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86886" w14:textId="779ECD5E" w:rsidR="00E93C17" w:rsidRPr="00E50680" w:rsidRDefault="00E93C17" w:rsidP="00E93C17">
      <w:pPr>
        <w:pStyle w:val="af"/>
        <w:tabs>
          <w:tab w:val="left" w:pos="708"/>
        </w:tabs>
        <w:spacing w:line="360" w:lineRule="auto"/>
        <w:jc w:val="center"/>
        <w:rPr>
          <w:rFonts w:eastAsiaTheme="majorEastAsia"/>
          <w:b/>
          <w:bCs/>
          <w:sz w:val="28"/>
          <w:szCs w:val="28"/>
          <w:lang w:val="en-US"/>
        </w:rPr>
      </w:pPr>
      <w:r w:rsidRPr="00E93C17">
        <w:rPr>
          <w:rFonts w:eastAsiaTheme="majorEastAsia"/>
          <w:b/>
          <w:bCs/>
          <w:sz w:val="28"/>
          <w:szCs w:val="28"/>
          <w:lang w:val="en-US"/>
        </w:rPr>
        <w:t>MINISTRY OF EDUCATION AND SCIENCE OF THE</w:t>
      </w:r>
    </w:p>
    <w:p w14:paraId="561BFB88" w14:textId="1B8F42F5" w:rsidR="00E93C17" w:rsidRPr="00E93C17" w:rsidRDefault="00E93C17" w:rsidP="00E93C17">
      <w:pPr>
        <w:pStyle w:val="af"/>
        <w:tabs>
          <w:tab w:val="left" w:pos="708"/>
        </w:tabs>
        <w:spacing w:line="360" w:lineRule="auto"/>
        <w:jc w:val="center"/>
        <w:rPr>
          <w:b/>
          <w:sz w:val="28"/>
          <w:szCs w:val="28"/>
          <w:lang w:val="en-US"/>
        </w:rPr>
      </w:pPr>
      <w:r w:rsidRPr="00E93C17">
        <w:rPr>
          <w:rFonts w:eastAsiaTheme="majorEastAsia"/>
          <w:b/>
          <w:bCs/>
          <w:sz w:val="28"/>
          <w:szCs w:val="28"/>
          <w:lang w:val="en-US"/>
        </w:rPr>
        <w:t>REPUBLIC OF UZBEKISTAN</w:t>
      </w:r>
    </w:p>
    <w:p w14:paraId="33D1D460" w14:textId="77777777" w:rsidR="009F3944" w:rsidRPr="00E9165A" w:rsidRDefault="009F3944" w:rsidP="00E9165A">
      <w:pPr>
        <w:pStyle w:val="af"/>
        <w:tabs>
          <w:tab w:val="left" w:pos="708"/>
        </w:tabs>
        <w:spacing w:line="360" w:lineRule="auto"/>
        <w:jc w:val="center"/>
        <w:rPr>
          <w:rFonts w:eastAsiaTheme="minorHAnsi"/>
          <w:b/>
          <w:kern w:val="2"/>
          <w:sz w:val="28"/>
          <w:szCs w:val="28"/>
          <w:lang w:val="en-US" w:eastAsia="en-US"/>
          <w14:ligatures w14:val="standardContextual"/>
        </w:rPr>
      </w:pPr>
    </w:p>
    <w:p w14:paraId="13CD3D58" w14:textId="77777777" w:rsidR="009F3944" w:rsidRPr="00E9165A" w:rsidRDefault="009F3944" w:rsidP="00E9165A">
      <w:pPr>
        <w:pStyle w:val="af"/>
        <w:tabs>
          <w:tab w:val="left" w:pos="708"/>
        </w:tabs>
        <w:spacing w:line="360" w:lineRule="auto"/>
        <w:jc w:val="center"/>
        <w:rPr>
          <w:rFonts w:eastAsiaTheme="minorHAnsi"/>
          <w:b/>
          <w:kern w:val="2"/>
          <w:sz w:val="28"/>
          <w:szCs w:val="28"/>
          <w:lang w:val="en-US" w:eastAsia="en-US"/>
          <w14:ligatures w14:val="standardContextual"/>
        </w:rPr>
      </w:pPr>
      <w:r w:rsidRPr="00E9165A">
        <w:rPr>
          <w:rFonts w:eastAsiaTheme="minorHAnsi"/>
          <w:b/>
          <w:kern w:val="2"/>
          <w:sz w:val="28"/>
          <w:szCs w:val="28"/>
          <w:lang w:val="en-US" w:eastAsia="en-US"/>
          <w14:ligatures w14:val="standardContextual"/>
        </w:rPr>
        <w:t>GULISTAN STATE UNIVERSITY</w:t>
      </w:r>
    </w:p>
    <w:p w14:paraId="43B723F9" w14:textId="77777777" w:rsidR="009F3944" w:rsidRPr="00E9165A" w:rsidRDefault="009F3944" w:rsidP="00E9165A">
      <w:pPr>
        <w:pStyle w:val="af"/>
        <w:tabs>
          <w:tab w:val="left" w:pos="708"/>
        </w:tabs>
        <w:spacing w:line="360" w:lineRule="auto"/>
        <w:jc w:val="center"/>
        <w:rPr>
          <w:rFonts w:eastAsiaTheme="minorHAnsi"/>
          <w:b/>
          <w:kern w:val="2"/>
          <w:sz w:val="28"/>
          <w:szCs w:val="28"/>
          <w:lang w:val="en-US" w:eastAsia="en-US"/>
          <w14:ligatures w14:val="standardContextual"/>
        </w:rPr>
      </w:pPr>
    </w:p>
    <w:p w14:paraId="63EBDA7A" w14:textId="77777777" w:rsidR="009F3944" w:rsidRPr="00E9165A" w:rsidRDefault="009F3944" w:rsidP="00E9165A">
      <w:pPr>
        <w:pStyle w:val="af"/>
        <w:tabs>
          <w:tab w:val="left" w:pos="708"/>
        </w:tabs>
        <w:spacing w:line="360" w:lineRule="auto"/>
        <w:jc w:val="center"/>
        <w:rPr>
          <w:rFonts w:eastAsiaTheme="minorHAnsi"/>
          <w:b/>
          <w:kern w:val="2"/>
          <w:sz w:val="28"/>
          <w:szCs w:val="28"/>
          <w:lang w:val="en-US" w:eastAsia="en-US"/>
          <w14:ligatures w14:val="standardContextual"/>
        </w:rPr>
      </w:pPr>
      <w:r w:rsidRPr="00E9165A">
        <w:rPr>
          <w:rFonts w:eastAsiaTheme="minorHAnsi"/>
          <w:b/>
          <w:kern w:val="2"/>
          <w:sz w:val="28"/>
          <w:szCs w:val="28"/>
          <w:lang w:val="en-US" w:eastAsia="en-US"/>
          <w14:ligatures w14:val="standardContextual"/>
        </w:rPr>
        <w:t>DEPARTMENT OF RUSSIAN LANGUAGE AND LITERATURE</w:t>
      </w:r>
    </w:p>
    <w:p w14:paraId="448EF8F6" w14:textId="77777777" w:rsidR="009F3944" w:rsidRPr="00265820" w:rsidRDefault="009F3944" w:rsidP="00E9165A">
      <w:pPr>
        <w:pStyle w:val="af"/>
        <w:tabs>
          <w:tab w:val="left" w:pos="708"/>
        </w:tabs>
        <w:spacing w:line="360" w:lineRule="auto"/>
        <w:jc w:val="center"/>
        <w:rPr>
          <w:rFonts w:eastAsiaTheme="minorHAnsi"/>
          <w:b/>
          <w:kern w:val="2"/>
          <w:sz w:val="28"/>
          <w:szCs w:val="28"/>
          <w:lang w:val="en-US" w:eastAsia="en-US"/>
          <w14:ligatures w14:val="standardContextual"/>
        </w:rPr>
      </w:pPr>
    </w:p>
    <w:p w14:paraId="5009E97F" w14:textId="77777777" w:rsidR="009F3944" w:rsidRPr="005C2AE7" w:rsidRDefault="009F3944" w:rsidP="00E9165A">
      <w:pPr>
        <w:pStyle w:val="af"/>
        <w:tabs>
          <w:tab w:val="left" w:pos="708"/>
        </w:tabs>
        <w:spacing w:line="360" w:lineRule="auto"/>
        <w:jc w:val="center"/>
        <w:rPr>
          <w:rFonts w:eastAsiaTheme="minorHAnsi"/>
          <w:b/>
          <w:kern w:val="2"/>
          <w:sz w:val="32"/>
          <w:szCs w:val="32"/>
          <w:lang w:val="en-US" w:eastAsia="en-US"/>
          <w14:ligatures w14:val="standardContextual"/>
        </w:rPr>
      </w:pPr>
      <w:r w:rsidRPr="005C2AE7">
        <w:rPr>
          <w:rFonts w:eastAsiaTheme="minorHAnsi"/>
          <w:b/>
          <w:kern w:val="2"/>
          <w:sz w:val="32"/>
          <w:szCs w:val="32"/>
          <w:lang w:val="en-US" w:eastAsia="en-US"/>
          <w14:ligatures w14:val="standardContextual"/>
        </w:rPr>
        <w:t>D.F. NURMUKHAMEDOVA</w:t>
      </w:r>
    </w:p>
    <w:p w14:paraId="78194EE9" w14:textId="77777777" w:rsidR="009F3944" w:rsidRPr="00265820" w:rsidRDefault="009F3944" w:rsidP="00E9165A">
      <w:pPr>
        <w:pStyle w:val="af"/>
        <w:tabs>
          <w:tab w:val="left" w:pos="708"/>
        </w:tabs>
        <w:spacing w:line="360" w:lineRule="auto"/>
        <w:jc w:val="center"/>
        <w:rPr>
          <w:rFonts w:eastAsiaTheme="minorHAnsi"/>
          <w:b/>
          <w:kern w:val="2"/>
          <w:sz w:val="28"/>
          <w:szCs w:val="28"/>
          <w:lang w:val="en-US" w:eastAsia="en-US"/>
          <w14:ligatures w14:val="standardContextual"/>
        </w:rPr>
      </w:pPr>
    </w:p>
    <w:p w14:paraId="2FE0432B" w14:textId="77777777" w:rsidR="009F3944" w:rsidRPr="00E9165A" w:rsidRDefault="009F3944" w:rsidP="00E9165A">
      <w:pPr>
        <w:pStyle w:val="af"/>
        <w:tabs>
          <w:tab w:val="left" w:pos="708"/>
        </w:tabs>
        <w:spacing w:line="360" w:lineRule="auto"/>
        <w:jc w:val="center"/>
        <w:rPr>
          <w:rFonts w:eastAsiaTheme="minorHAnsi"/>
          <w:b/>
          <w:kern w:val="2"/>
          <w:sz w:val="28"/>
          <w:szCs w:val="28"/>
          <w:lang w:val="en-US" w:eastAsia="en-US"/>
          <w14:ligatures w14:val="standardContextual"/>
        </w:rPr>
      </w:pPr>
      <w:r w:rsidRPr="00E9165A">
        <w:rPr>
          <w:rFonts w:eastAsiaTheme="minorHAnsi"/>
          <w:b/>
          <w:kern w:val="2"/>
          <w:sz w:val="28"/>
          <w:szCs w:val="28"/>
          <w:lang w:val="en-US" w:eastAsia="en-US"/>
          <w14:ligatures w14:val="standardContextual"/>
        </w:rPr>
        <w:t>EDUCATIONAL CONTENT ON THE TOPIC:</w:t>
      </w:r>
    </w:p>
    <w:p w14:paraId="497D8FE1" w14:textId="77777777" w:rsidR="009F3944" w:rsidRPr="00E9165A" w:rsidRDefault="009F3944" w:rsidP="00E9165A">
      <w:pPr>
        <w:pStyle w:val="af"/>
        <w:tabs>
          <w:tab w:val="left" w:pos="708"/>
        </w:tabs>
        <w:spacing w:line="360" w:lineRule="auto"/>
        <w:jc w:val="center"/>
        <w:rPr>
          <w:rFonts w:eastAsiaTheme="minorHAnsi"/>
          <w:b/>
          <w:kern w:val="2"/>
          <w:sz w:val="28"/>
          <w:szCs w:val="28"/>
          <w:lang w:val="en-US" w:eastAsia="en-US"/>
          <w14:ligatures w14:val="standardContextual"/>
        </w:rPr>
      </w:pPr>
    </w:p>
    <w:p w14:paraId="2B311CCB" w14:textId="79E26D1B" w:rsidR="005A6265" w:rsidRPr="005A6265" w:rsidRDefault="005A6265" w:rsidP="005A6265">
      <w:pPr>
        <w:pStyle w:val="af"/>
        <w:tabs>
          <w:tab w:val="left" w:pos="708"/>
        </w:tabs>
        <w:spacing w:line="360" w:lineRule="auto"/>
        <w:jc w:val="center"/>
        <w:rPr>
          <w:b/>
          <w:bCs/>
          <w:sz w:val="32"/>
          <w:szCs w:val="32"/>
          <w:lang w:val="en-US"/>
        </w:rPr>
      </w:pPr>
      <w:r w:rsidRPr="005A6265">
        <w:rPr>
          <w:b/>
          <w:bCs/>
          <w:sz w:val="32"/>
          <w:szCs w:val="32"/>
          <w:lang w:val="en-US"/>
        </w:rPr>
        <w:t>TYPES OF WRITTEN WORK. METHODS OF DEVELOPING COHERENT SPEECH</w:t>
      </w:r>
    </w:p>
    <w:p w14:paraId="73388337" w14:textId="77777777" w:rsidR="00265820" w:rsidRPr="005A6265" w:rsidRDefault="00265820" w:rsidP="00E9165A">
      <w:pPr>
        <w:pStyle w:val="af"/>
        <w:tabs>
          <w:tab w:val="left" w:pos="708"/>
        </w:tabs>
        <w:spacing w:line="360" w:lineRule="auto"/>
        <w:jc w:val="center"/>
        <w:rPr>
          <w:rFonts w:eastAsiaTheme="minorHAnsi"/>
          <w:b/>
          <w:kern w:val="2"/>
          <w:sz w:val="28"/>
          <w:szCs w:val="28"/>
          <w:lang w:val="en-US" w:eastAsia="en-US"/>
          <w14:ligatures w14:val="standardContextual"/>
        </w:rPr>
      </w:pPr>
    </w:p>
    <w:p w14:paraId="29E1E5B2" w14:textId="2FF8039C" w:rsidR="009F3944" w:rsidRPr="00085B92" w:rsidRDefault="003A576B" w:rsidP="00E9165A">
      <w:pPr>
        <w:pStyle w:val="af"/>
        <w:tabs>
          <w:tab w:val="left" w:pos="708"/>
        </w:tabs>
        <w:spacing w:line="360" w:lineRule="auto"/>
        <w:jc w:val="center"/>
        <w:rPr>
          <w:rFonts w:eastAsiaTheme="minorHAnsi"/>
          <w:b/>
          <w:kern w:val="2"/>
          <w:sz w:val="32"/>
          <w:szCs w:val="32"/>
          <w:lang w:val="en-US" w:eastAsia="en-US"/>
          <w14:ligatures w14:val="standardContextual"/>
        </w:rPr>
      </w:pPr>
      <w:r w:rsidRPr="005C2AE7">
        <w:rPr>
          <w:rFonts w:eastAsiaTheme="minorHAnsi"/>
          <w:b/>
          <w:kern w:val="2"/>
          <w:sz w:val="32"/>
          <w:szCs w:val="32"/>
          <w:lang w:val="en-US" w:eastAsia="en-US"/>
          <w14:ligatures w14:val="standardContextual"/>
        </w:rPr>
        <w:t xml:space="preserve">IN THE DISCIPLINE </w:t>
      </w:r>
      <w:r w:rsidR="000235B4" w:rsidRPr="000235B4">
        <w:rPr>
          <w:b/>
          <w:bCs/>
          <w:sz w:val="28"/>
          <w:szCs w:val="28"/>
          <w:lang w:val="en-US"/>
        </w:rPr>
        <w:t>“</w:t>
      </w:r>
      <w:r w:rsidRPr="003A576B">
        <w:rPr>
          <w:b/>
          <w:bCs/>
          <w:sz w:val="32"/>
          <w:szCs w:val="32"/>
          <w:lang w:val="en-US"/>
        </w:rPr>
        <w:t>METHODS OF TEACHING THE RUSSIAN LANGUAGE AND LITERATURE</w:t>
      </w:r>
      <w:r w:rsidR="00085B92" w:rsidRPr="00085B92">
        <w:rPr>
          <w:b/>
          <w:bCs/>
          <w:sz w:val="28"/>
          <w:szCs w:val="28"/>
          <w:lang w:val="en-US"/>
        </w:rPr>
        <w:t>”</w:t>
      </w:r>
    </w:p>
    <w:p w14:paraId="1F99A1E8" w14:textId="77777777" w:rsidR="0072056C" w:rsidRPr="00085B92" w:rsidRDefault="005C2AE7" w:rsidP="005C2AE7">
      <w:pPr>
        <w:pStyle w:val="af"/>
        <w:tabs>
          <w:tab w:val="left" w:pos="708"/>
        </w:tabs>
        <w:jc w:val="center"/>
        <w:rPr>
          <w:b/>
          <w:sz w:val="28"/>
          <w:szCs w:val="28"/>
          <w:lang w:val="en-US"/>
        </w:rPr>
      </w:pPr>
      <w:r w:rsidRPr="005C2AE7">
        <w:rPr>
          <w:b/>
          <w:sz w:val="28"/>
          <w:szCs w:val="28"/>
          <w:lang w:val="en-US"/>
        </w:rPr>
        <w:t>for third-year students of the Faculty of Philology,</w:t>
      </w:r>
      <w:r w:rsidRPr="005C2AE7">
        <w:rPr>
          <w:b/>
          <w:sz w:val="28"/>
          <w:szCs w:val="28"/>
          <w:lang w:val="en-US"/>
        </w:rPr>
        <w:br/>
        <w:t xml:space="preserve">majoring in 60230100 </w:t>
      </w:r>
      <w:r>
        <w:rPr>
          <w:b/>
          <w:sz w:val="28"/>
          <w:szCs w:val="28"/>
          <w:lang w:val="en-US"/>
        </w:rPr>
        <w:t xml:space="preserve">– </w:t>
      </w:r>
      <w:r w:rsidRPr="005C2AE7">
        <w:rPr>
          <w:b/>
          <w:sz w:val="28"/>
          <w:szCs w:val="28"/>
          <w:lang w:val="en-US"/>
        </w:rPr>
        <w:t xml:space="preserve">Philology and Language Teaching </w:t>
      </w:r>
    </w:p>
    <w:p w14:paraId="7A6B0CEF" w14:textId="58827399" w:rsidR="005C2AE7" w:rsidRPr="005C2AE7" w:rsidRDefault="005C2AE7" w:rsidP="005C2AE7">
      <w:pPr>
        <w:pStyle w:val="af"/>
        <w:tabs>
          <w:tab w:val="left" w:pos="708"/>
        </w:tabs>
        <w:jc w:val="center"/>
        <w:rPr>
          <w:b/>
          <w:sz w:val="28"/>
          <w:szCs w:val="28"/>
          <w:lang w:val="en-US"/>
        </w:rPr>
      </w:pPr>
      <w:r w:rsidRPr="005C2AE7">
        <w:rPr>
          <w:b/>
          <w:sz w:val="28"/>
          <w:szCs w:val="28"/>
          <w:lang w:val="en-US"/>
        </w:rPr>
        <w:t>(Russian Language)</w:t>
      </w:r>
    </w:p>
    <w:p w14:paraId="091470DA" w14:textId="77777777" w:rsidR="009F3944" w:rsidRPr="005C2AE7" w:rsidRDefault="009F3944" w:rsidP="00E9165A">
      <w:pPr>
        <w:pStyle w:val="af"/>
        <w:tabs>
          <w:tab w:val="left" w:pos="708"/>
        </w:tabs>
        <w:spacing w:line="360" w:lineRule="auto"/>
        <w:jc w:val="center"/>
        <w:rPr>
          <w:rFonts w:eastAsiaTheme="minorHAnsi"/>
          <w:b/>
          <w:kern w:val="2"/>
          <w:sz w:val="28"/>
          <w:szCs w:val="28"/>
          <w:lang w:val="en-US" w:eastAsia="en-US"/>
          <w14:ligatures w14:val="standardContextual"/>
        </w:rPr>
      </w:pPr>
    </w:p>
    <w:p w14:paraId="7EB369C1" w14:textId="77777777" w:rsidR="009F3944" w:rsidRPr="005C2AE7" w:rsidRDefault="009F3944" w:rsidP="00E9165A">
      <w:pPr>
        <w:pStyle w:val="af"/>
        <w:tabs>
          <w:tab w:val="left" w:pos="708"/>
        </w:tabs>
        <w:spacing w:line="360" w:lineRule="auto"/>
        <w:jc w:val="center"/>
        <w:rPr>
          <w:rFonts w:eastAsiaTheme="minorHAnsi"/>
          <w:b/>
          <w:kern w:val="2"/>
          <w:sz w:val="28"/>
          <w:szCs w:val="28"/>
          <w:lang w:val="en-US" w:eastAsia="en-US"/>
          <w14:ligatures w14:val="standardContextual"/>
        </w:rPr>
      </w:pPr>
    </w:p>
    <w:p w14:paraId="7AAC8BED" w14:textId="77777777" w:rsidR="009F3944" w:rsidRPr="005C2AE7" w:rsidRDefault="009F3944" w:rsidP="00E9165A">
      <w:pPr>
        <w:pStyle w:val="af"/>
        <w:tabs>
          <w:tab w:val="left" w:pos="708"/>
        </w:tabs>
        <w:spacing w:line="360" w:lineRule="auto"/>
        <w:jc w:val="center"/>
        <w:rPr>
          <w:rFonts w:eastAsiaTheme="minorHAnsi"/>
          <w:b/>
          <w:kern w:val="2"/>
          <w:sz w:val="28"/>
          <w:szCs w:val="28"/>
          <w:lang w:val="en-US" w:eastAsia="en-US"/>
          <w14:ligatures w14:val="standardContextual"/>
        </w:rPr>
      </w:pPr>
    </w:p>
    <w:p w14:paraId="16A5271A" w14:textId="77777777" w:rsidR="009F3944" w:rsidRPr="005C2AE7" w:rsidRDefault="009F3944" w:rsidP="00E9165A">
      <w:pPr>
        <w:pStyle w:val="af"/>
        <w:tabs>
          <w:tab w:val="left" w:pos="708"/>
        </w:tabs>
        <w:spacing w:line="360" w:lineRule="auto"/>
        <w:jc w:val="center"/>
        <w:rPr>
          <w:rFonts w:eastAsiaTheme="minorHAnsi"/>
          <w:b/>
          <w:kern w:val="2"/>
          <w:sz w:val="28"/>
          <w:szCs w:val="28"/>
          <w:lang w:val="en-US" w:eastAsia="en-US"/>
          <w14:ligatures w14:val="standardContextual"/>
        </w:rPr>
      </w:pPr>
    </w:p>
    <w:p w14:paraId="367D180D" w14:textId="77777777" w:rsidR="009F3944" w:rsidRPr="005C2AE7" w:rsidRDefault="009F3944" w:rsidP="00E9165A">
      <w:pPr>
        <w:pStyle w:val="af"/>
        <w:tabs>
          <w:tab w:val="left" w:pos="708"/>
        </w:tabs>
        <w:spacing w:line="360" w:lineRule="auto"/>
        <w:jc w:val="center"/>
        <w:rPr>
          <w:rFonts w:eastAsiaTheme="minorHAnsi"/>
          <w:b/>
          <w:kern w:val="2"/>
          <w:sz w:val="28"/>
          <w:szCs w:val="28"/>
          <w:lang w:val="en-US" w:eastAsia="en-US"/>
          <w14:ligatures w14:val="standardContextual"/>
        </w:rPr>
      </w:pPr>
    </w:p>
    <w:p w14:paraId="2D1935B8" w14:textId="77777777" w:rsidR="009F3944" w:rsidRPr="005C2AE7" w:rsidRDefault="009F3944" w:rsidP="00E9165A">
      <w:pPr>
        <w:pStyle w:val="af"/>
        <w:tabs>
          <w:tab w:val="left" w:pos="708"/>
        </w:tabs>
        <w:spacing w:line="360" w:lineRule="auto"/>
        <w:jc w:val="center"/>
        <w:rPr>
          <w:rFonts w:eastAsiaTheme="minorHAnsi"/>
          <w:b/>
          <w:kern w:val="2"/>
          <w:sz w:val="28"/>
          <w:szCs w:val="28"/>
          <w:lang w:val="en-US" w:eastAsia="en-US"/>
          <w14:ligatures w14:val="standardContextual"/>
        </w:rPr>
      </w:pPr>
    </w:p>
    <w:p w14:paraId="09BD0AED" w14:textId="77777777" w:rsidR="009F3944" w:rsidRPr="005C2AE7" w:rsidRDefault="009F3944" w:rsidP="00E9165A">
      <w:pPr>
        <w:pStyle w:val="af"/>
        <w:tabs>
          <w:tab w:val="left" w:pos="708"/>
        </w:tabs>
        <w:spacing w:line="360" w:lineRule="auto"/>
        <w:jc w:val="center"/>
        <w:rPr>
          <w:rFonts w:eastAsiaTheme="minorHAnsi"/>
          <w:b/>
          <w:kern w:val="2"/>
          <w:sz w:val="28"/>
          <w:szCs w:val="28"/>
          <w:lang w:val="en-US" w:eastAsia="en-US"/>
          <w14:ligatures w14:val="standardContextual"/>
        </w:rPr>
      </w:pPr>
    </w:p>
    <w:p w14:paraId="4EA87932" w14:textId="77777777" w:rsidR="009F3944" w:rsidRPr="005C2AE7" w:rsidRDefault="009F3944" w:rsidP="00E9165A">
      <w:pPr>
        <w:pStyle w:val="af"/>
        <w:tabs>
          <w:tab w:val="left" w:pos="708"/>
        </w:tabs>
        <w:spacing w:line="360" w:lineRule="auto"/>
        <w:jc w:val="center"/>
        <w:rPr>
          <w:rFonts w:eastAsiaTheme="minorHAnsi"/>
          <w:b/>
          <w:kern w:val="2"/>
          <w:sz w:val="28"/>
          <w:szCs w:val="28"/>
          <w:lang w:val="en-US" w:eastAsia="en-US"/>
          <w14:ligatures w14:val="standardContextual"/>
        </w:rPr>
      </w:pPr>
    </w:p>
    <w:p w14:paraId="03562A69" w14:textId="77777777" w:rsidR="005C2AE7" w:rsidRPr="005C2AE7" w:rsidRDefault="005C2AE7" w:rsidP="00E9165A">
      <w:pPr>
        <w:pStyle w:val="af"/>
        <w:tabs>
          <w:tab w:val="left" w:pos="708"/>
        </w:tabs>
        <w:spacing w:line="360" w:lineRule="auto"/>
        <w:jc w:val="center"/>
        <w:rPr>
          <w:rFonts w:eastAsiaTheme="minorHAnsi"/>
          <w:b/>
          <w:kern w:val="2"/>
          <w:sz w:val="28"/>
          <w:szCs w:val="28"/>
          <w:lang w:val="en-US" w:eastAsia="en-US"/>
          <w14:ligatures w14:val="standardContextual"/>
        </w:rPr>
      </w:pPr>
    </w:p>
    <w:p w14:paraId="7E5E7C71" w14:textId="61DB9900" w:rsidR="009F3944" w:rsidRPr="00265820" w:rsidRDefault="009F3944" w:rsidP="00E9165A">
      <w:pPr>
        <w:pStyle w:val="af"/>
        <w:tabs>
          <w:tab w:val="left" w:pos="708"/>
        </w:tabs>
        <w:spacing w:line="360" w:lineRule="auto"/>
        <w:jc w:val="center"/>
        <w:rPr>
          <w:rFonts w:eastAsiaTheme="minorHAnsi"/>
          <w:b/>
          <w:kern w:val="2"/>
          <w:sz w:val="28"/>
          <w:szCs w:val="28"/>
          <w:lang w:val="en-US" w:eastAsia="en-US"/>
          <w14:ligatures w14:val="standardContextual"/>
        </w:rPr>
      </w:pPr>
      <w:r w:rsidRPr="00E9165A">
        <w:rPr>
          <w:rFonts w:eastAsiaTheme="minorHAnsi"/>
          <w:b/>
          <w:kern w:val="2"/>
          <w:sz w:val="28"/>
          <w:szCs w:val="28"/>
          <w:lang w:val="en-US" w:eastAsia="en-US"/>
          <w14:ligatures w14:val="standardContextual"/>
        </w:rPr>
        <w:t>GULISTAN</w:t>
      </w:r>
      <w:r w:rsidRPr="00265820">
        <w:rPr>
          <w:rFonts w:eastAsiaTheme="minorHAnsi"/>
          <w:b/>
          <w:kern w:val="2"/>
          <w:sz w:val="28"/>
          <w:szCs w:val="28"/>
          <w:lang w:val="en-US" w:eastAsia="en-US"/>
          <w14:ligatures w14:val="standardContextual"/>
        </w:rPr>
        <w:t xml:space="preserve"> – 2026</w:t>
      </w:r>
    </w:p>
    <w:p w14:paraId="7525CBFD" w14:textId="77777777" w:rsidR="009F3944" w:rsidRPr="00265820" w:rsidRDefault="009F3944" w:rsidP="00E9165A">
      <w:pPr>
        <w:pStyle w:val="af"/>
        <w:tabs>
          <w:tab w:val="left" w:pos="708"/>
        </w:tabs>
        <w:spacing w:line="360" w:lineRule="auto"/>
        <w:jc w:val="center"/>
        <w:rPr>
          <w:rFonts w:eastAsiaTheme="minorHAnsi"/>
          <w:b/>
          <w:kern w:val="2"/>
          <w:sz w:val="28"/>
          <w:szCs w:val="28"/>
          <w:lang w:val="en-US" w:eastAsia="en-US"/>
          <w14:ligatures w14:val="standardContextual"/>
        </w:rPr>
      </w:pPr>
    </w:p>
    <w:p w14:paraId="005F1A79" w14:textId="5EED0B1D" w:rsidR="009F3944" w:rsidRPr="005C2AE7" w:rsidRDefault="009F3944" w:rsidP="005C2AE7">
      <w:pPr>
        <w:spacing w:after="0" w:line="360" w:lineRule="auto"/>
        <w:ind w:firstLine="708"/>
        <w:jc w:val="both"/>
        <w:rPr>
          <w:rFonts w:ascii="Times New Roman" w:eastAsia="Times New Roman" w:hAnsi="Times New Roman" w:cs="Times New Roman"/>
          <w:b/>
          <w:bCs/>
          <w:kern w:val="0"/>
          <w:sz w:val="28"/>
          <w:szCs w:val="28"/>
          <w:lang w:val="en-US" w:eastAsia="ru-RU"/>
          <w14:ligatures w14:val="none"/>
        </w:rPr>
      </w:pPr>
      <w:r w:rsidRPr="005C2AE7">
        <w:rPr>
          <w:rFonts w:ascii="Times New Roman" w:eastAsia="Times New Roman" w:hAnsi="Times New Roman" w:cs="Times New Roman"/>
          <w:b/>
          <w:bCs/>
          <w:kern w:val="0"/>
          <w:sz w:val="28"/>
          <w:szCs w:val="28"/>
          <w:lang w:val="en-US" w:eastAsia="ru-RU"/>
          <w14:ligatures w14:val="none"/>
        </w:rPr>
        <w:lastRenderedPageBreak/>
        <w:t xml:space="preserve">D. F. </w:t>
      </w:r>
      <w:proofErr w:type="spellStart"/>
      <w:r w:rsidRPr="005C2AE7">
        <w:rPr>
          <w:rFonts w:ascii="Times New Roman" w:eastAsia="Times New Roman" w:hAnsi="Times New Roman" w:cs="Times New Roman"/>
          <w:b/>
          <w:bCs/>
          <w:kern w:val="0"/>
          <w:sz w:val="28"/>
          <w:szCs w:val="28"/>
          <w:lang w:val="en-US" w:eastAsia="ru-RU"/>
          <w14:ligatures w14:val="none"/>
        </w:rPr>
        <w:t>Nurmukhamedova</w:t>
      </w:r>
      <w:proofErr w:type="spellEnd"/>
      <w:r w:rsidRPr="005C2AE7">
        <w:rPr>
          <w:rFonts w:ascii="Times New Roman" w:eastAsia="Times New Roman" w:hAnsi="Times New Roman" w:cs="Times New Roman"/>
          <w:b/>
          <w:bCs/>
          <w:kern w:val="0"/>
          <w:sz w:val="28"/>
          <w:szCs w:val="28"/>
          <w:lang w:val="en-US" w:eastAsia="ru-RU"/>
          <w14:ligatures w14:val="none"/>
        </w:rPr>
        <w:t xml:space="preserve">, </w:t>
      </w:r>
      <w:r w:rsidR="000235B4" w:rsidRPr="000235B4">
        <w:rPr>
          <w:rFonts w:ascii="Times New Roman" w:hAnsi="Times New Roman" w:cs="Times New Roman"/>
          <w:b/>
          <w:bCs/>
          <w:sz w:val="28"/>
          <w:szCs w:val="28"/>
          <w:lang w:val="en-US" w:eastAsia="ru-RU"/>
        </w:rPr>
        <w:t>“</w:t>
      </w:r>
      <w:r w:rsidR="005A6265" w:rsidRPr="005A6265">
        <w:rPr>
          <w:rFonts w:ascii="Times New Roman" w:hAnsi="Times New Roman" w:cs="Times New Roman"/>
          <w:b/>
          <w:bCs/>
          <w:sz w:val="28"/>
          <w:szCs w:val="28"/>
          <w:lang w:val="en-US"/>
        </w:rPr>
        <w:t>Types of Written Work. Methods of Developing Coherent Speech</w:t>
      </w:r>
      <w:r w:rsidR="0059530E" w:rsidRPr="0059530E">
        <w:rPr>
          <w:rFonts w:ascii="Times New Roman" w:hAnsi="Times New Roman" w:cs="Times New Roman"/>
          <w:b/>
          <w:bCs/>
          <w:sz w:val="28"/>
          <w:szCs w:val="28"/>
          <w:lang w:val="en-US"/>
        </w:rPr>
        <w:t>.</w:t>
      </w:r>
      <w:r w:rsidR="00085B92" w:rsidRPr="00085B92">
        <w:rPr>
          <w:rFonts w:ascii="Times New Roman" w:hAnsi="Times New Roman" w:cs="Times New Roman"/>
          <w:b/>
          <w:bCs/>
          <w:sz w:val="28"/>
          <w:szCs w:val="28"/>
          <w:lang w:val="en-US" w:eastAsia="ru-RU"/>
        </w:rPr>
        <w:t>”</w:t>
      </w:r>
      <w:r w:rsidRPr="005C2AE7">
        <w:rPr>
          <w:rFonts w:ascii="Times New Roman" w:eastAsia="Times New Roman" w:hAnsi="Times New Roman" w:cs="Times New Roman"/>
          <w:b/>
          <w:bCs/>
          <w:kern w:val="0"/>
          <w:sz w:val="28"/>
          <w:szCs w:val="28"/>
          <w:lang w:val="en-US" w:eastAsia="ru-RU"/>
          <w14:ligatures w14:val="none"/>
        </w:rPr>
        <w:t xml:space="preserve"> Educational Content. Gulistan, 2026, </w:t>
      </w:r>
      <w:r w:rsidR="005C2AE7" w:rsidRPr="00265820">
        <w:rPr>
          <w:rFonts w:ascii="Times New Roman" w:eastAsia="Times New Roman" w:hAnsi="Times New Roman" w:cs="Times New Roman"/>
          <w:b/>
          <w:bCs/>
          <w:kern w:val="0"/>
          <w:sz w:val="28"/>
          <w:szCs w:val="28"/>
          <w:lang w:val="en-US" w:eastAsia="ru-RU"/>
          <w14:ligatures w14:val="none"/>
        </w:rPr>
        <w:t xml:space="preserve">                          </w:t>
      </w:r>
      <w:r w:rsidR="00223571" w:rsidRPr="00085B92">
        <w:rPr>
          <w:rFonts w:ascii="Times New Roman" w:eastAsia="Times New Roman" w:hAnsi="Times New Roman" w:cs="Times New Roman"/>
          <w:b/>
          <w:bCs/>
          <w:kern w:val="0"/>
          <w:sz w:val="28"/>
          <w:szCs w:val="28"/>
          <w:lang w:val="en-US" w:eastAsia="ru-RU"/>
          <w14:ligatures w14:val="none"/>
        </w:rPr>
        <w:t>4</w:t>
      </w:r>
      <w:r w:rsidR="00E50680">
        <w:rPr>
          <w:rFonts w:ascii="Times New Roman" w:eastAsia="Times New Roman" w:hAnsi="Times New Roman" w:cs="Times New Roman"/>
          <w:b/>
          <w:bCs/>
          <w:kern w:val="0"/>
          <w:sz w:val="28"/>
          <w:szCs w:val="28"/>
          <w:lang w:eastAsia="ru-RU"/>
          <w14:ligatures w14:val="none"/>
        </w:rPr>
        <w:t>6</w:t>
      </w:r>
      <w:r w:rsidRPr="005C2AE7">
        <w:rPr>
          <w:rFonts w:ascii="Times New Roman" w:eastAsia="Times New Roman" w:hAnsi="Times New Roman" w:cs="Times New Roman"/>
          <w:b/>
          <w:bCs/>
          <w:kern w:val="0"/>
          <w:sz w:val="28"/>
          <w:szCs w:val="28"/>
          <w:lang w:val="en-US" w:eastAsia="ru-RU"/>
          <w14:ligatures w14:val="none"/>
        </w:rPr>
        <w:t xml:space="preserve"> pages.</w:t>
      </w:r>
    </w:p>
    <w:p w14:paraId="5B875166" w14:textId="77777777" w:rsidR="009F3944" w:rsidRPr="00E9165A" w:rsidRDefault="009F3944" w:rsidP="005C2AE7">
      <w:pPr>
        <w:spacing w:after="0" w:line="360" w:lineRule="auto"/>
        <w:ind w:firstLine="708"/>
        <w:jc w:val="both"/>
        <w:rPr>
          <w:rFonts w:ascii="Times New Roman" w:eastAsia="Times New Roman" w:hAnsi="Times New Roman" w:cs="Times New Roman"/>
          <w:kern w:val="0"/>
          <w:sz w:val="28"/>
          <w:szCs w:val="28"/>
          <w:lang w:val="en-US" w:eastAsia="ru-RU"/>
          <w14:ligatures w14:val="none"/>
        </w:rPr>
      </w:pPr>
    </w:p>
    <w:p w14:paraId="20C4074A" w14:textId="1E90F586" w:rsidR="005C2AE7" w:rsidRPr="005A6265" w:rsidRDefault="005A6265" w:rsidP="005C2AE7">
      <w:pPr>
        <w:spacing w:after="0" w:line="360" w:lineRule="auto"/>
        <w:ind w:firstLine="708"/>
        <w:jc w:val="center"/>
        <w:rPr>
          <w:rFonts w:ascii="Times New Roman" w:eastAsia="Times New Roman" w:hAnsi="Times New Roman" w:cs="Times New Roman"/>
          <w:b/>
          <w:bCs/>
          <w:kern w:val="0"/>
          <w:sz w:val="28"/>
          <w:szCs w:val="28"/>
          <w:lang w:val="en-US" w:eastAsia="ru-RU"/>
          <w14:ligatures w14:val="none"/>
        </w:rPr>
      </w:pPr>
      <w:r w:rsidRPr="005A6265">
        <w:rPr>
          <w:rFonts w:ascii="Times New Roman" w:eastAsia="Times New Roman" w:hAnsi="Times New Roman" w:cs="Times New Roman"/>
          <w:b/>
          <w:bCs/>
          <w:kern w:val="0"/>
          <w:sz w:val="28"/>
          <w:szCs w:val="28"/>
          <w:lang w:val="en-US" w:eastAsia="ru-RU"/>
          <w14:ligatures w14:val="none"/>
        </w:rPr>
        <w:t>TYPES OF WRITTEN WORK. METHODS OF DEVELOPING COHERENT SPEECH</w:t>
      </w:r>
      <w:r w:rsidR="009F3944" w:rsidRPr="005C2AE7">
        <w:rPr>
          <w:rFonts w:ascii="Times New Roman" w:eastAsia="Times New Roman" w:hAnsi="Times New Roman" w:cs="Times New Roman"/>
          <w:b/>
          <w:bCs/>
          <w:kern w:val="0"/>
          <w:sz w:val="28"/>
          <w:szCs w:val="28"/>
          <w:lang w:val="en-US" w:eastAsia="ru-RU"/>
          <w14:ligatures w14:val="none"/>
        </w:rPr>
        <w:t>:</w:t>
      </w:r>
    </w:p>
    <w:p w14:paraId="542EA7DF" w14:textId="77777777" w:rsidR="009F3944" w:rsidRPr="00E9165A" w:rsidRDefault="009F3944" w:rsidP="005C2AE7">
      <w:pPr>
        <w:spacing w:after="0" w:line="360" w:lineRule="auto"/>
        <w:ind w:firstLine="708"/>
        <w:jc w:val="both"/>
        <w:rPr>
          <w:rFonts w:ascii="Times New Roman" w:eastAsia="Times New Roman" w:hAnsi="Times New Roman" w:cs="Times New Roman"/>
          <w:kern w:val="0"/>
          <w:sz w:val="28"/>
          <w:szCs w:val="28"/>
          <w:lang w:val="en-US" w:eastAsia="ru-RU"/>
          <w14:ligatures w14:val="none"/>
        </w:rPr>
      </w:pPr>
      <w:r w:rsidRPr="00E9165A">
        <w:rPr>
          <w:rFonts w:ascii="Times New Roman" w:eastAsia="Times New Roman" w:hAnsi="Times New Roman" w:cs="Times New Roman"/>
          <w:kern w:val="0"/>
          <w:sz w:val="28"/>
          <w:szCs w:val="28"/>
          <w:lang w:val="en-US" w:eastAsia="ru-RU"/>
          <w14:ligatures w14:val="none"/>
        </w:rPr>
        <w:t>This educational content is intended for students of university philological departments studying in the specialty 60230100 – Philology and Language Teaching (Russian Language).</w:t>
      </w:r>
    </w:p>
    <w:p w14:paraId="1CEAEB0F" w14:textId="624513F7" w:rsidR="009F3944" w:rsidRPr="003A576B" w:rsidRDefault="009F3944" w:rsidP="003A576B">
      <w:pPr>
        <w:spacing w:after="0" w:line="360" w:lineRule="auto"/>
        <w:ind w:firstLine="708"/>
        <w:jc w:val="both"/>
        <w:rPr>
          <w:rFonts w:ascii="Times New Roman" w:eastAsia="Times New Roman" w:hAnsi="Times New Roman" w:cs="Times New Roman"/>
          <w:b/>
          <w:bCs/>
          <w:kern w:val="0"/>
          <w:sz w:val="28"/>
          <w:szCs w:val="28"/>
          <w:lang w:val="en-US" w:eastAsia="ru-RU"/>
          <w14:ligatures w14:val="none"/>
        </w:rPr>
      </w:pPr>
      <w:r w:rsidRPr="00E9165A">
        <w:rPr>
          <w:rFonts w:ascii="Times New Roman" w:eastAsia="Times New Roman" w:hAnsi="Times New Roman" w:cs="Times New Roman"/>
          <w:kern w:val="0"/>
          <w:sz w:val="28"/>
          <w:szCs w:val="28"/>
          <w:lang w:val="en-US" w:eastAsia="ru-RU"/>
          <w14:ligatures w14:val="none"/>
        </w:rPr>
        <w:t xml:space="preserve">It presents one section of the discipline: </w:t>
      </w:r>
      <w:r w:rsidR="000235B4" w:rsidRPr="000235B4">
        <w:rPr>
          <w:rFonts w:ascii="Times New Roman" w:hAnsi="Times New Roman" w:cs="Times New Roman"/>
          <w:b/>
          <w:bCs/>
          <w:sz w:val="28"/>
          <w:szCs w:val="28"/>
          <w:lang w:val="en-US" w:eastAsia="ru-RU"/>
        </w:rPr>
        <w:t>“</w:t>
      </w:r>
      <w:r w:rsidR="003A576B" w:rsidRPr="003A576B">
        <w:rPr>
          <w:rFonts w:ascii="Times New Roman" w:eastAsia="Times New Roman" w:hAnsi="Times New Roman" w:cs="Times New Roman"/>
          <w:b/>
          <w:bCs/>
          <w:kern w:val="0"/>
          <w:sz w:val="28"/>
          <w:szCs w:val="28"/>
          <w:lang w:val="en-US" w:eastAsia="ru-RU"/>
          <w14:ligatures w14:val="none"/>
        </w:rPr>
        <w:t>Methods of Teaching the Russian Language and Literature</w:t>
      </w:r>
      <w:r w:rsidR="00085B92" w:rsidRPr="00085B92">
        <w:rPr>
          <w:rFonts w:ascii="Times New Roman" w:hAnsi="Times New Roman" w:cs="Times New Roman"/>
          <w:b/>
          <w:bCs/>
          <w:sz w:val="28"/>
          <w:szCs w:val="28"/>
          <w:lang w:val="en-US" w:eastAsia="ru-RU"/>
        </w:rPr>
        <w:t>”</w:t>
      </w:r>
      <w:r w:rsidRPr="005C2AE7">
        <w:rPr>
          <w:rFonts w:ascii="Times New Roman" w:eastAsia="Times New Roman" w:hAnsi="Times New Roman" w:cs="Times New Roman"/>
          <w:b/>
          <w:bCs/>
          <w:kern w:val="0"/>
          <w:sz w:val="28"/>
          <w:szCs w:val="28"/>
          <w:lang w:val="en-US" w:eastAsia="ru-RU"/>
          <w14:ligatures w14:val="none"/>
        </w:rPr>
        <w:t xml:space="preserve"> </w:t>
      </w:r>
      <w:r w:rsidRPr="00E9165A">
        <w:rPr>
          <w:rFonts w:ascii="Times New Roman" w:eastAsia="Times New Roman" w:hAnsi="Times New Roman" w:cs="Times New Roman"/>
          <w:kern w:val="0"/>
          <w:sz w:val="28"/>
          <w:szCs w:val="28"/>
          <w:lang w:val="en-US" w:eastAsia="ru-RU"/>
          <w14:ligatures w14:val="none"/>
        </w:rPr>
        <w:t>The educational content on the topic:</w:t>
      </w:r>
      <w:r w:rsidR="00085B92" w:rsidRPr="00085B92">
        <w:rPr>
          <w:rFonts w:ascii="Times New Roman" w:eastAsia="Times New Roman" w:hAnsi="Times New Roman" w:cs="Times New Roman"/>
          <w:kern w:val="0"/>
          <w:sz w:val="28"/>
          <w:szCs w:val="28"/>
          <w:lang w:val="en-US" w:eastAsia="ru-RU"/>
          <w14:ligatures w14:val="none"/>
        </w:rPr>
        <w:t xml:space="preserve"> </w:t>
      </w:r>
      <w:r w:rsidR="000235B4" w:rsidRPr="000235B4">
        <w:rPr>
          <w:rFonts w:ascii="Times New Roman" w:hAnsi="Times New Roman" w:cs="Times New Roman"/>
          <w:b/>
          <w:bCs/>
          <w:sz w:val="28"/>
          <w:szCs w:val="28"/>
          <w:lang w:val="en-US" w:eastAsia="ru-RU"/>
        </w:rPr>
        <w:t>“</w:t>
      </w:r>
      <w:r w:rsidR="003A576B" w:rsidRPr="003A576B">
        <w:rPr>
          <w:rFonts w:ascii="Times New Roman" w:hAnsi="Times New Roman" w:cs="Times New Roman"/>
          <w:b/>
          <w:bCs/>
          <w:sz w:val="28"/>
          <w:szCs w:val="28"/>
          <w:lang w:val="en-US"/>
        </w:rPr>
        <w:t>Types of</w:t>
      </w:r>
      <w:r w:rsidR="00F97F94" w:rsidRPr="00F97F94">
        <w:rPr>
          <w:rFonts w:ascii="Times New Roman" w:hAnsi="Times New Roman" w:cs="Times New Roman"/>
          <w:b/>
          <w:bCs/>
          <w:sz w:val="28"/>
          <w:szCs w:val="28"/>
          <w:lang w:val="en-US"/>
        </w:rPr>
        <w:t xml:space="preserve"> </w:t>
      </w:r>
      <w:r w:rsidR="003A576B" w:rsidRPr="003A576B">
        <w:rPr>
          <w:rFonts w:ascii="Times New Roman" w:hAnsi="Times New Roman" w:cs="Times New Roman"/>
          <w:b/>
          <w:bCs/>
          <w:sz w:val="28"/>
          <w:szCs w:val="28"/>
          <w:lang w:val="en-US"/>
        </w:rPr>
        <w:t xml:space="preserve"> Written Work. Methods of Developing Coherent Speech</w:t>
      </w:r>
      <w:r w:rsidR="00085B92" w:rsidRPr="00085B92">
        <w:rPr>
          <w:rFonts w:ascii="Times New Roman" w:hAnsi="Times New Roman" w:cs="Times New Roman"/>
          <w:b/>
          <w:bCs/>
          <w:sz w:val="28"/>
          <w:szCs w:val="28"/>
          <w:lang w:val="en-US" w:eastAsia="ru-RU"/>
        </w:rPr>
        <w:t>”</w:t>
      </w:r>
      <w:r w:rsidRPr="00E9165A">
        <w:rPr>
          <w:rFonts w:ascii="Times New Roman" w:eastAsia="Times New Roman" w:hAnsi="Times New Roman" w:cs="Times New Roman"/>
          <w:kern w:val="0"/>
          <w:sz w:val="28"/>
          <w:szCs w:val="28"/>
          <w:lang w:val="en-US" w:eastAsia="ru-RU"/>
          <w14:ligatures w14:val="none"/>
        </w:rPr>
        <w:t xml:space="preserve"> concludes with a list of primary and secondary educational literature.</w:t>
      </w:r>
    </w:p>
    <w:p w14:paraId="7B485824" w14:textId="77777777" w:rsidR="009F3944" w:rsidRPr="00E9165A" w:rsidRDefault="009F3944" w:rsidP="005C2AE7">
      <w:pPr>
        <w:spacing w:after="0" w:line="360" w:lineRule="auto"/>
        <w:ind w:firstLine="708"/>
        <w:jc w:val="both"/>
        <w:rPr>
          <w:rFonts w:ascii="Times New Roman" w:eastAsia="Times New Roman" w:hAnsi="Times New Roman" w:cs="Times New Roman"/>
          <w:kern w:val="0"/>
          <w:sz w:val="28"/>
          <w:szCs w:val="28"/>
          <w:lang w:val="en-US" w:eastAsia="ru-RU"/>
          <w14:ligatures w14:val="none"/>
        </w:rPr>
      </w:pPr>
    </w:p>
    <w:p w14:paraId="216A580A" w14:textId="66DE143F" w:rsidR="009F3944" w:rsidRPr="00F97F94" w:rsidRDefault="009F3944" w:rsidP="003A576B">
      <w:pPr>
        <w:spacing w:after="0" w:line="360" w:lineRule="auto"/>
        <w:ind w:firstLine="708"/>
        <w:jc w:val="both"/>
        <w:rPr>
          <w:rFonts w:ascii="Times New Roman" w:hAnsi="Times New Roman" w:cs="Times New Roman"/>
          <w:b/>
          <w:bCs/>
          <w:sz w:val="28"/>
          <w:szCs w:val="28"/>
          <w:lang w:val="en-US"/>
        </w:rPr>
      </w:pPr>
      <w:r w:rsidRPr="00E9165A">
        <w:rPr>
          <w:rFonts w:ascii="Times New Roman" w:eastAsia="Times New Roman" w:hAnsi="Times New Roman" w:cs="Times New Roman"/>
          <w:kern w:val="0"/>
          <w:sz w:val="28"/>
          <w:szCs w:val="28"/>
          <w:lang w:val="en-US" w:eastAsia="ru-RU"/>
          <w14:ligatures w14:val="none"/>
        </w:rPr>
        <w:t xml:space="preserve">The educational content </w:t>
      </w:r>
      <w:r w:rsidR="00085B92" w:rsidRPr="000235B4">
        <w:rPr>
          <w:rFonts w:ascii="Times New Roman" w:hAnsi="Times New Roman" w:cs="Times New Roman"/>
          <w:b/>
          <w:bCs/>
          <w:sz w:val="28"/>
          <w:szCs w:val="28"/>
          <w:lang w:val="en-US" w:eastAsia="ru-RU"/>
        </w:rPr>
        <w:t>“</w:t>
      </w:r>
      <w:r w:rsidR="003A576B" w:rsidRPr="003A576B">
        <w:rPr>
          <w:rFonts w:ascii="Times New Roman" w:hAnsi="Times New Roman" w:cs="Times New Roman"/>
          <w:b/>
          <w:bCs/>
          <w:sz w:val="28"/>
          <w:szCs w:val="28"/>
          <w:lang w:val="en-US"/>
        </w:rPr>
        <w:t>Types of Written Work. Methods of Developing Coherent Speech</w:t>
      </w:r>
      <w:r w:rsidR="00085B92" w:rsidRPr="00085B92">
        <w:rPr>
          <w:rFonts w:ascii="Times New Roman" w:hAnsi="Times New Roman" w:cs="Times New Roman"/>
          <w:b/>
          <w:bCs/>
          <w:sz w:val="28"/>
          <w:szCs w:val="28"/>
          <w:lang w:val="en-US" w:eastAsia="ru-RU"/>
        </w:rPr>
        <w:t>”</w:t>
      </w:r>
      <w:r w:rsidRPr="00E9165A">
        <w:rPr>
          <w:rFonts w:ascii="Times New Roman" w:eastAsia="Times New Roman" w:hAnsi="Times New Roman" w:cs="Times New Roman"/>
          <w:kern w:val="0"/>
          <w:sz w:val="28"/>
          <w:szCs w:val="28"/>
          <w:lang w:val="en-US" w:eastAsia="ru-RU"/>
          <w14:ligatures w14:val="none"/>
        </w:rPr>
        <w:t xml:space="preserve"> was recommended for publication by the decision of the Educational and Methodological Council of Gulistan State University. </w:t>
      </w:r>
      <w:r w:rsidRPr="005C2AE7">
        <w:rPr>
          <w:rFonts w:ascii="Times New Roman" w:eastAsia="Times New Roman" w:hAnsi="Times New Roman" w:cs="Times New Roman"/>
          <w:kern w:val="0"/>
          <w:sz w:val="28"/>
          <w:szCs w:val="28"/>
          <w:lang w:val="en-US" w:eastAsia="ru-RU"/>
          <w14:ligatures w14:val="none"/>
        </w:rPr>
        <w:t xml:space="preserve">Protocol No. </w:t>
      </w:r>
      <w:r w:rsidR="005C2AE7" w:rsidRPr="005C2AE7">
        <w:rPr>
          <w:rFonts w:ascii="Times New Roman" w:eastAsia="Times New Roman" w:hAnsi="Times New Roman" w:cs="Times New Roman"/>
          <w:kern w:val="0"/>
          <w:sz w:val="28"/>
          <w:szCs w:val="28"/>
          <w:lang w:val="en-US" w:eastAsia="ru-RU"/>
          <w14:ligatures w14:val="none"/>
        </w:rPr>
        <w:t xml:space="preserve">_______  </w:t>
      </w:r>
      <w:r w:rsidRPr="005C2AE7">
        <w:rPr>
          <w:rFonts w:ascii="Times New Roman" w:eastAsia="Times New Roman" w:hAnsi="Times New Roman" w:cs="Times New Roman"/>
          <w:kern w:val="0"/>
          <w:sz w:val="28"/>
          <w:szCs w:val="28"/>
          <w:lang w:val="en-US" w:eastAsia="ru-RU"/>
          <w14:ligatures w14:val="none"/>
        </w:rPr>
        <w:t xml:space="preserve"> ______ 2026.</w:t>
      </w:r>
    </w:p>
    <w:p w14:paraId="07C02DF6" w14:textId="77777777" w:rsidR="009F3944" w:rsidRPr="005C2AE7" w:rsidRDefault="009F3944" w:rsidP="005C2AE7">
      <w:pPr>
        <w:spacing w:after="0" w:line="360" w:lineRule="auto"/>
        <w:ind w:firstLine="708"/>
        <w:jc w:val="both"/>
        <w:rPr>
          <w:rFonts w:ascii="Times New Roman" w:eastAsia="Times New Roman" w:hAnsi="Times New Roman" w:cs="Times New Roman"/>
          <w:kern w:val="0"/>
          <w:sz w:val="28"/>
          <w:szCs w:val="28"/>
          <w:lang w:val="en-US" w:eastAsia="ru-RU"/>
          <w14:ligatures w14:val="none"/>
        </w:rPr>
      </w:pPr>
    </w:p>
    <w:p w14:paraId="72AFDDED" w14:textId="2344645A" w:rsidR="009F3944" w:rsidRPr="005C2AE7" w:rsidRDefault="009F3944" w:rsidP="005C2AE7">
      <w:pPr>
        <w:spacing w:after="0" w:line="360" w:lineRule="auto"/>
        <w:ind w:firstLine="708"/>
        <w:jc w:val="both"/>
        <w:rPr>
          <w:rFonts w:ascii="Times New Roman" w:eastAsia="Times New Roman" w:hAnsi="Times New Roman" w:cs="Times New Roman"/>
          <w:b/>
          <w:bCs/>
          <w:kern w:val="0"/>
          <w:sz w:val="28"/>
          <w:szCs w:val="28"/>
          <w:lang w:val="en-US" w:eastAsia="ru-RU"/>
          <w14:ligatures w14:val="none"/>
        </w:rPr>
      </w:pPr>
      <w:r w:rsidRPr="005C2AE7">
        <w:rPr>
          <w:rFonts w:ascii="Times New Roman" w:eastAsia="Times New Roman" w:hAnsi="Times New Roman" w:cs="Times New Roman"/>
          <w:b/>
          <w:bCs/>
          <w:kern w:val="0"/>
          <w:sz w:val="28"/>
          <w:szCs w:val="28"/>
          <w:lang w:val="en-US" w:eastAsia="ru-RU"/>
          <w14:ligatures w14:val="none"/>
        </w:rPr>
        <w:t xml:space="preserve">Reviewer: </w:t>
      </w:r>
      <w:r w:rsidR="005C2AE7" w:rsidRPr="005C2AE7">
        <w:rPr>
          <w:rFonts w:ascii="Times New Roman" w:eastAsia="Times New Roman" w:hAnsi="Times New Roman" w:cs="Times New Roman"/>
          <w:b/>
          <w:bCs/>
          <w:kern w:val="0"/>
          <w:sz w:val="28"/>
          <w:szCs w:val="28"/>
          <w:lang w:val="en-US" w:eastAsia="ru-RU"/>
          <w14:ligatures w14:val="none"/>
        </w:rPr>
        <w:t xml:space="preserve">                    </w:t>
      </w:r>
      <w:r w:rsidRPr="005C2AE7">
        <w:rPr>
          <w:rFonts w:ascii="Times New Roman" w:eastAsia="Times New Roman" w:hAnsi="Times New Roman" w:cs="Times New Roman"/>
          <w:b/>
          <w:bCs/>
          <w:kern w:val="0"/>
          <w:sz w:val="28"/>
          <w:szCs w:val="28"/>
          <w:lang w:val="en-US" w:eastAsia="ru-RU"/>
          <w14:ligatures w14:val="none"/>
        </w:rPr>
        <w:t xml:space="preserve">D.U. </w:t>
      </w:r>
      <w:proofErr w:type="spellStart"/>
      <w:r w:rsidRPr="005C2AE7">
        <w:rPr>
          <w:rFonts w:ascii="Times New Roman" w:eastAsia="Times New Roman" w:hAnsi="Times New Roman" w:cs="Times New Roman"/>
          <w:b/>
          <w:bCs/>
          <w:kern w:val="0"/>
          <w:sz w:val="28"/>
          <w:szCs w:val="28"/>
          <w:lang w:val="en-US" w:eastAsia="ru-RU"/>
          <w14:ligatures w14:val="none"/>
        </w:rPr>
        <w:t>Khoshimova</w:t>
      </w:r>
      <w:proofErr w:type="spellEnd"/>
      <w:r w:rsidRPr="005C2AE7">
        <w:rPr>
          <w:rFonts w:ascii="Times New Roman" w:eastAsia="Times New Roman" w:hAnsi="Times New Roman" w:cs="Times New Roman"/>
          <w:b/>
          <w:bCs/>
          <w:kern w:val="0"/>
          <w:sz w:val="28"/>
          <w:szCs w:val="28"/>
          <w:lang w:val="en-US" w:eastAsia="ru-RU"/>
          <w14:ligatures w14:val="none"/>
        </w:rPr>
        <w:t>, Doctor of Pedagogical Sciences,</w:t>
      </w:r>
    </w:p>
    <w:p w14:paraId="67B21A4A" w14:textId="06842658" w:rsidR="00E56DE8" w:rsidRPr="00265820" w:rsidRDefault="005C2AE7" w:rsidP="00E9165A">
      <w:pPr>
        <w:spacing w:after="0" w:line="360" w:lineRule="auto"/>
        <w:ind w:firstLine="708"/>
        <w:rPr>
          <w:rFonts w:ascii="Times New Roman" w:eastAsia="Times New Roman" w:hAnsi="Times New Roman" w:cs="Times New Roman"/>
          <w:b/>
          <w:bCs/>
          <w:kern w:val="0"/>
          <w:sz w:val="28"/>
          <w:szCs w:val="28"/>
          <w:lang w:val="en-US" w:eastAsia="ru-RU"/>
          <w14:ligatures w14:val="none"/>
        </w:rPr>
      </w:pPr>
      <w:r w:rsidRPr="00265820">
        <w:rPr>
          <w:rFonts w:ascii="Times New Roman" w:eastAsia="Times New Roman" w:hAnsi="Times New Roman" w:cs="Times New Roman"/>
          <w:b/>
          <w:bCs/>
          <w:kern w:val="0"/>
          <w:sz w:val="28"/>
          <w:szCs w:val="28"/>
          <w:lang w:val="en-US" w:eastAsia="ru-RU"/>
          <w14:ligatures w14:val="none"/>
        </w:rPr>
        <w:t xml:space="preserve">                                                                   </w:t>
      </w:r>
      <w:r w:rsidR="009F3944" w:rsidRPr="00265820">
        <w:rPr>
          <w:rFonts w:ascii="Times New Roman" w:eastAsia="Times New Roman" w:hAnsi="Times New Roman" w:cs="Times New Roman"/>
          <w:b/>
          <w:bCs/>
          <w:kern w:val="0"/>
          <w:sz w:val="28"/>
          <w:szCs w:val="28"/>
          <w:lang w:val="en-US" w:eastAsia="ru-RU"/>
          <w14:ligatures w14:val="none"/>
        </w:rPr>
        <w:t>Professor.</w:t>
      </w:r>
    </w:p>
    <w:p w14:paraId="52F29C73" w14:textId="77777777" w:rsidR="009F3944" w:rsidRPr="00265820" w:rsidRDefault="009F3944" w:rsidP="00E9165A">
      <w:pPr>
        <w:spacing w:after="0" w:line="360" w:lineRule="auto"/>
        <w:ind w:firstLine="708"/>
        <w:rPr>
          <w:rFonts w:ascii="Times New Roman" w:eastAsia="Times New Roman" w:hAnsi="Times New Roman" w:cs="Times New Roman"/>
          <w:kern w:val="0"/>
          <w:sz w:val="28"/>
          <w:szCs w:val="28"/>
          <w:lang w:val="en-US" w:eastAsia="ru-RU"/>
          <w14:ligatures w14:val="none"/>
        </w:rPr>
      </w:pPr>
    </w:p>
    <w:p w14:paraId="0E9093CC" w14:textId="77777777" w:rsidR="009F3944" w:rsidRPr="00265820" w:rsidRDefault="009F3944" w:rsidP="00E9165A">
      <w:pPr>
        <w:spacing w:after="0" w:line="360" w:lineRule="auto"/>
        <w:ind w:firstLine="708"/>
        <w:rPr>
          <w:rFonts w:ascii="Times New Roman" w:eastAsia="Times New Roman" w:hAnsi="Times New Roman" w:cs="Times New Roman"/>
          <w:kern w:val="0"/>
          <w:sz w:val="28"/>
          <w:szCs w:val="28"/>
          <w:lang w:val="en-US" w:eastAsia="ru-RU"/>
          <w14:ligatures w14:val="none"/>
        </w:rPr>
      </w:pPr>
    </w:p>
    <w:p w14:paraId="3FCA80AA" w14:textId="77777777" w:rsidR="009F3944" w:rsidRPr="00265820" w:rsidRDefault="009F3944" w:rsidP="00E9165A">
      <w:pPr>
        <w:spacing w:after="0" w:line="360" w:lineRule="auto"/>
        <w:ind w:firstLine="708"/>
        <w:rPr>
          <w:rFonts w:ascii="Times New Roman" w:eastAsia="Times New Roman" w:hAnsi="Times New Roman" w:cs="Times New Roman"/>
          <w:kern w:val="0"/>
          <w:sz w:val="28"/>
          <w:szCs w:val="28"/>
          <w:lang w:val="en-US" w:eastAsia="ru-RU"/>
          <w14:ligatures w14:val="none"/>
        </w:rPr>
      </w:pPr>
    </w:p>
    <w:p w14:paraId="3D7BF64A" w14:textId="77777777" w:rsidR="009F3944" w:rsidRPr="00265820" w:rsidRDefault="009F3944" w:rsidP="00E9165A">
      <w:pPr>
        <w:spacing w:after="0" w:line="360" w:lineRule="auto"/>
        <w:ind w:firstLine="708"/>
        <w:rPr>
          <w:rFonts w:ascii="Times New Roman" w:hAnsi="Times New Roman" w:cs="Times New Roman"/>
          <w:b/>
          <w:sz w:val="28"/>
          <w:szCs w:val="28"/>
          <w:lang w:val="en-US"/>
        </w:rPr>
      </w:pPr>
    </w:p>
    <w:p w14:paraId="506C5217" w14:textId="77777777" w:rsidR="005C2AE7" w:rsidRPr="00265820" w:rsidRDefault="005C2AE7" w:rsidP="00E9165A">
      <w:pPr>
        <w:spacing w:after="0" w:line="360" w:lineRule="auto"/>
        <w:ind w:firstLine="708"/>
        <w:rPr>
          <w:rFonts w:ascii="Times New Roman" w:hAnsi="Times New Roman" w:cs="Times New Roman"/>
          <w:b/>
          <w:sz w:val="28"/>
          <w:szCs w:val="28"/>
          <w:lang w:val="en-US"/>
        </w:rPr>
      </w:pPr>
    </w:p>
    <w:p w14:paraId="265A13C9" w14:textId="77777777" w:rsidR="005C2AE7" w:rsidRPr="00265820" w:rsidRDefault="005C2AE7" w:rsidP="00E9165A">
      <w:pPr>
        <w:spacing w:after="0" w:line="360" w:lineRule="auto"/>
        <w:ind w:firstLine="708"/>
        <w:rPr>
          <w:rFonts w:ascii="Times New Roman" w:hAnsi="Times New Roman" w:cs="Times New Roman"/>
          <w:b/>
          <w:sz w:val="28"/>
          <w:szCs w:val="28"/>
          <w:lang w:val="en-US"/>
        </w:rPr>
      </w:pPr>
    </w:p>
    <w:p w14:paraId="23F25140" w14:textId="77777777" w:rsidR="005C2AE7" w:rsidRPr="00E93C17" w:rsidRDefault="005C2AE7" w:rsidP="00E9165A">
      <w:pPr>
        <w:spacing w:after="0" w:line="360" w:lineRule="auto"/>
        <w:ind w:firstLine="708"/>
        <w:rPr>
          <w:rFonts w:ascii="Times New Roman" w:hAnsi="Times New Roman" w:cs="Times New Roman"/>
          <w:b/>
          <w:sz w:val="28"/>
          <w:szCs w:val="28"/>
          <w:lang w:val="en-US"/>
        </w:rPr>
      </w:pPr>
    </w:p>
    <w:p w14:paraId="7BCC0103" w14:textId="77777777" w:rsidR="00F97F94" w:rsidRPr="00E93C17" w:rsidRDefault="00F97F94" w:rsidP="00E9165A">
      <w:pPr>
        <w:spacing w:after="0" w:line="360" w:lineRule="auto"/>
        <w:ind w:firstLine="708"/>
        <w:rPr>
          <w:rFonts w:ascii="Times New Roman" w:hAnsi="Times New Roman" w:cs="Times New Roman"/>
          <w:b/>
          <w:sz w:val="28"/>
          <w:szCs w:val="28"/>
          <w:lang w:val="en-US"/>
        </w:rPr>
      </w:pPr>
    </w:p>
    <w:p w14:paraId="531BBA01" w14:textId="77777777" w:rsidR="00F97F94" w:rsidRPr="00E93C17" w:rsidRDefault="00F97F94" w:rsidP="00E9165A">
      <w:pPr>
        <w:spacing w:after="0" w:line="360" w:lineRule="auto"/>
        <w:ind w:firstLine="708"/>
        <w:rPr>
          <w:rFonts w:ascii="Times New Roman" w:hAnsi="Times New Roman" w:cs="Times New Roman"/>
          <w:b/>
          <w:sz w:val="28"/>
          <w:szCs w:val="28"/>
          <w:lang w:val="en-US"/>
        </w:rPr>
      </w:pPr>
    </w:p>
    <w:p w14:paraId="624ECA52" w14:textId="77777777" w:rsidR="00EB5816" w:rsidRPr="00E93C17" w:rsidRDefault="00EB5816" w:rsidP="00EB5816">
      <w:pPr>
        <w:spacing w:after="0" w:line="360" w:lineRule="auto"/>
        <w:ind w:firstLine="851"/>
        <w:jc w:val="center"/>
        <w:rPr>
          <w:rFonts w:ascii="Times New Roman" w:hAnsi="Times New Roman" w:cs="Times New Roman"/>
          <w:b/>
          <w:bCs/>
          <w:sz w:val="28"/>
          <w:szCs w:val="28"/>
          <w:lang w:val="en-US"/>
        </w:rPr>
      </w:pPr>
      <w:r w:rsidRPr="00EB5816">
        <w:rPr>
          <w:rFonts w:ascii="Times New Roman" w:hAnsi="Times New Roman" w:cs="Times New Roman"/>
          <w:b/>
          <w:bCs/>
          <w:sz w:val="28"/>
          <w:szCs w:val="28"/>
          <w:lang w:val="en-US"/>
        </w:rPr>
        <w:lastRenderedPageBreak/>
        <w:t xml:space="preserve">LECTURE TOPIC: TYPES OF WRITTEN ASSIGNMENTS.   </w:t>
      </w:r>
    </w:p>
    <w:p w14:paraId="72F602B0" w14:textId="36D69CEC" w:rsidR="00EB5816" w:rsidRPr="00EB5816" w:rsidRDefault="00EB5816" w:rsidP="00EB5816">
      <w:pPr>
        <w:spacing w:after="0" w:line="360" w:lineRule="auto"/>
        <w:ind w:firstLine="851"/>
        <w:jc w:val="center"/>
        <w:rPr>
          <w:rFonts w:ascii="Times New Roman" w:hAnsi="Times New Roman" w:cs="Times New Roman"/>
          <w:b/>
          <w:bCs/>
          <w:sz w:val="28"/>
          <w:szCs w:val="28"/>
          <w:lang w:val="en-US"/>
        </w:rPr>
      </w:pPr>
      <w:r w:rsidRPr="00EB5816">
        <w:rPr>
          <w:rFonts w:ascii="Times New Roman" w:hAnsi="Times New Roman" w:cs="Times New Roman"/>
          <w:b/>
          <w:bCs/>
          <w:sz w:val="28"/>
          <w:szCs w:val="28"/>
          <w:lang w:val="en-US"/>
        </w:rPr>
        <w:t>METHODS OF WORKING ON COHERENT SPEECH</w:t>
      </w:r>
    </w:p>
    <w:p w14:paraId="34B22DB5" w14:textId="74D419D1" w:rsidR="002462B8" w:rsidRPr="003A576B" w:rsidRDefault="00265820" w:rsidP="00265820">
      <w:pPr>
        <w:spacing w:after="0" w:line="360" w:lineRule="auto"/>
        <w:ind w:firstLine="851"/>
        <w:jc w:val="center"/>
        <w:rPr>
          <w:rFonts w:ascii="Times New Roman" w:hAnsi="Times New Roman" w:cs="Times New Roman"/>
          <w:b/>
          <w:bCs/>
          <w:sz w:val="28"/>
          <w:szCs w:val="28"/>
          <w:lang w:val="en-US"/>
        </w:rPr>
      </w:pPr>
      <w:r w:rsidRPr="00265820">
        <w:rPr>
          <w:rFonts w:ascii="Times New Roman" w:hAnsi="Times New Roman" w:cs="Times New Roman"/>
          <w:b/>
          <w:bCs/>
          <w:sz w:val="28"/>
          <w:szCs w:val="28"/>
          <w:lang w:val="en-US"/>
        </w:rPr>
        <w:t xml:space="preserve">                                                                        </w:t>
      </w:r>
      <w:r w:rsidR="002462B8" w:rsidRPr="00E9165A">
        <w:rPr>
          <w:rFonts w:ascii="Times New Roman" w:hAnsi="Times New Roman" w:cs="Times New Roman"/>
          <w:b/>
          <w:bCs/>
          <w:sz w:val="28"/>
          <w:szCs w:val="28"/>
          <w:lang w:val="en-US"/>
        </w:rPr>
        <w:t>Number of Hours: 2 hours</w:t>
      </w:r>
    </w:p>
    <w:p w14:paraId="3A15E8CC" w14:textId="77777777" w:rsidR="00265820" w:rsidRPr="003A576B" w:rsidRDefault="00265820" w:rsidP="005C2AE7">
      <w:pPr>
        <w:spacing w:after="0" w:line="360" w:lineRule="auto"/>
        <w:ind w:firstLine="851"/>
        <w:jc w:val="center"/>
        <w:rPr>
          <w:rFonts w:ascii="Times New Roman" w:hAnsi="Times New Roman" w:cs="Times New Roman"/>
          <w:b/>
          <w:bCs/>
          <w:sz w:val="28"/>
          <w:szCs w:val="28"/>
          <w:lang w:val="en-US"/>
        </w:rPr>
      </w:pPr>
    </w:p>
    <w:p w14:paraId="26A4DB3B" w14:textId="4F0D2A3D" w:rsidR="00EB5816" w:rsidRPr="00E93C17" w:rsidRDefault="00EB5816" w:rsidP="00EB5816">
      <w:pPr>
        <w:spacing w:after="0" w:line="360" w:lineRule="auto"/>
        <w:ind w:firstLine="851"/>
        <w:jc w:val="center"/>
        <w:rPr>
          <w:rFonts w:ascii="Times New Roman" w:hAnsi="Times New Roman" w:cs="Times New Roman"/>
          <w:b/>
          <w:bCs/>
          <w:sz w:val="28"/>
          <w:szCs w:val="28"/>
          <w:lang w:val="en-US"/>
        </w:rPr>
      </w:pPr>
      <w:r w:rsidRPr="00EB5816">
        <w:rPr>
          <w:rFonts w:ascii="Times New Roman" w:hAnsi="Times New Roman" w:cs="Times New Roman"/>
          <w:b/>
          <w:bCs/>
          <w:sz w:val="28"/>
          <w:szCs w:val="28"/>
          <w:lang w:val="en-US"/>
        </w:rPr>
        <w:t>KEY QUESTIONS</w:t>
      </w:r>
      <w:r w:rsidRPr="00E93C17">
        <w:rPr>
          <w:rFonts w:ascii="Times New Roman" w:hAnsi="Times New Roman" w:cs="Times New Roman"/>
          <w:b/>
          <w:bCs/>
          <w:sz w:val="28"/>
          <w:szCs w:val="28"/>
          <w:lang w:val="en-US"/>
        </w:rPr>
        <w:t>:</w:t>
      </w:r>
    </w:p>
    <w:p w14:paraId="179AC5F0" w14:textId="77777777" w:rsidR="00EB5816" w:rsidRPr="00E93C17" w:rsidRDefault="00EB5816" w:rsidP="00EB5816">
      <w:pPr>
        <w:spacing w:after="0" w:line="360" w:lineRule="auto"/>
        <w:ind w:firstLine="851"/>
        <w:jc w:val="both"/>
        <w:rPr>
          <w:rFonts w:ascii="Times New Roman" w:hAnsi="Times New Roman" w:cs="Times New Roman"/>
          <w:b/>
          <w:bCs/>
          <w:sz w:val="28"/>
          <w:szCs w:val="28"/>
          <w:lang w:val="en-US"/>
        </w:rPr>
      </w:pPr>
    </w:p>
    <w:p w14:paraId="6D369B66" w14:textId="77777777" w:rsidR="00EB5816" w:rsidRPr="00E93C17" w:rsidRDefault="00EB5816" w:rsidP="00EB5816">
      <w:pPr>
        <w:spacing w:after="0" w:line="360" w:lineRule="auto"/>
        <w:ind w:firstLine="851"/>
        <w:jc w:val="both"/>
        <w:rPr>
          <w:rFonts w:ascii="Times New Roman" w:hAnsi="Times New Roman" w:cs="Times New Roman"/>
          <w:b/>
          <w:bCs/>
          <w:sz w:val="28"/>
          <w:szCs w:val="28"/>
          <w:lang w:val="en-US"/>
        </w:rPr>
      </w:pPr>
      <w:r w:rsidRPr="00EB5816">
        <w:rPr>
          <w:rFonts w:ascii="Times New Roman" w:hAnsi="Times New Roman" w:cs="Times New Roman"/>
          <w:b/>
          <w:bCs/>
          <w:sz w:val="28"/>
          <w:szCs w:val="28"/>
          <w:lang w:val="en-US"/>
        </w:rPr>
        <w:t>1. Written assignments and their types.</w:t>
      </w:r>
    </w:p>
    <w:p w14:paraId="2AD085DA" w14:textId="77777777" w:rsidR="00EB5816" w:rsidRPr="00E93C17" w:rsidRDefault="00EB5816" w:rsidP="00EB5816">
      <w:pPr>
        <w:spacing w:after="0" w:line="360" w:lineRule="auto"/>
        <w:ind w:firstLine="851"/>
        <w:jc w:val="both"/>
        <w:rPr>
          <w:rFonts w:ascii="Times New Roman" w:hAnsi="Times New Roman" w:cs="Times New Roman"/>
          <w:b/>
          <w:bCs/>
          <w:sz w:val="28"/>
          <w:szCs w:val="28"/>
          <w:lang w:val="en-US"/>
        </w:rPr>
      </w:pPr>
      <w:r w:rsidRPr="00E93C17">
        <w:rPr>
          <w:rFonts w:ascii="Times New Roman" w:hAnsi="Times New Roman" w:cs="Times New Roman"/>
          <w:b/>
          <w:bCs/>
          <w:sz w:val="28"/>
          <w:szCs w:val="28"/>
          <w:lang w:val="en-US"/>
        </w:rPr>
        <w:t xml:space="preserve">2. </w:t>
      </w:r>
      <w:r w:rsidRPr="00EB5816">
        <w:rPr>
          <w:rFonts w:ascii="Times New Roman" w:hAnsi="Times New Roman" w:cs="Times New Roman"/>
          <w:b/>
          <w:bCs/>
          <w:sz w:val="28"/>
          <w:szCs w:val="28"/>
          <w:lang w:val="en-US"/>
        </w:rPr>
        <w:t>Characteristics of written assignments.</w:t>
      </w:r>
    </w:p>
    <w:p w14:paraId="51864458" w14:textId="77777777" w:rsidR="00EB5816" w:rsidRPr="00E93C17" w:rsidRDefault="00EB5816" w:rsidP="00EB5816">
      <w:pPr>
        <w:spacing w:after="0" w:line="360" w:lineRule="auto"/>
        <w:ind w:firstLine="851"/>
        <w:jc w:val="both"/>
        <w:rPr>
          <w:rFonts w:ascii="Times New Roman" w:hAnsi="Times New Roman" w:cs="Times New Roman"/>
          <w:b/>
          <w:bCs/>
          <w:sz w:val="28"/>
          <w:szCs w:val="28"/>
          <w:lang w:val="en-US"/>
        </w:rPr>
      </w:pPr>
      <w:r w:rsidRPr="00EB5816">
        <w:rPr>
          <w:rFonts w:ascii="Times New Roman" w:hAnsi="Times New Roman" w:cs="Times New Roman"/>
          <w:b/>
          <w:bCs/>
          <w:sz w:val="28"/>
          <w:szCs w:val="28"/>
          <w:lang w:val="en-US"/>
        </w:rPr>
        <w:t>3. The concept of coherent speech.</w:t>
      </w:r>
    </w:p>
    <w:p w14:paraId="41782727" w14:textId="1C38EDF2" w:rsidR="00EB5816" w:rsidRPr="00EB5816" w:rsidRDefault="00EB5816" w:rsidP="00EB5816">
      <w:pPr>
        <w:spacing w:after="0" w:line="360" w:lineRule="auto"/>
        <w:ind w:firstLine="851"/>
        <w:jc w:val="both"/>
        <w:rPr>
          <w:rFonts w:ascii="Times New Roman" w:hAnsi="Times New Roman" w:cs="Times New Roman"/>
          <w:b/>
          <w:bCs/>
          <w:sz w:val="28"/>
          <w:szCs w:val="28"/>
          <w:lang w:val="en-US"/>
        </w:rPr>
      </w:pPr>
      <w:r w:rsidRPr="00EB5816">
        <w:rPr>
          <w:rFonts w:ascii="Times New Roman" w:hAnsi="Times New Roman" w:cs="Times New Roman"/>
          <w:b/>
          <w:bCs/>
          <w:sz w:val="28"/>
          <w:szCs w:val="28"/>
          <w:lang w:val="en-US"/>
        </w:rPr>
        <w:t>4. Specific features of developing coherent speech.</w:t>
      </w:r>
    </w:p>
    <w:p w14:paraId="63EF46AF" w14:textId="77777777" w:rsidR="002462B8" w:rsidRPr="00E9165A" w:rsidRDefault="002462B8" w:rsidP="00E9165A">
      <w:pPr>
        <w:spacing w:after="0" w:line="360" w:lineRule="auto"/>
        <w:ind w:firstLine="851"/>
        <w:jc w:val="both"/>
        <w:rPr>
          <w:rFonts w:ascii="Times New Roman" w:hAnsi="Times New Roman" w:cs="Times New Roman"/>
          <w:b/>
          <w:bCs/>
          <w:sz w:val="28"/>
          <w:szCs w:val="28"/>
          <w:lang w:val="en-US"/>
        </w:rPr>
      </w:pPr>
    </w:p>
    <w:p w14:paraId="799F60C8" w14:textId="77777777" w:rsidR="0072056C" w:rsidRPr="00E50680" w:rsidRDefault="00EB5816" w:rsidP="0072056C">
      <w:pPr>
        <w:spacing w:after="0" w:line="360" w:lineRule="auto"/>
        <w:jc w:val="center"/>
        <w:rPr>
          <w:rFonts w:ascii="Times New Roman" w:hAnsi="Times New Roman" w:cs="Times New Roman"/>
          <w:b/>
          <w:bCs/>
          <w:sz w:val="28"/>
          <w:szCs w:val="28"/>
          <w:lang w:val="en-US"/>
        </w:rPr>
      </w:pPr>
      <w:r w:rsidRPr="00EB5816">
        <w:rPr>
          <w:rFonts w:ascii="Times New Roman" w:hAnsi="Times New Roman" w:cs="Times New Roman"/>
          <w:b/>
          <w:bCs/>
          <w:sz w:val="28"/>
          <w:szCs w:val="28"/>
          <w:lang w:val="en-US"/>
        </w:rPr>
        <w:t>KEY WORDS AND EXPRESSIONS:</w:t>
      </w:r>
    </w:p>
    <w:p w14:paraId="4961A294" w14:textId="7B013D73" w:rsidR="00EB5816" w:rsidRPr="00EB5816" w:rsidRDefault="00EB5816" w:rsidP="0072056C">
      <w:pPr>
        <w:spacing w:after="0" w:line="360" w:lineRule="auto"/>
        <w:jc w:val="both"/>
        <w:rPr>
          <w:rFonts w:ascii="Times New Roman" w:hAnsi="Times New Roman" w:cs="Times New Roman"/>
          <w:b/>
          <w:bCs/>
          <w:sz w:val="28"/>
          <w:szCs w:val="28"/>
          <w:lang w:val="en-US"/>
        </w:rPr>
      </w:pPr>
      <w:r w:rsidRPr="00EB5816">
        <w:rPr>
          <w:rFonts w:ascii="Times New Roman" w:hAnsi="Times New Roman" w:cs="Times New Roman"/>
          <w:b/>
          <w:bCs/>
          <w:sz w:val="28"/>
          <w:szCs w:val="28"/>
          <w:lang w:val="en-US"/>
        </w:rPr>
        <w:br/>
        <w:t xml:space="preserve">             Methodology, coherent speech, written assignments, explanatory note, accuracy, clarity, logical sequence, linguistic means, semantic unity, logical coherence, structural </w:t>
      </w:r>
      <w:proofErr w:type="spellStart"/>
      <w:r w:rsidRPr="00EB5816">
        <w:rPr>
          <w:rFonts w:ascii="Times New Roman" w:hAnsi="Times New Roman" w:cs="Times New Roman"/>
          <w:b/>
          <w:bCs/>
          <w:sz w:val="28"/>
          <w:szCs w:val="28"/>
          <w:lang w:val="en-US"/>
        </w:rPr>
        <w:t>organisation</w:t>
      </w:r>
      <w:proofErr w:type="spellEnd"/>
      <w:r w:rsidRPr="00EB5816">
        <w:rPr>
          <w:rFonts w:ascii="Times New Roman" w:hAnsi="Times New Roman" w:cs="Times New Roman"/>
          <w:b/>
          <w:bCs/>
          <w:sz w:val="28"/>
          <w:szCs w:val="28"/>
          <w:lang w:val="en-US"/>
        </w:rPr>
        <w:t>, grammatical cohesion, speech culture, communicative competence, development of skills, language education, oral and written discourse, formation of communicative competence.</w:t>
      </w:r>
    </w:p>
    <w:p w14:paraId="485EA5DF" w14:textId="77777777" w:rsidR="00847E32" w:rsidRPr="00E9165A" w:rsidRDefault="00847E32" w:rsidP="00E9165A">
      <w:pPr>
        <w:spacing w:after="0" w:line="360" w:lineRule="auto"/>
        <w:jc w:val="both"/>
        <w:rPr>
          <w:rFonts w:ascii="Times New Roman" w:hAnsi="Times New Roman" w:cs="Times New Roman"/>
          <w:sz w:val="28"/>
          <w:szCs w:val="28"/>
          <w:lang w:val="en-US"/>
        </w:rPr>
      </w:pPr>
    </w:p>
    <w:p w14:paraId="7AE339DC" w14:textId="47A2C16C" w:rsidR="002462B8" w:rsidRPr="00E9165A" w:rsidRDefault="002462B8" w:rsidP="00E9165A">
      <w:pPr>
        <w:spacing w:after="0" w:line="360" w:lineRule="auto"/>
        <w:jc w:val="center"/>
        <w:rPr>
          <w:rFonts w:ascii="Times New Roman" w:hAnsi="Times New Roman" w:cs="Times New Roman"/>
          <w:sz w:val="28"/>
          <w:szCs w:val="28"/>
        </w:rPr>
      </w:pPr>
      <w:r w:rsidRPr="00E9165A">
        <w:rPr>
          <w:rFonts w:ascii="Times New Roman" w:hAnsi="Times New Roman" w:cs="Times New Roman"/>
          <w:b/>
          <w:bCs/>
          <w:sz w:val="28"/>
          <w:szCs w:val="28"/>
        </w:rPr>
        <w:t>GLOSSARY</w:t>
      </w:r>
    </w:p>
    <w:tbl>
      <w:tblPr>
        <w:tblStyle w:val="af2"/>
        <w:tblW w:w="9209" w:type="dxa"/>
        <w:tblLayout w:type="fixed"/>
        <w:tblLook w:val="04A0" w:firstRow="1" w:lastRow="0" w:firstColumn="1" w:lastColumn="0" w:noHBand="0" w:noVBand="1"/>
      </w:tblPr>
      <w:tblGrid>
        <w:gridCol w:w="2830"/>
        <w:gridCol w:w="2636"/>
        <w:gridCol w:w="3743"/>
      </w:tblGrid>
      <w:tr w:rsidR="00847E32" w:rsidRPr="00E50680" w14:paraId="18C11A3C" w14:textId="77777777" w:rsidTr="0032749A">
        <w:tc>
          <w:tcPr>
            <w:tcW w:w="2830" w:type="dxa"/>
          </w:tcPr>
          <w:p w14:paraId="25897037" w14:textId="0B8A915B" w:rsidR="00847E32" w:rsidRPr="00E9165A" w:rsidRDefault="00847E32" w:rsidP="005C2AE7">
            <w:pPr>
              <w:jc w:val="center"/>
              <w:rPr>
                <w:rFonts w:ascii="Times New Roman" w:hAnsi="Times New Roman" w:cs="Times New Roman"/>
                <w:b/>
                <w:bCs/>
                <w:sz w:val="28"/>
                <w:szCs w:val="28"/>
              </w:rPr>
            </w:pPr>
            <w:r w:rsidRPr="00E9165A">
              <w:rPr>
                <w:rStyle w:val="a9"/>
                <w:rFonts w:ascii="Times New Roman" w:hAnsi="Times New Roman" w:cs="Times New Roman"/>
                <w:b/>
                <w:bCs/>
                <w:i w:val="0"/>
                <w:iCs w:val="0"/>
                <w:color w:val="auto"/>
                <w:sz w:val="28"/>
                <w:szCs w:val="28"/>
              </w:rPr>
              <w:t>Word (</w:t>
            </w:r>
            <w:proofErr w:type="spellStart"/>
            <w:r w:rsidRPr="00E9165A">
              <w:rPr>
                <w:rStyle w:val="a9"/>
                <w:rFonts w:ascii="Times New Roman" w:hAnsi="Times New Roman" w:cs="Times New Roman"/>
                <w:b/>
                <w:bCs/>
                <w:i w:val="0"/>
                <w:iCs w:val="0"/>
                <w:color w:val="auto"/>
                <w:sz w:val="28"/>
                <w:szCs w:val="28"/>
              </w:rPr>
              <w:t>term</w:t>
            </w:r>
            <w:proofErr w:type="spellEnd"/>
            <w:r w:rsidRPr="00E9165A">
              <w:rPr>
                <w:rStyle w:val="a9"/>
                <w:rFonts w:ascii="Times New Roman" w:hAnsi="Times New Roman" w:cs="Times New Roman"/>
                <w:b/>
                <w:bCs/>
                <w:i w:val="0"/>
                <w:iCs w:val="0"/>
                <w:color w:val="auto"/>
                <w:sz w:val="28"/>
                <w:szCs w:val="28"/>
              </w:rPr>
              <w:t xml:space="preserve">) </w:t>
            </w:r>
            <w:proofErr w:type="spellStart"/>
            <w:r w:rsidRPr="00E9165A">
              <w:rPr>
                <w:rStyle w:val="a9"/>
                <w:rFonts w:ascii="Times New Roman" w:hAnsi="Times New Roman" w:cs="Times New Roman"/>
                <w:b/>
                <w:bCs/>
                <w:i w:val="0"/>
                <w:iCs w:val="0"/>
                <w:color w:val="auto"/>
                <w:sz w:val="28"/>
                <w:szCs w:val="28"/>
              </w:rPr>
              <w:t>in</w:t>
            </w:r>
            <w:proofErr w:type="spellEnd"/>
            <w:r w:rsidRPr="00E9165A">
              <w:rPr>
                <w:rStyle w:val="a9"/>
                <w:rFonts w:ascii="Times New Roman" w:hAnsi="Times New Roman" w:cs="Times New Roman"/>
                <w:b/>
                <w:bCs/>
                <w:i w:val="0"/>
                <w:iCs w:val="0"/>
                <w:color w:val="auto"/>
                <w:sz w:val="28"/>
                <w:szCs w:val="28"/>
              </w:rPr>
              <w:t xml:space="preserve"> English </w:t>
            </w:r>
          </w:p>
        </w:tc>
        <w:tc>
          <w:tcPr>
            <w:tcW w:w="2636" w:type="dxa"/>
          </w:tcPr>
          <w:p w14:paraId="24A2B65D" w14:textId="6B3DAEAF" w:rsidR="00847E32" w:rsidRPr="00E9165A" w:rsidRDefault="00847E32" w:rsidP="005C2AE7">
            <w:pPr>
              <w:jc w:val="center"/>
              <w:rPr>
                <w:rFonts w:ascii="Times New Roman" w:hAnsi="Times New Roman" w:cs="Times New Roman"/>
                <w:b/>
                <w:bCs/>
                <w:sz w:val="28"/>
                <w:szCs w:val="28"/>
              </w:rPr>
            </w:pPr>
            <w:r w:rsidRPr="00E9165A">
              <w:rPr>
                <w:rStyle w:val="a9"/>
                <w:rFonts w:ascii="Times New Roman" w:hAnsi="Times New Roman" w:cs="Times New Roman"/>
                <w:b/>
                <w:bCs/>
                <w:i w:val="0"/>
                <w:iCs w:val="0"/>
                <w:color w:val="auto"/>
                <w:sz w:val="28"/>
                <w:szCs w:val="28"/>
              </w:rPr>
              <w:t>Word (</w:t>
            </w:r>
            <w:proofErr w:type="spellStart"/>
            <w:r w:rsidRPr="00E9165A">
              <w:rPr>
                <w:rStyle w:val="a9"/>
                <w:rFonts w:ascii="Times New Roman" w:hAnsi="Times New Roman" w:cs="Times New Roman"/>
                <w:b/>
                <w:bCs/>
                <w:i w:val="0"/>
                <w:iCs w:val="0"/>
                <w:color w:val="auto"/>
                <w:sz w:val="28"/>
                <w:szCs w:val="28"/>
              </w:rPr>
              <w:t>term</w:t>
            </w:r>
            <w:proofErr w:type="spellEnd"/>
            <w:r w:rsidRPr="00E9165A">
              <w:rPr>
                <w:rStyle w:val="a9"/>
                <w:rFonts w:ascii="Times New Roman" w:hAnsi="Times New Roman" w:cs="Times New Roman"/>
                <w:b/>
                <w:bCs/>
                <w:i w:val="0"/>
                <w:iCs w:val="0"/>
                <w:color w:val="auto"/>
                <w:sz w:val="28"/>
                <w:szCs w:val="28"/>
              </w:rPr>
              <w:t xml:space="preserve">) </w:t>
            </w:r>
            <w:proofErr w:type="spellStart"/>
            <w:r w:rsidRPr="00E9165A">
              <w:rPr>
                <w:rStyle w:val="a9"/>
                <w:rFonts w:ascii="Times New Roman" w:hAnsi="Times New Roman" w:cs="Times New Roman"/>
                <w:b/>
                <w:bCs/>
                <w:i w:val="0"/>
                <w:iCs w:val="0"/>
                <w:color w:val="auto"/>
                <w:sz w:val="28"/>
                <w:szCs w:val="28"/>
              </w:rPr>
              <w:t>in</w:t>
            </w:r>
            <w:proofErr w:type="spellEnd"/>
            <w:r w:rsidRPr="00E9165A">
              <w:rPr>
                <w:rStyle w:val="a9"/>
                <w:rFonts w:ascii="Times New Roman" w:hAnsi="Times New Roman" w:cs="Times New Roman"/>
                <w:b/>
                <w:bCs/>
                <w:i w:val="0"/>
                <w:iCs w:val="0"/>
                <w:color w:val="auto"/>
                <w:sz w:val="28"/>
                <w:szCs w:val="28"/>
              </w:rPr>
              <w:t xml:space="preserve"> Russian</w:t>
            </w:r>
          </w:p>
        </w:tc>
        <w:tc>
          <w:tcPr>
            <w:tcW w:w="3743" w:type="dxa"/>
          </w:tcPr>
          <w:p w14:paraId="151A5B55" w14:textId="77777777" w:rsidR="008201AB" w:rsidRPr="008201AB" w:rsidRDefault="008201AB" w:rsidP="005C2AE7">
            <w:pPr>
              <w:jc w:val="center"/>
              <w:rPr>
                <w:rFonts w:ascii="Times New Roman" w:hAnsi="Times New Roman" w:cs="Times New Roman"/>
                <w:b/>
                <w:bCs/>
                <w:sz w:val="28"/>
                <w:szCs w:val="28"/>
                <w:lang w:val="en-US"/>
              </w:rPr>
            </w:pPr>
            <w:r w:rsidRPr="008201AB">
              <w:rPr>
                <w:rFonts w:ascii="Times New Roman" w:hAnsi="Times New Roman" w:cs="Times New Roman"/>
                <w:b/>
                <w:bCs/>
                <w:sz w:val="28"/>
                <w:szCs w:val="28"/>
                <w:lang w:val="en-US"/>
              </w:rPr>
              <w:t>Interpretation of Terms and Word Combinations</w:t>
            </w:r>
          </w:p>
          <w:p w14:paraId="113AD319" w14:textId="2B952E34" w:rsidR="00847E32" w:rsidRPr="00E9165A" w:rsidRDefault="00847E32" w:rsidP="005C2AE7">
            <w:pPr>
              <w:jc w:val="center"/>
              <w:rPr>
                <w:rFonts w:ascii="Times New Roman" w:hAnsi="Times New Roman" w:cs="Times New Roman"/>
                <w:b/>
                <w:bCs/>
                <w:sz w:val="28"/>
                <w:szCs w:val="28"/>
                <w:lang w:val="en-US"/>
              </w:rPr>
            </w:pPr>
          </w:p>
        </w:tc>
      </w:tr>
      <w:tr w:rsidR="00847E32" w:rsidRPr="00E50680" w14:paraId="244A47C4" w14:textId="77777777" w:rsidTr="0032749A">
        <w:tc>
          <w:tcPr>
            <w:tcW w:w="2830" w:type="dxa"/>
          </w:tcPr>
          <w:p w14:paraId="43183375" w14:textId="7034AF0F" w:rsidR="00847E32" w:rsidRPr="0072056C" w:rsidRDefault="003D7F33" w:rsidP="00D017BB">
            <w:pPr>
              <w:spacing w:line="360" w:lineRule="auto"/>
              <w:jc w:val="both"/>
              <w:rPr>
                <w:rFonts w:ascii="Times New Roman" w:hAnsi="Times New Roman" w:cs="Times New Roman"/>
                <w:b/>
                <w:bCs/>
                <w:sz w:val="28"/>
                <w:szCs w:val="28"/>
              </w:rPr>
            </w:pPr>
            <w:r w:rsidRPr="0072056C">
              <w:rPr>
                <w:rFonts w:ascii="Times New Roman" w:hAnsi="Times New Roman" w:cs="Times New Roman"/>
                <w:b/>
                <w:bCs/>
                <w:sz w:val="28"/>
                <w:szCs w:val="28"/>
                <w:lang w:val="en-US"/>
              </w:rPr>
              <w:t>Methodology</w:t>
            </w:r>
          </w:p>
        </w:tc>
        <w:tc>
          <w:tcPr>
            <w:tcW w:w="2636" w:type="dxa"/>
          </w:tcPr>
          <w:p w14:paraId="127AEA2C" w14:textId="305D39EB" w:rsidR="00847E32" w:rsidRPr="0072056C" w:rsidRDefault="0072056C" w:rsidP="005C2AE7">
            <w:pPr>
              <w:rPr>
                <w:rFonts w:ascii="Times New Roman" w:hAnsi="Times New Roman" w:cs="Times New Roman"/>
                <w:sz w:val="28"/>
                <w:szCs w:val="28"/>
              </w:rPr>
            </w:pPr>
            <w:r w:rsidRPr="0072056C">
              <w:rPr>
                <w:rFonts w:ascii="Times New Roman" w:hAnsi="Times New Roman" w:cs="Times New Roman"/>
                <w:sz w:val="28"/>
                <w:szCs w:val="28"/>
              </w:rPr>
              <w:t>методика</w:t>
            </w:r>
          </w:p>
        </w:tc>
        <w:tc>
          <w:tcPr>
            <w:tcW w:w="3743" w:type="dxa"/>
          </w:tcPr>
          <w:p w14:paraId="10764539" w14:textId="1A8190DF" w:rsidR="00847E32" w:rsidRPr="0072056C" w:rsidRDefault="00D017BB" w:rsidP="00223571">
            <w:pPr>
              <w:rPr>
                <w:rFonts w:ascii="Times New Roman" w:hAnsi="Times New Roman" w:cs="Times New Roman"/>
                <w:sz w:val="28"/>
                <w:szCs w:val="28"/>
                <w:lang w:val="en-US"/>
              </w:rPr>
            </w:pPr>
            <w:r w:rsidRPr="0072056C">
              <w:rPr>
                <w:rFonts w:ascii="Times New Roman" w:hAnsi="Times New Roman" w:cs="Times New Roman"/>
                <w:sz w:val="28"/>
                <w:szCs w:val="28"/>
                <w:lang w:val="en-US"/>
              </w:rPr>
              <w:t xml:space="preserve">a system of principles, methods, and techniques used to </w:t>
            </w:r>
            <w:proofErr w:type="spellStart"/>
            <w:r w:rsidRPr="0072056C">
              <w:rPr>
                <w:rFonts w:ascii="Times New Roman" w:hAnsi="Times New Roman" w:cs="Times New Roman"/>
                <w:sz w:val="28"/>
                <w:szCs w:val="28"/>
                <w:lang w:val="en-US"/>
              </w:rPr>
              <w:t>organise</w:t>
            </w:r>
            <w:proofErr w:type="spellEnd"/>
            <w:r w:rsidRPr="0072056C">
              <w:rPr>
                <w:rFonts w:ascii="Times New Roman" w:hAnsi="Times New Roman" w:cs="Times New Roman"/>
                <w:sz w:val="28"/>
                <w:szCs w:val="28"/>
                <w:lang w:val="en-US"/>
              </w:rPr>
              <w:t xml:space="preserve"> and improve the teaching and learning process</w:t>
            </w:r>
          </w:p>
        </w:tc>
      </w:tr>
      <w:tr w:rsidR="00847E32" w:rsidRPr="00E50680" w14:paraId="7C079389" w14:textId="77777777" w:rsidTr="0032749A">
        <w:tc>
          <w:tcPr>
            <w:tcW w:w="2830" w:type="dxa"/>
          </w:tcPr>
          <w:p w14:paraId="50AFFC8C" w14:textId="11F05935" w:rsidR="00847E32" w:rsidRPr="0072056C" w:rsidRDefault="00223571" w:rsidP="00D017BB">
            <w:pPr>
              <w:spacing w:line="360" w:lineRule="auto"/>
              <w:jc w:val="both"/>
              <w:rPr>
                <w:rFonts w:ascii="Times New Roman" w:hAnsi="Times New Roman" w:cs="Times New Roman"/>
                <w:b/>
                <w:bCs/>
                <w:sz w:val="28"/>
                <w:szCs w:val="28"/>
                <w:lang w:val="en-US"/>
              </w:rPr>
            </w:pPr>
            <w:r w:rsidRPr="0072056C">
              <w:rPr>
                <w:rFonts w:ascii="Times New Roman" w:hAnsi="Times New Roman" w:cs="Times New Roman"/>
                <w:b/>
                <w:bCs/>
                <w:sz w:val="28"/>
                <w:szCs w:val="28"/>
                <w:lang w:val="en-US"/>
              </w:rPr>
              <w:t>Coherent speech</w:t>
            </w:r>
          </w:p>
        </w:tc>
        <w:tc>
          <w:tcPr>
            <w:tcW w:w="2636" w:type="dxa"/>
          </w:tcPr>
          <w:p w14:paraId="0A78789B" w14:textId="6EA5F653" w:rsidR="00847E32" w:rsidRPr="0072056C" w:rsidRDefault="0072056C" w:rsidP="005C2AE7">
            <w:pPr>
              <w:rPr>
                <w:rFonts w:ascii="Times New Roman" w:hAnsi="Times New Roman" w:cs="Times New Roman"/>
                <w:sz w:val="28"/>
                <w:szCs w:val="28"/>
              </w:rPr>
            </w:pPr>
            <w:r w:rsidRPr="0072056C">
              <w:rPr>
                <w:rFonts w:ascii="Times New Roman" w:hAnsi="Times New Roman" w:cs="Times New Roman"/>
                <w:sz w:val="28"/>
                <w:szCs w:val="28"/>
              </w:rPr>
              <w:t>связная речь</w:t>
            </w:r>
          </w:p>
        </w:tc>
        <w:tc>
          <w:tcPr>
            <w:tcW w:w="3743" w:type="dxa"/>
          </w:tcPr>
          <w:p w14:paraId="4AB77B72" w14:textId="2E6F9AAE" w:rsidR="00847E32" w:rsidRPr="0072056C" w:rsidRDefault="00D017BB" w:rsidP="0072056C">
            <w:pPr>
              <w:rPr>
                <w:rFonts w:ascii="Times New Roman" w:hAnsi="Times New Roman" w:cs="Times New Roman"/>
                <w:sz w:val="28"/>
                <w:szCs w:val="28"/>
                <w:lang w:val="en-US"/>
              </w:rPr>
            </w:pPr>
            <w:r w:rsidRPr="0072056C">
              <w:rPr>
                <w:rFonts w:ascii="Times New Roman" w:hAnsi="Times New Roman" w:cs="Times New Roman"/>
                <w:sz w:val="28"/>
                <w:szCs w:val="28"/>
                <w:lang w:val="en-US"/>
              </w:rPr>
              <w:t xml:space="preserve">meaningful and logically </w:t>
            </w:r>
            <w:proofErr w:type="spellStart"/>
            <w:r w:rsidRPr="0072056C">
              <w:rPr>
                <w:rFonts w:ascii="Times New Roman" w:hAnsi="Times New Roman" w:cs="Times New Roman"/>
                <w:sz w:val="28"/>
                <w:szCs w:val="28"/>
                <w:lang w:val="en-US"/>
              </w:rPr>
              <w:t>organised</w:t>
            </w:r>
            <w:proofErr w:type="spellEnd"/>
            <w:r w:rsidRPr="0072056C">
              <w:rPr>
                <w:rFonts w:ascii="Times New Roman" w:hAnsi="Times New Roman" w:cs="Times New Roman"/>
                <w:sz w:val="28"/>
                <w:szCs w:val="28"/>
                <w:lang w:val="en-US"/>
              </w:rPr>
              <w:t xml:space="preserve"> speech in which sentences are interconnected and express a complete idea</w:t>
            </w:r>
          </w:p>
        </w:tc>
      </w:tr>
      <w:tr w:rsidR="008201AB" w:rsidRPr="00E50680" w14:paraId="2E46C4E4" w14:textId="77777777" w:rsidTr="0032749A">
        <w:tc>
          <w:tcPr>
            <w:tcW w:w="2830" w:type="dxa"/>
          </w:tcPr>
          <w:p w14:paraId="49B3E7C7" w14:textId="172212B0" w:rsidR="008201AB" w:rsidRPr="0072056C" w:rsidRDefault="00223571" w:rsidP="005C2AE7">
            <w:pPr>
              <w:rPr>
                <w:rFonts w:ascii="Times New Roman" w:hAnsi="Times New Roman" w:cs="Times New Roman"/>
                <w:b/>
                <w:bCs/>
                <w:sz w:val="28"/>
                <w:szCs w:val="28"/>
                <w:lang w:val="en-US"/>
              </w:rPr>
            </w:pPr>
            <w:r w:rsidRPr="0072056C">
              <w:rPr>
                <w:rFonts w:ascii="Times New Roman" w:hAnsi="Times New Roman" w:cs="Times New Roman"/>
                <w:b/>
                <w:bCs/>
                <w:sz w:val="28"/>
                <w:szCs w:val="28"/>
                <w:lang w:val="en-US"/>
              </w:rPr>
              <w:t xml:space="preserve">Written assignments </w:t>
            </w:r>
          </w:p>
        </w:tc>
        <w:tc>
          <w:tcPr>
            <w:tcW w:w="2636" w:type="dxa"/>
          </w:tcPr>
          <w:p w14:paraId="218ECC8B" w14:textId="6108AD36" w:rsidR="008201AB" w:rsidRPr="0072056C" w:rsidRDefault="0072056C" w:rsidP="005C2AE7">
            <w:pPr>
              <w:rPr>
                <w:rFonts w:ascii="Times New Roman" w:hAnsi="Times New Roman" w:cs="Times New Roman"/>
                <w:sz w:val="28"/>
                <w:szCs w:val="28"/>
                <w:lang w:eastAsia="ru-RU"/>
              </w:rPr>
            </w:pPr>
            <w:r w:rsidRPr="0072056C">
              <w:rPr>
                <w:rFonts w:ascii="Times New Roman" w:hAnsi="Times New Roman" w:cs="Times New Roman"/>
                <w:sz w:val="28"/>
                <w:szCs w:val="28"/>
                <w:lang w:eastAsia="ru-RU"/>
              </w:rPr>
              <w:t>письменные</w:t>
            </w:r>
          </w:p>
          <w:p w14:paraId="15CFA49F" w14:textId="7B637E01" w:rsidR="008201AB" w:rsidRPr="0072056C" w:rsidRDefault="0072056C" w:rsidP="005C2AE7">
            <w:pPr>
              <w:rPr>
                <w:rFonts w:ascii="Times New Roman" w:hAnsi="Times New Roman" w:cs="Times New Roman"/>
                <w:sz w:val="28"/>
                <w:szCs w:val="28"/>
              </w:rPr>
            </w:pPr>
            <w:r w:rsidRPr="0072056C">
              <w:rPr>
                <w:rFonts w:ascii="Times New Roman" w:hAnsi="Times New Roman" w:cs="Times New Roman"/>
                <w:sz w:val="28"/>
                <w:szCs w:val="28"/>
                <w:lang w:eastAsia="ru-RU"/>
              </w:rPr>
              <w:t>работы</w:t>
            </w:r>
          </w:p>
        </w:tc>
        <w:tc>
          <w:tcPr>
            <w:tcW w:w="3743" w:type="dxa"/>
          </w:tcPr>
          <w:p w14:paraId="59EB2DBE" w14:textId="6B29675F" w:rsidR="008201AB" w:rsidRPr="0072056C" w:rsidRDefault="00D017BB" w:rsidP="0072056C">
            <w:pPr>
              <w:rPr>
                <w:rFonts w:ascii="Times New Roman" w:hAnsi="Times New Roman" w:cs="Times New Roman"/>
                <w:sz w:val="28"/>
                <w:szCs w:val="28"/>
                <w:lang w:val="en-US"/>
              </w:rPr>
            </w:pPr>
            <w:r w:rsidRPr="0072056C">
              <w:rPr>
                <w:rFonts w:ascii="Times New Roman" w:hAnsi="Times New Roman" w:cs="Times New Roman"/>
                <w:sz w:val="28"/>
                <w:szCs w:val="28"/>
                <w:lang w:val="en-US"/>
              </w:rPr>
              <w:t xml:space="preserve">tasks completed in written form to develop language skills, consolidate knowledge, </w:t>
            </w:r>
            <w:r w:rsidRPr="0072056C">
              <w:rPr>
                <w:rFonts w:ascii="Times New Roman" w:hAnsi="Times New Roman" w:cs="Times New Roman"/>
                <w:sz w:val="28"/>
                <w:szCs w:val="28"/>
                <w:lang w:val="en-US"/>
              </w:rPr>
              <w:lastRenderedPageBreak/>
              <w:t>and assess students’ learning outcomes</w:t>
            </w:r>
          </w:p>
        </w:tc>
      </w:tr>
      <w:tr w:rsidR="008201AB" w:rsidRPr="00E50680" w14:paraId="1F28663E" w14:textId="77777777" w:rsidTr="003704E3">
        <w:trPr>
          <w:trHeight w:val="1064"/>
        </w:trPr>
        <w:tc>
          <w:tcPr>
            <w:tcW w:w="2830" w:type="dxa"/>
          </w:tcPr>
          <w:p w14:paraId="6BFC23C3" w14:textId="4EEA0D77" w:rsidR="008201AB" w:rsidRPr="0072056C" w:rsidRDefault="00223571" w:rsidP="005C2AE7">
            <w:pPr>
              <w:rPr>
                <w:rFonts w:ascii="Times New Roman" w:hAnsi="Times New Roman" w:cs="Times New Roman"/>
                <w:b/>
                <w:bCs/>
                <w:sz w:val="28"/>
                <w:szCs w:val="28"/>
                <w:lang w:val="en-US"/>
              </w:rPr>
            </w:pPr>
            <w:r w:rsidRPr="0072056C">
              <w:rPr>
                <w:rFonts w:ascii="Times New Roman" w:hAnsi="Times New Roman" w:cs="Times New Roman"/>
                <w:b/>
                <w:bCs/>
                <w:sz w:val="28"/>
                <w:szCs w:val="28"/>
                <w:lang w:val="en-US"/>
              </w:rPr>
              <w:lastRenderedPageBreak/>
              <w:t>Explanatory note</w:t>
            </w:r>
          </w:p>
        </w:tc>
        <w:tc>
          <w:tcPr>
            <w:tcW w:w="2636" w:type="dxa"/>
          </w:tcPr>
          <w:p w14:paraId="0FCA2453" w14:textId="361971CF" w:rsidR="008201AB" w:rsidRPr="0072056C" w:rsidRDefault="0072056C" w:rsidP="005C2AE7">
            <w:pPr>
              <w:rPr>
                <w:rFonts w:ascii="Times New Roman" w:hAnsi="Times New Roman" w:cs="Times New Roman"/>
                <w:sz w:val="28"/>
                <w:szCs w:val="28"/>
                <w:lang w:eastAsia="ru-RU"/>
              </w:rPr>
            </w:pPr>
            <w:r w:rsidRPr="0072056C">
              <w:rPr>
                <w:rFonts w:ascii="Times New Roman" w:hAnsi="Times New Roman" w:cs="Times New Roman"/>
                <w:sz w:val="28"/>
                <w:szCs w:val="28"/>
                <w:lang w:eastAsia="ru-RU"/>
              </w:rPr>
              <w:t>объяснительная</w:t>
            </w:r>
          </w:p>
          <w:p w14:paraId="42F4CDE0" w14:textId="0BE14B71" w:rsidR="008201AB" w:rsidRPr="0072056C" w:rsidRDefault="0072056C" w:rsidP="005C2AE7">
            <w:pPr>
              <w:rPr>
                <w:rFonts w:ascii="Times New Roman" w:hAnsi="Times New Roman" w:cs="Times New Roman"/>
                <w:sz w:val="28"/>
                <w:szCs w:val="28"/>
                <w:lang w:val="en-US"/>
              </w:rPr>
            </w:pPr>
            <w:r w:rsidRPr="0072056C">
              <w:rPr>
                <w:rFonts w:ascii="Times New Roman" w:hAnsi="Times New Roman" w:cs="Times New Roman"/>
                <w:sz w:val="28"/>
                <w:szCs w:val="28"/>
                <w:lang w:eastAsia="ru-RU"/>
              </w:rPr>
              <w:t>записка</w:t>
            </w:r>
          </w:p>
        </w:tc>
        <w:tc>
          <w:tcPr>
            <w:tcW w:w="3743" w:type="dxa"/>
          </w:tcPr>
          <w:p w14:paraId="448AE2B7" w14:textId="3025C6BA" w:rsidR="008201AB" w:rsidRPr="0072056C" w:rsidRDefault="00D017BB" w:rsidP="0072056C">
            <w:pPr>
              <w:rPr>
                <w:rFonts w:ascii="Times New Roman" w:hAnsi="Times New Roman" w:cs="Times New Roman"/>
                <w:sz w:val="28"/>
                <w:szCs w:val="28"/>
                <w:lang w:val="en-US"/>
              </w:rPr>
            </w:pPr>
            <w:r w:rsidRPr="0072056C">
              <w:rPr>
                <w:rFonts w:ascii="Times New Roman" w:hAnsi="Times New Roman" w:cs="Times New Roman"/>
                <w:sz w:val="28"/>
                <w:szCs w:val="28"/>
                <w:lang w:val="en-US"/>
              </w:rPr>
              <w:t>a written document that provides explanations, clarifications, or additional information about a particular matter</w:t>
            </w:r>
          </w:p>
        </w:tc>
      </w:tr>
      <w:tr w:rsidR="008201AB" w:rsidRPr="00E50680" w14:paraId="06E17207" w14:textId="77777777" w:rsidTr="0032749A">
        <w:tc>
          <w:tcPr>
            <w:tcW w:w="2830" w:type="dxa"/>
          </w:tcPr>
          <w:p w14:paraId="7DC3FE86" w14:textId="13623999" w:rsidR="008201AB" w:rsidRPr="0072056C" w:rsidRDefault="00223571" w:rsidP="005C2AE7">
            <w:pPr>
              <w:rPr>
                <w:rFonts w:ascii="Times New Roman" w:hAnsi="Times New Roman" w:cs="Times New Roman"/>
                <w:b/>
                <w:bCs/>
                <w:sz w:val="28"/>
                <w:szCs w:val="28"/>
                <w:lang w:val="en-US"/>
              </w:rPr>
            </w:pPr>
            <w:r w:rsidRPr="0072056C">
              <w:rPr>
                <w:rFonts w:ascii="Times New Roman" w:hAnsi="Times New Roman" w:cs="Times New Roman"/>
                <w:b/>
                <w:bCs/>
                <w:sz w:val="28"/>
                <w:szCs w:val="28"/>
                <w:lang w:val="en-US"/>
              </w:rPr>
              <w:t>Accuracy</w:t>
            </w:r>
          </w:p>
        </w:tc>
        <w:tc>
          <w:tcPr>
            <w:tcW w:w="2636" w:type="dxa"/>
          </w:tcPr>
          <w:p w14:paraId="55DA508E" w14:textId="784DA88C" w:rsidR="008201AB" w:rsidRPr="0072056C" w:rsidRDefault="0072056C" w:rsidP="005C2AE7">
            <w:pPr>
              <w:rPr>
                <w:rFonts w:ascii="Times New Roman" w:hAnsi="Times New Roman" w:cs="Times New Roman"/>
                <w:spacing w:val="-9"/>
                <w:sz w:val="28"/>
                <w:szCs w:val="28"/>
                <w:lang w:eastAsia="ru-RU"/>
              </w:rPr>
            </w:pPr>
            <w:r w:rsidRPr="0072056C">
              <w:rPr>
                <w:rFonts w:ascii="Times New Roman" w:hAnsi="Times New Roman" w:cs="Times New Roman"/>
                <w:spacing w:val="-9"/>
                <w:sz w:val="28"/>
                <w:szCs w:val="28"/>
                <w:lang w:eastAsia="ru-RU"/>
              </w:rPr>
              <w:t xml:space="preserve">точность    </w:t>
            </w:r>
          </w:p>
          <w:p w14:paraId="63085C74" w14:textId="33512D15" w:rsidR="008201AB" w:rsidRPr="0072056C" w:rsidRDefault="008201AB" w:rsidP="005C2AE7">
            <w:pPr>
              <w:rPr>
                <w:rFonts w:ascii="Times New Roman" w:hAnsi="Times New Roman" w:cs="Times New Roman"/>
                <w:sz w:val="28"/>
                <w:szCs w:val="28"/>
              </w:rPr>
            </w:pPr>
          </w:p>
        </w:tc>
        <w:tc>
          <w:tcPr>
            <w:tcW w:w="3743" w:type="dxa"/>
          </w:tcPr>
          <w:p w14:paraId="52CFBF0F" w14:textId="07BE71F0" w:rsidR="008201AB" w:rsidRPr="0072056C" w:rsidRDefault="00D017BB" w:rsidP="0072056C">
            <w:pPr>
              <w:rPr>
                <w:rFonts w:ascii="Times New Roman" w:hAnsi="Times New Roman" w:cs="Times New Roman"/>
                <w:sz w:val="28"/>
                <w:szCs w:val="28"/>
                <w:lang w:val="en-US"/>
              </w:rPr>
            </w:pPr>
            <w:r w:rsidRPr="0072056C">
              <w:rPr>
                <w:rFonts w:ascii="Times New Roman" w:hAnsi="Times New Roman" w:cs="Times New Roman"/>
                <w:sz w:val="28"/>
                <w:szCs w:val="28"/>
                <w:lang w:val="en-US"/>
              </w:rPr>
              <w:t>the correct and precise use of vocabulary, grammatical structures, spelling, and punctuation in oral or written communication</w:t>
            </w:r>
          </w:p>
        </w:tc>
      </w:tr>
      <w:tr w:rsidR="008201AB" w:rsidRPr="00E50680" w14:paraId="09994B90" w14:textId="77777777" w:rsidTr="0032749A">
        <w:tc>
          <w:tcPr>
            <w:tcW w:w="2830" w:type="dxa"/>
          </w:tcPr>
          <w:p w14:paraId="55F93428" w14:textId="3586B793" w:rsidR="00BF6BF2" w:rsidRPr="0072056C" w:rsidRDefault="00223571" w:rsidP="005C2AE7">
            <w:pPr>
              <w:rPr>
                <w:rFonts w:ascii="Times New Roman" w:hAnsi="Times New Roman" w:cs="Times New Roman"/>
                <w:b/>
                <w:bCs/>
                <w:sz w:val="28"/>
                <w:szCs w:val="28"/>
                <w:lang w:val="en-US"/>
              </w:rPr>
            </w:pPr>
            <w:r w:rsidRPr="0072056C">
              <w:rPr>
                <w:rFonts w:ascii="Times New Roman" w:hAnsi="Times New Roman" w:cs="Times New Roman"/>
                <w:b/>
                <w:bCs/>
                <w:sz w:val="28"/>
                <w:szCs w:val="28"/>
                <w:lang w:val="en-US"/>
              </w:rPr>
              <w:t>Clarity</w:t>
            </w:r>
            <w:r w:rsidR="00BF6BF2" w:rsidRPr="0072056C">
              <w:rPr>
                <w:rFonts w:ascii="Times New Roman" w:hAnsi="Times New Roman" w:cs="Times New Roman"/>
                <w:b/>
                <w:bCs/>
                <w:sz w:val="28"/>
                <w:szCs w:val="28"/>
                <w:lang w:val="en-US"/>
              </w:rPr>
              <w:br/>
            </w:r>
          </w:p>
          <w:p w14:paraId="11E02647" w14:textId="61CCC468" w:rsidR="008201AB" w:rsidRPr="0072056C" w:rsidRDefault="008201AB" w:rsidP="005C2AE7">
            <w:pPr>
              <w:rPr>
                <w:rFonts w:ascii="Times New Roman" w:hAnsi="Times New Roman" w:cs="Times New Roman"/>
                <w:b/>
                <w:bCs/>
                <w:sz w:val="28"/>
                <w:szCs w:val="28"/>
                <w:lang w:val="en-US"/>
              </w:rPr>
            </w:pPr>
          </w:p>
        </w:tc>
        <w:tc>
          <w:tcPr>
            <w:tcW w:w="2636" w:type="dxa"/>
          </w:tcPr>
          <w:p w14:paraId="65162FEF" w14:textId="23C9ED37" w:rsidR="008201AB" w:rsidRPr="0072056C" w:rsidRDefault="0072056C" w:rsidP="005C2AE7">
            <w:pPr>
              <w:rPr>
                <w:rFonts w:ascii="Times New Roman" w:hAnsi="Times New Roman" w:cs="Times New Roman"/>
                <w:spacing w:val="-9"/>
                <w:sz w:val="28"/>
                <w:szCs w:val="28"/>
                <w:lang w:eastAsia="ru-RU"/>
              </w:rPr>
            </w:pPr>
            <w:r w:rsidRPr="0072056C">
              <w:rPr>
                <w:rFonts w:ascii="Times New Roman" w:hAnsi="Times New Roman" w:cs="Times New Roman"/>
                <w:spacing w:val="-9"/>
                <w:sz w:val="28"/>
                <w:szCs w:val="28"/>
                <w:lang w:eastAsia="ru-RU"/>
              </w:rPr>
              <w:t>ясность</w:t>
            </w:r>
          </w:p>
          <w:p w14:paraId="5F2919F4" w14:textId="6E1B11E1" w:rsidR="008201AB" w:rsidRPr="0072056C" w:rsidRDefault="008201AB" w:rsidP="005C2AE7">
            <w:pPr>
              <w:rPr>
                <w:rFonts w:ascii="Times New Roman" w:hAnsi="Times New Roman" w:cs="Times New Roman"/>
                <w:sz w:val="28"/>
                <w:szCs w:val="28"/>
              </w:rPr>
            </w:pPr>
          </w:p>
        </w:tc>
        <w:tc>
          <w:tcPr>
            <w:tcW w:w="3743" w:type="dxa"/>
          </w:tcPr>
          <w:p w14:paraId="46D58D44" w14:textId="6025085B" w:rsidR="008201AB" w:rsidRPr="0072056C" w:rsidRDefault="00D017BB" w:rsidP="0072056C">
            <w:pPr>
              <w:rPr>
                <w:rFonts w:ascii="Times New Roman" w:hAnsi="Times New Roman" w:cs="Times New Roman"/>
                <w:sz w:val="28"/>
                <w:szCs w:val="28"/>
                <w:lang w:val="en-US"/>
              </w:rPr>
            </w:pPr>
            <w:r w:rsidRPr="0072056C">
              <w:rPr>
                <w:rFonts w:ascii="Times New Roman" w:hAnsi="Times New Roman" w:cs="Times New Roman"/>
                <w:sz w:val="28"/>
                <w:szCs w:val="28"/>
                <w:lang w:val="en-US"/>
              </w:rPr>
              <w:t>the quality of expressing ideas in a clear and understandable manner</w:t>
            </w:r>
          </w:p>
        </w:tc>
      </w:tr>
      <w:tr w:rsidR="008201AB" w:rsidRPr="00E50680" w14:paraId="4673E5EE" w14:textId="77777777" w:rsidTr="0032749A">
        <w:tc>
          <w:tcPr>
            <w:tcW w:w="2830" w:type="dxa"/>
          </w:tcPr>
          <w:p w14:paraId="46335580" w14:textId="3AF2AB92" w:rsidR="008201AB" w:rsidRPr="0072056C" w:rsidRDefault="00223571" w:rsidP="005C2AE7">
            <w:pPr>
              <w:rPr>
                <w:rFonts w:ascii="Times New Roman" w:hAnsi="Times New Roman" w:cs="Times New Roman"/>
                <w:b/>
                <w:bCs/>
                <w:iCs/>
                <w:sz w:val="28"/>
                <w:szCs w:val="28"/>
                <w:lang w:val="en-US"/>
              </w:rPr>
            </w:pPr>
            <w:r w:rsidRPr="0072056C">
              <w:rPr>
                <w:rFonts w:ascii="Times New Roman" w:hAnsi="Times New Roman" w:cs="Times New Roman"/>
                <w:b/>
                <w:bCs/>
                <w:sz w:val="28"/>
                <w:szCs w:val="28"/>
                <w:lang w:val="en-US"/>
              </w:rPr>
              <w:t>Logical sequence</w:t>
            </w:r>
          </w:p>
        </w:tc>
        <w:tc>
          <w:tcPr>
            <w:tcW w:w="2636" w:type="dxa"/>
          </w:tcPr>
          <w:p w14:paraId="1CB19DC8" w14:textId="0EFE10ED" w:rsidR="00EB5816" w:rsidRPr="0072056C" w:rsidRDefault="0072056C" w:rsidP="00EB5816">
            <w:pPr>
              <w:rPr>
                <w:rFonts w:ascii="Times New Roman" w:hAnsi="Times New Roman" w:cs="Times New Roman"/>
                <w:spacing w:val="-9"/>
                <w:sz w:val="28"/>
                <w:szCs w:val="28"/>
                <w:lang w:eastAsia="ru-RU"/>
              </w:rPr>
            </w:pPr>
            <w:r w:rsidRPr="0072056C">
              <w:rPr>
                <w:rFonts w:ascii="Times New Roman" w:hAnsi="Times New Roman" w:cs="Times New Roman"/>
                <w:spacing w:val="-9"/>
                <w:sz w:val="28"/>
                <w:szCs w:val="28"/>
                <w:lang w:eastAsia="ru-RU"/>
              </w:rPr>
              <w:t>логическая последовательность</w:t>
            </w:r>
          </w:p>
          <w:p w14:paraId="3A63E358" w14:textId="58389038" w:rsidR="008201AB" w:rsidRPr="0072056C" w:rsidRDefault="008201AB" w:rsidP="005C2AE7">
            <w:pPr>
              <w:rPr>
                <w:rFonts w:ascii="Times New Roman" w:hAnsi="Times New Roman" w:cs="Times New Roman"/>
                <w:sz w:val="28"/>
                <w:szCs w:val="28"/>
              </w:rPr>
            </w:pPr>
          </w:p>
        </w:tc>
        <w:tc>
          <w:tcPr>
            <w:tcW w:w="3743" w:type="dxa"/>
          </w:tcPr>
          <w:p w14:paraId="25158AA0" w14:textId="0DADD084" w:rsidR="008201AB" w:rsidRPr="0072056C" w:rsidRDefault="00D017BB" w:rsidP="0072056C">
            <w:pPr>
              <w:rPr>
                <w:rFonts w:ascii="Times New Roman" w:hAnsi="Times New Roman" w:cs="Times New Roman"/>
                <w:sz w:val="28"/>
                <w:szCs w:val="28"/>
                <w:lang w:val="en-US"/>
              </w:rPr>
            </w:pPr>
            <w:r w:rsidRPr="0072056C">
              <w:rPr>
                <w:rFonts w:ascii="Times New Roman" w:hAnsi="Times New Roman" w:cs="Times New Roman"/>
                <w:sz w:val="28"/>
                <w:szCs w:val="28"/>
                <w:lang w:val="en-US"/>
              </w:rPr>
              <w:t>the orderly presentation of ideas, events, or information according to their logical or chronological relationships</w:t>
            </w:r>
          </w:p>
        </w:tc>
      </w:tr>
      <w:tr w:rsidR="008201AB" w:rsidRPr="00E50680" w14:paraId="24BB64AA" w14:textId="77777777" w:rsidTr="0032749A">
        <w:tc>
          <w:tcPr>
            <w:tcW w:w="2830" w:type="dxa"/>
          </w:tcPr>
          <w:p w14:paraId="58F48F54" w14:textId="36620DD6" w:rsidR="008201AB" w:rsidRPr="0072056C" w:rsidRDefault="00E35C23" w:rsidP="005C2AE7">
            <w:pPr>
              <w:rPr>
                <w:rFonts w:ascii="Times New Roman" w:hAnsi="Times New Roman" w:cs="Times New Roman"/>
                <w:b/>
                <w:bCs/>
                <w:sz w:val="28"/>
                <w:szCs w:val="28"/>
                <w:lang w:val="en-US"/>
              </w:rPr>
            </w:pPr>
            <w:r w:rsidRPr="0072056C">
              <w:rPr>
                <w:rFonts w:ascii="Times New Roman" w:hAnsi="Times New Roman" w:cs="Times New Roman"/>
                <w:b/>
                <w:bCs/>
                <w:sz w:val="28"/>
                <w:szCs w:val="28"/>
                <w:lang w:val="en-US"/>
              </w:rPr>
              <w:t>Linguistic means</w:t>
            </w:r>
          </w:p>
        </w:tc>
        <w:tc>
          <w:tcPr>
            <w:tcW w:w="2636" w:type="dxa"/>
          </w:tcPr>
          <w:p w14:paraId="392B7650" w14:textId="6EA04C54" w:rsidR="008201AB" w:rsidRPr="0072056C" w:rsidRDefault="0072056C" w:rsidP="005C2AE7">
            <w:pPr>
              <w:rPr>
                <w:rFonts w:ascii="Times New Roman" w:hAnsi="Times New Roman" w:cs="Times New Roman"/>
                <w:sz w:val="28"/>
                <w:szCs w:val="28"/>
              </w:rPr>
            </w:pPr>
            <w:r w:rsidRPr="0072056C">
              <w:rPr>
                <w:rFonts w:ascii="Times New Roman" w:hAnsi="Times New Roman" w:cs="Times New Roman"/>
                <w:spacing w:val="-9"/>
                <w:sz w:val="28"/>
                <w:szCs w:val="28"/>
                <w:lang w:eastAsia="ru-RU"/>
              </w:rPr>
              <w:t>языковые средства</w:t>
            </w:r>
          </w:p>
        </w:tc>
        <w:tc>
          <w:tcPr>
            <w:tcW w:w="3743" w:type="dxa"/>
          </w:tcPr>
          <w:p w14:paraId="5366AB03" w14:textId="114E8E17" w:rsidR="008201AB" w:rsidRPr="0072056C" w:rsidRDefault="00D017BB" w:rsidP="0072056C">
            <w:pPr>
              <w:rPr>
                <w:rFonts w:ascii="Times New Roman" w:hAnsi="Times New Roman" w:cs="Times New Roman"/>
                <w:sz w:val="28"/>
                <w:szCs w:val="28"/>
                <w:lang w:val="en-US"/>
              </w:rPr>
            </w:pPr>
            <w:r w:rsidRPr="0072056C">
              <w:rPr>
                <w:rFonts w:ascii="Times New Roman" w:hAnsi="Times New Roman" w:cs="Times New Roman"/>
                <w:sz w:val="28"/>
                <w:szCs w:val="28"/>
                <w:lang w:val="en-US"/>
              </w:rPr>
              <w:t>words, grammatical structures, linking expressions, and other language resources used to convey meaning</w:t>
            </w:r>
          </w:p>
        </w:tc>
      </w:tr>
      <w:tr w:rsidR="008201AB" w:rsidRPr="00E50680" w14:paraId="47929349" w14:textId="77777777" w:rsidTr="0032749A">
        <w:tc>
          <w:tcPr>
            <w:tcW w:w="2830" w:type="dxa"/>
          </w:tcPr>
          <w:p w14:paraId="441187AD" w14:textId="1658FFFF" w:rsidR="008201AB" w:rsidRPr="0072056C" w:rsidRDefault="00E35C23" w:rsidP="005C2AE7">
            <w:pPr>
              <w:rPr>
                <w:rFonts w:ascii="Times New Roman" w:hAnsi="Times New Roman" w:cs="Times New Roman"/>
                <w:b/>
                <w:bCs/>
                <w:sz w:val="28"/>
                <w:szCs w:val="28"/>
              </w:rPr>
            </w:pPr>
            <w:r w:rsidRPr="0072056C">
              <w:rPr>
                <w:rFonts w:ascii="Times New Roman" w:hAnsi="Times New Roman" w:cs="Times New Roman"/>
                <w:b/>
                <w:bCs/>
                <w:sz w:val="28"/>
                <w:szCs w:val="28"/>
                <w:lang w:val="en-US"/>
              </w:rPr>
              <w:t>Semantic unity</w:t>
            </w:r>
          </w:p>
        </w:tc>
        <w:tc>
          <w:tcPr>
            <w:tcW w:w="2636" w:type="dxa"/>
          </w:tcPr>
          <w:p w14:paraId="274B9C42" w14:textId="2681BC3F" w:rsidR="00EB5816" w:rsidRPr="0072056C" w:rsidRDefault="0072056C" w:rsidP="00EB5816">
            <w:pPr>
              <w:jc w:val="both"/>
              <w:rPr>
                <w:rFonts w:ascii="Times New Roman" w:hAnsi="Times New Roman" w:cs="Times New Roman"/>
                <w:sz w:val="28"/>
                <w:szCs w:val="28"/>
              </w:rPr>
            </w:pPr>
            <w:r w:rsidRPr="0072056C">
              <w:rPr>
                <w:rFonts w:ascii="Times New Roman" w:hAnsi="Times New Roman" w:cs="Times New Roman"/>
                <w:sz w:val="28"/>
                <w:szCs w:val="28"/>
              </w:rPr>
              <w:t>смысловое единство</w:t>
            </w:r>
          </w:p>
          <w:p w14:paraId="6F8EE158" w14:textId="3172CBCD" w:rsidR="008201AB" w:rsidRPr="0072056C" w:rsidRDefault="008201AB" w:rsidP="005C2AE7">
            <w:pPr>
              <w:ind w:firstLine="851"/>
              <w:jc w:val="both"/>
              <w:rPr>
                <w:rFonts w:ascii="Times New Roman" w:hAnsi="Times New Roman" w:cs="Times New Roman"/>
                <w:sz w:val="28"/>
                <w:szCs w:val="28"/>
              </w:rPr>
            </w:pPr>
          </w:p>
        </w:tc>
        <w:tc>
          <w:tcPr>
            <w:tcW w:w="3743" w:type="dxa"/>
          </w:tcPr>
          <w:p w14:paraId="5767E394" w14:textId="1FEE3AB2" w:rsidR="008201AB" w:rsidRPr="0072056C" w:rsidRDefault="008149BB" w:rsidP="0072056C">
            <w:pPr>
              <w:rPr>
                <w:rFonts w:ascii="Times New Roman" w:hAnsi="Times New Roman" w:cs="Times New Roman"/>
                <w:sz w:val="28"/>
                <w:szCs w:val="28"/>
                <w:lang w:val="en-US"/>
              </w:rPr>
            </w:pPr>
            <w:r w:rsidRPr="0072056C">
              <w:rPr>
                <w:rFonts w:ascii="Times New Roman" w:hAnsi="Times New Roman" w:cs="Times New Roman"/>
                <w:sz w:val="28"/>
                <w:szCs w:val="28"/>
                <w:lang w:val="en-US"/>
              </w:rPr>
              <w:t>the quality of a text in which all its parts are related to a common topic and contribute to the expression of its main idea</w:t>
            </w:r>
          </w:p>
        </w:tc>
      </w:tr>
      <w:tr w:rsidR="008201AB" w:rsidRPr="00E50680" w14:paraId="4E263A15" w14:textId="77777777" w:rsidTr="0032749A">
        <w:tc>
          <w:tcPr>
            <w:tcW w:w="2830" w:type="dxa"/>
          </w:tcPr>
          <w:p w14:paraId="5D292E49" w14:textId="0D433E0D" w:rsidR="008201AB" w:rsidRPr="0072056C" w:rsidRDefault="00F373CE" w:rsidP="005C2AE7">
            <w:pPr>
              <w:rPr>
                <w:rFonts w:ascii="Times New Roman" w:hAnsi="Times New Roman" w:cs="Times New Roman"/>
                <w:b/>
                <w:bCs/>
                <w:sz w:val="28"/>
                <w:szCs w:val="28"/>
                <w:lang w:val="en-US"/>
              </w:rPr>
            </w:pPr>
            <w:r w:rsidRPr="0072056C">
              <w:rPr>
                <w:rFonts w:ascii="Times New Roman" w:hAnsi="Times New Roman" w:cs="Times New Roman"/>
                <w:b/>
                <w:bCs/>
                <w:sz w:val="28"/>
                <w:szCs w:val="28"/>
                <w:lang w:val="en-US"/>
              </w:rPr>
              <w:t>Logical coherence</w:t>
            </w:r>
          </w:p>
        </w:tc>
        <w:tc>
          <w:tcPr>
            <w:tcW w:w="2636" w:type="dxa"/>
          </w:tcPr>
          <w:p w14:paraId="5E0EA856" w14:textId="06C6E7B0" w:rsidR="00EB5816" w:rsidRPr="0072056C" w:rsidRDefault="0072056C" w:rsidP="00EB5816">
            <w:pPr>
              <w:jc w:val="both"/>
              <w:rPr>
                <w:rFonts w:ascii="Times New Roman" w:hAnsi="Times New Roman" w:cs="Times New Roman"/>
                <w:sz w:val="28"/>
                <w:szCs w:val="28"/>
              </w:rPr>
            </w:pPr>
            <w:r w:rsidRPr="0072056C">
              <w:rPr>
                <w:rFonts w:ascii="Times New Roman" w:hAnsi="Times New Roman" w:cs="Times New Roman"/>
                <w:sz w:val="28"/>
                <w:szCs w:val="28"/>
              </w:rPr>
              <w:t xml:space="preserve">логическая связность, </w:t>
            </w:r>
          </w:p>
          <w:p w14:paraId="0FE18D66" w14:textId="01A97C35" w:rsidR="008201AB" w:rsidRPr="0072056C" w:rsidRDefault="008201AB" w:rsidP="005C2AE7">
            <w:pPr>
              <w:jc w:val="both"/>
              <w:rPr>
                <w:rFonts w:ascii="Times New Roman" w:hAnsi="Times New Roman" w:cs="Times New Roman"/>
                <w:sz w:val="28"/>
                <w:szCs w:val="28"/>
              </w:rPr>
            </w:pPr>
          </w:p>
        </w:tc>
        <w:tc>
          <w:tcPr>
            <w:tcW w:w="3743" w:type="dxa"/>
          </w:tcPr>
          <w:p w14:paraId="5AFA4497" w14:textId="3EDF8496" w:rsidR="008201AB" w:rsidRPr="0072056C" w:rsidRDefault="008149BB" w:rsidP="0072056C">
            <w:pPr>
              <w:rPr>
                <w:rFonts w:ascii="Times New Roman" w:hAnsi="Times New Roman" w:cs="Times New Roman"/>
                <w:sz w:val="28"/>
                <w:szCs w:val="28"/>
                <w:lang w:val="en-US"/>
              </w:rPr>
            </w:pPr>
            <w:r w:rsidRPr="0072056C">
              <w:rPr>
                <w:rFonts w:ascii="Times New Roman" w:hAnsi="Times New Roman" w:cs="Times New Roman"/>
                <w:sz w:val="28"/>
                <w:szCs w:val="28"/>
                <w:lang w:val="en-US"/>
              </w:rPr>
              <w:t>the meaningful connection between ideas and statements that ensures the logical development of a text</w:t>
            </w:r>
          </w:p>
        </w:tc>
      </w:tr>
      <w:tr w:rsidR="008201AB" w:rsidRPr="00E50680" w14:paraId="1909EC1C" w14:textId="77777777" w:rsidTr="0032749A">
        <w:tc>
          <w:tcPr>
            <w:tcW w:w="2830" w:type="dxa"/>
          </w:tcPr>
          <w:p w14:paraId="2B8F20AE" w14:textId="042861F6" w:rsidR="008201AB" w:rsidRPr="0072056C" w:rsidRDefault="00F373CE" w:rsidP="005C2AE7">
            <w:pPr>
              <w:rPr>
                <w:rFonts w:ascii="Times New Roman" w:hAnsi="Times New Roman" w:cs="Times New Roman"/>
                <w:b/>
                <w:bCs/>
                <w:sz w:val="28"/>
                <w:szCs w:val="28"/>
                <w:lang w:val="en-US"/>
              </w:rPr>
            </w:pPr>
            <w:r w:rsidRPr="0072056C">
              <w:rPr>
                <w:rFonts w:ascii="Times New Roman" w:hAnsi="Times New Roman" w:cs="Times New Roman"/>
                <w:b/>
                <w:bCs/>
                <w:sz w:val="28"/>
                <w:szCs w:val="28"/>
                <w:lang w:val="en-US"/>
              </w:rPr>
              <w:t xml:space="preserve">Structural </w:t>
            </w:r>
            <w:proofErr w:type="spellStart"/>
            <w:r w:rsidRPr="0072056C">
              <w:rPr>
                <w:rFonts w:ascii="Times New Roman" w:hAnsi="Times New Roman" w:cs="Times New Roman"/>
                <w:b/>
                <w:bCs/>
                <w:sz w:val="28"/>
                <w:szCs w:val="28"/>
                <w:lang w:val="en-US"/>
              </w:rPr>
              <w:t>organisation</w:t>
            </w:r>
            <w:proofErr w:type="spellEnd"/>
          </w:p>
        </w:tc>
        <w:tc>
          <w:tcPr>
            <w:tcW w:w="2636" w:type="dxa"/>
          </w:tcPr>
          <w:p w14:paraId="4C7EE4F8" w14:textId="3837B1E2" w:rsidR="008201AB" w:rsidRPr="0072056C" w:rsidRDefault="0072056C" w:rsidP="005C2AE7">
            <w:pPr>
              <w:jc w:val="both"/>
              <w:rPr>
                <w:rFonts w:ascii="Times New Roman" w:hAnsi="Times New Roman" w:cs="Times New Roman"/>
                <w:sz w:val="28"/>
                <w:szCs w:val="28"/>
              </w:rPr>
            </w:pPr>
            <w:r w:rsidRPr="0072056C">
              <w:rPr>
                <w:rFonts w:ascii="Times New Roman" w:hAnsi="Times New Roman" w:cs="Times New Roman"/>
                <w:sz w:val="28"/>
                <w:szCs w:val="28"/>
              </w:rPr>
              <w:t>структурная организация</w:t>
            </w:r>
          </w:p>
          <w:p w14:paraId="2CE58004" w14:textId="0018FAE5" w:rsidR="008201AB" w:rsidRPr="0072056C" w:rsidRDefault="008201AB" w:rsidP="005C2AE7">
            <w:pPr>
              <w:jc w:val="both"/>
              <w:rPr>
                <w:rFonts w:ascii="Times New Roman" w:hAnsi="Times New Roman" w:cs="Times New Roman"/>
                <w:sz w:val="28"/>
                <w:szCs w:val="28"/>
              </w:rPr>
            </w:pPr>
          </w:p>
        </w:tc>
        <w:tc>
          <w:tcPr>
            <w:tcW w:w="3743" w:type="dxa"/>
          </w:tcPr>
          <w:p w14:paraId="7B6CD3E5" w14:textId="1DED97A6" w:rsidR="008201AB" w:rsidRPr="0072056C" w:rsidRDefault="008149BB" w:rsidP="0072056C">
            <w:pPr>
              <w:rPr>
                <w:rFonts w:ascii="Times New Roman" w:hAnsi="Times New Roman" w:cs="Times New Roman"/>
                <w:sz w:val="28"/>
                <w:szCs w:val="28"/>
                <w:lang w:val="en-US"/>
              </w:rPr>
            </w:pPr>
            <w:r w:rsidRPr="0072056C">
              <w:rPr>
                <w:rFonts w:ascii="Times New Roman" w:hAnsi="Times New Roman" w:cs="Times New Roman"/>
                <w:sz w:val="28"/>
                <w:szCs w:val="28"/>
                <w:lang w:val="en-US"/>
              </w:rPr>
              <w:t>the arrangement of a text into logically connected parts, such as an introduction, a main body, and a conclusion</w:t>
            </w:r>
          </w:p>
        </w:tc>
      </w:tr>
      <w:tr w:rsidR="008201AB" w:rsidRPr="00E50680" w14:paraId="0FCB13D9" w14:textId="77777777" w:rsidTr="0032749A">
        <w:tc>
          <w:tcPr>
            <w:tcW w:w="2830" w:type="dxa"/>
          </w:tcPr>
          <w:p w14:paraId="2CB3A1A6" w14:textId="5F05FB34" w:rsidR="008201AB" w:rsidRPr="0072056C" w:rsidRDefault="00F373CE" w:rsidP="005C2AE7">
            <w:pPr>
              <w:rPr>
                <w:rFonts w:ascii="Times New Roman" w:hAnsi="Times New Roman" w:cs="Times New Roman"/>
                <w:b/>
                <w:bCs/>
                <w:sz w:val="28"/>
                <w:szCs w:val="28"/>
                <w:lang w:val="en-US"/>
              </w:rPr>
            </w:pPr>
            <w:bookmarkStart w:id="0" w:name="_Hlk241157146"/>
            <w:r w:rsidRPr="0072056C">
              <w:rPr>
                <w:rFonts w:ascii="Times New Roman" w:hAnsi="Times New Roman" w:cs="Times New Roman"/>
                <w:b/>
                <w:bCs/>
                <w:sz w:val="28"/>
                <w:szCs w:val="28"/>
                <w:lang w:val="en-US"/>
              </w:rPr>
              <w:t>Grammatical cohesion</w:t>
            </w:r>
          </w:p>
        </w:tc>
        <w:tc>
          <w:tcPr>
            <w:tcW w:w="2636" w:type="dxa"/>
          </w:tcPr>
          <w:p w14:paraId="44A2C7E6" w14:textId="3A784633" w:rsidR="008201AB" w:rsidRPr="0072056C" w:rsidRDefault="0072056C" w:rsidP="005C2AE7">
            <w:pPr>
              <w:jc w:val="both"/>
              <w:rPr>
                <w:rFonts w:ascii="Times New Roman" w:hAnsi="Times New Roman" w:cs="Times New Roman"/>
                <w:sz w:val="28"/>
                <w:szCs w:val="28"/>
              </w:rPr>
            </w:pPr>
            <w:r w:rsidRPr="0072056C">
              <w:rPr>
                <w:rFonts w:ascii="Times New Roman" w:hAnsi="Times New Roman" w:cs="Times New Roman"/>
                <w:sz w:val="28"/>
                <w:szCs w:val="28"/>
              </w:rPr>
              <w:t>грамматическая связанность</w:t>
            </w:r>
          </w:p>
          <w:p w14:paraId="4251BD4E" w14:textId="77777777" w:rsidR="008201AB" w:rsidRPr="0072056C" w:rsidRDefault="008201AB" w:rsidP="005C2AE7">
            <w:pPr>
              <w:jc w:val="both"/>
              <w:rPr>
                <w:rFonts w:ascii="Times New Roman" w:hAnsi="Times New Roman" w:cs="Times New Roman"/>
                <w:sz w:val="28"/>
                <w:szCs w:val="28"/>
              </w:rPr>
            </w:pPr>
          </w:p>
          <w:p w14:paraId="024D2EFB" w14:textId="21FE1D61" w:rsidR="008201AB" w:rsidRPr="0072056C" w:rsidRDefault="008201AB" w:rsidP="005C2AE7">
            <w:pPr>
              <w:rPr>
                <w:rFonts w:ascii="Times New Roman" w:hAnsi="Times New Roman" w:cs="Times New Roman"/>
                <w:sz w:val="28"/>
                <w:szCs w:val="28"/>
              </w:rPr>
            </w:pPr>
          </w:p>
        </w:tc>
        <w:tc>
          <w:tcPr>
            <w:tcW w:w="3743" w:type="dxa"/>
          </w:tcPr>
          <w:p w14:paraId="66100635" w14:textId="5286F18D" w:rsidR="008201AB" w:rsidRPr="0072056C" w:rsidRDefault="008149BB" w:rsidP="0072056C">
            <w:pPr>
              <w:rPr>
                <w:rFonts w:ascii="Times New Roman" w:hAnsi="Times New Roman" w:cs="Times New Roman"/>
                <w:sz w:val="28"/>
                <w:szCs w:val="28"/>
                <w:lang w:val="en-US"/>
              </w:rPr>
            </w:pPr>
            <w:r w:rsidRPr="0072056C">
              <w:rPr>
                <w:rFonts w:ascii="Times New Roman" w:hAnsi="Times New Roman" w:cs="Times New Roman"/>
                <w:sz w:val="28"/>
                <w:szCs w:val="28"/>
                <w:lang w:val="en-US"/>
              </w:rPr>
              <w:t>the connection between parts of a text established through grammatical devices, including pronouns, conjunctions, and other grammatical structures</w:t>
            </w:r>
          </w:p>
        </w:tc>
      </w:tr>
      <w:tr w:rsidR="008201AB" w:rsidRPr="00E50680" w14:paraId="75DAFB17" w14:textId="77777777" w:rsidTr="0032749A">
        <w:tc>
          <w:tcPr>
            <w:tcW w:w="2830" w:type="dxa"/>
          </w:tcPr>
          <w:p w14:paraId="56DD1C92" w14:textId="6BCC39FC" w:rsidR="008201AB" w:rsidRPr="0072056C" w:rsidRDefault="00F373CE" w:rsidP="005C2AE7">
            <w:pPr>
              <w:rPr>
                <w:rFonts w:ascii="Times New Roman" w:hAnsi="Times New Roman" w:cs="Times New Roman"/>
                <w:b/>
                <w:bCs/>
                <w:sz w:val="28"/>
                <w:szCs w:val="28"/>
                <w:lang w:val="en-US"/>
              </w:rPr>
            </w:pPr>
            <w:r w:rsidRPr="0072056C">
              <w:rPr>
                <w:rFonts w:ascii="Times New Roman" w:hAnsi="Times New Roman" w:cs="Times New Roman"/>
                <w:b/>
                <w:bCs/>
                <w:sz w:val="28"/>
                <w:szCs w:val="28"/>
                <w:lang w:val="en-US"/>
              </w:rPr>
              <w:t>Speech culture</w:t>
            </w:r>
          </w:p>
        </w:tc>
        <w:tc>
          <w:tcPr>
            <w:tcW w:w="2636" w:type="dxa"/>
          </w:tcPr>
          <w:p w14:paraId="45F500BC" w14:textId="674167A4" w:rsidR="00EB5816" w:rsidRPr="0072056C" w:rsidRDefault="0072056C" w:rsidP="00EB5816">
            <w:pPr>
              <w:rPr>
                <w:rFonts w:ascii="Times New Roman" w:hAnsi="Times New Roman" w:cs="Times New Roman"/>
                <w:sz w:val="28"/>
                <w:szCs w:val="28"/>
              </w:rPr>
            </w:pPr>
            <w:r w:rsidRPr="0072056C">
              <w:rPr>
                <w:rFonts w:ascii="Times New Roman" w:hAnsi="Times New Roman" w:cs="Times New Roman"/>
                <w:sz w:val="28"/>
                <w:szCs w:val="28"/>
              </w:rPr>
              <w:t>культура речи</w:t>
            </w:r>
          </w:p>
          <w:p w14:paraId="7B9DE3CD" w14:textId="77777777" w:rsidR="008201AB" w:rsidRPr="0072056C" w:rsidRDefault="008201AB" w:rsidP="005C2AE7">
            <w:pPr>
              <w:jc w:val="both"/>
              <w:rPr>
                <w:rFonts w:ascii="Times New Roman" w:hAnsi="Times New Roman" w:cs="Times New Roman"/>
                <w:sz w:val="28"/>
                <w:szCs w:val="28"/>
                <w:lang w:val="en-US"/>
              </w:rPr>
            </w:pPr>
          </w:p>
        </w:tc>
        <w:tc>
          <w:tcPr>
            <w:tcW w:w="3743" w:type="dxa"/>
          </w:tcPr>
          <w:p w14:paraId="73393CB6" w14:textId="6236271A" w:rsidR="008201AB" w:rsidRPr="0072056C" w:rsidRDefault="008149BB" w:rsidP="0072056C">
            <w:pPr>
              <w:rPr>
                <w:rFonts w:ascii="Times New Roman" w:hAnsi="Times New Roman" w:cs="Times New Roman"/>
                <w:sz w:val="28"/>
                <w:szCs w:val="28"/>
                <w:lang w:val="en-US"/>
              </w:rPr>
            </w:pPr>
            <w:r w:rsidRPr="0072056C">
              <w:rPr>
                <w:rFonts w:ascii="Times New Roman" w:hAnsi="Times New Roman" w:cs="Times New Roman"/>
                <w:sz w:val="28"/>
                <w:szCs w:val="28"/>
                <w:lang w:val="en-US"/>
              </w:rPr>
              <w:t xml:space="preserve">the ability to use language correctly, appropriately, clearly, and effectively in </w:t>
            </w:r>
            <w:r w:rsidRPr="0072056C">
              <w:rPr>
                <w:rFonts w:ascii="Times New Roman" w:hAnsi="Times New Roman" w:cs="Times New Roman"/>
                <w:sz w:val="28"/>
                <w:szCs w:val="28"/>
                <w:lang w:val="en-US"/>
              </w:rPr>
              <w:lastRenderedPageBreak/>
              <w:t>accordance with communicative situations and accepted language norms</w:t>
            </w:r>
          </w:p>
        </w:tc>
      </w:tr>
      <w:tr w:rsidR="008201AB" w:rsidRPr="00E50680" w14:paraId="5115B824" w14:textId="77777777" w:rsidTr="0032749A">
        <w:tc>
          <w:tcPr>
            <w:tcW w:w="2830" w:type="dxa"/>
          </w:tcPr>
          <w:p w14:paraId="7CC52839" w14:textId="068C207B" w:rsidR="008201AB" w:rsidRPr="0072056C" w:rsidRDefault="00F373CE" w:rsidP="005C2AE7">
            <w:pPr>
              <w:rPr>
                <w:rFonts w:ascii="Times New Roman" w:hAnsi="Times New Roman" w:cs="Times New Roman"/>
                <w:b/>
                <w:bCs/>
                <w:sz w:val="28"/>
                <w:szCs w:val="28"/>
                <w:lang w:val="en-US"/>
              </w:rPr>
            </w:pPr>
            <w:r w:rsidRPr="0072056C">
              <w:rPr>
                <w:rFonts w:ascii="Times New Roman" w:hAnsi="Times New Roman" w:cs="Times New Roman"/>
                <w:b/>
                <w:bCs/>
                <w:sz w:val="28"/>
                <w:szCs w:val="28"/>
                <w:lang w:val="en-US"/>
              </w:rPr>
              <w:lastRenderedPageBreak/>
              <w:t xml:space="preserve">Communicative competence </w:t>
            </w:r>
          </w:p>
        </w:tc>
        <w:tc>
          <w:tcPr>
            <w:tcW w:w="2636" w:type="dxa"/>
          </w:tcPr>
          <w:p w14:paraId="6B0A9EB4" w14:textId="3E8F8145" w:rsidR="008201AB" w:rsidRPr="0072056C" w:rsidRDefault="0072056C" w:rsidP="005C2AE7">
            <w:pPr>
              <w:rPr>
                <w:rFonts w:ascii="Times New Roman" w:hAnsi="Times New Roman" w:cs="Times New Roman"/>
                <w:sz w:val="28"/>
                <w:szCs w:val="28"/>
              </w:rPr>
            </w:pPr>
            <w:r w:rsidRPr="0072056C">
              <w:rPr>
                <w:rFonts w:ascii="Times New Roman" w:hAnsi="Times New Roman" w:cs="Times New Roman"/>
                <w:sz w:val="28"/>
                <w:szCs w:val="28"/>
              </w:rPr>
              <w:t>коммуникативная</w:t>
            </w:r>
          </w:p>
          <w:p w14:paraId="32A4FBFC" w14:textId="33FE6AF2" w:rsidR="008201AB" w:rsidRPr="0072056C" w:rsidRDefault="0072056C" w:rsidP="005C2AE7">
            <w:pPr>
              <w:rPr>
                <w:rFonts w:ascii="Times New Roman" w:hAnsi="Times New Roman" w:cs="Times New Roman"/>
                <w:sz w:val="28"/>
                <w:szCs w:val="28"/>
              </w:rPr>
            </w:pPr>
            <w:r w:rsidRPr="0072056C">
              <w:rPr>
                <w:rFonts w:ascii="Times New Roman" w:hAnsi="Times New Roman" w:cs="Times New Roman"/>
                <w:sz w:val="28"/>
                <w:szCs w:val="28"/>
              </w:rPr>
              <w:t>компетентность</w:t>
            </w:r>
          </w:p>
        </w:tc>
        <w:tc>
          <w:tcPr>
            <w:tcW w:w="3743" w:type="dxa"/>
          </w:tcPr>
          <w:p w14:paraId="7E63ADF6" w14:textId="2EDCA86D" w:rsidR="008201AB" w:rsidRPr="0072056C" w:rsidRDefault="008149BB" w:rsidP="0072056C">
            <w:pPr>
              <w:rPr>
                <w:rFonts w:ascii="Times New Roman" w:hAnsi="Times New Roman" w:cs="Times New Roman"/>
                <w:sz w:val="28"/>
                <w:szCs w:val="28"/>
                <w:lang w:val="en-US"/>
              </w:rPr>
            </w:pPr>
            <w:r w:rsidRPr="0072056C">
              <w:rPr>
                <w:rFonts w:ascii="Times New Roman" w:hAnsi="Times New Roman" w:cs="Times New Roman"/>
                <w:sz w:val="28"/>
                <w:szCs w:val="28"/>
                <w:lang w:val="en-US"/>
              </w:rPr>
              <w:t>the ability to use language effectively and appropriately in different communicative situations</w:t>
            </w:r>
          </w:p>
        </w:tc>
      </w:tr>
      <w:tr w:rsidR="008201AB" w:rsidRPr="00E50680" w14:paraId="65F4C4A4" w14:textId="77777777" w:rsidTr="0032749A">
        <w:tc>
          <w:tcPr>
            <w:tcW w:w="2830" w:type="dxa"/>
          </w:tcPr>
          <w:p w14:paraId="49462DFF" w14:textId="25622915" w:rsidR="008201AB" w:rsidRPr="0072056C" w:rsidRDefault="00BF6BF2" w:rsidP="005C2AE7">
            <w:pPr>
              <w:rPr>
                <w:rFonts w:ascii="Times New Roman" w:hAnsi="Times New Roman" w:cs="Times New Roman"/>
                <w:b/>
                <w:bCs/>
                <w:sz w:val="28"/>
                <w:szCs w:val="28"/>
                <w:lang w:val="en-US"/>
              </w:rPr>
            </w:pPr>
            <w:r w:rsidRPr="0072056C">
              <w:rPr>
                <w:rFonts w:ascii="Times New Roman" w:hAnsi="Times New Roman" w:cs="Times New Roman"/>
                <w:b/>
                <w:bCs/>
                <w:sz w:val="28"/>
                <w:szCs w:val="28"/>
                <w:lang w:val="en-US"/>
              </w:rPr>
              <w:t>Formation</w:t>
            </w:r>
            <w:r w:rsidRPr="0072056C">
              <w:rPr>
                <w:rFonts w:ascii="Times New Roman" w:hAnsi="Times New Roman" w:cs="Times New Roman"/>
                <w:b/>
                <w:bCs/>
                <w:sz w:val="28"/>
                <w:szCs w:val="28"/>
                <w:lang w:val="en-US"/>
              </w:rPr>
              <w:br/>
            </w:r>
            <w:r w:rsidRPr="0072056C">
              <w:rPr>
                <w:rFonts w:ascii="Times New Roman" w:hAnsi="Times New Roman" w:cs="Times New Roman"/>
                <w:b/>
                <w:bCs/>
                <w:sz w:val="28"/>
                <w:szCs w:val="28"/>
                <w:lang w:val="en-US"/>
              </w:rPr>
              <w:br/>
            </w:r>
          </w:p>
        </w:tc>
        <w:tc>
          <w:tcPr>
            <w:tcW w:w="2636" w:type="dxa"/>
          </w:tcPr>
          <w:p w14:paraId="2C8089DB" w14:textId="015B776C" w:rsidR="008201AB" w:rsidRPr="0072056C" w:rsidRDefault="0072056C" w:rsidP="005C2AE7">
            <w:pPr>
              <w:jc w:val="both"/>
              <w:rPr>
                <w:rFonts w:ascii="Times New Roman" w:hAnsi="Times New Roman" w:cs="Times New Roman"/>
                <w:sz w:val="28"/>
                <w:szCs w:val="28"/>
              </w:rPr>
            </w:pPr>
            <w:r w:rsidRPr="0072056C">
              <w:rPr>
                <w:rFonts w:ascii="Times New Roman" w:hAnsi="Times New Roman" w:cs="Times New Roman"/>
                <w:sz w:val="28"/>
                <w:szCs w:val="28"/>
              </w:rPr>
              <w:t xml:space="preserve">формирование </w:t>
            </w:r>
          </w:p>
          <w:p w14:paraId="5A356FF2" w14:textId="77777777" w:rsidR="008201AB" w:rsidRPr="0072056C" w:rsidRDefault="008201AB" w:rsidP="005C2AE7">
            <w:pPr>
              <w:jc w:val="both"/>
              <w:rPr>
                <w:rFonts w:ascii="Times New Roman" w:hAnsi="Times New Roman" w:cs="Times New Roman"/>
                <w:sz w:val="28"/>
                <w:szCs w:val="28"/>
              </w:rPr>
            </w:pPr>
          </w:p>
          <w:p w14:paraId="245F5F36" w14:textId="7A3BC051" w:rsidR="008201AB" w:rsidRPr="0072056C" w:rsidRDefault="008201AB" w:rsidP="005C2AE7">
            <w:pPr>
              <w:rPr>
                <w:rFonts w:ascii="Times New Roman" w:hAnsi="Times New Roman" w:cs="Times New Roman"/>
                <w:sz w:val="28"/>
                <w:szCs w:val="28"/>
              </w:rPr>
            </w:pPr>
          </w:p>
        </w:tc>
        <w:tc>
          <w:tcPr>
            <w:tcW w:w="3743" w:type="dxa"/>
          </w:tcPr>
          <w:p w14:paraId="79D470B5" w14:textId="2983F027" w:rsidR="008201AB" w:rsidRPr="0072056C" w:rsidRDefault="008201AB" w:rsidP="005C2AE7">
            <w:pPr>
              <w:rPr>
                <w:rFonts w:ascii="Times New Roman" w:hAnsi="Times New Roman" w:cs="Times New Roman"/>
                <w:sz w:val="28"/>
                <w:szCs w:val="28"/>
                <w:lang w:val="en-US"/>
              </w:rPr>
            </w:pPr>
            <w:r w:rsidRPr="0072056C">
              <w:rPr>
                <w:rFonts w:ascii="Times New Roman" w:hAnsi="Times New Roman" w:cs="Times New Roman"/>
                <w:sz w:val="28"/>
                <w:szCs w:val="28"/>
                <w:lang w:val="en-US"/>
              </w:rPr>
              <w:t>the purposeful process of developing knowledge, skills, abilities, competencies, and personal qualities through organized educational activities</w:t>
            </w:r>
          </w:p>
        </w:tc>
      </w:tr>
      <w:tr w:rsidR="008201AB" w:rsidRPr="00E50680" w14:paraId="3D56B041" w14:textId="77777777" w:rsidTr="0032749A">
        <w:tc>
          <w:tcPr>
            <w:tcW w:w="2830" w:type="dxa"/>
          </w:tcPr>
          <w:p w14:paraId="05D63FC0" w14:textId="4D6405B1" w:rsidR="008201AB" w:rsidRPr="0072056C" w:rsidRDefault="0072056C" w:rsidP="005C2AE7">
            <w:pPr>
              <w:rPr>
                <w:rFonts w:ascii="Times New Roman" w:hAnsi="Times New Roman" w:cs="Times New Roman"/>
                <w:b/>
                <w:bCs/>
                <w:sz w:val="28"/>
                <w:szCs w:val="28"/>
                <w:lang w:val="en-US"/>
              </w:rPr>
            </w:pPr>
            <w:r w:rsidRPr="0072056C">
              <w:rPr>
                <w:rFonts w:ascii="Times New Roman" w:hAnsi="Times New Roman" w:cs="Times New Roman"/>
                <w:b/>
                <w:bCs/>
                <w:sz w:val="28"/>
                <w:szCs w:val="28"/>
                <w:lang w:val="en-US"/>
              </w:rPr>
              <w:t>Development of skills</w:t>
            </w:r>
          </w:p>
        </w:tc>
        <w:tc>
          <w:tcPr>
            <w:tcW w:w="2636" w:type="dxa"/>
          </w:tcPr>
          <w:p w14:paraId="41AB71F7" w14:textId="35A61634" w:rsidR="00EB5816" w:rsidRPr="00EB5816" w:rsidRDefault="0072056C" w:rsidP="00EB5816">
            <w:pPr>
              <w:rPr>
                <w:rFonts w:ascii="Times New Roman" w:hAnsi="Times New Roman" w:cs="Times New Roman"/>
                <w:sz w:val="28"/>
                <w:szCs w:val="28"/>
              </w:rPr>
            </w:pPr>
            <w:r>
              <w:rPr>
                <w:rFonts w:ascii="Times New Roman" w:hAnsi="Times New Roman" w:cs="Times New Roman"/>
                <w:sz w:val="28"/>
                <w:szCs w:val="28"/>
              </w:rPr>
              <w:t>р</w:t>
            </w:r>
            <w:r w:rsidRPr="00EB5816">
              <w:rPr>
                <w:rFonts w:ascii="Times New Roman" w:hAnsi="Times New Roman" w:cs="Times New Roman"/>
                <w:sz w:val="28"/>
                <w:szCs w:val="28"/>
              </w:rPr>
              <w:t>азвитие навыков</w:t>
            </w:r>
          </w:p>
          <w:p w14:paraId="65245FBD" w14:textId="3816E21A" w:rsidR="008201AB" w:rsidRPr="00E9165A" w:rsidRDefault="008201AB" w:rsidP="005C2AE7">
            <w:pPr>
              <w:rPr>
                <w:rFonts w:ascii="Times New Roman" w:hAnsi="Times New Roman" w:cs="Times New Roman"/>
                <w:sz w:val="28"/>
                <w:szCs w:val="28"/>
              </w:rPr>
            </w:pPr>
          </w:p>
        </w:tc>
        <w:tc>
          <w:tcPr>
            <w:tcW w:w="3743" w:type="dxa"/>
          </w:tcPr>
          <w:p w14:paraId="3F79C3BB" w14:textId="7308ACDE" w:rsidR="008201AB" w:rsidRPr="00E9165A" w:rsidRDefault="008149BB" w:rsidP="0072056C">
            <w:pPr>
              <w:rPr>
                <w:rFonts w:ascii="Times New Roman" w:hAnsi="Times New Roman" w:cs="Times New Roman"/>
                <w:sz w:val="28"/>
                <w:szCs w:val="28"/>
                <w:lang w:val="en-US"/>
              </w:rPr>
            </w:pPr>
            <w:r w:rsidRPr="008149BB">
              <w:rPr>
                <w:rFonts w:ascii="Times New Roman" w:hAnsi="Times New Roman" w:cs="Times New Roman"/>
                <w:sz w:val="28"/>
                <w:szCs w:val="28"/>
                <w:lang w:val="en-US"/>
              </w:rPr>
              <w:t>the process of improving students’ abilities through systematic practice, instruction, and feedback</w:t>
            </w:r>
          </w:p>
        </w:tc>
      </w:tr>
      <w:tr w:rsidR="008201AB" w:rsidRPr="00E50680" w14:paraId="3AAFD573" w14:textId="77777777" w:rsidTr="0032749A">
        <w:tc>
          <w:tcPr>
            <w:tcW w:w="2830" w:type="dxa"/>
          </w:tcPr>
          <w:p w14:paraId="45A63FD9" w14:textId="17B651F9" w:rsidR="008201AB" w:rsidRPr="0072056C" w:rsidRDefault="0072056C" w:rsidP="005C2AE7">
            <w:pPr>
              <w:rPr>
                <w:rFonts w:ascii="Times New Roman" w:hAnsi="Times New Roman" w:cs="Times New Roman"/>
                <w:b/>
                <w:bCs/>
                <w:sz w:val="28"/>
                <w:szCs w:val="28"/>
                <w:lang w:val="en-US"/>
              </w:rPr>
            </w:pPr>
            <w:r w:rsidRPr="0072056C">
              <w:rPr>
                <w:rFonts w:ascii="Times New Roman" w:hAnsi="Times New Roman" w:cs="Times New Roman"/>
                <w:b/>
                <w:bCs/>
                <w:sz w:val="28"/>
                <w:szCs w:val="28"/>
                <w:lang w:val="en-US"/>
              </w:rPr>
              <w:t>Language education</w:t>
            </w:r>
          </w:p>
        </w:tc>
        <w:tc>
          <w:tcPr>
            <w:tcW w:w="2636" w:type="dxa"/>
          </w:tcPr>
          <w:p w14:paraId="3744466C" w14:textId="27A328C2" w:rsidR="00EB5816" w:rsidRPr="00EB5816" w:rsidRDefault="0072056C" w:rsidP="00EB5816">
            <w:pPr>
              <w:rPr>
                <w:rFonts w:ascii="Times New Roman" w:hAnsi="Times New Roman" w:cs="Times New Roman"/>
                <w:sz w:val="28"/>
                <w:szCs w:val="28"/>
              </w:rPr>
            </w:pPr>
            <w:r w:rsidRPr="00EB5816">
              <w:rPr>
                <w:rFonts w:ascii="Times New Roman" w:hAnsi="Times New Roman" w:cs="Times New Roman"/>
                <w:sz w:val="28"/>
                <w:szCs w:val="28"/>
              </w:rPr>
              <w:t>языковое образование,</w:t>
            </w:r>
          </w:p>
          <w:p w14:paraId="15EC3BD4" w14:textId="3B1E899C" w:rsidR="008201AB" w:rsidRPr="00E9165A" w:rsidRDefault="008201AB" w:rsidP="005C2AE7">
            <w:pPr>
              <w:rPr>
                <w:rFonts w:ascii="Times New Roman" w:hAnsi="Times New Roman" w:cs="Times New Roman"/>
                <w:sz w:val="28"/>
                <w:szCs w:val="28"/>
              </w:rPr>
            </w:pPr>
          </w:p>
        </w:tc>
        <w:tc>
          <w:tcPr>
            <w:tcW w:w="3743" w:type="dxa"/>
          </w:tcPr>
          <w:p w14:paraId="22BFFF3F" w14:textId="5CA9A415" w:rsidR="008201AB" w:rsidRPr="00E9165A" w:rsidRDefault="008149BB" w:rsidP="0072056C">
            <w:pPr>
              <w:rPr>
                <w:rFonts w:ascii="Times New Roman" w:hAnsi="Times New Roman" w:cs="Times New Roman"/>
                <w:sz w:val="28"/>
                <w:szCs w:val="28"/>
                <w:lang w:val="en-US"/>
              </w:rPr>
            </w:pPr>
            <w:r w:rsidRPr="008149BB">
              <w:rPr>
                <w:rFonts w:ascii="Times New Roman" w:hAnsi="Times New Roman" w:cs="Times New Roman"/>
                <w:sz w:val="28"/>
                <w:szCs w:val="28"/>
                <w:lang w:val="en-US"/>
              </w:rPr>
              <w:t>the process of developing learners’ linguistic knowledge and their ability to use a language in oral and written communication</w:t>
            </w:r>
          </w:p>
        </w:tc>
      </w:tr>
      <w:tr w:rsidR="008201AB" w:rsidRPr="00E50680" w14:paraId="5F2EB74D" w14:textId="77777777" w:rsidTr="0032749A">
        <w:tc>
          <w:tcPr>
            <w:tcW w:w="2830" w:type="dxa"/>
          </w:tcPr>
          <w:p w14:paraId="33A5CF15" w14:textId="7DDD0E7A" w:rsidR="008201AB" w:rsidRPr="0072056C" w:rsidRDefault="0072056C" w:rsidP="005C2AE7">
            <w:pPr>
              <w:rPr>
                <w:rFonts w:ascii="Times New Roman" w:hAnsi="Times New Roman" w:cs="Times New Roman"/>
                <w:b/>
                <w:bCs/>
                <w:iCs/>
                <w:sz w:val="28"/>
                <w:szCs w:val="28"/>
                <w:lang w:val="en-US"/>
              </w:rPr>
            </w:pPr>
            <w:r w:rsidRPr="0072056C">
              <w:rPr>
                <w:rFonts w:ascii="Times New Roman" w:hAnsi="Times New Roman" w:cs="Times New Roman"/>
                <w:b/>
                <w:bCs/>
                <w:sz w:val="28"/>
                <w:szCs w:val="28"/>
                <w:lang w:val="en-US"/>
              </w:rPr>
              <w:t xml:space="preserve">Oral and written discourse </w:t>
            </w:r>
          </w:p>
        </w:tc>
        <w:tc>
          <w:tcPr>
            <w:tcW w:w="2636" w:type="dxa"/>
          </w:tcPr>
          <w:p w14:paraId="5022EB07" w14:textId="197D6CF6" w:rsidR="00EB5816" w:rsidRPr="00EB5816" w:rsidRDefault="0072056C" w:rsidP="00EB5816">
            <w:pPr>
              <w:rPr>
                <w:rFonts w:ascii="Times New Roman" w:hAnsi="Times New Roman" w:cs="Times New Roman"/>
                <w:sz w:val="28"/>
                <w:szCs w:val="28"/>
              </w:rPr>
            </w:pPr>
            <w:r w:rsidRPr="00EB5816">
              <w:rPr>
                <w:rFonts w:ascii="Times New Roman" w:hAnsi="Times New Roman" w:cs="Times New Roman"/>
                <w:sz w:val="28"/>
                <w:szCs w:val="28"/>
              </w:rPr>
              <w:t xml:space="preserve">устная и письменная речь, </w:t>
            </w:r>
          </w:p>
          <w:p w14:paraId="7B062B92" w14:textId="56532E45" w:rsidR="008201AB" w:rsidRPr="00E9165A" w:rsidRDefault="008201AB" w:rsidP="005C2AE7">
            <w:pPr>
              <w:rPr>
                <w:rFonts w:ascii="Times New Roman" w:hAnsi="Times New Roman" w:cs="Times New Roman"/>
                <w:sz w:val="28"/>
                <w:szCs w:val="28"/>
              </w:rPr>
            </w:pPr>
          </w:p>
        </w:tc>
        <w:tc>
          <w:tcPr>
            <w:tcW w:w="3743" w:type="dxa"/>
          </w:tcPr>
          <w:p w14:paraId="36C2832A" w14:textId="0988B58D" w:rsidR="008201AB" w:rsidRPr="00E9165A" w:rsidRDefault="008149BB" w:rsidP="0072056C">
            <w:pPr>
              <w:rPr>
                <w:rFonts w:ascii="Times New Roman" w:hAnsi="Times New Roman" w:cs="Times New Roman"/>
                <w:sz w:val="28"/>
                <w:szCs w:val="28"/>
                <w:lang w:val="en-US"/>
              </w:rPr>
            </w:pPr>
            <w:r w:rsidRPr="008149BB">
              <w:rPr>
                <w:rFonts w:ascii="Times New Roman" w:hAnsi="Times New Roman" w:cs="Times New Roman"/>
                <w:sz w:val="28"/>
                <w:szCs w:val="28"/>
                <w:lang w:val="en-US"/>
              </w:rPr>
              <w:t>the use of language in spoken and written forms to communicate information, express ideas, and achieve specific communicative purposes</w:t>
            </w:r>
          </w:p>
        </w:tc>
      </w:tr>
      <w:tr w:rsidR="008201AB" w:rsidRPr="00E50680" w14:paraId="1BC20F23" w14:textId="77777777" w:rsidTr="0032749A">
        <w:tc>
          <w:tcPr>
            <w:tcW w:w="2830" w:type="dxa"/>
          </w:tcPr>
          <w:p w14:paraId="3DC110F6" w14:textId="5E6BE867" w:rsidR="008201AB" w:rsidRPr="0072056C" w:rsidRDefault="0072056C" w:rsidP="005C2AE7">
            <w:pPr>
              <w:rPr>
                <w:rFonts w:ascii="Times New Roman" w:hAnsi="Times New Roman" w:cs="Times New Roman"/>
                <w:b/>
                <w:bCs/>
                <w:iCs/>
                <w:sz w:val="28"/>
                <w:szCs w:val="28"/>
                <w:lang w:val="en-US"/>
              </w:rPr>
            </w:pPr>
            <w:r w:rsidRPr="0072056C">
              <w:rPr>
                <w:rFonts w:ascii="Times New Roman" w:hAnsi="Times New Roman" w:cs="Times New Roman"/>
                <w:b/>
                <w:bCs/>
                <w:sz w:val="28"/>
                <w:szCs w:val="28"/>
                <w:lang w:val="en-US"/>
              </w:rPr>
              <w:t>Formation of communicative competence</w:t>
            </w:r>
          </w:p>
        </w:tc>
        <w:tc>
          <w:tcPr>
            <w:tcW w:w="2636" w:type="dxa"/>
          </w:tcPr>
          <w:p w14:paraId="0BB2EE47" w14:textId="082327E0" w:rsidR="00EB5816" w:rsidRPr="00EB5816" w:rsidRDefault="0072056C" w:rsidP="00EB5816">
            <w:pPr>
              <w:rPr>
                <w:rFonts w:ascii="Times New Roman" w:hAnsi="Times New Roman" w:cs="Times New Roman"/>
                <w:sz w:val="28"/>
                <w:szCs w:val="28"/>
              </w:rPr>
            </w:pPr>
            <w:r w:rsidRPr="00EB5816">
              <w:rPr>
                <w:rFonts w:ascii="Times New Roman" w:hAnsi="Times New Roman" w:cs="Times New Roman"/>
                <w:sz w:val="28"/>
                <w:szCs w:val="28"/>
              </w:rPr>
              <w:t>формирование коммуникативной компетенции.</w:t>
            </w:r>
          </w:p>
          <w:p w14:paraId="32B48B84" w14:textId="64C243E1" w:rsidR="008201AB" w:rsidRPr="00E9165A" w:rsidRDefault="008201AB" w:rsidP="005C2AE7">
            <w:pPr>
              <w:rPr>
                <w:rFonts w:ascii="Times New Roman" w:hAnsi="Times New Roman" w:cs="Times New Roman"/>
                <w:sz w:val="28"/>
                <w:szCs w:val="28"/>
              </w:rPr>
            </w:pPr>
          </w:p>
        </w:tc>
        <w:tc>
          <w:tcPr>
            <w:tcW w:w="3743" w:type="dxa"/>
          </w:tcPr>
          <w:p w14:paraId="53591687" w14:textId="4A99CE35" w:rsidR="008201AB" w:rsidRPr="00265820" w:rsidRDefault="008149BB" w:rsidP="0072056C">
            <w:pPr>
              <w:rPr>
                <w:rFonts w:ascii="Times New Roman" w:hAnsi="Times New Roman" w:cs="Times New Roman"/>
                <w:sz w:val="28"/>
                <w:szCs w:val="28"/>
                <w:lang w:val="en-US"/>
              </w:rPr>
            </w:pPr>
            <w:r w:rsidRPr="008149BB">
              <w:rPr>
                <w:rFonts w:ascii="Times New Roman" w:hAnsi="Times New Roman" w:cs="Times New Roman"/>
                <w:sz w:val="28"/>
                <w:szCs w:val="28"/>
                <w:lang w:val="en-US"/>
              </w:rPr>
              <w:t>the educational process through which learners develop the knowledge and skills necessary for effective and appropriate communication</w:t>
            </w:r>
          </w:p>
        </w:tc>
      </w:tr>
      <w:bookmarkEnd w:id="0"/>
    </w:tbl>
    <w:p w14:paraId="069C7426" w14:textId="77777777" w:rsidR="00A328C6" w:rsidRPr="00E9165A" w:rsidRDefault="00A328C6" w:rsidP="00E9165A">
      <w:pPr>
        <w:spacing w:after="0" w:line="360" w:lineRule="auto"/>
        <w:jc w:val="both"/>
        <w:rPr>
          <w:rFonts w:ascii="Times New Roman" w:hAnsi="Times New Roman" w:cs="Times New Roman"/>
          <w:sz w:val="28"/>
          <w:szCs w:val="28"/>
          <w:lang w:val="en-US"/>
        </w:rPr>
      </w:pPr>
    </w:p>
    <w:p w14:paraId="7E279552" w14:textId="77777777" w:rsidR="008149BB" w:rsidRPr="00E50680" w:rsidRDefault="008149BB"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b/>
          <w:bCs/>
          <w:sz w:val="28"/>
          <w:szCs w:val="28"/>
          <w:lang w:val="en-US" w:eastAsia="ru-RU"/>
        </w:rPr>
      </w:pPr>
    </w:p>
    <w:p w14:paraId="61A2A73E" w14:textId="77777777" w:rsidR="0072056C" w:rsidRPr="00E50680" w:rsidRDefault="0072056C"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b/>
          <w:bCs/>
          <w:sz w:val="28"/>
          <w:szCs w:val="28"/>
          <w:lang w:val="en-US" w:eastAsia="ru-RU"/>
        </w:rPr>
      </w:pPr>
    </w:p>
    <w:p w14:paraId="4C083261" w14:textId="77777777" w:rsidR="0072056C" w:rsidRPr="00E50680" w:rsidRDefault="0072056C"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b/>
          <w:bCs/>
          <w:sz w:val="28"/>
          <w:szCs w:val="28"/>
          <w:lang w:val="en-US" w:eastAsia="ru-RU"/>
        </w:rPr>
      </w:pPr>
    </w:p>
    <w:p w14:paraId="0AF137C1" w14:textId="77777777" w:rsidR="0072056C" w:rsidRPr="00E50680" w:rsidRDefault="0072056C"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b/>
          <w:bCs/>
          <w:sz w:val="28"/>
          <w:szCs w:val="28"/>
          <w:lang w:val="en-US" w:eastAsia="ru-RU"/>
        </w:rPr>
      </w:pPr>
    </w:p>
    <w:p w14:paraId="5E14B66E" w14:textId="77777777" w:rsidR="0072056C" w:rsidRPr="00E50680" w:rsidRDefault="0072056C"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b/>
          <w:bCs/>
          <w:sz w:val="28"/>
          <w:szCs w:val="28"/>
          <w:lang w:val="en-US" w:eastAsia="ru-RU"/>
        </w:rPr>
      </w:pPr>
    </w:p>
    <w:p w14:paraId="43AD5EA7" w14:textId="77777777" w:rsidR="0072056C" w:rsidRPr="00E50680" w:rsidRDefault="0072056C"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b/>
          <w:bCs/>
          <w:sz w:val="28"/>
          <w:szCs w:val="28"/>
          <w:lang w:val="en-US" w:eastAsia="ru-RU"/>
        </w:rPr>
      </w:pPr>
    </w:p>
    <w:p w14:paraId="73215C8E" w14:textId="4E7987D9" w:rsidR="008149BB" w:rsidRPr="00E93C17" w:rsidRDefault="008149BB"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center"/>
        <w:rPr>
          <w:rFonts w:ascii="Times New Roman" w:hAnsi="Times New Roman" w:cs="Times New Roman"/>
          <w:b/>
          <w:bCs/>
          <w:sz w:val="28"/>
          <w:szCs w:val="28"/>
          <w:lang w:val="en-US" w:eastAsia="ru-RU"/>
        </w:rPr>
      </w:pPr>
      <w:r w:rsidRPr="008149BB">
        <w:rPr>
          <w:rFonts w:ascii="Times New Roman" w:hAnsi="Times New Roman" w:cs="Times New Roman"/>
          <w:b/>
          <w:bCs/>
          <w:sz w:val="28"/>
          <w:szCs w:val="28"/>
          <w:lang w:val="en-US" w:eastAsia="ru-RU"/>
        </w:rPr>
        <w:lastRenderedPageBreak/>
        <w:t>1. KEY QUESTION</w:t>
      </w:r>
      <w:r w:rsidR="00536846" w:rsidRPr="00E93C17">
        <w:rPr>
          <w:rFonts w:ascii="Times New Roman" w:hAnsi="Times New Roman" w:cs="Times New Roman"/>
          <w:b/>
          <w:bCs/>
          <w:sz w:val="28"/>
          <w:szCs w:val="28"/>
          <w:lang w:val="en-US" w:eastAsia="ru-RU"/>
        </w:rPr>
        <w:t>:</w:t>
      </w:r>
    </w:p>
    <w:p w14:paraId="6BF3FED1" w14:textId="0A839489" w:rsidR="008149BB" w:rsidRPr="00E93C17" w:rsidRDefault="008149BB"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center"/>
        <w:rPr>
          <w:rFonts w:ascii="Times New Roman" w:hAnsi="Times New Roman" w:cs="Times New Roman"/>
          <w:b/>
          <w:bCs/>
          <w:sz w:val="28"/>
          <w:szCs w:val="28"/>
          <w:lang w:val="en-US" w:eastAsia="ru-RU"/>
        </w:rPr>
      </w:pPr>
      <w:r w:rsidRPr="008149BB">
        <w:rPr>
          <w:rFonts w:ascii="Times New Roman" w:hAnsi="Times New Roman" w:cs="Times New Roman"/>
          <w:b/>
          <w:bCs/>
          <w:sz w:val="28"/>
          <w:szCs w:val="28"/>
          <w:lang w:val="en-US" w:eastAsia="ru-RU"/>
        </w:rPr>
        <w:br/>
        <w:t>WRITTEN ASSIGNMENTS AND THEIR TYPES</w:t>
      </w:r>
    </w:p>
    <w:p w14:paraId="36E560E7" w14:textId="77777777" w:rsidR="008149BB" w:rsidRPr="00E93C17" w:rsidRDefault="008149BB"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center"/>
        <w:rPr>
          <w:rFonts w:ascii="Times New Roman" w:hAnsi="Times New Roman" w:cs="Times New Roman"/>
          <w:b/>
          <w:bCs/>
          <w:sz w:val="28"/>
          <w:szCs w:val="28"/>
          <w:lang w:val="en-US" w:eastAsia="ru-RU"/>
        </w:rPr>
      </w:pPr>
    </w:p>
    <w:p w14:paraId="4013659E" w14:textId="77777777" w:rsidR="008149BB" w:rsidRPr="00E93C17" w:rsidRDefault="008149BB"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lang w:val="en-US" w:eastAsia="ru-RU"/>
        </w:rPr>
      </w:pPr>
      <w:r w:rsidRPr="008149BB">
        <w:rPr>
          <w:rFonts w:ascii="Times New Roman" w:hAnsi="Times New Roman" w:cs="Times New Roman"/>
          <w:sz w:val="28"/>
          <w:szCs w:val="28"/>
          <w:lang w:val="en-US" w:eastAsia="ru-RU"/>
        </w:rPr>
        <w:t>Written assignments constitute an essential component of teaching the Russian language. They contribute to the development of students’ linguistic knowledge, communicative competence, spelling and punctuation skills, and ability to express ideas clearly and coherently in written form. They also provide opportunities to consolidate theoretical knowledge, develop independent thinking, and assess learning outcomes.</w:t>
      </w:r>
    </w:p>
    <w:p w14:paraId="01647CD5" w14:textId="77777777" w:rsidR="008149BB" w:rsidRPr="00E93C17" w:rsidRDefault="008149BB"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lang w:val="en-US" w:eastAsia="ru-RU"/>
        </w:rPr>
      </w:pPr>
      <w:r w:rsidRPr="008149BB">
        <w:rPr>
          <w:rFonts w:ascii="Times New Roman" w:hAnsi="Times New Roman" w:cs="Times New Roman"/>
          <w:sz w:val="28"/>
          <w:szCs w:val="28"/>
          <w:lang w:val="en-US" w:eastAsia="ru-RU"/>
        </w:rPr>
        <w:t>The principal types of written assignments used in teaching the Russian language include dictations, written exercises, expositions, summaries, compositions, essays, written analyses, and creative writing tasks. Each type has specific instructional objectives and contributes to the development of particular language skills.</w:t>
      </w:r>
    </w:p>
    <w:p w14:paraId="58FB9372" w14:textId="77777777" w:rsidR="008149BB" w:rsidRPr="00E93C17" w:rsidRDefault="008149BB"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lang w:val="en-US" w:eastAsia="ru-RU"/>
        </w:rPr>
      </w:pPr>
      <w:r w:rsidRPr="008149BB">
        <w:rPr>
          <w:rFonts w:ascii="Times New Roman" w:hAnsi="Times New Roman" w:cs="Times New Roman"/>
          <w:b/>
          <w:bCs/>
          <w:sz w:val="28"/>
          <w:szCs w:val="28"/>
          <w:lang w:val="en-US" w:eastAsia="ru-RU"/>
        </w:rPr>
        <w:t>Written tests and examinations</w:t>
      </w:r>
      <w:r w:rsidRPr="008149BB">
        <w:rPr>
          <w:rFonts w:ascii="Times New Roman" w:hAnsi="Times New Roman" w:cs="Times New Roman"/>
          <w:sz w:val="28"/>
          <w:szCs w:val="28"/>
          <w:lang w:val="en-US" w:eastAsia="ru-RU"/>
        </w:rPr>
        <w:t xml:space="preserve"> are assessment tools designed to evaluate students’ knowledge and practical language skills. They may include tasks involving spelling, punctuation, grammar, vocabulary, sentence construction, text analysis, and written expression. Depending on the learning objectives, students may be required to apply previously acquired knowledge, </w:t>
      </w:r>
      <w:proofErr w:type="spellStart"/>
      <w:r w:rsidRPr="008149BB">
        <w:rPr>
          <w:rFonts w:ascii="Times New Roman" w:hAnsi="Times New Roman" w:cs="Times New Roman"/>
          <w:sz w:val="28"/>
          <w:szCs w:val="28"/>
          <w:lang w:val="en-US" w:eastAsia="ru-RU"/>
        </w:rPr>
        <w:t>analyse</w:t>
      </w:r>
      <w:proofErr w:type="spellEnd"/>
      <w:r w:rsidRPr="008149BB">
        <w:rPr>
          <w:rFonts w:ascii="Times New Roman" w:hAnsi="Times New Roman" w:cs="Times New Roman"/>
          <w:sz w:val="28"/>
          <w:szCs w:val="28"/>
          <w:lang w:val="en-US" w:eastAsia="ru-RU"/>
        </w:rPr>
        <w:t xml:space="preserve"> linguistic phenomena, or produce independent written texts.</w:t>
      </w:r>
    </w:p>
    <w:p w14:paraId="659CE51E" w14:textId="77777777" w:rsidR="008149BB" w:rsidRPr="00E93C17" w:rsidRDefault="008149BB"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lang w:val="en-US" w:eastAsia="ru-RU"/>
        </w:rPr>
      </w:pPr>
      <w:r w:rsidRPr="008149BB">
        <w:rPr>
          <w:rFonts w:ascii="Times New Roman" w:hAnsi="Times New Roman" w:cs="Times New Roman"/>
          <w:b/>
          <w:bCs/>
          <w:sz w:val="28"/>
          <w:szCs w:val="28"/>
          <w:lang w:val="en-US" w:eastAsia="ru-RU"/>
        </w:rPr>
        <w:t>Written exercises</w:t>
      </w:r>
      <w:r w:rsidRPr="008149BB">
        <w:rPr>
          <w:rFonts w:ascii="Times New Roman" w:hAnsi="Times New Roman" w:cs="Times New Roman"/>
          <w:sz w:val="28"/>
          <w:szCs w:val="28"/>
          <w:lang w:val="en-US" w:eastAsia="ru-RU"/>
        </w:rPr>
        <w:t xml:space="preserve"> are designed to consolidate theoretical knowledge and develop practical skills in the use of the Russian language. They may focus on spelling, punctuation, grammatical structures, vocabulary, word formation, sentence construction, and the correct use of linguistic units in context. Written exercises may be reproductive, transformative, or creative. Reproductive exercises require students to apply previously learned rules, transformative exercises involve modifying linguistic structures, and creative exercises encourage students to construct their own sentences and texts.</w:t>
      </w:r>
    </w:p>
    <w:p w14:paraId="127C1AE5" w14:textId="77777777" w:rsidR="008149BB" w:rsidRPr="00E93C17" w:rsidRDefault="008149BB"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lang w:val="en-US" w:eastAsia="ru-RU"/>
        </w:rPr>
      </w:pPr>
      <w:r w:rsidRPr="008149BB">
        <w:rPr>
          <w:rFonts w:ascii="Times New Roman" w:hAnsi="Times New Roman" w:cs="Times New Roman"/>
          <w:b/>
          <w:bCs/>
          <w:sz w:val="28"/>
          <w:szCs w:val="28"/>
          <w:lang w:val="en-US" w:eastAsia="ru-RU"/>
        </w:rPr>
        <w:lastRenderedPageBreak/>
        <w:t>A dictation</w:t>
      </w:r>
      <w:r w:rsidRPr="008149BB">
        <w:rPr>
          <w:rFonts w:ascii="Times New Roman" w:hAnsi="Times New Roman" w:cs="Times New Roman"/>
          <w:sz w:val="28"/>
          <w:szCs w:val="28"/>
          <w:lang w:val="en-US" w:eastAsia="ru-RU"/>
        </w:rPr>
        <w:t xml:space="preserve"> is a type of written assignment in which students record a text dictated by the teacher or presented through an audio recording. It is primarily intended to develop spelling and punctuation skills, reinforce grammatical knowledge, and improve students’ ability to perceive and reproduce linguistic material accurately.</w:t>
      </w:r>
    </w:p>
    <w:p w14:paraId="35B24BE0" w14:textId="77777777" w:rsidR="008149BB" w:rsidRPr="00E93C17" w:rsidRDefault="008149BB"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lang w:val="en-US" w:eastAsia="ru-RU"/>
        </w:rPr>
      </w:pPr>
      <w:r w:rsidRPr="008149BB">
        <w:rPr>
          <w:rFonts w:ascii="Times New Roman" w:hAnsi="Times New Roman" w:cs="Times New Roman"/>
          <w:sz w:val="28"/>
          <w:szCs w:val="28"/>
          <w:lang w:val="en-US" w:eastAsia="ru-RU"/>
        </w:rPr>
        <w:t>Depending on its purpose and method of implementation, dictation may be classified as vocabulary, explanatory, selective, control, or creative dictation. Vocabulary dictation focuses on the correct spelling of words; explanatory dictation involves explaining spelling or punctuation choices; selective dictation requires students to record only specified linguistic units; control dictation assesses the level of acquired skills; and creative dictation encourages students to modify or extend the text in accordance with a particular task.</w:t>
      </w:r>
    </w:p>
    <w:p w14:paraId="6CDFABBD" w14:textId="77777777" w:rsidR="008149BB" w:rsidRPr="00E93C17" w:rsidRDefault="008149BB"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lang w:val="en-US" w:eastAsia="ru-RU"/>
        </w:rPr>
      </w:pPr>
      <w:r w:rsidRPr="008149BB">
        <w:rPr>
          <w:rFonts w:ascii="Times New Roman" w:hAnsi="Times New Roman" w:cs="Times New Roman"/>
          <w:b/>
          <w:bCs/>
          <w:sz w:val="28"/>
          <w:szCs w:val="28"/>
          <w:lang w:val="en-US" w:eastAsia="ru-RU"/>
        </w:rPr>
        <w:t>An exposition</w:t>
      </w:r>
      <w:r w:rsidRPr="008149BB">
        <w:rPr>
          <w:rFonts w:ascii="Times New Roman" w:hAnsi="Times New Roman" w:cs="Times New Roman"/>
          <w:sz w:val="28"/>
          <w:szCs w:val="28"/>
          <w:lang w:val="en-US" w:eastAsia="ru-RU"/>
        </w:rPr>
        <w:t xml:space="preserve"> is a written assignment in which students reproduce the content of a text they have heard or read while preserving its main idea, essential information, and logical structure. Depending on the instructional objectives, an exposition may be detailed, concise, or selective.</w:t>
      </w:r>
    </w:p>
    <w:p w14:paraId="1459F1A6" w14:textId="77777777" w:rsidR="008149BB" w:rsidRPr="00E93C17" w:rsidRDefault="008149BB"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lang w:val="en-US" w:eastAsia="ru-RU"/>
        </w:rPr>
      </w:pPr>
      <w:r w:rsidRPr="008149BB">
        <w:rPr>
          <w:rFonts w:ascii="Times New Roman" w:hAnsi="Times New Roman" w:cs="Times New Roman"/>
          <w:sz w:val="28"/>
          <w:szCs w:val="28"/>
          <w:lang w:val="en-US" w:eastAsia="ru-RU"/>
        </w:rPr>
        <w:t>A detailed exposition requires students to convey the content of the original text relatively fully. A concise exposition involves selecting the essential information and omitting secondary details. A selective exposition focuses on a particular aspect or episode of the source text.</w:t>
      </w:r>
    </w:p>
    <w:p w14:paraId="21B5C3FD" w14:textId="77777777" w:rsidR="008149BB" w:rsidRPr="00E93C17" w:rsidRDefault="008149BB"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lang w:val="en-US" w:eastAsia="ru-RU"/>
        </w:rPr>
      </w:pPr>
      <w:r w:rsidRPr="008149BB">
        <w:rPr>
          <w:rFonts w:ascii="Times New Roman" w:hAnsi="Times New Roman" w:cs="Times New Roman"/>
          <w:sz w:val="28"/>
          <w:szCs w:val="28"/>
          <w:lang w:val="en-US" w:eastAsia="ru-RU"/>
        </w:rPr>
        <w:t xml:space="preserve">Writing an exposition develops students’ comprehension, memory, vocabulary, and ability to distinguish between essential and secondary information. It also teaches them to </w:t>
      </w:r>
      <w:proofErr w:type="spellStart"/>
      <w:r w:rsidRPr="008149BB">
        <w:rPr>
          <w:rFonts w:ascii="Times New Roman" w:hAnsi="Times New Roman" w:cs="Times New Roman"/>
          <w:sz w:val="28"/>
          <w:szCs w:val="28"/>
          <w:lang w:val="en-US" w:eastAsia="ru-RU"/>
        </w:rPr>
        <w:t>organise</w:t>
      </w:r>
      <w:proofErr w:type="spellEnd"/>
      <w:r w:rsidRPr="008149BB">
        <w:rPr>
          <w:rFonts w:ascii="Times New Roman" w:hAnsi="Times New Roman" w:cs="Times New Roman"/>
          <w:sz w:val="28"/>
          <w:szCs w:val="28"/>
          <w:lang w:val="en-US" w:eastAsia="ru-RU"/>
        </w:rPr>
        <w:t xml:space="preserve"> ideas logically and convey the content of a text accurately in their own words.</w:t>
      </w:r>
    </w:p>
    <w:p w14:paraId="7C7EFFE4" w14:textId="278D93B7" w:rsidR="008149BB" w:rsidRPr="00E93C17" w:rsidRDefault="008149BB"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lang w:val="en-US" w:eastAsia="ru-RU"/>
        </w:rPr>
      </w:pPr>
      <w:r w:rsidRPr="008149BB">
        <w:rPr>
          <w:rFonts w:ascii="Times New Roman" w:hAnsi="Times New Roman" w:cs="Times New Roman"/>
          <w:b/>
          <w:bCs/>
          <w:sz w:val="28"/>
          <w:szCs w:val="28"/>
          <w:lang w:val="en-US" w:eastAsia="ru-RU"/>
        </w:rPr>
        <w:t>A composition</w:t>
      </w:r>
      <w:r w:rsidRPr="008149BB">
        <w:rPr>
          <w:rFonts w:ascii="Times New Roman" w:hAnsi="Times New Roman" w:cs="Times New Roman"/>
          <w:sz w:val="28"/>
          <w:szCs w:val="28"/>
          <w:lang w:val="en-US" w:eastAsia="ru-RU"/>
        </w:rPr>
        <w:t xml:space="preserve"> is a type of written work in which students express their thoughts on a given topic on the basis of their knowledge, observations, personal experiences, or the material studied. Compositions may be descriptive, narrative, or reflective. They may be based on a picture, a series of pictures, a literary work, a classroom discussion, or a particular communicative situation.</w:t>
      </w:r>
    </w:p>
    <w:p w14:paraId="6D2FA237" w14:textId="203B1BB9" w:rsidR="008149BB" w:rsidRPr="00E93C17" w:rsidRDefault="008149BB"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lang w:val="en-US" w:eastAsia="ru-RU"/>
        </w:rPr>
      </w:pPr>
      <w:r w:rsidRPr="008149BB">
        <w:rPr>
          <w:rFonts w:ascii="Times New Roman" w:hAnsi="Times New Roman" w:cs="Times New Roman"/>
          <w:sz w:val="28"/>
          <w:szCs w:val="28"/>
          <w:lang w:val="en-US" w:eastAsia="ru-RU"/>
        </w:rPr>
        <w:lastRenderedPageBreak/>
        <w:t xml:space="preserve">The preparation of a composition develops students’ ability to formulate ideas independently, construct connected sentences, </w:t>
      </w:r>
      <w:proofErr w:type="spellStart"/>
      <w:r w:rsidRPr="008149BB">
        <w:rPr>
          <w:rFonts w:ascii="Times New Roman" w:hAnsi="Times New Roman" w:cs="Times New Roman"/>
          <w:sz w:val="28"/>
          <w:szCs w:val="28"/>
          <w:lang w:val="en-US" w:eastAsia="ru-RU"/>
        </w:rPr>
        <w:t>organise</w:t>
      </w:r>
      <w:proofErr w:type="spellEnd"/>
      <w:r w:rsidRPr="008149BB">
        <w:rPr>
          <w:rFonts w:ascii="Times New Roman" w:hAnsi="Times New Roman" w:cs="Times New Roman"/>
          <w:sz w:val="28"/>
          <w:szCs w:val="28"/>
          <w:lang w:val="en-US" w:eastAsia="ru-RU"/>
        </w:rPr>
        <w:t xml:space="preserve"> information in </w:t>
      </w:r>
      <w:r w:rsidR="0059530E" w:rsidRPr="0059530E">
        <w:rPr>
          <w:rFonts w:ascii="Times New Roman" w:hAnsi="Times New Roman" w:cs="Times New Roman"/>
          <w:sz w:val="28"/>
          <w:szCs w:val="28"/>
          <w:lang w:val="en-US" w:eastAsia="ru-RU"/>
        </w:rPr>
        <w:t xml:space="preserve">                         </w:t>
      </w:r>
      <w:r w:rsidRPr="008149BB">
        <w:rPr>
          <w:rFonts w:ascii="Times New Roman" w:hAnsi="Times New Roman" w:cs="Times New Roman"/>
          <w:sz w:val="28"/>
          <w:szCs w:val="28"/>
          <w:lang w:val="en-US" w:eastAsia="ru-RU"/>
        </w:rPr>
        <w:t xml:space="preserve">a logical sequence, and select appropriate vocabulary and grammatical structures. </w:t>
      </w:r>
      <w:r w:rsidR="0059530E" w:rsidRPr="0059530E">
        <w:rPr>
          <w:rFonts w:ascii="Times New Roman" w:hAnsi="Times New Roman" w:cs="Times New Roman"/>
          <w:sz w:val="28"/>
          <w:szCs w:val="28"/>
          <w:lang w:val="en-US" w:eastAsia="ru-RU"/>
        </w:rPr>
        <w:t xml:space="preserve">               </w:t>
      </w:r>
      <w:r w:rsidRPr="008149BB">
        <w:rPr>
          <w:rFonts w:ascii="Times New Roman" w:hAnsi="Times New Roman" w:cs="Times New Roman"/>
          <w:sz w:val="28"/>
          <w:szCs w:val="28"/>
          <w:lang w:val="en-US" w:eastAsia="ru-RU"/>
        </w:rPr>
        <w:t>It also contributes to the development of creative thinking and written communication skills.</w:t>
      </w:r>
    </w:p>
    <w:p w14:paraId="1FF261C4" w14:textId="790843D9" w:rsidR="008149BB" w:rsidRPr="00E93C17" w:rsidRDefault="008149BB"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lang w:val="en-US" w:eastAsia="ru-RU"/>
        </w:rPr>
      </w:pPr>
      <w:r w:rsidRPr="008149BB">
        <w:rPr>
          <w:rFonts w:ascii="Times New Roman" w:hAnsi="Times New Roman" w:cs="Times New Roman"/>
          <w:b/>
          <w:bCs/>
          <w:sz w:val="28"/>
          <w:szCs w:val="28"/>
          <w:lang w:val="en-US" w:eastAsia="ru-RU"/>
        </w:rPr>
        <w:t>An essay</w:t>
      </w:r>
      <w:r w:rsidRPr="008149BB">
        <w:rPr>
          <w:rFonts w:ascii="Times New Roman" w:hAnsi="Times New Roman" w:cs="Times New Roman"/>
          <w:sz w:val="28"/>
          <w:szCs w:val="28"/>
          <w:lang w:val="en-US" w:eastAsia="ru-RU"/>
        </w:rPr>
        <w:t xml:space="preserve"> is a written work in which students formulate and substantiate their own position on a particular issue. It generally includes an introduction presenting the topic, a main body containing arguments and supporting examples, and </w:t>
      </w:r>
      <w:r w:rsidR="0059530E" w:rsidRPr="0059530E">
        <w:rPr>
          <w:rFonts w:ascii="Times New Roman" w:hAnsi="Times New Roman" w:cs="Times New Roman"/>
          <w:sz w:val="28"/>
          <w:szCs w:val="28"/>
          <w:lang w:val="en-US" w:eastAsia="ru-RU"/>
        </w:rPr>
        <w:t xml:space="preserve">                               </w:t>
      </w:r>
      <w:r w:rsidRPr="008149BB">
        <w:rPr>
          <w:rFonts w:ascii="Times New Roman" w:hAnsi="Times New Roman" w:cs="Times New Roman"/>
          <w:sz w:val="28"/>
          <w:szCs w:val="28"/>
          <w:lang w:val="en-US" w:eastAsia="ru-RU"/>
        </w:rPr>
        <w:t xml:space="preserve">a conclusion </w:t>
      </w:r>
      <w:proofErr w:type="spellStart"/>
      <w:r w:rsidRPr="008149BB">
        <w:rPr>
          <w:rFonts w:ascii="Times New Roman" w:hAnsi="Times New Roman" w:cs="Times New Roman"/>
          <w:sz w:val="28"/>
          <w:szCs w:val="28"/>
          <w:lang w:val="en-US" w:eastAsia="ru-RU"/>
        </w:rPr>
        <w:t>summarising</w:t>
      </w:r>
      <w:proofErr w:type="spellEnd"/>
      <w:r w:rsidRPr="008149BB">
        <w:rPr>
          <w:rFonts w:ascii="Times New Roman" w:hAnsi="Times New Roman" w:cs="Times New Roman"/>
          <w:sz w:val="28"/>
          <w:szCs w:val="28"/>
          <w:lang w:val="en-US" w:eastAsia="ru-RU"/>
        </w:rPr>
        <w:t xml:space="preserve"> the principal ideas.</w:t>
      </w:r>
    </w:p>
    <w:p w14:paraId="53863E1C" w14:textId="77777777" w:rsidR="008149BB" w:rsidRPr="00E93C17" w:rsidRDefault="008149BB"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lang w:val="en-US" w:eastAsia="ru-RU"/>
        </w:rPr>
      </w:pPr>
      <w:r w:rsidRPr="008149BB">
        <w:rPr>
          <w:rFonts w:ascii="Times New Roman" w:hAnsi="Times New Roman" w:cs="Times New Roman"/>
          <w:sz w:val="28"/>
          <w:szCs w:val="28"/>
          <w:lang w:val="en-US" w:eastAsia="ru-RU"/>
        </w:rPr>
        <w:t>Unlike assignments that primarily require the reproduction of previously studied material, an essay encourages independent reasoning, critical analysis, interpretation, and argumentation. It develops students’ ability to express personal opinions, support claims with relevant evidence, and construct logically coherent texts.</w:t>
      </w:r>
    </w:p>
    <w:p w14:paraId="722B01EA" w14:textId="77777777" w:rsidR="008149BB" w:rsidRPr="00E93C17" w:rsidRDefault="008149BB"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lang w:val="en-US" w:eastAsia="ru-RU"/>
        </w:rPr>
      </w:pPr>
      <w:r w:rsidRPr="008149BB">
        <w:rPr>
          <w:rFonts w:ascii="Times New Roman" w:hAnsi="Times New Roman" w:cs="Times New Roman"/>
          <w:b/>
          <w:bCs/>
          <w:sz w:val="28"/>
          <w:szCs w:val="28"/>
          <w:lang w:val="en-US" w:eastAsia="ru-RU"/>
        </w:rPr>
        <w:t>A summary</w:t>
      </w:r>
      <w:r w:rsidRPr="008149BB">
        <w:rPr>
          <w:rFonts w:ascii="Times New Roman" w:hAnsi="Times New Roman" w:cs="Times New Roman"/>
          <w:sz w:val="28"/>
          <w:szCs w:val="28"/>
          <w:lang w:val="en-US" w:eastAsia="ru-RU"/>
        </w:rPr>
        <w:t xml:space="preserve"> is a concise written presentation of the main ideas and essential information contained in a text. Its purpose is to convey the central content without reproducing every detail of the original.</w:t>
      </w:r>
    </w:p>
    <w:p w14:paraId="539423E8" w14:textId="77777777" w:rsidR="008149BB" w:rsidRPr="00E93C17" w:rsidRDefault="008149BB"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lang w:val="en-US" w:eastAsia="ru-RU"/>
        </w:rPr>
      </w:pPr>
      <w:r w:rsidRPr="008149BB">
        <w:rPr>
          <w:rFonts w:ascii="Times New Roman" w:hAnsi="Times New Roman" w:cs="Times New Roman"/>
          <w:sz w:val="28"/>
          <w:szCs w:val="28"/>
          <w:lang w:val="en-US" w:eastAsia="ru-RU"/>
        </w:rPr>
        <w:t xml:space="preserve">Preparing a summary requires students to identify the main idea, distinguish essential information from secondary details, eliminate unnecessary repetition, and present the selected information in a concise and logically </w:t>
      </w:r>
      <w:proofErr w:type="spellStart"/>
      <w:r w:rsidRPr="008149BB">
        <w:rPr>
          <w:rFonts w:ascii="Times New Roman" w:hAnsi="Times New Roman" w:cs="Times New Roman"/>
          <w:sz w:val="28"/>
          <w:szCs w:val="28"/>
          <w:lang w:val="en-US" w:eastAsia="ru-RU"/>
        </w:rPr>
        <w:t>organised</w:t>
      </w:r>
      <w:proofErr w:type="spellEnd"/>
      <w:r w:rsidRPr="008149BB">
        <w:rPr>
          <w:rFonts w:ascii="Times New Roman" w:hAnsi="Times New Roman" w:cs="Times New Roman"/>
          <w:sz w:val="28"/>
          <w:szCs w:val="28"/>
          <w:lang w:val="en-US" w:eastAsia="ru-RU"/>
        </w:rPr>
        <w:t xml:space="preserve"> form. These skills are important for academic reading, independent learning, and the development of written communication.</w:t>
      </w:r>
    </w:p>
    <w:p w14:paraId="1C3C255B" w14:textId="77777777" w:rsidR="008149BB" w:rsidRPr="00E93C17" w:rsidRDefault="008149BB"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lang w:val="en-US" w:eastAsia="ru-RU"/>
        </w:rPr>
      </w:pPr>
      <w:r w:rsidRPr="008149BB">
        <w:rPr>
          <w:rFonts w:ascii="Times New Roman" w:hAnsi="Times New Roman" w:cs="Times New Roman"/>
          <w:b/>
          <w:bCs/>
          <w:sz w:val="28"/>
          <w:szCs w:val="28"/>
          <w:lang w:val="en-US" w:eastAsia="ru-RU"/>
        </w:rPr>
        <w:t>Written linguistic analysis</w:t>
      </w:r>
      <w:r w:rsidRPr="008149BB">
        <w:rPr>
          <w:rFonts w:ascii="Times New Roman" w:hAnsi="Times New Roman" w:cs="Times New Roman"/>
          <w:sz w:val="28"/>
          <w:szCs w:val="28"/>
          <w:lang w:val="en-US" w:eastAsia="ru-RU"/>
        </w:rPr>
        <w:t xml:space="preserve"> involves the examination of linguistic units and phenomena, including words, phrases, sentences, grammatical forms, and stylistic devices. Depending on the learning objectives, students may perform lexical, morphological, syntactic, or stylistic analysis.</w:t>
      </w:r>
    </w:p>
    <w:p w14:paraId="1A8E1922" w14:textId="77777777" w:rsidR="008149BB" w:rsidRPr="00E93C17" w:rsidRDefault="008149BB"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lang w:val="en-US" w:eastAsia="ru-RU"/>
        </w:rPr>
      </w:pPr>
      <w:r w:rsidRPr="008149BB">
        <w:rPr>
          <w:rFonts w:ascii="Times New Roman" w:hAnsi="Times New Roman" w:cs="Times New Roman"/>
          <w:sz w:val="28"/>
          <w:szCs w:val="28"/>
          <w:lang w:val="en-US" w:eastAsia="ru-RU"/>
        </w:rPr>
        <w:t>Such assignments deepen students’ understanding of the structure and functioning of the Russian language. They also develop the ability to identify linguistic phenomena, explain their characteristics, apply theoretical knowledge, and justify analytical conclusions.</w:t>
      </w:r>
    </w:p>
    <w:p w14:paraId="79CC3C91" w14:textId="77777777" w:rsidR="008149BB" w:rsidRPr="00E93C17" w:rsidRDefault="008149BB"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lang w:val="en-US" w:eastAsia="ru-RU"/>
        </w:rPr>
      </w:pPr>
      <w:r w:rsidRPr="008149BB">
        <w:rPr>
          <w:rFonts w:ascii="Times New Roman" w:hAnsi="Times New Roman" w:cs="Times New Roman"/>
          <w:b/>
          <w:bCs/>
          <w:sz w:val="28"/>
          <w:szCs w:val="28"/>
          <w:lang w:val="en-US" w:eastAsia="ru-RU"/>
        </w:rPr>
        <w:lastRenderedPageBreak/>
        <w:t>Creative writing assignments</w:t>
      </w:r>
      <w:r w:rsidRPr="008149BB">
        <w:rPr>
          <w:rFonts w:ascii="Times New Roman" w:hAnsi="Times New Roman" w:cs="Times New Roman"/>
          <w:sz w:val="28"/>
          <w:szCs w:val="28"/>
          <w:lang w:val="en-US" w:eastAsia="ru-RU"/>
        </w:rPr>
        <w:t xml:space="preserve"> include continuing an unfinished story, composing a narrative based on pictures, creating dialogues, describing events, writing letters, and producing original texts on specified topics. These tasks encourage students to use language independently and creatively in meaningful communicative situations.</w:t>
      </w:r>
    </w:p>
    <w:p w14:paraId="28405A2B" w14:textId="77777777" w:rsidR="00332761" w:rsidRPr="00332761" w:rsidRDefault="008149BB"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lang w:val="en-US" w:eastAsia="ru-RU"/>
        </w:rPr>
      </w:pPr>
      <w:r w:rsidRPr="008149BB">
        <w:rPr>
          <w:rFonts w:ascii="Times New Roman" w:hAnsi="Times New Roman" w:cs="Times New Roman"/>
          <w:sz w:val="28"/>
          <w:szCs w:val="28"/>
          <w:lang w:val="en-US" w:eastAsia="ru-RU"/>
        </w:rPr>
        <w:t>Creative writing helps students expand their vocabulary, apply grammatical knowledge in context, develop their imagination, and acquire the ability to adapt their language to a particular purpose and audience.</w:t>
      </w:r>
    </w:p>
    <w:p w14:paraId="7E226CA2" w14:textId="7E76283F" w:rsidR="00332761" w:rsidRPr="00E93C17" w:rsidRDefault="008149BB"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lang w:val="en-US" w:eastAsia="ru-RU"/>
        </w:rPr>
      </w:pPr>
      <w:r w:rsidRPr="008149BB">
        <w:rPr>
          <w:rFonts w:ascii="Times New Roman" w:hAnsi="Times New Roman" w:cs="Times New Roman"/>
          <w:sz w:val="28"/>
          <w:szCs w:val="28"/>
          <w:lang w:val="en-US" w:eastAsia="ru-RU"/>
        </w:rPr>
        <w:t xml:space="preserve">The effectiveness of written assignments depends on their correspondence </w:t>
      </w:r>
      <w:r w:rsidR="0059530E" w:rsidRPr="0059530E">
        <w:rPr>
          <w:rFonts w:ascii="Times New Roman" w:hAnsi="Times New Roman" w:cs="Times New Roman"/>
          <w:sz w:val="28"/>
          <w:szCs w:val="28"/>
          <w:lang w:val="en-US" w:eastAsia="ru-RU"/>
        </w:rPr>
        <w:t xml:space="preserve">                   </w:t>
      </w:r>
      <w:r w:rsidRPr="008149BB">
        <w:rPr>
          <w:rFonts w:ascii="Times New Roman" w:hAnsi="Times New Roman" w:cs="Times New Roman"/>
          <w:sz w:val="28"/>
          <w:szCs w:val="28"/>
          <w:lang w:val="en-US" w:eastAsia="ru-RU"/>
        </w:rPr>
        <w:t xml:space="preserve">to the instructional objectives, students’ level of language proficiency, and the content of the material being studied. The teacher should select tasks systematically, provide clear instructions, establish appropriate criteria for assessment, and </w:t>
      </w:r>
      <w:proofErr w:type="spellStart"/>
      <w:r w:rsidRPr="008149BB">
        <w:rPr>
          <w:rFonts w:ascii="Times New Roman" w:hAnsi="Times New Roman" w:cs="Times New Roman"/>
          <w:sz w:val="28"/>
          <w:szCs w:val="28"/>
          <w:lang w:val="en-US" w:eastAsia="ru-RU"/>
        </w:rPr>
        <w:t>organise</w:t>
      </w:r>
      <w:proofErr w:type="spellEnd"/>
      <w:r w:rsidRPr="008149BB">
        <w:rPr>
          <w:rFonts w:ascii="Times New Roman" w:hAnsi="Times New Roman" w:cs="Times New Roman"/>
          <w:sz w:val="28"/>
          <w:szCs w:val="28"/>
          <w:lang w:val="en-US" w:eastAsia="ru-RU"/>
        </w:rPr>
        <w:t xml:space="preserve"> feedback and error correction.</w:t>
      </w:r>
    </w:p>
    <w:p w14:paraId="5D6B0DDC" w14:textId="77777777" w:rsidR="00332761" w:rsidRPr="00E93C17" w:rsidRDefault="008149BB"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lang w:val="en-US" w:eastAsia="ru-RU"/>
        </w:rPr>
      </w:pPr>
      <w:r w:rsidRPr="008149BB">
        <w:rPr>
          <w:rFonts w:ascii="Times New Roman" w:hAnsi="Times New Roman" w:cs="Times New Roman"/>
          <w:sz w:val="28"/>
          <w:szCs w:val="28"/>
          <w:lang w:val="en-US" w:eastAsia="ru-RU"/>
        </w:rPr>
        <w:t>Particular attention should be paid to the relationship between linguistic accuracy and communicative effectiveness. Students should learn not only to write correctly but also to express their ideas clearly, maintain semantic unity, establish logical connections between sentences, and construct coherent texts.</w:t>
      </w:r>
    </w:p>
    <w:p w14:paraId="387648F8" w14:textId="77777777" w:rsidR="00332761" w:rsidRPr="00E93C17" w:rsidRDefault="008149BB"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lang w:val="en-US" w:eastAsia="ru-RU"/>
        </w:rPr>
      </w:pPr>
      <w:r w:rsidRPr="008149BB">
        <w:rPr>
          <w:rFonts w:ascii="Times New Roman" w:hAnsi="Times New Roman" w:cs="Times New Roman"/>
          <w:sz w:val="28"/>
          <w:szCs w:val="28"/>
          <w:lang w:val="en-US" w:eastAsia="ru-RU"/>
        </w:rPr>
        <w:t xml:space="preserve">Thus, written assignments perform educational, developmental, and assessment functions in teaching the Russian language. Their systematic use contributes to the formation of communicative competence, the improvement of written expression, and the development of students’ ability to produce meaningful, grammatically correct, and logically </w:t>
      </w:r>
      <w:proofErr w:type="spellStart"/>
      <w:r w:rsidRPr="008149BB">
        <w:rPr>
          <w:rFonts w:ascii="Times New Roman" w:hAnsi="Times New Roman" w:cs="Times New Roman"/>
          <w:sz w:val="28"/>
          <w:szCs w:val="28"/>
          <w:lang w:val="en-US" w:eastAsia="ru-RU"/>
        </w:rPr>
        <w:t>organised</w:t>
      </w:r>
      <w:proofErr w:type="spellEnd"/>
      <w:r w:rsidRPr="008149BB">
        <w:rPr>
          <w:rFonts w:ascii="Times New Roman" w:hAnsi="Times New Roman" w:cs="Times New Roman"/>
          <w:sz w:val="28"/>
          <w:szCs w:val="28"/>
          <w:lang w:val="en-US" w:eastAsia="ru-RU"/>
        </w:rPr>
        <w:t xml:space="preserve"> texts.</w:t>
      </w:r>
    </w:p>
    <w:p w14:paraId="45A9A5F7" w14:textId="77777777" w:rsidR="00332761" w:rsidRPr="00E93C17" w:rsidRDefault="00332761"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lang w:val="en-US" w:eastAsia="ru-RU"/>
        </w:rPr>
      </w:pPr>
    </w:p>
    <w:p w14:paraId="70AF7616" w14:textId="666671B9" w:rsidR="00332761" w:rsidRPr="00E93C17" w:rsidRDefault="008149BB" w:rsidP="00332761">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center"/>
        <w:rPr>
          <w:rFonts w:ascii="Times New Roman" w:hAnsi="Times New Roman" w:cs="Times New Roman"/>
          <w:b/>
          <w:bCs/>
          <w:sz w:val="28"/>
          <w:szCs w:val="28"/>
          <w:lang w:val="en-US" w:eastAsia="ru-RU"/>
        </w:rPr>
      </w:pPr>
      <w:r w:rsidRPr="008149BB">
        <w:rPr>
          <w:rFonts w:ascii="Times New Roman" w:hAnsi="Times New Roman" w:cs="Times New Roman"/>
          <w:b/>
          <w:bCs/>
          <w:sz w:val="28"/>
          <w:szCs w:val="28"/>
          <w:lang w:val="en-US" w:eastAsia="ru-RU"/>
        </w:rPr>
        <w:t>CONTROL QUESTIONS</w:t>
      </w:r>
    </w:p>
    <w:p w14:paraId="58E67696" w14:textId="77777777" w:rsidR="00332761" w:rsidRPr="00E93C17" w:rsidRDefault="00332761" w:rsidP="00332761">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center"/>
        <w:rPr>
          <w:rFonts w:ascii="Times New Roman" w:hAnsi="Times New Roman" w:cs="Times New Roman"/>
          <w:b/>
          <w:bCs/>
          <w:sz w:val="28"/>
          <w:szCs w:val="28"/>
          <w:lang w:val="en-US" w:eastAsia="ru-RU"/>
        </w:rPr>
      </w:pPr>
    </w:p>
    <w:p w14:paraId="0AF94E39" w14:textId="77777777" w:rsidR="00332761" w:rsidRPr="00332761" w:rsidRDefault="008149BB"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lang w:val="en-US" w:eastAsia="ru-RU"/>
        </w:rPr>
      </w:pPr>
      <w:r w:rsidRPr="008149BB">
        <w:rPr>
          <w:rFonts w:ascii="Times New Roman" w:hAnsi="Times New Roman" w:cs="Times New Roman"/>
          <w:sz w:val="28"/>
          <w:szCs w:val="28"/>
          <w:lang w:val="en-US" w:eastAsia="ru-RU"/>
        </w:rPr>
        <w:t>1. What are written assignments, and what role do they play in teaching the Russian language?</w:t>
      </w:r>
    </w:p>
    <w:p w14:paraId="3E868AAA" w14:textId="06F5EEFB" w:rsidR="008149BB" w:rsidRPr="008149BB" w:rsidRDefault="008149BB"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lang w:val="en-US" w:eastAsia="ru-RU"/>
        </w:rPr>
      </w:pPr>
      <w:r w:rsidRPr="008149BB">
        <w:rPr>
          <w:rFonts w:ascii="Times New Roman" w:hAnsi="Times New Roman" w:cs="Times New Roman"/>
          <w:sz w:val="28"/>
          <w:szCs w:val="28"/>
          <w:lang w:val="en-US" w:eastAsia="ru-RU"/>
        </w:rPr>
        <w:t>2. What are the principal types of written assignments used in language education?</w:t>
      </w:r>
    </w:p>
    <w:p w14:paraId="18F49DFE" w14:textId="77777777" w:rsidR="00332761" w:rsidRPr="00E93C17" w:rsidRDefault="008149BB"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lang w:val="en-US" w:eastAsia="ru-RU"/>
        </w:rPr>
      </w:pPr>
      <w:r w:rsidRPr="008149BB">
        <w:rPr>
          <w:rFonts w:ascii="Times New Roman" w:hAnsi="Times New Roman" w:cs="Times New Roman"/>
          <w:sz w:val="28"/>
          <w:szCs w:val="28"/>
          <w:lang w:val="en-US" w:eastAsia="ru-RU"/>
        </w:rPr>
        <w:lastRenderedPageBreak/>
        <w:t>3. What are the main instructional objectives of written tests and examinations?</w:t>
      </w:r>
    </w:p>
    <w:p w14:paraId="58258F98" w14:textId="77777777" w:rsidR="00332761" w:rsidRPr="00E93C17" w:rsidRDefault="008149BB"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lang w:val="en-US" w:eastAsia="ru-RU"/>
        </w:rPr>
      </w:pPr>
      <w:r w:rsidRPr="008149BB">
        <w:rPr>
          <w:rFonts w:ascii="Times New Roman" w:hAnsi="Times New Roman" w:cs="Times New Roman"/>
          <w:sz w:val="28"/>
          <w:szCs w:val="28"/>
          <w:lang w:val="en-US" w:eastAsia="ru-RU"/>
        </w:rPr>
        <w:t>4. What is a dictation, and what types of dictation are used in teaching the Russian language?</w:t>
      </w:r>
    </w:p>
    <w:p w14:paraId="7C004276" w14:textId="77777777" w:rsidR="00332761" w:rsidRPr="00E93C17" w:rsidRDefault="008149BB"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lang w:val="en-US" w:eastAsia="ru-RU"/>
        </w:rPr>
      </w:pPr>
      <w:r w:rsidRPr="008149BB">
        <w:rPr>
          <w:rFonts w:ascii="Times New Roman" w:hAnsi="Times New Roman" w:cs="Times New Roman"/>
          <w:sz w:val="28"/>
          <w:szCs w:val="28"/>
          <w:lang w:val="en-US" w:eastAsia="ru-RU"/>
        </w:rPr>
        <w:t>5. What is the difference between a detailed, concise, and selective exposition?</w:t>
      </w:r>
    </w:p>
    <w:p w14:paraId="0F7826CF" w14:textId="77777777" w:rsidR="00332761" w:rsidRPr="00E93C17" w:rsidRDefault="008149BB"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lang w:val="en-US" w:eastAsia="ru-RU"/>
        </w:rPr>
      </w:pPr>
      <w:r w:rsidRPr="008149BB">
        <w:rPr>
          <w:rFonts w:ascii="Times New Roman" w:hAnsi="Times New Roman" w:cs="Times New Roman"/>
          <w:sz w:val="28"/>
          <w:szCs w:val="28"/>
          <w:lang w:val="en-US" w:eastAsia="ru-RU"/>
        </w:rPr>
        <w:t>6. What skills do students develop through writing compositions and essays?</w:t>
      </w:r>
    </w:p>
    <w:p w14:paraId="38C4F35F" w14:textId="77777777" w:rsidR="00332761" w:rsidRPr="00E93C17" w:rsidRDefault="008149BB"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lang w:val="en-US" w:eastAsia="ru-RU"/>
        </w:rPr>
      </w:pPr>
      <w:r w:rsidRPr="008149BB">
        <w:rPr>
          <w:rFonts w:ascii="Times New Roman" w:hAnsi="Times New Roman" w:cs="Times New Roman"/>
          <w:sz w:val="28"/>
          <w:szCs w:val="28"/>
          <w:lang w:val="en-US" w:eastAsia="ru-RU"/>
        </w:rPr>
        <w:t>7. What is the principal purpose of a summary?</w:t>
      </w:r>
    </w:p>
    <w:p w14:paraId="0CF34BD7" w14:textId="77777777" w:rsidR="00332761" w:rsidRPr="00E93C17" w:rsidRDefault="008149BB"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lang w:val="en-US" w:eastAsia="ru-RU"/>
        </w:rPr>
      </w:pPr>
      <w:r w:rsidRPr="008149BB">
        <w:rPr>
          <w:rFonts w:ascii="Times New Roman" w:hAnsi="Times New Roman" w:cs="Times New Roman"/>
          <w:sz w:val="28"/>
          <w:szCs w:val="28"/>
          <w:lang w:val="en-US" w:eastAsia="ru-RU"/>
        </w:rPr>
        <w:t xml:space="preserve">8. What role does </w:t>
      </w:r>
      <w:proofErr w:type="gramStart"/>
      <w:r w:rsidRPr="008149BB">
        <w:rPr>
          <w:rFonts w:ascii="Times New Roman" w:hAnsi="Times New Roman" w:cs="Times New Roman"/>
          <w:sz w:val="28"/>
          <w:szCs w:val="28"/>
          <w:lang w:val="en-US" w:eastAsia="ru-RU"/>
        </w:rPr>
        <w:t>written</w:t>
      </w:r>
      <w:proofErr w:type="gramEnd"/>
      <w:r w:rsidRPr="008149BB">
        <w:rPr>
          <w:rFonts w:ascii="Times New Roman" w:hAnsi="Times New Roman" w:cs="Times New Roman"/>
          <w:sz w:val="28"/>
          <w:szCs w:val="28"/>
          <w:lang w:val="en-US" w:eastAsia="ru-RU"/>
        </w:rPr>
        <w:t xml:space="preserve"> linguistic analysis play in language education?</w:t>
      </w:r>
    </w:p>
    <w:p w14:paraId="4C86B5E6" w14:textId="77777777" w:rsidR="00332761" w:rsidRPr="00E93C17" w:rsidRDefault="008149BB"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lang w:val="en-US" w:eastAsia="ru-RU"/>
        </w:rPr>
      </w:pPr>
      <w:r w:rsidRPr="008149BB">
        <w:rPr>
          <w:rFonts w:ascii="Times New Roman" w:hAnsi="Times New Roman" w:cs="Times New Roman"/>
          <w:sz w:val="28"/>
          <w:szCs w:val="28"/>
          <w:lang w:val="en-US" w:eastAsia="ru-RU"/>
        </w:rPr>
        <w:t>9. How do creative writing assignments contribute to the development of students’ communicative competence?</w:t>
      </w:r>
    </w:p>
    <w:p w14:paraId="3A78FC1B" w14:textId="66FD16D0" w:rsidR="008149BB" w:rsidRPr="00E50680" w:rsidRDefault="008149BB"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lang w:val="en-US" w:eastAsia="ru-RU"/>
        </w:rPr>
      </w:pPr>
      <w:r w:rsidRPr="008149BB">
        <w:rPr>
          <w:rFonts w:ascii="Times New Roman" w:hAnsi="Times New Roman" w:cs="Times New Roman"/>
          <w:sz w:val="28"/>
          <w:szCs w:val="28"/>
          <w:lang w:val="en-US" w:eastAsia="ru-RU"/>
        </w:rPr>
        <w:t>10. What criteria should teachers consider when evaluating students’ written assignments?</w:t>
      </w:r>
    </w:p>
    <w:p w14:paraId="13D9C4D0" w14:textId="77777777" w:rsidR="0072056C" w:rsidRPr="00E50680" w:rsidRDefault="0072056C" w:rsidP="008149BB">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lang w:val="en-US" w:eastAsia="ru-RU"/>
        </w:rPr>
      </w:pPr>
    </w:p>
    <w:p w14:paraId="097ED38A" w14:textId="77777777" w:rsidR="001E49F4" w:rsidRPr="00E93C17" w:rsidRDefault="00332761" w:rsidP="001E49F4">
      <w:pPr>
        <w:spacing w:after="0" w:line="360" w:lineRule="auto"/>
        <w:ind w:firstLine="851"/>
        <w:jc w:val="center"/>
        <w:rPr>
          <w:rFonts w:ascii="Times New Roman" w:hAnsi="Times New Roman" w:cs="Times New Roman"/>
          <w:b/>
          <w:bCs/>
          <w:sz w:val="28"/>
          <w:szCs w:val="28"/>
          <w:lang w:val="en-US" w:eastAsia="ru-RU"/>
        </w:rPr>
      </w:pPr>
      <w:r w:rsidRPr="00332761">
        <w:rPr>
          <w:rFonts w:ascii="Times New Roman" w:hAnsi="Times New Roman" w:cs="Times New Roman"/>
          <w:b/>
          <w:bCs/>
          <w:sz w:val="28"/>
          <w:szCs w:val="28"/>
          <w:lang w:val="en-US" w:eastAsia="ru-RU"/>
        </w:rPr>
        <w:t>2. KEY QUESTION:</w:t>
      </w:r>
    </w:p>
    <w:p w14:paraId="70667EED" w14:textId="77777777" w:rsidR="001E49F4" w:rsidRPr="00E93C17" w:rsidRDefault="00332761" w:rsidP="001E49F4">
      <w:pPr>
        <w:spacing w:after="0" w:line="360" w:lineRule="auto"/>
        <w:ind w:firstLine="851"/>
        <w:jc w:val="center"/>
        <w:rPr>
          <w:rFonts w:ascii="Times New Roman" w:hAnsi="Times New Roman" w:cs="Times New Roman"/>
          <w:b/>
          <w:bCs/>
          <w:sz w:val="28"/>
          <w:szCs w:val="28"/>
          <w:lang w:val="en-US" w:eastAsia="ru-RU"/>
        </w:rPr>
      </w:pPr>
      <w:r w:rsidRPr="00332761">
        <w:rPr>
          <w:rFonts w:ascii="Times New Roman" w:hAnsi="Times New Roman" w:cs="Times New Roman"/>
          <w:b/>
          <w:bCs/>
          <w:sz w:val="28"/>
          <w:szCs w:val="28"/>
          <w:lang w:val="en-US" w:eastAsia="ru-RU"/>
        </w:rPr>
        <w:br/>
        <w:t>CHARACTERISTICS OF WRITTEN ASSIGNMENTS</w:t>
      </w:r>
    </w:p>
    <w:p w14:paraId="6DC24F7B" w14:textId="77777777" w:rsidR="001E49F4" w:rsidRPr="00E93C17" w:rsidRDefault="001E49F4" w:rsidP="001E49F4">
      <w:pPr>
        <w:spacing w:after="0" w:line="360" w:lineRule="auto"/>
        <w:ind w:firstLine="851"/>
        <w:jc w:val="center"/>
        <w:rPr>
          <w:rFonts w:ascii="Times New Roman" w:hAnsi="Times New Roman" w:cs="Times New Roman"/>
          <w:b/>
          <w:bCs/>
          <w:sz w:val="28"/>
          <w:szCs w:val="28"/>
          <w:lang w:val="en-US" w:eastAsia="ru-RU"/>
        </w:rPr>
      </w:pPr>
    </w:p>
    <w:p w14:paraId="7F96E973" w14:textId="14B8D8F4" w:rsidR="001E49F4" w:rsidRPr="00E93C17" w:rsidRDefault="00332761" w:rsidP="00332761">
      <w:pPr>
        <w:spacing w:after="0" w:line="360" w:lineRule="auto"/>
        <w:ind w:firstLine="851"/>
        <w:jc w:val="both"/>
        <w:rPr>
          <w:rFonts w:ascii="Times New Roman" w:hAnsi="Times New Roman" w:cs="Times New Roman"/>
          <w:sz w:val="28"/>
          <w:szCs w:val="28"/>
          <w:lang w:val="en-US" w:eastAsia="ru-RU"/>
        </w:rPr>
      </w:pPr>
      <w:r w:rsidRPr="00332761">
        <w:rPr>
          <w:rFonts w:ascii="Times New Roman" w:hAnsi="Times New Roman" w:cs="Times New Roman"/>
          <w:sz w:val="28"/>
          <w:szCs w:val="28"/>
          <w:lang w:val="en-US" w:eastAsia="ru-RU"/>
        </w:rPr>
        <w:t>Written assignments constitute an essential component of the educational process in higher education. They provide opportunities for students to demonstrate their understanding of theoretical concepts, develop analytical and critical thinking, organize information systematically, and communicate ideas in a coherent and academically appropriate manner. In contrast to oral communication, written expression requires deliberate planning, careful selection of linguistic means, and systematic revision of the text. Consequently, the quality of a written assignment depends not only on the accuracy of the information presented but also on the logical organization of ideas, the appropriateness of the language used, and the degree of independence demonstrated by the author.</w:t>
      </w:r>
      <w:r w:rsidR="0072056C" w:rsidRPr="0072056C">
        <w:rPr>
          <w:rFonts w:ascii="Times New Roman" w:hAnsi="Times New Roman" w:cs="Times New Roman"/>
          <w:sz w:val="28"/>
          <w:szCs w:val="28"/>
          <w:lang w:val="en-US" w:eastAsia="ru-RU"/>
        </w:rPr>
        <w:t xml:space="preserve"> </w:t>
      </w:r>
      <w:r w:rsidRPr="00332761">
        <w:rPr>
          <w:rFonts w:ascii="Times New Roman" w:hAnsi="Times New Roman" w:cs="Times New Roman"/>
          <w:sz w:val="28"/>
          <w:szCs w:val="28"/>
          <w:lang w:val="en-US" w:eastAsia="ru-RU"/>
        </w:rPr>
        <w:t xml:space="preserve">In contemporary higher education, particular importance is attached to the development of written communication skills, since they are closely associated with academic achievement, research </w:t>
      </w:r>
      <w:r w:rsidRPr="00332761">
        <w:rPr>
          <w:rFonts w:ascii="Times New Roman" w:hAnsi="Times New Roman" w:cs="Times New Roman"/>
          <w:sz w:val="28"/>
          <w:szCs w:val="28"/>
          <w:lang w:val="en-US" w:eastAsia="ru-RU"/>
        </w:rPr>
        <w:lastRenderedPageBreak/>
        <w:t>competence, and future professional activity. Students are expected to formulate ideas precisely, substantiate their statements with relevant evidence, maintain logical consistency, and comply with the conventions of academic communication. Therefore, the ability to produce well-structured and linguistically accurate written assignments should be regarded as an integral component of professional and intellectual development.</w:t>
      </w:r>
    </w:p>
    <w:p w14:paraId="2E2C17D2" w14:textId="358473CB" w:rsidR="001E49F4" w:rsidRPr="00E93C17" w:rsidRDefault="00332761" w:rsidP="00332761">
      <w:pPr>
        <w:spacing w:after="0" w:line="360" w:lineRule="auto"/>
        <w:ind w:firstLine="851"/>
        <w:jc w:val="both"/>
        <w:rPr>
          <w:rFonts w:ascii="Times New Roman" w:hAnsi="Times New Roman" w:cs="Times New Roman"/>
          <w:sz w:val="28"/>
          <w:szCs w:val="28"/>
          <w:lang w:val="en-US" w:eastAsia="ru-RU"/>
        </w:rPr>
      </w:pPr>
      <w:r w:rsidRPr="00332761">
        <w:rPr>
          <w:rFonts w:ascii="Times New Roman" w:hAnsi="Times New Roman" w:cs="Times New Roman"/>
          <w:b/>
          <w:bCs/>
          <w:sz w:val="28"/>
          <w:szCs w:val="28"/>
          <w:lang w:val="en-US" w:eastAsia="ru-RU"/>
        </w:rPr>
        <w:t>1. The Concept and Significance of Written Work</w:t>
      </w:r>
      <w:r w:rsidR="001E49F4" w:rsidRPr="001E49F4">
        <w:rPr>
          <w:rFonts w:ascii="Times New Roman" w:hAnsi="Times New Roman" w:cs="Times New Roman"/>
          <w:b/>
          <w:bCs/>
          <w:sz w:val="28"/>
          <w:szCs w:val="28"/>
          <w:lang w:val="en-US" w:eastAsia="ru-RU"/>
        </w:rPr>
        <w:t>.</w:t>
      </w:r>
      <w:r w:rsidR="001E49F4" w:rsidRPr="001E49F4">
        <w:rPr>
          <w:rFonts w:ascii="Times New Roman" w:hAnsi="Times New Roman" w:cs="Times New Roman"/>
          <w:sz w:val="28"/>
          <w:szCs w:val="28"/>
          <w:lang w:val="en-US" w:eastAsia="ru-RU"/>
        </w:rPr>
        <w:t xml:space="preserve"> </w:t>
      </w:r>
      <w:r w:rsidRPr="00332761">
        <w:rPr>
          <w:rFonts w:ascii="Times New Roman" w:hAnsi="Times New Roman" w:cs="Times New Roman"/>
          <w:sz w:val="28"/>
          <w:szCs w:val="28"/>
          <w:lang w:val="en-US" w:eastAsia="ru-RU"/>
        </w:rPr>
        <w:t>Written work may be defined as a purposeful form of written speech activity through which an individual communicates information, expresses ideas, analyzes problems, and presents conclusions in accordance with a particular communicative objective and established requirements. It represents the result of a complex intellectual process involving the selection, organization, interpretation, and linguistic formulation of information.</w:t>
      </w:r>
      <w:r w:rsidR="0072056C" w:rsidRPr="0072056C">
        <w:rPr>
          <w:rFonts w:ascii="Times New Roman" w:hAnsi="Times New Roman" w:cs="Times New Roman"/>
          <w:sz w:val="28"/>
          <w:szCs w:val="28"/>
          <w:lang w:val="en-US" w:eastAsia="ru-RU"/>
        </w:rPr>
        <w:t xml:space="preserve"> </w:t>
      </w:r>
      <w:r w:rsidRPr="00332761">
        <w:rPr>
          <w:rFonts w:ascii="Times New Roman" w:hAnsi="Times New Roman" w:cs="Times New Roman"/>
          <w:sz w:val="28"/>
          <w:szCs w:val="28"/>
          <w:lang w:val="en-US" w:eastAsia="ru-RU"/>
        </w:rPr>
        <w:t>The distinctive nature of written communication lies in the relative independence of the text from the immediate communicative situation. Unlike oral interaction, in which the speaker can clarify an idea, respond to a question, or correct a misunderstanding, written communication generally requires the author to anticipate the reader’s possible interpretations. For this reason, a written text must possess sufficient semantic completeness, clarity, coherence, and precision.</w:t>
      </w:r>
    </w:p>
    <w:p w14:paraId="55216FED" w14:textId="77777777" w:rsidR="001E49F4" w:rsidRPr="00E93C17" w:rsidRDefault="00332761" w:rsidP="00332761">
      <w:pPr>
        <w:spacing w:after="0" w:line="360" w:lineRule="auto"/>
        <w:ind w:firstLine="851"/>
        <w:jc w:val="both"/>
        <w:rPr>
          <w:rFonts w:ascii="Times New Roman" w:hAnsi="Times New Roman" w:cs="Times New Roman"/>
          <w:sz w:val="28"/>
          <w:szCs w:val="28"/>
          <w:lang w:val="en-US" w:eastAsia="ru-RU"/>
        </w:rPr>
      </w:pPr>
      <w:r w:rsidRPr="00332761">
        <w:rPr>
          <w:rFonts w:ascii="Times New Roman" w:hAnsi="Times New Roman" w:cs="Times New Roman"/>
          <w:sz w:val="28"/>
          <w:szCs w:val="28"/>
          <w:lang w:val="en-US" w:eastAsia="ru-RU"/>
        </w:rPr>
        <w:t xml:space="preserve">The significance of written work in higher education is determined by several interrelated functions. First, it performs a </w:t>
      </w:r>
      <w:r w:rsidRPr="00332761">
        <w:rPr>
          <w:rFonts w:ascii="Times New Roman" w:hAnsi="Times New Roman" w:cs="Times New Roman"/>
          <w:b/>
          <w:bCs/>
          <w:sz w:val="28"/>
          <w:szCs w:val="28"/>
          <w:lang w:val="en-US" w:eastAsia="ru-RU"/>
        </w:rPr>
        <w:t>cognitive function</w:t>
      </w:r>
      <w:r w:rsidRPr="00332761">
        <w:rPr>
          <w:rFonts w:ascii="Times New Roman" w:hAnsi="Times New Roman" w:cs="Times New Roman"/>
          <w:sz w:val="28"/>
          <w:szCs w:val="28"/>
          <w:lang w:val="en-US" w:eastAsia="ru-RU"/>
        </w:rPr>
        <w:t>, enabling students to deepen their understanding of educational material, establish relationships between concepts, and develop analytical thinking. The process of writing encourages learners to reconsider the information they have acquired and to organize it into a logically consistent system.</w:t>
      </w:r>
    </w:p>
    <w:p w14:paraId="7CC8C8B9" w14:textId="77777777" w:rsidR="001E49F4" w:rsidRPr="00E93C17" w:rsidRDefault="00332761" w:rsidP="00332761">
      <w:pPr>
        <w:spacing w:after="0" w:line="360" w:lineRule="auto"/>
        <w:ind w:firstLine="851"/>
        <w:jc w:val="both"/>
        <w:rPr>
          <w:rFonts w:ascii="Times New Roman" w:hAnsi="Times New Roman" w:cs="Times New Roman"/>
          <w:sz w:val="28"/>
          <w:szCs w:val="28"/>
          <w:lang w:val="en-US" w:eastAsia="ru-RU"/>
        </w:rPr>
      </w:pPr>
      <w:r w:rsidRPr="00332761">
        <w:rPr>
          <w:rFonts w:ascii="Times New Roman" w:hAnsi="Times New Roman" w:cs="Times New Roman"/>
          <w:sz w:val="28"/>
          <w:szCs w:val="28"/>
          <w:lang w:val="en-US" w:eastAsia="ru-RU"/>
        </w:rPr>
        <w:t xml:space="preserve">Second, written work performs an </w:t>
      </w:r>
      <w:r w:rsidRPr="00332761">
        <w:rPr>
          <w:rFonts w:ascii="Times New Roman" w:hAnsi="Times New Roman" w:cs="Times New Roman"/>
          <w:b/>
          <w:bCs/>
          <w:sz w:val="28"/>
          <w:szCs w:val="28"/>
          <w:lang w:val="en-US" w:eastAsia="ru-RU"/>
        </w:rPr>
        <w:t>educational and developmental function</w:t>
      </w:r>
      <w:r w:rsidRPr="00332761">
        <w:rPr>
          <w:rFonts w:ascii="Times New Roman" w:hAnsi="Times New Roman" w:cs="Times New Roman"/>
          <w:sz w:val="28"/>
          <w:szCs w:val="28"/>
          <w:lang w:val="en-US" w:eastAsia="ru-RU"/>
        </w:rPr>
        <w:t>. Regular writing practice contributes to the development of independence, accuracy, concentration, responsibility, and the ability to formulate judgments on the basis of evidence. It also encourages students to evaluate the reliability of information and distinguish essential facts from secondary details.</w:t>
      </w:r>
      <w:r w:rsidRPr="00332761">
        <w:rPr>
          <w:rFonts w:ascii="Times New Roman" w:hAnsi="Times New Roman" w:cs="Times New Roman"/>
          <w:sz w:val="28"/>
          <w:szCs w:val="28"/>
          <w:lang w:val="en-US" w:eastAsia="ru-RU"/>
        </w:rPr>
        <w:br/>
        <w:t xml:space="preserve">Third, written assignments serve an </w:t>
      </w:r>
      <w:r w:rsidRPr="00332761">
        <w:rPr>
          <w:rFonts w:ascii="Times New Roman" w:hAnsi="Times New Roman" w:cs="Times New Roman"/>
          <w:b/>
          <w:bCs/>
          <w:sz w:val="28"/>
          <w:szCs w:val="28"/>
          <w:lang w:val="en-US" w:eastAsia="ru-RU"/>
        </w:rPr>
        <w:t>assessment function</w:t>
      </w:r>
      <w:r w:rsidRPr="00332761">
        <w:rPr>
          <w:rFonts w:ascii="Times New Roman" w:hAnsi="Times New Roman" w:cs="Times New Roman"/>
          <w:sz w:val="28"/>
          <w:szCs w:val="28"/>
          <w:lang w:val="en-US" w:eastAsia="ru-RU"/>
        </w:rPr>
        <w:t xml:space="preserve">, allowing teachers to </w:t>
      </w:r>
      <w:r w:rsidRPr="00332761">
        <w:rPr>
          <w:rFonts w:ascii="Times New Roman" w:hAnsi="Times New Roman" w:cs="Times New Roman"/>
          <w:sz w:val="28"/>
          <w:szCs w:val="28"/>
          <w:lang w:val="en-US" w:eastAsia="ru-RU"/>
        </w:rPr>
        <w:lastRenderedPageBreak/>
        <w:t>determine the extent to which students have mastered the material, understood theoretical principles, and acquired the ability to apply knowledge in practical situations. The analysis of written work makes it possible to identify both the strengths of students’ academic performance and the areas requiring further improvement.</w:t>
      </w:r>
    </w:p>
    <w:p w14:paraId="1B79299B" w14:textId="3DC96070" w:rsidR="00332761" w:rsidRPr="00332761" w:rsidRDefault="00332761" w:rsidP="00332761">
      <w:pPr>
        <w:spacing w:after="0" w:line="360" w:lineRule="auto"/>
        <w:ind w:firstLine="851"/>
        <w:jc w:val="both"/>
        <w:rPr>
          <w:rFonts w:ascii="Times New Roman" w:hAnsi="Times New Roman" w:cs="Times New Roman"/>
          <w:sz w:val="28"/>
          <w:szCs w:val="28"/>
          <w:lang w:val="en-US" w:eastAsia="ru-RU"/>
        </w:rPr>
      </w:pPr>
      <w:r w:rsidRPr="00332761">
        <w:rPr>
          <w:rFonts w:ascii="Times New Roman" w:hAnsi="Times New Roman" w:cs="Times New Roman"/>
          <w:sz w:val="28"/>
          <w:szCs w:val="28"/>
          <w:lang w:val="en-US" w:eastAsia="ru-RU"/>
        </w:rPr>
        <w:t xml:space="preserve">Finally, written communication has a significant </w:t>
      </w:r>
      <w:r w:rsidRPr="00332761">
        <w:rPr>
          <w:rFonts w:ascii="Times New Roman" w:hAnsi="Times New Roman" w:cs="Times New Roman"/>
          <w:b/>
          <w:bCs/>
          <w:sz w:val="28"/>
          <w:szCs w:val="28"/>
          <w:lang w:val="en-US" w:eastAsia="ru-RU"/>
        </w:rPr>
        <w:t>professional function</w:t>
      </w:r>
      <w:r w:rsidRPr="00332761">
        <w:rPr>
          <w:rFonts w:ascii="Times New Roman" w:hAnsi="Times New Roman" w:cs="Times New Roman"/>
          <w:sz w:val="28"/>
          <w:szCs w:val="28"/>
          <w:lang w:val="en-US" w:eastAsia="ru-RU"/>
        </w:rPr>
        <w:t>. In many professional contexts, specialists are required to prepare reports, analytical documents, methodological materials, research papers, and other forms of written communication.</w:t>
      </w:r>
    </w:p>
    <w:p w14:paraId="020184C6" w14:textId="77777777" w:rsidR="001E49F4" w:rsidRPr="00E93C17"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sz w:val="28"/>
          <w:szCs w:val="28"/>
          <w:lang w:val="en-US" w:eastAsia="ru-RU"/>
        </w:rPr>
        <w:t>For future teachers of the Russian language, the ability to produce accurate, coherent, and stylistically appropriate texts is particularly important, since their professional responsibilities include teaching writing, explaining linguistic norms, evaluating students’ written assignments, and developing learners’ communicative competence. Thus, written work should be understood not merely as a means of demonstrating acquired knowledge but also as an instrument of intellectual development, academic communication, and professional self-improvement.</w:t>
      </w:r>
    </w:p>
    <w:p w14:paraId="18834304" w14:textId="77777777" w:rsidR="001E49F4" w:rsidRPr="00E93C17"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b/>
          <w:bCs/>
          <w:sz w:val="28"/>
          <w:szCs w:val="28"/>
          <w:lang w:val="en-US" w:eastAsia="ru-RU"/>
        </w:rPr>
        <w:t>2. Main Features of Written Works.</w:t>
      </w:r>
      <w:r w:rsidRPr="001E49F4">
        <w:rPr>
          <w:rFonts w:ascii="Times New Roman" w:hAnsi="Times New Roman" w:cs="Times New Roman"/>
          <w:sz w:val="28"/>
          <w:szCs w:val="28"/>
          <w:lang w:val="en-US" w:eastAsia="ru-RU"/>
        </w:rPr>
        <w:t xml:space="preserve"> The quality of a written assignment is determined by a combination of substantive, logical, structural, and linguistic characteristics. These characteristics are interdependent and collectively ensure the effectiveness of written communication. One of the principal features is </w:t>
      </w:r>
      <w:r w:rsidRPr="001E49F4">
        <w:rPr>
          <w:rFonts w:ascii="Times New Roman" w:hAnsi="Times New Roman" w:cs="Times New Roman"/>
          <w:b/>
          <w:bCs/>
          <w:sz w:val="28"/>
          <w:szCs w:val="28"/>
          <w:lang w:val="en-US" w:eastAsia="ru-RU"/>
        </w:rPr>
        <w:t>thematic relevance</w:t>
      </w:r>
      <w:r w:rsidRPr="001E49F4">
        <w:rPr>
          <w:rFonts w:ascii="Times New Roman" w:hAnsi="Times New Roman" w:cs="Times New Roman"/>
          <w:sz w:val="28"/>
          <w:szCs w:val="28"/>
          <w:lang w:val="en-US" w:eastAsia="ru-RU"/>
        </w:rPr>
        <w:t>. The content of a written assignment must correspond to the topic, objective, and requirements of the task. Every paragraph and argument should contribute to the development of the central idea. Unnecessary digressions, irrelevant examples, and excessive details weaken the unity of the text and reduce its communicative effectiveness.</w:t>
      </w:r>
    </w:p>
    <w:p w14:paraId="1E36D119" w14:textId="77777777" w:rsidR="001E49F4" w:rsidRPr="00E93C17"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sz w:val="28"/>
          <w:szCs w:val="28"/>
          <w:lang w:val="en-US" w:eastAsia="ru-RU"/>
        </w:rPr>
        <w:t xml:space="preserve">Another essential characteristic is </w:t>
      </w:r>
      <w:r w:rsidRPr="001E49F4">
        <w:rPr>
          <w:rFonts w:ascii="Times New Roman" w:hAnsi="Times New Roman" w:cs="Times New Roman"/>
          <w:b/>
          <w:bCs/>
          <w:sz w:val="28"/>
          <w:szCs w:val="28"/>
          <w:lang w:val="en-US" w:eastAsia="ru-RU"/>
        </w:rPr>
        <w:t>logical consistency</w:t>
      </w:r>
      <w:r w:rsidRPr="001E49F4">
        <w:rPr>
          <w:rFonts w:ascii="Times New Roman" w:hAnsi="Times New Roman" w:cs="Times New Roman"/>
          <w:sz w:val="28"/>
          <w:szCs w:val="28"/>
          <w:lang w:val="en-US" w:eastAsia="ru-RU"/>
        </w:rPr>
        <w:t xml:space="preserve">. Ideas should be arranged in an order that reflects the development of the author’s reasoning. Each subsequent proposition should be meaningfully connected with the preceding one, while the transition between different aspects of the topic should be clear and justified. Logical consistency is particularly important in academic writing, where </w:t>
      </w:r>
      <w:r w:rsidRPr="001E49F4">
        <w:rPr>
          <w:rFonts w:ascii="Times New Roman" w:hAnsi="Times New Roman" w:cs="Times New Roman"/>
          <w:sz w:val="28"/>
          <w:szCs w:val="28"/>
          <w:lang w:val="en-US" w:eastAsia="ru-RU"/>
        </w:rPr>
        <w:lastRenderedPageBreak/>
        <w:t>conclusions must follow from the arguments and evidence presented.</w:t>
      </w:r>
      <w:r w:rsidRPr="001E49F4">
        <w:rPr>
          <w:rFonts w:ascii="Times New Roman" w:hAnsi="Times New Roman" w:cs="Times New Roman"/>
          <w:sz w:val="28"/>
          <w:szCs w:val="28"/>
          <w:lang w:val="en-US" w:eastAsia="ru-RU"/>
        </w:rPr>
        <w:br/>
      </w:r>
      <w:r w:rsidRPr="001E49F4">
        <w:rPr>
          <w:rFonts w:ascii="Times New Roman" w:hAnsi="Times New Roman" w:cs="Times New Roman"/>
          <w:b/>
          <w:bCs/>
          <w:sz w:val="28"/>
          <w:szCs w:val="28"/>
          <w:lang w:val="en-US" w:eastAsia="ru-RU"/>
        </w:rPr>
        <w:t>Coherence</w:t>
      </w:r>
      <w:r w:rsidRPr="001E49F4">
        <w:rPr>
          <w:rFonts w:ascii="Times New Roman" w:hAnsi="Times New Roman" w:cs="Times New Roman"/>
          <w:sz w:val="28"/>
          <w:szCs w:val="28"/>
          <w:lang w:val="en-US" w:eastAsia="ru-RU"/>
        </w:rPr>
        <w:t xml:space="preserve"> is closely related to logical consistency but primarily concerns the meaningful relationships between the elements of a text. A coherent written assignment presents its ideas as parts of a unified whole. This quality is achieved through the appropriate use of connecting expressions, thematic progression, references to previously introduced concepts, and the consistent development of the main argument.</w:t>
      </w:r>
    </w:p>
    <w:p w14:paraId="7169B3D6" w14:textId="29159EBB" w:rsidR="001E49F4" w:rsidRPr="00E93C17"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b/>
          <w:bCs/>
          <w:sz w:val="28"/>
          <w:szCs w:val="28"/>
          <w:lang w:val="en-US" w:eastAsia="ru-RU"/>
        </w:rPr>
        <w:t>Precision and clarity</w:t>
      </w:r>
      <w:r w:rsidRPr="001E49F4">
        <w:rPr>
          <w:rFonts w:ascii="Times New Roman" w:hAnsi="Times New Roman" w:cs="Times New Roman"/>
          <w:sz w:val="28"/>
          <w:szCs w:val="28"/>
          <w:lang w:val="en-US" w:eastAsia="ru-RU"/>
        </w:rPr>
        <w:t xml:space="preserve"> are equally important. Precision involves the accurate expression of meaning, while clarity ensures that the reader can understand the author’s ideas without unnecessary difficulty. In academic writing, terms should be used in accordance with their established meanings, and statements should avoid ambiguity. For example, instead of writing, “The method was useful in many ways”</w:t>
      </w:r>
      <w:r w:rsidR="0072056C" w:rsidRPr="0072056C">
        <w:rPr>
          <w:rFonts w:ascii="Times New Roman" w:hAnsi="Times New Roman" w:cs="Times New Roman"/>
          <w:sz w:val="28"/>
          <w:szCs w:val="28"/>
          <w:lang w:val="en-US" w:eastAsia="ru-RU"/>
        </w:rPr>
        <w:t>,</w:t>
      </w:r>
      <w:r w:rsidRPr="001E49F4">
        <w:rPr>
          <w:rFonts w:ascii="Times New Roman" w:hAnsi="Times New Roman" w:cs="Times New Roman"/>
          <w:sz w:val="28"/>
          <w:szCs w:val="28"/>
          <w:lang w:val="en-US" w:eastAsia="ru-RU"/>
        </w:rPr>
        <w:t xml:space="preserve"> an author may formulate the statement more precisely: “The method improved students’ ability to organize information and substantiate their written arguments.”</w:t>
      </w:r>
    </w:p>
    <w:p w14:paraId="4A3E2F24" w14:textId="77777777" w:rsidR="001E49F4" w:rsidRPr="00E93C17"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sz w:val="28"/>
          <w:szCs w:val="28"/>
          <w:lang w:val="en-US" w:eastAsia="ru-RU"/>
        </w:rPr>
        <w:t xml:space="preserve">A further characteristic is </w:t>
      </w:r>
      <w:r w:rsidRPr="001E49F4">
        <w:rPr>
          <w:rFonts w:ascii="Times New Roman" w:hAnsi="Times New Roman" w:cs="Times New Roman"/>
          <w:b/>
          <w:bCs/>
          <w:sz w:val="28"/>
          <w:szCs w:val="28"/>
          <w:lang w:val="en-US" w:eastAsia="ru-RU"/>
        </w:rPr>
        <w:t>argumentative validity</w:t>
      </w:r>
      <w:r w:rsidRPr="001E49F4">
        <w:rPr>
          <w:rFonts w:ascii="Times New Roman" w:hAnsi="Times New Roman" w:cs="Times New Roman"/>
          <w:sz w:val="28"/>
          <w:szCs w:val="28"/>
          <w:lang w:val="en-US" w:eastAsia="ru-RU"/>
        </w:rPr>
        <w:t>. Academic statements should be supported by appropriate evidence, logical reasoning, factual information, or references to relevant sources. The author must demonstrate not only an understanding of the subject but also the ability to explain why a particular conclusion is justified. For instance, the statement that regular writing practice improves students’ language proficiency becomes more convincing when supported by an analysis of students’ written work, clearly identified assessment criteria, and relevant research findings.</w:t>
      </w:r>
    </w:p>
    <w:p w14:paraId="763483BF" w14:textId="77777777" w:rsidR="001E49F4" w:rsidRPr="00E93C17"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b/>
          <w:bCs/>
          <w:sz w:val="28"/>
          <w:szCs w:val="28"/>
          <w:lang w:val="en-US" w:eastAsia="ru-RU"/>
        </w:rPr>
        <w:t>Compositional completeness</w:t>
      </w:r>
      <w:r w:rsidRPr="001E49F4">
        <w:rPr>
          <w:rFonts w:ascii="Times New Roman" w:hAnsi="Times New Roman" w:cs="Times New Roman"/>
          <w:sz w:val="28"/>
          <w:szCs w:val="28"/>
          <w:lang w:val="en-US" w:eastAsia="ru-RU"/>
        </w:rPr>
        <w:t xml:space="preserve"> is another important feature. A written assignment should have a recognizable beginning, a logically developed main part, and an appropriate conclusion. The relationship between these elements ensures that the text develops in accordance with the author’s intention and achieves its communicative objective.</w:t>
      </w:r>
    </w:p>
    <w:p w14:paraId="3B216A70" w14:textId="57AF3A2F" w:rsidR="001E49F4" w:rsidRPr="001E49F4"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sz w:val="28"/>
          <w:szCs w:val="28"/>
          <w:lang w:val="en-US" w:eastAsia="ru-RU"/>
        </w:rPr>
        <w:t xml:space="preserve">Finally, </w:t>
      </w:r>
      <w:r w:rsidRPr="001E49F4">
        <w:rPr>
          <w:rFonts w:ascii="Times New Roman" w:hAnsi="Times New Roman" w:cs="Times New Roman"/>
          <w:b/>
          <w:bCs/>
          <w:sz w:val="28"/>
          <w:szCs w:val="28"/>
          <w:lang w:val="en-US" w:eastAsia="ru-RU"/>
        </w:rPr>
        <w:t>linguistic correctness</w:t>
      </w:r>
      <w:r w:rsidRPr="001E49F4">
        <w:rPr>
          <w:rFonts w:ascii="Times New Roman" w:hAnsi="Times New Roman" w:cs="Times New Roman"/>
          <w:sz w:val="28"/>
          <w:szCs w:val="28"/>
          <w:lang w:val="en-US" w:eastAsia="ru-RU"/>
        </w:rPr>
        <w:t xml:space="preserve"> requires compliance with the grammatical, lexical, orthographic, punctuation, and stylistic norms of the language. Errors may distort meaning, weaken the author’s argument, or make the text difficult to </w:t>
      </w:r>
      <w:r w:rsidRPr="001E49F4">
        <w:rPr>
          <w:rFonts w:ascii="Times New Roman" w:hAnsi="Times New Roman" w:cs="Times New Roman"/>
          <w:sz w:val="28"/>
          <w:szCs w:val="28"/>
          <w:lang w:val="en-US" w:eastAsia="ru-RU"/>
        </w:rPr>
        <w:lastRenderedPageBreak/>
        <w:t>understand. In academic contexts, linguistic accuracy is therefore not merely a formal requirement but an essential condition for effective communication.</w:t>
      </w:r>
    </w:p>
    <w:p w14:paraId="64939F0E" w14:textId="77777777" w:rsidR="001E49F4" w:rsidRPr="00E93C17"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sz w:val="28"/>
          <w:szCs w:val="28"/>
          <w:lang w:val="en-US" w:eastAsia="ru-RU"/>
        </w:rPr>
        <w:t>These characteristics should be considered in their unity. A text may contain valuable information but remain ineffective if its ideas are presented inconsistently or expressed inaccurately. Similarly, grammatical correctness alone does not guarantee academic quality if the content lacks relevance, coherence, or sufficient argumentation.</w:t>
      </w:r>
    </w:p>
    <w:p w14:paraId="2944972C" w14:textId="77777777" w:rsidR="00042838" w:rsidRPr="00E93C17"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b/>
          <w:bCs/>
          <w:sz w:val="28"/>
          <w:szCs w:val="28"/>
          <w:lang w:val="en-US" w:eastAsia="ru-RU"/>
        </w:rPr>
        <w:t>3. Structural and Compositional Organization of Written Work.</w:t>
      </w:r>
      <w:r w:rsidRPr="001E49F4">
        <w:rPr>
          <w:rFonts w:ascii="Times New Roman" w:hAnsi="Times New Roman" w:cs="Times New Roman"/>
          <w:sz w:val="28"/>
          <w:szCs w:val="28"/>
          <w:lang w:val="en-US" w:eastAsia="ru-RU"/>
        </w:rPr>
        <w:t xml:space="preserve"> The structure of a written assignment determines the arrangement of its constituent parts and the sequence in which the content is presented. A well-organized text enables the reader to follow the development of the author’s ideas, identify the central argument, and understand the relationship between individual sections.</w:t>
      </w:r>
      <w:r w:rsidRPr="001E49F4">
        <w:rPr>
          <w:rFonts w:ascii="Times New Roman" w:hAnsi="Times New Roman" w:cs="Times New Roman"/>
          <w:sz w:val="28"/>
          <w:szCs w:val="28"/>
          <w:lang w:val="en-US" w:eastAsia="ru-RU"/>
        </w:rPr>
        <w:br/>
        <w:t>Although the specific structure depends on the purpose, genre, and scope of the assignment, many educational and academic texts follow a general compositional pattern consisting of an introduction, a main body, and a conclusion.</w:t>
      </w:r>
    </w:p>
    <w:p w14:paraId="136E2C48" w14:textId="2ECC3988" w:rsidR="00042838" w:rsidRPr="00E93C17"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b/>
          <w:bCs/>
          <w:sz w:val="28"/>
          <w:szCs w:val="28"/>
          <w:lang w:val="en-US" w:eastAsia="ru-RU"/>
        </w:rPr>
        <w:t>The introduction</w:t>
      </w:r>
      <w:r w:rsidRPr="001E49F4">
        <w:rPr>
          <w:rFonts w:ascii="Times New Roman" w:hAnsi="Times New Roman" w:cs="Times New Roman"/>
          <w:sz w:val="28"/>
          <w:szCs w:val="28"/>
          <w:lang w:val="en-US" w:eastAsia="ru-RU"/>
        </w:rPr>
        <w:t xml:space="preserve"> establishes the context of the discussion and introduces the subject under consideration. Its primary purpose is to orient the reader, identify the central issue, and clarify the direction of the subsequent analysis. Depending on the nature of the assignment, the introduction may also explain the relevance of the topic, formulate the objective, define key concepts, or present the main argument.</w:t>
      </w:r>
      <w:r w:rsidR="00042838" w:rsidRPr="00042838">
        <w:rPr>
          <w:rFonts w:ascii="Times New Roman" w:hAnsi="Times New Roman" w:cs="Times New Roman"/>
          <w:sz w:val="28"/>
          <w:szCs w:val="28"/>
          <w:lang w:val="en-US" w:eastAsia="ru-RU"/>
        </w:rPr>
        <w:t xml:space="preserve"> </w:t>
      </w:r>
      <w:r w:rsidRPr="001E49F4">
        <w:rPr>
          <w:rFonts w:ascii="Times New Roman" w:hAnsi="Times New Roman" w:cs="Times New Roman"/>
          <w:sz w:val="28"/>
          <w:szCs w:val="28"/>
          <w:lang w:val="en-US" w:eastAsia="ru-RU"/>
        </w:rPr>
        <w:t xml:space="preserve">An effective introduction should be concise, informative, and directly related to the subject. It should not contain excessive background information or attempt </w:t>
      </w:r>
      <w:r w:rsidR="0059530E" w:rsidRPr="0059530E">
        <w:rPr>
          <w:rFonts w:ascii="Times New Roman" w:hAnsi="Times New Roman" w:cs="Times New Roman"/>
          <w:sz w:val="28"/>
          <w:szCs w:val="28"/>
          <w:lang w:val="en-US" w:eastAsia="ru-RU"/>
        </w:rPr>
        <w:t xml:space="preserve">                           </w:t>
      </w:r>
      <w:r w:rsidRPr="001E49F4">
        <w:rPr>
          <w:rFonts w:ascii="Times New Roman" w:hAnsi="Times New Roman" w:cs="Times New Roman"/>
          <w:sz w:val="28"/>
          <w:szCs w:val="28"/>
          <w:lang w:val="en-US" w:eastAsia="ru-RU"/>
        </w:rPr>
        <w:t>to discuss every aspect of the topic before the main body. Instead, it should prepare the reader for the systematic development of the ideas that follow.</w:t>
      </w:r>
      <w:r w:rsidR="0072056C" w:rsidRPr="0072056C">
        <w:rPr>
          <w:rFonts w:ascii="Times New Roman" w:hAnsi="Times New Roman" w:cs="Times New Roman"/>
          <w:sz w:val="28"/>
          <w:szCs w:val="28"/>
          <w:lang w:val="en-US" w:eastAsia="ru-RU"/>
        </w:rPr>
        <w:t xml:space="preserve"> </w:t>
      </w:r>
      <w:r w:rsidRPr="001E49F4">
        <w:rPr>
          <w:rFonts w:ascii="Times New Roman" w:hAnsi="Times New Roman" w:cs="Times New Roman"/>
          <w:sz w:val="28"/>
          <w:szCs w:val="28"/>
          <w:lang w:val="en-US" w:eastAsia="ru-RU"/>
        </w:rPr>
        <w:t>For example,</w:t>
      </w:r>
      <w:r w:rsidR="0059530E" w:rsidRPr="0059530E">
        <w:rPr>
          <w:rFonts w:ascii="Times New Roman" w:hAnsi="Times New Roman" w:cs="Times New Roman"/>
          <w:sz w:val="28"/>
          <w:szCs w:val="28"/>
          <w:lang w:val="en-US" w:eastAsia="ru-RU"/>
        </w:rPr>
        <w:t xml:space="preserve">                 </w:t>
      </w:r>
      <w:r w:rsidRPr="001E49F4">
        <w:rPr>
          <w:rFonts w:ascii="Times New Roman" w:hAnsi="Times New Roman" w:cs="Times New Roman"/>
          <w:sz w:val="28"/>
          <w:szCs w:val="28"/>
          <w:lang w:val="en-US" w:eastAsia="ru-RU"/>
        </w:rPr>
        <w:t xml:space="preserve"> an introduction to an assignment on the role of digital resources in language education might begin by explaining the increasing importance of digital technologies in contemporary teaching and then identify the need to evaluate their pedagogical effectiveness.</w:t>
      </w:r>
    </w:p>
    <w:p w14:paraId="68CD5B66" w14:textId="44A5CBD3" w:rsidR="00042838" w:rsidRPr="00E93C17"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b/>
          <w:bCs/>
          <w:sz w:val="28"/>
          <w:szCs w:val="28"/>
          <w:lang w:val="en-US" w:eastAsia="ru-RU"/>
        </w:rPr>
        <w:t>The main body</w:t>
      </w:r>
      <w:r w:rsidRPr="001E49F4">
        <w:rPr>
          <w:rFonts w:ascii="Times New Roman" w:hAnsi="Times New Roman" w:cs="Times New Roman"/>
          <w:sz w:val="28"/>
          <w:szCs w:val="28"/>
          <w:lang w:val="en-US" w:eastAsia="ru-RU"/>
        </w:rPr>
        <w:t xml:space="preserve"> constitutes the central part of the written assignment. </w:t>
      </w:r>
      <w:r w:rsidR="0059530E" w:rsidRPr="0059530E">
        <w:rPr>
          <w:rFonts w:ascii="Times New Roman" w:hAnsi="Times New Roman" w:cs="Times New Roman"/>
          <w:sz w:val="28"/>
          <w:szCs w:val="28"/>
          <w:lang w:val="en-US" w:eastAsia="ru-RU"/>
        </w:rPr>
        <w:t xml:space="preserve">                        </w:t>
      </w:r>
      <w:r w:rsidRPr="001E49F4">
        <w:rPr>
          <w:rFonts w:ascii="Times New Roman" w:hAnsi="Times New Roman" w:cs="Times New Roman"/>
          <w:sz w:val="28"/>
          <w:szCs w:val="28"/>
          <w:lang w:val="en-US" w:eastAsia="ru-RU"/>
        </w:rPr>
        <w:t xml:space="preserve">It develops the topic through explanations, descriptions, comparisons, analyses, </w:t>
      </w:r>
      <w:r w:rsidRPr="001E49F4">
        <w:rPr>
          <w:rFonts w:ascii="Times New Roman" w:hAnsi="Times New Roman" w:cs="Times New Roman"/>
          <w:sz w:val="28"/>
          <w:szCs w:val="28"/>
          <w:lang w:val="en-US" w:eastAsia="ru-RU"/>
        </w:rPr>
        <w:lastRenderedPageBreak/>
        <w:t xml:space="preserve">examples, and arguments. The content should be organized into paragraphs </w:t>
      </w:r>
      <w:r w:rsidR="0059530E" w:rsidRPr="0059530E">
        <w:rPr>
          <w:rFonts w:ascii="Times New Roman" w:hAnsi="Times New Roman" w:cs="Times New Roman"/>
          <w:sz w:val="28"/>
          <w:szCs w:val="28"/>
          <w:lang w:val="en-US" w:eastAsia="ru-RU"/>
        </w:rPr>
        <w:t xml:space="preserve">                            </w:t>
      </w:r>
      <w:r w:rsidRPr="001E49F4">
        <w:rPr>
          <w:rFonts w:ascii="Times New Roman" w:hAnsi="Times New Roman" w:cs="Times New Roman"/>
          <w:sz w:val="28"/>
          <w:szCs w:val="28"/>
          <w:lang w:val="en-US" w:eastAsia="ru-RU"/>
        </w:rPr>
        <w:t>or sections, each addressing a particular aspect of the subject.</w:t>
      </w:r>
      <w:r w:rsidR="0072056C" w:rsidRPr="0072056C">
        <w:rPr>
          <w:rFonts w:ascii="Times New Roman" w:hAnsi="Times New Roman" w:cs="Times New Roman"/>
          <w:sz w:val="28"/>
          <w:szCs w:val="28"/>
          <w:lang w:val="en-US" w:eastAsia="ru-RU"/>
        </w:rPr>
        <w:t xml:space="preserve"> </w:t>
      </w:r>
      <w:r w:rsidRPr="001E49F4">
        <w:rPr>
          <w:rFonts w:ascii="Times New Roman" w:hAnsi="Times New Roman" w:cs="Times New Roman"/>
          <w:sz w:val="28"/>
          <w:szCs w:val="28"/>
          <w:lang w:val="en-US" w:eastAsia="ru-RU"/>
        </w:rPr>
        <w:t>A well-developed paragraph generally contains a central idea, its explanation, and supporting information. The central idea establishes the focus of the paragraph, while explanations and examples clarify its meaning. Where appropriate, evidence and references to academic sources strengthen the argument.</w:t>
      </w:r>
      <w:r w:rsidR="0072056C" w:rsidRPr="0072056C">
        <w:rPr>
          <w:rFonts w:ascii="Times New Roman" w:hAnsi="Times New Roman" w:cs="Times New Roman"/>
          <w:sz w:val="28"/>
          <w:szCs w:val="28"/>
          <w:lang w:val="en-US" w:eastAsia="ru-RU"/>
        </w:rPr>
        <w:t xml:space="preserve"> </w:t>
      </w:r>
      <w:r w:rsidRPr="001E49F4">
        <w:rPr>
          <w:rFonts w:ascii="Times New Roman" w:hAnsi="Times New Roman" w:cs="Times New Roman"/>
          <w:sz w:val="28"/>
          <w:szCs w:val="28"/>
          <w:lang w:val="en-US" w:eastAsia="ru-RU"/>
        </w:rPr>
        <w:t>The sequence of paragraphs should reflect the logic of the discussion. For example, an assignment may proceed from general theoretical principles to specific examples, from the description of</w:t>
      </w:r>
      <w:r w:rsidR="0059530E" w:rsidRPr="0059530E">
        <w:rPr>
          <w:rFonts w:ascii="Times New Roman" w:hAnsi="Times New Roman" w:cs="Times New Roman"/>
          <w:sz w:val="28"/>
          <w:szCs w:val="28"/>
          <w:lang w:val="en-US" w:eastAsia="ru-RU"/>
        </w:rPr>
        <w:t xml:space="preserve">                     </w:t>
      </w:r>
      <w:r w:rsidRPr="001E49F4">
        <w:rPr>
          <w:rFonts w:ascii="Times New Roman" w:hAnsi="Times New Roman" w:cs="Times New Roman"/>
          <w:sz w:val="28"/>
          <w:szCs w:val="28"/>
          <w:lang w:val="en-US" w:eastAsia="ru-RU"/>
        </w:rPr>
        <w:t xml:space="preserve"> a problem to its analysis, or from the comparison of different perspectives to the formulation of a reasoned conclusion.</w:t>
      </w:r>
      <w:r w:rsidR="0072056C" w:rsidRPr="0072056C">
        <w:rPr>
          <w:rFonts w:ascii="Times New Roman" w:hAnsi="Times New Roman" w:cs="Times New Roman"/>
          <w:sz w:val="28"/>
          <w:szCs w:val="28"/>
          <w:lang w:val="en-US" w:eastAsia="ru-RU"/>
        </w:rPr>
        <w:t xml:space="preserve"> </w:t>
      </w:r>
      <w:r w:rsidRPr="001E49F4">
        <w:rPr>
          <w:rFonts w:ascii="Times New Roman" w:hAnsi="Times New Roman" w:cs="Times New Roman"/>
          <w:sz w:val="28"/>
          <w:szCs w:val="28"/>
          <w:lang w:val="en-US" w:eastAsia="ru-RU"/>
        </w:rPr>
        <w:t xml:space="preserve">Transitions between paragraphs are also essential. Expressions such as </w:t>
      </w:r>
      <w:r w:rsidRPr="001E49F4">
        <w:rPr>
          <w:rFonts w:ascii="Times New Roman" w:hAnsi="Times New Roman" w:cs="Times New Roman"/>
          <w:i/>
          <w:iCs/>
          <w:sz w:val="28"/>
          <w:szCs w:val="28"/>
          <w:lang w:val="en-US" w:eastAsia="ru-RU"/>
        </w:rPr>
        <w:t>firstly</w:t>
      </w:r>
      <w:r w:rsidRPr="001E49F4">
        <w:rPr>
          <w:rFonts w:ascii="Times New Roman" w:hAnsi="Times New Roman" w:cs="Times New Roman"/>
          <w:sz w:val="28"/>
          <w:szCs w:val="28"/>
          <w:lang w:val="en-US" w:eastAsia="ru-RU"/>
        </w:rPr>
        <w:t xml:space="preserve">, </w:t>
      </w:r>
      <w:r w:rsidRPr="001E49F4">
        <w:rPr>
          <w:rFonts w:ascii="Times New Roman" w:hAnsi="Times New Roman" w:cs="Times New Roman"/>
          <w:i/>
          <w:iCs/>
          <w:sz w:val="28"/>
          <w:szCs w:val="28"/>
          <w:lang w:val="en-US" w:eastAsia="ru-RU"/>
        </w:rPr>
        <w:t>furthermore</w:t>
      </w:r>
      <w:r w:rsidRPr="001E49F4">
        <w:rPr>
          <w:rFonts w:ascii="Times New Roman" w:hAnsi="Times New Roman" w:cs="Times New Roman"/>
          <w:sz w:val="28"/>
          <w:szCs w:val="28"/>
          <w:lang w:val="en-US" w:eastAsia="ru-RU"/>
        </w:rPr>
        <w:t xml:space="preserve">, </w:t>
      </w:r>
      <w:r w:rsidRPr="001E49F4">
        <w:rPr>
          <w:rFonts w:ascii="Times New Roman" w:hAnsi="Times New Roman" w:cs="Times New Roman"/>
          <w:i/>
          <w:iCs/>
          <w:sz w:val="28"/>
          <w:szCs w:val="28"/>
          <w:lang w:val="en-US" w:eastAsia="ru-RU"/>
        </w:rPr>
        <w:t>however</w:t>
      </w:r>
      <w:r w:rsidRPr="001E49F4">
        <w:rPr>
          <w:rFonts w:ascii="Times New Roman" w:hAnsi="Times New Roman" w:cs="Times New Roman"/>
          <w:sz w:val="28"/>
          <w:szCs w:val="28"/>
          <w:lang w:val="en-US" w:eastAsia="ru-RU"/>
        </w:rPr>
        <w:t xml:space="preserve">, </w:t>
      </w:r>
      <w:r w:rsidRPr="001E49F4">
        <w:rPr>
          <w:rFonts w:ascii="Times New Roman" w:hAnsi="Times New Roman" w:cs="Times New Roman"/>
          <w:i/>
          <w:iCs/>
          <w:sz w:val="28"/>
          <w:szCs w:val="28"/>
          <w:lang w:val="en-US" w:eastAsia="ru-RU"/>
        </w:rPr>
        <w:t>in contrast</w:t>
      </w:r>
      <w:r w:rsidRPr="001E49F4">
        <w:rPr>
          <w:rFonts w:ascii="Times New Roman" w:hAnsi="Times New Roman" w:cs="Times New Roman"/>
          <w:sz w:val="28"/>
          <w:szCs w:val="28"/>
          <w:lang w:val="en-US" w:eastAsia="ru-RU"/>
        </w:rPr>
        <w:t xml:space="preserve">, </w:t>
      </w:r>
      <w:r w:rsidRPr="001E49F4">
        <w:rPr>
          <w:rFonts w:ascii="Times New Roman" w:hAnsi="Times New Roman" w:cs="Times New Roman"/>
          <w:i/>
          <w:iCs/>
          <w:sz w:val="28"/>
          <w:szCs w:val="28"/>
          <w:lang w:val="en-US" w:eastAsia="ru-RU"/>
        </w:rPr>
        <w:t>therefore</w:t>
      </w:r>
      <w:r w:rsidRPr="001E49F4">
        <w:rPr>
          <w:rFonts w:ascii="Times New Roman" w:hAnsi="Times New Roman" w:cs="Times New Roman"/>
          <w:sz w:val="28"/>
          <w:szCs w:val="28"/>
          <w:lang w:val="en-US" w:eastAsia="ru-RU"/>
        </w:rPr>
        <w:t xml:space="preserve">, and </w:t>
      </w:r>
      <w:r w:rsidRPr="001E49F4">
        <w:rPr>
          <w:rFonts w:ascii="Times New Roman" w:hAnsi="Times New Roman" w:cs="Times New Roman"/>
          <w:i/>
          <w:iCs/>
          <w:sz w:val="28"/>
          <w:szCs w:val="28"/>
          <w:lang w:val="en-US" w:eastAsia="ru-RU"/>
        </w:rPr>
        <w:t>as a result</w:t>
      </w:r>
      <w:r w:rsidRPr="001E49F4">
        <w:rPr>
          <w:rFonts w:ascii="Times New Roman" w:hAnsi="Times New Roman" w:cs="Times New Roman"/>
          <w:sz w:val="28"/>
          <w:szCs w:val="28"/>
          <w:lang w:val="en-US" w:eastAsia="ru-RU"/>
        </w:rPr>
        <w:t xml:space="preserve"> help establish relationships between ideas. Nevertheless, cohesive expressions should be used according to their actual meaning rather than inserted mechanically.</w:t>
      </w:r>
    </w:p>
    <w:p w14:paraId="40450C7B" w14:textId="77777777" w:rsidR="0072056C" w:rsidRPr="00E50680"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b/>
          <w:bCs/>
          <w:sz w:val="28"/>
          <w:szCs w:val="28"/>
          <w:lang w:val="en-US" w:eastAsia="ru-RU"/>
        </w:rPr>
        <w:t>The conclusion</w:t>
      </w:r>
      <w:r w:rsidRPr="001E49F4">
        <w:rPr>
          <w:rFonts w:ascii="Times New Roman" w:hAnsi="Times New Roman" w:cs="Times New Roman"/>
          <w:sz w:val="28"/>
          <w:szCs w:val="28"/>
          <w:lang w:val="en-US" w:eastAsia="ru-RU"/>
        </w:rPr>
        <w:t xml:space="preserve"> summarizes the principal results of the discussion and demonstrates the extent to which the objective of the assignment has been achieved. It should follow logically from the preceding analysis and emphasize the most significant findings.</w:t>
      </w:r>
      <w:r w:rsidR="00042838" w:rsidRPr="00042838">
        <w:rPr>
          <w:rFonts w:ascii="Times New Roman" w:hAnsi="Times New Roman" w:cs="Times New Roman"/>
          <w:sz w:val="28"/>
          <w:szCs w:val="28"/>
          <w:lang w:val="en-US" w:eastAsia="ru-RU"/>
        </w:rPr>
        <w:t xml:space="preserve"> </w:t>
      </w:r>
      <w:r w:rsidRPr="001E49F4">
        <w:rPr>
          <w:rFonts w:ascii="Times New Roman" w:hAnsi="Times New Roman" w:cs="Times New Roman"/>
          <w:sz w:val="28"/>
          <w:szCs w:val="28"/>
          <w:lang w:val="en-US" w:eastAsia="ru-RU"/>
        </w:rPr>
        <w:t>An effective conclusion does not simply repeat sentences from the main body. Instead, it synthesizes the central ideas, establishes their significance, and, where appropriate, formulates a generalization or practical implication. New arguments that have not been examined in the main body should generally not be introduced at this stage.</w:t>
      </w:r>
      <w:r w:rsidR="00042838" w:rsidRPr="00042838">
        <w:rPr>
          <w:rFonts w:ascii="Times New Roman" w:hAnsi="Times New Roman" w:cs="Times New Roman"/>
          <w:sz w:val="28"/>
          <w:szCs w:val="28"/>
          <w:lang w:val="en-US" w:eastAsia="ru-RU"/>
        </w:rPr>
        <w:t xml:space="preserve"> </w:t>
      </w:r>
      <w:r w:rsidRPr="001E49F4">
        <w:rPr>
          <w:rFonts w:ascii="Times New Roman" w:hAnsi="Times New Roman" w:cs="Times New Roman"/>
          <w:sz w:val="28"/>
          <w:szCs w:val="28"/>
          <w:lang w:val="en-US" w:eastAsia="ru-RU"/>
        </w:rPr>
        <w:t>For instance, an assignment discussing the use of digital resources in language teaching might conclude that their educational value depends not only on technological accessibility but also on the relevance of the content, the quality of the methodological design, and the extent to which the resources support the intended learning outcomes.</w:t>
      </w:r>
    </w:p>
    <w:p w14:paraId="3E3DD026" w14:textId="33FC95B0" w:rsidR="00042838" w:rsidRPr="00E93C17"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sz w:val="28"/>
          <w:szCs w:val="28"/>
          <w:lang w:val="en-US" w:eastAsia="ru-RU"/>
        </w:rPr>
        <w:t>The compositional organization of written work also involves the appropriate use of headings, subheadings, paragraph divisions, lists, tables, and other structural devices. These elements should facilitate comprehension rather than fragment the text unnecessarily.</w:t>
      </w:r>
    </w:p>
    <w:p w14:paraId="17A57FD5" w14:textId="77777777" w:rsidR="00042838" w:rsidRPr="00E93C17"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sz w:val="28"/>
          <w:szCs w:val="28"/>
          <w:lang w:val="en-US" w:eastAsia="ru-RU"/>
        </w:rPr>
        <w:lastRenderedPageBreak/>
        <w:t>It is important to recognize that the three-part structure is a general organizational principle rather than an inflexible requirement. Research articles, laboratory reports, analytical papers, and other specialized academic texts may require additional sections, such as a literature review, methodology, results, discussion, or references.</w:t>
      </w:r>
    </w:p>
    <w:p w14:paraId="65E93ECD" w14:textId="77777777" w:rsidR="00042838" w:rsidRPr="00042838"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sz w:val="28"/>
          <w:szCs w:val="28"/>
          <w:lang w:val="en-US" w:eastAsia="ru-RU"/>
        </w:rPr>
        <w:t>Thus, effective compositional organization ensures the unity of content, the logical progression of ideas, and the successful achievement of the communicative purpose.</w:t>
      </w:r>
    </w:p>
    <w:p w14:paraId="402CC1BC" w14:textId="77777777" w:rsidR="0072056C" w:rsidRPr="00E50680" w:rsidRDefault="001E49F4" w:rsidP="001E49F4">
      <w:pPr>
        <w:spacing w:after="0" w:line="360" w:lineRule="auto"/>
        <w:ind w:firstLine="851"/>
        <w:jc w:val="both"/>
        <w:rPr>
          <w:rFonts w:ascii="Times New Roman" w:hAnsi="Times New Roman" w:cs="Times New Roman"/>
          <w:sz w:val="28"/>
          <w:szCs w:val="28"/>
          <w:lang w:val="en-US" w:eastAsia="ru-RU"/>
        </w:rPr>
      </w:pPr>
      <w:r w:rsidRPr="00042838">
        <w:rPr>
          <w:rFonts w:ascii="Times New Roman" w:hAnsi="Times New Roman" w:cs="Times New Roman"/>
          <w:b/>
          <w:bCs/>
          <w:sz w:val="28"/>
          <w:szCs w:val="28"/>
          <w:lang w:val="en-US" w:eastAsia="ru-RU"/>
        </w:rPr>
        <w:t>4. Linguistic Features of Written Works</w:t>
      </w:r>
      <w:r w:rsidR="00042838" w:rsidRPr="00042838">
        <w:rPr>
          <w:rFonts w:ascii="Times New Roman" w:hAnsi="Times New Roman" w:cs="Times New Roman"/>
          <w:b/>
          <w:bCs/>
          <w:sz w:val="28"/>
          <w:szCs w:val="28"/>
          <w:lang w:val="en-US" w:eastAsia="ru-RU"/>
        </w:rPr>
        <w:t>.</w:t>
      </w:r>
      <w:r w:rsidR="00042838" w:rsidRPr="00042838">
        <w:rPr>
          <w:rFonts w:ascii="Times New Roman" w:hAnsi="Times New Roman" w:cs="Times New Roman"/>
          <w:sz w:val="28"/>
          <w:szCs w:val="28"/>
          <w:lang w:val="en-US" w:eastAsia="ru-RU"/>
        </w:rPr>
        <w:t xml:space="preserve"> </w:t>
      </w:r>
      <w:r w:rsidRPr="001E49F4">
        <w:rPr>
          <w:rFonts w:ascii="Times New Roman" w:hAnsi="Times New Roman" w:cs="Times New Roman"/>
          <w:sz w:val="28"/>
          <w:szCs w:val="28"/>
          <w:lang w:val="en-US" w:eastAsia="ru-RU"/>
        </w:rPr>
        <w:t>The linguistic characteristics of written work are determined by its communicative purpose, subject matter, intended readership, and genre. Academic writing generally requires a deliberate selection of vocabulary, grammatical structures, and cohesive devices that enable the author to express ideas accurately and systematically.</w:t>
      </w:r>
      <w:r w:rsidR="00042838" w:rsidRPr="00042838">
        <w:rPr>
          <w:rFonts w:ascii="Times New Roman" w:hAnsi="Times New Roman" w:cs="Times New Roman"/>
          <w:sz w:val="28"/>
          <w:szCs w:val="28"/>
          <w:lang w:val="en-US" w:eastAsia="ru-RU"/>
        </w:rPr>
        <w:t xml:space="preserve"> </w:t>
      </w:r>
      <w:r w:rsidRPr="001E49F4">
        <w:rPr>
          <w:rFonts w:ascii="Times New Roman" w:hAnsi="Times New Roman" w:cs="Times New Roman"/>
          <w:sz w:val="28"/>
          <w:szCs w:val="28"/>
          <w:lang w:val="en-US" w:eastAsia="ru-RU"/>
        </w:rPr>
        <w:t xml:space="preserve">One of the principal linguistic requirements is </w:t>
      </w:r>
      <w:r w:rsidRPr="001E49F4">
        <w:rPr>
          <w:rFonts w:ascii="Times New Roman" w:hAnsi="Times New Roman" w:cs="Times New Roman"/>
          <w:b/>
          <w:bCs/>
          <w:sz w:val="28"/>
          <w:szCs w:val="28"/>
          <w:lang w:val="en-US" w:eastAsia="ru-RU"/>
        </w:rPr>
        <w:t>lexical precision</w:t>
      </w:r>
      <w:r w:rsidRPr="001E49F4">
        <w:rPr>
          <w:rFonts w:ascii="Times New Roman" w:hAnsi="Times New Roman" w:cs="Times New Roman"/>
          <w:sz w:val="28"/>
          <w:szCs w:val="28"/>
          <w:lang w:val="en-US" w:eastAsia="ru-RU"/>
        </w:rPr>
        <w:t>. Words and expressions should convey the intended meaning and correspond to the subject under discussion. In academic texts, terminology plays a particularly important role because specialized concepts must be identified and interpreted consistently.</w:t>
      </w:r>
    </w:p>
    <w:p w14:paraId="056E4669" w14:textId="10111A26" w:rsidR="00042838" w:rsidRPr="00E93C17"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sz w:val="28"/>
          <w:szCs w:val="28"/>
          <w:lang w:val="en-US" w:eastAsia="ru-RU"/>
        </w:rPr>
        <w:t xml:space="preserve">For example, in a discussion of language teaching, the terms </w:t>
      </w:r>
      <w:r w:rsidRPr="001E49F4">
        <w:rPr>
          <w:rFonts w:ascii="Times New Roman" w:hAnsi="Times New Roman" w:cs="Times New Roman"/>
          <w:i/>
          <w:iCs/>
          <w:sz w:val="28"/>
          <w:szCs w:val="28"/>
          <w:lang w:val="en-US" w:eastAsia="ru-RU"/>
        </w:rPr>
        <w:t>competence</w:t>
      </w:r>
      <w:r w:rsidRPr="001E49F4">
        <w:rPr>
          <w:rFonts w:ascii="Times New Roman" w:hAnsi="Times New Roman" w:cs="Times New Roman"/>
          <w:sz w:val="28"/>
          <w:szCs w:val="28"/>
          <w:lang w:val="en-US" w:eastAsia="ru-RU"/>
        </w:rPr>
        <w:t xml:space="preserve">, </w:t>
      </w:r>
      <w:r w:rsidRPr="001E49F4">
        <w:rPr>
          <w:rFonts w:ascii="Times New Roman" w:hAnsi="Times New Roman" w:cs="Times New Roman"/>
          <w:i/>
          <w:iCs/>
          <w:sz w:val="28"/>
          <w:szCs w:val="28"/>
          <w:lang w:val="en-US" w:eastAsia="ru-RU"/>
        </w:rPr>
        <w:t>proficiency</w:t>
      </w:r>
      <w:r w:rsidRPr="001E49F4">
        <w:rPr>
          <w:rFonts w:ascii="Times New Roman" w:hAnsi="Times New Roman" w:cs="Times New Roman"/>
          <w:sz w:val="28"/>
          <w:szCs w:val="28"/>
          <w:lang w:val="en-US" w:eastAsia="ru-RU"/>
        </w:rPr>
        <w:t xml:space="preserve">, </w:t>
      </w:r>
      <w:r w:rsidRPr="001E49F4">
        <w:rPr>
          <w:rFonts w:ascii="Times New Roman" w:hAnsi="Times New Roman" w:cs="Times New Roman"/>
          <w:i/>
          <w:iCs/>
          <w:sz w:val="28"/>
          <w:szCs w:val="28"/>
          <w:lang w:val="en-US" w:eastAsia="ru-RU"/>
        </w:rPr>
        <w:t>methodology</w:t>
      </w:r>
      <w:r w:rsidRPr="001E49F4">
        <w:rPr>
          <w:rFonts w:ascii="Times New Roman" w:hAnsi="Times New Roman" w:cs="Times New Roman"/>
          <w:sz w:val="28"/>
          <w:szCs w:val="28"/>
          <w:lang w:val="en-US" w:eastAsia="ru-RU"/>
        </w:rPr>
        <w:t xml:space="preserve">, and </w:t>
      </w:r>
      <w:r w:rsidRPr="001E49F4">
        <w:rPr>
          <w:rFonts w:ascii="Times New Roman" w:hAnsi="Times New Roman" w:cs="Times New Roman"/>
          <w:i/>
          <w:iCs/>
          <w:sz w:val="28"/>
          <w:szCs w:val="28"/>
          <w:lang w:val="en-US" w:eastAsia="ru-RU"/>
        </w:rPr>
        <w:t>assessment</w:t>
      </w:r>
      <w:r w:rsidRPr="001E49F4">
        <w:rPr>
          <w:rFonts w:ascii="Times New Roman" w:hAnsi="Times New Roman" w:cs="Times New Roman"/>
          <w:sz w:val="28"/>
          <w:szCs w:val="28"/>
          <w:lang w:val="en-US" w:eastAsia="ru-RU"/>
        </w:rPr>
        <w:t xml:space="preserve"> should not be treated as interchangeable if the distinctions between them are relevant to the argument. Accurate terminology contributes to the conceptual clarity of the text and prevents misunderstandings.</w:t>
      </w:r>
      <w:r w:rsidR="00042838" w:rsidRPr="00042838">
        <w:rPr>
          <w:rFonts w:ascii="Times New Roman" w:hAnsi="Times New Roman" w:cs="Times New Roman"/>
          <w:sz w:val="28"/>
          <w:szCs w:val="28"/>
          <w:lang w:val="en-US" w:eastAsia="ru-RU"/>
        </w:rPr>
        <w:t xml:space="preserve"> </w:t>
      </w:r>
      <w:r w:rsidRPr="001E49F4">
        <w:rPr>
          <w:rFonts w:ascii="Times New Roman" w:hAnsi="Times New Roman" w:cs="Times New Roman"/>
          <w:sz w:val="28"/>
          <w:szCs w:val="28"/>
          <w:lang w:val="en-US" w:eastAsia="ru-RU"/>
        </w:rPr>
        <w:t xml:space="preserve">Another important feature is </w:t>
      </w:r>
      <w:r w:rsidRPr="001E49F4">
        <w:rPr>
          <w:rFonts w:ascii="Times New Roman" w:hAnsi="Times New Roman" w:cs="Times New Roman"/>
          <w:b/>
          <w:bCs/>
          <w:sz w:val="28"/>
          <w:szCs w:val="28"/>
          <w:lang w:val="en-US" w:eastAsia="ru-RU"/>
        </w:rPr>
        <w:t>grammatical accuracy</w:t>
      </w:r>
      <w:r w:rsidRPr="001E49F4">
        <w:rPr>
          <w:rFonts w:ascii="Times New Roman" w:hAnsi="Times New Roman" w:cs="Times New Roman"/>
          <w:sz w:val="28"/>
          <w:szCs w:val="28"/>
          <w:lang w:val="en-US" w:eastAsia="ru-RU"/>
        </w:rPr>
        <w:t>. The author should observe the rules governing sentence structure, agreement, tense, word order, and the use of grammatical forms. Complex sentences may be appropriate for expressing relationships between ideas, provided that their structure remains clear and comprehensible.</w:t>
      </w:r>
    </w:p>
    <w:p w14:paraId="1D6F047D" w14:textId="77777777" w:rsidR="00042838" w:rsidRPr="00E93C17"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sz w:val="28"/>
          <w:szCs w:val="28"/>
          <w:lang w:val="en-US" w:eastAsia="ru-RU"/>
        </w:rPr>
        <w:t xml:space="preserve">However, the use of complicated grammatical constructions does not necessarily indicate a high level of academic proficiency. Unnecessarily long sentences, excessive subordination, and overloaded clauses may obscure the </w:t>
      </w:r>
      <w:r w:rsidRPr="001E49F4">
        <w:rPr>
          <w:rFonts w:ascii="Times New Roman" w:hAnsi="Times New Roman" w:cs="Times New Roman"/>
          <w:sz w:val="28"/>
          <w:szCs w:val="28"/>
          <w:lang w:val="en-US" w:eastAsia="ru-RU"/>
        </w:rPr>
        <w:lastRenderedPageBreak/>
        <w:t>meaning. Effective academic writing combines grammatical complexity with clarity and economy of expression</w:t>
      </w:r>
    </w:p>
    <w:p w14:paraId="0D1E118E" w14:textId="77777777" w:rsidR="00042838" w:rsidRPr="00E93C17"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b/>
          <w:bCs/>
          <w:sz w:val="28"/>
          <w:szCs w:val="28"/>
          <w:lang w:val="en-US" w:eastAsia="ru-RU"/>
        </w:rPr>
        <w:t>Stylistic appropriateness</w:t>
      </w:r>
      <w:r w:rsidRPr="001E49F4">
        <w:rPr>
          <w:rFonts w:ascii="Times New Roman" w:hAnsi="Times New Roman" w:cs="Times New Roman"/>
          <w:sz w:val="28"/>
          <w:szCs w:val="28"/>
          <w:lang w:val="en-US" w:eastAsia="ru-RU"/>
        </w:rPr>
        <w:t xml:space="preserve"> is equally significant. The choice of linguistic means should correspond to the purpose and context of communication. Academic writing generally favors precise formulations, objective reasoning, and a measured tone. Colloquial expressions, unjustified emotional evaluations, and vague statements should be avoided when they are inconsistent with the requirements of the assignment.</w:t>
      </w:r>
      <w:r w:rsidR="00042838" w:rsidRPr="00042838">
        <w:rPr>
          <w:rFonts w:ascii="Times New Roman" w:hAnsi="Times New Roman" w:cs="Times New Roman"/>
          <w:sz w:val="28"/>
          <w:szCs w:val="28"/>
          <w:lang w:val="en-US" w:eastAsia="ru-RU"/>
        </w:rPr>
        <w:t xml:space="preserve"> </w:t>
      </w:r>
    </w:p>
    <w:p w14:paraId="3016BC62" w14:textId="77777777" w:rsidR="00042838" w:rsidRPr="00042838"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sz w:val="28"/>
          <w:szCs w:val="28"/>
          <w:lang w:val="en-US" w:eastAsia="ru-RU"/>
        </w:rPr>
        <w:t>Compare the following examples:</w:t>
      </w:r>
    </w:p>
    <w:p w14:paraId="437BA49E" w14:textId="77777777" w:rsidR="00042838" w:rsidRPr="00E93C17" w:rsidRDefault="001E49F4" w:rsidP="001E49F4">
      <w:pPr>
        <w:spacing w:after="0" w:line="360" w:lineRule="auto"/>
        <w:ind w:firstLine="851"/>
        <w:jc w:val="both"/>
        <w:rPr>
          <w:rFonts w:ascii="Times New Roman" w:hAnsi="Times New Roman" w:cs="Times New Roman"/>
          <w:i/>
          <w:iCs/>
          <w:sz w:val="28"/>
          <w:szCs w:val="28"/>
          <w:lang w:val="en-US" w:eastAsia="ru-RU"/>
        </w:rPr>
      </w:pPr>
      <w:r w:rsidRPr="001E49F4">
        <w:rPr>
          <w:rFonts w:ascii="Times New Roman" w:hAnsi="Times New Roman" w:cs="Times New Roman"/>
          <w:sz w:val="28"/>
          <w:szCs w:val="28"/>
          <w:lang w:val="en-US" w:eastAsia="ru-RU"/>
        </w:rPr>
        <w:t xml:space="preserve">Informal formulation: </w:t>
      </w:r>
      <w:r w:rsidRPr="001E49F4">
        <w:rPr>
          <w:rFonts w:ascii="Times New Roman" w:hAnsi="Times New Roman" w:cs="Times New Roman"/>
          <w:i/>
          <w:iCs/>
          <w:sz w:val="28"/>
          <w:szCs w:val="28"/>
          <w:lang w:val="en-US" w:eastAsia="ru-RU"/>
        </w:rPr>
        <w:t>“This teaching method is really good because students like it.”</w:t>
      </w:r>
      <w:r w:rsidR="00042838" w:rsidRPr="00042838">
        <w:rPr>
          <w:rFonts w:ascii="Times New Roman" w:hAnsi="Times New Roman" w:cs="Times New Roman"/>
          <w:i/>
          <w:iCs/>
          <w:sz w:val="28"/>
          <w:szCs w:val="28"/>
          <w:lang w:val="en-US" w:eastAsia="ru-RU"/>
        </w:rPr>
        <w:t xml:space="preserve"> </w:t>
      </w:r>
    </w:p>
    <w:p w14:paraId="2C57715F" w14:textId="55B608C7" w:rsidR="00042838" w:rsidRPr="00042838" w:rsidRDefault="001E49F4" w:rsidP="001E49F4">
      <w:pPr>
        <w:spacing w:after="0" w:line="360" w:lineRule="auto"/>
        <w:ind w:firstLine="851"/>
        <w:jc w:val="both"/>
        <w:rPr>
          <w:rFonts w:ascii="Times New Roman" w:hAnsi="Times New Roman" w:cs="Times New Roman"/>
          <w:i/>
          <w:iCs/>
          <w:sz w:val="28"/>
          <w:szCs w:val="28"/>
          <w:lang w:val="en-US" w:eastAsia="ru-RU"/>
        </w:rPr>
      </w:pPr>
      <w:r w:rsidRPr="001E49F4">
        <w:rPr>
          <w:rFonts w:ascii="Times New Roman" w:hAnsi="Times New Roman" w:cs="Times New Roman"/>
          <w:sz w:val="28"/>
          <w:szCs w:val="28"/>
          <w:lang w:val="en-US" w:eastAsia="ru-RU"/>
        </w:rPr>
        <w:t xml:space="preserve">More appropriate academic formulation: </w:t>
      </w:r>
      <w:r w:rsidRPr="001E49F4">
        <w:rPr>
          <w:rFonts w:ascii="Times New Roman" w:hAnsi="Times New Roman" w:cs="Times New Roman"/>
          <w:i/>
          <w:iCs/>
          <w:sz w:val="28"/>
          <w:szCs w:val="28"/>
          <w:lang w:val="en-US" w:eastAsia="ru-RU"/>
        </w:rPr>
        <w:t>“The effectiveness of this teaching method may be associated with its capacity to increase student engagement and support active participation in the learning process.”</w:t>
      </w:r>
    </w:p>
    <w:p w14:paraId="0219F585" w14:textId="53C45D02" w:rsidR="00042838" w:rsidRPr="00E93C17"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sz w:val="28"/>
          <w:szCs w:val="28"/>
          <w:lang w:val="en-US" w:eastAsia="ru-RU"/>
        </w:rPr>
        <w:t>The second formulation is more suitable for academic writing because</w:t>
      </w:r>
      <w:r w:rsidR="0059530E" w:rsidRPr="0059530E">
        <w:rPr>
          <w:rFonts w:ascii="Times New Roman" w:hAnsi="Times New Roman" w:cs="Times New Roman"/>
          <w:sz w:val="28"/>
          <w:szCs w:val="28"/>
          <w:lang w:val="en-US" w:eastAsia="ru-RU"/>
        </w:rPr>
        <w:t xml:space="preserve">                      </w:t>
      </w:r>
      <w:r w:rsidRPr="001E49F4">
        <w:rPr>
          <w:rFonts w:ascii="Times New Roman" w:hAnsi="Times New Roman" w:cs="Times New Roman"/>
          <w:sz w:val="28"/>
          <w:szCs w:val="28"/>
          <w:lang w:val="en-US" w:eastAsia="ru-RU"/>
        </w:rPr>
        <w:t xml:space="preserve"> it identifies a possible relationship between the teaching method and its educational outcomes without relying on an unsupported emotional evaluation.</w:t>
      </w:r>
      <w:r w:rsidRPr="001E49F4">
        <w:rPr>
          <w:rFonts w:ascii="Times New Roman" w:hAnsi="Times New Roman" w:cs="Times New Roman"/>
          <w:sz w:val="28"/>
          <w:szCs w:val="28"/>
          <w:lang w:val="en-US" w:eastAsia="ru-RU"/>
        </w:rPr>
        <w:br/>
        <w:t xml:space="preserve">Another characteristic is </w:t>
      </w:r>
      <w:r w:rsidRPr="001E49F4">
        <w:rPr>
          <w:rFonts w:ascii="Times New Roman" w:hAnsi="Times New Roman" w:cs="Times New Roman"/>
          <w:b/>
          <w:bCs/>
          <w:sz w:val="28"/>
          <w:szCs w:val="28"/>
          <w:lang w:val="en-US" w:eastAsia="ru-RU"/>
        </w:rPr>
        <w:t>textual cohesion</w:t>
      </w:r>
      <w:r w:rsidRPr="001E49F4">
        <w:rPr>
          <w:rFonts w:ascii="Times New Roman" w:hAnsi="Times New Roman" w:cs="Times New Roman"/>
          <w:sz w:val="28"/>
          <w:szCs w:val="28"/>
          <w:lang w:val="en-US" w:eastAsia="ru-RU"/>
        </w:rPr>
        <w:t>, which is achieved through linguistic means connecting sentences and paragraphs. These include conjunctions, introductory expressions, lexical repetition, synonyms, pronouns, and other reference devices.</w:t>
      </w:r>
    </w:p>
    <w:p w14:paraId="2C2C7A9E" w14:textId="38EC9CF3" w:rsidR="001E49F4" w:rsidRPr="001E49F4"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sz w:val="28"/>
          <w:szCs w:val="28"/>
          <w:lang w:val="en-US" w:eastAsia="ru-RU"/>
        </w:rPr>
        <w:t xml:space="preserve">For example, the expression </w:t>
      </w:r>
      <w:r w:rsidRPr="001E49F4">
        <w:rPr>
          <w:rFonts w:ascii="Times New Roman" w:hAnsi="Times New Roman" w:cs="Times New Roman"/>
          <w:i/>
          <w:iCs/>
          <w:sz w:val="28"/>
          <w:szCs w:val="28"/>
          <w:lang w:val="en-US" w:eastAsia="ru-RU"/>
        </w:rPr>
        <w:t>however</w:t>
      </w:r>
      <w:r w:rsidRPr="001E49F4">
        <w:rPr>
          <w:rFonts w:ascii="Times New Roman" w:hAnsi="Times New Roman" w:cs="Times New Roman"/>
          <w:sz w:val="28"/>
          <w:szCs w:val="28"/>
          <w:lang w:val="en-US" w:eastAsia="ru-RU"/>
        </w:rPr>
        <w:t xml:space="preserve"> introduces a contrast, whereas </w:t>
      </w:r>
      <w:r w:rsidRPr="001E49F4">
        <w:rPr>
          <w:rFonts w:ascii="Times New Roman" w:hAnsi="Times New Roman" w:cs="Times New Roman"/>
          <w:i/>
          <w:iCs/>
          <w:sz w:val="28"/>
          <w:szCs w:val="28"/>
          <w:lang w:val="en-US" w:eastAsia="ru-RU"/>
        </w:rPr>
        <w:t>therefore</w:t>
      </w:r>
      <w:r w:rsidRPr="001E49F4">
        <w:rPr>
          <w:rFonts w:ascii="Times New Roman" w:hAnsi="Times New Roman" w:cs="Times New Roman"/>
          <w:sz w:val="28"/>
          <w:szCs w:val="28"/>
          <w:lang w:val="en-US" w:eastAsia="ru-RU"/>
        </w:rPr>
        <w:t xml:space="preserve"> indicates a conclusion or consequence. The phrase </w:t>
      </w:r>
      <w:r w:rsidRPr="001E49F4">
        <w:rPr>
          <w:rFonts w:ascii="Times New Roman" w:hAnsi="Times New Roman" w:cs="Times New Roman"/>
          <w:i/>
          <w:iCs/>
          <w:sz w:val="28"/>
          <w:szCs w:val="28"/>
          <w:lang w:val="en-US" w:eastAsia="ru-RU"/>
        </w:rPr>
        <w:t>in addition</w:t>
      </w:r>
      <w:r w:rsidRPr="001E49F4">
        <w:rPr>
          <w:rFonts w:ascii="Times New Roman" w:hAnsi="Times New Roman" w:cs="Times New Roman"/>
          <w:sz w:val="28"/>
          <w:szCs w:val="28"/>
          <w:lang w:val="en-US" w:eastAsia="ru-RU"/>
        </w:rPr>
        <w:t xml:space="preserve"> introduces supplementary information, while </w:t>
      </w:r>
      <w:r w:rsidRPr="001E49F4">
        <w:rPr>
          <w:rFonts w:ascii="Times New Roman" w:hAnsi="Times New Roman" w:cs="Times New Roman"/>
          <w:i/>
          <w:iCs/>
          <w:sz w:val="28"/>
          <w:szCs w:val="28"/>
          <w:lang w:val="en-US" w:eastAsia="ru-RU"/>
        </w:rPr>
        <w:t>for example</w:t>
      </w:r>
      <w:r w:rsidRPr="001E49F4">
        <w:rPr>
          <w:rFonts w:ascii="Times New Roman" w:hAnsi="Times New Roman" w:cs="Times New Roman"/>
          <w:sz w:val="28"/>
          <w:szCs w:val="28"/>
          <w:lang w:val="en-US" w:eastAsia="ru-RU"/>
        </w:rPr>
        <w:t xml:space="preserve"> signals the illustration of a general proposition. Appropriate use of such expressions helps the reader follow the logical development of the text.</w:t>
      </w:r>
    </w:p>
    <w:p w14:paraId="0ED110CC" w14:textId="77777777" w:rsidR="00042838" w:rsidRPr="00E93C17"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sz w:val="28"/>
          <w:szCs w:val="28"/>
          <w:lang w:val="en-US" w:eastAsia="ru-RU"/>
        </w:rPr>
        <w:t>At the same time, cohesive devices should not be overused. Repeatedly beginning sentences with the same expressions may make the text monotonous. The author should select connecting words according to the semantic relationship between the propositions.</w:t>
      </w:r>
    </w:p>
    <w:p w14:paraId="6E518A7C" w14:textId="77777777" w:rsidR="00042838" w:rsidRPr="00E93C17"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b/>
          <w:bCs/>
          <w:sz w:val="28"/>
          <w:szCs w:val="28"/>
          <w:lang w:val="en-US" w:eastAsia="ru-RU"/>
        </w:rPr>
        <w:lastRenderedPageBreak/>
        <w:t>Conciseness and economy of expression</w:t>
      </w:r>
      <w:r w:rsidRPr="001E49F4">
        <w:rPr>
          <w:rFonts w:ascii="Times New Roman" w:hAnsi="Times New Roman" w:cs="Times New Roman"/>
          <w:sz w:val="28"/>
          <w:szCs w:val="28"/>
          <w:lang w:val="en-US" w:eastAsia="ru-RU"/>
        </w:rPr>
        <w:t xml:space="preserve"> also contribute to the quality of written work. These characteristics involve communicating the necessary information without unnecessary repetition, excessive wording, or irrelevant details. Conciseness, however, should not be confused with superficiality. An academic text must provide sufficient explanation and evidence to make its reasoning understandable and convincing.</w:t>
      </w:r>
    </w:p>
    <w:p w14:paraId="3F659906" w14:textId="7A289AE2" w:rsidR="00042838" w:rsidRPr="00E93C17"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sz w:val="28"/>
          <w:szCs w:val="28"/>
          <w:lang w:val="en-US" w:eastAsia="ru-RU"/>
        </w:rPr>
        <w:t xml:space="preserve">Finally, written academic communication requires attention to </w:t>
      </w:r>
      <w:r w:rsidRPr="001E49F4">
        <w:rPr>
          <w:rFonts w:ascii="Times New Roman" w:hAnsi="Times New Roman" w:cs="Times New Roman"/>
          <w:b/>
          <w:bCs/>
          <w:sz w:val="28"/>
          <w:szCs w:val="28"/>
          <w:lang w:val="en-US" w:eastAsia="ru-RU"/>
        </w:rPr>
        <w:t>orthographic and punctuation conventions</w:t>
      </w:r>
      <w:r w:rsidRPr="001E49F4">
        <w:rPr>
          <w:rFonts w:ascii="Times New Roman" w:hAnsi="Times New Roman" w:cs="Times New Roman"/>
          <w:sz w:val="28"/>
          <w:szCs w:val="28"/>
          <w:lang w:val="en-US" w:eastAsia="ru-RU"/>
        </w:rPr>
        <w:t>. Correct spelling, capitalization, punctuation, and the consistent presentation of specialized terms contribute to the professional appearance of the text and support accurate interpretation.</w:t>
      </w:r>
      <w:r w:rsidR="0059530E" w:rsidRPr="0059530E">
        <w:rPr>
          <w:rFonts w:ascii="Times New Roman" w:hAnsi="Times New Roman" w:cs="Times New Roman"/>
          <w:sz w:val="28"/>
          <w:szCs w:val="28"/>
          <w:lang w:val="en-US" w:eastAsia="ru-RU"/>
        </w:rPr>
        <w:t xml:space="preserve"> </w:t>
      </w:r>
      <w:r w:rsidRPr="001E49F4">
        <w:rPr>
          <w:rFonts w:ascii="Times New Roman" w:hAnsi="Times New Roman" w:cs="Times New Roman"/>
          <w:sz w:val="28"/>
          <w:szCs w:val="28"/>
          <w:lang w:val="en-US" w:eastAsia="ru-RU"/>
        </w:rPr>
        <w:t>Consequently, the linguistic quality of written work depends on the balanced use of lexical, grammatical, stylistic, and textual resources. The principal objective is not to make a text unnecessarily complicated but to ensure that its language corresponds to the content, purpose, and conventions of academic communication.</w:t>
      </w:r>
    </w:p>
    <w:p w14:paraId="3378BA2E" w14:textId="77777777" w:rsidR="00042838" w:rsidRPr="00E93C17"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b/>
          <w:bCs/>
          <w:sz w:val="28"/>
          <w:szCs w:val="28"/>
          <w:lang w:val="en-US" w:eastAsia="ru-RU"/>
        </w:rPr>
        <w:t>5. The Relationship Between the Purpose and Genre of Written Work</w:t>
      </w:r>
      <w:r w:rsidR="00042838" w:rsidRPr="00042838">
        <w:rPr>
          <w:rFonts w:ascii="Times New Roman" w:hAnsi="Times New Roman" w:cs="Times New Roman"/>
          <w:b/>
          <w:bCs/>
          <w:sz w:val="28"/>
          <w:szCs w:val="28"/>
          <w:lang w:val="en-US" w:eastAsia="ru-RU"/>
        </w:rPr>
        <w:t>.</w:t>
      </w:r>
      <w:r w:rsidR="00042838" w:rsidRPr="00042838">
        <w:rPr>
          <w:rFonts w:ascii="Times New Roman" w:hAnsi="Times New Roman" w:cs="Times New Roman"/>
          <w:sz w:val="28"/>
          <w:szCs w:val="28"/>
          <w:lang w:val="en-US" w:eastAsia="ru-RU"/>
        </w:rPr>
        <w:t xml:space="preserve"> </w:t>
      </w:r>
      <w:r w:rsidRPr="001E49F4">
        <w:rPr>
          <w:rFonts w:ascii="Times New Roman" w:hAnsi="Times New Roman" w:cs="Times New Roman"/>
          <w:sz w:val="28"/>
          <w:szCs w:val="28"/>
          <w:lang w:val="en-US" w:eastAsia="ru-RU"/>
        </w:rPr>
        <w:t>The purpose of a written assignment determines its communicative orientation, while its genre establishes the conventions through which that purpose is realized. Although purpose and genre are closely related, they represent different aspects of written communication.</w:t>
      </w:r>
    </w:p>
    <w:p w14:paraId="20DE7E42" w14:textId="77777777" w:rsidR="00042838" w:rsidRPr="00E93C17"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sz w:val="28"/>
          <w:szCs w:val="28"/>
          <w:lang w:val="en-US" w:eastAsia="ru-RU"/>
        </w:rPr>
        <w:t xml:space="preserve">The </w:t>
      </w:r>
      <w:r w:rsidRPr="001E49F4">
        <w:rPr>
          <w:rFonts w:ascii="Times New Roman" w:hAnsi="Times New Roman" w:cs="Times New Roman"/>
          <w:b/>
          <w:bCs/>
          <w:sz w:val="28"/>
          <w:szCs w:val="28"/>
          <w:lang w:val="en-US" w:eastAsia="ru-RU"/>
        </w:rPr>
        <w:t>purpose</w:t>
      </w:r>
      <w:r w:rsidRPr="001E49F4">
        <w:rPr>
          <w:rFonts w:ascii="Times New Roman" w:hAnsi="Times New Roman" w:cs="Times New Roman"/>
          <w:sz w:val="28"/>
          <w:szCs w:val="28"/>
          <w:lang w:val="en-US" w:eastAsia="ru-RU"/>
        </w:rPr>
        <w:t xml:space="preserve"> of a written work refers to the result the author intends to achieve. A text may be intended to inform, explain, describe, analyze, compare, evaluate, persuade, or report research findings. The identification of this purpose is essential because it determines what information should be included, how the material should be organized, and which linguistic means are most appropriate.</w:t>
      </w:r>
      <w:r w:rsidRPr="001E49F4">
        <w:rPr>
          <w:rFonts w:ascii="Times New Roman" w:hAnsi="Times New Roman" w:cs="Times New Roman"/>
          <w:sz w:val="28"/>
          <w:szCs w:val="28"/>
          <w:lang w:val="en-US" w:eastAsia="ru-RU"/>
        </w:rPr>
        <w:br/>
        <w:t xml:space="preserve">The </w:t>
      </w:r>
      <w:r w:rsidRPr="001E49F4">
        <w:rPr>
          <w:rFonts w:ascii="Times New Roman" w:hAnsi="Times New Roman" w:cs="Times New Roman"/>
          <w:b/>
          <w:bCs/>
          <w:sz w:val="28"/>
          <w:szCs w:val="28"/>
          <w:lang w:val="en-US" w:eastAsia="ru-RU"/>
        </w:rPr>
        <w:t>genre</w:t>
      </w:r>
      <w:r w:rsidRPr="001E49F4">
        <w:rPr>
          <w:rFonts w:ascii="Times New Roman" w:hAnsi="Times New Roman" w:cs="Times New Roman"/>
          <w:sz w:val="28"/>
          <w:szCs w:val="28"/>
          <w:lang w:val="en-US" w:eastAsia="ru-RU"/>
        </w:rPr>
        <w:t xml:space="preserve"> of a written work refers to a relatively established form of communication characterized by particular conventions concerning content, structure, style, and the relationship between the author and the intended reader. Genre conventions help readers recognize the nature of a text and understand how its information should be interpreted.</w:t>
      </w:r>
      <w:r w:rsidR="00042838" w:rsidRPr="00042838">
        <w:rPr>
          <w:rFonts w:ascii="Times New Roman" w:hAnsi="Times New Roman" w:cs="Times New Roman"/>
          <w:sz w:val="28"/>
          <w:szCs w:val="28"/>
          <w:lang w:val="en-US" w:eastAsia="ru-RU"/>
        </w:rPr>
        <w:t xml:space="preserve"> </w:t>
      </w:r>
      <w:r w:rsidRPr="001E49F4">
        <w:rPr>
          <w:rFonts w:ascii="Times New Roman" w:hAnsi="Times New Roman" w:cs="Times New Roman"/>
          <w:sz w:val="28"/>
          <w:szCs w:val="28"/>
          <w:lang w:val="en-US" w:eastAsia="ru-RU"/>
        </w:rPr>
        <w:t>The relationship between purpose and genre can be illustrated by comparing several academic tasks.</w:t>
      </w:r>
      <w:r w:rsidR="00042838" w:rsidRPr="00042838">
        <w:rPr>
          <w:rFonts w:ascii="Times New Roman" w:hAnsi="Times New Roman" w:cs="Times New Roman"/>
          <w:sz w:val="28"/>
          <w:szCs w:val="28"/>
          <w:lang w:val="en-US" w:eastAsia="ru-RU"/>
        </w:rPr>
        <w:t xml:space="preserve"> </w:t>
      </w:r>
      <w:r w:rsidRPr="001E49F4">
        <w:rPr>
          <w:rFonts w:ascii="Times New Roman" w:hAnsi="Times New Roman" w:cs="Times New Roman"/>
          <w:sz w:val="28"/>
          <w:szCs w:val="28"/>
          <w:lang w:val="en-US" w:eastAsia="ru-RU"/>
        </w:rPr>
        <w:t xml:space="preserve">An assignment intended to </w:t>
      </w:r>
      <w:r w:rsidRPr="001E49F4">
        <w:rPr>
          <w:rFonts w:ascii="Times New Roman" w:hAnsi="Times New Roman" w:cs="Times New Roman"/>
          <w:b/>
          <w:bCs/>
          <w:sz w:val="28"/>
          <w:szCs w:val="28"/>
          <w:lang w:val="en-US" w:eastAsia="ru-RU"/>
        </w:rPr>
        <w:t xml:space="preserve">explain a theoretical </w:t>
      </w:r>
      <w:r w:rsidRPr="001E49F4">
        <w:rPr>
          <w:rFonts w:ascii="Times New Roman" w:hAnsi="Times New Roman" w:cs="Times New Roman"/>
          <w:b/>
          <w:bCs/>
          <w:sz w:val="28"/>
          <w:szCs w:val="28"/>
          <w:lang w:val="en-US" w:eastAsia="ru-RU"/>
        </w:rPr>
        <w:lastRenderedPageBreak/>
        <w:t>concept</w:t>
      </w:r>
      <w:r w:rsidRPr="001E49F4">
        <w:rPr>
          <w:rFonts w:ascii="Times New Roman" w:hAnsi="Times New Roman" w:cs="Times New Roman"/>
          <w:sz w:val="28"/>
          <w:szCs w:val="28"/>
          <w:lang w:val="en-US" w:eastAsia="ru-RU"/>
        </w:rPr>
        <w:t xml:space="preserve"> requires clear definitions, systematic clarification of the principal features, and relevant examples. Its organization should enable the reader to understand the concept and distinguish it from related phenomena.</w:t>
      </w:r>
    </w:p>
    <w:p w14:paraId="52CC8285" w14:textId="31819471" w:rsidR="001E49F4" w:rsidRPr="001E49F4"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sz w:val="28"/>
          <w:szCs w:val="28"/>
          <w:lang w:val="en-US" w:eastAsia="ru-RU"/>
        </w:rPr>
        <w:t xml:space="preserve">A task intended to </w:t>
      </w:r>
      <w:r w:rsidRPr="001E49F4">
        <w:rPr>
          <w:rFonts w:ascii="Times New Roman" w:hAnsi="Times New Roman" w:cs="Times New Roman"/>
          <w:b/>
          <w:bCs/>
          <w:sz w:val="28"/>
          <w:szCs w:val="28"/>
          <w:lang w:val="en-US" w:eastAsia="ru-RU"/>
        </w:rPr>
        <w:t>compare different approaches</w:t>
      </w:r>
      <w:r w:rsidRPr="001E49F4">
        <w:rPr>
          <w:rFonts w:ascii="Times New Roman" w:hAnsi="Times New Roman" w:cs="Times New Roman"/>
          <w:sz w:val="28"/>
          <w:szCs w:val="28"/>
          <w:lang w:val="en-US" w:eastAsia="ru-RU"/>
        </w:rPr>
        <w:t xml:space="preserve"> requires the identification of relevant criteria, the systematic examination of similarities and differences, and a reasoned evaluation of the results. Merely describing each approach separately is insufficient if the assignment requires an explicit comparison.</w:t>
      </w:r>
      <w:r w:rsidR="00042838" w:rsidRPr="00042838">
        <w:rPr>
          <w:rFonts w:ascii="Times New Roman" w:hAnsi="Times New Roman" w:cs="Times New Roman"/>
          <w:sz w:val="28"/>
          <w:szCs w:val="28"/>
          <w:lang w:val="en-US" w:eastAsia="ru-RU"/>
        </w:rPr>
        <w:t xml:space="preserve"> </w:t>
      </w:r>
      <w:r w:rsidRPr="001E49F4">
        <w:rPr>
          <w:rFonts w:ascii="Times New Roman" w:hAnsi="Times New Roman" w:cs="Times New Roman"/>
          <w:sz w:val="28"/>
          <w:szCs w:val="28"/>
          <w:lang w:val="en-US" w:eastAsia="ru-RU"/>
        </w:rPr>
        <w:t xml:space="preserve">An assignment intended to </w:t>
      </w:r>
      <w:r w:rsidRPr="001E49F4">
        <w:rPr>
          <w:rFonts w:ascii="Times New Roman" w:hAnsi="Times New Roman" w:cs="Times New Roman"/>
          <w:b/>
          <w:bCs/>
          <w:sz w:val="28"/>
          <w:szCs w:val="28"/>
          <w:lang w:val="en-US" w:eastAsia="ru-RU"/>
        </w:rPr>
        <w:t>analyze a linguistic phenomenon</w:t>
      </w:r>
      <w:r w:rsidRPr="001E49F4">
        <w:rPr>
          <w:rFonts w:ascii="Times New Roman" w:hAnsi="Times New Roman" w:cs="Times New Roman"/>
          <w:sz w:val="28"/>
          <w:szCs w:val="28"/>
          <w:lang w:val="en-US" w:eastAsia="ru-RU"/>
        </w:rPr>
        <w:t xml:space="preserve"> should identify the phenomenon under consideration, establish the criteria for analysis, examine relevant linguistic material, and formulate conclusions supported by the evidence. In the context of philological education, such an assignment might involve the analysis of synonymy, phraseological units, word formation, or the stylistic functions of particular lexical items.</w:t>
      </w:r>
      <w:r w:rsidR="00042838" w:rsidRPr="00042838">
        <w:rPr>
          <w:rFonts w:ascii="Times New Roman" w:hAnsi="Times New Roman" w:cs="Times New Roman"/>
          <w:sz w:val="28"/>
          <w:szCs w:val="28"/>
          <w:lang w:val="en-US" w:eastAsia="ru-RU"/>
        </w:rPr>
        <w:t xml:space="preserve"> </w:t>
      </w:r>
      <w:r w:rsidRPr="001E49F4">
        <w:rPr>
          <w:rFonts w:ascii="Times New Roman" w:hAnsi="Times New Roman" w:cs="Times New Roman"/>
          <w:sz w:val="28"/>
          <w:szCs w:val="28"/>
          <w:lang w:val="en-US" w:eastAsia="ru-RU"/>
        </w:rPr>
        <w:t xml:space="preserve">A task intended to </w:t>
      </w:r>
      <w:r w:rsidRPr="001E49F4">
        <w:rPr>
          <w:rFonts w:ascii="Times New Roman" w:hAnsi="Times New Roman" w:cs="Times New Roman"/>
          <w:b/>
          <w:bCs/>
          <w:sz w:val="28"/>
          <w:szCs w:val="28"/>
          <w:lang w:val="en-US" w:eastAsia="ru-RU"/>
        </w:rPr>
        <w:t>present research findings</w:t>
      </w:r>
      <w:r w:rsidRPr="001E49F4">
        <w:rPr>
          <w:rFonts w:ascii="Times New Roman" w:hAnsi="Times New Roman" w:cs="Times New Roman"/>
          <w:sz w:val="28"/>
          <w:szCs w:val="28"/>
          <w:lang w:val="en-US" w:eastAsia="ru-RU"/>
        </w:rPr>
        <w:t xml:space="preserve"> requires a clearly formulated research problem, an explanation of the methods employed, a systematic presentation of the results, and an interpretation of their significance. The structure should enable the reader to understand how the conclusions have been obtained.</w:t>
      </w:r>
      <w:r w:rsidR="00042838" w:rsidRPr="00042838">
        <w:rPr>
          <w:rFonts w:ascii="Times New Roman" w:hAnsi="Times New Roman" w:cs="Times New Roman"/>
          <w:sz w:val="28"/>
          <w:szCs w:val="28"/>
          <w:lang w:val="en-US" w:eastAsia="ru-RU"/>
        </w:rPr>
        <w:t xml:space="preserve"> </w:t>
      </w:r>
      <w:r w:rsidRPr="001E49F4">
        <w:rPr>
          <w:rFonts w:ascii="Times New Roman" w:hAnsi="Times New Roman" w:cs="Times New Roman"/>
          <w:sz w:val="28"/>
          <w:szCs w:val="28"/>
          <w:lang w:val="en-US" w:eastAsia="ru-RU"/>
        </w:rPr>
        <w:t xml:space="preserve">A task intended to </w:t>
      </w:r>
      <w:r w:rsidRPr="001E49F4">
        <w:rPr>
          <w:rFonts w:ascii="Times New Roman" w:hAnsi="Times New Roman" w:cs="Times New Roman"/>
          <w:b/>
          <w:bCs/>
          <w:sz w:val="28"/>
          <w:szCs w:val="28"/>
          <w:lang w:val="en-US" w:eastAsia="ru-RU"/>
        </w:rPr>
        <w:t>justify a particular position</w:t>
      </w:r>
      <w:r w:rsidRPr="001E49F4">
        <w:rPr>
          <w:rFonts w:ascii="Times New Roman" w:hAnsi="Times New Roman" w:cs="Times New Roman"/>
          <w:sz w:val="28"/>
          <w:szCs w:val="28"/>
          <w:lang w:val="en-US" w:eastAsia="ru-RU"/>
        </w:rPr>
        <w:t xml:space="preserve"> requires a clearly stated thesis, relevant arguments, appropriate evidence, and consideration of possible objections where necessary. Persuasive academic writing should rely on logical reasoning rather than unsupported assertions or emotional appeals.</w:t>
      </w:r>
    </w:p>
    <w:p w14:paraId="52E058F6" w14:textId="77777777" w:rsidR="00042838" w:rsidRPr="00E93C17"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sz w:val="28"/>
          <w:szCs w:val="28"/>
          <w:lang w:val="en-US" w:eastAsia="ru-RU"/>
        </w:rPr>
        <w:t>The relationship between purpose and genre also influences linguistic choices. An explanatory text may require definitions and illustrative examples, whereas an argumentative text depends more heavily on logical connectors, evaluative formulations, and expressions indicating the relationship between claims and evidence. A research report, in turn, requires precise terminology and a transparent presentation of procedures and findings.</w:t>
      </w:r>
    </w:p>
    <w:p w14:paraId="43EBE738" w14:textId="77777777" w:rsidR="00042838" w:rsidRPr="00E93C17"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sz w:val="28"/>
          <w:szCs w:val="28"/>
          <w:lang w:val="en-US" w:eastAsia="ru-RU"/>
        </w:rPr>
        <w:t xml:space="preserve">Nevertheless, genre conventions should not be interpreted as rigid formulas. The organization of a particular text may vary according to the discipline, institutional requirements, intended readership, and complexity of the subject. What </w:t>
      </w:r>
      <w:r w:rsidRPr="001E49F4">
        <w:rPr>
          <w:rFonts w:ascii="Times New Roman" w:hAnsi="Times New Roman" w:cs="Times New Roman"/>
          <w:sz w:val="28"/>
          <w:szCs w:val="28"/>
          <w:lang w:val="en-US" w:eastAsia="ru-RU"/>
        </w:rPr>
        <w:lastRenderedPageBreak/>
        <w:t>remains essential is the correspondence between the communicative purpose, the selected genre, the structure of the text, and the linguistic means employed.</w:t>
      </w:r>
    </w:p>
    <w:p w14:paraId="0D5F8C6A" w14:textId="77777777" w:rsidR="00042838" w:rsidRPr="00E93C17"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sz w:val="28"/>
          <w:szCs w:val="28"/>
          <w:lang w:val="en-US" w:eastAsia="ru-RU"/>
        </w:rPr>
        <w:t>For students, understanding this relationship provides a practical basis for planning written assignments. Before beginning to write, they should identify the task, determine the intended result, establish the expected genre, and clarify the formal requirements. This preliminary analysis reduces the likelihood of irrelevant content, inappropriate structure, and discrepancies between the assignment and the final text.</w:t>
      </w:r>
    </w:p>
    <w:p w14:paraId="184FA5B4" w14:textId="77777777" w:rsidR="00042838" w:rsidRPr="00042838"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sz w:val="28"/>
          <w:szCs w:val="28"/>
          <w:lang w:val="en-US" w:eastAsia="ru-RU"/>
        </w:rPr>
        <w:t>Thus, successful written communication requires not only knowledge of language but also an understanding of how communicative objectives shape the organization and expression of academic content.</w:t>
      </w:r>
    </w:p>
    <w:p w14:paraId="526FCB6B" w14:textId="3A04EDBE" w:rsidR="00042838" w:rsidRPr="00E93C17"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b/>
          <w:bCs/>
          <w:sz w:val="28"/>
          <w:szCs w:val="28"/>
          <w:lang w:val="en-US" w:eastAsia="ru-RU"/>
        </w:rPr>
        <w:t>6. Requirements for the Quality of Written Work</w:t>
      </w:r>
      <w:r w:rsidR="00042838" w:rsidRPr="00042838">
        <w:rPr>
          <w:rFonts w:ascii="Times New Roman" w:hAnsi="Times New Roman" w:cs="Times New Roman"/>
          <w:b/>
          <w:bCs/>
          <w:sz w:val="28"/>
          <w:szCs w:val="28"/>
          <w:lang w:val="en-US" w:eastAsia="ru-RU"/>
        </w:rPr>
        <w:t>.</w:t>
      </w:r>
      <w:r w:rsidR="00042838" w:rsidRPr="00042838">
        <w:rPr>
          <w:rFonts w:ascii="Times New Roman" w:hAnsi="Times New Roman" w:cs="Times New Roman"/>
          <w:sz w:val="28"/>
          <w:szCs w:val="28"/>
          <w:lang w:val="en-US" w:eastAsia="ru-RU"/>
        </w:rPr>
        <w:t xml:space="preserve"> </w:t>
      </w:r>
      <w:r w:rsidRPr="001E49F4">
        <w:rPr>
          <w:rFonts w:ascii="Times New Roman" w:hAnsi="Times New Roman" w:cs="Times New Roman"/>
          <w:sz w:val="28"/>
          <w:szCs w:val="28"/>
          <w:lang w:val="en-US" w:eastAsia="ru-RU"/>
        </w:rPr>
        <w:t>The quality of written work is assessed on the basis of a set of interrelated criteria that reflect the substantive value, logical organization, linguistic accuracy, and academic integrity of the text. These criteria should be applied in accordance with the purpose, genre, and level of complexity of the assignment.</w:t>
      </w:r>
      <w:r w:rsidR="0059530E" w:rsidRPr="0059530E">
        <w:rPr>
          <w:rFonts w:ascii="Times New Roman" w:hAnsi="Times New Roman" w:cs="Times New Roman"/>
          <w:sz w:val="28"/>
          <w:szCs w:val="28"/>
          <w:lang w:val="en-US" w:eastAsia="ru-RU"/>
        </w:rPr>
        <w:t xml:space="preserve"> </w:t>
      </w:r>
      <w:r w:rsidRPr="001E49F4">
        <w:rPr>
          <w:rFonts w:ascii="Times New Roman" w:hAnsi="Times New Roman" w:cs="Times New Roman"/>
          <w:sz w:val="28"/>
          <w:szCs w:val="28"/>
          <w:lang w:val="en-US" w:eastAsia="ru-RU"/>
        </w:rPr>
        <w:t xml:space="preserve">The first requirement is </w:t>
      </w:r>
      <w:r w:rsidRPr="001E49F4">
        <w:rPr>
          <w:rFonts w:ascii="Times New Roman" w:hAnsi="Times New Roman" w:cs="Times New Roman"/>
          <w:b/>
          <w:bCs/>
          <w:sz w:val="28"/>
          <w:szCs w:val="28"/>
          <w:lang w:val="en-US" w:eastAsia="ru-RU"/>
        </w:rPr>
        <w:t>compliance with the task</w:t>
      </w:r>
      <w:r w:rsidRPr="001E49F4">
        <w:rPr>
          <w:rFonts w:ascii="Times New Roman" w:hAnsi="Times New Roman" w:cs="Times New Roman"/>
          <w:sz w:val="28"/>
          <w:szCs w:val="28"/>
          <w:lang w:val="en-US" w:eastAsia="ru-RU"/>
        </w:rPr>
        <w:t>. The written work must address the assigned topic and achieve the intended objective. Even a well-written text may be considered unsuccessful if it does not respond directly to the question or fails to address the principal problem.</w:t>
      </w:r>
    </w:p>
    <w:p w14:paraId="6667E06E" w14:textId="77777777" w:rsidR="00042838" w:rsidRPr="00E93C17"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sz w:val="28"/>
          <w:szCs w:val="28"/>
          <w:lang w:val="en-US" w:eastAsia="ru-RU"/>
        </w:rPr>
        <w:t xml:space="preserve">The second requirement is </w:t>
      </w:r>
      <w:r w:rsidRPr="001E49F4">
        <w:rPr>
          <w:rFonts w:ascii="Times New Roman" w:hAnsi="Times New Roman" w:cs="Times New Roman"/>
          <w:b/>
          <w:bCs/>
          <w:sz w:val="28"/>
          <w:szCs w:val="28"/>
          <w:lang w:val="en-US" w:eastAsia="ru-RU"/>
        </w:rPr>
        <w:t>substantive completeness</w:t>
      </w:r>
      <w:r w:rsidRPr="001E49F4">
        <w:rPr>
          <w:rFonts w:ascii="Times New Roman" w:hAnsi="Times New Roman" w:cs="Times New Roman"/>
          <w:sz w:val="28"/>
          <w:szCs w:val="28"/>
          <w:lang w:val="en-US" w:eastAsia="ru-RU"/>
        </w:rPr>
        <w:t>. The author should include sufficient information to explain the topic, develop the argument, and substantiate the conclusions. The material should be relevant and proportionate to the scope of the assignment. Excessive details that do not contribute to the central objective should be excluded, while essential aspects of the problem should not be overlooked.</w:t>
      </w:r>
    </w:p>
    <w:p w14:paraId="2997E4F6" w14:textId="77777777" w:rsidR="00042838" w:rsidRPr="00E93C17"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sz w:val="28"/>
          <w:szCs w:val="28"/>
          <w:lang w:val="en-US" w:eastAsia="ru-RU"/>
        </w:rPr>
        <w:t xml:space="preserve">The third requirement is </w:t>
      </w:r>
      <w:r w:rsidRPr="001E49F4">
        <w:rPr>
          <w:rFonts w:ascii="Times New Roman" w:hAnsi="Times New Roman" w:cs="Times New Roman"/>
          <w:b/>
          <w:bCs/>
          <w:sz w:val="28"/>
          <w:szCs w:val="28"/>
          <w:lang w:val="en-US" w:eastAsia="ru-RU"/>
        </w:rPr>
        <w:t>logical organization and coherence</w:t>
      </w:r>
      <w:r w:rsidRPr="001E49F4">
        <w:rPr>
          <w:rFonts w:ascii="Times New Roman" w:hAnsi="Times New Roman" w:cs="Times New Roman"/>
          <w:sz w:val="28"/>
          <w:szCs w:val="28"/>
          <w:lang w:val="en-US" w:eastAsia="ru-RU"/>
        </w:rPr>
        <w:t>. The ideas should be presented in a meaningful sequence, paragraphs should have clearly identifiable functions, and the transitions between sections should be justified. The conclusion must follow from the preceding discussion rather than introduce an unrelated or unsupported judgment.</w:t>
      </w:r>
    </w:p>
    <w:p w14:paraId="2565959B" w14:textId="28FA37C4" w:rsidR="001E49F4" w:rsidRPr="001E49F4"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sz w:val="28"/>
          <w:szCs w:val="28"/>
          <w:lang w:val="en-US" w:eastAsia="ru-RU"/>
        </w:rPr>
        <w:lastRenderedPageBreak/>
        <w:t xml:space="preserve">The fourth requirement is </w:t>
      </w:r>
      <w:r w:rsidRPr="001E49F4">
        <w:rPr>
          <w:rFonts w:ascii="Times New Roman" w:hAnsi="Times New Roman" w:cs="Times New Roman"/>
          <w:b/>
          <w:bCs/>
          <w:sz w:val="28"/>
          <w:szCs w:val="28"/>
          <w:lang w:val="en-US" w:eastAsia="ru-RU"/>
        </w:rPr>
        <w:t>the validity of arguments and conclusions</w:t>
      </w:r>
      <w:r w:rsidRPr="001E49F4">
        <w:rPr>
          <w:rFonts w:ascii="Times New Roman" w:hAnsi="Times New Roman" w:cs="Times New Roman"/>
          <w:sz w:val="28"/>
          <w:szCs w:val="28"/>
          <w:lang w:val="en-US" w:eastAsia="ru-RU"/>
        </w:rPr>
        <w:t>. Statements requiring justification should be supported by appropriate evidence, examples, theoretical propositions, or research findings. The author should distinguish established facts from personal interpretations and avoid drawing conclusions that exceed the available evidence.</w:t>
      </w:r>
      <w:r w:rsidR="00042838" w:rsidRPr="00042838">
        <w:rPr>
          <w:rFonts w:ascii="Times New Roman" w:hAnsi="Times New Roman" w:cs="Times New Roman"/>
          <w:sz w:val="28"/>
          <w:szCs w:val="28"/>
          <w:lang w:val="en-US" w:eastAsia="ru-RU"/>
        </w:rPr>
        <w:t xml:space="preserve"> </w:t>
      </w:r>
      <w:r w:rsidRPr="001E49F4">
        <w:rPr>
          <w:rFonts w:ascii="Times New Roman" w:hAnsi="Times New Roman" w:cs="Times New Roman"/>
          <w:sz w:val="28"/>
          <w:szCs w:val="28"/>
          <w:lang w:val="en-US" w:eastAsia="ru-RU"/>
        </w:rPr>
        <w:t xml:space="preserve">The fifth requirement is </w:t>
      </w:r>
      <w:r w:rsidRPr="001E49F4">
        <w:rPr>
          <w:rFonts w:ascii="Times New Roman" w:hAnsi="Times New Roman" w:cs="Times New Roman"/>
          <w:b/>
          <w:bCs/>
          <w:sz w:val="28"/>
          <w:szCs w:val="28"/>
          <w:lang w:val="en-US" w:eastAsia="ru-RU"/>
        </w:rPr>
        <w:t>linguistic accuracy</w:t>
      </w:r>
      <w:r w:rsidRPr="001E49F4">
        <w:rPr>
          <w:rFonts w:ascii="Times New Roman" w:hAnsi="Times New Roman" w:cs="Times New Roman"/>
          <w:sz w:val="28"/>
          <w:szCs w:val="28"/>
          <w:lang w:val="en-US" w:eastAsia="ru-RU"/>
        </w:rPr>
        <w:t>. The text should comply with the relevant lexical, grammatical, orthographic, punctuation, and stylistic norms. Revision and proofreading are important stages of the writing process because they help identify errors, eliminate unnecessary repetition, and improve the clarity of expression.</w:t>
      </w:r>
      <w:r w:rsidR="00042838" w:rsidRPr="00042838">
        <w:rPr>
          <w:rFonts w:ascii="Times New Roman" w:hAnsi="Times New Roman" w:cs="Times New Roman"/>
          <w:sz w:val="28"/>
          <w:szCs w:val="28"/>
          <w:lang w:val="en-US" w:eastAsia="ru-RU"/>
        </w:rPr>
        <w:t xml:space="preserve"> </w:t>
      </w:r>
      <w:r w:rsidRPr="001E49F4">
        <w:rPr>
          <w:rFonts w:ascii="Times New Roman" w:hAnsi="Times New Roman" w:cs="Times New Roman"/>
          <w:sz w:val="28"/>
          <w:szCs w:val="28"/>
          <w:lang w:val="en-US" w:eastAsia="ru-RU"/>
        </w:rPr>
        <w:t xml:space="preserve">The sixth requirement is </w:t>
      </w:r>
      <w:r w:rsidRPr="001E49F4">
        <w:rPr>
          <w:rFonts w:ascii="Times New Roman" w:hAnsi="Times New Roman" w:cs="Times New Roman"/>
          <w:b/>
          <w:bCs/>
          <w:sz w:val="28"/>
          <w:szCs w:val="28"/>
          <w:lang w:val="en-US" w:eastAsia="ru-RU"/>
        </w:rPr>
        <w:t>independence and academic integrity</w:t>
      </w:r>
      <w:r w:rsidRPr="001E49F4">
        <w:rPr>
          <w:rFonts w:ascii="Times New Roman" w:hAnsi="Times New Roman" w:cs="Times New Roman"/>
          <w:sz w:val="28"/>
          <w:szCs w:val="28"/>
          <w:lang w:val="en-US" w:eastAsia="ru-RU"/>
        </w:rPr>
        <w:t>. Students should demonstrate their own understanding of the subject and contribute an independent analysis appropriate to the task. When information, ideas, or direct quotations from other authors are used, the relevant sources must be acknowledged in accordance with the applicable citation requirements. Accurate referencing allows readers to identify the origins of information and distinguish the author’s contribution from the work of other researchers.</w:t>
      </w:r>
    </w:p>
    <w:p w14:paraId="5ABBB18F" w14:textId="77777777" w:rsidR="0059530E" w:rsidRPr="00E50680"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sz w:val="28"/>
          <w:szCs w:val="28"/>
          <w:lang w:val="en-US" w:eastAsia="ru-RU"/>
        </w:rPr>
        <w:t xml:space="preserve">The seventh requirement is </w:t>
      </w:r>
      <w:r w:rsidRPr="001E49F4">
        <w:rPr>
          <w:rFonts w:ascii="Times New Roman" w:hAnsi="Times New Roman" w:cs="Times New Roman"/>
          <w:b/>
          <w:bCs/>
          <w:sz w:val="28"/>
          <w:szCs w:val="28"/>
          <w:lang w:val="en-US" w:eastAsia="ru-RU"/>
        </w:rPr>
        <w:t>formal consistency</w:t>
      </w:r>
      <w:r w:rsidRPr="001E49F4">
        <w:rPr>
          <w:rFonts w:ascii="Times New Roman" w:hAnsi="Times New Roman" w:cs="Times New Roman"/>
          <w:sz w:val="28"/>
          <w:szCs w:val="28"/>
          <w:lang w:val="en-US" w:eastAsia="ru-RU"/>
        </w:rPr>
        <w:t>. The written assignment should comply with the applicable requirements concerning headings, paragraph formatting, citation style, references, tables, illustrations, and other elements of presentation. These requirements may differ between educational institutions and types of academic work; therefore, students should follow the instructions established for the particular assignment.</w:t>
      </w:r>
      <w:r w:rsidR="00042838" w:rsidRPr="00042838">
        <w:rPr>
          <w:rFonts w:ascii="Times New Roman" w:hAnsi="Times New Roman" w:cs="Times New Roman"/>
          <w:sz w:val="28"/>
          <w:szCs w:val="28"/>
          <w:lang w:val="en-US" w:eastAsia="ru-RU"/>
        </w:rPr>
        <w:t xml:space="preserve"> </w:t>
      </w:r>
      <w:r w:rsidRPr="001E49F4">
        <w:rPr>
          <w:rFonts w:ascii="Times New Roman" w:hAnsi="Times New Roman" w:cs="Times New Roman"/>
          <w:sz w:val="28"/>
          <w:szCs w:val="28"/>
          <w:lang w:val="en-US" w:eastAsia="ru-RU"/>
        </w:rPr>
        <w:t>An additional requirement is the author’s ability to revise the text critically. Effective writing involves several stages: planning, drafting, reviewing, editing, and proofreading. During revision, the author evaluates the relevance and sufficiency of the content, the sequence of arguments, the coherence of paragraphs, and the effectiveness of the overall composition. Editing focuses more specifically on the precision of formulations, grammatical correctness, punctuation, and stylistic appropriateness.</w:t>
      </w:r>
      <w:r w:rsidR="0059530E" w:rsidRPr="0059530E">
        <w:rPr>
          <w:rFonts w:ascii="Times New Roman" w:hAnsi="Times New Roman" w:cs="Times New Roman"/>
          <w:sz w:val="28"/>
          <w:szCs w:val="28"/>
          <w:lang w:val="en-US" w:eastAsia="ru-RU"/>
        </w:rPr>
        <w:t xml:space="preserve"> </w:t>
      </w:r>
      <w:r w:rsidRPr="001E49F4">
        <w:rPr>
          <w:rFonts w:ascii="Times New Roman" w:hAnsi="Times New Roman" w:cs="Times New Roman"/>
          <w:sz w:val="28"/>
          <w:szCs w:val="28"/>
          <w:lang w:val="en-US" w:eastAsia="ru-RU"/>
        </w:rPr>
        <w:t xml:space="preserve">For example, when reviewing an analytical assignment, a student should determine whether the central question has been answered, whether the evidence supports the principal claims, </w:t>
      </w:r>
      <w:r w:rsidRPr="001E49F4">
        <w:rPr>
          <w:rFonts w:ascii="Times New Roman" w:hAnsi="Times New Roman" w:cs="Times New Roman"/>
          <w:sz w:val="28"/>
          <w:szCs w:val="28"/>
          <w:lang w:val="en-US" w:eastAsia="ru-RU"/>
        </w:rPr>
        <w:lastRenderedPageBreak/>
        <w:t>whether the paragraphs follow a logical sequence, and whether the conclusion reflects the analysis actually presented. This procedure encourages a responsible attitude toward the quality of the final text.</w:t>
      </w:r>
    </w:p>
    <w:p w14:paraId="1E92B421" w14:textId="6D97B335" w:rsidR="00042838" w:rsidRPr="00E93C17"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sz w:val="28"/>
          <w:szCs w:val="28"/>
          <w:lang w:val="en-US" w:eastAsia="ru-RU"/>
        </w:rPr>
        <w:t>Teachers also play an important role in developing students’ writing skills. Assessment should be based on transparent criteria and, where appropriate, accompanied by constructive feedback. Comments should identify not only errors but also the reasons for them and possible ways of improving the text. Such an approach enables students to recognize recurring difficulties, develop self-assessment skills, and gradually assume greater responsibility for their academic performance.</w:t>
      </w:r>
    </w:p>
    <w:p w14:paraId="7D3DF248" w14:textId="77777777" w:rsidR="00042838" w:rsidRPr="00E93C17"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sz w:val="28"/>
          <w:szCs w:val="28"/>
          <w:lang w:val="en-US" w:eastAsia="ru-RU"/>
        </w:rPr>
        <w:t>In philological education, particular attention should be paid to the unity of content and linguistic form. Students must demonstrate both an understanding of the subject matter and the ability to express that understanding through accurate, coherent, and stylistically appropriate language. The development of these abilities is especially important for future teachers of the Russian language, who will be expected to evaluate written texts and help school learners improve their own writing.</w:t>
      </w:r>
    </w:p>
    <w:p w14:paraId="7137B851" w14:textId="77777777" w:rsidR="00042838" w:rsidRPr="00E93C17"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sz w:val="28"/>
          <w:szCs w:val="28"/>
          <w:lang w:val="en-US" w:eastAsia="ru-RU"/>
        </w:rPr>
        <w:t>In conclusion, the quality of written work depends on the coordinated application of substantive, logical, structural, linguistic, and ethical requirements. Compliance with these requirements makes written communication more effective and contributes to the development of students’ academic independence, analytical competence, and professional readiness.</w:t>
      </w:r>
    </w:p>
    <w:p w14:paraId="19BBCCFD" w14:textId="5EACB892" w:rsidR="001E49F4" w:rsidRPr="001E49F4"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sz w:val="28"/>
          <w:szCs w:val="28"/>
          <w:lang w:val="en-US" w:eastAsia="ru-RU"/>
        </w:rPr>
        <w:t>Written assignments occupy an important place in higher education because they integrate the acquisition of knowledge, the development of intellectual abilities, and the formation of academic and professional communication skills. Their educational value extends beyond the assessment of learning outcomes: the process of writing encourages students to analyze information, organize ideas, formulate arguments, and draw reasoned conclusions.</w:t>
      </w:r>
      <w:r w:rsidR="00042838" w:rsidRPr="00042838">
        <w:rPr>
          <w:rFonts w:ascii="Times New Roman" w:hAnsi="Times New Roman" w:cs="Times New Roman"/>
          <w:sz w:val="28"/>
          <w:szCs w:val="28"/>
          <w:lang w:val="en-US" w:eastAsia="ru-RU"/>
        </w:rPr>
        <w:t xml:space="preserve"> </w:t>
      </w:r>
      <w:r w:rsidRPr="001E49F4">
        <w:rPr>
          <w:rFonts w:ascii="Times New Roman" w:hAnsi="Times New Roman" w:cs="Times New Roman"/>
          <w:sz w:val="28"/>
          <w:szCs w:val="28"/>
          <w:lang w:val="en-US" w:eastAsia="ru-RU"/>
        </w:rPr>
        <w:t xml:space="preserve">The principal characteristics of high-quality written work include thematic relevance, logical consistency, coherence, precision, argumentative validity, compositional completeness, and linguistic </w:t>
      </w:r>
      <w:r w:rsidRPr="001E49F4">
        <w:rPr>
          <w:rFonts w:ascii="Times New Roman" w:hAnsi="Times New Roman" w:cs="Times New Roman"/>
          <w:sz w:val="28"/>
          <w:szCs w:val="28"/>
          <w:lang w:val="en-US" w:eastAsia="ru-RU"/>
        </w:rPr>
        <w:lastRenderedPageBreak/>
        <w:t>correctness. These characteristics operate in close interaction and determine whether the author can communicate the intended meaning clearly and convincingly.</w:t>
      </w:r>
      <w:r w:rsidRPr="001E49F4">
        <w:rPr>
          <w:rFonts w:ascii="Times New Roman" w:hAnsi="Times New Roman" w:cs="Times New Roman"/>
          <w:sz w:val="28"/>
          <w:szCs w:val="28"/>
          <w:lang w:val="en-US" w:eastAsia="ru-RU"/>
        </w:rPr>
        <w:br/>
        <w:t>The structural organization of written work provides a framework for the development of ideas. The introduction establishes the subject and purpose, the main body presents and substantiates the central propositions, and the conclusion synthesizes the principal findings. The specific organization may vary according to the genre and communicative objective of the assignment.</w:t>
      </w:r>
    </w:p>
    <w:p w14:paraId="4226F907" w14:textId="77777777" w:rsidR="00042838" w:rsidRPr="00E93C17"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sz w:val="28"/>
          <w:szCs w:val="28"/>
          <w:lang w:val="en-US" w:eastAsia="ru-RU"/>
        </w:rPr>
        <w:t>Linguistic competence is equally important. Appropriate vocabulary, grammatical accuracy, stylistic consistency, effective cohesive devices, and correct spelling and punctuation contribute to the clarity and professional quality of the text. At the same time, effective academic writing requires a balance between precision and conciseness, as well as between linguistic complexity and comprehensibility.</w:t>
      </w:r>
    </w:p>
    <w:p w14:paraId="7AB15EA9" w14:textId="77777777" w:rsidR="00042838" w:rsidRPr="00E93C17"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sz w:val="28"/>
          <w:szCs w:val="28"/>
          <w:lang w:val="en-US" w:eastAsia="ru-RU"/>
        </w:rPr>
        <w:t>The purpose and genre of a written assignment determine its content, organization, and linguistic characteristics. Therefore, students should analyze the requirements of a task before beginning to write and select an appropriate strategy for presenting the material. The quality of the final text also depends on the validity of its arguments, the independence of the author’s reasoning, the accurate acknowledgment of sources, and the systematic revision of the manuscript.</w:t>
      </w:r>
      <w:r w:rsidRPr="001E49F4">
        <w:rPr>
          <w:rFonts w:ascii="Times New Roman" w:hAnsi="Times New Roman" w:cs="Times New Roman"/>
          <w:sz w:val="28"/>
          <w:szCs w:val="28"/>
          <w:lang w:val="en-US" w:eastAsia="ru-RU"/>
        </w:rPr>
        <w:br/>
        <w:t>Consequently, the development of written communication skills should be regarded as a continuous educational process. Mastery of the principles governing written assignments enables students to improve their academic performance, strengthen their research competence, and prepare for the demands of future professional activity.</w:t>
      </w:r>
    </w:p>
    <w:p w14:paraId="3CF6356A" w14:textId="01897C4C" w:rsidR="001E49F4" w:rsidRPr="00E93C17" w:rsidRDefault="001E49F4" w:rsidP="001E49F4">
      <w:pPr>
        <w:spacing w:after="0" w:line="360" w:lineRule="auto"/>
        <w:ind w:firstLine="851"/>
        <w:jc w:val="both"/>
        <w:rPr>
          <w:rFonts w:ascii="Times New Roman" w:hAnsi="Times New Roman" w:cs="Times New Roman"/>
          <w:sz w:val="28"/>
          <w:szCs w:val="28"/>
          <w:lang w:val="en-US" w:eastAsia="ru-RU"/>
        </w:rPr>
      </w:pPr>
      <w:r w:rsidRPr="001E49F4">
        <w:rPr>
          <w:rFonts w:ascii="Times New Roman" w:hAnsi="Times New Roman" w:cs="Times New Roman"/>
          <w:sz w:val="28"/>
          <w:szCs w:val="28"/>
          <w:lang w:val="en-US" w:eastAsia="ru-RU"/>
        </w:rPr>
        <w:t>For future teachers of the Russian language, these skills have particular significance because the ability to create, analyze, and evaluate written texts constitutes an essential element of their professional competence. A systematic approach to written work therefore contributes to the development of linguistic accuracy, intellectual independence, academic responsibility, and a high level of professional communication.</w:t>
      </w:r>
    </w:p>
    <w:p w14:paraId="3BE625F2" w14:textId="77777777" w:rsidR="0059530E" w:rsidRPr="00E50680" w:rsidRDefault="0059530E" w:rsidP="00042838">
      <w:pPr>
        <w:spacing w:after="0" w:line="360" w:lineRule="auto"/>
        <w:ind w:firstLine="851"/>
        <w:jc w:val="center"/>
        <w:rPr>
          <w:rFonts w:ascii="Times New Roman" w:hAnsi="Times New Roman" w:cs="Times New Roman"/>
          <w:b/>
          <w:bCs/>
          <w:sz w:val="28"/>
          <w:szCs w:val="28"/>
          <w:lang w:val="en-US" w:eastAsia="ru-RU"/>
        </w:rPr>
      </w:pPr>
    </w:p>
    <w:p w14:paraId="6780FE61" w14:textId="23137116" w:rsidR="001E49F4" w:rsidRPr="00E93C17" w:rsidRDefault="001E49F4" w:rsidP="00042838">
      <w:pPr>
        <w:spacing w:after="0" w:line="360" w:lineRule="auto"/>
        <w:ind w:firstLine="851"/>
        <w:jc w:val="center"/>
        <w:rPr>
          <w:rFonts w:ascii="Times New Roman" w:hAnsi="Times New Roman" w:cs="Times New Roman"/>
          <w:b/>
          <w:bCs/>
          <w:sz w:val="28"/>
          <w:szCs w:val="28"/>
          <w:lang w:val="en-US" w:eastAsia="ru-RU"/>
        </w:rPr>
      </w:pPr>
      <w:r w:rsidRPr="001E49F4">
        <w:rPr>
          <w:rFonts w:ascii="Times New Roman" w:hAnsi="Times New Roman" w:cs="Times New Roman"/>
          <w:b/>
          <w:bCs/>
          <w:sz w:val="28"/>
          <w:szCs w:val="28"/>
          <w:lang w:val="en-US" w:eastAsia="ru-RU"/>
        </w:rPr>
        <w:lastRenderedPageBreak/>
        <w:t>CONTROL QUESTIONS</w:t>
      </w:r>
    </w:p>
    <w:p w14:paraId="419BBEF0" w14:textId="77777777" w:rsidR="00042838" w:rsidRPr="00E93C17" w:rsidRDefault="00042838" w:rsidP="00042838">
      <w:pPr>
        <w:spacing w:after="0" w:line="360" w:lineRule="auto"/>
        <w:ind w:firstLine="851"/>
        <w:jc w:val="center"/>
        <w:rPr>
          <w:rFonts w:ascii="Times New Roman" w:hAnsi="Times New Roman" w:cs="Times New Roman"/>
          <w:b/>
          <w:bCs/>
          <w:sz w:val="28"/>
          <w:szCs w:val="28"/>
          <w:lang w:val="en-US" w:eastAsia="ru-RU"/>
        </w:rPr>
      </w:pPr>
    </w:p>
    <w:p w14:paraId="2FCFAE3F" w14:textId="77777777" w:rsidR="00042838" w:rsidRPr="00042838" w:rsidRDefault="00042838" w:rsidP="001E49F4">
      <w:pPr>
        <w:spacing w:after="0" w:line="360" w:lineRule="auto"/>
        <w:ind w:firstLine="851"/>
        <w:jc w:val="both"/>
        <w:rPr>
          <w:rFonts w:ascii="Times New Roman" w:hAnsi="Times New Roman" w:cs="Times New Roman"/>
          <w:sz w:val="28"/>
          <w:szCs w:val="28"/>
          <w:lang w:val="en-US" w:eastAsia="ru-RU"/>
        </w:rPr>
      </w:pPr>
      <w:r w:rsidRPr="00042838">
        <w:rPr>
          <w:rFonts w:ascii="Times New Roman" w:hAnsi="Times New Roman" w:cs="Times New Roman"/>
          <w:sz w:val="28"/>
          <w:szCs w:val="28"/>
          <w:lang w:val="en-US" w:eastAsia="ru-RU"/>
        </w:rPr>
        <w:t xml:space="preserve">1. </w:t>
      </w:r>
      <w:r w:rsidR="001E49F4" w:rsidRPr="001E49F4">
        <w:rPr>
          <w:rFonts w:ascii="Times New Roman" w:hAnsi="Times New Roman" w:cs="Times New Roman"/>
          <w:sz w:val="28"/>
          <w:szCs w:val="28"/>
          <w:lang w:val="en-US" w:eastAsia="ru-RU"/>
        </w:rPr>
        <w:t>What is written work, and what functions does it perform in higher education?</w:t>
      </w:r>
    </w:p>
    <w:p w14:paraId="113A2318" w14:textId="77777777" w:rsidR="00042838" w:rsidRPr="00E93C17" w:rsidRDefault="00042838" w:rsidP="001E49F4">
      <w:pPr>
        <w:spacing w:after="0" w:line="360" w:lineRule="auto"/>
        <w:ind w:firstLine="851"/>
        <w:jc w:val="both"/>
        <w:rPr>
          <w:rFonts w:ascii="Times New Roman" w:hAnsi="Times New Roman" w:cs="Times New Roman"/>
          <w:sz w:val="28"/>
          <w:szCs w:val="28"/>
          <w:lang w:val="en-US" w:eastAsia="ru-RU"/>
        </w:rPr>
      </w:pPr>
      <w:r w:rsidRPr="00042838">
        <w:rPr>
          <w:rFonts w:ascii="Times New Roman" w:hAnsi="Times New Roman" w:cs="Times New Roman"/>
          <w:sz w:val="28"/>
          <w:szCs w:val="28"/>
          <w:lang w:val="en-US" w:eastAsia="ru-RU"/>
        </w:rPr>
        <w:t xml:space="preserve">2. </w:t>
      </w:r>
      <w:r w:rsidR="001E49F4" w:rsidRPr="001E49F4">
        <w:rPr>
          <w:rFonts w:ascii="Times New Roman" w:hAnsi="Times New Roman" w:cs="Times New Roman"/>
          <w:sz w:val="28"/>
          <w:szCs w:val="28"/>
          <w:lang w:val="en-US" w:eastAsia="ru-RU"/>
        </w:rPr>
        <w:t>What are the principal characteristics of a high-quality written assignment?</w:t>
      </w:r>
    </w:p>
    <w:p w14:paraId="6A9F3C1F" w14:textId="77777777" w:rsidR="00042838" w:rsidRPr="00E93C17" w:rsidRDefault="00042838" w:rsidP="001E49F4">
      <w:pPr>
        <w:spacing w:after="0" w:line="360" w:lineRule="auto"/>
        <w:ind w:firstLine="851"/>
        <w:jc w:val="both"/>
        <w:rPr>
          <w:rFonts w:ascii="Times New Roman" w:hAnsi="Times New Roman" w:cs="Times New Roman"/>
          <w:sz w:val="28"/>
          <w:szCs w:val="28"/>
          <w:lang w:val="en-US" w:eastAsia="ru-RU"/>
        </w:rPr>
      </w:pPr>
      <w:r w:rsidRPr="00042838">
        <w:rPr>
          <w:rFonts w:ascii="Times New Roman" w:hAnsi="Times New Roman" w:cs="Times New Roman"/>
          <w:sz w:val="28"/>
          <w:szCs w:val="28"/>
          <w:lang w:val="en-US" w:eastAsia="ru-RU"/>
        </w:rPr>
        <w:t xml:space="preserve">3. </w:t>
      </w:r>
      <w:r w:rsidR="001E49F4" w:rsidRPr="001E49F4">
        <w:rPr>
          <w:rFonts w:ascii="Times New Roman" w:hAnsi="Times New Roman" w:cs="Times New Roman"/>
          <w:sz w:val="28"/>
          <w:szCs w:val="28"/>
          <w:lang w:val="en-US" w:eastAsia="ru-RU"/>
        </w:rPr>
        <w:t>What are the main structural components of written work, and what functions do they perform?</w:t>
      </w:r>
    </w:p>
    <w:p w14:paraId="34821477" w14:textId="77777777" w:rsidR="00042838" w:rsidRPr="00E93C17" w:rsidRDefault="00042838" w:rsidP="001E49F4">
      <w:pPr>
        <w:spacing w:after="0" w:line="360" w:lineRule="auto"/>
        <w:ind w:firstLine="851"/>
        <w:jc w:val="both"/>
        <w:rPr>
          <w:rFonts w:ascii="Times New Roman" w:hAnsi="Times New Roman" w:cs="Times New Roman"/>
          <w:sz w:val="28"/>
          <w:szCs w:val="28"/>
          <w:lang w:val="en-US" w:eastAsia="ru-RU"/>
        </w:rPr>
      </w:pPr>
      <w:r w:rsidRPr="00042838">
        <w:rPr>
          <w:rFonts w:ascii="Times New Roman" w:hAnsi="Times New Roman" w:cs="Times New Roman"/>
          <w:sz w:val="28"/>
          <w:szCs w:val="28"/>
          <w:lang w:val="en-US" w:eastAsia="ru-RU"/>
        </w:rPr>
        <w:t xml:space="preserve">4. </w:t>
      </w:r>
      <w:r w:rsidR="001E49F4" w:rsidRPr="001E49F4">
        <w:rPr>
          <w:rFonts w:ascii="Times New Roman" w:hAnsi="Times New Roman" w:cs="Times New Roman"/>
          <w:sz w:val="28"/>
          <w:szCs w:val="28"/>
          <w:lang w:val="en-US" w:eastAsia="ru-RU"/>
        </w:rPr>
        <w:t>What linguistic features contribute to the clarity and accuracy of academic writing?</w:t>
      </w:r>
    </w:p>
    <w:p w14:paraId="0C43AF8F" w14:textId="77777777" w:rsidR="00042838" w:rsidRPr="00E93C17" w:rsidRDefault="00042838" w:rsidP="001E49F4">
      <w:pPr>
        <w:spacing w:after="0" w:line="360" w:lineRule="auto"/>
        <w:ind w:firstLine="851"/>
        <w:jc w:val="both"/>
        <w:rPr>
          <w:rFonts w:ascii="Times New Roman" w:hAnsi="Times New Roman" w:cs="Times New Roman"/>
          <w:sz w:val="28"/>
          <w:szCs w:val="28"/>
          <w:lang w:val="en-US" w:eastAsia="ru-RU"/>
        </w:rPr>
      </w:pPr>
      <w:r w:rsidRPr="00042838">
        <w:rPr>
          <w:rFonts w:ascii="Times New Roman" w:hAnsi="Times New Roman" w:cs="Times New Roman"/>
          <w:sz w:val="28"/>
          <w:szCs w:val="28"/>
          <w:lang w:val="en-US" w:eastAsia="ru-RU"/>
        </w:rPr>
        <w:t xml:space="preserve">5. </w:t>
      </w:r>
      <w:r w:rsidR="001E49F4" w:rsidRPr="001E49F4">
        <w:rPr>
          <w:rFonts w:ascii="Times New Roman" w:hAnsi="Times New Roman" w:cs="Times New Roman"/>
          <w:sz w:val="28"/>
          <w:szCs w:val="28"/>
          <w:lang w:val="en-US" w:eastAsia="ru-RU"/>
        </w:rPr>
        <w:t>How does the purpose of a written assignment influence its genre, structure, and language?</w:t>
      </w:r>
    </w:p>
    <w:p w14:paraId="55552C8F" w14:textId="77777777" w:rsidR="00042838" w:rsidRPr="00042838" w:rsidRDefault="00042838" w:rsidP="001E49F4">
      <w:pPr>
        <w:spacing w:after="0" w:line="360" w:lineRule="auto"/>
        <w:ind w:firstLine="851"/>
        <w:jc w:val="both"/>
        <w:rPr>
          <w:rFonts w:ascii="Times New Roman" w:hAnsi="Times New Roman" w:cs="Times New Roman"/>
          <w:sz w:val="28"/>
          <w:szCs w:val="28"/>
          <w:lang w:val="en-US" w:eastAsia="ru-RU"/>
        </w:rPr>
      </w:pPr>
      <w:r w:rsidRPr="00042838">
        <w:rPr>
          <w:rFonts w:ascii="Times New Roman" w:hAnsi="Times New Roman" w:cs="Times New Roman"/>
          <w:sz w:val="28"/>
          <w:szCs w:val="28"/>
          <w:lang w:val="en-US" w:eastAsia="ru-RU"/>
        </w:rPr>
        <w:t xml:space="preserve">6. </w:t>
      </w:r>
      <w:r w:rsidR="001E49F4" w:rsidRPr="001E49F4">
        <w:rPr>
          <w:rFonts w:ascii="Times New Roman" w:hAnsi="Times New Roman" w:cs="Times New Roman"/>
          <w:sz w:val="28"/>
          <w:szCs w:val="28"/>
          <w:lang w:val="en-US" w:eastAsia="ru-RU"/>
        </w:rPr>
        <w:t>What criteria should be considered when evaluating the quality of written work?</w:t>
      </w:r>
    </w:p>
    <w:p w14:paraId="6B8D8678" w14:textId="77777777" w:rsidR="00042838" w:rsidRPr="00E93C17" w:rsidRDefault="00042838" w:rsidP="001E49F4">
      <w:pPr>
        <w:spacing w:after="0" w:line="360" w:lineRule="auto"/>
        <w:ind w:firstLine="851"/>
        <w:jc w:val="both"/>
        <w:rPr>
          <w:rFonts w:ascii="Times New Roman" w:hAnsi="Times New Roman" w:cs="Times New Roman"/>
          <w:sz w:val="28"/>
          <w:szCs w:val="28"/>
          <w:lang w:val="en-US" w:eastAsia="ru-RU"/>
        </w:rPr>
      </w:pPr>
      <w:r w:rsidRPr="00042838">
        <w:rPr>
          <w:rFonts w:ascii="Times New Roman" w:hAnsi="Times New Roman" w:cs="Times New Roman"/>
          <w:sz w:val="28"/>
          <w:szCs w:val="28"/>
          <w:lang w:val="en-US" w:eastAsia="ru-RU"/>
        </w:rPr>
        <w:t xml:space="preserve">7. </w:t>
      </w:r>
      <w:r w:rsidR="001E49F4" w:rsidRPr="001E49F4">
        <w:rPr>
          <w:rFonts w:ascii="Times New Roman" w:hAnsi="Times New Roman" w:cs="Times New Roman"/>
          <w:sz w:val="28"/>
          <w:szCs w:val="28"/>
          <w:lang w:val="en-US" w:eastAsia="ru-RU"/>
        </w:rPr>
        <w:t>Why are academic integrity, accurate referencing, and independent reasoning essential in written assignments?</w:t>
      </w:r>
    </w:p>
    <w:p w14:paraId="2AA2EF6A" w14:textId="71CA9430" w:rsidR="001E49F4" w:rsidRPr="001E49F4" w:rsidRDefault="00042838" w:rsidP="001E49F4">
      <w:pPr>
        <w:spacing w:after="0" w:line="360" w:lineRule="auto"/>
        <w:ind w:firstLine="851"/>
        <w:jc w:val="both"/>
        <w:rPr>
          <w:rFonts w:ascii="Times New Roman" w:hAnsi="Times New Roman" w:cs="Times New Roman"/>
          <w:sz w:val="28"/>
          <w:szCs w:val="28"/>
          <w:lang w:val="en-US" w:eastAsia="ru-RU"/>
        </w:rPr>
      </w:pPr>
      <w:r w:rsidRPr="00042838">
        <w:rPr>
          <w:rFonts w:ascii="Times New Roman" w:hAnsi="Times New Roman" w:cs="Times New Roman"/>
          <w:sz w:val="28"/>
          <w:szCs w:val="28"/>
          <w:lang w:val="en-US" w:eastAsia="ru-RU"/>
        </w:rPr>
        <w:t xml:space="preserve">8. </w:t>
      </w:r>
      <w:r w:rsidR="001E49F4" w:rsidRPr="001E49F4">
        <w:rPr>
          <w:rFonts w:ascii="Times New Roman" w:hAnsi="Times New Roman" w:cs="Times New Roman"/>
          <w:sz w:val="28"/>
          <w:szCs w:val="28"/>
          <w:lang w:val="en-US" w:eastAsia="ru-RU"/>
        </w:rPr>
        <w:t>What stages of the writing process help improve the quality of the final text?</w:t>
      </w:r>
    </w:p>
    <w:p w14:paraId="7BD204DF" w14:textId="4168C455" w:rsidR="001E49F4" w:rsidRPr="001E49F4" w:rsidRDefault="001E49F4" w:rsidP="001E49F4">
      <w:pPr>
        <w:spacing w:after="0" w:line="360" w:lineRule="auto"/>
        <w:ind w:firstLine="851"/>
        <w:jc w:val="both"/>
        <w:rPr>
          <w:rFonts w:ascii="Times New Roman" w:hAnsi="Times New Roman" w:cs="Times New Roman"/>
          <w:sz w:val="28"/>
          <w:szCs w:val="28"/>
          <w:lang w:val="en-US" w:eastAsia="ru-RU"/>
        </w:rPr>
      </w:pPr>
    </w:p>
    <w:p w14:paraId="1C46727F" w14:textId="5F6F5E17" w:rsidR="00536846" w:rsidRPr="00E93C17" w:rsidRDefault="00536846" w:rsidP="00536846">
      <w:pPr>
        <w:spacing w:after="0" w:line="360" w:lineRule="auto"/>
        <w:ind w:firstLine="851"/>
        <w:jc w:val="center"/>
        <w:rPr>
          <w:rFonts w:ascii="Times New Roman" w:hAnsi="Times New Roman" w:cs="Times New Roman"/>
          <w:b/>
          <w:bCs/>
          <w:sz w:val="28"/>
          <w:szCs w:val="28"/>
          <w:lang w:val="en-US" w:eastAsia="ru-RU"/>
        </w:rPr>
      </w:pPr>
      <w:r w:rsidRPr="00536846">
        <w:rPr>
          <w:rFonts w:ascii="Times New Roman" w:hAnsi="Times New Roman" w:cs="Times New Roman"/>
          <w:b/>
          <w:bCs/>
          <w:sz w:val="28"/>
          <w:szCs w:val="28"/>
          <w:lang w:val="en-US" w:eastAsia="ru-RU"/>
        </w:rPr>
        <w:t>3. KEY QUESTION:</w:t>
      </w:r>
    </w:p>
    <w:p w14:paraId="6F20471E" w14:textId="77777777" w:rsidR="00536846" w:rsidRPr="00E93C17" w:rsidRDefault="00536846" w:rsidP="00536846">
      <w:pPr>
        <w:spacing w:after="0" w:line="360" w:lineRule="auto"/>
        <w:ind w:firstLine="851"/>
        <w:jc w:val="center"/>
        <w:rPr>
          <w:rFonts w:ascii="Times New Roman" w:hAnsi="Times New Roman" w:cs="Times New Roman"/>
          <w:b/>
          <w:bCs/>
          <w:sz w:val="28"/>
          <w:szCs w:val="28"/>
          <w:lang w:val="en-US" w:eastAsia="ru-RU"/>
        </w:rPr>
      </w:pPr>
    </w:p>
    <w:p w14:paraId="25E864CA" w14:textId="77777777" w:rsidR="00536846" w:rsidRPr="00E93C17" w:rsidRDefault="00536846" w:rsidP="00536846">
      <w:pPr>
        <w:spacing w:after="0" w:line="360" w:lineRule="auto"/>
        <w:ind w:firstLine="851"/>
        <w:jc w:val="center"/>
        <w:rPr>
          <w:rFonts w:ascii="Times New Roman" w:hAnsi="Times New Roman" w:cs="Times New Roman"/>
          <w:b/>
          <w:bCs/>
          <w:sz w:val="28"/>
          <w:szCs w:val="28"/>
          <w:lang w:val="en-US" w:eastAsia="ru-RU"/>
        </w:rPr>
      </w:pPr>
      <w:r w:rsidRPr="00536846">
        <w:rPr>
          <w:rFonts w:ascii="Times New Roman" w:hAnsi="Times New Roman" w:cs="Times New Roman"/>
          <w:b/>
          <w:bCs/>
          <w:sz w:val="28"/>
          <w:szCs w:val="28"/>
          <w:lang w:val="en-US" w:eastAsia="ru-RU"/>
        </w:rPr>
        <w:t>THE CONCEPT OF COHERENT SPEECH</w:t>
      </w:r>
    </w:p>
    <w:p w14:paraId="4749AA88" w14:textId="77777777" w:rsidR="00536846" w:rsidRPr="00E93C17" w:rsidRDefault="00536846" w:rsidP="00536846">
      <w:pPr>
        <w:spacing w:after="0" w:line="360" w:lineRule="auto"/>
        <w:ind w:firstLine="851"/>
        <w:jc w:val="center"/>
        <w:rPr>
          <w:rFonts w:ascii="Times New Roman" w:hAnsi="Times New Roman" w:cs="Times New Roman"/>
          <w:b/>
          <w:bCs/>
          <w:sz w:val="28"/>
          <w:szCs w:val="28"/>
          <w:lang w:val="en-US" w:eastAsia="ru-RU"/>
        </w:rPr>
      </w:pPr>
    </w:p>
    <w:p w14:paraId="03073172"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t>Coherent speech is a meaningful, extended utterance consisting of logically interconnected sentences that ensure effective communication and mutual understanding between people. According to S. L. Rubinstein, the coherence of speech is determined by the extent to which the speaker’s or writer’s thoughts are expressed in a form that can be understood by the listener or reader. Consequently, the principal characteristic of coherent speech is its comprehensibility to the recipient.</w:t>
      </w:r>
    </w:p>
    <w:p w14:paraId="09E45333"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lastRenderedPageBreak/>
        <w:t xml:space="preserve">Coherent speech reflects the essential aspects of the subject matter being communicated and presents them in a logically </w:t>
      </w:r>
      <w:proofErr w:type="spellStart"/>
      <w:r w:rsidRPr="00536846">
        <w:rPr>
          <w:rFonts w:ascii="Times New Roman" w:hAnsi="Times New Roman" w:cs="Times New Roman"/>
          <w:sz w:val="28"/>
          <w:szCs w:val="28"/>
          <w:lang w:val="en-US" w:eastAsia="ru-RU"/>
        </w:rPr>
        <w:t>organised</w:t>
      </w:r>
      <w:proofErr w:type="spellEnd"/>
      <w:r w:rsidRPr="00536846">
        <w:rPr>
          <w:rFonts w:ascii="Times New Roman" w:hAnsi="Times New Roman" w:cs="Times New Roman"/>
          <w:sz w:val="28"/>
          <w:szCs w:val="28"/>
          <w:lang w:val="en-US" w:eastAsia="ru-RU"/>
        </w:rPr>
        <w:t xml:space="preserve"> manner. A lack of coherence may arise for two principal reasons: either the relationships between the elements of the subject matter have not been adequately understood and represented in the speaker’s thought, or these relationships have not been appropriately expressed through linguistic means.</w:t>
      </w:r>
    </w:p>
    <w:p w14:paraId="5F8FD2D2" w14:textId="77777777" w:rsidR="00536846" w:rsidRPr="00536846"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t>In language-teaching methodology, the term coherent speech is used in several senses:</w:t>
      </w:r>
    </w:p>
    <w:p w14:paraId="67AA002C" w14:textId="2A74FE27" w:rsidR="00536846" w:rsidRPr="0059530E" w:rsidRDefault="00536846" w:rsidP="0059530E">
      <w:pPr>
        <w:pStyle w:val="a7"/>
        <w:numPr>
          <w:ilvl w:val="0"/>
          <w:numId w:val="32"/>
        </w:numPr>
        <w:spacing w:after="0" w:line="360" w:lineRule="auto"/>
        <w:ind w:left="0" w:firstLine="851"/>
        <w:jc w:val="both"/>
        <w:rPr>
          <w:rFonts w:ascii="Times New Roman" w:hAnsi="Times New Roman" w:cs="Times New Roman"/>
          <w:sz w:val="28"/>
          <w:szCs w:val="28"/>
          <w:lang w:val="en-US" w:eastAsia="ru-RU"/>
        </w:rPr>
      </w:pPr>
      <w:r w:rsidRPr="0059530E">
        <w:rPr>
          <w:rFonts w:ascii="Times New Roman" w:hAnsi="Times New Roman" w:cs="Times New Roman"/>
          <w:sz w:val="28"/>
          <w:szCs w:val="28"/>
          <w:lang w:val="en-US" w:eastAsia="ru-RU"/>
        </w:rPr>
        <w:t>as a process and activity of the speaker or writer;</w:t>
      </w:r>
    </w:p>
    <w:p w14:paraId="68AF6193" w14:textId="30A11921" w:rsidR="00536846" w:rsidRPr="0059530E" w:rsidRDefault="00536846" w:rsidP="0059530E">
      <w:pPr>
        <w:pStyle w:val="a7"/>
        <w:numPr>
          <w:ilvl w:val="0"/>
          <w:numId w:val="32"/>
        </w:numPr>
        <w:spacing w:after="0" w:line="360" w:lineRule="auto"/>
        <w:ind w:left="0" w:firstLine="851"/>
        <w:jc w:val="both"/>
        <w:rPr>
          <w:rFonts w:ascii="Times New Roman" w:hAnsi="Times New Roman" w:cs="Times New Roman"/>
          <w:sz w:val="28"/>
          <w:szCs w:val="28"/>
          <w:lang w:val="en-US" w:eastAsia="ru-RU"/>
        </w:rPr>
      </w:pPr>
      <w:r w:rsidRPr="0059530E">
        <w:rPr>
          <w:rFonts w:ascii="Times New Roman" w:hAnsi="Times New Roman" w:cs="Times New Roman"/>
          <w:sz w:val="28"/>
          <w:szCs w:val="28"/>
          <w:lang w:val="en-US" w:eastAsia="ru-RU"/>
        </w:rPr>
        <w:t>as the product of this activity, namely, a text or an extended utterance;</w:t>
      </w:r>
    </w:p>
    <w:p w14:paraId="0CAF3E70" w14:textId="021F511C" w:rsidR="00536846" w:rsidRPr="0059530E" w:rsidRDefault="00536846" w:rsidP="0059530E">
      <w:pPr>
        <w:pStyle w:val="a7"/>
        <w:numPr>
          <w:ilvl w:val="0"/>
          <w:numId w:val="32"/>
        </w:numPr>
        <w:spacing w:after="0" w:line="360" w:lineRule="auto"/>
        <w:ind w:left="0" w:firstLine="851"/>
        <w:jc w:val="both"/>
        <w:rPr>
          <w:rFonts w:ascii="Times New Roman" w:hAnsi="Times New Roman" w:cs="Times New Roman"/>
          <w:sz w:val="28"/>
          <w:szCs w:val="28"/>
          <w:lang w:val="en-US" w:eastAsia="ru-RU"/>
        </w:rPr>
      </w:pPr>
      <w:r w:rsidRPr="0059530E">
        <w:rPr>
          <w:rFonts w:ascii="Times New Roman" w:hAnsi="Times New Roman" w:cs="Times New Roman"/>
          <w:sz w:val="28"/>
          <w:szCs w:val="28"/>
          <w:lang w:val="en-US" w:eastAsia="ru-RU"/>
        </w:rPr>
        <w:t>as a specific area of educational work aimed at developing students’ speech.</w:t>
      </w:r>
    </w:p>
    <w:p w14:paraId="215F62B3"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t xml:space="preserve">The principal function of coherent speech is </w:t>
      </w:r>
      <w:r w:rsidRPr="00536846">
        <w:rPr>
          <w:rFonts w:ascii="Times New Roman" w:hAnsi="Times New Roman" w:cs="Times New Roman"/>
          <w:b/>
          <w:bCs/>
          <w:sz w:val="28"/>
          <w:szCs w:val="28"/>
          <w:lang w:val="en-US" w:eastAsia="ru-RU"/>
        </w:rPr>
        <w:t>communicative.</w:t>
      </w:r>
      <w:r w:rsidRPr="00536846">
        <w:rPr>
          <w:rFonts w:ascii="Times New Roman" w:hAnsi="Times New Roman" w:cs="Times New Roman"/>
          <w:sz w:val="28"/>
          <w:szCs w:val="28"/>
          <w:lang w:val="en-US" w:eastAsia="ru-RU"/>
        </w:rPr>
        <w:t xml:space="preserve"> It is </w:t>
      </w:r>
      <w:proofErr w:type="spellStart"/>
      <w:r w:rsidRPr="00536846">
        <w:rPr>
          <w:rFonts w:ascii="Times New Roman" w:hAnsi="Times New Roman" w:cs="Times New Roman"/>
          <w:sz w:val="28"/>
          <w:szCs w:val="28"/>
          <w:lang w:val="en-US" w:eastAsia="ru-RU"/>
        </w:rPr>
        <w:t>realised</w:t>
      </w:r>
      <w:proofErr w:type="spellEnd"/>
      <w:r w:rsidRPr="00536846">
        <w:rPr>
          <w:rFonts w:ascii="Times New Roman" w:hAnsi="Times New Roman" w:cs="Times New Roman"/>
          <w:sz w:val="28"/>
          <w:szCs w:val="28"/>
          <w:lang w:val="en-US" w:eastAsia="ru-RU"/>
        </w:rPr>
        <w:t xml:space="preserve"> in two fundamental forms: </w:t>
      </w:r>
      <w:r w:rsidRPr="00536846">
        <w:rPr>
          <w:rFonts w:ascii="Times New Roman" w:hAnsi="Times New Roman" w:cs="Times New Roman"/>
          <w:b/>
          <w:bCs/>
          <w:sz w:val="28"/>
          <w:szCs w:val="28"/>
          <w:lang w:val="en-US" w:eastAsia="ru-RU"/>
        </w:rPr>
        <w:t>dialogic speech and monologic speech.</w:t>
      </w:r>
      <w:r w:rsidRPr="00536846">
        <w:rPr>
          <w:rFonts w:ascii="Times New Roman" w:hAnsi="Times New Roman" w:cs="Times New Roman"/>
          <w:sz w:val="28"/>
          <w:szCs w:val="28"/>
          <w:lang w:val="en-US" w:eastAsia="ru-RU"/>
        </w:rPr>
        <w:t xml:space="preserve"> Each form has distinctive characteristics that determine the specific approaches and methods used in its development. Dialogic and monologic speech differ in their communicative purposes, linguistic </w:t>
      </w:r>
      <w:proofErr w:type="spellStart"/>
      <w:r w:rsidRPr="00536846">
        <w:rPr>
          <w:rFonts w:ascii="Times New Roman" w:hAnsi="Times New Roman" w:cs="Times New Roman"/>
          <w:sz w:val="28"/>
          <w:szCs w:val="28"/>
          <w:lang w:val="en-US" w:eastAsia="ru-RU"/>
        </w:rPr>
        <w:t>organisation</w:t>
      </w:r>
      <w:proofErr w:type="spellEnd"/>
      <w:r w:rsidRPr="00536846">
        <w:rPr>
          <w:rFonts w:ascii="Times New Roman" w:hAnsi="Times New Roman" w:cs="Times New Roman"/>
          <w:sz w:val="28"/>
          <w:szCs w:val="28"/>
          <w:lang w:val="en-US" w:eastAsia="ru-RU"/>
        </w:rPr>
        <w:t>, and psychological foundations.</w:t>
      </w:r>
    </w:p>
    <w:p w14:paraId="3C074662"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b/>
          <w:bCs/>
          <w:sz w:val="28"/>
          <w:szCs w:val="28"/>
          <w:lang w:val="en-US" w:eastAsia="ru-RU"/>
        </w:rPr>
        <w:t>Dialogic Speech.</w:t>
      </w:r>
      <w:r w:rsidRPr="00536846">
        <w:rPr>
          <w:rFonts w:ascii="Times New Roman" w:hAnsi="Times New Roman" w:cs="Times New Roman"/>
          <w:sz w:val="28"/>
          <w:szCs w:val="28"/>
          <w:lang w:val="en-US" w:eastAsia="ru-RU"/>
        </w:rPr>
        <w:t xml:space="preserve"> </w:t>
      </w:r>
      <w:r w:rsidRPr="00536846">
        <w:rPr>
          <w:rFonts w:ascii="Times New Roman" w:hAnsi="Times New Roman" w:cs="Times New Roman"/>
          <w:b/>
          <w:bCs/>
          <w:sz w:val="28"/>
          <w:szCs w:val="28"/>
          <w:lang w:val="en-US" w:eastAsia="ru-RU"/>
        </w:rPr>
        <w:t>Dialogic speech</w:t>
      </w:r>
      <w:r w:rsidRPr="00536846">
        <w:rPr>
          <w:rFonts w:ascii="Times New Roman" w:hAnsi="Times New Roman" w:cs="Times New Roman"/>
          <w:sz w:val="28"/>
          <w:szCs w:val="28"/>
          <w:lang w:val="en-US" w:eastAsia="ru-RU"/>
        </w:rPr>
        <w:t xml:space="preserve"> is a particularly vivid manifestation of the communicative function of language. It is generally regarded as one of the primary and most natural forms of linguistic interaction and represents a fundamental means of verbal communication.</w:t>
      </w:r>
    </w:p>
    <w:p w14:paraId="01503644"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t>The defining characteristic of dialogue is the alternation of speaking and listening between two or more interlocutors. Each participant responds to the other’s statements, asks questions, expresses opinions, and contributes to the development of the conversation.</w:t>
      </w:r>
    </w:p>
    <w:p w14:paraId="0CFA8984"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t xml:space="preserve">In dialogue, interlocutors usually share knowledge of the situation and the subject under discussion. Therefore, they do not always need to formulate their thoughts in complete detail. Oral dialogue occurs within a particular communicative situation and is frequently accompanied by gestures, facial expressions, and intonation. These contextual and non-verbal factors influence its linguistic </w:t>
      </w:r>
      <w:proofErr w:type="spellStart"/>
      <w:r w:rsidRPr="00536846">
        <w:rPr>
          <w:rFonts w:ascii="Times New Roman" w:hAnsi="Times New Roman" w:cs="Times New Roman"/>
          <w:sz w:val="28"/>
          <w:szCs w:val="28"/>
          <w:lang w:val="en-US" w:eastAsia="ru-RU"/>
        </w:rPr>
        <w:lastRenderedPageBreak/>
        <w:t>organisation</w:t>
      </w:r>
      <w:proofErr w:type="spellEnd"/>
      <w:r w:rsidRPr="00536846">
        <w:rPr>
          <w:rFonts w:ascii="Times New Roman" w:hAnsi="Times New Roman" w:cs="Times New Roman"/>
          <w:sz w:val="28"/>
          <w:szCs w:val="28"/>
          <w:lang w:val="en-US" w:eastAsia="ru-RU"/>
        </w:rPr>
        <w:t>. As a result, dialogic utterances may be incomplete, abbreviated, or fragmentary without losing their communicative effectiveness.</w:t>
      </w:r>
    </w:p>
    <w:p w14:paraId="38831503"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t xml:space="preserve">Dialogic speech is </w:t>
      </w:r>
      <w:proofErr w:type="spellStart"/>
      <w:r w:rsidRPr="00536846">
        <w:rPr>
          <w:rFonts w:ascii="Times New Roman" w:hAnsi="Times New Roman" w:cs="Times New Roman"/>
          <w:sz w:val="28"/>
          <w:szCs w:val="28"/>
          <w:lang w:val="en-US" w:eastAsia="ru-RU"/>
        </w:rPr>
        <w:t>characterised</w:t>
      </w:r>
      <w:proofErr w:type="spellEnd"/>
      <w:r w:rsidRPr="00536846">
        <w:rPr>
          <w:rFonts w:ascii="Times New Roman" w:hAnsi="Times New Roman" w:cs="Times New Roman"/>
          <w:sz w:val="28"/>
          <w:szCs w:val="28"/>
          <w:lang w:val="en-US" w:eastAsia="ru-RU"/>
        </w:rPr>
        <w:t xml:space="preserve"> by colloquial vocabulary and phraseology, brevity, syntactic incompleteness, occasional interruptions, and relatively limited preliminary planning. It frequently employs simple sentences and compound or complex constructions, including asyndetic structures. Its coherence is established jointly by the interlocutors through their questions, responses, clarifications, and references to the preceding remarks.</w:t>
      </w:r>
    </w:p>
    <w:p w14:paraId="584E7269"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t>Another important characteristic of dialogue is its spontaneity and reactivity. Participants must understand the contributions of others and formulate appropriate responses within the changing circumstances of communication. Dialogue also commonly involves speech patterns, conventional expressions, communicative formulas, and familiar phrases associated with particular everyday situations.</w:t>
      </w:r>
    </w:p>
    <w:p w14:paraId="77C81AD7"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t xml:space="preserve">L. P. </w:t>
      </w:r>
      <w:proofErr w:type="spellStart"/>
      <w:r w:rsidRPr="00536846">
        <w:rPr>
          <w:rFonts w:ascii="Times New Roman" w:hAnsi="Times New Roman" w:cs="Times New Roman"/>
          <w:sz w:val="28"/>
          <w:szCs w:val="28"/>
          <w:lang w:val="en-US" w:eastAsia="ru-RU"/>
        </w:rPr>
        <w:t>Yakubinsky</w:t>
      </w:r>
      <w:proofErr w:type="spellEnd"/>
      <w:r w:rsidRPr="00536846">
        <w:rPr>
          <w:rFonts w:ascii="Times New Roman" w:hAnsi="Times New Roman" w:cs="Times New Roman"/>
          <w:sz w:val="28"/>
          <w:szCs w:val="28"/>
          <w:lang w:val="en-US" w:eastAsia="ru-RU"/>
        </w:rPr>
        <w:t xml:space="preserve"> drew attention to the importance of conventional speech forms in everyday communication. Such expressions facilitate interaction, reduce the effort required to formulate utterances, and help interlocutors maintain the continuity of a conversation.</w:t>
      </w:r>
    </w:p>
    <w:p w14:paraId="334D8159"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b/>
          <w:bCs/>
          <w:sz w:val="28"/>
          <w:szCs w:val="28"/>
          <w:lang w:val="en-US" w:eastAsia="ru-RU"/>
        </w:rPr>
        <w:t>Monologic Speech. Monologic speech</w:t>
      </w:r>
      <w:r w:rsidRPr="00536846">
        <w:rPr>
          <w:rFonts w:ascii="Times New Roman" w:hAnsi="Times New Roman" w:cs="Times New Roman"/>
          <w:sz w:val="28"/>
          <w:szCs w:val="28"/>
          <w:lang w:val="en-US" w:eastAsia="ru-RU"/>
        </w:rPr>
        <w:t xml:space="preserve"> is an extended, logically </w:t>
      </w:r>
      <w:proofErr w:type="spellStart"/>
      <w:r w:rsidRPr="00536846">
        <w:rPr>
          <w:rFonts w:ascii="Times New Roman" w:hAnsi="Times New Roman" w:cs="Times New Roman"/>
          <w:sz w:val="28"/>
          <w:szCs w:val="28"/>
          <w:lang w:val="en-US" w:eastAsia="ru-RU"/>
        </w:rPr>
        <w:t>organised</w:t>
      </w:r>
      <w:proofErr w:type="spellEnd"/>
      <w:r w:rsidRPr="00536846">
        <w:rPr>
          <w:rFonts w:ascii="Times New Roman" w:hAnsi="Times New Roman" w:cs="Times New Roman"/>
          <w:sz w:val="28"/>
          <w:szCs w:val="28"/>
          <w:lang w:val="en-US" w:eastAsia="ru-RU"/>
        </w:rPr>
        <w:t xml:space="preserve"> utterance produced by one speaker and generally </w:t>
      </w:r>
      <w:proofErr w:type="spellStart"/>
      <w:r w:rsidRPr="00536846">
        <w:rPr>
          <w:rFonts w:ascii="Times New Roman" w:hAnsi="Times New Roman" w:cs="Times New Roman"/>
          <w:sz w:val="28"/>
          <w:szCs w:val="28"/>
          <w:lang w:val="en-US" w:eastAsia="ru-RU"/>
        </w:rPr>
        <w:t>characterised</w:t>
      </w:r>
      <w:proofErr w:type="spellEnd"/>
      <w:r w:rsidRPr="00536846">
        <w:rPr>
          <w:rFonts w:ascii="Times New Roman" w:hAnsi="Times New Roman" w:cs="Times New Roman"/>
          <w:sz w:val="28"/>
          <w:szCs w:val="28"/>
          <w:lang w:val="en-US" w:eastAsia="ru-RU"/>
        </w:rPr>
        <w:t xml:space="preserve"> by a relatively complete presentation of ideas. Unlike ordinary dialogue, it does not necessarily require an immediate response from the listener. It may take the form of a narrative, description, explanation, report, or argument.</w:t>
      </w:r>
    </w:p>
    <w:p w14:paraId="2FF83CFB"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t xml:space="preserve">Monologic speech usually has a more elaborate structure because the speaker is responsible for </w:t>
      </w:r>
      <w:proofErr w:type="spellStart"/>
      <w:r w:rsidRPr="00536846">
        <w:rPr>
          <w:rFonts w:ascii="Times New Roman" w:hAnsi="Times New Roman" w:cs="Times New Roman"/>
          <w:sz w:val="28"/>
          <w:szCs w:val="28"/>
          <w:lang w:val="en-US" w:eastAsia="ru-RU"/>
        </w:rPr>
        <w:t>organising</w:t>
      </w:r>
      <w:proofErr w:type="spellEnd"/>
      <w:r w:rsidRPr="00536846">
        <w:rPr>
          <w:rFonts w:ascii="Times New Roman" w:hAnsi="Times New Roman" w:cs="Times New Roman"/>
          <w:sz w:val="28"/>
          <w:szCs w:val="28"/>
          <w:lang w:val="en-US" w:eastAsia="ru-RU"/>
        </w:rPr>
        <w:t xml:space="preserve"> the content, maintaining the logical sequence of ideas, and ensuring that the utterance is understandable without constant assistance from an interlocutor. It often communicates information that the audience does not already possess and therefore requires more detailed explanation.</w:t>
      </w:r>
    </w:p>
    <w:p w14:paraId="0E110879"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t xml:space="preserve">The production of a monologue involves preliminary planning, the selection of relevant information, and the </w:t>
      </w:r>
      <w:proofErr w:type="spellStart"/>
      <w:r w:rsidRPr="00536846">
        <w:rPr>
          <w:rFonts w:ascii="Times New Roman" w:hAnsi="Times New Roman" w:cs="Times New Roman"/>
          <w:sz w:val="28"/>
          <w:szCs w:val="28"/>
          <w:lang w:val="en-US" w:eastAsia="ru-RU"/>
        </w:rPr>
        <w:t>organisation</w:t>
      </w:r>
      <w:proofErr w:type="spellEnd"/>
      <w:r w:rsidRPr="00536846">
        <w:rPr>
          <w:rFonts w:ascii="Times New Roman" w:hAnsi="Times New Roman" w:cs="Times New Roman"/>
          <w:sz w:val="28"/>
          <w:szCs w:val="28"/>
          <w:lang w:val="en-US" w:eastAsia="ru-RU"/>
        </w:rPr>
        <w:t xml:space="preserve"> of thoughts into a coherent sequence. The speaker must identify the central idea, determine the order in which information </w:t>
      </w:r>
      <w:r w:rsidRPr="00536846">
        <w:rPr>
          <w:rFonts w:ascii="Times New Roman" w:hAnsi="Times New Roman" w:cs="Times New Roman"/>
          <w:sz w:val="28"/>
          <w:szCs w:val="28"/>
          <w:lang w:val="en-US" w:eastAsia="ru-RU"/>
        </w:rPr>
        <w:lastRenderedPageBreak/>
        <w:t>should be presented, and choose appropriate linguistic means to express it accurately.</w:t>
      </w:r>
    </w:p>
    <w:p w14:paraId="3DA25C3A"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t xml:space="preserve">Non-verbal means, including gestures, facial expressions, and intonation, also contribute to the effectiveness of monologic speech. Nevertheless, its comprehensibility depends primarily on the linguistic </w:t>
      </w:r>
      <w:proofErr w:type="spellStart"/>
      <w:r w:rsidRPr="00536846">
        <w:rPr>
          <w:rFonts w:ascii="Times New Roman" w:hAnsi="Times New Roman" w:cs="Times New Roman"/>
          <w:sz w:val="28"/>
          <w:szCs w:val="28"/>
          <w:lang w:val="en-US" w:eastAsia="ru-RU"/>
        </w:rPr>
        <w:t>organisation</w:t>
      </w:r>
      <w:proofErr w:type="spellEnd"/>
      <w:r w:rsidRPr="00536846">
        <w:rPr>
          <w:rFonts w:ascii="Times New Roman" w:hAnsi="Times New Roman" w:cs="Times New Roman"/>
          <w:sz w:val="28"/>
          <w:szCs w:val="28"/>
          <w:lang w:val="en-US" w:eastAsia="ru-RU"/>
        </w:rPr>
        <w:t xml:space="preserve"> of the utterance. Expressiveness, emotional involvement, and appropriate intonation may enhance the impact of the message.</w:t>
      </w:r>
    </w:p>
    <w:p w14:paraId="561BD882"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t xml:space="preserve">Monologic speech is generally </w:t>
      </w:r>
      <w:proofErr w:type="spellStart"/>
      <w:r w:rsidRPr="00536846">
        <w:rPr>
          <w:rFonts w:ascii="Times New Roman" w:hAnsi="Times New Roman" w:cs="Times New Roman"/>
          <w:sz w:val="28"/>
          <w:szCs w:val="28"/>
          <w:lang w:val="en-US" w:eastAsia="ru-RU"/>
        </w:rPr>
        <w:t>characterised</w:t>
      </w:r>
      <w:proofErr w:type="spellEnd"/>
      <w:r w:rsidRPr="00536846">
        <w:rPr>
          <w:rFonts w:ascii="Times New Roman" w:hAnsi="Times New Roman" w:cs="Times New Roman"/>
          <w:sz w:val="28"/>
          <w:szCs w:val="28"/>
          <w:lang w:val="en-US" w:eastAsia="ru-RU"/>
        </w:rPr>
        <w:t xml:space="preserve"> by a more elaborated presentation of ideas, semantic completeness, logical progression, and a clearly identifiable conclusion. Depending on its purpose and genre, it may employ literary vocabulary, formal expressions, complex syntactic constructions, and a wider range of cohesive devices, including conjunctions, introductory expressions, lexical repetition, and pronouns.</w:t>
      </w:r>
    </w:p>
    <w:p w14:paraId="1830FCE6" w14:textId="77777777" w:rsidR="00536846" w:rsidRPr="00536846"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t xml:space="preserve">Unlike dialogue, in which coherence is maintained through the contributions of several participants, the speaker in a monologue bears primary responsibility for the </w:t>
      </w:r>
      <w:proofErr w:type="spellStart"/>
      <w:r w:rsidRPr="00536846">
        <w:rPr>
          <w:rFonts w:ascii="Times New Roman" w:hAnsi="Times New Roman" w:cs="Times New Roman"/>
          <w:sz w:val="28"/>
          <w:szCs w:val="28"/>
          <w:lang w:val="en-US" w:eastAsia="ru-RU"/>
        </w:rPr>
        <w:t>organisation</w:t>
      </w:r>
      <w:proofErr w:type="spellEnd"/>
      <w:r w:rsidRPr="00536846">
        <w:rPr>
          <w:rFonts w:ascii="Times New Roman" w:hAnsi="Times New Roman" w:cs="Times New Roman"/>
          <w:sz w:val="28"/>
          <w:szCs w:val="28"/>
          <w:lang w:val="en-US" w:eastAsia="ru-RU"/>
        </w:rPr>
        <w:t xml:space="preserve"> and continuity of the utterance.</w:t>
      </w:r>
    </w:p>
    <w:p w14:paraId="072B7976" w14:textId="77777777" w:rsidR="0059530E" w:rsidRPr="00E50680"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b/>
          <w:bCs/>
          <w:sz w:val="28"/>
          <w:szCs w:val="28"/>
          <w:lang w:val="en-US" w:eastAsia="ru-RU"/>
        </w:rPr>
        <w:t>The Relationship Between Dialogic and Monologic Speech.</w:t>
      </w:r>
      <w:r w:rsidRPr="00536846">
        <w:rPr>
          <w:rFonts w:ascii="Times New Roman" w:hAnsi="Times New Roman" w:cs="Times New Roman"/>
          <w:b/>
          <w:bCs/>
          <w:sz w:val="28"/>
          <w:szCs w:val="28"/>
          <w:lang w:val="en-US" w:eastAsia="ru-RU"/>
        </w:rPr>
        <w:br/>
      </w:r>
      <w:r w:rsidRPr="00536846">
        <w:rPr>
          <w:rFonts w:ascii="Times New Roman" w:hAnsi="Times New Roman" w:cs="Times New Roman"/>
          <w:sz w:val="28"/>
          <w:szCs w:val="28"/>
          <w:lang w:val="en-US" w:eastAsia="ru-RU"/>
        </w:rPr>
        <w:t xml:space="preserve">Dialogic and monologic speech also differ in their motivating factors. </w:t>
      </w:r>
    </w:p>
    <w:p w14:paraId="05510145" w14:textId="3E81732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b/>
          <w:bCs/>
          <w:sz w:val="28"/>
          <w:szCs w:val="28"/>
          <w:lang w:val="en-US" w:eastAsia="ru-RU"/>
        </w:rPr>
        <w:t>Monologic speech</w:t>
      </w:r>
      <w:r w:rsidRPr="00536846">
        <w:rPr>
          <w:rFonts w:ascii="Times New Roman" w:hAnsi="Times New Roman" w:cs="Times New Roman"/>
          <w:sz w:val="28"/>
          <w:szCs w:val="28"/>
          <w:lang w:val="en-US" w:eastAsia="ru-RU"/>
        </w:rPr>
        <w:t xml:space="preserve"> is primarily stimulated by the speaker’s internal communicative intentions. The speaker independently determines the content of the utterance, selects the linguistic means, and </w:t>
      </w:r>
      <w:proofErr w:type="spellStart"/>
      <w:r w:rsidRPr="00536846">
        <w:rPr>
          <w:rFonts w:ascii="Times New Roman" w:hAnsi="Times New Roman" w:cs="Times New Roman"/>
          <w:sz w:val="28"/>
          <w:szCs w:val="28"/>
          <w:lang w:val="en-US" w:eastAsia="ru-RU"/>
        </w:rPr>
        <w:t>organises</w:t>
      </w:r>
      <w:proofErr w:type="spellEnd"/>
      <w:r w:rsidRPr="00536846">
        <w:rPr>
          <w:rFonts w:ascii="Times New Roman" w:hAnsi="Times New Roman" w:cs="Times New Roman"/>
          <w:sz w:val="28"/>
          <w:szCs w:val="28"/>
          <w:lang w:val="en-US" w:eastAsia="ru-RU"/>
        </w:rPr>
        <w:t xml:space="preserve"> the presentation of information.</w:t>
      </w:r>
    </w:p>
    <w:p w14:paraId="3978B337"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b/>
          <w:bCs/>
          <w:sz w:val="28"/>
          <w:szCs w:val="28"/>
          <w:lang w:val="en-US" w:eastAsia="ru-RU"/>
        </w:rPr>
        <w:t>Dialogic speech</w:t>
      </w:r>
      <w:r w:rsidRPr="00536846">
        <w:rPr>
          <w:rFonts w:ascii="Times New Roman" w:hAnsi="Times New Roman" w:cs="Times New Roman"/>
          <w:sz w:val="28"/>
          <w:szCs w:val="28"/>
          <w:lang w:val="en-US" w:eastAsia="ru-RU"/>
        </w:rPr>
        <w:t>, by contrast, is stimulated by both internal and external factors. These include the communicative situation, the interlocutor’s questions and remarks, and the need to respond to the changing course of interaction.</w:t>
      </w:r>
    </w:p>
    <w:p w14:paraId="4EFE4064" w14:textId="32774415"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t xml:space="preserve">Because of its greater demands on planning, logical </w:t>
      </w:r>
      <w:proofErr w:type="spellStart"/>
      <w:r w:rsidRPr="00536846">
        <w:rPr>
          <w:rFonts w:ascii="Times New Roman" w:hAnsi="Times New Roman" w:cs="Times New Roman"/>
          <w:sz w:val="28"/>
          <w:szCs w:val="28"/>
          <w:lang w:val="en-US" w:eastAsia="ru-RU"/>
        </w:rPr>
        <w:t>organisation</w:t>
      </w:r>
      <w:proofErr w:type="spellEnd"/>
      <w:r w:rsidRPr="00536846">
        <w:rPr>
          <w:rFonts w:ascii="Times New Roman" w:hAnsi="Times New Roman" w:cs="Times New Roman"/>
          <w:sz w:val="28"/>
          <w:szCs w:val="28"/>
          <w:lang w:val="en-US" w:eastAsia="ru-RU"/>
        </w:rPr>
        <w:t xml:space="preserve">, and independent linguistic expression, monologic speech is often regarded as a more complex and highly </w:t>
      </w:r>
      <w:proofErr w:type="spellStart"/>
      <w:r w:rsidRPr="00536846">
        <w:rPr>
          <w:rFonts w:ascii="Times New Roman" w:hAnsi="Times New Roman" w:cs="Times New Roman"/>
          <w:sz w:val="28"/>
          <w:szCs w:val="28"/>
          <w:lang w:val="en-US" w:eastAsia="ru-RU"/>
        </w:rPr>
        <w:t>organised</w:t>
      </w:r>
      <w:proofErr w:type="spellEnd"/>
      <w:r w:rsidRPr="00536846">
        <w:rPr>
          <w:rFonts w:ascii="Times New Roman" w:hAnsi="Times New Roman" w:cs="Times New Roman"/>
          <w:sz w:val="28"/>
          <w:szCs w:val="28"/>
          <w:lang w:val="en-US" w:eastAsia="ru-RU"/>
        </w:rPr>
        <w:t xml:space="preserve"> form of speech. Its development therefore requires systematic and purposeful educational work. The research of L. V. </w:t>
      </w:r>
      <w:proofErr w:type="spellStart"/>
      <w:r w:rsidRPr="00536846">
        <w:rPr>
          <w:rFonts w:ascii="Times New Roman" w:hAnsi="Times New Roman" w:cs="Times New Roman"/>
          <w:sz w:val="28"/>
          <w:szCs w:val="28"/>
          <w:lang w:val="en-US" w:eastAsia="ru-RU"/>
        </w:rPr>
        <w:t>Shcherba</w:t>
      </w:r>
      <w:proofErr w:type="spellEnd"/>
      <w:r w:rsidRPr="00536846">
        <w:rPr>
          <w:rFonts w:ascii="Times New Roman" w:hAnsi="Times New Roman" w:cs="Times New Roman"/>
          <w:sz w:val="28"/>
          <w:szCs w:val="28"/>
          <w:lang w:val="en-US" w:eastAsia="ru-RU"/>
        </w:rPr>
        <w:t xml:space="preserve"> and </w:t>
      </w:r>
      <w:r w:rsidR="0059530E" w:rsidRPr="0059530E">
        <w:rPr>
          <w:rFonts w:ascii="Times New Roman" w:hAnsi="Times New Roman" w:cs="Times New Roman"/>
          <w:sz w:val="28"/>
          <w:szCs w:val="28"/>
          <w:lang w:val="en-US" w:eastAsia="ru-RU"/>
        </w:rPr>
        <w:t xml:space="preserve">                </w:t>
      </w:r>
      <w:r w:rsidRPr="00536846">
        <w:rPr>
          <w:rFonts w:ascii="Times New Roman" w:hAnsi="Times New Roman" w:cs="Times New Roman"/>
          <w:sz w:val="28"/>
          <w:szCs w:val="28"/>
          <w:lang w:val="en-US" w:eastAsia="ru-RU"/>
        </w:rPr>
        <w:t xml:space="preserve">A. A. </w:t>
      </w:r>
      <w:proofErr w:type="spellStart"/>
      <w:r w:rsidRPr="00536846">
        <w:rPr>
          <w:rFonts w:ascii="Times New Roman" w:hAnsi="Times New Roman" w:cs="Times New Roman"/>
          <w:sz w:val="28"/>
          <w:szCs w:val="28"/>
          <w:lang w:val="en-US" w:eastAsia="ru-RU"/>
        </w:rPr>
        <w:t>Leontiev</w:t>
      </w:r>
      <w:proofErr w:type="spellEnd"/>
      <w:r w:rsidRPr="00536846">
        <w:rPr>
          <w:rFonts w:ascii="Times New Roman" w:hAnsi="Times New Roman" w:cs="Times New Roman"/>
          <w:sz w:val="28"/>
          <w:szCs w:val="28"/>
          <w:lang w:val="en-US" w:eastAsia="ru-RU"/>
        </w:rPr>
        <w:t xml:space="preserve"> is relevant to the study of speech activity and the processes involved in the production of utterances.</w:t>
      </w:r>
    </w:p>
    <w:p w14:paraId="63B138C8"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lastRenderedPageBreak/>
        <w:t>Despite their differences, dialogue and monologue are closely interconnected. In actual communication, a dialogue may contain extended monologic passages, while a monologue may include elements that anticipate or respond to the listener’s possible reactions.</w:t>
      </w:r>
    </w:p>
    <w:p w14:paraId="2B1F4B54"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t>For example, during a classroom discussion, a student may answer a teacher’s question briefly and then provide an extended explanation consisting of several logically connected sentences. In this case, the dialogue incorporates a monologic passage.</w:t>
      </w:r>
    </w:p>
    <w:p w14:paraId="5BF2D2C2" w14:textId="201ABF16" w:rsidR="00536846" w:rsidRPr="00536846"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t xml:space="preserve">Communication frequently combines short dialogic exchanges with longer utterances that provide information, introduce additional arguments, or clarify previously expressed ideas. </w:t>
      </w:r>
      <w:proofErr w:type="spellStart"/>
      <w:r w:rsidRPr="00536846">
        <w:rPr>
          <w:rFonts w:ascii="Times New Roman" w:hAnsi="Times New Roman" w:cs="Times New Roman"/>
          <w:sz w:val="28"/>
          <w:szCs w:val="28"/>
          <w:lang w:val="en-US" w:eastAsia="ru-RU"/>
        </w:rPr>
        <w:t>Yakubinsky</w:t>
      </w:r>
      <w:proofErr w:type="spellEnd"/>
      <w:r w:rsidRPr="00536846">
        <w:rPr>
          <w:rFonts w:ascii="Times New Roman" w:hAnsi="Times New Roman" w:cs="Times New Roman"/>
          <w:sz w:val="28"/>
          <w:szCs w:val="28"/>
          <w:lang w:val="en-US" w:eastAsia="ru-RU"/>
        </w:rPr>
        <w:t xml:space="preserve"> </w:t>
      </w:r>
      <w:proofErr w:type="spellStart"/>
      <w:r w:rsidRPr="00536846">
        <w:rPr>
          <w:rFonts w:ascii="Times New Roman" w:hAnsi="Times New Roman" w:cs="Times New Roman"/>
          <w:sz w:val="28"/>
          <w:szCs w:val="28"/>
          <w:lang w:val="en-US" w:eastAsia="ru-RU"/>
        </w:rPr>
        <w:t>emphasised</w:t>
      </w:r>
      <w:proofErr w:type="spellEnd"/>
      <w:r w:rsidRPr="00536846">
        <w:rPr>
          <w:rFonts w:ascii="Times New Roman" w:hAnsi="Times New Roman" w:cs="Times New Roman"/>
          <w:sz w:val="28"/>
          <w:szCs w:val="28"/>
          <w:lang w:val="en-US" w:eastAsia="ru-RU"/>
        </w:rPr>
        <w:t xml:space="preserve"> the existence of intermediate forms between dialogue and monologue. One such form is an </w:t>
      </w:r>
      <w:proofErr w:type="spellStart"/>
      <w:r w:rsidRPr="00536846">
        <w:rPr>
          <w:rFonts w:ascii="Times New Roman" w:hAnsi="Times New Roman" w:cs="Times New Roman"/>
          <w:sz w:val="28"/>
          <w:szCs w:val="28"/>
          <w:lang w:val="en-US" w:eastAsia="ru-RU"/>
        </w:rPr>
        <w:t>organised</w:t>
      </w:r>
      <w:proofErr w:type="spellEnd"/>
      <w:r w:rsidRPr="00536846">
        <w:rPr>
          <w:rFonts w:ascii="Times New Roman" w:hAnsi="Times New Roman" w:cs="Times New Roman"/>
          <w:sz w:val="28"/>
          <w:szCs w:val="28"/>
          <w:lang w:val="en-US" w:eastAsia="ru-RU"/>
        </w:rPr>
        <w:t xml:space="preserve"> conversation, in which participants exchange relatively extended remarks and demonstrate greater deliberation than in spontaneous everyday interaction.</w:t>
      </w:r>
    </w:p>
    <w:p w14:paraId="4497A998"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t>When the participants prepare their contributions in advance, such interaction may be described as prepared dialogue.</w:t>
      </w:r>
    </w:p>
    <w:p w14:paraId="219648B7"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b/>
          <w:bCs/>
          <w:sz w:val="28"/>
          <w:szCs w:val="28"/>
          <w:lang w:val="en-US" w:eastAsia="ru-RU"/>
        </w:rPr>
        <w:t>Situational and Contextual Speech.</w:t>
      </w:r>
      <w:r w:rsidRPr="00536846">
        <w:rPr>
          <w:rFonts w:ascii="Times New Roman" w:hAnsi="Times New Roman" w:cs="Times New Roman"/>
          <w:sz w:val="28"/>
          <w:szCs w:val="28"/>
          <w:lang w:val="en-US" w:eastAsia="ru-RU"/>
        </w:rPr>
        <w:t xml:space="preserve"> Coherent speech may also be classified as </w:t>
      </w:r>
      <w:r w:rsidRPr="00536846">
        <w:rPr>
          <w:rFonts w:ascii="Times New Roman" w:hAnsi="Times New Roman" w:cs="Times New Roman"/>
          <w:b/>
          <w:bCs/>
          <w:sz w:val="28"/>
          <w:szCs w:val="28"/>
          <w:lang w:val="en-US" w:eastAsia="ru-RU"/>
        </w:rPr>
        <w:t>situational speech</w:t>
      </w:r>
      <w:r w:rsidRPr="00536846">
        <w:rPr>
          <w:rFonts w:ascii="Times New Roman" w:hAnsi="Times New Roman" w:cs="Times New Roman"/>
          <w:sz w:val="28"/>
          <w:szCs w:val="28"/>
          <w:lang w:val="en-US" w:eastAsia="ru-RU"/>
        </w:rPr>
        <w:t xml:space="preserve"> or </w:t>
      </w:r>
      <w:r w:rsidRPr="00536846">
        <w:rPr>
          <w:rFonts w:ascii="Times New Roman" w:hAnsi="Times New Roman" w:cs="Times New Roman"/>
          <w:b/>
          <w:bCs/>
          <w:sz w:val="28"/>
          <w:szCs w:val="28"/>
          <w:lang w:val="en-US" w:eastAsia="ru-RU"/>
        </w:rPr>
        <w:t>contextual speech</w:t>
      </w:r>
      <w:r w:rsidRPr="00536846">
        <w:rPr>
          <w:rFonts w:ascii="Times New Roman" w:hAnsi="Times New Roman" w:cs="Times New Roman"/>
          <w:sz w:val="28"/>
          <w:szCs w:val="28"/>
          <w:lang w:val="en-US" w:eastAsia="ru-RU"/>
        </w:rPr>
        <w:t>, depending on the extent to which its meaning depends on the immediate communicative situation.</w:t>
      </w:r>
    </w:p>
    <w:p w14:paraId="7C372BE6"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b/>
          <w:bCs/>
          <w:sz w:val="28"/>
          <w:szCs w:val="28"/>
          <w:lang w:val="en-US" w:eastAsia="ru-RU"/>
        </w:rPr>
        <w:t>Situational speech</w:t>
      </w:r>
      <w:r w:rsidRPr="00536846">
        <w:rPr>
          <w:rFonts w:ascii="Times New Roman" w:hAnsi="Times New Roman" w:cs="Times New Roman"/>
          <w:sz w:val="28"/>
          <w:szCs w:val="28"/>
          <w:lang w:val="en-US" w:eastAsia="ru-RU"/>
        </w:rPr>
        <w:t xml:space="preserve"> is closely connected with a specific visual or practical situation. The meaning of an utterance may not be fully expressed through linguistic forms alone and can be understood only by taking the surrounding circumstances into account. Speakers frequently use gestures, facial expressions, demonstrative pronouns, and other context-dependent expressions.</w:t>
      </w:r>
    </w:p>
    <w:p w14:paraId="124A7A71" w14:textId="6FDD9F28"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t xml:space="preserve">For example, a child may say, </w:t>
      </w:r>
      <w:r w:rsidR="00085B92" w:rsidRPr="001E49F4">
        <w:rPr>
          <w:rFonts w:ascii="Times New Roman" w:hAnsi="Times New Roman" w:cs="Times New Roman"/>
          <w:sz w:val="28"/>
          <w:szCs w:val="28"/>
          <w:lang w:val="en-US" w:eastAsia="ru-RU"/>
        </w:rPr>
        <w:t>“</w:t>
      </w:r>
      <w:r w:rsidRPr="00536846">
        <w:rPr>
          <w:rFonts w:ascii="Times New Roman" w:hAnsi="Times New Roman" w:cs="Times New Roman"/>
          <w:sz w:val="28"/>
          <w:szCs w:val="28"/>
          <w:lang w:val="en-US" w:eastAsia="ru-RU"/>
        </w:rPr>
        <w:t>Put it there</w:t>
      </w:r>
      <w:r w:rsidR="00085B92" w:rsidRPr="00085B92">
        <w:rPr>
          <w:rFonts w:ascii="Times New Roman" w:hAnsi="Times New Roman" w:cs="Times New Roman"/>
          <w:sz w:val="28"/>
          <w:szCs w:val="28"/>
          <w:lang w:val="en-US" w:eastAsia="ru-RU"/>
        </w:rPr>
        <w:t>,”</w:t>
      </w:r>
      <w:r w:rsidR="0072056C">
        <w:rPr>
          <w:rFonts w:ascii="Times New Roman" w:hAnsi="Times New Roman" w:cs="Times New Roman"/>
          <w:sz w:val="28"/>
          <w:szCs w:val="28"/>
          <w:lang w:val="en-US" w:eastAsia="ru-RU"/>
        </w:rPr>
        <w:t xml:space="preserve"> </w:t>
      </w:r>
      <w:r w:rsidRPr="00536846">
        <w:rPr>
          <w:rFonts w:ascii="Times New Roman" w:hAnsi="Times New Roman" w:cs="Times New Roman"/>
          <w:sz w:val="28"/>
          <w:szCs w:val="28"/>
          <w:lang w:val="en-US" w:eastAsia="ru-RU"/>
        </w:rPr>
        <w:t>while pointing to a particular object and location. The utterance is understandable to someone who can see the situation, but it may be unclear to a person who has no access to that context.</w:t>
      </w:r>
    </w:p>
    <w:p w14:paraId="2325143B"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b/>
          <w:bCs/>
          <w:sz w:val="28"/>
          <w:szCs w:val="28"/>
          <w:lang w:val="en-US" w:eastAsia="ru-RU"/>
        </w:rPr>
        <w:t>Contextual speech</w:t>
      </w:r>
      <w:r w:rsidRPr="00536846">
        <w:rPr>
          <w:rFonts w:ascii="Times New Roman" w:hAnsi="Times New Roman" w:cs="Times New Roman"/>
          <w:sz w:val="28"/>
          <w:szCs w:val="28"/>
          <w:lang w:val="en-US" w:eastAsia="ru-RU"/>
        </w:rPr>
        <w:t xml:space="preserve">, in contrast, is </w:t>
      </w:r>
      <w:proofErr w:type="spellStart"/>
      <w:r w:rsidRPr="00536846">
        <w:rPr>
          <w:rFonts w:ascii="Times New Roman" w:hAnsi="Times New Roman" w:cs="Times New Roman"/>
          <w:sz w:val="28"/>
          <w:szCs w:val="28"/>
          <w:lang w:val="en-US" w:eastAsia="ru-RU"/>
        </w:rPr>
        <w:t>organised</w:t>
      </w:r>
      <w:proofErr w:type="spellEnd"/>
      <w:r w:rsidRPr="00536846">
        <w:rPr>
          <w:rFonts w:ascii="Times New Roman" w:hAnsi="Times New Roman" w:cs="Times New Roman"/>
          <w:sz w:val="28"/>
          <w:szCs w:val="28"/>
          <w:lang w:val="en-US" w:eastAsia="ru-RU"/>
        </w:rPr>
        <w:t xml:space="preserve"> so that its meaning can be understood primarily from the linguistic content of the utterance itself. The speaker must express the necessary information explicitly and establish meaningful </w:t>
      </w:r>
      <w:r w:rsidRPr="00536846">
        <w:rPr>
          <w:rFonts w:ascii="Times New Roman" w:hAnsi="Times New Roman" w:cs="Times New Roman"/>
          <w:sz w:val="28"/>
          <w:szCs w:val="28"/>
          <w:lang w:val="en-US" w:eastAsia="ru-RU"/>
        </w:rPr>
        <w:lastRenderedPageBreak/>
        <w:t>connections between sentences without relying excessively on visual circumstances or shared immediate experience.</w:t>
      </w:r>
    </w:p>
    <w:p w14:paraId="3850157D" w14:textId="72839F4F"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t>For example, instead of saying, “Put it there</w:t>
      </w:r>
      <w:r w:rsidR="00085B92" w:rsidRPr="00085B92">
        <w:rPr>
          <w:rFonts w:ascii="Times New Roman" w:hAnsi="Times New Roman" w:cs="Times New Roman"/>
          <w:sz w:val="28"/>
          <w:szCs w:val="28"/>
          <w:lang w:val="en-US" w:eastAsia="ru-RU"/>
        </w:rPr>
        <w:t>,”</w:t>
      </w:r>
      <w:r w:rsidR="0072056C">
        <w:rPr>
          <w:rFonts w:ascii="Times New Roman" w:hAnsi="Times New Roman" w:cs="Times New Roman"/>
          <w:sz w:val="28"/>
          <w:szCs w:val="28"/>
          <w:lang w:val="en-US" w:eastAsia="ru-RU"/>
        </w:rPr>
        <w:t xml:space="preserve"> </w:t>
      </w:r>
      <w:r w:rsidRPr="00536846">
        <w:rPr>
          <w:rFonts w:ascii="Times New Roman" w:hAnsi="Times New Roman" w:cs="Times New Roman"/>
          <w:sz w:val="28"/>
          <w:szCs w:val="28"/>
          <w:lang w:val="en-US" w:eastAsia="ru-RU"/>
        </w:rPr>
        <w:t>a speaker might say, “Please place the book on the upper shelf next to the window.” The second utterance provides sufficient linguistic information for the listener to understand the intended action without seeing the speaker’s gesture.</w:t>
      </w:r>
    </w:p>
    <w:p w14:paraId="3725189A"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t>Situational speech is frequently associated with everyday conversation, whereas contextual speech is particularly important in extended explanations, narratives, descriptions, and other forms of monologic communication. However, these associations are not absolute.</w:t>
      </w:r>
    </w:p>
    <w:p w14:paraId="18289594"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t xml:space="preserve">As D. B. Elkonin </w:t>
      </w:r>
      <w:proofErr w:type="spellStart"/>
      <w:r w:rsidRPr="00536846">
        <w:rPr>
          <w:rFonts w:ascii="Times New Roman" w:hAnsi="Times New Roman" w:cs="Times New Roman"/>
          <w:sz w:val="28"/>
          <w:szCs w:val="28"/>
          <w:lang w:val="en-US" w:eastAsia="ru-RU"/>
        </w:rPr>
        <w:t>emphasised</w:t>
      </w:r>
      <w:proofErr w:type="spellEnd"/>
      <w:r w:rsidRPr="00536846">
        <w:rPr>
          <w:rFonts w:ascii="Times New Roman" w:hAnsi="Times New Roman" w:cs="Times New Roman"/>
          <w:sz w:val="28"/>
          <w:szCs w:val="28"/>
          <w:lang w:val="en-US" w:eastAsia="ru-RU"/>
        </w:rPr>
        <w:t>, it would be incorrect to identify dialogic speech exclusively with situational speech and monologic speech exclusively with contextual speech. A monologue may also depend on a particular situation, while dialogue can be sufficiently explicit to be understood without direct reference to the immediate environment.</w:t>
      </w:r>
    </w:p>
    <w:p w14:paraId="7B4A9107"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b/>
          <w:bCs/>
          <w:sz w:val="28"/>
          <w:szCs w:val="28"/>
          <w:lang w:val="en-US" w:eastAsia="ru-RU"/>
        </w:rPr>
        <w:t xml:space="preserve">Colloquial Speech and the Development of Coherent Speech in Children. </w:t>
      </w:r>
      <w:r w:rsidRPr="00536846">
        <w:rPr>
          <w:rFonts w:ascii="Times New Roman" w:hAnsi="Times New Roman" w:cs="Times New Roman"/>
          <w:sz w:val="28"/>
          <w:szCs w:val="28"/>
          <w:lang w:val="en-US" w:eastAsia="ru-RU"/>
        </w:rPr>
        <w:t xml:space="preserve">An important aspect of understanding coherent speech is the concept of </w:t>
      </w:r>
      <w:r w:rsidRPr="00536846">
        <w:rPr>
          <w:rFonts w:ascii="Times New Roman" w:hAnsi="Times New Roman" w:cs="Times New Roman"/>
          <w:b/>
          <w:bCs/>
          <w:sz w:val="28"/>
          <w:szCs w:val="28"/>
          <w:lang w:val="en-US" w:eastAsia="ru-RU"/>
        </w:rPr>
        <w:t>colloquial speech</w:t>
      </w:r>
      <w:r w:rsidRPr="00536846">
        <w:rPr>
          <w:rFonts w:ascii="Times New Roman" w:hAnsi="Times New Roman" w:cs="Times New Roman"/>
          <w:sz w:val="28"/>
          <w:szCs w:val="28"/>
          <w:lang w:val="en-US" w:eastAsia="ru-RU"/>
        </w:rPr>
        <w:t xml:space="preserve">. In the process of language acquisition, children become familiar with the colloquial style, which is commonly </w:t>
      </w:r>
      <w:proofErr w:type="spellStart"/>
      <w:r w:rsidRPr="00536846">
        <w:rPr>
          <w:rFonts w:ascii="Times New Roman" w:hAnsi="Times New Roman" w:cs="Times New Roman"/>
          <w:sz w:val="28"/>
          <w:szCs w:val="28"/>
          <w:lang w:val="en-US" w:eastAsia="ru-RU"/>
        </w:rPr>
        <w:t>realised</w:t>
      </w:r>
      <w:proofErr w:type="spellEnd"/>
      <w:r w:rsidRPr="00536846">
        <w:rPr>
          <w:rFonts w:ascii="Times New Roman" w:hAnsi="Times New Roman" w:cs="Times New Roman"/>
          <w:sz w:val="28"/>
          <w:szCs w:val="28"/>
          <w:lang w:val="en-US" w:eastAsia="ru-RU"/>
        </w:rPr>
        <w:t xml:space="preserve"> through everyday communication and is particularly characteristic of dialogue. Monologic utterances in the colloquial style also occur, although they generally require a greater degree of independent </w:t>
      </w:r>
      <w:proofErr w:type="spellStart"/>
      <w:r w:rsidRPr="00536846">
        <w:rPr>
          <w:rFonts w:ascii="Times New Roman" w:hAnsi="Times New Roman" w:cs="Times New Roman"/>
          <w:sz w:val="28"/>
          <w:szCs w:val="28"/>
          <w:lang w:val="en-US" w:eastAsia="ru-RU"/>
        </w:rPr>
        <w:t>organisation</w:t>
      </w:r>
      <w:proofErr w:type="spellEnd"/>
      <w:r w:rsidRPr="00536846">
        <w:rPr>
          <w:rFonts w:ascii="Times New Roman" w:hAnsi="Times New Roman" w:cs="Times New Roman"/>
          <w:sz w:val="28"/>
          <w:szCs w:val="28"/>
          <w:lang w:val="en-US" w:eastAsia="ru-RU"/>
        </w:rPr>
        <w:t>.</w:t>
      </w:r>
    </w:p>
    <w:p w14:paraId="7A6C816F"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t xml:space="preserve">In pedagogical literature, considerable attention is devoted to the development of coherent monologic speech because it requires children to formulate ideas independently, </w:t>
      </w:r>
      <w:proofErr w:type="spellStart"/>
      <w:r w:rsidRPr="00536846">
        <w:rPr>
          <w:rFonts w:ascii="Times New Roman" w:hAnsi="Times New Roman" w:cs="Times New Roman"/>
          <w:sz w:val="28"/>
          <w:szCs w:val="28"/>
          <w:lang w:val="en-US" w:eastAsia="ru-RU"/>
        </w:rPr>
        <w:t>organise</w:t>
      </w:r>
      <w:proofErr w:type="spellEnd"/>
      <w:r w:rsidRPr="00536846">
        <w:rPr>
          <w:rFonts w:ascii="Times New Roman" w:hAnsi="Times New Roman" w:cs="Times New Roman"/>
          <w:sz w:val="28"/>
          <w:szCs w:val="28"/>
          <w:lang w:val="en-US" w:eastAsia="ru-RU"/>
        </w:rPr>
        <w:t xml:space="preserve"> information logically, and produce extended utterances. Nevertheless, mastery of dialogic communication is equally important for successful social interaction.</w:t>
      </w:r>
    </w:p>
    <w:p w14:paraId="0FB97446"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t xml:space="preserve">Dialogue enables children to ask questions, respond to others, express their needs, negotiate meaning, and participate in collective activities. It also develops </w:t>
      </w:r>
      <w:r w:rsidRPr="00536846">
        <w:rPr>
          <w:rFonts w:ascii="Times New Roman" w:hAnsi="Times New Roman" w:cs="Times New Roman"/>
          <w:sz w:val="28"/>
          <w:szCs w:val="28"/>
          <w:lang w:val="en-US" w:eastAsia="ru-RU"/>
        </w:rPr>
        <w:lastRenderedPageBreak/>
        <w:t>their ability to listen attentively, take conversational turns, and adapt their utterances to the communicative situation.</w:t>
      </w:r>
    </w:p>
    <w:p w14:paraId="55C7CF19"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t>The preschool education curriculum therefore provides for the development of both dialogic and monologic speech. These forms complement one another and contribute to children’s overall communicative competence.</w:t>
      </w:r>
    </w:p>
    <w:p w14:paraId="69CDE5C0" w14:textId="37EBB258" w:rsidR="00536846" w:rsidRPr="00536846"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t>The development of coherent speech occupies a central position in the system of speech-development work in preschool education. Teaching coherent speech can be considered both an educational objective in its own right and a means of facilitating the practical acquisition of language.</w:t>
      </w:r>
    </w:p>
    <w:p w14:paraId="07987316"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t>On the one hand, children need to master vocabulary, pronunciation, grammatical structures, and the rules governing the construction of sentences in order to produce coherent utterances. On the other hand, systematic work on coherent speech encourages children to use familiar words and grammatical constructions independently and purposefully in different communicative situations.</w:t>
      </w:r>
    </w:p>
    <w:p w14:paraId="5C7E92FC"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t>Coherent speech reflects a child’s achievements in mastering the principal components of their native language, including its sound system, vocabulary, and grammatical structure. The ability to construct an extended utterance demonstrates not merely knowledge of individual linguistic elements but also the ability to combine them into a meaningful whole.</w:t>
      </w:r>
    </w:p>
    <w:p w14:paraId="1EA00ADC"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t xml:space="preserve">Psychologists </w:t>
      </w:r>
      <w:proofErr w:type="spellStart"/>
      <w:r w:rsidRPr="00536846">
        <w:rPr>
          <w:rFonts w:ascii="Times New Roman" w:hAnsi="Times New Roman" w:cs="Times New Roman"/>
          <w:sz w:val="28"/>
          <w:szCs w:val="28"/>
          <w:lang w:val="en-US" w:eastAsia="ru-RU"/>
        </w:rPr>
        <w:t>emphasise</w:t>
      </w:r>
      <w:proofErr w:type="spellEnd"/>
      <w:r w:rsidRPr="00536846">
        <w:rPr>
          <w:rFonts w:ascii="Times New Roman" w:hAnsi="Times New Roman" w:cs="Times New Roman"/>
          <w:sz w:val="28"/>
          <w:szCs w:val="28"/>
          <w:lang w:val="en-US" w:eastAsia="ru-RU"/>
        </w:rPr>
        <w:t xml:space="preserve"> the close relationship between speech and intellectual development, which becomes particularly evident in the production of coherent utterances. F. A. </w:t>
      </w:r>
      <w:proofErr w:type="spellStart"/>
      <w:r w:rsidRPr="00536846">
        <w:rPr>
          <w:rFonts w:ascii="Times New Roman" w:hAnsi="Times New Roman" w:cs="Times New Roman"/>
          <w:sz w:val="28"/>
          <w:szCs w:val="28"/>
          <w:lang w:val="en-US" w:eastAsia="ru-RU"/>
        </w:rPr>
        <w:t>Sokhin</w:t>
      </w:r>
      <w:proofErr w:type="spellEnd"/>
      <w:r w:rsidRPr="00536846">
        <w:rPr>
          <w:rFonts w:ascii="Times New Roman" w:hAnsi="Times New Roman" w:cs="Times New Roman"/>
          <w:sz w:val="28"/>
          <w:szCs w:val="28"/>
          <w:lang w:val="en-US" w:eastAsia="ru-RU"/>
        </w:rPr>
        <w:t xml:space="preserve"> highlighted the reciprocal relationship between the development of thinking and the development of speech: as children learn to express their thoughts, they also improve their ability to </w:t>
      </w:r>
      <w:proofErr w:type="spellStart"/>
      <w:r w:rsidRPr="00536846">
        <w:rPr>
          <w:rFonts w:ascii="Times New Roman" w:hAnsi="Times New Roman" w:cs="Times New Roman"/>
          <w:sz w:val="28"/>
          <w:szCs w:val="28"/>
          <w:lang w:val="en-US" w:eastAsia="ru-RU"/>
        </w:rPr>
        <w:t>organise</w:t>
      </w:r>
      <w:proofErr w:type="spellEnd"/>
      <w:r w:rsidRPr="00536846">
        <w:rPr>
          <w:rFonts w:ascii="Times New Roman" w:hAnsi="Times New Roman" w:cs="Times New Roman"/>
          <w:sz w:val="28"/>
          <w:szCs w:val="28"/>
          <w:lang w:val="en-US" w:eastAsia="ru-RU"/>
        </w:rPr>
        <w:t xml:space="preserve"> and clarify those thoughts.</w:t>
      </w:r>
    </w:p>
    <w:p w14:paraId="6318F7EB"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t xml:space="preserve">Coherent speech also performs essential social functions. It enables children to establish relationships with others, communicate their intentions, participate in collective activities, and understand the expectations governing social interaction. Through verbal communication, children gradually develop the ability to regulate their </w:t>
      </w:r>
      <w:proofErr w:type="spellStart"/>
      <w:r w:rsidRPr="00536846">
        <w:rPr>
          <w:rFonts w:ascii="Times New Roman" w:hAnsi="Times New Roman" w:cs="Times New Roman"/>
          <w:sz w:val="28"/>
          <w:szCs w:val="28"/>
          <w:lang w:val="en-US" w:eastAsia="ru-RU"/>
        </w:rPr>
        <w:t>behaviour</w:t>
      </w:r>
      <w:proofErr w:type="spellEnd"/>
      <w:r w:rsidRPr="00536846">
        <w:rPr>
          <w:rFonts w:ascii="Times New Roman" w:hAnsi="Times New Roman" w:cs="Times New Roman"/>
          <w:sz w:val="28"/>
          <w:szCs w:val="28"/>
          <w:lang w:val="en-US" w:eastAsia="ru-RU"/>
        </w:rPr>
        <w:t>, resolve disagreements, and participate more effectively in the life of their social environment.</w:t>
      </w:r>
    </w:p>
    <w:p w14:paraId="44054449"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lastRenderedPageBreak/>
        <w:t xml:space="preserve">Furthermore, the development of coherent speech contributes to </w:t>
      </w:r>
      <w:r w:rsidRPr="00536846">
        <w:rPr>
          <w:rFonts w:ascii="Times New Roman" w:hAnsi="Times New Roman" w:cs="Times New Roman"/>
          <w:b/>
          <w:bCs/>
          <w:sz w:val="28"/>
          <w:szCs w:val="28"/>
          <w:lang w:val="en-US" w:eastAsia="ru-RU"/>
        </w:rPr>
        <w:t>children’s aesthetic development.</w:t>
      </w:r>
      <w:r w:rsidRPr="00536846">
        <w:rPr>
          <w:rFonts w:ascii="Times New Roman" w:hAnsi="Times New Roman" w:cs="Times New Roman"/>
          <w:sz w:val="28"/>
          <w:szCs w:val="28"/>
          <w:lang w:val="en-US" w:eastAsia="ru-RU"/>
        </w:rPr>
        <w:t xml:space="preserve"> Retelling literary works, describing events, composing stories, and creating original narratives enrich children’s vocabulary, develop their sense of language, and improve the imagery and expressiveness of their utterances. These activities also encourage imagination, creativity, and an appreciation of literary expression.</w:t>
      </w:r>
    </w:p>
    <w:p w14:paraId="2054B480"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t>Thus, coherent speech is a complex linguistic and psychological phenomenon that integrates vocabulary, grammar, logical thinking, and communicative intention. The systematic development of both dialogic and monologic speech is essential for children’s linguistic, intellectual, social, and aesthetic development. In preschool education, purposeful work on coherent speech provides an important foundation for further language learning and successful communication.</w:t>
      </w:r>
    </w:p>
    <w:p w14:paraId="5B40BEB2" w14:textId="77777777" w:rsidR="00536846" w:rsidRPr="00E93C17" w:rsidRDefault="00536846" w:rsidP="00536846">
      <w:pPr>
        <w:spacing w:after="0" w:line="360" w:lineRule="auto"/>
        <w:ind w:firstLine="851"/>
        <w:jc w:val="center"/>
        <w:rPr>
          <w:rFonts w:ascii="Times New Roman" w:hAnsi="Times New Roman" w:cs="Times New Roman"/>
          <w:b/>
          <w:bCs/>
          <w:sz w:val="28"/>
          <w:szCs w:val="28"/>
          <w:lang w:val="en-US" w:eastAsia="ru-RU"/>
        </w:rPr>
      </w:pPr>
      <w:r w:rsidRPr="00536846">
        <w:rPr>
          <w:rFonts w:ascii="Times New Roman" w:hAnsi="Times New Roman" w:cs="Times New Roman"/>
          <w:sz w:val="28"/>
          <w:szCs w:val="28"/>
          <w:lang w:val="en-US" w:eastAsia="ru-RU"/>
        </w:rPr>
        <w:br/>
      </w:r>
      <w:r w:rsidRPr="00536846">
        <w:rPr>
          <w:rFonts w:ascii="Times New Roman" w:hAnsi="Times New Roman" w:cs="Times New Roman"/>
          <w:b/>
          <w:bCs/>
          <w:sz w:val="28"/>
          <w:szCs w:val="28"/>
          <w:lang w:val="en-US" w:eastAsia="ru-RU"/>
        </w:rPr>
        <w:t>CONTROL QUESTIONS</w:t>
      </w:r>
    </w:p>
    <w:p w14:paraId="2CF98562" w14:textId="77777777" w:rsidR="00536846" w:rsidRPr="00E93C17" w:rsidRDefault="00536846" w:rsidP="00536846">
      <w:pPr>
        <w:spacing w:after="0" w:line="360" w:lineRule="auto"/>
        <w:ind w:firstLine="851"/>
        <w:jc w:val="both"/>
        <w:rPr>
          <w:rFonts w:ascii="Times New Roman" w:hAnsi="Times New Roman" w:cs="Times New Roman"/>
          <w:b/>
          <w:bCs/>
          <w:sz w:val="28"/>
          <w:szCs w:val="28"/>
          <w:lang w:val="en-US" w:eastAsia="ru-RU"/>
        </w:rPr>
      </w:pPr>
    </w:p>
    <w:p w14:paraId="14960F66"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t>1. What is coherent speech, and what is its principal characteristic?</w:t>
      </w:r>
    </w:p>
    <w:p w14:paraId="58C50BC2"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t>2. In what senses is the term coherent speech used in language-teaching methodology?</w:t>
      </w:r>
    </w:p>
    <w:p w14:paraId="12950CC4"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t>3. What are the principal differences between dialogic and monologic speech?</w:t>
      </w:r>
    </w:p>
    <w:p w14:paraId="0E7D0B4E"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t>4. What linguistic and psychological characteristics are typical of dialogic speech?</w:t>
      </w:r>
    </w:p>
    <w:p w14:paraId="7A79B5B7"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t>5. What are the main characteristics of monologic speech, and why does its development require systematic educational work?</w:t>
      </w:r>
    </w:p>
    <w:p w14:paraId="4C798C16"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t>6. How are dialogic and monologic speech interconnected in the process of communication?</w:t>
      </w:r>
    </w:p>
    <w:p w14:paraId="6CDEA6C7" w14:textId="77777777" w:rsidR="00536846" w:rsidRPr="00E93C17"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t>7. What is the difference between situational speech and contextual speech?</w:t>
      </w:r>
    </w:p>
    <w:p w14:paraId="7C1575EF" w14:textId="34B0FF74" w:rsidR="00536846" w:rsidRPr="00536846" w:rsidRDefault="00536846" w:rsidP="00536846">
      <w:pPr>
        <w:spacing w:after="0" w:line="360" w:lineRule="auto"/>
        <w:ind w:firstLine="851"/>
        <w:jc w:val="both"/>
        <w:rPr>
          <w:rFonts w:ascii="Times New Roman" w:hAnsi="Times New Roman" w:cs="Times New Roman"/>
          <w:sz w:val="28"/>
          <w:szCs w:val="28"/>
          <w:lang w:val="en-US" w:eastAsia="ru-RU"/>
        </w:rPr>
      </w:pPr>
      <w:r w:rsidRPr="00536846">
        <w:rPr>
          <w:rFonts w:ascii="Times New Roman" w:hAnsi="Times New Roman" w:cs="Times New Roman"/>
          <w:sz w:val="28"/>
          <w:szCs w:val="28"/>
          <w:lang w:val="en-US" w:eastAsia="ru-RU"/>
        </w:rPr>
        <w:t>8. What role does the development of coherent speech play in children’s linguistic, intellectual, social, and aesthetic development?</w:t>
      </w:r>
    </w:p>
    <w:p w14:paraId="51FF05BA" w14:textId="1124D29D" w:rsidR="00566581" w:rsidRPr="00E93C17" w:rsidRDefault="00566581" w:rsidP="00566581">
      <w:pPr>
        <w:spacing w:after="0" w:line="360" w:lineRule="auto"/>
        <w:ind w:firstLine="851"/>
        <w:jc w:val="center"/>
        <w:rPr>
          <w:rFonts w:ascii="Times New Roman" w:hAnsi="Times New Roman" w:cs="Times New Roman"/>
          <w:b/>
          <w:bCs/>
          <w:sz w:val="28"/>
          <w:szCs w:val="28"/>
          <w:lang w:val="en-US" w:eastAsia="ru-RU"/>
        </w:rPr>
      </w:pPr>
      <w:r w:rsidRPr="00566581">
        <w:rPr>
          <w:rFonts w:ascii="Times New Roman" w:hAnsi="Times New Roman" w:cs="Times New Roman"/>
          <w:b/>
          <w:bCs/>
          <w:sz w:val="28"/>
          <w:szCs w:val="28"/>
          <w:lang w:val="en-US" w:eastAsia="ru-RU"/>
        </w:rPr>
        <w:lastRenderedPageBreak/>
        <w:t>4. KEY QUESTION:</w:t>
      </w:r>
    </w:p>
    <w:p w14:paraId="68E79D31" w14:textId="77777777" w:rsidR="00566581" w:rsidRPr="00E93C17" w:rsidRDefault="00566581" w:rsidP="00566581">
      <w:pPr>
        <w:spacing w:after="0" w:line="360" w:lineRule="auto"/>
        <w:ind w:firstLine="851"/>
        <w:jc w:val="center"/>
        <w:rPr>
          <w:rFonts w:ascii="Times New Roman" w:hAnsi="Times New Roman" w:cs="Times New Roman"/>
          <w:b/>
          <w:bCs/>
          <w:sz w:val="28"/>
          <w:szCs w:val="28"/>
          <w:lang w:val="en-US" w:eastAsia="ru-RU"/>
        </w:rPr>
      </w:pPr>
    </w:p>
    <w:p w14:paraId="738114D9" w14:textId="77777777" w:rsidR="00566581" w:rsidRPr="00E93C17" w:rsidRDefault="00566581" w:rsidP="00566581">
      <w:pPr>
        <w:spacing w:after="0" w:line="360" w:lineRule="auto"/>
        <w:ind w:firstLine="851"/>
        <w:jc w:val="center"/>
        <w:rPr>
          <w:rFonts w:ascii="Times New Roman" w:hAnsi="Times New Roman" w:cs="Times New Roman"/>
          <w:b/>
          <w:bCs/>
          <w:sz w:val="28"/>
          <w:szCs w:val="28"/>
          <w:lang w:val="en-US" w:eastAsia="ru-RU"/>
        </w:rPr>
      </w:pPr>
      <w:r w:rsidRPr="00566581">
        <w:rPr>
          <w:rFonts w:ascii="Times New Roman" w:hAnsi="Times New Roman" w:cs="Times New Roman"/>
          <w:b/>
          <w:bCs/>
          <w:sz w:val="28"/>
          <w:szCs w:val="28"/>
          <w:lang w:val="en-US" w:eastAsia="ru-RU"/>
        </w:rPr>
        <w:t>SPECIFIC FEATURES OF DEVELOPING COHERENT SPEECH</w:t>
      </w:r>
    </w:p>
    <w:p w14:paraId="2EA3FB8D" w14:textId="77777777" w:rsidR="00566581" w:rsidRPr="00E93C17" w:rsidRDefault="00566581" w:rsidP="00566581">
      <w:pPr>
        <w:spacing w:after="0" w:line="360" w:lineRule="auto"/>
        <w:ind w:firstLine="851"/>
        <w:jc w:val="center"/>
        <w:rPr>
          <w:rFonts w:ascii="Times New Roman" w:hAnsi="Times New Roman" w:cs="Times New Roman"/>
          <w:b/>
          <w:bCs/>
          <w:sz w:val="28"/>
          <w:szCs w:val="28"/>
          <w:lang w:val="en-US" w:eastAsia="ru-RU"/>
        </w:rPr>
      </w:pPr>
    </w:p>
    <w:p w14:paraId="355B5AAE" w14:textId="77777777" w:rsidR="00566581"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sz w:val="28"/>
          <w:szCs w:val="28"/>
          <w:lang w:val="en-US" w:eastAsia="ru-RU"/>
        </w:rPr>
        <w:t xml:space="preserve">Speech is one of the most important means of human communication, enabling individuals to exchange information, express thoughts and feelings, and convey their attitudes towards the surrounding world. In the process of speech activity, linguistic units belonging to different levels of language are combined in accordance with a particular communicative purpose. One of the most complex forms of verbal expression is coherent speech, which involves the meaningful, logically </w:t>
      </w:r>
      <w:proofErr w:type="spellStart"/>
      <w:r w:rsidRPr="00566581">
        <w:rPr>
          <w:rFonts w:ascii="Times New Roman" w:hAnsi="Times New Roman" w:cs="Times New Roman"/>
          <w:sz w:val="28"/>
          <w:szCs w:val="28"/>
          <w:lang w:val="en-US" w:eastAsia="ru-RU"/>
        </w:rPr>
        <w:t>organised</w:t>
      </w:r>
      <w:proofErr w:type="spellEnd"/>
      <w:r w:rsidRPr="00566581">
        <w:rPr>
          <w:rFonts w:ascii="Times New Roman" w:hAnsi="Times New Roman" w:cs="Times New Roman"/>
          <w:sz w:val="28"/>
          <w:szCs w:val="28"/>
          <w:lang w:val="en-US" w:eastAsia="ru-RU"/>
        </w:rPr>
        <w:t>, and structurally complete presentation of information.</w:t>
      </w:r>
      <w:r w:rsidRPr="00566581">
        <w:rPr>
          <w:rFonts w:ascii="Times New Roman" w:hAnsi="Times New Roman" w:cs="Times New Roman"/>
          <w:sz w:val="28"/>
          <w:szCs w:val="28"/>
          <w:lang w:val="en-US" w:eastAsia="ru-RU"/>
        </w:rPr>
        <w:br/>
        <w:t xml:space="preserve">Coherent speech plays a significant role in both oral and written communication. Through coherent utterances, individuals convey not merely isolated facts but an integrated system of ideas, establishing causal, temporal, spatial, and other relationships between the phenomena being discussed. Consequently, the ability to construct coherent utterances is an important indicator of speech culture and communicative competence. The study of the specific features of coherent speech is particularly relevant to language education because learners must acquire the ability to express their thoughts accurately, consistently, and appropriately in different communicative situations. Developing these skills requires an understanding of the principles governing textual </w:t>
      </w:r>
      <w:proofErr w:type="spellStart"/>
      <w:r w:rsidRPr="00566581">
        <w:rPr>
          <w:rFonts w:ascii="Times New Roman" w:hAnsi="Times New Roman" w:cs="Times New Roman"/>
          <w:sz w:val="28"/>
          <w:szCs w:val="28"/>
          <w:lang w:val="en-US" w:eastAsia="ru-RU"/>
        </w:rPr>
        <w:t>organisation</w:t>
      </w:r>
      <w:proofErr w:type="spellEnd"/>
      <w:r w:rsidRPr="00566581">
        <w:rPr>
          <w:rFonts w:ascii="Times New Roman" w:hAnsi="Times New Roman" w:cs="Times New Roman"/>
          <w:sz w:val="28"/>
          <w:szCs w:val="28"/>
          <w:lang w:val="en-US" w:eastAsia="ru-RU"/>
        </w:rPr>
        <w:t>, the linguistic means of cohesion, and the methods of constructing different types of utterances.</w:t>
      </w:r>
    </w:p>
    <w:p w14:paraId="5F1696AE" w14:textId="573846FD" w:rsidR="00566581"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b/>
          <w:bCs/>
          <w:sz w:val="28"/>
          <w:szCs w:val="28"/>
          <w:lang w:val="en-US" w:eastAsia="ru-RU"/>
        </w:rPr>
        <w:t>1. The Concept of Coherent Speech.</w:t>
      </w:r>
      <w:r w:rsidRPr="00566581">
        <w:rPr>
          <w:rFonts w:ascii="Times New Roman" w:hAnsi="Times New Roman" w:cs="Times New Roman"/>
          <w:sz w:val="28"/>
          <w:szCs w:val="28"/>
          <w:lang w:val="en-US" w:eastAsia="ru-RU"/>
        </w:rPr>
        <w:t xml:space="preserve"> Coherent speech is an </w:t>
      </w:r>
      <w:proofErr w:type="spellStart"/>
      <w:r w:rsidRPr="00566581">
        <w:rPr>
          <w:rFonts w:ascii="Times New Roman" w:hAnsi="Times New Roman" w:cs="Times New Roman"/>
          <w:sz w:val="28"/>
          <w:szCs w:val="28"/>
          <w:lang w:val="en-US" w:eastAsia="ru-RU"/>
        </w:rPr>
        <w:t>organised</w:t>
      </w:r>
      <w:proofErr w:type="spellEnd"/>
      <w:r w:rsidRPr="00566581">
        <w:rPr>
          <w:rFonts w:ascii="Times New Roman" w:hAnsi="Times New Roman" w:cs="Times New Roman"/>
          <w:sz w:val="28"/>
          <w:szCs w:val="28"/>
          <w:lang w:val="en-US" w:eastAsia="ru-RU"/>
        </w:rPr>
        <w:t xml:space="preserve"> sequence of utterances united by a common topic, semantic integrity, logical progression, and appropriate linguistic connections. Unlike isolated sentences, a coherent text presents information as a meaningful whole and fulfils a particular communicative intention. The text is a fundamental form in which coherent speech is </w:t>
      </w:r>
      <w:proofErr w:type="spellStart"/>
      <w:r w:rsidRPr="00566581">
        <w:rPr>
          <w:rFonts w:ascii="Times New Roman" w:hAnsi="Times New Roman" w:cs="Times New Roman"/>
          <w:sz w:val="28"/>
          <w:szCs w:val="28"/>
          <w:lang w:val="en-US" w:eastAsia="ru-RU"/>
        </w:rPr>
        <w:t>realised</w:t>
      </w:r>
      <w:proofErr w:type="spellEnd"/>
      <w:r w:rsidRPr="00566581">
        <w:rPr>
          <w:rFonts w:ascii="Times New Roman" w:hAnsi="Times New Roman" w:cs="Times New Roman"/>
          <w:sz w:val="28"/>
          <w:szCs w:val="28"/>
          <w:lang w:val="en-US" w:eastAsia="ru-RU"/>
        </w:rPr>
        <w:t xml:space="preserve">. Its unity depends on the relationship between content, structure, and linguistic expression. Individual sentences are connected through lexical and grammatical means, including repetition of key words, pronouns, synonyms, </w:t>
      </w:r>
      <w:r w:rsidRPr="00566581">
        <w:rPr>
          <w:rFonts w:ascii="Times New Roman" w:hAnsi="Times New Roman" w:cs="Times New Roman"/>
          <w:sz w:val="28"/>
          <w:szCs w:val="28"/>
          <w:lang w:val="en-US" w:eastAsia="ru-RU"/>
        </w:rPr>
        <w:lastRenderedPageBreak/>
        <w:t>conjunctions, introductory expressions, and syntactic constructions.</w:t>
      </w:r>
      <w:r w:rsidR="000235B4" w:rsidRPr="000235B4">
        <w:rPr>
          <w:rFonts w:ascii="Times New Roman" w:hAnsi="Times New Roman" w:cs="Times New Roman"/>
          <w:sz w:val="28"/>
          <w:szCs w:val="28"/>
          <w:lang w:val="en-US" w:eastAsia="ru-RU"/>
        </w:rPr>
        <w:t xml:space="preserve"> </w:t>
      </w:r>
      <w:r w:rsidRPr="00566581">
        <w:rPr>
          <w:rFonts w:ascii="Times New Roman" w:hAnsi="Times New Roman" w:cs="Times New Roman"/>
          <w:sz w:val="28"/>
          <w:szCs w:val="28"/>
          <w:lang w:val="en-US" w:eastAsia="ru-RU"/>
        </w:rPr>
        <w:t xml:space="preserve">Two closely related concepts are essential to understanding textual </w:t>
      </w:r>
      <w:proofErr w:type="spellStart"/>
      <w:r w:rsidRPr="00566581">
        <w:rPr>
          <w:rFonts w:ascii="Times New Roman" w:hAnsi="Times New Roman" w:cs="Times New Roman"/>
          <w:sz w:val="28"/>
          <w:szCs w:val="28"/>
          <w:lang w:val="en-US" w:eastAsia="ru-RU"/>
        </w:rPr>
        <w:t>organisation</w:t>
      </w:r>
      <w:proofErr w:type="spellEnd"/>
      <w:r w:rsidRPr="00566581">
        <w:rPr>
          <w:rFonts w:ascii="Times New Roman" w:hAnsi="Times New Roman" w:cs="Times New Roman"/>
          <w:sz w:val="28"/>
          <w:szCs w:val="28"/>
          <w:lang w:val="en-US" w:eastAsia="ru-RU"/>
        </w:rPr>
        <w:t xml:space="preserve">: </w:t>
      </w:r>
      <w:r w:rsidRPr="00566581">
        <w:rPr>
          <w:rFonts w:ascii="Times New Roman" w:hAnsi="Times New Roman" w:cs="Times New Roman"/>
          <w:b/>
          <w:bCs/>
          <w:sz w:val="28"/>
          <w:szCs w:val="28"/>
          <w:lang w:val="en-US" w:eastAsia="ru-RU"/>
        </w:rPr>
        <w:t>cohesion</w:t>
      </w:r>
      <w:r w:rsidRPr="00566581">
        <w:rPr>
          <w:rFonts w:ascii="Times New Roman" w:hAnsi="Times New Roman" w:cs="Times New Roman"/>
          <w:sz w:val="28"/>
          <w:szCs w:val="28"/>
          <w:lang w:val="en-US" w:eastAsia="ru-RU"/>
        </w:rPr>
        <w:t xml:space="preserve"> and </w:t>
      </w:r>
      <w:r w:rsidRPr="00566581">
        <w:rPr>
          <w:rFonts w:ascii="Times New Roman" w:hAnsi="Times New Roman" w:cs="Times New Roman"/>
          <w:b/>
          <w:bCs/>
          <w:sz w:val="28"/>
          <w:szCs w:val="28"/>
          <w:lang w:val="en-US" w:eastAsia="ru-RU"/>
        </w:rPr>
        <w:t>coherence</w:t>
      </w:r>
      <w:r w:rsidRPr="00566581">
        <w:rPr>
          <w:rFonts w:ascii="Times New Roman" w:hAnsi="Times New Roman" w:cs="Times New Roman"/>
          <w:sz w:val="28"/>
          <w:szCs w:val="28"/>
          <w:lang w:val="en-US" w:eastAsia="ru-RU"/>
        </w:rPr>
        <w:t>.</w:t>
      </w:r>
    </w:p>
    <w:p w14:paraId="0AAB5E14" w14:textId="77777777" w:rsidR="00566581"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b/>
          <w:bCs/>
          <w:sz w:val="28"/>
          <w:szCs w:val="28"/>
          <w:lang w:val="en-US" w:eastAsia="ru-RU"/>
        </w:rPr>
        <w:t>Cohesion</w:t>
      </w:r>
      <w:r w:rsidRPr="00566581">
        <w:rPr>
          <w:rFonts w:ascii="Times New Roman" w:hAnsi="Times New Roman" w:cs="Times New Roman"/>
          <w:sz w:val="28"/>
          <w:szCs w:val="28"/>
          <w:lang w:val="en-US" w:eastAsia="ru-RU"/>
        </w:rPr>
        <w:t xml:space="preserve"> refers to the linguistic devices that connect individual sentences and parts of a text. These devices establish formal relationships between its elements and help readers or listeners follow the development of information.</w:t>
      </w:r>
    </w:p>
    <w:p w14:paraId="09D68BFA" w14:textId="77777777" w:rsidR="00566581"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b/>
          <w:bCs/>
          <w:sz w:val="28"/>
          <w:szCs w:val="28"/>
          <w:lang w:val="en-US" w:eastAsia="ru-RU"/>
        </w:rPr>
        <w:t>Coherence</w:t>
      </w:r>
      <w:r w:rsidRPr="00566581">
        <w:rPr>
          <w:rFonts w:ascii="Times New Roman" w:hAnsi="Times New Roman" w:cs="Times New Roman"/>
          <w:sz w:val="28"/>
          <w:szCs w:val="28"/>
          <w:lang w:val="en-US" w:eastAsia="ru-RU"/>
        </w:rPr>
        <w:t xml:space="preserve"> refers to the semantic and logical unity of a text. It enables the recipient to understand how individual statements relate to the central topic and to one another.</w:t>
      </w:r>
    </w:p>
    <w:p w14:paraId="2E38D0D3" w14:textId="77777777" w:rsidR="00566581"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sz w:val="28"/>
          <w:szCs w:val="28"/>
          <w:lang w:val="en-US" w:eastAsia="ru-RU"/>
        </w:rPr>
        <w:t>For example, the use of pronouns and conjunctions may establish cohesion, while the logical development of an argument and the relevance of each statement contribute to coherence. Effective communication generally requires both.</w:t>
      </w:r>
    </w:p>
    <w:p w14:paraId="428D9A63" w14:textId="77777777" w:rsidR="00566581"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b/>
          <w:bCs/>
          <w:sz w:val="28"/>
          <w:szCs w:val="28"/>
          <w:lang w:val="en-US" w:eastAsia="ru-RU"/>
        </w:rPr>
        <w:t>2. The Main Characteristics of Coherent Speech.</w:t>
      </w:r>
      <w:r w:rsidRPr="00566581">
        <w:rPr>
          <w:rFonts w:ascii="Times New Roman" w:hAnsi="Times New Roman" w:cs="Times New Roman"/>
          <w:sz w:val="28"/>
          <w:szCs w:val="28"/>
          <w:lang w:val="en-US" w:eastAsia="ru-RU"/>
        </w:rPr>
        <w:t xml:space="preserve"> Coherent speech possesses several interrelated characteristics that determine its communicative effectiveness. The first is </w:t>
      </w:r>
      <w:r w:rsidRPr="00566581">
        <w:rPr>
          <w:rFonts w:ascii="Times New Roman" w:hAnsi="Times New Roman" w:cs="Times New Roman"/>
          <w:b/>
          <w:bCs/>
          <w:sz w:val="28"/>
          <w:szCs w:val="28"/>
          <w:lang w:val="en-US" w:eastAsia="ru-RU"/>
        </w:rPr>
        <w:t>semantic integrity</w:t>
      </w:r>
      <w:r w:rsidRPr="00566581">
        <w:rPr>
          <w:rFonts w:ascii="Times New Roman" w:hAnsi="Times New Roman" w:cs="Times New Roman"/>
          <w:sz w:val="28"/>
          <w:szCs w:val="28"/>
          <w:lang w:val="en-US" w:eastAsia="ru-RU"/>
        </w:rPr>
        <w:t xml:space="preserve">. All parts of an utterance should be related to a common topic and contribute to the </w:t>
      </w:r>
      <w:proofErr w:type="spellStart"/>
      <w:r w:rsidRPr="00566581">
        <w:rPr>
          <w:rFonts w:ascii="Times New Roman" w:hAnsi="Times New Roman" w:cs="Times New Roman"/>
          <w:sz w:val="28"/>
          <w:szCs w:val="28"/>
          <w:lang w:val="en-US" w:eastAsia="ru-RU"/>
        </w:rPr>
        <w:t>realisation</w:t>
      </w:r>
      <w:proofErr w:type="spellEnd"/>
      <w:r w:rsidRPr="00566581">
        <w:rPr>
          <w:rFonts w:ascii="Times New Roman" w:hAnsi="Times New Roman" w:cs="Times New Roman"/>
          <w:sz w:val="28"/>
          <w:szCs w:val="28"/>
          <w:lang w:val="en-US" w:eastAsia="ru-RU"/>
        </w:rPr>
        <w:t xml:space="preserve"> of a particular communicative intention. Each subsequent sentence should develop, supplement, explain, or clarify the information presented earlier. The second characteristic is </w:t>
      </w:r>
      <w:r w:rsidRPr="00566581">
        <w:rPr>
          <w:rFonts w:ascii="Times New Roman" w:hAnsi="Times New Roman" w:cs="Times New Roman"/>
          <w:b/>
          <w:bCs/>
          <w:sz w:val="28"/>
          <w:szCs w:val="28"/>
          <w:lang w:val="en-US" w:eastAsia="ru-RU"/>
        </w:rPr>
        <w:t>logical sequence</w:t>
      </w:r>
      <w:r w:rsidRPr="00566581">
        <w:rPr>
          <w:rFonts w:ascii="Times New Roman" w:hAnsi="Times New Roman" w:cs="Times New Roman"/>
          <w:sz w:val="28"/>
          <w:szCs w:val="28"/>
          <w:lang w:val="en-US" w:eastAsia="ru-RU"/>
        </w:rPr>
        <w:t>. Ideas must be arranged in an order that reflects the relationships between the events, facts, or arguments being discussed. Depending on the content, this sequence may be chronological, causal, spatial, or argumentative. A disruption of logical order can create semantic gaps and make the message difficult to understand.</w:t>
      </w:r>
    </w:p>
    <w:p w14:paraId="44826CBE" w14:textId="4D689DC2" w:rsidR="00566581" w:rsidRPr="00566581"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sz w:val="28"/>
          <w:szCs w:val="28"/>
          <w:lang w:val="en-US" w:eastAsia="ru-RU"/>
        </w:rPr>
        <w:t xml:space="preserve">The third characteristic is </w:t>
      </w:r>
      <w:r w:rsidRPr="00566581">
        <w:rPr>
          <w:rFonts w:ascii="Times New Roman" w:hAnsi="Times New Roman" w:cs="Times New Roman"/>
          <w:b/>
          <w:bCs/>
          <w:sz w:val="28"/>
          <w:szCs w:val="28"/>
          <w:lang w:val="en-US" w:eastAsia="ru-RU"/>
        </w:rPr>
        <w:t xml:space="preserve">structural </w:t>
      </w:r>
      <w:proofErr w:type="spellStart"/>
      <w:r w:rsidRPr="00566581">
        <w:rPr>
          <w:rFonts w:ascii="Times New Roman" w:hAnsi="Times New Roman" w:cs="Times New Roman"/>
          <w:b/>
          <w:bCs/>
          <w:sz w:val="28"/>
          <w:szCs w:val="28"/>
          <w:lang w:val="en-US" w:eastAsia="ru-RU"/>
        </w:rPr>
        <w:t>organisation</w:t>
      </w:r>
      <w:proofErr w:type="spellEnd"/>
      <w:r w:rsidRPr="00566581">
        <w:rPr>
          <w:rFonts w:ascii="Times New Roman" w:hAnsi="Times New Roman" w:cs="Times New Roman"/>
          <w:sz w:val="28"/>
          <w:szCs w:val="28"/>
          <w:lang w:val="en-US" w:eastAsia="ru-RU"/>
        </w:rPr>
        <w:t>. The composition of a coherent utterance depends on its type and purpose. A narrative generally presents the development of events; a description identifies an object and its characteristics; and reasoning develops a proposition through arguments and conclusions.</w:t>
      </w:r>
    </w:p>
    <w:p w14:paraId="58485785" w14:textId="77777777" w:rsidR="00566581"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sz w:val="28"/>
          <w:szCs w:val="28"/>
          <w:lang w:val="en-US" w:eastAsia="ru-RU"/>
        </w:rPr>
        <w:t xml:space="preserve">Another important characteristic is </w:t>
      </w:r>
      <w:r w:rsidRPr="00566581">
        <w:rPr>
          <w:rFonts w:ascii="Times New Roman" w:hAnsi="Times New Roman" w:cs="Times New Roman"/>
          <w:b/>
          <w:bCs/>
          <w:sz w:val="28"/>
          <w:szCs w:val="28"/>
          <w:lang w:val="en-US" w:eastAsia="ru-RU"/>
        </w:rPr>
        <w:t>lexical and grammatical cohesion</w:t>
      </w:r>
      <w:r w:rsidRPr="00566581">
        <w:rPr>
          <w:rFonts w:ascii="Times New Roman" w:hAnsi="Times New Roman" w:cs="Times New Roman"/>
          <w:sz w:val="28"/>
          <w:szCs w:val="28"/>
          <w:lang w:val="en-US" w:eastAsia="ru-RU"/>
        </w:rPr>
        <w:t xml:space="preserve">. Sentences are connected through the repetition of key words, pronouns, synonyms, conjunctions, connective expressions, and grammatical structures. The appropriate </w:t>
      </w:r>
      <w:r w:rsidRPr="00566581">
        <w:rPr>
          <w:rFonts w:ascii="Times New Roman" w:hAnsi="Times New Roman" w:cs="Times New Roman"/>
          <w:sz w:val="28"/>
          <w:szCs w:val="28"/>
          <w:lang w:val="en-US" w:eastAsia="ru-RU"/>
        </w:rPr>
        <w:lastRenderedPageBreak/>
        <w:t>use of these devices helps maintain continuity and prevents the text from becoming fragmented.</w:t>
      </w:r>
    </w:p>
    <w:p w14:paraId="607EEBC4" w14:textId="77777777" w:rsidR="00566581"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b/>
          <w:bCs/>
          <w:sz w:val="28"/>
          <w:szCs w:val="28"/>
          <w:lang w:val="en-US" w:eastAsia="ru-RU"/>
        </w:rPr>
        <w:t>Accuracy and clarity</w:t>
      </w:r>
      <w:r w:rsidRPr="00566581">
        <w:rPr>
          <w:rFonts w:ascii="Times New Roman" w:hAnsi="Times New Roman" w:cs="Times New Roman"/>
          <w:sz w:val="28"/>
          <w:szCs w:val="28"/>
          <w:lang w:val="en-US" w:eastAsia="ru-RU"/>
        </w:rPr>
        <w:t xml:space="preserve"> are also essential. The speaker or writer should select words that express the intended meaning precisely and formulate statements that can be understood without unnecessary difficulty. Ambiguous vocabulary, inappropriate terminology, and poorly constructed sentences may distort the intended message.</w:t>
      </w:r>
    </w:p>
    <w:p w14:paraId="7463DDE5" w14:textId="77777777" w:rsidR="00566581"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sz w:val="28"/>
          <w:szCs w:val="28"/>
          <w:lang w:val="en-US" w:eastAsia="ru-RU"/>
        </w:rPr>
        <w:t xml:space="preserve">Finally, </w:t>
      </w:r>
      <w:r w:rsidRPr="00566581">
        <w:rPr>
          <w:rFonts w:ascii="Times New Roman" w:hAnsi="Times New Roman" w:cs="Times New Roman"/>
          <w:b/>
          <w:bCs/>
          <w:sz w:val="28"/>
          <w:szCs w:val="28"/>
          <w:lang w:val="en-US" w:eastAsia="ru-RU"/>
        </w:rPr>
        <w:t>communicative appropriateness</w:t>
      </w:r>
      <w:r w:rsidRPr="00566581">
        <w:rPr>
          <w:rFonts w:ascii="Times New Roman" w:hAnsi="Times New Roman" w:cs="Times New Roman"/>
          <w:sz w:val="28"/>
          <w:szCs w:val="28"/>
          <w:lang w:val="en-US" w:eastAsia="ru-RU"/>
        </w:rPr>
        <w:t xml:space="preserve"> determines whether the linguistic means correspond to the purpose, audience, and circumstances of communication. An academic report requires precision and an objective style, whereas an informal conversation may permit shorter, less formally </w:t>
      </w:r>
      <w:proofErr w:type="spellStart"/>
      <w:r w:rsidRPr="00566581">
        <w:rPr>
          <w:rFonts w:ascii="Times New Roman" w:hAnsi="Times New Roman" w:cs="Times New Roman"/>
          <w:sz w:val="28"/>
          <w:szCs w:val="28"/>
          <w:lang w:val="en-US" w:eastAsia="ru-RU"/>
        </w:rPr>
        <w:t>organised</w:t>
      </w:r>
      <w:proofErr w:type="spellEnd"/>
      <w:r w:rsidRPr="00566581">
        <w:rPr>
          <w:rFonts w:ascii="Times New Roman" w:hAnsi="Times New Roman" w:cs="Times New Roman"/>
          <w:sz w:val="28"/>
          <w:szCs w:val="28"/>
          <w:lang w:val="en-US" w:eastAsia="ru-RU"/>
        </w:rPr>
        <w:t xml:space="preserve"> utterances.</w:t>
      </w:r>
    </w:p>
    <w:p w14:paraId="34904E96" w14:textId="77777777" w:rsidR="0059530E" w:rsidRPr="00E50680"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b/>
          <w:bCs/>
          <w:sz w:val="28"/>
          <w:szCs w:val="28"/>
          <w:lang w:val="en-US" w:eastAsia="ru-RU"/>
        </w:rPr>
        <w:t>3. Specific Features of Using Coherent Speech.</w:t>
      </w:r>
      <w:r w:rsidRPr="00566581">
        <w:rPr>
          <w:rFonts w:ascii="Times New Roman" w:hAnsi="Times New Roman" w:cs="Times New Roman"/>
          <w:sz w:val="28"/>
          <w:szCs w:val="28"/>
          <w:lang w:val="en-US" w:eastAsia="ru-RU"/>
        </w:rPr>
        <w:t xml:space="preserve"> The use of coherent speech depends on the communicative purpose, the content of the message, and the characteristics of the audience. Speakers and writers must select appropriate linguistic means and </w:t>
      </w:r>
      <w:proofErr w:type="spellStart"/>
      <w:r w:rsidRPr="00566581">
        <w:rPr>
          <w:rFonts w:ascii="Times New Roman" w:hAnsi="Times New Roman" w:cs="Times New Roman"/>
          <w:sz w:val="28"/>
          <w:szCs w:val="28"/>
          <w:lang w:val="en-US" w:eastAsia="ru-RU"/>
        </w:rPr>
        <w:t>organise</w:t>
      </w:r>
      <w:proofErr w:type="spellEnd"/>
      <w:r w:rsidRPr="00566581">
        <w:rPr>
          <w:rFonts w:ascii="Times New Roman" w:hAnsi="Times New Roman" w:cs="Times New Roman"/>
          <w:sz w:val="28"/>
          <w:szCs w:val="28"/>
          <w:lang w:val="en-US" w:eastAsia="ru-RU"/>
        </w:rPr>
        <w:t xml:space="preserve"> information in accordance with the requirements of a particular situation. One important feature is </w:t>
      </w:r>
      <w:r w:rsidRPr="00566581">
        <w:rPr>
          <w:rFonts w:ascii="Times New Roman" w:hAnsi="Times New Roman" w:cs="Times New Roman"/>
          <w:b/>
          <w:bCs/>
          <w:sz w:val="28"/>
          <w:szCs w:val="28"/>
          <w:lang w:val="en-US" w:eastAsia="ru-RU"/>
        </w:rPr>
        <w:t>the consistent development of the topic</w:t>
      </w:r>
      <w:r w:rsidRPr="00566581">
        <w:rPr>
          <w:rFonts w:ascii="Times New Roman" w:hAnsi="Times New Roman" w:cs="Times New Roman"/>
          <w:sz w:val="28"/>
          <w:szCs w:val="28"/>
          <w:lang w:val="en-US" w:eastAsia="ru-RU"/>
        </w:rPr>
        <w:t xml:space="preserve">. Before producing an extended utterance, the speaker should understand its central idea and determine how individual statements will contribute to its development. Every sentence should have a clear function within the overall structure. Another important feature is </w:t>
      </w:r>
      <w:r w:rsidRPr="00566581">
        <w:rPr>
          <w:rFonts w:ascii="Times New Roman" w:hAnsi="Times New Roman" w:cs="Times New Roman"/>
          <w:b/>
          <w:bCs/>
          <w:sz w:val="28"/>
          <w:szCs w:val="28"/>
          <w:lang w:val="en-US" w:eastAsia="ru-RU"/>
        </w:rPr>
        <w:t xml:space="preserve">the appropriate </w:t>
      </w:r>
      <w:proofErr w:type="spellStart"/>
      <w:r w:rsidRPr="00566581">
        <w:rPr>
          <w:rFonts w:ascii="Times New Roman" w:hAnsi="Times New Roman" w:cs="Times New Roman"/>
          <w:b/>
          <w:bCs/>
          <w:sz w:val="28"/>
          <w:szCs w:val="28"/>
          <w:lang w:val="en-US" w:eastAsia="ru-RU"/>
        </w:rPr>
        <w:t>organisation</w:t>
      </w:r>
      <w:proofErr w:type="spellEnd"/>
      <w:r w:rsidRPr="00566581">
        <w:rPr>
          <w:rFonts w:ascii="Times New Roman" w:hAnsi="Times New Roman" w:cs="Times New Roman"/>
          <w:b/>
          <w:bCs/>
          <w:sz w:val="28"/>
          <w:szCs w:val="28"/>
          <w:lang w:val="en-US" w:eastAsia="ru-RU"/>
        </w:rPr>
        <w:t xml:space="preserve"> of information</w:t>
      </w:r>
      <w:r w:rsidRPr="00566581">
        <w:rPr>
          <w:rFonts w:ascii="Times New Roman" w:hAnsi="Times New Roman" w:cs="Times New Roman"/>
          <w:sz w:val="28"/>
          <w:szCs w:val="28"/>
          <w:lang w:val="en-US" w:eastAsia="ru-RU"/>
        </w:rPr>
        <w:t xml:space="preserve">. Events may be presented chronologically, objects may be described according to their spatial arrangement, and arguments may be developed from a thesis to supporting evidence and a conclusion. The choice of </w:t>
      </w:r>
      <w:proofErr w:type="spellStart"/>
      <w:r w:rsidRPr="00566581">
        <w:rPr>
          <w:rFonts w:ascii="Times New Roman" w:hAnsi="Times New Roman" w:cs="Times New Roman"/>
          <w:sz w:val="28"/>
          <w:szCs w:val="28"/>
          <w:lang w:val="en-US" w:eastAsia="ru-RU"/>
        </w:rPr>
        <w:t>organisational</w:t>
      </w:r>
      <w:proofErr w:type="spellEnd"/>
      <w:r w:rsidRPr="00566581">
        <w:rPr>
          <w:rFonts w:ascii="Times New Roman" w:hAnsi="Times New Roman" w:cs="Times New Roman"/>
          <w:sz w:val="28"/>
          <w:szCs w:val="28"/>
          <w:lang w:val="en-US" w:eastAsia="ru-RU"/>
        </w:rPr>
        <w:t xml:space="preserve"> pattern depends on the type of speech and the communicative intention.</w:t>
      </w:r>
      <w:r w:rsidRPr="00566581">
        <w:rPr>
          <w:rFonts w:ascii="Times New Roman" w:hAnsi="Times New Roman" w:cs="Times New Roman"/>
          <w:sz w:val="28"/>
          <w:szCs w:val="28"/>
          <w:lang w:val="en-US" w:eastAsia="ru-RU"/>
        </w:rPr>
        <w:br/>
      </w:r>
      <w:r w:rsidRPr="00566581">
        <w:rPr>
          <w:rFonts w:ascii="Times New Roman" w:hAnsi="Times New Roman" w:cs="Times New Roman"/>
          <w:b/>
          <w:bCs/>
          <w:sz w:val="28"/>
          <w:szCs w:val="28"/>
          <w:lang w:val="en-US" w:eastAsia="ru-RU"/>
        </w:rPr>
        <w:t>Accuracy in word usage</w:t>
      </w:r>
      <w:r w:rsidRPr="00566581">
        <w:rPr>
          <w:rFonts w:ascii="Times New Roman" w:hAnsi="Times New Roman" w:cs="Times New Roman"/>
          <w:sz w:val="28"/>
          <w:szCs w:val="28"/>
          <w:lang w:val="en-US" w:eastAsia="ru-RU"/>
        </w:rPr>
        <w:t xml:space="preserve"> is equally significant. Each lexical unit should correspond to the intended meaning. Inaccurate word choice may create ambiguity, weaken an argument, or lead to misunderstanding.</w:t>
      </w:r>
    </w:p>
    <w:p w14:paraId="497C18CA" w14:textId="1F238DD3" w:rsidR="00566581"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sz w:val="28"/>
          <w:szCs w:val="28"/>
          <w:lang w:val="en-US" w:eastAsia="ru-RU"/>
        </w:rPr>
        <w:t xml:space="preserve">The speaker or writer must also ensure </w:t>
      </w:r>
      <w:r w:rsidRPr="00566581">
        <w:rPr>
          <w:rFonts w:ascii="Times New Roman" w:hAnsi="Times New Roman" w:cs="Times New Roman"/>
          <w:b/>
          <w:bCs/>
          <w:sz w:val="28"/>
          <w:szCs w:val="28"/>
          <w:lang w:val="en-US" w:eastAsia="ru-RU"/>
        </w:rPr>
        <w:t>grammatical consistency</w:t>
      </w:r>
      <w:r w:rsidRPr="00566581">
        <w:rPr>
          <w:rFonts w:ascii="Times New Roman" w:hAnsi="Times New Roman" w:cs="Times New Roman"/>
          <w:sz w:val="28"/>
          <w:szCs w:val="28"/>
          <w:lang w:val="en-US" w:eastAsia="ru-RU"/>
        </w:rPr>
        <w:t xml:space="preserve">. Correct word forms, agreement, government, appropriate sentence structures, and consistent use of tense and aspect contribute to the clarity and unity of the utterance. </w:t>
      </w:r>
      <w:r w:rsidRPr="00566581">
        <w:rPr>
          <w:rFonts w:ascii="Times New Roman" w:hAnsi="Times New Roman" w:cs="Times New Roman"/>
          <w:sz w:val="28"/>
          <w:szCs w:val="28"/>
          <w:lang w:val="en-US" w:eastAsia="ru-RU"/>
        </w:rPr>
        <w:lastRenderedPageBreak/>
        <w:t>Grammatical relationships should accurately reflect the semantic relationships between the events and ideas being communicated.</w:t>
      </w:r>
    </w:p>
    <w:p w14:paraId="177C9FF9" w14:textId="77777777" w:rsidR="00566581"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sz w:val="28"/>
          <w:szCs w:val="28"/>
          <w:lang w:val="en-US" w:eastAsia="ru-RU"/>
        </w:rPr>
        <w:t xml:space="preserve">Furthermore, coherent speech requires the appropriate use of </w:t>
      </w:r>
      <w:r w:rsidRPr="00566581">
        <w:rPr>
          <w:rFonts w:ascii="Times New Roman" w:hAnsi="Times New Roman" w:cs="Times New Roman"/>
          <w:b/>
          <w:bCs/>
          <w:sz w:val="28"/>
          <w:szCs w:val="28"/>
          <w:lang w:val="en-US" w:eastAsia="ru-RU"/>
        </w:rPr>
        <w:t>connective devices</w:t>
      </w:r>
      <w:r w:rsidRPr="00566581">
        <w:rPr>
          <w:rFonts w:ascii="Times New Roman" w:hAnsi="Times New Roman" w:cs="Times New Roman"/>
          <w:sz w:val="28"/>
          <w:szCs w:val="28"/>
          <w:lang w:val="en-US" w:eastAsia="ru-RU"/>
        </w:rPr>
        <w:t xml:space="preserve">. Expressions such as </w:t>
      </w:r>
      <w:r w:rsidRPr="00566581">
        <w:rPr>
          <w:rFonts w:ascii="Times New Roman" w:hAnsi="Times New Roman" w:cs="Times New Roman"/>
          <w:i/>
          <w:iCs/>
          <w:sz w:val="28"/>
          <w:szCs w:val="28"/>
          <w:lang w:val="en-US" w:eastAsia="ru-RU"/>
        </w:rPr>
        <w:t>firstly, subsequently, however, therefore, in addition,</w:t>
      </w:r>
      <w:r w:rsidRPr="00566581">
        <w:rPr>
          <w:rFonts w:ascii="Times New Roman" w:hAnsi="Times New Roman" w:cs="Times New Roman"/>
          <w:sz w:val="28"/>
          <w:szCs w:val="28"/>
          <w:lang w:val="en-US" w:eastAsia="ru-RU"/>
        </w:rPr>
        <w:t xml:space="preserve"> and </w:t>
      </w:r>
      <w:r w:rsidRPr="00566581">
        <w:rPr>
          <w:rFonts w:ascii="Times New Roman" w:hAnsi="Times New Roman" w:cs="Times New Roman"/>
          <w:i/>
          <w:iCs/>
          <w:sz w:val="28"/>
          <w:szCs w:val="28"/>
          <w:lang w:val="en-US" w:eastAsia="ru-RU"/>
        </w:rPr>
        <w:t>finally</w:t>
      </w:r>
      <w:r w:rsidRPr="00566581">
        <w:rPr>
          <w:rFonts w:ascii="Times New Roman" w:hAnsi="Times New Roman" w:cs="Times New Roman"/>
          <w:sz w:val="28"/>
          <w:szCs w:val="28"/>
          <w:lang w:val="en-US" w:eastAsia="ru-RU"/>
        </w:rPr>
        <w:t xml:space="preserve"> help indicate the relationships between statements. However, these expressions should not be used mechanically: the connection between sentences must be meaningful rather than merely formal.</w:t>
      </w:r>
    </w:p>
    <w:p w14:paraId="7266E833" w14:textId="77777777" w:rsidR="00566581"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sz w:val="28"/>
          <w:szCs w:val="28"/>
          <w:lang w:val="en-US" w:eastAsia="ru-RU"/>
        </w:rPr>
        <w:t xml:space="preserve">An additional requirement is the ability to adapt speech to the communicative situation. In spontaneous conversation, speakers may rely on shared knowledge and the immediate context. In an academic presentation or written report, information usually needs to be expressed more explicitly and </w:t>
      </w:r>
      <w:proofErr w:type="spellStart"/>
      <w:r w:rsidRPr="00566581">
        <w:rPr>
          <w:rFonts w:ascii="Times New Roman" w:hAnsi="Times New Roman" w:cs="Times New Roman"/>
          <w:sz w:val="28"/>
          <w:szCs w:val="28"/>
          <w:lang w:val="en-US" w:eastAsia="ru-RU"/>
        </w:rPr>
        <w:t>organised</w:t>
      </w:r>
      <w:proofErr w:type="spellEnd"/>
      <w:r w:rsidRPr="00566581">
        <w:rPr>
          <w:rFonts w:ascii="Times New Roman" w:hAnsi="Times New Roman" w:cs="Times New Roman"/>
          <w:sz w:val="28"/>
          <w:szCs w:val="28"/>
          <w:lang w:val="en-US" w:eastAsia="ru-RU"/>
        </w:rPr>
        <w:t xml:space="preserve"> more carefully.</w:t>
      </w:r>
    </w:p>
    <w:p w14:paraId="0066D4D7" w14:textId="77777777" w:rsidR="00566581"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b/>
          <w:bCs/>
          <w:sz w:val="28"/>
          <w:szCs w:val="28"/>
          <w:lang w:val="en-US" w:eastAsia="ru-RU"/>
        </w:rPr>
        <w:t xml:space="preserve">4. Linguistic Means of Cohesion. </w:t>
      </w:r>
      <w:r w:rsidRPr="00566581">
        <w:rPr>
          <w:rFonts w:ascii="Times New Roman" w:hAnsi="Times New Roman" w:cs="Times New Roman"/>
          <w:sz w:val="28"/>
          <w:szCs w:val="28"/>
          <w:lang w:val="en-US" w:eastAsia="ru-RU"/>
        </w:rPr>
        <w:t>Textual cohesion is achieved through the interaction of lexical, grammatical, and syntactic devices. The effective use of these means enables speakers and writers to connect individual sentences into a unified text.</w:t>
      </w:r>
    </w:p>
    <w:p w14:paraId="54682815" w14:textId="77777777" w:rsidR="00C662CA"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0235B4">
        <w:rPr>
          <w:rFonts w:ascii="Times New Roman" w:hAnsi="Times New Roman" w:cs="Times New Roman"/>
          <w:b/>
          <w:bCs/>
          <w:i/>
          <w:iCs/>
          <w:sz w:val="28"/>
          <w:szCs w:val="28"/>
          <w:lang w:val="en-US" w:eastAsia="ru-RU"/>
        </w:rPr>
        <w:t>4.1. Lexical cohesion.</w:t>
      </w:r>
      <w:r w:rsidRPr="00566581">
        <w:rPr>
          <w:rFonts w:ascii="Times New Roman" w:hAnsi="Times New Roman" w:cs="Times New Roman"/>
          <w:sz w:val="28"/>
          <w:szCs w:val="28"/>
          <w:lang w:val="en-US" w:eastAsia="ru-RU"/>
        </w:rPr>
        <w:t xml:space="preserve"> Lexical cohesion is established through the repetition of key words, the use of synonyms, related words, words with the same root, and vocabulary belonging to a common semantic field.</w:t>
      </w:r>
    </w:p>
    <w:p w14:paraId="37503C48" w14:textId="77777777" w:rsidR="00C662CA" w:rsidRPr="00C662CA"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sz w:val="28"/>
          <w:szCs w:val="28"/>
          <w:lang w:val="en-US" w:eastAsia="ru-RU"/>
        </w:rPr>
        <w:t xml:space="preserve">For example: </w:t>
      </w:r>
    </w:p>
    <w:p w14:paraId="3D32E3A2" w14:textId="52DE5ADA" w:rsidR="00566581" w:rsidRPr="00566581"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i/>
          <w:iCs/>
          <w:sz w:val="28"/>
          <w:szCs w:val="28"/>
          <w:lang w:val="en-US" w:eastAsia="ru-RU"/>
        </w:rPr>
        <w:t>“A new library was opened at the university. The library is equipped with modern facilities and provides students with access to a wide range of academic resources.”</w:t>
      </w:r>
    </w:p>
    <w:p w14:paraId="6D8B773E" w14:textId="77777777" w:rsidR="00566581"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sz w:val="28"/>
          <w:szCs w:val="28"/>
          <w:lang w:val="en-US" w:eastAsia="ru-RU"/>
        </w:rPr>
        <w:t xml:space="preserve">The repeated noun </w:t>
      </w:r>
      <w:r w:rsidRPr="00566581">
        <w:rPr>
          <w:rFonts w:ascii="Times New Roman" w:hAnsi="Times New Roman" w:cs="Times New Roman"/>
          <w:i/>
          <w:iCs/>
          <w:sz w:val="28"/>
          <w:szCs w:val="28"/>
          <w:lang w:val="en-US" w:eastAsia="ru-RU"/>
        </w:rPr>
        <w:t>library</w:t>
      </w:r>
      <w:r w:rsidRPr="00566581">
        <w:rPr>
          <w:rFonts w:ascii="Times New Roman" w:hAnsi="Times New Roman" w:cs="Times New Roman"/>
          <w:sz w:val="28"/>
          <w:szCs w:val="28"/>
          <w:lang w:val="en-US" w:eastAsia="ru-RU"/>
        </w:rPr>
        <w:t xml:space="preserve"> maintains the topic, while the expressions </w:t>
      </w:r>
      <w:r w:rsidRPr="00566581">
        <w:rPr>
          <w:rFonts w:ascii="Times New Roman" w:hAnsi="Times New Roman" w:cs="Times New Roman"/>
          <w:i/>
          <w:iCs/>
          <w:sz w:val="28"/>
          <w:szCs w:val="28"/>
          <w:lang w:val="en-US" w:eastAsia="ru-RU"/>
        </w:rPr>
        <w:t>students</w:t>
      </w:r>
      <w:r w:rsidRPr="00566581">
        <w:rPr>
          <w:rFonts w:ascii="Times New Roman" w:hAnsi="Times New Roman" w:cs="Times New Roman"/>
          <w:sz w:val="28"/>
          <w:szCs w:val="28"/>
          <w:lang w:val="en-US" w:eastAsia="ru-RU"/>
        </w:rPr>
        <w:t xml:space="preserve">, </w:t>
      </w:r>
      <w:r w:rsidRPr="00566581">
        <w:rPr>
          <w:rFonts w:ascii="Times New Roman" w:hAnsi="Times New Roman" w:cs="Times New Roman"/>
          <w:i/>
          <w:iCs/>
          <w:sz w:val="28"/>
          <w:szCs w:val="28"/>
          <w:lang w:val="en-US" w:eastAsia="ru-RU"/>
        </w:rPr>
        <w:t>academic resources,</w:t>
      </w:r>
      <w:r w:rsidRPr="00566581">
        <w:rPr>
          <w:rFonts w:ascii="Times New Roman" w:hAnsi="Times New Roman" w:cs="Times New Roman"/>
          <w:sz w:val="28"/>
          <w:szCs w:val="28"/>
          <w:lang w:val="en-US" w:eastAsia="ru-RU"/>
        </w:rPr>
        <w:t xml:space="preserve"> and </w:t>
      </w:r>
      <w:r w:rsidRPr="00566581">
        <w:rPr>
          <w:rFonts w:ascii="Times New Roman" w:hAnsi="Times New Roman" w:cs="Times New Roman"/>
          <w:i/>
          <w:iCs/>
          <w:sz w:val="28"/>
          <w:szCs w:val="28"/>
          <w:lang w:val="en-US" w:eastAsia="ru-RU"/>
        </w:rPr>
        <w:t>modern facilities</w:t>
      </w:r>
      <w:r w:rsidRPr="00566581">
        <w:rPr>
          <w:rFonts w:ascii="Times New Roman" w:hAnsi="Times New Roman" w:cs="Times New Roman"/>
          <w:sz w:val="28"/>
          <w:szCs w:val="28"/>
          <w:lang w:val="en-US" w:eastAsia="ru-RU"/>
        </w:rPr>
        <w:t xml:space="preserve"> develop the description of the institution.</w:t>
      </w:r>
    </w:p>
    <w:p w14:paraId="55A114AB" w14:textId="77777777" w:rsidR="00566581"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sz w:val="28"/>
          <w:szCs w:val="28"/>
          <w:lang w:val="en-US" w:eastAsia="ru-RU"/>
        </w:rPr>
        <w:t>Lexical repetition should be used appropriately. Excessive repetition may make a text monotonous, whereas the complete avoidance of repeated key terms may weaken its clarity.</w:t>
      </w:r>
    </w:p>
    <w:p w14:paraId="614017C5" w14:textId="77777777" w:rsidR="00C662CA"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0235B4">
        <w:rPr>
          <w:rFonts w:ascii="Times New Roman" w:hAnsi="Times New Roman" w:cs="Times New Roman"/>
          <w:b/>
          <w:bCs/>
          <w:i/>
          <w:iCs/>
          <w:sz w:val="28"/>
          <w:szCs w:val="28"/>
          <w:lang w:val="en-US" w:eastAsia="ru-RU"/>
        </w:rPr>
        <w:lastRenderedPageBreak/>
        <w:t>4.2. Pronominal cohesion.</w:t>
      </w:r>
      <w:r w:rsidRPr="00566581">
        <w:rPr>
          <w:rFonts w:ascii="Times New Roman" w:hAnsi="Times New Roman" w:cs="Times New Roman"/>
          <w:sz w:val="28"/>
          <w:szCs w:val="28"/>
          <w:lang w:val="en-US" w:eastAsia="ru-RU"/>
        </w:rPr>
        <w:t xml:space="preserve"> Pronominal cohesion involves the use of pronouns to refer to previously mentioned people, objects, or concepts.</w:t>
      </w:r>
    </w:p>
    <w:p w14:paraId="15BE1F13" w14:textId="77777777" w:rsidR="00C662CA" w:rsidRPr="00C662CA"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sz w:val="28"/>
          <w:szCs w:val="28"/>
          <w:lang w:val="en-US" w:eastAsia="ru-RU"/>
        </w:rPr>
        <w:t xml:space="preserve">For example: </w:t>
      </w:r>
    </w:p>
    <w:p w14:paraId="51E6ECEC" w14:textId="2AB942F0" w:rsidR="00566581" w:rsidRPr="00E93C17" w:rsidRDefault="00C662CA" w:rsidP="00566581">
      <w:pPr>
        <w:spacing w:after="0" w:line="360" w:lineRule="auto"/>
        <w:ind w:firstLine="851"/>
        <w:jc w:val="both"/>
        <w:rPr>
          <w:rFonts w:ascii="Times New Roman" w:hAnsi="Times New Roman" w:cs="Times New Roman"/>
          <w:i/>
          <w:iCs/>
          <w:sz w:val="28"/>
          <w:szCs w:val="28"/>
          <w:lang w:val="en-US" w:eastAsia="ru-RU"/>
        </w:rPr>
      </w:pPr>
      <w:r w:rsidRPr="00566581">
        <w:rPr>
          <w:rFonts w:ascii="Times New Roman" w:hAnsi="Times New Roman" w:cs="Times New Roman"/>
          <w:i/>
          <w:iCs/>
          <w:sz w:val="28"/>
          <w:szCs w:val="28"/>
          <w:lang w:val="en-US" w:eastAsia="ru-RU"/>
        </w:rPr>
        <w:t>“</w:t>
      </w:r>
      <w:r w:rsidR="00566581" w:rsidRPr="00566581">
        <w:rPr>
          <w:rFonts w:ascii="Times New Roman" w:hAnsi="Times New Roman" w:cs="Times New Roman"/>
          <w:i/>
          <w:iCs/>
          <w:sz w:val="28"/>
          <w:szCs w:val="28"/>
          <w:lang w:val="en-US" w:eastAsia="ru-RU"/>
        </w:rPr>
        <w:t xml:space="preserve">Maria prepared a presentation on modern educational technologies. She used several scholarly sources and </w:t>
      </w:r>
      <w:proofErr w:type="spellStart"/>
      <w:r w:rsidR="00566581" w:rsidRPr="00566581">
        <w:rPr>
          <w:rFonts w:ascii="Times New Roman" w:hAnsi="Times New Roman" w:cs="Times New Roman"/>
          <w:i/>
          <w:iCs/>
          <w:sz w:val="28"/>
          <w:szCs w:val="28"/>
          <w:lang w:val="en-US" w:eastAsia="ru-RU"/>
        </w:rPr>
        <w:t>organised</w:t>
      </w:r>
      <w:proofErr w:type="spellEnd"/>
      <w:r w:rsidR="00566581" w:rsidRPr="00566581">
        <w:rPr>
          <w:rFonts w:ascii="Times New Roman" w:hAnsi="Times New Roman" w:cs="Times New Roman"/>
          <w:i/>
          <w:iCs/>
          <w:sz w:val="28"/>
          <w:szCs w:val="28"/>
          <w:lang w:val="en-US" w:eastAsia="ru-RU"/>
        </w:rPr>
        <w:t xml:space="preserve"> them according to the main aspects of the topic. Her presentation was informative and well structured.”</w:t>
      </w:r>
    </w:p>
    <w:p w14:paraId="606398BB" w14:textId="77777777" w:rsidR="00566581"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sz w:val="28"/>
          <w:szCs w:val="28"/>
          <w:lang w:val="en-US" w:eastAsia="ru-RU"/>
        </w:rPr>
        <w:t xml:space="preserve">The pronouns </w:t>
      </w:r>
      <w:r w:rsidRPr="00566581">
        <w:rPr>
          <w:rFonts w:ascii="Times New Roman" w:hAnsi="Times New Roman" w:cs="Times New Roman"/>
          <w:i/>
          <w:iCs/>
          <w:sz w:val="28"/>
          <w:szCs w:val="28"/>
          <w:lang w:val="en-US" w:eastAsia="ru-RU"/>
        </w:rPr>
        <w:t>she</w:t>
      </w:r>
      <w:r w:rsidRPr="00566581">
        <w:rPr>
          <w:rFonts w:ascii="Times New Roman" w:hAnsi="Times New Roman" w:cs="Times New Roman"/>
          <w:sz w:val="28"/>
          <w:szCs w:val="28"/>
          <w:lang w:val="en-US" w:eastAsia="ru-RU"/>
        </w:rPr>
        <w:t xml:space="preserve"> and </w:t>
      </w:r>
      <w:r w:rsidRPr="00566581">
        <w:rPr>
          <w:rFonts w:ascii="Times New Roman" w:hAnsi="Times New Roman" w:cs="Times New Roman"/>
          <w:i/>
          <w:iCs/>
          <w:sz w:val="28"/>
          <w:szCs w:val="28"/>
          <w:lang w:val="en-US" w:eastAsia="ru-RU"/>
        </w:rPr>
        <w:t>her</w:t>
      </w:r>
      <w:r w:rsidRPr="00566581">
        <w:rPr>
          <w:rFonts w:ascii="Times New Roman" w:hAnsi="Times New Roman" w:cs="Times New Roman"/>
          <w:sz w:val="28"/>
          <w:szCs w:val="28"/>
          <w:lang w:val="en-US" w:eastAsia="ru-RU"/>
        </w:rPr>
        <w:t xml:space="preserve"> refer to Maria and prevent unnecessary repetition of her name. Pronouns must have clear referents. If it is uncertain which person or object a pronoun denotes, the reader may misunderstand the text.</w:t>
      </w:r>
    </w:p>
    <w:p w14:paraId="76327E49" w14:textId="77777777" w:rsidR="00566581" w:rsidRPr="00566581" w:rsidRDefault="00566581" w:rsidP="00566581">
      <w:pPr>
        <w:spacing w:after="0" w:line="360" w:lineRule="auto"/>
        <w:ind w:firstLine="851"/>
        <w:jc w:val="both"/>
        <w:rPr>
          <w:rFonts w:ascii="Times New Roman" w:hAnsi="Times New Roman" w:cs="Times New Roman"/>
          <w:sz w:val="28"/>
          <w:szCs w:val="28"/>
          <w:lang w:val="en-US" w:eastAsia="ru-RU"/>
        </w:rPr>
      </w:pPr>
      <w:r w:rsidRPr="000235B4">
        <w:rPr>
          <w:rFonts w:ascii="Times New Roman" w:hAnsi="Times New Roman" w:cs="Times New Roman"/>
          <w:b/>
          <w:bCs/>
          <w:i/>
          <w:iCs/>
          <w:sz w:val="28"/>
          <w:szCs w:val="28"/>
          <w:lang w:val="en-US" w:eastAsia="ru-RU"/>
        </w:rPr>
        <w:t>4.3. Conjunctions and connective expressions.</w:t>
      </w:r>
      <w:r w:rsidRPr="00566581">
        <w:rPr>
          <w:rFonts w:ascii="Times New Roman" w:hAnsi="Times New Roman" w:cs="Times New Roman"/>
          <w:sz w:val="28"/>
          <w:szCs w:val="28"/>
          <w:lang w:val="en-US" w:eastAsia="ru-RU"/>
        </w:rPr>
        <w:t xml:space="preserve"> Conjunctions and connective expressions indicate semantic relationships between sentences and clauses. They may express addition, contrast, cause, consequence, condition, or sequence.</w:t>
      </w:r>
    </w:p>
    <w:p w14:paraId="73B7F595" w14:textId="2C3E89A0" w:rsidR="00566581" w:rsidRDefault="00566581" w:rsidP="00566581">
      <w:pPr>
        <w:spacing w:after="0" w:line="360" w:lineRule="auto"/>
        <w:ind w:firstLine="851"/>
        <w:jc w:val="both"/>
        <w:rPr>
          <w:rFonts w:ascii="Times New Roman" w:hAnsi="Times New Roman" w:cs="Times New Roman"/>
          <w:sz w:val="28"/>
          <w:szCs w:val="28"/>
          <w:lang w:eastAsia="ru-RU"/>
        </w:rPr>
      </w:pPr>
      <w:r w:rsidRPr="00566581">
        <w:rPr>
          <w:rFonts w:ascii="Times New Roman" w:hAnsi="Times New Roman" w:cs="Times New Roman"/>
          <w:sz w:val="28"/>
          <w:szCs w:val="28"/>
          <w:lang w:val="en-US" w:eastAsia="ru-RU"/>
        </w:rPr>
        <w:t>Examples include:</w:t>
      </w:r>
    </w:p>
    <w:p w14:paraId="42562C24" w14:textId="77777777" w:rsidR="00C662CA" w:rsidRPr="00C662CA" w:rsidRDefault="00566581" w:rsidP="00C662CA">
      <w:pPr>
        <w:pStyle w:val="a7"/>
        <w:numPr>
          <w:ilvl w:val="0"/>
          <w:numId w:val="29"/>
        </w:numPr>
        <w:spacing w:after="0" w:line="360" w:lineRule="auto"/>
        <w:ind w:left="0" w:firstLine="851"/>
        <w:jc w:val="both"/>
        <w:rPr>
          <w:rFonts w:ascii="Times New Roman" w:hAnsi="Times New Roman" w:cs="Times New Roman"/>
          <w:sz w:val="28"/>
          <w:szCs w:val="28"/>
          <w:lang w:val="en-US" w:eastAsia="ru-RU"/>
        </w:rPr>
      </w:pPr>
      <w:r w:rsidRPr="00C662CA">
        <w:rPr>
          <w:rFonts w:ascii="Times New Roman" w:hAnsi="Times New Roman" w:cs="Times New Roman"/>
          <w:sz w:val="28"/>
          <w:szCs w:val="28"/>
          <w:lang w:val="en-US" w:eastAsia="ru-RU"/>
        </w:rPr>
        <w:t xml:space="preserve">Addition: </w:t>
      </w:r>
      <w:r w:rsidRPr="00C662CA">
        <w:rPr>
          <w:rFonts w:ascii="Times New Roman" w:hAnsi="Times New Roman" w:cs="Times New Roman"/>
          <w:i/>
          <w:iCs/>
          <w:sz w:val="28"/>
          <w:szCs w:val="28"/>
          <w:lang w:val="en-US" w:eastAsia="ru-RU"/>
        </w:rPr>
        <w:t>moreover, furthermore, in addition</w:t>
      </w:r>
      <w:r w:rsidRPr="00C662CA">
        <w:rPr>
          <w:rFonts w:ascii="Times New Roman" w:hAnsi="Times New Roman" w:cs="Times New Roman"/>
          <w:sz w:val="28"/>
          <w:szCs w:val="28"/>
          <w:lang w:val="en-US" w:eastAsia="ru-RU"/>
        </w:rPr>
        <w:t>.</w:t>
      </w:r>
    </w:p>
    <w:p w14:paraId="3357302A" w14:textId="77777777" w:rsidR="00C662CA" w:rsidRPr="00C662CA" w:rsidRDefault="00566581" w:rsidP="00C662CA">
      <w:pPr>
        <w:pStyle w:val="a7"/>
        <w:numPr>
          <w:ilvl w:val="0"/>
          <w:numId w:val="29"/>
        </w:numPr>
        <w:spacing w:after="0" w:line="360" w:lineRule="auto"/>
        <w:ind w:left="0" w:firstLine="851"/>
        <w:jc w:val="both"/>
        <w:rPr>
          <w:rFonts w:ascii="Times New Roman" w:hAnsi="Times New Roman" w:cs="Times New Roman"/>
          <w:sz w:val="28"/>
          <w:szCs w:val="28"/>
          <w:lang w:val="en-US" w:eastAsia="ru-RU"/>
        </w:rPr>
      </w:pPr>
      <w:r w:rsidRPr="00C662CA">
        <w:rPr>
          <w:rFonts w:ascii="Times New Roman" w:hAnsi="Times New Roman" w:cs="Times New Roman"/>
          <w:sz w:val="28"/>
          <w:szCs w:val="28"/>
          <w:lang w:val="en-US" w:eastAsia="ru-RU"/>
        </w:rPr>
        <w:t xml:space="preserve">Contrast: </w:t>
      </w:r>
      <w:r w:rsidRPr="00C662CA">
        <w:rPr>
          <w:rFonts w:ascii="Times New Roman" w:hAnsi="Times New Roman" w:cs="Times New Roman"/>
          <w:i/>
          <w:iCs/>
          <w:sz w:val="28"/>
          <w:szCs w:val="28"/>
          <w:lang w:val="en-US" w:eastAsia="ru-RU"/>
        </w:rPr>
        <w:t>however, nevertheless, on the other hand</w:t>
      </w:r>
      <w:r w:rsidRPr="00C662CA">
        <w:rPr>
          <w:rFonts w:ascii="Times New Roman" w:hAnsi="Times New Roman" w:cs="Times New Roman"/>
          <w:sz w:val="28"/>
          <w:szCs w:val="28"/>
          <w:lang w:val="en-US" w:eastAsia="ru-RU"/>
        </w:rPr>
        <w:t>.</w:t>
      </w:r>
    </w:p>
    <w:p w14:paraId="7A042659" w14:textId="77777777" w:rsidR="00C662CA" w:rsidRPr="00C662CA" w:rsidRDefault="00566581" w:rsidP="00C662CA">
      <w:pPr>
        <w:pStyle w:val="a7"/>
        <w:numPr>
          <w:ilvl w:val="0"/>
          <w:numId w:val="29"/>
        </w:numPr>
        <w:spacing w:after="0" w:line="360" w:lineRule="auto"/>
        <w:ind w:left="0" w:firstLine="851"/>
        <w:jc w:val="both"/>
        <w:rPr>
          <w:rFonts w:ascii="Times New Roman" w:hAnsi="Times New Roman" w:cs="Times New Roman"/>
          <w:sz w:val="28"/>
          <w:szCs w:val="28"/>
          <w:lang w:val="en-US" w:eastAsia="ru-RU"/>
        </w:rPr>
      </w:pPr>
      <w:r w:rsidRPr="00C662CA">
        <w:rPr>
          <w:rFonts w:ascii="Times New Roman" w:hAnsi="Times New Roman" w:cs="Times New Roman"/>
          <w:sz w:val="28"/>
          <w:szCs w:val="28"/>
          <w:lang w:val="en-US" w:eastAsia="ru-RU"/>
        </w:rPr>
        <w:t xml:space="preserve">Cause: </w:t>
      </w:r>
      <w:r w:rsidRPr="00C662CA">
        <w:rPr>
          <w:rFonts w:ascii="Times New Roman" w:hAnsi="Times New Roman" w:cs="Times New Roman"/>
          <w:i/>
          <w:iCs/>
          <w:sz w:val="28"/>
          <w:szCs w:val="28"/>
          <w:lang w:val="en-US" w:eastAsia="ru-RU"/>
        </w:rPr>
        <w:t>because, since, as</w:t>
      </w:r>
      <w:r w:rsidRPr="00C662CA">
        <w:rPr>
          <w:rFonts w:ascii="Times New Roman" w:hAnsi="Times New Roman" w:cs="Times New Roman"/>
          <w:sz w:val="28"/>
          <w:szCs w:val="28"/>
          <w:lang w:val="en-US" w:eastAsia="ru-RU"/>
        </w:rPr>
        <w:t>.</w:t>
      </w:r>
    </w:p>
    <w:p w14:paraId="22CADF90" w14:textId="77777777" w:rsidR="00C662CA" w:rsidRPr="00C662CA" w:rsidRDefault="00566581" w:rsidP="00C662CA">
      <w:pPr>
        <w:pStyle w:val="a7"/>
        <w:numPr>
          <w:ilvl w:val="0"/>
          <w:numId w:val="29"/>
        </w:numPr>
        <w:spacing w:after="0" w:line="360" w:lineRule="auto"/>
        <w:ind w:left="0" w:firstLine="851"/>
        <w:jc w:val="both"/>
        <w:rPr>
          <w:rFonts w:ascii="Times New Roman" w:hAnsi="Times New Roman" w:cs="Times New Roman"/>
          <w:sz w:val="28"/>
          <w:szCs w:val="28"/>
          <w:lang w:val="en-US" w:eastAsia="ru-RU"/>
        </w:rPr>
      </w:pPr>
      <w:r w:rsidRPr="00C662CA">
        <w:rPr>
          <w:rFonts w:ascii="Times New Roman" w:hAnsi="Times New Roman" w:cs="Times New Roman"/>
          <w:sz w:val="28"/>
          <w:szCs w:val="28"/>
          <w:lang w:val="en-US" w:eastAsia="ru-RU"/>
        </w:rPr>
        <w:t xml:space="preserve">Consequence: </w:t>
      </w:r>
      <w:r w:rsidRPr="00C662CA">
        <w:rPr>
          <w:rFonts w:ascii="Times New Roman" w:hAnsi="Times New Roman" w:cs="Times New Roman"/>
          <w:i/>
          <w:iCs/>
          <w:sz w:val="28"/>
          <w:szCs w:val="28"/>
          <w:lang w:val="en-US" w:eastAsia="ru-RU"/>
        </w:rPr>
        <w:t>therefore, consequently, as a result</w:t>
      </w:r>
      <w:r w:rsidRPr="00C662CA">
        <w:rPr>
          <w:rFonts w:ascii="Times New Roman" w:hAnsi="Times New Roman" w:cs="Times New Roman"/>
          <w:sz w:val="28"/>
          <w:szCs w:val="28"/>
          <w:lang w:val="en-US" w:eastAsia="ru-RU"/>
        </w:rPr>
        <w:t>.</w:t>
      </w:r>
    </w:p>
    <w:p w14:paraId="7AB569B5" w14:textId="77777777" w:rsidR="00C662CA" w:rsidRPr="00C662CA" w:rsidRDefault="00566581" w:rsidP="00C662CA">
      <w:pPr>
        <w:pStyle w:val="a7"/>
        <w:numPr>
          <w:ilvl w:val="0"/>
          <w:numId w:val="29"/>
        </w:numPr>
        <w:spacing w:after="0" w:line="360" w:lineRule="auto"/>
        <w:ind w:left="0" w:firstLine="851"/>
        <w:jc w:val="both"/>
        <w:rPr>
          <w:rFonts w:ascii="Times New Roman" w:hAnsi="Times New Roman" w:cs="Times New Roman"/>
          <w:sz w:val="28"/>
          <w:szCs w:val="28"/>
          <w:lang w:val="en-US" w:eastAsia="ru-RU"/>
        </w:rPr>
      </w:pPr>
      <w:r w:rsidRPr="00C662CA">
        <w:rPr>
          <w:rFonts w:ascii="Times New Roman" w:hAnsi="Times New Roman" w:cs="Times New Roman"/>
          <w:sz w:val="28"/>
          <w:szCs w:val="28"/>
          <w:lang w:val="en-US" w:eastAsia="ru-RU"/>
        </w:rPr>
        <w:t xml:space="preserve">Sequence: </w:t>
      </w:r>
      <w:r w:rsidRPr="00C662CA">
        <w:rPr>
          <w:rFonts w:ascii="Times New Roman" w:hAnsi="Times New Roman" w:cs="Times New Roman"/>
          <w:i/>
          <w:iCs/>
          <w:sz w:val="28"/>
          <w:szCs w:val="28"/>
          <w:lang w:val="en-US" w:eastAsia="ru-RU"/>
        </w:rPr>
        <w:t>first, next, subsequently, finally</w:t>
      </w:r>
      <w:r w:rsidRPr="00C662CA">
        <w:rPr>
          <w:rFonts w:ascii="Times New Roman" w:hAnsi="Times New Roman" w:cs="Times New Roman"/>
          <w:sz w:val="28"/>
          <w:szCs w:val="28"/>
          <w:lang w:val="en-US" w:eastAsia="ru-RU"/>
        </w:rPr>
        <w:t>.</w:t>
      </w:r>
    </w:p>
    <w:p w14:paraId="3C233197" w14:textId="77777777" w:rsidR="00C662CA" w:rsidRPr="00C662CA" w:rsidRDefault="00566581" w:rsidP="00C662CA">
      <w:pPr>
        <w:spacing w:after="0" w:line="360" w:lineRule="auto"/>
        <w:ind w:firstLine="851"/>
        <w:jc w:val="both"/>
        <w:rPr>
          <w:rFonts w:ascii="Times New Roman" w:hAnsi="Times New Roman" w:cs="Times New Roman"/>
          <w:sz w:val="28"/>
          <w:szCs w:val="28"/>
          <w:lang w:val="en-US" w:eastAsia="ru-RU"/>
        </w:rPr>
      </w:pPr>
      <w:r w:rsidRPr="00C662CA">
        <w:rPr>
          <w:rFonts w:ascii="Times New Roman" w:hAnsi="Times New Roman" w:cs="Times New Roman"/>
          <w:sz w:val="28"/>
          <w:szCs w:val="28"/>
          <w:lang w:val="en-US" w:eastAsia="ru-RU"/>
        </w:rPr>
        <w:t>For example:</w:t>
      </w:r>
    </w:p>
    <w:p w14:paraId="5871AD38" w14:textId="77777777" w:rsidR="00C662CA" w:rsidRPr="00E93C17" w:rsidRDefault="00566581" w:rsidP="00C662CA">
      <w:pPr>
        <w:spacing w:after="0" w:line="360" w:lineRule="auto"/>
        <w:ind w:firstLine="851"/>
        <w:jc w:val="both"/>
        <w:rPr>
          <w:rFonts w:ascii="Times New Roman" w:hAnsi="Times New Roman" w:cs="Times New Roman"/>
          <w:i/>
          <w:iCs/>
          <w:sz w:val="28"/>
          <w:szCs w:val="28"/>
          <w:lang w:val="en-US" w:eastAsia="ru-RU"/>
        </w:rPr>
      </w:pPr>
      <w:r w:rsidRPr="00C662CA">
        <w:rPr>
          <w:rFonts w:ascii="Times New Roman" w:hAnsi="Times New Roman" w:cs="Times New Roman"/>
          <w:i/>
          <w:iCs/>
          <w:sz w:val="28"/>
          <w:szCs w:val="28"/>
          <w:lang w:val="en-US" w:eastAsia="ru-RU"/>
        </w:rPr>
        <w:t>“The student prepared thoroughly for the examination. Therefore, he answered the instructor’s questions confidently.”</w:t>
      </w:r>
    </w:p>
    <w:p w14:paraId="19370FB0" w14:textId="77777777" w:rsidR="00C662CA" w:rsidRPr="00C662CA" w:rsidRDefault="00566581" w:rsidP="00C662CA">
      <w:pPr>
        <w:spacing w:after="0" w:line="360" w:lineRule="auto"/>
        <w:ind w:firstLine="851"/>
        <w:jc w:val="both"/>
        <w:rPr>
          <w:rFonts w:ascii="Times New Roman" w:hAnsi="Times New Roman" w:cs="Times New Roman"/>
          <w:sz w:val="28"/>
          <w:szCs w:val="28"/>
          <w:lang w:val="en-US" w:eastAsia="ru-RU"/>
        </w:rPr>
      </w:pPr>
      <w:r w:rsidRPr="00C662CA">
        <w:rPr>
          <w:rFonts w:ascii="Times New Roman" w:hAnsi="Times New Roman" w:cs="Times New Roman"/>
          <w:sz w:val="28"/>
          <w:szCs w:val="28"/>
          <w:lang w:val="en-US" w:eastAsia="ru-RU"/>
        </w:rPr>
        <w:t xml:space="preserve">The word </w:t>
      </w:r>
      <w:r w:rsidRPr="00C662CA">
        <w:rPr>
          <w:rFonts w:ascii="Times New Roman" w:hAnsi="Times New Roman" w:cs="Times New Roman"/>
          <w:i/>
          <w:iCs/>
          <w:sz w:val="28"/>
          <w:szCs w:val="28"/>
          <w:lang w:val="en-US" w:eastAsia="ru-RU"/>
        </w:rPr>
        <w:t>therefore</w:t>
      </w:r>
      <w:r w:rsidRPr="00C662CA">
        <w:rPr>
          <w:rFonts w:ascii="Times New Roman" w:hAnsi="Times New Roman" w:cs="Times New Roman"/>
          <w:sz w:val="28"/>
          <w:szCs w:val="28"/>
          <w:lang w:val="en-US" w:eastAsia="ru-RU"/>
        </w:rPr>
        <w:t xml:space="preserve"> indicates a consequential relationship between the two statements.</w:t>
      </w:r>
    </w:p>
    <w:p w14:paraId="0ADC46AC" w14:textId="17FBD161" w:rsidR="00C662CA" w:rsidRPr="00C662CA" w:rsidRDefault="00566581" w:rsidP="00C662CA">
      <w:pPr>
        <w:spacing w:after="0" w:line="360" w:lineRule="auto"/>
        <w:ind w:firstLine="851"/>
        <w:jc w:val="both"/>
        <w:rPr>
          <w:rFonts w:ascii="Times New Roman" w:hAnsi="Times New Roman" w:cs="Times New Roman"/>
          <w:sz w:val="28"/>
          <w:szCs w:val="28"/>
          <w:lang w:val="en-US" w:eastAsia="ru-RU"/>
        </w:rPr>
      </w:pPr>
      <w:r w:rsidRPr="000235B4">
        <w:rPr>
          <w:rFonts w:ascii="Times New Roman" w:hAnsi="Times New Roman" w:cs="Times New Roman"/>
          <w:b/>
          <w:bCs/>
          <w:i/>
          <w:iCs/>
          <w:sz w:val="28"/>
          <w:szCs w:val="28"/>
          <w:lang w:val="en-US" w:eastAsia="ru-RU"/>
        </w:rPr>
        <w:t>4.4. Introductory and parenthetical expressions</w:t>
      </w:r>
      <w:r w:rsidR="00C662CA" w:rsidRPr="000235B4">
        <w:rPr>
          <w:rFonts w:ascii="Times New Roman" w:hAnsi="Times New Roman" w:cs="Times New Roman"/>
          <w:b/>
          <w:bCs/>
          <w:i/>
          <w:iCs/>
          <w:sz w:val="28"/>
          <w:szCs w:val="28"/>
          <w:lang w:val="en-US" w:eastAsia="ru-RU"/>
        </w:rPr>
        <w:t>.</w:t>
      </w:r>
      <w:r w:rsidR="00C662CA" w:rsidRPr="00C662CA">
        <w:rPr>
          <w:rFonts w:ascii="Times New Roman" w:hAnsi="Times New Roman" w:cs="Times New Roman"/>
          <w:sz w:val="28"/>
          <w:szCs w:val="28"/>
          <w:lang w:val="en-US" w:eastAsia="ru-RU"/>
        </w:rPr>
        <w:t xml:space="preserve"> </w:t>
      </w:r>
      <w:r w:rsidRPr="00C662CA">
        <w:rPr>
          <w:rFonts w:ascii="Times New Roman" w:hAnsi="Times New Roman" w:cs="Times New Roman"/>
          <w:sz w:val="28"/>
          <w:szCs w:val="28"/>
          <w:lang w:val="en-US" w:eastAsia="ru-RU"/>
        </w:rPr>
        <w:t xml:space="preserve">Introductory expressions help </w:t>
      </w:r>
      <w:proofErr w:type="spellStart"/>
      <w:r w:rsidRPr="00C662CA">
        <w:rPr>
          <w:rFonts w:ascii="Times New Roman" w:hAnsi="Times New Roman" w:cs="Times New Roman"/>
          <w:sz w:val="28"/>
          <w:szCs w:val="28"/>
          <w:lang w:val="en-US" w:eastAsia="ru-RU"/>
        </w:rPr>
        <w:t>organise</w:t>
      </w:r>
      <w:proofErr w:type="spellEnd"/>
      <w:r w:rsidRPr="00C662CA">
        <w:rPr>
          <w:rFonts w:ascii="Times New Roman" w:hAnsi="Times New Roman" w:cs="Times New Roman"/>
          <w:sz w:val="28"/>
          <w:szCs w:val="28"/>
          <w:lang w:val="en-US" w:eastAsia="ru-RU"/>
        </w:rPr>
        <w:t xml:space="preserve"> information, indicate the speaker’s evaluation, or establish relationships between arguments.</w:t>
      </w:r>
    </w:p>
    <w:p w14:paraId="2F23BEAF" w14:textId="77777777" w:rsidR="00C662CA" w:rsidRPr="00E93C17" w:rsidRDefault="00566581" w:rsidP="00C662CA">
      <w:pPr>
        <w:spacing w:after="0" w:line="360" w:lineRule="auto"/>
        <w:ind w:firstLine="851"/>
        <w:jc w:val="both"/>
        <w:rPr>
          <w:rFonts w:ascii="Times New Roman" w:hAnsi="Times New Roman" w:cs="Times New Roman"/>
          <w:sz w:val="28"/>
          <w:szCs w:val="28"/>
          <w:lang w:val="en-US" w:eastAsia="ru-RU"/>
        </w:rPr>
      </w:pPr>
      <w:r w:rsidRPr="00C662CA">
        <w:rPr>
          <w:rFonts w:ascii="Times New Roman" w:hAnsi="Times New Roman" w:cs="Times New Roman"/>
          <w:sz w:val="28"/>
          <w:szCs w:val="28"/>
          <w:lang w:val="en-US" w:eastAsia="ru-RU"/>
        </w:rPr>
        <w:t xml:space="preserve">Examples include </w:t>
      </w:r>
      <w:r w:rsidRPr="00C662CA">
        <w:rPr>
          <w:rFonts w:ascii="Times New Roman" w:hAnsi="Times New Roman" w:cs="Times New Roman"/>
          <w:i/>
          <w:iCs/>
          <w:sz w:val="28"/>
          <w:szCs w:val="28"/>
          <w:lang w:val="en-US" w:eastAsia="ru-RU"/>
        </w:rPr>
        <w:t>firstly, to begin with, in fact, in particular, according to the author,</w:t>
      </w:r>
      <w:r w:rsidRPr="00C662CA">
        <w:rPr>
          <w:rFonts w:ascii="Times New Roman" w:hAnsi="Times New Roman" w:cs="Times New Roman"/>
          <w:sz w:val="28"/>
          <w:szCs w:val="28"/>
          <w:lang w:val="en-US" w:eastAsia="ru-RU"/>
        </w:rPr>
        <w:t xml:space="preserve"> and </w:t>
      </w:r>
      <w:r w:rsidRPr="00C662CA">
        <w:rPr>
          <w:rFonts w:ascii="Times New Roman" w:hAnsi="Times New Roman" w:cs="Times New Roman"/>
          <w:i/>
          <w:iCs/>
          <w:sz w:val="28"/>
          <w:szCs w:val="28"/>
          <w:lang w:val="en-US" w:eastAsia="ru-RU"/>
        </w:rPr>
        <w:t>in conclusion</w:t>
      </w:r>
      <w:r w:rsidRPr="00C662CA">
        <w:rPr>
          <w:rFonts w:ascii="Times New Roman" w:hAnsi="Times New Roman" w:cs="Times New Roman"/>
          <w:sz w:val="28"/>
          <w:szCs w:val="28"/>
          <w:lang w:val="en-US" w:eastAsia="ru-RU"/>
        </w:rPr>
        <w:t>.</w:t>
      </w:r>
    </w:p>
    <w:p w14:paraId="4E283C28" w14:textId="77777777" w:rsidR="00C662CA" w:rsidRPr="00C662CA" w:rsidRDefault="00566581" w:rsidP="00C662CA">
      <w:pPr>
        <w:spacing w:after="0" w:line="360" w:lineRule="auto"/>
        <w:ind w:firstLine="851"/>
        <w:jc w:val="both"/>
        <w:rPr>
          <w:rFonts w:ascii="Times New Roman" w:hAnsi="Times New Roman" w:cs="Times New Roman"/>
          <w:sz w:val="28"/>
          <w:szCs w:val="28"/>
          <w:lang w:val="en-US" w:eastAsia="ru-RU"/>
        </w:rPr>
      </w:pPr>
      <w:r w:rsidRPr="00C662CA">
        <w:rPr>
          <w:rFonts w:ascii="Times New Roman" w:hAnsi="Times New Roman" w:cs="Times New Roman"/>
          <w:sz w:val="28"/>
          <w:szCs w:val="28"/>
          <w:lang w:val="en-US" w:eastAsia="ru-RU"/>
        </w:rPr>
        <w:t>For example:</w:t>
      </w:r>
    </w:p>
    <w:p w14:paraId="79A9F89F" w14:textId="77777777" w:rsidR="00C662CA" w:rsidRPr="00E93C17" w:rsidRDefault="00566581" w:rsidP="00C662CA">
      <w:pPr>
        <w:spacing w:after="0" w:line="360" w:lineRule="auto"/>
        <w:ind w:firstLine="851"/>
        <w:jc w:val="both"/>
        <w:rPr>
          <w:rFonts w:ascii="Times New Roman" w:hAnsi="Times New Roman" w:cs="Times New Roman"/>
          <w:i/>
          <w:iCs/>
          <w:sz w:val="28"/>
          <w:szCs w:val="28"/>
          <w:lang w:val="en-US" w:eastAsia="ru-RU"/>
        </w:rPr>
      </w:pPr>
      <w:r w:rsidRPr="00C662CA">
        <w:rPr>
          <w:rFonts w:ascii="Times New Roman" w:hAnsi="Times New Roman" w:cs="Times New Roman"/>
          <w:i/>
          <w:iCs/>
          <w:sz w:val="28"/>
          <w:szCs w:val="28"/>
          <w:lang w:val="en-US" w:eastAsia="ru-RU"/>
        </w:rPr>
        <w:lastRenderedPageBreak/>
        <w:t xml:space="preserve">“First, the researcher identifies the main problem. Next, the relevant literature is examined. Finally, the findings are </w:t>
      </w:r>
      <w:proofErr w:type="spellStart"/>
      <w:r w:rsidRPr="00C662CA">
        <w:rPr>
          <w:rFonts w:ascii="Times New Roman" w:hAnsi="Times New Roman" w:cs="Times New Roman"/>
          <w:i/>
          <w:iCs/>
          <w:sz w:val="28"/>
          <w:szCs w:val="28"/>
          <w:lang w:val="en-US" w:eastAsia="ru-RU"/>
        </w:rPr>
        <w:t>summarised</w:t>
      </w:r>
      <w:proofErr w:type="spellEnd"/>
      <w:r w:rsidRPr="00C662CA">
        <w:rPr>
          <w:rFonts w:ascii="Times New Roman" w:hAnsi="Times New Roman" w:cs="Times New Roman"/>
          <w:i/>
          <w:iCs/>
          <w:sz w:val="28"/>
          <w:szCs w:val="28"/>
          <w:lang w:val="en-US" w:eastAsia="ru-RU"/>
        </w:rPr>
        <w:t>.”</w:t>
      </w:r>
    </w:p>
    <w:p w14:paraId="66ED2A46" w14:textId="77777777" w:rsidR="00C662CA" w:rsidRPr="00C662CA" w:rsidRDefault="00566581" w:rsidP="00C662CA">
      <w:pPr>
        <w:spacing w:after="0" w:line="360" w:lineRule="auto"/>
        <w:ind w:firstLine="851"/>
        <w:jc w:val="both"/>
        <w:rPr>
          <w:rFonts w:ascii="Times New Roman" w:hAnsi="Times New Roman" w:cs="Times New Roman"/>
          <w:sz w:val="28"/>
          <w:szCs w:val="28"/>
          <w:lang w:val="en-US" w:eastAsia="ru-RU"/>
        </w:rPr>
      </w:pPr>
      <w:r w:rsidRPr="00C662CA">
        <w:rPr>
          <w:rFonts w:ascii="Times New Roman" w:hAnsi="Times New Roman" w:cs="Times New Roman"/>
          <w:sz w:val="28"/>
          <w:szCs w:val="28"/>
          <w:lang w:val="en-US" w:eastAsia="ru-RU"/>
        </w:rPr>
        <w:t xml:space="preserve">The expressions </w:t>
      </w:r>
      <w:r w:rsidRPr="00C662CA">
        <w:rPr>
          <w:rFonts w:ascii="Times New Roman" w:hAnsi="Times New Roman" w:cs="Times New Roman"/>
          <w:i/>
          <w:iCs/>
          <w:sz w:val="28"/>
          <w:szCs w:val="28"/>
          <w:lang w:val="en-US" w:eastAsia="ru-RU"/>
        </w:rPr>
        <w:t>first, next,</w:t>
      </w:r>
      <w:r w:rsidRPr="00C662CA">
        <w:rPr>
          <w:rFonts w:ascii="Times New Roman" w:hAnsi="Times New Roman" w:cs="Times New Roman"/>
          <w:sz w:val="28"/>
          <w:szCs w:val="28"/>
          <w:lang w:val="en-US" w:eastAsia="ru-RU"/>
        </w:rPr>
        <w:t xml:space="preserve"> and </w:t>
      </w:r>
      <w:r w:rsidRPr="00C662CA">
        <w:rPr>
          <w:rFonts w:ascii="Times New Roman" w:hAnsi="Times New Roman" w:cs="Times New Roman"/>
          <w:i/>
          <w:iCs/>
          <w:sz w:val="28"/>
          <w:szCs w:val="28"/>
          <w:lang w:val="en-US" w:eastAsia="ru-RU"/>
        </w:rPr>
        <w:t>finally</w:t>
      </w:r>
      <w:r w:rsidRPr="00C662CA">
        <w:rPr>
          <w:rFonts w:ascii="Times New Roman" w:hAnsi="Times New Roman" w:cs="Times New Roman"/>
          <w:sz w:val="28"/>
          <w:szCs w:val="28"/>
          <w:lang w:val="en-US" w:eastAsia="ru-RU"/>
        </w:rPr>
        <w:t xml:space="preserve"> make the sequence of actions explicit.</w:t>
      </w:r>
    </w:p>
    <w:p w14:paraId="3138987F" w14:textId="77777777" w:rsidR="00C662CA" w:rsidRPr="00E93C17" w:rsidRDefault="00566581" w:rsidP="00C662CA">
      <w:pPr>
        <w:spacing w:after="0" w:line="360" w:lineRule="auto"/>
        <w:ind w:firstLine="851"/>
        <w:jc w:val="both"/>
        <w:rPr>
          <w:rFonts w:ascii="Times New Roman" w:hAnsi="Times New Roman" w:cs="Times New Roman"/>
          <w:sz w:val="28"/>
          <w:szCs w:val="28"/>
          <w:lang w:val="en-US" w:eastAsia="ru-RU"/>
        </w:rPr>
      </w:pPr>
      <w:r w:rsidRPr="00C662CA">
        <w:rPr>
          <w:rFonts w:ascii="Times New Roman" w:hAnsi="Times New Roman" w:cs="Times New Roman"/>
          <w:sz w:val="28"/>
          <w:szCs w:val="28"/>
          <w:lang w:val="en-US" w:eastAsia="ru-RU"/>
        </w:rPr>
        <w:t xml:space="preserve">Such expressions should be selected according to their actual function. For instance, </w:t>
      </w:r>
      <w:r w:rsidRPr="00C662CA">
        <w:rPr>
          <w:rFonts w:ascii="Times New Roman" w:hAnsi="Times New Roman" w:cs="Times New Roman"/>
          <w:i/>
          <w:iCs/>
          <w:sz w:val="28"/>
          <w:szCs w:val="28"/>
          <w:lang w:val="en-US" w:eastAsia="ru-RU"/>
        </w:rPr>
        <w:t>obviously</w:t>
      </w:r>
      <w:r w:rsidRPr="00C662CA">
        <w:rPr>
          <w:rFonts w:ascii="Times New Roman" w:hAnsi="Times New Roman" w:cs="Times New Roman"/>
          <w:sz w:val="28"/>
          <w:szCs w:val="28"/>
          <w:lang w:val="en-US" w:eastAsia="ru-RU"/>
        </w:rPr>
        <w:t xml:space="preserve"> expresses an evaluation of the information rather than simply marking the sequence of ideas.</w:t>
      </w:r>
    </w:p>
    <w:p w14:paraId="204E22D0" w14:textId="77777777" w:rsidR="00C662CA" w:rsidRPr="00E93C17" w:rsidRDefault="00566581" w:rsidP="00C662CA">
      <w:pPr>
        <w:spacing w:after="0" w:line="360" w:lineRule="auto"/>
        <w:ind w:firstLine="851"/>
        <w:jc w:val="both"/>
        <w:rPr>
          <w:rFonts w:ascii="Times New Roman" w:hAnsi="Times New Roman" w:cs="Times New Roman"/>
          <w:sz w:val="28"/>
          <w:szCs w:val="28"/>
          <w:lang w:val="en-US" w:eastAsia="ru-RU"/>
        </w:rPr>
      </w:pPr>
      <w:r w:rsidRPr="000235B4">
        <w:rPr>
          <w:rFonts w:ascii="Times New Roman" w:hAnsi="Times New Roman" w:cs="Times New Roman"/>
          <w:b/>
          <w:bCs/>
          <w:i/>
          <w:iCs/>
          <w:sz w:val="28"/>
          <w:szCs w:val="28"/>
          <w:lang w:val="en-US" w:eastAsia="ru-RU"/>
        </w:rPr>
        <w:t>4.5. Syntactic cohesion</w:t>
      </w:r>
      <w:r w:rsidR="00C662CA" w:rsidRPr="000235B4">
        <w:rPr>
          <w:rFonts w:ascii="Times New Roman" w:hAnsi="Times New Roman" w:cs="Times New Roman"/>
          <w:b/>
          <w:bCs/>
          <w:i/>
          <w:iCs/>
          <w:sz w:val="28"/>
          <w:szCs w:val="28"/>
          <w:lang w:val="en-US" w:eastAsia="ru-RU"/>
        </w:rPr>
        <w:t>.</w:t>
      </w:r>
      <w:r w:rsidR="00C662CA" w:rsidRPr="00C662CA">
        <w:rPr>
          <w:rFonts w:ascii="Times New Roman" w:hAnsi="Times New Roman" w:cs="Times New Roman"/>
          <w:sz w:val="28"/>
          <w:szCs w:val="28"/>
          <w:lang w:val="en-US" w:eastAsia="ru-RU"/>
        </w:rPr>
        <w:t xml:space="preserve"> </w:t>
      </w:r>
      <w:r w:rsidRPr="00C662CA">
        <w:rPr>
          <w:rFonts w:ascii="Times New Roman" w:hAnsi="Times New Roman" w:cs="Times New Roman"/>
          <w:sz w:val="28"/>
          <w:szCs w:val="28"/>
          <w:lang w:val="en-US" w:eastAsia="ru-RU"/>
        </w:rPr>
        <w:t xml:space="preserve">Syntactic cohesion is achieved through the grammatical </w:t>
      </w:r>
      <w:proofErr w:type="spellStart"/>
      <w:r w:rsidRPr="00C662CA">
        <w:rPr>
          <w:rFonts w:ascii="Times New Roman" w:hAnsi="Times New Roman" w:cs="Times New Roman"/>
          <w:sz w:val="28"/>
          <w:szCs w:val="28"/>
          <w:lang w:val="en-US" w:eastAsia="ru-RU"/>
        </w:rPr>
        <w:t>organisation</w:t>
      </w:r>
      <w:proofErr w:type="spellEnd"/>
      <w:r w:rsidRPr="00C662CA">
        <w:rPr>
          <w:rFonts w:ascii="Times New Roman" w:hAnsi="Times New Roman" w:cs="Times New Roman"/>
          <w:sz w:val="28"/>
          <w:szCs w:val="28"/>
          <w:lang w:val="en-US" w:eastAsia="ru-RU"/>
        </w:rPr>
        <w:t xml:space="preserve"> of sentences and the use of structures that establish relationships between their components.</w:t>
      </w:r>
    </w:p>
    <w:p w14:paraId="25D4810C" w14:textId="77777777" w:rsidR="00C662CA" w:rsidRPr="00C662CA" w:rsidRDefault="00566581" w:rsidP="00C662CA">
      <w:pPr>
        <w:spacing w:after="0" w:line="360" w:lineRule="auto"/>
        <w:ind w:firstLine="851"/>
        <w:jc w:val="both"/>
        <w:rPr>
          <w:rFonts w:ascii="Times New Roman" w:hAnsi="Times New Roman" w:cs="Times New Roman"/>
          <w:sz w:val="28"/>
          <w:szCs w:val="28"/>
          <w:lang w:val="en-US" w:eastAsia="ru-RU"/>
        </w:rPr>
      </w:pPr>
      <w:r w:rsidRPr="00C662CA">
        <w:rPr>
          <w:rFonts w:ascii="Times New Roman" w:hAnsi="Times New Roman" w:cs="Times New Roman"/>
          <w:sz w:val="28"/>
          <w:szCs w:val="28"/>
          <w:lang w:val="en-US" w:eastAsia="ru-RU"/>
        </w:rPr>
        <w:t>Parallel constructions, homogeneous sentence elements, compound sentences, and complex sentences can help present related information systematically.</w:t>
      </w:r>
    </w:p>
    <w:p w14:paraId="112D27DD" w14:textId="77777777" w:rsidR="00C662CA" w:rsidRPr="00C662CA" w:rsidRDefault="00566581" w:rsidP="00C662CA">
      <w:pPr>
        <w:spacing w:after="0" w:line="360" w:lineRule="auto"/>
        <w:ind w:firstLine="851"/>
        <w:jc w:val="both"/>
        <w:rPr>
          <w:rFonts w:ascii="Times New Roman" w:hAnsi="Times New Roman" w:cs="Times New Roman"/>
          <w:sz w:val="28"/>
          <w:szCs w:val="28"/>
          <w:lang w:val="en-US" w:eastAsia="ru-RU"/>
        </w:rPr>
      </w:pPr>
      <w:r w:rsidRPr="00C662CA">
        <w:rPr>
          <w:rFonts w:ascii="Times New Roman" w:hAnsi="Times New Roman" w:cs="Times New Roman"/>
          <w:sz w:val="28"/>
          <w:szCs w:val="28"/>
          <w:lang w:val="en-US" w:eastAsia="ru-RU"/>
        </w:rPr>
        <w:t>For example:</w:t>
      </w:r>
    </w:p>
    <w:p w14:paraId="48B4BC7A" w14:textId="77777777" w:rsidR="00C662CA" w:rsidRPr="00C662CA" w:rsidRDefault="00566581" w:rsidP="00C662CA">
      <w:pPr>
        <w:spacing w:after="0" w:line="360" w:lineRule="auto"/>
        <w:ind w:firstLine="851"/>
        <w:jc w:val="both"/>
        <w:rPr>
          <w:rFonts w:ascii="Times New Roman" w:hAnsi="Times New Roman" w:cs="Times New Roman"/>
          <w:i/>
          <w:iCs/>
          <w:sz w:val="28"/>
          <w:szCs w:val="28"/>
          <w:lang w:val="en-US" w:eastAsia="ru-RU"/>
        </w:rPr>
      </w:pPr>
      <w:r w:rsidRPr="00C662CA">
        <w:rPr>
          <w:rFonts w:ascii="Times New Roman" w:hAnsi="Times New Roman" w:cs="Times New Roman"/>
          <w:i/>
          <w:iCs/>
          <w:sz w:val="28"/>
          <w:szCs w:val="28"/>
          <w:lang w:val="en-US" w:eastAsia="ru-RU"/>
        </w:rPr>
        <w:t>“Reading develops vocabulary, strengthens memory, and broadens a person’s understanding of the world.”</w:t>
      </w:r>
    </w:p>
    <w:p w14:paraId="55ACCC86" w14:textId="77777777" w:rsidR="00C662CA" w:rsidRPr="00C662CA" w:rsidRDefault="00566581" w:rsidP="00C662CA">
      <w:pPr>
        <w:spacing w:after="0" w:line="360" w:lineRule="auto"/>
        <w:ind w:firstLine="851"/>
        <w:jc w:val="both"/>
        <w:rPr>
          <w:rFonts w:ascii="Times New Roman" w:hAnsi="Times New Roman" w:cs="Times New Roman"/>
          <w:sz w:val="28"/>
          <w:szCs w:val="28"/>
          <w:lang w:val="en-US" w:eastAsia="ru-RU"/>
        </w:rPr>
      </w:pPr>
      <w:r w:rsidRPr="00C662CA">
        <w:rPr>
          <w:rFonts w:ascii="Times New Roman" w:hAnsi="Times New Roman" w:cs="Times New Roman"/>
          <w:sz w:val="28"/>
          <w:szCs w:val="28"/>
          <w:lang w:val="en-US" w:eastAsia="ru-RU"/>
        </w:rPr>
        <w:t>The parallel structure of the three coordinated verb phrases creates a balanced and coherent presentation of related ideas.</w:t>
      </w:r>
    </w:p>
    <w:p w14:paraId="4C3A8988" w14:textId="77777777" w:rsidR="00C662CA" w:rsidRPr="00C662CA" w:rsidRDefault="00566581" w:rsidP="00C662CA">
      <w:pPr>
        <w:spacing w:after="0" w:line="360" w:lineRule="auto"/>
        <w:ind w:firstLine="851"/>
        <w:jc w:val="both"/>
        <w:rPr>
          <w:rFonts w:ascii="Times New Roman" w:hAnsi="Times New Roman" w:cs="Times New Roman"/>
          <w:sz w:val="28"/>
          <w:szCs w:val="28"/>
          <w:lang w:val="en-US" w:eastAsia="ru-RU"/>
        </w:rPr>
      </w:pPr>
      <w:r w:rsidRPr="00C662CA">
        <w:rPr>
          <w:rFonts w:ascii="Times New Roman" w:hAnsi="Times New Roman" w:cs="Times New Roman"/>
          <w:sz w:val="28"/>
          <w:szCs w:val="28"/>
          <w:lang w:val="en-US" w:eastAsia="ru-RU"/>
        </w:rPr>
        <w:t>Complex sentences also enable speakers and writers to express relationships of time, cause, condition, concession, and purpose.</w:t>
      </w:r>
    </w:p>
    <w:p w14:paraId="476F5DFB" w14:textId="77777777" w:rsidR="00C662CA" w:rsidRPr="00E93C17" w:rsidRDefault="00566581" w:rsidP="00C662CA">
      <w:pPr>
        <w:spacing w:after="0" w:line="360" w:lineRule="auto"/>
        <w:ind w:firstLine="851"/>
        <w:jc w:val="both"/>
        <w:rPr>
          <w:rFonts w:ascii="Times New Roman" w:hAnsi="Times New Roman" w:cs="Times New Roman"/>
          <w:sz w:val="28"/>
          <w:szCs w:val="28"/>
          <w:lang w:val="en-US" w:eastAsia="ru-RU"/>
        </w:rPr>
      </w:pPr>
      <w:r w:rsidRPr="00C662CA">
        <w:rPr>
          <w:rFonts w:ascii="Times New Roman" w:hAnsi="Times New Roman" w:cs="Times New Roman"/>
          <w:b/>
          <w:bCs/>
          <w:sz w:val="28"/>
          <w:szCs w:val="28"/>
          <w:lang w:val="en-US" w:eastAsia="ru-RU"/>
        </w:rPr>
        <w:t xml:space="preserve">5. Types of Speech According to Their Communicative and Structural </w:t>
      </w:r>
      <w:proofErr w:type="spellStart"/>
      <w:r w:rsidRPr="00C662CA">
        <w:rPr>
          <w:rFonts w:ascii="Times New Roman" w:hAnsi="Times New Roman" w:cs="Times New Roman"/>
          <w:b/>
          <w:bCs/>
          <w:sz w:val="28"/>
          <w:szCs w:val="28"/>
          <w:lang w:val="en-US" w:eastAsia="ru-RU"/>
        </w:rPr>
        <w:t>Organisation</w:t>
      </w:r>
      <w:proofErr w:type="spellEnd"/>
      <w:r w:rsidR="00C662CA" w:rsidRPr="00C662CA">
        <w:rPr>
          <w:rFonts w:ascii="Times New Roman" w:hAnsi="Times New Roman" w:cs="Times New Roman"/>
          <w:b/>
          <w:bCs/>
          <w:sz w:val="28"/>
          <w:szCs w:val="28"/>
          <w:lang w:val="en-US" w:eastAsia="ru-RU"/>
        </w:rPr>
        <w:t>.</w:t>
      </w:r>
      <w:r w:rsidR="00C662CA" w:rsidRPr="00C662CA">
        <w:rPr>
          <w:rFonts w:ascii="Times New Roman" w:hAnsi="Times New Roman" w:cs="Times New Roman"/>
          <w:sz w:val="28"/>
          <w:szCs w:val="28"/>
          <w:lang w:val="en-US" w:eastAsia="ru-RU"/>
        </w:rPr>
        <w:t xml:space="preserve"> </w:t>
      </w:r>
      <w:r w:rsidRPr="00C662CA">
        <w:rPr>
          <w:rFonts w:ascii="Times New Roman" w:hAnsi="Times New Roman" w:cs="Times New Roman"/>
          <w:sz w:val="28"/>
          <w:szCs w:val="28"/>
          <w:lang w:val="en-US" w:eastAsia="ru-RU"/>
        </w:rPr>
        <w:t xml:space="preserve">It is important to distinguish between the forms of speech and the types of speech according to their content and </w:t>
      </w:r>
      <w:proofErr w:type="spellStart"/>
      <w:r w:rsidRPr="00C662CA">
        <w:rPr>
          <w:rFonts w:ascii="Times New Roman" w:hAnsi="Times New Roman" w:cs="Times New Roman"/>
          <w:sz w:val="28"/>
          <w:szCs w:val="28"/>
          <w:lang w:val="en-US" w:eastAsia="ru-RU"/>
        </w:rPr>
        <w:t>organisation</w:t>
      </w:r>
      <w:proofErr w:type="spellEnd"/>
      <w:r w:rsidRPr="00C662CA">
        <w:rPr>
          <w:rFonts w:ascii="Times New Roman" w:hAnsi="Times New Roman" w:cs="Times New Roman"/>
          <w:sz w:val="28"/>
          <w:szCs w:val="28"/>
          <w:lang w:val="en-US" w:eastAsia="ru-RU"/>
        </w:rPr>
        <w:t>.</w:t>
      </w:r>
    </w:p>
    <w:p w14:paraId="3D302A9F" w14:textId="77777777" w:rsidR="00C662CA" w:rsidRPr="00E93C17" w:rsidRDefault="00566581" w:rsidP="00C662CA">
      <w:pPr>
        <w:spacing w:after="0" w:line="360" w:lineRule="auto"/>
        <w:ind w:firstLine="851"/>
        <w:jc w:val="both"/>
        <w:rPr>
          <w:rFonts w:ascii="Times New Roman" w:hAnsi="Times New Roman" w:cs="Times New Roman"/>
          <w:sz w:val="28"/>
          <w:szCs w:val="28"/>
          <w:lang w:val="en-US" w:eastAsia="ru-RU"/>
        </w:rPr>
      </w:pPr>
      <w:r w:rsidRPr="00C662CA">
        <w:rPr>
          <w:rFonts w:ascii="Times New Roman" w:hAnsi="Times New Roman" w:cs="Times New Roman"/>
          <w:b/>
          <w:bCs/>
          <w:sz w:val="28"/>
          <w:szCs w:val="28"/>
          <w:lang w:val="en-US" w:eastAsia="ru-RU"/>
        </w:rPr>
        <w:t>Dialogue and monologue</w:t>
      </w:r>
      <w:r w:rsidRPr="00C662CA">
        <w:rPr>
          <w:rFonts w:ascii="Times New Roman" w:hAnsi="Times New Roman" w:cs="Times New Roman"/>
          <w:sz w:val="28"/>
          <w:szCs w:val="28"/>
          <w:lang w:val="en-US" w:eastAsia="ru-RU"/>
        </w:rPr>
        <w:t xml:space="preserve"> represent two principal forms of speech interaction. Dialogue involves an exchange of utterances between interlocutors, whereas monologue consists of an extended utterance produced primarily by one speaker.</w:t>
      </w:r>
    </w:p>
    <w:p w14:paraId="7DC210F5" w14:textId="77777777" w:rsidR="00C662CA" w:rsidRPr="00C662CA" w:rsidRDefault="00566581" w:rsidP="00C662CA">
      <w:pPr>
        <w:spacing w:after="0" w:line="360" w:lineRule="auto"/>
        <w:ind w:firstLine="851"/>
        <w:jc w:val="both"/>
        <w:rPr>
          <w:rFonts w:ascii="Times New Roman" w:hAnsi="Times New Roman" w:cs="Times New Roman"/>
          <w:sz w:val="28"/>
          <w:szCs w:val="28"/>
          <w:lang w:val="en-US" w:eastAsia="ru-RU"/>
        </w:rPr>
      </w:pPr>
      <w:r w:rsidRPr="00C662CA">
        <w:rPr>
          <w:rFonts w:ascii="Times New Roman" w:hAnsi="Times New Roman" w:cs="Times New Roman"/>
          <w:sz w:val="28"/>
          <w:szCs w:val="28"/>
          <w:lang w:val="en-US" w:eastAsia="ru-RU"/>
        </w:rPr>
        <w:t xml:space="preserve">By contrast, </w:t>
      </w:r>
      <w:r w:rsidRPr="00C662CA">
        <w:rPr>
          <w:rFonts w:ascii="Times New Roman" w:hAnsi="Times New Roman" w:cs="Times New Roman"/>
          <w:i/>
          <w:iCs/>
          <w:sz w:val="28"/>
          <w:szCs w:val="28"/>
          <w:lang w:val="en-US" w:eastAsia="ru-RU"/>
        </w:rPr>
        <w:t>narration, description, and reasoning</w:t>
      </w:r>
      <w:r w:rsidRPr="00C662CA">
        <w:rPr>
          <w:rFonts w:ascii="Times New Roman" w:hAnsi="Times New Roman" w:cs="Times New Roman"/>
          <w:sz w:val="28"/>
          <w:szCs w:val="28"/>
          <w:lang w:val="en-US" w:eastAsia="ru-RU"/>
        </w:rPr>
        <w:t xml:space="preserve"> are commonly distinguished as types of speech according to the way information is presented.</w:t>
      </w:r>
    </w:p>
    <w:p w14:paraId="0245821D" w14:textId="612C7DF5" w:rsidR="00566581" w:rsidRPr="00E93C17" w:rsidRDefault="00566581" w:rsidP="00C662CA">
      <w:pPr>
        <w:spacing w:after="0" w:line="360" w:lineRule="auto"/>
        <w:ind w:firstLine="851"/>
        <w:jc w:val="both"/>
        <w:rPr>
          <w:rFonts w:ascii="Times New Roman" w:hAnsi="Times New Roman" w:cs="Times New Roman"/>
          <w:sz w:val="28"/>
          <w:szCs w:val="28"/>
          <w:lang w:val="en-US" w:eastAsia="ru-RU"/>
        </w:rPr>
      </w:pPr>
      <w:r w:rsidRPr="000235B4">
        <w:rPr>
          <w:rFonts w:ascii="Times New Roman" w:hAnsi="Times New Roman" w:cs="Times New Roman"/>
          <w:b/>
          <w:bCs/>
          <w:i/>
          <w:iCs/>
          <w:sz w:val="28"/>
          <w:szCs w:val="28"/>
          <w:lang w:val="en-US" w:eastAsia="ru-RU"/>
        </w:rPr>
        <w:t>5.1. Narration</w:t>
      </w:r>
      <w:r w:rsidR="00C662CA" w:rsidRPr="000235B4">
        <w:rPr>
          <w:rFonts w:ascii="Times New Roman" w:hAnsi="Times New Roman" w:cs="Times New Roman"/>
          <w:b/>
          <w:bCs/>
          <w:i/>
          <w:iCs/>
          <w:sz w:val="28"/>
          <w:szCs w:val="28"/>
          <w:lang w:val="en-US" w:eastAsia="ru-RU"/>
        </w:rPr>
        <w:t>.</w:t>
      </w:r>
      <w:r w:rsidR="00C662CA" w:rsidRPr="00C662CA">
        <w:rPr>
          <w:rFonts w:ascii="Times New Roman" w:hAnsi="Times New Roman" w:cs="Times New Roman"/>
          <w:sz w:val="28"/>
          <w:szCs w:val="28"/>
          <w:lang w:val="en-US" w:eastAsia="ru-RU"/>
        </w:rPr>
        <w:t xml:space="preserve"> </w:t>
      </w:r>
      <w:r w:rsidRPr="00C662CA">
        <w:rPr>
          <w:rFonts w:ascii="Times New Roman" w:hAnsi="Times New Roman" w:cs="Times New Roman"/>
          <w:sz w:val="28"/>
          <w:szCs w:val="28"/>
          <w:lang w:val="en-US" w:eastAsia="ru-RU"/>
        </w:rPr>
        <w:t xml:space="preserve">Narration presents events or actions in their temporal development. It typically includes an initial situation, a sequence of events, and an </w:t>
      </w:r>
      <w:r w:rsidRPr="00C662CA">
        <w:rPr>
          <w:rFonts w:ascii="Times New Roman" w:hAnsi="Times New Roman" w:cs="Times New Roman"/>
          <w:sz w:val="28"/>
          <w:szCs w:val="28"/>
          <w:lang w:val="en-US" w:eastAsia="ru-RU"/>
        </w:rPr>
        <w:lastRenderedPageBreak/>
        <w:t>outcome. Verbs denoting actions and changes of state frequently play a central role in narrative texts.</w:t>
      </w:r>
    </w:p>
    <w:p w14:paraId="532C6139" w14:textId="77777777" w:rsidR="00C662CA" w:rsidRPr="00C662CA"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sz w:val="28"/>
          <w:szCs w:val="28"/>
          <w:lang w:val="en-US" w:eastAsia="ru-RU"/>
        </w:rPr>
        <w:t>For example:</w:t>
      </w:r>
    </w:p>
    <w:p w14:paraId="580FF2FC" w14:textId="77777777" w:rsidR="00C662CA" w:rsidRPr="00E93C17" w:rsidRDefault="00566581" w:rsidP="00566581">
      <w:pPr>
        <w:spacing w:after="0" w:line="360" w:lineRule="auto"/>
        <w:ind w:firstLine="851"/>
        <w:jc w:val="both"/>
        <w:rPr>
          <w:rFonts w:ascii="Times New Roman" w:hAnsi="Times New Roman" w:cs="Times New Roman"/>
          <w:i/>
          <w:iCs/>
          <w:sz w:val="28"/>
          <w:szCs w:val="28"/>
          <w:lang w:val="en-US" w:eastAsia="ru-RU"/>
        </w:rPr>
      </w:pPr>
      <w:r w:rsidRPr="00566581">
        <w:rPr>
          <w:rFonts w:ascii="Times New Roman" w:hAnsi="Times New Roman" w:cs="Times New Roman"/>
          <w:i/>
          <w:iCs/>
          <w:sz w:val="28"/>
          <w:szCs w:val="28"/>
          <w:lang w:val="en-US" w:eastAsia="ru-RU"/>
        </w:rPr>
        <w:t>“Yesterday, after classes, the students went to the library. First, they found the necessary textbooks. Then, they divided the materials among themselves and began preparing for the seminar. After two hours, they completed their work and agreed to meet the following day to discuss the results.”</w:t>
      </w:r>
    </w:p>
    <w:p w14:paraId="0DE1D393" w14:textId="77777777" w:rsidR="00C662CA"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sz w:val="28"/>
          <w:szCs w:val="28"/>
          <w:lang w:val="en-US" w:eastAsia="ru-RU"/>
        </w:rPr>
        <w:t xml:space="preserve">This passage is coherent because the events follow a chronological sequence. The expressions </w:t>
      </w:r>
      <w:r w:rsidRPr="00566581">
        <w:rPr>
          <w:rFonts w:ascii="Times New Roman" w:hAnsi="Times New Roman" w:cs="Times New Roman"/>
          <w:i/>
          <w:iCs/>
          <w:sz w:val="28"/>
          <w:szCs w:val="28"/>
          <w:lang w:val="en-US" w:eastAsia="ru-RU"/>
        </w:rPr>
        <w:t>first, then,</w:t>
      </w:r>
      <w:r w:rsidRPr="00566581">
        <w:rPr>
          <w:rFonts w:ascii="Times New Roman" w:hAnsi="Times New Roman" w:cs="Times New Roman"/>
          <w:sz w:val="28"/>
          <w:szCs w:val="28"/>
          <w:lang w:val="en-US" w:eastAsia="ru-RU"/>
        </w:rPr>
        <w:t xml:space="preserve"> and </w:t>
      </w:r>
      <w:r w:rsidRPr="00566581">
        <w:rPr>
          <w:rFonts w:ascii="Times New Roman" w:hAnsi="Times New Roman" w:cs="Times New Roman"/>
          <w:i/>
          <w:iCs/>
          <w:sz w:val="28"/>
          <w:szCs w:val="28"/>
          <w:lang w:val="en-US" w:eastAsia="ru-RU"/>
        </w:rPr>
        <w:t>after two hours</w:t>
      </w:r>
      <w:r w:rsidRPr="00566581">
        <w:rPr>
          <w:rFonts w:ascii="Times New Roman" w:hAnsi="Times New Roman" w:cs="Times New Roman"/>
          <w:sz w:val="28"/>
          <w:szCs w:val="28"/>
          <w:lang w:val="en-US" w:eastAsia="ru-RU"/>
        </w:rPr>
        <w:t xml:space="preserve"> establish temporal relationships, while the pronoun </w:t>
      </w:r>
      <w:r w:rsidRPr="00566581">
        <w:rPr>
          <w:rFonts w:ascii="Times New Roman" w:hAnsi="Times New Roman" w:cs="Times New Roman"/>
          <w:i/>
          <w:iCs/>
          <w:sz w:val="28"/>
          <w:szCs w:val="28"/>
          <w:lang w:val="en-US" w:eastAsia="ru-RU"/>
        </w:rPr>
        <w:t>they</w:t>
      </w:r>
      <w:r w:rsidRPr="00566581">
        <w:rPr>
          <w:rFonts w:ascii="Times New Roman" w:hAnsi="Times New Roman" w:cs="Times New Roman"/>
          <w:sz w:val="28"/>
          <w:szCs w:val="28"/>
          <w:lang w:val="en-US" w:eastAsia="ru-RU"/>
        </w:rPr>
        <w:t xml:space="preserve"> </w:t>
      </w:r>
      <w:proofErr w:type="gramStart"/>
      <w:r w:rsidRPr="00566581">
        <w:rPr>
          <w:rFonts w:ascii="Times New Roman" w:hAnsi="Times New Roman" w:cs="Times New Roman"/>
          <w:sz w:val="28"/>
          <w:szCs w:val="28"/>
          <w:lang w:val="en-US" w:eastAsia="ru-RU"/>
        </w:rPr>
        <w:t>connects</w:t>
      </w:r>
      <w:proofErr w:type="gramEnd"/>
      <w:r w:rsidRPr="00566581">
        <w:rPr>
          <w:rFonts w:ascii="Times New Roman" w:hAnsi="Times New Roman" w:cs="Times New Roman"/>
          <w:sz w:val="28"/>
          <w:szCs w:val="28"/>
          <w:lang w:val="en-US" w:eastAsia="ru-RU"/>
        </w:rPr>
        <w:t xml:space="preserve"> the sentences to the same participants.</w:t>
      </w:r>
    </w:p>
    <w:p w14:paraId="42A0CD9B" w14:textId="77777777" w:rsidR="00C662CA"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0235B4">
        <w:rPr>
          <w:rFonts w:ascii="Times New Roman" w:hAnsi="Times New Roman" w:cs="Times New Roman"/>
          <w:b/>
          <w:bCs/>
          <w:i/>
          <w:iCs/>
          <w:sz w:val="28"/>
          <w:szCs w:val="28"/>
          <w:lang w:val="en-US" w:eastAsia="ru-RU"/>
        </w:rPr>
        <w:t>5.2. Description</w:t>
      </w:r>
      <w:r w:rsidR="00C662CA" w:rsidRPr="000235B4">
        <w:rPr>
          <w:rFonts w:ascii="Times New Roman" w:hAnsi="Times New Roman" w:cs="Times New Roman"/>
          <w:b/>
          <w:bCs/>
          <w:i/>
          <w:iCs/>
          <w:sz w:val="28"/>
          <w:szCs w:val="28"/>
          <w:lang w:val="en-US" w:eastAsia="ru-RU"/>
        </w:rPr>
        <w:t>.</w:t>
      </w:r>
      <w:r w:rsidR="00C662CA" w:rsidRPr="00C662CA">
        <w:rPr>
          <w:rFonts w:ascii="Times New Roman" w:hAnsi="Times New Roman" w:cs="Times New Roman"/>
          <w:sz w:val="28"/>
          <w:szCs w:val="28"/>
          <w:lang w:val="en-US" w:eastAsia="ru-RU"/>
        </w:rPr>
        <w:t xml:space="preserve"> </w:t>
      </w:r>
      <w:r w:rsidRPr="00566581">
        <w:rPr>
          <w:rFonts w:ascii="Times New Roman" w:hAnsi="Times New Roman" w:cs="Times New Roman"/>
          <w:sz w:val="28"/>
          <w:szCs w:val="28"/>
          <w:lang w:val="en-US" w:eastAsia="ru-RU"/>
        </w:rPr>
        <w:t xml:space="preserve">Description presents the characteristics of a person, object, place, phenomenon, or situation. It may be </w:t>
      </w:r>
      <w:proofErr w:type="spellStart"/>
      <w:r w:rsidRPr="00566581">
        <w:rPr>
          <w:rFonts w:ascii="Times New Roman" w:hAnsi="Times New Roman" w:cs="Times New Roman"/>
          <w:sz w:val="28"/>
          <w:szCs w:val="28"/>
          <w:lang w:val="en-US" w:eastAsia="ru-RU"/>
        </w:rPr>
        <w:t>organised</w:t>
      </w:r>
      <w:proofErr w:type="spellEnd"/>
      <w:r w:rsidRPr="00566581">
        <w:rPr>
          <w:rFonts w:ascii="Times New Roman" w:hAnsi="Times New Roman" w:cs="Times New Roman"/>
          <w:sz w:val="28"/>
          <w:szCs w:val="28"/>
          <w:lang w:val="en-US" w:eastAsia="ru-RU"/>
        </w:rPr>
        <w:t xml:space="preserve"> according to spatial arrangement, general-to-specific progression, or the significance of individual features.</w:t>
      </w:r>
    </w:p>
    <w:p w14:paraId="5122258E" w14:textId="77777777" w:rsidR="00C662CA" w:rsidRPr="00C662CA"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sz w:val="28"/>
          <w:szCs w:val="28"/>
          <w:lang w:val="en-US" w:eastAsia="ru-RU"/>
        </w:rPr>
        <w:t>Descriptive texts frequently employ adjectives, nouns, participles, and constructions indicating location and qualities.</w:t>
      </w:r>
    </w:p>
    <w:p w14:paraId="3CD477A1" w14:textId="77777777" w:rsidR="00C662CA" w:rsidRPr="00C662CA"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sz w:val="28"/>
          <w:szCs w:val="28"/>
          <w:lang w:val="en-US" w:eastAsia="ru-RU"/>
        </w:rPr>
        <w:t>For example:</w:t>
      </w:r>
    </w:p>
    <w:p w14:paraId="3AF7B5A4" w14:textId="77777777" w:rsidR="00C662CA" w:rsidRPr="00E93C17" w:rsidRDefault="00566581" w:rsidP="00566581">
      <w:pPr>
        <w:spacing w:after="0" w:line="360" w:lineRule="auto"/>
        <w:ind w:firstLine="851"/>
        <w:jc w:val="both"/>
        <w:rPr>
          <w:rFonts w:ascii="Times New Roman" w:hAnsi="Times New Roman" w:cs="Times New Roman"/>
          <w:i/>
          <w:iCs/>
          <w:sz w:val="28"/>
          <w:szCs w:val="28"/>
          <w:lang w:val="en-US" w:eastAsia="ru-RU"/>
        </w:rPr>
      </w:pPr>
      <w:r w:rsidRPr="00566581">
        <w:rPr>
          <w:rFonts w:ascii="Times New Roman" w:hAnsi="Times New Roman" w:cs="Times New Roman"/>
          <w:i/>
          <w:iCs/>
          <w:sz w:val="28"/>
          <w:szCs w:val="28"/>
          <w:lang w:val="en-US" w:eastAsia="ru-RU"/>
        </w:rPr>
        <w:t>“The university library occupies a spacious, well-lit building. Its large reading room contains comfortable tables and chairs. Tall bookcases filled with academic literature stand along the walls. Large windows provide natural light and create a pleasant environment for independent study.”</w:t>
      </w:r>
    </w:p>
    <w:p w14:paraId="2BF23DE7" w14:textId="77777777" w:rsidR="00C662CA"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sz w:val="28"/>
          <w:szCs w:val="28"/>
          <w:lang w:val="en-US" w:eastAsia="ru-RU"/>
        </w:rPr>
        <w:t xml:space="preserve">The passage focuses on a single place and presents its characteristics in a consistent order. The pronoun </w:t>
      </w:r>
      <w:r w:rsidRPr="00566581">
        <w:rPr>
          <w:rFonts w:ascii="Times New Roman" w:hAnsi="Times New Roman" w:cs="Times New Roman"/>
          <w:i/>
          <w:iCs/>
          <w:sz w:val="28"/>
          <w:szCs w:val="28"/>
          <w:lang w:val="en-US" w:eastAsia="ru-RU"/>
        </w:rPr>
        <w:t>its</w:t>
      </w:r>
      <w:r w:rsidRPr="00566581">
        <w:rPr>
          <w:rFonts w:ascii="Times New Roman" w:hAnsi="Times New Roman" w:cs="Times New Roman"/>
          <w:sz w:val="28"/>
          <w:szCs w:val="28"/>
          <w:lang w:val="en-US" w:eastAsia="ru-RU"/>
        </w:rPr>
        <w:t xml:space="preserve"> and the related vocabulary maintain the unity of the description.</w:t>
      </w:r>
    </w:p>
    <w:p w14:paraId="3D8FDED6" w14:textId="77777777" w:rsidR="00C662CA"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0235B4">
        <w:rPr>
          <w:rFonts w:ascii="Times New Roman" w:hAnsi="Times New Roman" w:cs="Times New Roman"/>
          <w:b/>
          <w:bCs/>
          <w:i/>
          <w:iCs/>
          <w:sz w:val="28"/>
          <w:szCs w:val="28"/>
          <w:lang w:val="en-US" w:eastAsia="ru-RU"/>
        </w:rPr>
        <w:t>5.3. Reasoning</w:t>
      </w:r>
      <w:r w:rsidR="00C662CA" w:rsidRPr="000235B4">
        <w:rPr>
          <w:rFonts w:ascii="Times New Roman" w:hAnsi="Times New Roman" w:cs="Times New Roman"/>
          <w:b/>
          <w:bCs/>
          <w:i/>
          <w:iCs/>
          <w:sz w:val="28"/>
          <w:szCs w:val="28"/>
          <w:lang w:val="en-US" w:eastAsia="ru-RU"/>
        </w:rPr>
        <w:t>.</w:t>
      </w:r>
      <w:r w:rsidR="00C662CA" w:rsidRPr="00C662CA">
        <w:rPr>
          <w:rFonts w:ascii="Times New Roman" w:hAnsi="Times New Roman" w:cs="Times New Roman"/>
          <w:sz w:val="28"/>
          <w:szCs w:val="28"/>
          <w:lang w:val="en-US" w:eastAsia="ru-RU"/>
        </w:rPr>
        <w:t xml:space="preserve"> </w:t>
      </w:r>
      <w:r w:rsidRPr="00566581">
        <w:rPr>
          <w:rFonts w:ascii="Times New Roman" w:hAnsi="Times New Roman" w:cs="Times New Roman"/>
          <w:sz w:val="28"/>
          <w:szCs w:val="28"/>
          <w:lang w:val="en-US" w:eastAsia="ru-RU"/>
        </w:rPr>
        <w:t>Reasoning develops a proposition or examines a problem through logical argumentation. Its typical structure includes a thesis, supporting arguments, and a conclusion.</w:t>
      </w:r>
    </w:p>
    <w:p w14:paraId="70D8915D" w14:textId="77777777" w:rsidR="00C662CA" w:rsidRPr="00C662CA"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sz w:val="28"/>
          <w:szCs w:val="28"/>
          <w:lang w:val="en-US" w:eastAsia="ru-RU"/>
        </w:rPr>
        <w:t>For example:</w:t>
      </w:r>
    </w:p>
    <w:p w14:paraId="5AFF3EF7" w14:textId="77777777" w:rsidR="00C662CA" w:rsidRPr="00E93C17" w:rsidRDefault="00566581" w:rsidP="00566581">
      <w:pPr>
        <w:spacing w:after="0" w:line="360" w:lineRule="auto"/>
        <w:ind w:firstLine="851"/>
        <w:jc w:val="both"/>
        <w:rPr>
          <w:rFonts w:ascii="Times New Roman" w:hAnsi="Times New Roman" w:cs="Times New Roman"/>
          <w:i/>
          <w:iCs/>
          <w:sz w:val="28"/>
          <w:szCs w:val="28"/>
          <w:lang w:val="en-US" w:eastAsia="ru-RU"/>
        </w:rPr>
      </w:pPr>
      <w:r w:rsidRPr="00566581">
        <w:rPr>
          <w:rFonts w:ascii="Times New Roman" w:hAnsi="Times New Roman" w:cs="Times New Roman"/>
          <w:i/>
          <w:iCs/>
          <w:sz w:val="28"/>
          <w:szCs w:val="28"/>
          <w:lang w:val="en-US" w:eastAsia="ru-RU"/>
        </w:rPr>
        <w:t xml:space="preserve">“Reading plays an important role in intellectual development. First, it expands vocabulary and improves the ability to express ideas precisely. Second, it </w:t>
      </w:r>
      <w:r w:rsidRPr="00566581">
        <w:rPr>
          <w:rFonts w:ascii="Times New Roman" w:hAnsi="Times New Roman" w:cs="Times New Roman"/>
          <w:i/>
          <w:iCs/>
          <w:sz w:val="28"/>
          <w:szCs w:val="28"/>
          <w:lang w:val="en-US" w:eastAsia="ru-RU"/>
        </w:rPr>
        <w:lastRenderedPageBreak/>
        <w:t>encourages analytical thinking by requiring readers to interpret information and establish relationships between ideas. Moreover, literary works introduce readers to different perspectives and experiences. Therefore, regular reading contributes to intellectual growth and the development of communicative competence.”</w:t>
      </w:r>
    </w:p>
    <w:p w14:paraId="05C337BA" w14:textId="48745F3B" w:rsidR="00C662CA"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sz w:val="28"/>
          <w:szCs w:val="28"/>
          <w:lang w:val="en-US" w:eastAsia="ru-RU"/>
        </w:rPr>
        <w:t xml:space="preserve">The opening sentence expresses the thesis. The subsequent sentences provide arguments, while the word </w:t>
      </w:r>
      <w:r w:rsidRPr="00566581">
        <w:rPr>
          <w:rFonts w:ascii="Times New Roman" w:hAnsi="Times New Roman" w:cs="Times New Roman"/>
          <w:i/>
          <w:iCs/>
          <w:sz w:val="28"/>
          <w:szCs w:val="28"/>
          <w:lang w:val="en-US" w:eastAsia="ru-RU"/>
        </w:rPr>
        <w:t>therefore</w:t>
      </w:r>
      <w:r w:rsidRPr="00566581">
        <w:rPr>
          <w:rFonts w:ascii="Times New Roman" w:hAnsi="Times New Roman" w:cs="Times New Roman"/>
          <w:sz w:val="28"/>
          <w:szCs w:val="28"/>
          <w:lang w:val="en-US" w:eastAsia="ru-RU"/>
        </w:rPr>
        <w:t xml:space="preserve"> introduces the conclusion.</w:t>
      </w:r>
      <w:r w:rsidRPr="00566581">
        <w:rPr>
          <w:rFonts w:ascii="Times New Roman" w:hAnsi="Times New Roman" w:cs="Times New Roman"/>
          <w:sz w:val="28"/>
          <w:szCs w:val="28"/>
          <w:lang w:val="en-US" w:eastAsia="ru-RU"/>
        </w:rPr>
        <w:br/>
        <w:t xml:space="preserve">Narration, description, and reasoning may occur together within a single text. </w:t>
      </w:r>
      <w:r w:rsidR="0059530E" w:rsidRPr="0059530E">
        <w:rPr>
          <w:rFonts w:ascii="Times New Roman" w:hAnsi="Times New Roman" w:cs="Times New Roman"/>
          <w:sz w:val="28"/>
          <w:szCs w:val="28"/>
          <w:lang w:val="en-US" w:eastAsia="ru-RU"/>
        </w:rPr>
        <w:t xml:space="preserve">                         </w:t>
      </w:r>
      <w:r w:rsidRPr="00566581">
        <w:rPr>
          <w:rFonts w:ascii="Times New Roman" w:hAnsi="Times New Roman" w:cs="Times New Roman"/>
          <w:sz w:val="28"/>
          <w:szCs w:val="28"/>
          <w:lang w:val="en-US" w:eastAsia="ru-RU"/>
        </w:rPr>
        <w:t>A narrative may include descriptive passages, while reasoning may incorporate examples or brief accounts of events to support an argument.</w:t>
      </w:r>
    </w:p>
    <w:p w14:paraId="2E9A5497" w14:textId="77777777" w:rsidR="00C662CA"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b/>
          <w:bCs/>
          <w:sz w:val="28"/>
          <w:szCs w:val="28"/>
          <w:lang w:val="en-US" w:eastAsia="ru-RU"/>
        </w:rPr>
        <w:t>6. Coherent Speech in Oral and Written Communication</w:t>
      </w:r>
      <w:r w:rsidR="00C662CA" w:rsidRPr="00C662CA">
        <w:rPr>
          <w:rFonts w:ascii="Times New Roman" w:hAnsi="Times New Roman" w:cs="Times New Roman"/>
          <w:b/>
          <w:bCs/>
          <w:sz w:val="28"/>
          <w:szCs w:val="28"/>
          <w:lang w:val="en-US" w:eastAsia="ru-RU"/>
        </w:rPr>
        <w:t>.</w:t>
      </w:r>
      <w:r w:rsidR="00C662CA" w:rsidRPr="00C662CA">
        <w:rPr>
          <w:rFonts w:ascii="Times New Roman" w:hAnsi="Times New Roman" w:cs="Times New Roman"/>
          <w:sz w:val="28"/>
          <w:szCs w:val="28"/>
          <w:lang w:val="en-US" w:eastAsia="ru-RU"/>
        </w:rPr>
        <w:t xml:space="preserve"> </w:t>
      </w:r>
      <w:r w:rsidRPr="00566581">
        <w:rPr>
          <w:rFonts w:ascii="Times New Roman" w:hAnsi="Times New Roman" w:cs="Times New Roman"/>
          <w:sz w:val="28"/>
          <w:szCs w:val="28"/>
          <w:lang w:val="en-US" w:eastAsia="ru-RU"/>
        </w:rPr>
        <w:t xml:space="preserve">Coherent speech is </w:t>
      </w:r>
      <w:proofErr w:type="spellStart"/>
      <w:r w:rsidRPr="00566581">
        <w:rPr>
          <w:rFonts w:ascii="Times New Roman" w:hAnsi="Times New Roman" w:cs="Times New Roman"/>
          <w:sz w:val="28"/>
          <w:szCs w:val="28"/>
          <w:lang w:val="en-US" w:eastAsia="ru-RU"/>
        </w:rPr>
        <w:t>realised</w:t>
      </w:r>
      <w:proofErr w:type="spellEnd"/>
      <w:r w:rsidRPr="00566581">
        <w:rPr>
          <w:rFonts w:ascii="Times New Roman" w:hAnsi="Times New Roman" w:cs="Times New Roman"/>
          <w:sz w:val="28"/>
          <w:szCs w:val="28"/>
          <w:lang w:val="en-US" w:eastAsia="ru-RU"/>
        </w:rPr>
        <w:t xml:space="preserve"> in both oral and written forms. Although both forms require semantic integrity and logical </w:t>
      </w:r>
      <w:proofErr w:type="spellStart"/>
      <w:r w:rsidRPr="00566581">
        <w:rPr>
          <w:rFonts w:ascii="Times New Roman" w:hAnsi="Times New Roman" w:cs="Times New Roman"/>
          <w:sz w:val="28"/>
          <w:szCs w:val="28"/>
          <w:lang w:val="en-US" w:eastAsia="ru-RU"/>
        </w:rPr>
        <w:t>organisation</w:t>
      </w:r>
      <w:proofErr w:type="spellEnd"/>
      <w:r w:rsidRPr="00566581">
        <w:rPr>
          <w:rFonts w:ascii="Times New Roman" w:hAnsi="Times New Roman" w:cs="Times New Roman"/>
          <w:sz w:val="28"/>
          <w:szCs w:val="28"/>
          <w:lang w:val="en-US" w:eastAsia="ru-RU"/>
        </w:rPr>
        <w:t>, they differ in their conditions of production and the means available to the speaker or writer.</w:t>
      </w:r>
    </w:p>
    <w:p w14:paraId="6CE60C29" w14:textId="77777777" w:rsidR="00C662CA"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b/>
          <w:bCs/>
          <w:sz w:val="28"/>
          <w:szCs w:val="28"/>
          <w:lang w:val="en-US" w:eastAsia="ru-RU"/>
        </w:rPr>
        <w:t>Oral coherent speech</w:t>
      </w:r>
      <w:r w:rsidRPr="00566581">
        <w:rPr>
          <w:rFonts w:ascii="Times New Roman" w:hAnsi="Times New Roman" w:cs="Times New Roman"/>
          <w:sz w:val="28"/>
          <w:szCs w:val="28"/>
          <w:lang w:val="en-US" w:eastAsia="ru-RU"/>
        </w:rPr>
        <w:t xml:space="preserve"> is produced in the presence of an audience or interlocutor and often involves immediate interaction. Intonation, pauses, logical stress, facial expressions, and gestures can contribute to the interpretation of the message. Speakers may clarify their statements, reformulate ideas, or respond to questions as communication develops.</w:t>
      </w:r>
      <w:r w:rsidR="00C662CA" w:rsidRPr="00C662CA">
        <w:rPr>
          <w:rFonts w:ascii="Times New Roman" w:hAnsi="Times New Roman" w:cs="Times New Roman"/>
          <w:sz w:val="28"/>
          <w:szCs w:val="28"/>
          <w:lang w:val="en-US" w:eastAsia="ru-RU"/>
        </w:rPr>
        <w:t xml:space="preserve"> </w:t>
      </w:r>
      <w:r w:rsidRPr="00566581">
        <w:rPr>
          <w:rFonts w:ascii="Times New Roman" w:hAnsi="Times New Roman" w:cs="Times New Roman"/>
          <w:sz w:val="28"/>
          <w:szCs w:val="28"/>
          <w:lang w:val="en-US" w:eastAsia="ru-RU"/>
        </w:rPr>
        <w:t>For example, during a classroom discussion, a student may explain a concept, respond to the teacher’s question, and provide an additional example. The coherence of the exchange is maintained through the relationship between the successive utterances.</w:t>
      </w:r>
    </w:p>
    <w:p w14:paraId="41863631" w14:textId="0547F890" w:rsidR="00566581" w:rsidRPr="00566581"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b/>
          <w:bCs/>
          <w:sz w:val="28"/>
          <w:szCs w:val="28"/>
          <w:lang w:val="en-US" w:eastAsia="ru-RU"/>
        </w:rPr>
        <w:t>Written coherent speech</w:t>
      </w:r>
      <w:r w:rsidRPr="00566581">
        <w:rPr>
          <w:rFonts w:ascii="Times New Roman" w:hAnsi="Times New Roman" w:cs="Times New Roman"/>
          <w:sz w:val="28"/>
          <w:szCs w:val="28"/>
          <w:lang w:val="en-US" w:eastAsia="ru-RU"/>
        </w:rPr>
        <w:t xml:space="preserve"> generally allows more time for planning, </w:t>
      </w:r>
      <w:proofErr w:type="spellStart"/>
      <w:r w:rsidRPr="00566581">
        <w:rPr>
          <w:rFonts w:ascii="Times New Roman" w:hAnsi="Times New Roman" w:cs="Times New Roman"/>
          <w:sz w:val="28"/>
          <w:szCs w:val="28"/>
          <w:lang w:val="en-US" w:eastAsia="ru-RU"/>
        </w:rPr>
        <w:t>organisation</w:t>
      </w:r>
      <w:proofErr w:type="spellEnd"/>
      <w:r w:rsidRPr="00566581">
        <w:rPr>
          <w:rFonts w:ascii="Times New Roman" w:hAnsi="Times New Roman" w:cs="Times New Roman"/>
          <w:sz w:val="28"/>
          <w:szCs w:val="28"/>
          <w:lang w:val="en-US" w:eastAsia="ru-RU"/>
        </w:rPr>
        <w:t>, and revision. Since the writer cannot ordinarily rely on immediate feedback from the reader, the content must be presented with sufficient clarity and completeness.</w:t>
      </w:r>
      <w:r w:rsidR="00C662CA" w:rsidRPr="00C662CA">
        <w:rPr>
          <w:rFonts w:ascii="Times New Roman" w:hAnsi="Times New Roman" w:cs="Times New Roman"/>
          <w:sz w:val="28"/>
          <w:szCs w:val="28"/>
          <w:lang w:val="en-US" w:eastAsia="ru-RU"/>
        </w:rPr>
        <w:t xml:space="preserve"> </w:t>
      </w:r>
      <w:r w:rsidRPr="00566581">
        <w:rPr>
          <w:rFonts w:ascii="Times New Roman" w:hAnsi="Times New Roman" w:cs="Times New Roman"/>
          <w:sz w:val="28"/>
          <w:szCs w:val="28"/>
          <w:lang w:val="en-US" w:eastAsia="ru-RU"/>
        </w:rPr>
        <w:t>Paragraphing, punctuation, headings, and the logical arrangement of sentences and paragraphs play an important role in written communication. Writers should also check whether pronouns have clear referents, whether connective expressions accurately indicate relationships between ideas, and whether the text fulfils its communicative purpose.</w:t>
      </w:r>
    </w:p>
    <w:p w14:paraId="5F073FEE" w14:textId="77777777" w:rsidR="00C662CA"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sz w:val="28"/>
          <w:szCs w:val="28"/>
          <w:lang w:val="en-US" w:eastAsia="ru-RU"/>
        </w:rPr>
        <w:lastRenderedPageBreak/>
        <w:t>For example, an academic report should introduce its subject, develop the main points in a logical order, support its claims with relevant evidence, and provide an appropriate conclusion.</w:t>
      </w:r>
    </w:p>
    <w:p w14:paraId="691DB926" w14:textId="77777777" w:rsidR="00C662CA" w:rsidRPr="00C662CA"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sz w:val="28"/>
          <w:szCs w:val="28"/>
          <w:lang w:val="en-US" w:eastAsia="ru-RU"/>
        </w:rPr>
        <w:t xml:space="preserve">Thus, effective oral and written communication requires the ability to adapt the </w:t>
      </w:r>
      <w:proofErr w:type="spellStart"/>
      <w:r w:rsidRPr="00566581">
        <w:rPr>
          <w:rFonts w:ascii="Times New Roman" w:hAnsi="Times New Roman" w:cs="Times New Roman"/>
          <w:sz w:val="28"/>
          <w:szCs w:val="28"/>
          <w:lang w:val="en-US" w:eastAsia="ru-RU"/>
        </w:rPr>
        <w:t>organisation</w:t>
      </w:r>
      <w:proofErr w:type="spellEnd"/>
      <w:r w:rsidRPr="00566581">
        <w:rPr>
          <w:rFonts w:ascii="Times New Roman" w:hAnsi="Times New Roman" w:cs="Times New Roman"/>
          <w:sz w:val="28"/>
          <w:szCs w:val="28"/>
          <w:lang w:val="en-US" w:eastAsia="ru-RU"/>
        </w:rPr>
        <w:t xml:space="preserve"> of speech to the communicative situation while preserving semantic unity and logical continuity.</w:t>
      </w:r>
    </w:p>
    <w:p w14:paraId="079A8DEF" w14:textId="6A426A49" w:rsidR="00C662CA"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b/>
          <w:bCs/>
          <w:sz w:val="28"/>
          <w:szCs w:val="28"/>
          <w:lang w:val="en-US" w:eastAsia="ru-RU"/>
        </w:rPr>
        <w:t>7. Methods and Conditions for Developing Coherent Speech</w:t>
      </w:r>
      <w:r w:rsidR="00C662CA" w:rsidRPr="00C662CA">
        <w:rPr>
          <w:rFonts w:ascii="Times New Roman" w:hAnsi="Times New Roman" w:cs="Times New Roman"/>
          <w:b/>
          <w:bCs/>
          <w:sz w:val="28"/>
          <w:szCs w:val="28"/>
          <w:lang w:val="en-US" w:eastAsia="ru-RU"/>
        </w:rPr>
        <w:t>.</w:t>
      </w:r>
      <w:r w:rsidR="00C662CA" w:rsidRPr="00C662CA">
        <w:rPr>
          <w:rFonts w:ascii="Times New Roman" w:hAnsi="Times New Roman" w:cs="Times New Roman"/>
          <w:sz w:val="28"/>
          <w:szCs w:val="28"/>
          <w:lang w:val="en-US" w:eastAsia="ru-RU"/>
        </w:rPr>
        <w:t xml:space="preserve"> </w:t>
      </w:r>
      <w:r w:rsidRPr="00566581">
        <w:rPr>
          <w:rFonts w:ascii="Times New Roman" w:hAnsi="Times New Roman" w:cs="Times New Roman"/>
          <w:sz w:val="28"/>
          <w:szCs w:val="28"/>
          <w:lang w:val="en-US" w:eastAsia="ru-RU"/>
        </w:rPr>
        <w:t xml:space="preserve">The development of coherent speech is an important objective of language education. </w:t>
      </w:r>
      <w:r w:rsidR="0059530E" w:rsidRPr="0059530E">
        <w:rPr>
          <w:rFonts w:ascii="Times New Roman" w:hAnsi="Times New Roman" w:cs="Times New Roman"/>
          <w:sz w:val="28"/>
          <w:szCs w:val="28"/>
          <w:lang w:val="en-US" w:eastAsia="ru-RU"/>
        </w:rPr>
        <w:t xml:space="preserve">                   </w:t>
      </w:r>
      <w:r w:rsidRPr="00566581">
        <w:rPr>
          <w:rFonts w:ascii="Times New Roman" w:hAnsi="Times New Roman" w:cs="Times New Roman"/>
          <w:sz w:val="28"/>
          <w:szCs w:val="28"/>
          <w:lang w:val="en-US" w:eastAsia="ru-RU"/>
        </w:rPr>
        <w:t xml:space="preserve">It involves teaching learners to identify the topic and main idea of a text, </w:t>
      </w:r>
      <w:proofErr w:type="spellStart"/>
      <w:r w:rsidRPr="00566581">
        <w:rPr>
          <w:rFonts w:ascii="Times New Roman" w:hAnsi="Times New Roman" w:cs="Times New Roman"/>
          <w:sz w:val="28"/>
          <w:szCs w:val="28"/>
          <w:lang w:val="en-US" w:eastAsia="ru-RU"/>
        </w:rPr>
        <w:t>organise</w:t>
      </w:r>
      <w:proofErr w:type="spellEnd"/>
      <w:r w:rsidRPr="00566581">
        <w:rPr>
          <w:rFonts w:ascii="Times New Roman" w:hAnsi="Times New Roman" w:cs="Times New Roman"/>
          <w:sz w:val="28"/>
          <w:szCs w:val="28"/>
          <w:lang w:val="en-US" w:eastAsia="ru-RU"/>
        </w:rPr>
        <w:t xml:space="preserve"> information, establish logical relationships, select appropriate linguistic means, and evaluate the effectiveness of their own utterances.</w:t>
      </w:r>
    </w:p>
    <w:p w14:paraId="33EDC4EF" w14:textId="77777777" w:rsidR="00C662CA"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sz w:val="28"/>
          <w:szCs w:val="28"/>
          <w:lang w:val="en-US" w:eastAsia="ru-RU"/>
        </w:rPr>
        <w:t xml:space="preserve">One effective method is </w:t>
      </w:r>
      <w:r w:rsidRPr="00566581">
        <w:rPr>
          <w:rFonts w:ascii="Times New Roman" w:hAnsi="Times New Roman" w:cs="Times New Roman"/>
          <w:b/>
          <w:bCs/>
          <w:sz w:val="28"/>
          <w:szCs w:val="28"/>
          <w:lang w:val="en-US" w:eastAsia="ru-RU"/>
        </w:rPr>
        <w:t>retelling</w:t>
      </w:r>
      <w:r w:rsidRPr="00566581">
        <w:rPr>
          <w:rFonts w:ascii="Times New Roman" w:hAnsi="Times New Roman" w:cs="Times New Roman"/>
          <w:sz w:val="28"/>
          <w:szCs w:val="28"/>
          <w:lang w:val="en-US" w:eastAsia="ru-RU"/>
        </w:rPr>
        <w:t>. Learners reproduce the content of a text in their own words while preserving its principal ideas and logical sequence. Retelling develops comprehension, memory, vocabulary, and the ability to construct connected utterances.</w:t>
      </w:r>
      <w:r w:rsidR="00C662CA" w:rsidRPr="00C662CA">
        <w:rPr>
          <w:rFonts w:ascii="Times New Roman" w:hAnsi="Times New Roman" w:cs="Times New Roman"/>
          <w:sz w:val="28"/>
          <w:szCs w:val="28"/>
          <w:lang w:val="en-US" w:eastAsia="ru-RU"/>
        </w:rPr>
        <w:t xml:space="preserve"> </w:t>
      </w:r>
    </w:p>
    <w:p w14:paraId="4E697795" w14:textId="1F0C3F86" w:rsidR="00C662CA"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sz w:val="28"/>
          <w:szCs w:val="28"/>
          <w:lang w:val="en-US" w:eastAsia="ru-RU"/>
        </w:rPr>
        <w:t xml:space="preserve">Another method is </w:t>
      </w:r>
      <w:proofErr w:type="spellStart"/>
      <w:r w:rsidRPr="00566581">
        <w:rPr>
          <w:rFonts w:ascii="Times New Roman" w:hAnsi="Times New Roman" w:cs="Times New Roman"/>
          <w:b/>
          <w:bCs/>
          <w:sz w:val="28"/>
          <w:szCs w:val="28"/>
          <w:lang w:val="en-US" w:eastAsia="ru-RU"/>
        </w:rPr>
        <w:t>summarising</w:t>
      </w:r>
      <w:proofErr w:type="spellEnd"/>
      <w:r w:rsidRPr="00566581">
        <w:rPr>
          <w:rFonts w:ascii="Times New Roman" w:hAnsi="Times New Roman" w:cs="Times New Roman"/>
          <w:sz w:val="28"/>
          <w:szCs w:val="28"/>
          <w:lang w:val="en-US" w:eastAsia="ru-RU"/>
        </w:rPr>
        <w:t xml:space="preserve">. Students identify the most important information, distinguish essential ideas from secondary details, and present the content concisely. This activity develops the ability to </w:t>
      </w:r>
      <w:proofErr w:type="spellStart"/>
      <w:r w:rsidRPr="00566581">
        <w:rPr>
          <w:rFonts w:ascii="Times New Roman" w:hAnsi="Times New Roman" w:cs="Times New Roman"/>
          <w:sz w:val="28"/>
          <w:szCs w:val="28"/>
          <w:lang w:val="en-US" w:eastAsia="ru-RU"/>
        </w:rPr>
        <w:t>organise</w:t>
      </w:r>
      <w:proofErr w:type="spellEnd"/>
      <w:r w:rsidRPr="00566581">
        <w:rPr>
          <w:rFonts w:ascii="Times New Roman" w:hAnsi="Times New Roman" w:cs="Times New Roman"/>
          <w:sz w:val="28"/>
          <w:szCs w:val="28"/>
          <w:lang w:val="en-US" w:eastAsia="ru-RU"/>
        </w:rPr>
        <w:t xml:space="preserve"> information and express it accurately.</w:t>
      </w:r>
      <w:r w:rsidR="00C662CA" w:rsidRPr="00C662CA">
        <w:rPr>
          <w:rFonts w:ascii="Times New Roman" w:hAnsi="Times New Roman" w:cs="Times New Roman"/>
          <w:sz w:val="28"/>
          <w:szCs w:val="28"/>
          <w:lang w:val="en-US" w:eastAsia="ru-RU"/>
        </w:rPr>
        <w:t xml:space="preserve"> </w:t>
      </w:r>
    </w:p>
    <w:p w14:paraId="634E21D1" w14:textId="47742984" w:rsidR="00C662CA"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b/>
          <w:bCs/>
          <w:sz w:val="28"/>
          <w:szCs w:val="28"/>
          <w:lang w:val="en-US" w:eastAsia="ru-RU"/>
        </w:rPr>
        <w:t>Composition writing</w:t>
      </w:r>
      <w:r w:rsidRPr="00566581">
        <w:rPr>
          <w:rFonts w:ascii="Times New Roman" w:hAnsi="Times New Roman" w:cs="Times New Roman"/>
          <w:sz w:val="28"/>
          <w:szCs w:val="28"/>
          <w:lang w:val="en-US" w:eastAsia="ru-RU"/>
        </w:rPr>
        <w:t xml:space="preserve"> encourages learners to produce independent texts based on a particular topic or communicative purpose. Depending on the task, students may write narratives, descriptions, or reasoned arguments.</w:t>
      </w:r>
      <w:r w:rsidR="00C662CA" w:rsidRPr="00C662CA">
        <w:rPr>
          <w:rFonts w:ascii="Times New Roman" w:hAnsi="Times New Roman" w:cs="Times New Roman"/>
          <w:sz w:val="28"/>
          <w:szCs w:val="28"/>
          <w:lang w:val="en-US" w:eastAsia="ru-RU"/>
        </w:rPr>
        <w:t xml:space="preserve"> </w:t>
      </w:r>
    </w:p>
    <w:p w14:paraId="65D24974" w14:textId="54A7EF3C" w:rsidR="00C662CA"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b/>
          <w:bCs/>
          <w:sz w:val="28"/>
          <w:szCs w:val="28"/>
          <w:lang w:val="en-US" w:eastAsia="ru-RU"/>
        </w:rPr>
        <w:t>Oral presentations and reports</w:t>
      </w:r>
      <w:r w:rsidRPr="00566581">
        <w:rPr>
          <w:rFonts w:ascii="Times New Roman" w:hAnsi="Times New Roman" w:cs="Times New Roman"/>
          <w:sz w:val="28"/>
          <w:szCs w:val="28"/>
          <w:lang w:val="en-US" w:eastAsia="ru-RU"/>
        </w:rPr>
        <w:t xml:space="preserve"> develop the ability to plan an extended monologue, </w:t>
      </w:r>
      <w:proofErr w:type="spellStart"/>
      <w:r w:rsidRPr="00566581">
        <w:rPr>
          <w:rFonts w:ascii="Times New Roman" w:hAnsi="Times New Roman" w:cs="Times New Roman"/>
          <w:sz w:val="28"/>
          <w:szCs w:val="28"/>
          <w:lang w:val="en-US" w:eastAsia="ru-RU"/>
        </w:rPr>
        <w:t>organise</w:t>
      </w:r>
      <w:proofErr w:type="spellEnd"/>
      <w:r w:rsidRPr="00566581">
        <w:rPr>
          <w:rFonts w:ascii="Times New Roman" w:hAnsi="Times New Roman" w:cs="Times New Roman"/>
          <w:sz w:val="28"/>
          <w:szCs w:val="28"/>
          <w:lang w:val="en-US" w:eastAsia="ru-RU"/>
        </w:rPr>
        <w:t xml:space="preserve"> information into sections, provide supporting examples, </w:t>
      </w:r>
      <w:r w:rsidR="0059530E" w:rsidRPr="0059530E">
        <w:rPr>
          <w:rFonts w:ascii="Times New Roman" w:hAnsi="Times New Roman" w:cs="Times New Roman"/>
          <w:sz w:val="28"/>
          <w:szCs w:val="28"/>
          <w:lang w:val="en-US" w:eastAsia="ru-RU"/>
        </w:rPr>
        <w:t xml:space="preserve">                   </w:t>
      </w:r>
      <w:r w:rsidRPr="00566581">
        <w:rPr>
          <w:rFonts w:ascii="Times New Roman" w:hAnsi="Times New Roman" w:cs="Times New Roman"/>
          <w:sz w:val="28"/>
          <w:szCs w:val="28"/>
          <w:lang w:val="en-US" w:eastAsia="ru-RU"/>
        </w:rPr>
        <w:t>and communicate ideas to an audience.</w:t>
      </w:r>
    </w:p>
    <w:p w14:paraId="4B52FDEE" w14:textId="4E3A90C0" w:rsidR="00C662CA" w:rsidRPr="00C662CA"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b/>
          <w:bCs/>
          <w:sz w:val="28"/>
          <w:szCs w:val="28"/>
          <w:lang w:val="en-US" w:eastAsia="ru-RU"/>
        </w:rPr>
        <w:t>Discussion and dialogue-based activities</w:t>
      </w:r>
      <w:r w:rsidRPr="00566581">
        <w:rPr>
          <w:rFonts w:ascii="Times New Roman" w:hAnsi="Times New Roman" w:cs="Times New Roman"/>
          <w:sz w:val="28"/>
          <w:szCs w:val="28"/>
          <w:lang w:val="en-US" w:eastAsia="ru-RU"/>
        </w:rPr>
        <w:t xml:space="preserve"> develop the ability to respond appropriately to others, formulate questions, clarify information, and maintain</w:t>
      </w:r>
      <w:r w:rsidR="0059530E" w:rsidRPr="0059530E">
        <w:rPr>
          <w:rFonts w:ascii="Times New Roman" w:hAnsi="Times New Roman" w:cs="Times New Roman"/>
          <w:sz w:val="28"/>
          <w:szCs w:val="28"/>
          <w:lang w:val="en-US" w:eastAsia="ru-RU"/>
        </w:rPr>
        <w:t xml:space="preserve">                  </w:t>
      </w:r>
      <w:r w:rsidRPr="00566581">
        <w:rPr>
          <w:rFonts w:ascii="Times New Roman" w:hAnsi="Times New Roman" w:cs="Times New Roman"/>
          <w:sz w:val="28"/>
          <w:szCs w:val="28"/>
          <w:lang w:val="en-US" w:eastAsia="ru-RU"/>
        </w:rPr>
        <w:t xml:space="preserve"> the continuity of a conversation.</w:t>
      </w:r>
    </w:p>
    <w:p w14:paraId="4160DC8D" w14:textId="34DA9449" w:rsidR="00C662CA"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b/>
          <w:bCs/>
          <w:sz w:val="28"/>
          <w:szCs w:val="28"/>
          <w:lang w:val="en-US" w:eastAsia="ru-RU"/>
        </w:rPr>
        <w:t>Text analysis and editing</w:t>
      </w:r>
      <w:r w:rsidRPr="00566581">
        <w:rPr>
          <w:rFonts w:ascii="Times New Roman" w:hAnsi="Times New Roman" w:cs="Times New Roman"/>
          <w:sz w:val="28"/>
          <w:szCs w:val="28"/>
          <w:lang w:val="en-US" w:eastAsia="ru-RU"/>
        </w:rPr>
        <w:t xml:space="preserve"> help learners identify violations of coherence </w:t>
      </w:r>
      <w:r w:rsidR="0059530E" w:rsidRPr="0059530E">
        <w:rPr>
          <w:rFonts w:ascii="Times New Roman" w:hAnsi="Times New Roman" w:cs="Times New Roman"/>
          <w:sz w:val="28"/>
          <w:szCs w:val="28"/>
          <w:lang w:val="en-US" w:eastAsia="ru-RU"/>
        </w:rPr>
        <w:t xml:space="preserve">                </w:t>
      </w:r>
      <w:r w:rsidRPr="00566581">
        <w:rPr>
          <w:rFonts w:ascii="Times New Roman" w:hAnsi="Times New Roman" w:cs="Times New Roman"/>
          <w:sz w:val="28"/>
          <w:szCs w:val="28"/>
          <w:lang w:val="en-US" w:eastAsia="ru-RU"/>
        </w:rPr>
        <w:t xml:space="preserve">and cohesion. Students may be asked to arrange sentences in the correct order, </w:t>
      </w:r>
      <w:r w:rsidRPr="00566581">
        <w:rPr>
          <w:rFonts w:ascii="Times New Roman" w:hAnsi="Times New Roman" w:cs="Times New Roman"/>
          <w:sz w:val="28"/>
          <w:szCs w:val="28"/>
          <w:lang w:val="en-US" w:eastAsia="ru-RU"/>
        </w:rPr>
        <w:lastRenderedPageBreak/>
        <w:t>replace unclear pronouns, remove irrelevant information, select appropriate connective expressions, or revise a text containing unnecessary repetition.</w:t>
      </w:r>
      <w:r w:rsidRPr="00566581">
        <w:rPr>
          <w:rFonts w:ascii="Times New Roman" w:hAnsi="Times New Roman" w:cs="Times New Roman"/>
          <w:sz w:val="28"/>
          <w:szCs w:val="28"/>
          <w:lang w:val="en-US" w:eastAsia="ru-RU"/>
        </w:rPr>
        <w:br/>
        <w:t xml:space="preserve">The systematic development of coherent speech also requires </w:t>
      </w:r>
      <w:r w:rsidRPr="00566581">
        <w:rPr>
          <w:rFonts w:ascii="Times New Roman" w:hAnsi="Times New Roman" w:cs="Times New Roman"/>
          <w:b/>
          <w:bCs/>
          <w:sz w:val="28"/>
          <w:szCs w:val="28"/>
          <w:lang w:val="en-US" w:eastAsia="ru-RU"/>
        </w:rPr>
        <w:t>self-monitoring and reflection</w:t>
      </w:r>
      <w:r w:rsidRPr="00566581">
        <w:rPr>
          <w:rFonts w:ascii="Times New Roman" w:hAnsi="Times New Roman" w:cs="Times New Roman"/>
          <w:sz w:val="28"/>
          <w:szCs w:val="28"/>
          <w:lang w:val="en-US" w:eastAsia="ru-RU"/>
        </w:rPr>
        <w:t>. Learners should assess whether their utterances have a clear topic, whether the ideas are presented logically, whether the selected words express the intended meaning, and whether the text meets the requirements of the task.</w:t>
      </w:r>
      <w:r w:rsidRPr="00566581">
        <w:rPr>
          <w:rFonts w:ascii="Times New Roman" w:hAnsi="Times New Roman" w:cs="Times New Roman"/>
          <w:sz w:val="28"/>
          <w:szCs w:val="28"/>
          <w:lang w:val="en-US" w:eastAsia="ru-RU"/>
        </w:rPr>
        <w:br/>
        <w:t>The teacher plays an important role in this process by providing clear criteria, demonstrating effective examples, giving constructive feedback, and gradually increasing the complexity of speech tasks.</w:t>
      </w:r>
    </w:p>
    <w:p w14:paraId="6633E57D" w14:textId="77777777" w:rsidR="00C662CA"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sz w:val="28"/>
          <w:szCs w:val="28"/>
          <w:lang w:val="en-US" w:eastAsia="ru-RU"/>
        </w:rPr>
        <w:t xml:space="preserve">Consequently, coherent speech develops most effectively through regular practice involving both receptive activities, such as listening to and </w:t>
      </w:r>
      <w:proofErr w:type="spellStart"/>
      <w:r w:rsidRPr="00566581">
        <w:rPr>
          <w:rFonts w:ascii="Times New Roman" w:hAnsi="Times New Roman" w:cs="Times New Roman"/>
          <w:sz w:val="28"/>
          <w:szCs w:val="28"/>
          <w:lang w:val="en-US" w:eastAsia="ru-RU"/>
        </w:rPr>
        <w:t>analysing</w:t>
      </w:r>
      <w:proofErr w:type="spellEnd"/>
      <w:r w:rsidRPr="00566581">
        <w:rPr>
          <w:rFonts w:ascii="Times New Roman" w:hAnsi="Times New Roman" w:cs="Times New Roman"/>
          <w:sz w:val="28"/>
          <w:szCs w:val="28"/>
          <w:lang w:val="en-US" w:eastAsia="ru-RU"/>
        </w:rPr>
        <w:t xml:space="preserve"> texts, and productive activities, such as speaking, writing, retelling, and editing.</w:t>
      </w:r>
    </w:p>
    <w:p w14:paraId="0C92588F" w14:textId="77777777" w:rsidR="00C662CA"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b/>
          <w:bCs/>
          <w:sz w:val="28"/>
          <w:szCs w:val="28"/>
          <w:lang w:val="en-US" w:eastAsia="ru-RU"/>
        </w:rPr>
        <w:t>8. Examples of Coherent Utterances</w:t>
      </w:r>
      <w:r w:rsidR="00C662CA" w:rsidRPr="00C662CA">
        <w:rPr>
          <w:rFonts w:ascii="Times New Roman" w:hAnsi="Times New Roman" w:cs="Times New Roman"/>
          <w:b/>
          <w:bCs/>
          <w:sz w:val="28"/>
          <w:szCs w:val="28"/>
          <w:lang w:val="en-US" w:eastAsia="ru-RU"/>
        </w:rPr>
        <w:t>.</w:t>
      </w:r>
      <w:r w:rsidR="00C662CA" w:rsidRPr="00C662CA">
        <w:rPr>
          <w:rFonts w:ascii="Times New Roman" w:hAnsi="Times New Roman" w:cs="Times New Roman"/>
          <w:sz w:val="28"/>
          <w:szCs w:val="28"/>
          <w:lang w:val="en-US" w:eastAsia="ru-RU"/>
        </w:rPr>
        <w:t xml:space="preserve"> </w:t>
      </w:r>
      <w:r w:rsidRPr="00566581">
        <w:rPr>
          <w:rFonts w:ascii="Times New Roman" w:hAnsi="Times New Roman" w:cs="Times New Roman"/>
          <w:sz w:val="28"/>
          <w:szCs w:val="28"/>
          <w:lang w:val="en-US" w:eastAsia="ru-RU"/>
        </w:rPr>
        <w:t>The following examples illustrate the practical application of the principal principles of coherent speech.</w:t>
      </w:r>
    </w:p>
    <w:p w14:paraId="51BEE526" w14:textId="77777777" w:rsidR="00C662CA" w:rsidRPr="00E93C17" w:rsidRDefault="00566581" w:rsidP="00566581">
      <w:pPr>
        <w:spacing w:after="0" w:line="360" w:lineRule="auto"/>
        <w:ind w:firstLine="851"/>
        <w:jc w:val="both"/>
        <w:rPr>
          <w:rFonts w:ascii="Times New Roman" w:hAnsi="Times New Roman" w:cs="Times New Roman"/>
          <w:b/>
          <w:bCs/>
          <w:i/>
          <w:iCs/>
          <w:sz w:val="28"/>
          <w:szCs w:val="28"/>
          <w:lang w:val="en-US" w:eastAsia="ru-RU"/>
        </w:rPr>
      </w:pPr>
      <w:r w:rsidRPr="00566581">
        <w:rPr>
          <w:rFonts w:ascii="Times New Roman" w:hAnsi="Times New Roman" w:cs="Times New Roman"/>
          <w:b/>
          <w:bCs/>
          <w:i/>
          <w:iCs/>
          <w:sz w:val="28"/>
          <w:szCs w:val="28"/>
          <w:lang w:val="en-US" w:eastAsia="ru-RU"/>
        </w:rPr>
        <w:t>8.1. Narrative coherent speech</w:t>
      </w:r>
    </w:p>
    <w:p w14:paraId="3C42C1AB" w14:textId="77777777" w:rsidR="00C662CA" w:rsidRPr="00E93C17" w:rsidRDefault="00566581" w:rsidP="00566581">
      <w:pPr>
        <w:spacing w:after="0" w:line="360" w:lineRule="auto"/>
        <w:ind w:firstLine="851"/>
        <w:jc w:val="both"/>
        <w:rPr>
          <w:rFonts w:ascii="Times New Roman" w:hAnsi="Times New Roman" w:cs="Times New Roman"/>
          <w:i/>
          <w:iCs/>
          <w:sz w:val="28"/>
          <w:szCs w:val="28"/>
          <w:lang w:val="en-US" w:eastAsia="ru-RU"/>
        </w:rPr>
      </w:pPr>
      <w:r w:rsidRPr="00566581">
        <w:rPr>
          <w:rFonts w:ascii="Times New Roman" w:hAnsi="Times New Roman" w:cs="Times New Roman"/>
          <w:i/>
          <w:iCs/>
          <w:sz w:val="28"/>
          <w:szCs w:val="28"/>
          <w:lang w:val="en-US" w:eastAsia="ru-RU"/>
        </w:rPr>
        <w:t>“Yesterday, after classes, the students went to the library. First, they found the necessary textbooks; then, they divided the materials among themselves. After that, each student began working with the selected literature. Two hours later, they completed their preparation and agreed to meet the following day to discuss the results.”</w:t>
      </w:r>
    </w:p>
    <w:p w14:paraId="40AEB0DA" w14:textId="77777777" w:rsidR="00C662CA"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sz w:val="28"/>
          <w:szCs w:val="28"/>
          <w:lang w:val="en-US" w:eastAsia="ru-RU"/>
        </w:rPr>
        <w:t xml:space="preserve">The passage presents events in chronological order. Temporal expressions establish the sequence, while the pronoun </w:t>
      </w:r>
      <w:r w:rsidRPr="00566581">
        <w:rPr>
          <w:rFonts w:ascii="Times New Roman" w:hAnsi="Times New Roman" w:cs="Times New Roman"/>
          <w:i/>
          <w:iCs/>
          <w:sz w:val="28"/>
          <w:szCs w:val="28"/>
          <w:lang w:val="en-US" w:eastAsia="ru-RU"/>
        </w:rPr>
        <w:t>they</w:t>
      </w:r>
      <w:r w:rsidRPr="00566581">
        <w:rPr>
          <w:rFonts w:ascii="Times New Roman" w:hAnsi="Times New Roman" w:cs="Times New Roman"/>
          <w:sz w:val="28"/>
          <w:szCs w:val="28"/>
          <w:lang w:val="en-US" w:eastAsia="ru-RU"/>
        </w:rPr>
        <w:t xml:space="preserve"> and the repetition of thematically related vocabulary maintain continuity.</w:t>
      </w:r>
    </w:p>
    <w:p w14:paraId="05614D5A" w14:textId="584036CD" w:rsidR="00C662CA" w:rsidRPr="00E93C17" w:rsidRDefault="00566581" w:rsidP="00C662CA">
      <w:pPr>
        <w:spacing w:after="0" w:line="360" w:lineRule="auto"/>
        <w:ind w:firstLine="851"/>
        <w:jc w:val="both"/>
        <w:rPr>
          <w:rFonts w:ascii="Times New Roman" w:hAnsi="Times New Roman" w:cs="Times New Roman"/>
          <w:b/>
          <w:bCs/>
          <w:i/>
          <w:iCs/>
          <w:sz w:val="28"/>
          <w:szCs w:val="28"/>
          <w:lang w:val="en-US" w:eastAsia="ru-RU"/>
        </w:rPr>
      </w:pPr>
      <w:r w:rsidRPr="00566581">
        <w:rPr>
          <w:rFonts w:ascii="Times New Roman" w:hAnsi="Times New Roman" w:cs="Times New Roman"/>
          <w:b/>
          <w:bCs/>
          <w:i/>
          <w:iCs/>
          <w:sz w:val="28"/>
          <w:szCs w:val="28"/>
          <w:lang w:val="en-US" w:eastAsia="ru-RU"/>
        </w:rPr>
        <w:t>8.2. Descriptive coherent speech</w:t>
      </w:r>
    </w:p>
    <w:p w14:paraId="0BF6CF67" w14:textId="2B5A6B96" w:rsidR="00566581" w:rsidRPr="00E93C17" w:rsidRDefault="00566581" w:rsidP="00566581">
      <w:pPr>
        <w:spacing w:after="0" w:line="360" w:lineRule="auto"/>
        <w:ind w:firstLine="851"/>
        <w:jc w:val="both"/>
        <w:rPr>
          <w:rFonts w:ascii="Times New Roman" w:hAnsi="Times New Roman" w:cs="Times New Roman"/>
          <w:i/>
          <w:iCs/>
          <w:sz w:val="28"/>
          <w:szCs w:val="28"/>
          <w:lang w:val="en-US" w:eastAsia="ru-RU"/>
        </w:rPr>
      </w:pPr>
      <w:r w:rsidRPr="00566581">
        <w:rPr>
          <w:rFonts w:ascii="Times New Roman" w:hAnsi="Times New Roman" w:cs="Times New Roman"/>
          <w:i/>
          <w:iCs/>
          <w:sz w:val="28"/>
          <w:szCs w:val="28"/>
          <w:lang w:val="en-US" w:eastAsia="ru-RU"/>
        </w:rPr>
        <w:t>“Our university library is located in a spacious, well-lit building. Its main reading room contains comfortable tables and chairs. Tall bookcases filled with academic literature stand along the walls. Large windows provide natural light, while the quiet atmosphere allows students to concentrate on their work.”</w:t>
      </w:r>
    </w:p>
    <w:p w14:paraId="643C88B8" w14:textId="77777777" w:rsidR="00C662CA"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sz w:val="28"/>
          <w:szCs w:val="28"/>
          <w:lang w:val="en-US" w:eastAsia="ru-RU"/>
        </w:rPr>
        <w:lastRenderedPageBreak/>
        <w:t xml:space="preserve">The sentences describe the same place and develop the topic by presenting its physical characteristics and atmosphere. The pronoun </w:t>
      </w:r>
      <w:r w:rsidRPr="00566581">
        <w:rPr>
          <w:rFonts w:ascii="Times New Roman" w:hAnsi="Times New Roman" w:cs="Times New Roman"/>
          <w:i/>
          <w:iCs/>
          <w:sz w:val="28"/>
          <w:szCs w:val="28"/>
          <w:lang w:val="en-US" w:eastAsia="ru-RU"/>
        </w:rPr>
        <w:t>its</w:t>
      </w:r>
      <w:r w:rsidRPr="00566581">
        <w:rPr>
          <w:rFonts w:ascii="Times New Roman" w:hAnsi="Times New Roman" w:cs="Times New Roman"/>
          <w:sz w:val="28"/>
          <w:szCs w:val="28"/>
          <w:lang w:val="en-US" w:eastAsia="ru-RU"/>
        </w:rPr>
        <w:t xml:space="preserve"> and the related vocabulary contribute to cohesion.</w:t>
      </w:r>
    </w:p>
    <w:p w14:paraId="78B972B9" w14:textId="77777777" w:rsidR="00C662CA" w:rsidRPr="00E93C17" w:rsidRDefault="00566581" w:rsidP="00566581">
      <w:pPr>
        <w:spacing w:after="0" w:line="360" w:lineRule="auto"/>
        <w:ind w:firstLine="851"/>
        <w:jc w:val="both"/>
        <w:rPr>
          <w:rFonts w:ascii="Times New Roman" w:hAnsi="Times New Roman" w:cs="Times New Roman"/>
          <w:b/>
          <w:bCs/>
          <w:i/>
          <w:iCs/>
          <w:sz w:val="28"/>
          <w:szCs w:val="28"/>
          <w:lang w:val="en-US" w:eastAsia="ru-RU"/>
        </w:rPr>
      </w:pPr>
      <w:r w:rsidRPr="00566581">
        <w:rPr>
          <w:rFonts w:ascii="Times New Roman" w:hAnsi="Times New Roman" w:cs="Times New Roman"/>
          <w:b/>
          <w:bCs/>
          <w:i/>
          <w:iCs/>
          <w:sz w:val="28"/>
          <w:szCs w:val="28"/>
          <w:lang w:val="en-US" w:eastAsia="ru-RU"/>
        </w:rPr>
        <w:t>8.3. Reasoned coherent speech</w:t>
      </w:r>
    </w:p>
    <w:p w14:paraId="66471EAB" w14:textId="77777777" w:rsidR="00C662CA" w:rsidRPr="00E93C17" w:rsidRDefault="00566581" w:rsidP="00566581">
      <w:pPr>
        <w:spacing w:after="0" w:line="360" w:lineRule="auto"/>
        <w:ind w:firstLine="851"/>
        <w:jc w:val="both"/>
        <w:rPr>
          <w:rFonts w:ascii="Times New Roman" w:hAnsi="Times New Roman" w:cs="Times New Roman"/>
          <w:i/>
          <w:iCs/>
          <w:sz w:val="28"/>
          <w:szCs w:val="28"/>
          <w:lang w:val="en-US" w:eastAsia="ru-RU"/>
        </w:rPr>
      </w:pPr>
      <w:r w:rsidRPr="00566581">
        <w:rPr>
          <w:rFonts w:ascii="Times New Roman" w:hAnsi="Times New Roman" w:cs="Times New Roman"/>
          <w:i/>
          <w:iCs/>
          <w:sz w:val="28"/>
          <w:szCs w:val="28"/>
          <w:lang w:val="en-US" w:eastAsia="ru-RU"/>
        </w:rPr>
        <w:t xml:space="preserve">“Preparing a report requires careful planning. First, students need to identify the topic and formulate the main idea. Next, they should select reliable sources and </w:t>
      </w:r>
      <w:proofErr w:type="spellStart"/>
      <w:r w:rsidRPr="00566581">
        <w:rPr>
          <w:rFonts w:ascii="Times New Roman" w:hAnsi="Times New Roman" w:cs="Times New Roman"/>
          <w:i/>
          <w:iCs/>
          <w:sz w:val="28"/>
          <w:szCs w:val="28"/>
          <w:lang w:val="en-US" w:eastAsia="ru-RU"/>
        </w:rPr>
        <w:t>organise</w:t>
      </w:r>
      <w:proofErr w:type="spellEnd"/>
      <w:r w:rsidRPr="00566581">
        <w:rPr>
          <w:rFonts w:ascii="Times New Roman" w:hAnsi="Times New Roman" w:cs="Times New Roman"/>
          <w:i/>
          <w:iCs/>
          <w:sz w:val="28"/>
          <w:szCs w:val="28"/>
          <w:lang w:val="en-US" w:eastAsia="ru-RU"/>
        </w:rPr>
        <w:t xml:space="preserve"> the information into meaningful sections. After drafting the report, they need to check its structure, accuracy, and linguistic correctness. Therefore, a systematic approach to preparation improves the quality and coherence of academic writing.”</w:t>
      </w:r>
    </w:p>
    <w:p w14:paraId="3406FADB" w14:textId="77777777" w:rsidR="00C662CA"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sz w:val="28"/>
          <w:szCs w:val="28"/>
          <w:lang w:val="en-US" w:eastAsia="ru-RU"/>
        </w:rPr>
        <w:t>The first sentence introduces the central proposition. The subsequent sentences explain the process, and the final sentence formulates a conclusion.</w:t>
      </w:r>
    </w:p>
    <w:p w14:paraId="4537C20C" w14:textId="77777777" w:rsidR="00C662CA" w:rsidRPr="00E93C17" w:rsidRDefault="00566581" w:rsidP="00566581">
      <w:pPr>
        <w:spacing w:after="0" w:line="360" w:lineRule="auto"/>
        <w:ind w:firstLine="851"/>
        <w:jc w:val="both"/>
        <w:rPr>
          <w:rFonts w:ascii="Times New Roman" w:hAnsi="Times New Roman" w:cs="Times New Roman"/>
          <w:b/>
          <w:bCs/>
          <w:i/>
          <w:iCs/>
          <w:sz w:val="28"/>
          <w:szCs w:val="28"/>
          <w:lang w:val="en-US" w:eastAsia="ru-RU"/>
        </w:rPr>
      </w:pPr>
      <w:r w:rsidRPr="00566581">
        <w:rPr>
          <w:rFonts w:ascii="Times New Roman" w:hAnsi="Times New Roman" w:cs="Times New Roman"/>
          <w:b/>
          <w:bCs/>
          <w:i/>
          <w:iCs/>
          <w:sz w:val="28"/>
          <w:szCs w:val="28"/>
          <w:lang w:val="en-US" w:eastAsia="ru-RU"/>
        </w:rPr>
        <w:t>8.4. Coherent dialogue</w:t>
      </w:r>
    </w:p>
    <w:p w14:paraId="00887E63" w14:textId="211498F0" w:rsidR="00C662CA" w:rsidRPr="00C662CA" w:rsidRDefault="000235B4" w:rsidP="00566581">
      <w:pPr>
        <w:spacing w:after="0" w:line="360" w:lineRule="auto"/>
        <w:ind w:firstLine="851"/>
        <w:jc w:val="both"/>
        <w:rPr>
          <w:rFonts w:ascii="Times New Roman" w:hAnsi="Times New Roman" w:cs="Times New Roman"/>
          <w:sz w:val="28"/>
          <w:szCs w:val="28"/>
          <w:lang w:val="en-US" w:eastAsia="ru-RU"/>
        </w:rPr>
      </w:pPr>
      <w:r>
        <w:rPr>
          <w:rFonts w:ascii="Times New Roman" w:hAnsi="Times New Roman" w:cs="Times New Roman"/>
          <w:sz w:val="28"/>
          <w:szCs w:val="28"/>
          <w:lang w:val="en-US" w:eastAsia="ru-RU"/>
        </w:rPr>
        <w:t>–</w:t>
      </w:r>
      <w:r w:rsidR="00566581" w:rsidRPr="00566581">
        <w:rPr>
          <w:rFonts w:ascii="Times New Roman" w:hAnsi="Times New Roman" w:cs="Times New Roman"/>
          <w:sz w:val="28"/>
          <w:szCs w:val="28"/>
          <w:lang w:val="en-US" w:eastAsia="ru-RU"/>
        </w:rPr>
        <w:t xml:space="preserve"> Have you prepared for tomorrow’s seminar?</w:t>
      </w:r>
    </w:p>
    <w:p w14:paraId="0D58AC24" w14:textId="4B0E9E72" w:rsidR="00C662CA" w:rsidRPr="00E93C17" w:rsidRDefault="000235B4" w:rsidP="00566581">
      <w:pPr>
        <w:spacing w:after="0" w:line="360" w:lineRule="auto"/>
        <w:ind w:firstLine="851"/>
        <w:jc w:val="both"/>
        <w:rPr>
          <w:rFonts w:ascii="Times New Roman" w:hAnsi="Times New Roman" w:cs="Times New Roman"/>
          <w:sz w:val="28"/>
          <w:szCs w:val="28"/>
          <w:lang w:val="en-US" w:eastAsia="ru-RU"/>
        </w:rPr>
      </w:pPr>
      <w:r>
        <w:rPr>
          <w:rFonts w:ascii="Times New Roman" w:hAnsi="Times New Roman" w:cs="Times New Roman"/>
          <w:sz w:val="28"/>
          <w:szCs w:val="28"/>
          <w:lang w:val="en-US" w:eastAsia="ru-RU"/>
        </w:rPr>
        <w:t>–</w:t>
      </w:r>
      <w:r w:rsidR="00566581" w:rsidRPr="00566581">
        <w:rPr>
          <w:rFonts w:ascii="Times New Roman" w:hAnsi="Times New Roman" w:cs="Times New Roman"/>
          <w:sz w:val="28"/>
          <w:szCs w:val="28"/>
          <w:lang w:val="en-US" w:eastAsia="ru-RU"/>
        </w:rPr>
        <w:t xml:space="preserve"> Yes. I have read the recommended literature and prepared an outline of my presentation.</w:t>
      </w:r>
    </w:p>
    <w:p w14:paraId="73F08538" w14:textId="02A463E0" w:rsidR="00C662CA" w:rsidRPr="00C662CA" w:rsidRDefault="000235B4" w:rsidP="00566581">
      <w:pPr>
        <w:spacing w:after="0" w:line="360" w:lineRule="auto"/>
        <w:ind w:firstLine="851"/>
        <w:jc w:val="both"/>
        <w:rPr>
          <w:rFonts w:ascii="Times New Roman" w:hAnsi="Times New Roman" w:cs="Times New Roman"/>
          <w:sz w:val="28"/>
          <w:szCs w:val="28"/>
          <w:lang w:val="en-US" w:eastAsia="ru-RU"/>
        </w:rPr>
      </w:pPr>
      <w:r>
        <w:rPr>
          <w:rFonts w:ascii="Times New Roman" w:hAnsi="Times New Roman" w:cs="Times New Roman"/>
          <w:sz w:val="28"/>
          <w:szCs w:val="28"/>
          <w:lang w:val="en-US" w:eastAsia="ru-RU"/>
        </w:rPr>
        <w:t>–</w:t>
      </w:r>
      <w:r w:rsidR="00566581" w:rsidRPr="00566581">
        <w:rPr>
          <w:rFonts w:ascii="Times New Roman" w:hAnsi="Times New Roman" w:cs="Times New Roman"/>
          <w:sz w:val="28"/>
          <w:szCs w:val="28"/>
          <w:lang w:val="en-US" w:eastAsia="ru-RU"/>
        </w:rPr>
        <w:t xml:space="preserve"> Which sources did you use?</w:t>
      </w:r>
    </w:p>
    <w:p w14:paraId="42B978FD" w14:textId="245FC157" w:rsidR="00C662CA" w:rsidRPr="00C662CA" w:rsidRDefault="000235B4" w:rsidP="00566581">
      <w:pPr>
        <w:spacing w:after="0" w:line="360" w:lineRule="auto"/>
        <w:ind w:firstLine="851"/>
        <w:jc w:val="both"/>
        <w:rPr>
          <w:rFonts w:ascii="Times New Roman" w:hAnsi="Times New Roman" w:cs="Times New Roman"/>
          <w:sz w:val="28"/>
          <w:szCs w:val="28"/>
          <w:lang w:val="en-US" w:eastAsia="ru-RU"/>
        </w:rPr>
      </w:pPr>
      <w:r>
        <w:rPr>
          <w:rFonts w:ascii="Times New Roman" w:hAnsi="Times New Roman" w:cs="Times New Roman"/>
          <w:sz w:val="28"/>
          <w:szCs w:val="28"/>
          <w:lang w:val="en-US" w:eastAsia="ru-RU"/>
        </w:rPr>
        <w:t>–</w:t>
      </w:r>
      <w:r w:rsidR="00566581" w:rsidRPr="00566581">
        <w:rPr>
          <w:rFonts w:ascii="Times New Roman" w:hAnsi="Times New Roman" w:cs="Times New Roman"/>
          <w:sz w:val="28"/>
          <w:szCs w:val="28"/>
          <w:lang w:val="en-US" w:eastAsia="ru-RU"/>
        </w:rPr>
        <w:t xml:space="preserve"> I mainly used a textbook and two </w:t>
      </w:r>
      <w:r w:rsidRPr="000235B4">
        <w:rPr>
          <w:rFonts w:ascii="Times New Roman" w:hAnsi="Times New Roman" w:cs="Times New Roman"/>
          <w:sz w:val="28"/>
          <w:szCs w:val="28"/>
          <w:lang w:val="en-US" w:eastAsia="ru-RU"/>
        </w:rPr>
        <w:t xml:space="preserve"> </w:t>
      </w:r>
      <w:r w:rsidR="00566581" w:rsidRPr="00566581">
        <w:rPr>
          <w:rFonts w:ascii="Times New Roman" w:hAnsi="Times New Roman" w:cs="Times New Roman"/>
          <w:sz w:val="28"/>
          <w:szCs w:val="28"/>
          <w:lang w:val="en-US" w:eastAsia="ru-RU"/>
        </w:rPr>
        <w:t>scholarly articles because they provide different perspectives on the topic.</w:t>
      </w:r>
    </w:p>
    <w:p w14:paraId="45BCDD91" w14:textId="07900D5F" w:rsidR="00C662CA" w:rsidRPr="00E93C17" w:rsidRDefault="000235B4" w:rsidP="00566581">
      <w:pPr>
        <w:spacing w:after="0" w:line="360" w:lineRule="auto"/>
        <w:ind w:firstLine="851"/>
        <w:jc w:val="both"/>
        <w:rPr>
          <w:rFonts w:ascii="Times New Roman" w:hAnsi="Times New Roman" w:cs="Times New Roman"/>
          <w:sz w:val="28"/>
          <w:szCs w:val="28"/>
          <w:lang w:val="en-US" w:eastAsia="ru-RU"/>
        </w:rPr>
      </w:pPr>
      <w:r>
        <w:rPr>
          <w:rFonts w:ascii="Times New Roman" w:hAnsi="Times New Roman" w:cs="Times New Roman"/>
          <w:sz w:val="28"/>
          <w:szCs w:val="28"/>
          <w:lang w:val="en-US" w:eastAsia="ru-RU"/>
        </w:rPr>
        <w:t>–</w:t>
      </w:r>
      <w:r w:rsidR="00566581" w:rsidRPr="00566581">
        <w:rPr>
          <w:rFonts w:ascii="Times New Roman" w:hAnsi="Times New Roman" w:cs="Times New Roman"/>
          <w:sz w:val="28"/>
          <w:szCs w:val="28"/>
          <w:lang w:val="en-US" w:eastAsia="ru-RU"/>
        </w:rPr>
        <w:t xml:space="preserve"> That sounds useful. I will consult those sources as well.</w:t>
      </w:r>
    </w:p>
    <w:p w14:paraId="4B89AB3C" w14:textId="77777777" w:rsidR="00C662CA"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sz w:val="28"/>
          <w:szCs w:val="28"/>
          <w:lang w:val="en-US" w:eastAsia="ru-RU"/>
        </w:rPr>
        <w:t>The dialogue is coherent because each response relates directly to the preceding question or statement. The participants maintain a common topic and develop it through successive contributions.</w:t>
      </w:r>
    </w:p>
    <w:p w14:paraId="6399D0E9" w14:textId="77777777" w:rsidR="00C662CA" w:rsidRPr="00E93C17" w:rsidRDefault="00566581" w:rsidP="00566581">
      <w:pPr>
        <w:spacing w:after="0" w:line="360" w:lineRule="auto"/>
        <w:ind w:firstLine="851"/>
        <w:jc w:val="both"/>
        <w:rPr>
          <w:rFonts w:ascii="Times New Roman" w:hAnsi="Times New Roman" w:cs="Times New Roman"/>
          <w:b/>
          <w:bCs/>
          <w:i/>
          <w:iCs/>
          <w:sz w:val="28"/>
          <w:szCs w:val="28"/>
          <w:lang w:val="en-US" w:eastAsia="ru-RU"/>
        </w:rPr>
      </w:pPr>
      <w:r w:rsidRPr="00566581">
        <w:rPr>
          <w:rFonts w:ascii="Times New Roman" w:hAnsi="Times New Roman" w:cs="Times New Roman"/>
          <w:b/>
          <w:bCs/>
          <w:i/>
          <w:iCs/>
          <w:sz w:val="28"/>
          <w:szCs w:val="28"/>
          <w:lang w:val="en-US" w:eastAsia="ru-RU"/>
        </w:rPr>
        <w:t>8.5. An example of insufficient coherence</w:t>
      </w:r>
    </w:p>
    <w:p w14:paraId="075C5EB7" w14:textId="77777777" w:rsidR="00756AD1" w:rsidRPr="00E93C17" w:rsidRDefault="00566581" w:rsidP="00566581">
      <w:pPr>
        <w:spacing w:after="0" w:line="360" w:lineRule="auto"/>
        <w:ind w:firstLine="851"/>
        <w:jc w:val="both"/>
        <w:rPr>
          <w:rFonts w:ascii="Times New Roman" w:hAnsi="Times New Roman" w:cs="Times New Roman"/>
          <w:i/>
          <w:iCs/>
          <w:sz w:val="28"/>
          <w:szCs w:val="28"/>
          <w:lang w:val="en-US" w:eastAsia="ru-RU"/>
        </w:rPr>
      </w:pPr>
      <w:r w:rsidRPr="00566581">
        <w:rPr>
          <w:rFonts w:ascii="Times New Roman" w:hAnsi="Times New Roman" w:cs="Times New Roman"/>
          <w:i/>
          <w:iCs/>
          <w:sz w:val="28"/>
          <w:szCs w:val="28"/>
          <w:lang w:val="en-US" w:eastAsia="ru-RU"/>
        </w:rPr>
        <w:t>“Yesterday, it was raining. I enjoy reading books. The university is not far from my home. A seminar will take place tomorrow. Trees grow along the street.”</w:t>
      </w:r>
    </w:p>
    <w:p w14:paraId="507CA24C" w14:textId="77777777" w:rsidR="00756AD1"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sz w:val="28"/>
          <w:szCs w:val="28"/>
          <w:lang w:val="en-US" w:eastAsia="ru-RU"/>
        </w:rPr>
        <w:t xml:space="preserve">Although the sentences are grammatically correct, they are not </w:t>
      </w:r>
      <w:proofErr w:type="spellStart"/>
      <w:r w:rsidRPr="00566581">
        <w:rPr>
          <w:rFonts w:ascii="Times New Roman" w:hAnsi="Times New Roman" w:cs="Times New Roman"/>
          <w:sz w:val="28"/>
          <w:szCs w:val="28"/>
          <w:lang w:val="en-US" w:eastAsia="ru-RU"/>
        </w:rPr>
        <w:t>organised</w:t>
      </w:r>
      <w:proofErr w:type="spellEnd"/>
      <w:r w:rsidRPr="00566581">
        <w:rPr>
          <w:rFonts w:ascii="Times New Roman" w:hAnsi="Times New Roman" w:cs="Times New Roman"/>
          <w:sz w:val="28"/>
          <w:szCs w:val="28"/>
          <w:lang w:val="en-US" w:eastAsia="ru-RU"/>
        </w:rPr>
        <w:t xml:space="preserve"> around a common topic and do not establish clear logical relationships. Consequently, the passage lacks the semantic unity expected of a coherent text.</w:t>
      </w:r>
    </w:p>
    <w:p w14:paraId="78989ADD" w14:textId="77777777" w:rsidR="00756AD1" w:rsidRPr="00756AD1"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sz w:val="28"/>
          <w:szCs w:val="28"/>
          <w:lang w:val="en-US" w:eastAsia="ru-RU"/>
        </w:rPr>
        <w:t>A more coherent version would be:</w:t>
      </w:r>
    </w:p>
    <w:p w14:paraId="3E28075A" w14:textId="1CC47C7C" w:rsidR="00756AD1" w:rsidRPr="00E93C17" w:rsidRDefault="00566581" w:rsidP="00566581">
      <w:pPr>
        <w:spacing w:after="0" w:line="360" w:lineRule="auto"/>
        <w:ind w:firstLine="851"/>
        <w:jc w:val="both"/>
        <w:rPr>
          <w:rFonts w:ascii="Times New Roman" w:hAnsi="Times New Roman" w:cs="Times New Roman"/>
          <w:i/>
          <w:iCs/>
          <w:sz w:val="28"/>
          <w:szCs w:val="28"/>
          <w:lang w:val="en-US" w:eastAsia="ru-RU"/>
        </w:rPr>
      </w:pPr>
      <w:r w:rsidRPr="00566581">
        <w:rPr>
          <w:rFonts w:ascii="Times New Roman" w:hAnsi="Times New Roman" w:cs="Times New Roman"/>
          <w:i/>
          <w:iCs/>
          <w:sz w:val="28"/>
          <w:szCs w:val="28"/>
          <w:lang w:val="en-US" w:eastAsia="ru-RU"/>
        </w:rPr>
        <w:lastRenderedPageBreak/>
        <w:t>“Yesterday, after classes, I decided to spend some time in the university library. It was raining heavily, so I did not want to go home immediately. I selected an interesting book and spent several hours reading. When the rain stopped,</w:t>
      </w:r>
      <w:r w:rsidR="000235B4" w:rsidRPr="000235B4">
        <w:rPr>
          <w:rFonts w:ascii="Times New Roman" w:hAnsi="Times New Roman" w:cs="Times New Roman"/>
          <w:i/>
          <w:iCs/>
          <w:sz w:val="28"/>
          <w:szCs w:val="28"/>
          <w:lang w:val="en-US" w:eastAsia="ru-RU"/>
        </w:rPr>
        <w:t xml:space="preserve">                            </w:t>
      </w:r>
      <w:r w:rsidRPr="00566581">
        <w:rPr>
          <w:rFonts w:ascii="Times New Roman" w:hAnsi="Times New Roman" w:cs="Times New Roman"/>
          <w:i/>
          <w:iCs/>
          <w:sz w:val="28"/>
          <w:szCs w:val="28"/>
          <w:lang w:val="en-US" w:eastAsia="ru-RU"/>
        </w:rPr>
        <w:t xml:space="preserve"> I returned home.”</w:t>
      </w:r>
    </w:p>
    <w:p w14:paraId="50F556C0" w14:textId="17D52E34" w:rsidR="00756AD1"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sz w:val="28"/>
          <w:szCs w:val="28"/>
          <w:lang w:val="en-US" w:eastAsia="ru-RU"/>
        </w:rPr>
        <w:t xml:space="preserve">In the revised passage, all the sentences contribute to the development of </w:t>
      </w:r>
      <w:r w:rsidR="000235B4" w:rsidRPr="000235B4">
        <w:rPr>
          <w:rFonts w:ascii="Times New Roman" w:hAnsi="Times New Roman" w:cs="Times New Roman"/>
          <w:sz w:val="28"/>
          <w:szCs w:val="28"/>
          <w:lang w:val="en-US" w:eastAsia="ru-RU"/>
        </w:rPr>
        <w:t xml:space="preserve">                  </w:t>
      </w:r>
      <w:r w:rsidRPr="00566581">
        <w:rPr>
          <w:rFonts w:ascii="Times New Roman" w:hAnsi="Times New Roman" w:cs="Times New Roman"/>
          <w:sz w:val="28"/>
          <w:szCs w:val="28"/>
          <w:lang w:val="en-US" w:eastAsia="ru-RU"/>
        </w:rPr>
        <w:t xml:space="preserve">a single situation. The conjunction </w:t>
      </w:r>
      <w:r w:rsidRPr="00566581">
        <w:rPr>
          <w:rFonts w:ascii="Times New Roman" w:hAnsi="Times New Roman" w:cs="Times New Roman"/>
          <w:i/>
          <w:iCs/>
          <w:sz w:val="28"/>
          <w:szCs w:val="28"/>
          <w:lang w:val="en-US" w:eastAsia="ru-RU"/>
        </w:rPr>
        <w:t>so</w:t>
      </w:r>
      <w:r w:rsidRPr="00566581">
        <w:rPr>
          <w:rFonts w:ascii="Times New Roman" w:hAnsi="Times New Roman" w:cs="Times New Roman"/>
          <w:sz w:val="28"/>
          <w:szCs w:val="28"/>
          <w:lang w:val="en-US" w:eastAsia="ru-RU"/>
        </w:rPr>
        <w:t xml:space="preserve"> indicates a consequential relationship, while </w:t>
      </w:r>
      <w:r w:rsidRPr="00566581">
        <w:rPr>
          <w:rFonts w:ascii="Times New Roman" w:hAnsi="Times New Roman" w:cs="Times New Roman"/>
          <w:i/>
          <w:iCs/>
          <w:sz w:val="28"/>
          <w:szCs w:val="28"/>
          <w:lang w:val="en-US" w:eastAsia="ru-RU"/>
        </w:rPr>
        <w:t>when</w:t>
      </w:r>
      <w:r w:rsidRPr="00566581">
        <w:rPr>
          <w:rFonts w:ascii="Times New Roman" w:hAnsi="Times New Roman" w:cs="Times New Roman"/>
          <w:sz w:val="28"/>
          <w:szCs w:val="28"/>
          <w:lang w:val="en-US" w:eastAsia="ru-RU"/>
        </w:rPr>
        <w:t xml:space="preserve"> establishes the temporal connection between events.</w:t>
      </w:r>
    </w:p>
    <w:p w14:paraId="10EBE9D7" w14:textId="77777777" w:rsidR="00756AD1" w:rsidRPr="00E93C17" w:rsidRDefault="00566581" w:rsidP="00566581">
      <w:pPr>
        <w:spacing w:after="0" w:line="360" w:lineRule="auto"/>
        <w:ind w:firstLine="851"/>
        <w:jc w:val="both"/>
        <w:rPr>
          <w:rFonts w:ascii="Times New Roman" w:hAnsi="Times New Roman" w:cs="Times New Roman"/>
          <w:b/>
          <w:bCs/>
          <w:i/>
          <w:iCs/>
          <w:sz w:val="28"/>
          <w:szCs w:val="28"/>
          <w:lang w:val="en-US" w:eastAsia="ru-RU"/>
        </w:rPr>
      </w:pPr>
      <w:r w:rsidRPr="00566581">
        <w:rPr>
          <w:rFonts w:ascii="Times New Roman" w:hAnsi="Times New Roman" w:cs="Times New Roman"/>
          <w:b/>
          <w:bCs/>
          <w:i/>
          <w:iCs/>
          <w:sz w:val="28"/>
          <w:szCs w:val="28"/>
          <w:lang w:val="en-US" w:eastAsia="ru-RU"/>
        </w:rPr>
        <w:t>8.6. An example of lexical and pronominal cohesion</w:t>
      </w:r>
    </w:p>
    <w:p w14:paraId="1A37B628" w14:textId="77777777" w:rsidR="00756AD1" w:rsidRPr="00E93C17" w:rsidRDefault="00566581" w:rsidP="00566581">
      <w:pPr>
        <w:spacing w:after="0" w:line="360" w:lineRule="auto"/>
        <w:ind w:firstLine="851"/>
        <w:jc w:val="both"/>
        <w:rPr>
          <w:rFonts w:ascii="Times New Roman" w:hAnsi="Times New Roman" w:cs="Times New Roman"/>
          <w:i/>
          <w:iCs/>
          <w:sz w:val="28"/>
          <w:szCs w:val="28"/>
          <w:lang w:val="en-US" w:eastAsia="ru-RU"/>
        </w:rPr>
      </w:pPr>
      <w:r w:rsidRPr="00566581">
        <w:rPr>
          <w:rFonts w:ascii="Times New Roman" w:hAnsi="Times New Roman" w:cs="Times New Roman"/>
          <w:i/>
          <w:iCs/>
          <w:sz w:val="28"/>
          <w:szCs w:val="28"/>
          <w:lang w:val="en-US" w:eastAsia="ru-RU"/>
        </w:rPr>
        <w:t>“The students visited a museum devoted to the history of the city. During the excursion, they learned about important historical events and examined several valuable exhibits. This experience helped them understand the city’s past more clearly.”</w:t>
      </w:r>
    </w:p>
    <w:p w14:paraId="14667903" w14:textId="77777777" w:rsidR="00756AD1"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sz w:val="28"/>
          <w:szCs w:val="28"/>
          <w:lang w:val="en-US" w:eastAsia="ru-RU"/>
        </w:rPr>
        <w:t xml:space="preserve">The expressions </w:t>
      </w:r>
      <w:r w:rsidRPr="00566581">
        <w:rPr>
          <w:rFonts w:ascii="Times New Roman" w:hAnsi="Times New Roman" w:cs="Times New Roman"/>
          <w:i/>
          <w:iCs/>
          <w:sz w:val="28"/>
          <w:szCs w:val="28"/>
          <w:lang w:val="en-US" w:eastAsia="ru-RU"/>
        </w:rPr>
        <w:t>museum</w:t>
      </w:r>
      <w:r w:rsidRPr="00566581">
        <w:rPr>
          <w:rFonts w:ascii="Times New Roman" w:hAnsi="Times New Roman" w:cs="Times New Roman"/>
          <w:sz w:val="28"/>
          <w:szCs w:val="28"/>
          <w:lang w:val="en-US" w:eastAsia="ru-RU"/>
        </w:rPr>
        <w:t xml:space="preserve">, </w:t>
      </w:r>
      <w:r w:rsidRPr="00566581">
        <w:rPr>
          <w:rFonts w:ascii="Times New Roman" w:hAnsi="Times New Roman" w:cs="Times New Roman"/>
          <w:i/>
          <w:iCs/>
          <w:sz w:val="28"/>
          <w:szCs w:val="28"/>
          <w:lang w:val="en-US" w:eastAsia="ru-RU"/>
        </w:rPr>
        <w:t>excursion</w:t>
      </w:r>
      <w:r w:rsidRPr="00566581">
        <w:rPr>
          <w:rFonts w:ascii="Times New Roman" w:hAnsi="Times New Roman" w:cs="Times New Roman"/>
          <w:sz w:val="28"/>
          <w:szCs w:val="28"/>
          <w:lang w:val="en-US" w:eastAsia="ru-RU"/>
        </w:rPr>
        <w:t xml:space="preserve">, </w:t>
      </w:r>
      <w:r w:rsidRPr="00566581">
        <w:rPr>
          <w:rFonts w:ascii="Times New Roman" w:hAnsi="Times New Roman" w:cs="Times New Roman"/>
          <w:i/>
          <w:iCs/>
          <w:sz w:val="28"/>
          <w:szCs w:val="28"/>
          <w:lang w:val="en-US" w:eastAsia="ru-RU"/>
        </w:rPr>
        <w:t>historical events</w:t>
      </w:r>
      <w:r w:rsidRPr="00566581">
        <w:rPr>
          <w:rFonts w:ascii="Times New Roman" w:hAnsi="Times New Roman" w:cs="Times New Roman"/>
          <w:sz w:val="28"/>
          <w:szCs w:val="28"/>
          <w:lang w:val="en-US" w:eastAsia="ru-RU"/>
        </w:rPr>
        <w:t xml:space="preserve">, and </w:t>
      </w:r>
      <w:r w:rsidRPr="00566581">
        <w:rPr>
          <w:rFonts w:ascii="Times New Roman" w:hAnsi="Times New Roman" w:cs="Times New Roman"/>
          <w:i/>
          <w:iCs/>
          <w:sz w:val="28"/>
          <w:szCs w:val="28"/>
          <w:lang w:val="en-US" w:eastAsia="ru-RU"/>
        </w:rPr>
        <w:t>exhibits</w:t>
      </w:r>
      <w:r w:rsidRPr="00566581">
        <w:rPr>
          <w:rFonts w:ascii="Times New Roman" w:hAnsi="Times New Roman" w:cs="Times New Roman"/>
          <w:sz w:val="28"/>
          <w:szCs w:val="28"/>
          <w:lang w:val="en-US" w:eastAsia="ru-RU"/>
        </w:rPr>
        <w:t xml:space="preserve"> belong to a related semantic field. The pronouns </w:t>
      </w:r>
      <w:r w:rsidRPr="00566581">
        <w:rPr>
          <w:rFonts w:ascii="Times New Roman" w:hAnsi="Times New Roman" w:cs="Times New Roman"/>
          <w:i/>
          <w:iCs/>
          <w:sz w:val="28"/>
          <w:szCs w:val="28"/>
          <w:lang w:val="en-US" w:eastAsia="ru-RU"/>
        </w:rPr>
        <w:t>they</w:t>
      </w:r>
      <w:r w:rsidRPr="00566581">
        <w:rPr>
          <w:rFonts w:ascii="Times New Roman" w:hAnsi="Times New Roman" w:cs="Times New Roman"/>
          <w:sz w:val="28"/>
          <w:szCs w:val="28"/>
          <w:lang w:val="en-US" w:eastAsia="ru-RU"/>
        </w:rPr>
        <w:t xml:space="preserve"> and </w:t>
      </w:r>
      <w:r w:rsidRPr="00566581">
        <w:rPr>
          <w:rFonts w:ascii="Times New Roman" w:hAnsi="Times New Roman" w:cs="Times New Roman"/>
          <w:i/>
          <w:iCs/>
          <w:sz w:val="28"/>
          <w:szCs w:val="28"/>
          <w:lang w:val="en-US" w:eastAsia="ru-RU"/>
        </w:rPr>
        <w:t>them</w:t>
      </w:r>
      <w:r w:rsidRPr="00566581">
        <w:rPr>
          <w:rFonts w:ascii="Times New Roman" w:hAnsi="Times New Roman" w:cs="Times New Roman"/>
          <w:sz w:val="28"/>
          <w:szCs w:val="28"/>
          <w:lang w:val="en-US" w:eastAsia="ru-RU"/>
        </w:rPr>
        <w:t xml:space="preserve"> refer to the students, while the phrase </w:t>
      </w:r>
      <w:r w:rsidRPr="00566581">
        <w:rPr>
          <w:rFonts w:ascii="Times New Roman" w:hAnsi="Times New Roman" w:cs="Times New Roman"/>
          <w:i/>
          <w:iCs/>
          <w:sz w:val="28"/>
          <w:szCs w:val="28"/>
          <w:lang w:val="en-US" w:eastAsia="ru-RU"/>
        </w:rPr>
        <w:t>this experience</w:t>
      </w:r>
      <w:r w:rsidRPr="00566581">
        <w:rPr>
          <w:rFonts w:ascii="Times New Roman" w:hAnsi="Times New Roman" w:cs="Times New Roman"/>
          <w:sz w:val="28"/>
          <w:szCs w:val="28"/>
          <w:lang w:val="en-US" w:eastAsia="ru-RU"/>
        </w:rPr>
        <w:t xml:space="preserve"> </w:t>
      </w:r>
      <w:proofErr w:type="spellStart"/>
      <w:r w:rsidRPr="00566581">
        <w:rPr>
          <w:rFonts w:ascii="Times New Roman" w:hAnsi="Times New Roman" w:cs="Times New Roman"/>
          <w:sz w:val="28"/>
          <w:szCs w:val="28"/>
          <w:lang w:val="en-US" w:eastAsia="ru-RU"/>
        </w:rPr>
        <w:t>summarises</w:t>
      </w:r>
      <w:proofErr w:type="spellEnd"/>
      <w:r w:rsidRPr="00566581">
        <w:rPr>
          <w:rFonts w:ascii="Times New Roman" w:hAnsi="Times New Roman" w:cs="Times New Roman"/>
          <w:sz w:val="28"/>
          <w:szCs w:val="28"/>
          <w:lang w:val="en-US" w:eastAsia="ru-RU"/>
        </w:rPr>
        <w:t xml:space="preserve"> the activity described in the preceding sentence.</w:t>
      </w:r>
    </w:p>
    <w:p w14:paraId="443AC47F" w14:textId="77777777" w:rsidR="00756AD1" w:rsidRPr="00756AD1"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sz w:val="28"/>
          <w:szCs w:val="28"/>
          <w:lang w:val="en-US" w:eastAsia="ru-RU"/>
        </w:rPr>
        <w:t>This example demonstrates how lexical relationships and pronouns contribute to textual cohesion without requiring the repeated use of the same noun in every sentence.</w:t>
      </w:r>
    </w:p>
    <w:p w14:paraId="5D468336" w14:textId="77777777" w:rsidR="00756AD1"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b/>
          <w:bCs/>
          <w:sz w:val="28"/>
          <w:szCs w:val="28"/>
          <w:lang w:val="en-US" w:eastAsia="ru-RU"/>
        </w:rPr>
        <w:t>9. The Practical Significance of Coherent Speech</w:t>
      </w:r>
      <w:r w:rsidR="00756AD1" w:rsidRPr="00756AD1">
        <w:rPr>
          <w:rFonts w:ascii="Times New Roman" w:hAnsi="Times New Roman" w:cs="Times New Roman"/>
          <w:b/>
          <w:bCs/>
          <w:sz w:val="28"/>
          <w:szCs w:val="28"/>
          <w:lang w:val="en-US" w:eastAsia="ru-RU"/>
        </w:rPr>
        <w:t>.</w:t>
      </w:r>
      <w:r w:rsidR="00756AD1" w:rsidRPr="00756AD1">
        <w:rPr>
          <w:rFonts w:ascii="Times New Roman" w:hAnsi="Times New Roman" w:cs="Times New Roman"/>
          <w:sz w:val="28"/>
          <w:szCs w:val="28"/>
          <w:lang w:val="en-US" w:eastAsia="ru-RU"/>
        </w:rPr>
        <w:t xml:space="preserve"> </w:t>
      </w:r>
      <w:r w:rsidRPr="00566581">
        <w:rPr>
          <w:rFonts w:ascii="Times New Roman" w:hAnsi="Times New Roman" w:cs="Times New Roman"/>
          <w:sz w:val="28"/>
          <w:szCs w:val="28"/>
          <w:lang w:val="en-US" w:eastAsia="ru-RU"/>
        </w:rPr>
        <w:t>Coherent speech is essential in educational, academic, professional, and everyday communication. Students use it when answering questions, participating in discussions, preparing reports, writing essays, explaining linguistic phenomena, and presenting the results of independent research.</w:t>
      </w:r>
    </w:p>
    <w:p w14:paraId="2E928627" w14:textId="77777777" w:rsidR="00756AD1" w:rsidRPr="00E93C17" w:rsidRDefault="00566581" w:rsidP="00566581">
      <w:pPr>
        <w:spacing w:after="0" w:line="360" w:lineRule="auto"/>
        <w:ind w:firstLine="851"/>
        <w:jc w:val="both"/>
        <w:rPr>
          <w:rFonts w:ascii="Times New Roman" w:hAnsi="Times New Roman" w:cs="Times New Roman"/>
          <w:sz w:val="28"/>
          <w:szCs w:val="28"/>
          <w:lang w:val="en-US" w:eastAsia="ru-RU"/>
        </w:rPr>
      </w:pPr>
      <w:r w:rsidRPr="00566581">
        <w:rPr>
          <w:rFonts w:ascii="Times New Roman" w:hAnsi="Times New Roman" w:cs="Times New Roman"/>
          <w:sz w:val="28"/>
          <w:szCs w:val="28"/>
          <w:lang w:val="en-US" w:eastAsia="ru-RU"/>
        </w:rPr>
        <w:t>The ability to construct coherent utterances enables learners to demonstrate their knowledge, substantiate their opinions, explain complex concepts, and communicate effectively with different audiences.</w:t>
      </w:r>
      <w:r w:rsidRPr="00566581">
        <w:rPr>
          <w:rFonts w:ascii="Times New Roman" w:hAnsi="Times New Roman" w:cs="Times New Roman"/>
          <w:sz w:val="28"/>
          <w:szCs w:val="28"/>
          <w:lang w:val="en-US" w:eastAsia="ru-RU"/>
        </w:rPr>
        <w:br/>
        <w:t>In language education, particular attention should be paid to the following requirements:</w:t>
      </w:r>
    </w:p>
    <w:p w14:paraId="65D3B148" w14:textId="77777777" w:rsidR="00756AD1" w:rsidRPr="00756AD1" w:rsidRDefault="00566581" w:rsidP="00756AD1">
      <w:pPr>
        <w:pStyle w:val="a7"/>
        <w:numPr>
          <w:ilvl w:val="0"/>
          <w:numId w:val="30"/>
        </w:numPr>
        <w:spacing w:after="0" w:line="360" w:lineRule="auto"/>
        <w:ind w:left="0" w:firstLine="851"/>
        <w:jc w:val="both"/>
        <w:rPr>
          <w:rFonts w:ascii="Times New Roman" w:hAnsi="Times New Roman" w:cs="Times New Roman"/>
          <w:sz w:val="28"/>
          <w:szCs w:val="28"/>
          <w:lang w:val="en-US" w:eastAsia="ru-RU"/>
        </w:rPr>
      </w:pPr>
      <w:r w:rsidRPr="00756AD1">
        <w:rPr>
          <w:rFonts w:ascii="Times New Roman" w:hAnsi="Times New Roman" w:cs="Times New Roman"/>
          <w:sz w:val="28"/>
          <w:szCs w:val="28"/>
          <w:lang w:val="en-US" w:eastAsia="ru-RU"/>
        </w:rPr>
        <w:t>formulate a clear topic and communicative purpose;</w:t>
      </w:r>
    </w:p>
    <w:p w14:paraId="332F0927" w14:textId="77777777" w:rsidR="00756AD1" w:rsidRPr="00756AD1" w:rsidRDefault="00566581" w:rsidP="00756AD1">
      <w:pPr>
        <w:pStyle w:val="a7"/>
        <w:numPr>
          <w:ilvl w:val="0"/>
          <w:numId w:val="30"/>
        </w:numPr>
        <w:spacing w:after="0" w:line="360" w:lineRule="auto"/>
        <w:ind w:left="0" w:firstLine="851"/>
        <w:jc w:val="both"/>
        <w:rPr>
          <w:rFonts w:ascii="Times New Roman" w:hAnsi="Times New Roman" w:cs="Times New Roman"/>
          <w:sz w:val="28"/>
          <w:szCs w:val="28"/>
          <w:lang w:val="en-US" w:eastAsia="ru-RU"/>
        </w:rPr>
      </w:pPr>
      <w:r w:rsidRPr="00756AD1">
        <w:rPr>
          <w:rFonts w:ascii="Times New Roman" w:hAnsi="Times New Roman" w:cs="Times New Roman"/>
          <w:sz w:val="28"/>
          <w:szCs w:val="28"/>
          <w:lang w:val="en-US" w:eastAsia="ru-RU"/>
        </w:rPr>
        <w:lastRenderedPageBreak/>
        <w:t>maintain semantic integrity and logical sequence;</w:t>
      </w:r>
    </w:p>
    <w:p w14:paraId="27A9BFA1" w14:textId="77777777" w:rsidR="00756AD1" w:rsidRPr="00756AD1" w:rsidRDefault="00566581" w:rsidP="00756AD1">
      <w:pPr>
        <w:pStyle w:val="a7"/>
        <w:numPr>
          <w:ilvl w:val="0"/>
          <w:numId w:val="30"/>
        </w:numPr>
        <w:spacing w:after="0" w:line="360" w:lineRule="auto"/>
        <w:ind w:left="0" w:firstLine="851"/>
        <w:jc w:val="both"/>
        <w:rPr>
          <w:rFonts w:ascii="Times New Roman" w:hAnsi="Times New Roman" w:cs="Times New Roman"/>
          <w:sz w:val="28"/>
          <w:szCs w:val="28"/>
          <w:lang w:val="en-US" w:eastAsia="ru-RU"/>
        </w:rPr>
      </w:pPr>
      <w:proofErr w:type="spellStart"/>
      <w:r w:rsidRPr="00756AD1">
        <w:rPr>
          <w:rFonts w:ascii="Times New Roman" w:hAnsi="Times New Roman" w:cs="Times New Roman"/>
          <w:sz w:val="28"/>
          <w:szCs w:val="28"/>
          <w:lang w:val="en-US" w:eastAsia="ru-RU"/>
        </w:rPr>
        <w:t>organise</w:t>
      </w:r>
      <w:proofErr w:type="spellEnd"/>
      <w:r w:rsidRPr="00756AD1">
        <w:rPr>
          <w:rFonts w:ascii="Times New Roman" w:hAnsi="Times New Roman" w:cs="Times New Roman"/>
          <w:sz w:val="28"/>
          <w:szCs w:val="28"/>
          <w:lang w:val="en-US" w:eastAsia="ru-RU"/>
        </w:rPr>
        <w:t xml:space="preserve"> information in accordance with the type of speech;</w:t>
      </w:r>
    </w:p>
    <w:p w14:paraId="1D7D5F1F" w14:textId="362940A1" w:rsidR="00566581" w:rsidRPr="00756AD1" w:rsidRDefault="00566581" w:rsidP="00756AD1">
      <w:pPr>
        <w:pStyle w:val="a7"/>
        <w:numPr>
          <w:ilvl w:val="0"/>
          <w:numId w:val="30"/>
        </w:numPr>
        <w:spacing w:after="0" w:line="360" w:lineRule="auto"/>
        <w:ind w:left="0" w:firstLine="851"/>
        <w:jc w:val="both"/>
        <w:rPr>
          <w:rFonts w:ascii="Times New Roman" w:hAnsi="Times New Roman" w:cs="Times New Roman"/>
          <w:sz w:val="28"/>
          <w:szCs w:val="28"/>
          <w:lang w:val="en-US" w:eastAsia="ru-RU"/>
        </w:rPr>
      </w:pPr>
      <w:r w:rsidRPr="00756AD1">
        <w:rPr>
          <w:rFonts w:ascii="Times New Roman" w:hAnsi="Times New Roman" w:cs="Times New Roman"/>
          <w:sz w:val="28"/>
          <w:szCs w:val="28"/>
          <w:lang w:val="en-US" w:eastAsia="ru-RU"/>
        </w:rPr>
        <w:t>use lexical, grammatical, and syntactic means of cohesion appropriately;</w:t>
      </w:r>
    </w:p>
    <w:p w14:paraId="181C3F12" w14:textId="77777777" w:rsidR="00756AD1" w:rsidRPr="00756AD1" w:rsidRDefault="00566581" w:rsidP="00756AD1">
      <w:pPr>
        <w:pStyle w:val="a7"/>
        <w:numPr>
          <w:ilvl w:val="0"/>
          <w:numId w:val="30"/>
        </w:numPr>
        <w:spacing w:after="0" w:line="360" w:lineRule="auto"/>
        <w:ind w:left="0" w:firstLine="851"/>
        <w:jc w:val="both"/>
        <w:rPr>
          <w:rFonts w:ascii="Times New Roman" w:hAnsi="Times New Roman" w:cs="Times New Roman"/>
          <w:sz w:val="28"/>
          <w:szCs w:val="28"/>
          <w:lang w:val="en-US" w:eastAsia="ru-RU"/>
        </w:rPr>
      </w:pPr>
      <w:r w:rsidRPr="00756AD1">
        <w:rPr>
          <w:rFonts w:ascii="Times New Roman" w:hAnsi="Times New Roman" w:cs="Times New Roman"/>
          <w:sz w:val="28"/>
          <w:szCs w:val="28"/>
          <w:lang w:val="en-US" w:eastAsia="ru-RU"/>
        </w:rPr>
        <w:t>select words and expressions that correspond to the intended meaning;</w:t>
      </w:r>
    </w:p>
    <w:p w14:paraId="24FCBDC3" w14:textId="77777777" w:rsidR="00756AD1" w:rsidRPr="00756AD1" w:rsidRDefault="00566581" w:rsidP="00756AD1">
      <w:pPr>
        <w:pStyle w:val="a7"/>
        <w:numPr>
          <w:ilvl w:val="0"/>
          <w:numId w:val="30"/>
        </w:numPr>
        <w:spacing w:after="0" w:line="360" w:lineRule="auto"/>
        <w:ind w:left="0" w:firstLine="851"/>
        <w:jc w:val="both"/>
        <w:rPr>
          <w:rFonts w:ascii="Times New Roman" w:hAnsi="Times New Roman" w:cs="Times New Roman"/>
          <w:sz w:val="28"/>
          <w:szCs w:val="28"/>
          <w:lang w:val="en-US" w:eastAsia="ru-RU"/>
        </w:rPr>
      </w:pPr>
      <w:r w:rsidRPr="00756AD1">
        <w:rPr>
          <w:rFonts w:ascii="Times New Roman" w:hAnsi="Times New Roman" w:cs="Times New Roman"/>
          <w:sz w:val="28"/>
          <w:szCs w:val="28"/>
          <w:lang w:val="en-US" w:eastAsia="ru-RU"/>
        </w:rPr>
        <w:t>avoid irrelevant information and unjustified repetition;</w:t>
      </w:r>
    </w:p>
    <w:p w14:paraId="7EF6D156" w14:textId="77777777" w:rsidR="00756AD1" w:rsidRPr="00756AD1" w:rsidRDefault="00566581" w:rsidP="00756AD1">
      <w:pPr>
        <w:pStyle w:val="a7"/>
        <w:numPr>
          <w:ilvl w:val="0"/>
          <w:numId w:val="30"/>
        </w:numPr>
        <w:spacing w:after="0" w:line="360" w:lineRule="auto"/>
        <w:ind w:left="0" w:firstLine="851"/>
        <w:jc w:val="both"/>
        <w:rPr>
          <w:rFonts w:ascii="Times New Roman" w:hAnsi="Times New Roman" w:cs="Times New Roman"/>
          <w:sz w:val="28"/>
          <w:szCs w:val="28"/>
          <w:lang w:val="en-US" w:eastAsia="ru-RU"/>
        </w:rPr>
      </w:pPr>
      <w:r w:rsidRPr="00756AD1">
        <w:rPr>
          <w:rFonts w:ascii="Times New Roman" w:hAnsi="Times New Roman" w:cs="Times New Roman"/>
          <w:sz w:val="28"/>
          <w:szCs w:val="28"/>
          <w:lang w:val="en-US" w:eastAsia="ru-RU"/>
        </w:rPr>
        <w:t>revise the utterance to improve clarity and correctness;</w:t>
      </w:r>
    </w:p>
    <w:p w14:paraId="09AFEE0E" w14:textId="77777777" w:rsidR="00756AD1" w:rsidRPr="00756AD1" w:rsidRDefault="00566581" w:rsidP="00756AD1">
      <w:pPr>
        <w:pStyle w:val="a7"/>
        <w:numPr>
          <w:ilvl w:val="0"/>
          <w:numId w:val="30"/>
        </w:numPr>
        <w:spacing w:after="0" w:line="360" w:lineRule="auto"/>
        <w:ind w:left="0" w:firstLine="851"/>
        <w:jc w:val="both"/>
        <w:rPr>
          <w:rFonts w:ascii="Times New Roman" w:hAnsi="Times New Roman" w:cs="Times New Roman"/>
          <w:sz w:val="28"/>
          <w:szCs w:val="28"/>
          <w:lang w:val="en-US" w:eastAsia="ru-RU"/>
        </w:rPr>
      </w:pPr>
      <w:r w:rsidRPr="00756AD1">
        <w:rPr>
          <w:rFonts w:ascii="Times New Roman" w:hAnsi="Times New Roman" w:cs="Times New Roman"/>
          <w:sz w:val="28"/>
          <w:szCs w:val="28"/>
          <w:lang w:val="en-US" w:eastAsia="ru-RU"/>
        </w:rPr>
        <w:t>consider the audience and the conditions of communication.</w:t>
      </w:r>
    </w:p>
    <w:p w14:paraId="02AF8B7D" w14:textId="77777777" w:rsidR="00756AD1" w:rsidRPr="00E93C17" w:rsidRDefault="00566581" w:rsidP="00756AD1">
      <w:pPr>
        <w:spacing w:after="0" w:line="360" w:lineRule="auto"/>
        <w:ind w:firstLine="851"/>
        <w:jc w:val="both"/>
        <w:rPr>
          <w:rFonts w:ascii="Times New Roman" w:hAnsi="Times New Roman" w:cs="Times New Roman"/>
          <w:sz w:val="28"/>
          <w:szCs w:val="28"/>
          <w:lang w:val="en-US" w:eastAsia="ru-RU"/>
        </w:rPr>
      </w:pPr>
      <w:r w:rsidRPr="00756AD1">
        <w:rPr>
          <w:rFonts w:ascii="Times New Roman" w:hAnsi="Times New Roman" w:cs="Times New Roman"/>
          <w:sz w:val="28"/>
          <w:szCs w:val="28"/>
          <w:lang w:val="en-US" w:eastAsia="ru-RU"/>
        </w:rPr>
        <w:t>These requirements are interrelated. The presence of connective words alone does not guarantee coherence: sentences must also be logically related and contribute to the development of a common idea. Similarly, grammatically correct sentences do not automatically constitute a coherent text unless they form a meaningful whole.</w:t>
      </w:r>
    </w:p>
    <w:p w14:paraId="047839EE" w14:textId="77777777" w:rsidR="00756AD1" w:rsidRPr="00E93C17" w:rsidRDefault="00566581" w:rsidP="00756AD1">
      <w:pPr>
        <w:spacing w:after="0" w:line="360" w:lineRule="auto"/>
        <w:ind w:firstLine="851"/>
        <w:jc w:val="both"/>
        <w:rPr>
          <w:rFonts w:ascii="Times New Roman" w:hAnsi="Times New Roman" w:cs="Times New Roman"/>
          <w:sz w:val="28"/>
          <w:szCs w:val="28"/>
          <w:lang w:val="en-US" w:eastAsia="ru-RU"/>
        </w:rPr>
      </w:pPr>
      <w:r w:rsidRPr="00756AD1">
        <w:rPr>
          <w:rFonts w:ascii="Times New Roman" w:hAnsi="Times New Roman" w:cs="Times New Roman"/>
          <w:sz w:val="28"/>
          <w:szCs w:val="28"/>
          <w:lang w:val="en-US" w:eastAsia="ru-RU"/>
        </w:rPr>
        <w:t xml:space="preserve">In conclusion, the development of coherent speech is a complex process involving linguistic knowledge, logical thinking, communicative awareness, and the ability to </w:t>
      </w:r>
      <w:proofErr w:type="spellStart"/>
      <w:r w:rsidRPr="00756AD1">
        <w:rPr>
          <w:rFonts w:ascii="Times New Roman" w:hAnsi="Times New Roman" w:cs="Times New Roman"/>
          <w:sz w:val="28"/>
          <w:szCs w:val="28"/>
          <w:lang w:val="en-US" w:eastAsia="ru-RU"/>
        </w:rPr>
        <w:t>organise</w:t>
      </w:r>
      <w:proofErr w:type="spellEnd"/>
      <w:r w:rsidRPr="00756AD1">
        <w:rPr>
          <w:rFonts w:ascii="Times New Roman" w:hAnsi="Times New Roman" w:cs="Times New Roman"/>
          <w:sz w:val="28"/>
          <w:szCs w:val="28"/>
          <w:lang w:val="en-US" w:eastAsia="ru-RU"/>
        </w:rPr>
        <w:t xml:space="preserve"> information effectively. Its principal characteristics include semantic integrity, logical sequence, structural </w:t>
      </w:r>
      <w:proofErr w:type="spellStart"/>
      <w:r w:rsidRPr="00756AD1">
        <w:rPr>
          <w:rFonts w:ascii="Times New Roman" w:hAnsi="Times New Roman" w:cs="Times New Roman"/>
          <w:sz w:val="28"/>
          <w:szCs w:val="28"/>
          <w:lang w:val="en-US" w:eastAsia="ru-RU"/>
        </w:rPr>
        <w:t>organisation</w:t>
      </w:r>
      <w:proofErr w:type="spellEnd"/>
      <w:r w:rsidRPr="00756AD1">
        <w:rPr>
          <w:rFonts w:ascii="Times New Roman" w:hAnsi="Times New Roman" w:cs="Times New Roman"/>
          <w:sz w:val="28"/>
          <w:szCs w:val="28"/>
          <w:lang w:val="en-US" w:eastAsia="ru-RU"/>
        </w:rPr>
        <w:t>, accuracy, clarity, and appropriate cohesion.</w:t>
      </w:r>
    </w:p>
    <w:p w14:paraId="7AE5C08E" w14:textId="77777777" w:rsidR="00756AD1" w:rsidRPr="00E93C17" w:rsidRDefault="00566581" w:rsidP="00756AD1">
      <w:pPr>
        <w:spacing w:after="0" w:line="360" w:lineRule="auto"/>
        <w:ind w:firstLine="851"/>
        <w:jc w:val="both"/>
        <w:rPr>
          <w:rFonts w:ascii="Times New Roman" w:hAnsi="Times New Roman" w:cs="Times New Roman"/>
          <w:sz w:val="28"/>
          <w:szCs w:val="28"/>
          <w:lang w:val="en-US" w:eastAsia="ru-RU"/>
        </w:rPr>
      </w:pPr>
      <w:r w:rsidRPr="00756AD1">
        <w:rPr>
          <w:rFonts w:ascii="Times New Roman" w:hAnsi="Times New Roman" w:cs="Times New Roman"/>
          <w:sz w:val="28"/>
          <w:szCs w:val="28"/>
          <w:lang w:val="en-US" w:eastAsia="ru-RU"/>
        </w:rPr>
        <w:t>The systematic development of coherent speech should therefore occupy an important place in language education. Through retelling, composition writing, discussion, presentation, text analysis, and revision, learners acquire the ability to express their thoughts clearly, consistently, and independently. These skills form an essential foundation for academic achievement, professional communication, and the development of overall speech culture.</w:t>
      </w:r>
    </w:p>
    <w:p w14:paraId="6B9FD2DE" w14:textId="77777777" w:rsidR="00756AD1" w:rsidRPr="00E93C17" w:rsidRDefault="00566581" w:rsidP="00756AD1">
      <w:pPr>
        <w:spacing w:after="0" w:line="360" w:lineRule="auto"/>
        <w:ind w:firstLine="851"/>
        <w:jc w:val="center"/>
        <w:rPr>
          <w:rFonts w:ascii="Times New Roman" w:hAnsi="Times New Roman" w:cs="Times New Roman"/>
          <w:b/>
          <w:bCs/>
          <w:sz w:val="28"/>
          <w:szCs w:val="28"/>
          <w:lang w:val="en-US" w:eastAsia="ru-RU"/>
        </w:rPr>
      </w:pPr>
      <w:r w:rsidRPr="00756AD1">
        <w:rPr>
          <w:rFonts w:ascii="Times New Roman" w:hAnsi="Times New Roman" w:cs="Times New Roman"/>
          <w:sz w:val="28"/>
          <w:szCs w:val="28"/>
          <w:lang w:val="en-US" w:eastAsia="ru-RU"/>
        </w:rPr>
        <w:br/>
      </w:r>
      <w:r w:rsidRPr="00756AD1">
        <w:rPr>
          <w:rFonts w:ascii="Times New Roman" w:hAnsi="Times New Roman" w:cs="Times New Roman"/>
          <w:b/>
          <w:bCs/>
          <w:sz w:val="28"/>
          <w:szCs w:val="28"/>
          <w:lang w:val="en-US" w:eastAsia="ru-RU"/>
        </w:rPr>
        <w:t>CONTROL QUESTIONS</w:t>
      </w:r>
    </w:p>
    <w:p w14:paraId="3710D219" w14:textId="77777777" w:rsidR="00756AD1" w:rsidRPr="00E93C17" w:rsidRDefault="00756AD1" w:rsidP="00756AD1">
      <w:pPr>
        <w:spacing w:after="0" w:line="360" w:lineRule="auto"/>
        <w:ind w:firstLine="851"/>
        <w:jc w:val="center"/>
        <w:rPr>
          <w:rFonts w:ascii="Times New Roman" w:hAnsi="Times New Roman" w:cs="Times New Roman"/>
          <w:b/>
          <w:bCs/>
          <w:sz w:val="28"/>
          <w:szCs w:val="28"/>
          <w:lang w:val="en-US" w:eastAsia="ru-RU"/>
        </w:rPr>
      </w:pPr>
    </w:p>
    <w:p w14:paraId="2678F4F5" w14:textId="77777777" w:rsidR="00756AD1" w:rsidRPr="00E93C17" w:rsidRDefault="00756AD1" w:rsidP="00756AD1">
      <w:pPr>
        <w:spacing w:after="0" w:line="360" w:lineRule="auto"/>
        <w:ind w:firstLine="851"/>
        <w:jc w:val="both"/>
        <w:rPr>
          <w:rFonts w:ascii="Times New Roman" w:hAnsi="Times New Roman" w:cs="Times New Roman"/>
          <w:sz w:val="28"/>
          <w:szCs w:val="28"/>
          <w:lang w:val="en-US" w:eastAsia="ru-RU"/>
        </w:rPr>
      </w:pPr>
      <w:r w:rsidRPr="00756AD1">
        <w:rPr>
          <w:rFonts w:ascii="Times New Roman" w:hAnsi="Times New Roman" w:cs="Times New Roman"/>
          <w:sz w:val="28"/>
          <w:szCs w:val="28"/>
          <w:lang w:val="en-US" w:eastAsia="ru-RU"/>
        </w:rPr>
        <w:t xml:space="preserve">1. </w:t>
      </w:r>
      <w:r w:rsidR="00566581" w:rsidRPr="00756AD1">
        <w:rPr>
          <w:rFonts w:ascii="Times New Roman" w:hAnsi="Times New Roman" w:cs="Times New Roman"/>
          <w:sz w:val="28"/>
          <w:szCs w:val="28"/>
          <w:lang w:val="en-US" w:eastAsia="ru-RU"/>
        </w:rPr>
        <w:t>What is coherent speech, and what are its principal characteristics?</w:t>
      </w:r>
    </w:p>
    <w:p w14:paraId="1C9A0963" w14:textId="77777777" w:rsidR="00756AD1" w:rsidRPr="00E93C17" w:rsidRDefault="00756AD1" w:rsidP="00756AD1">
      <w:pPr>
        <w:spacing w:after="0" w:line="360" w:lineRule="auto"/>
        <w:ind w:firstLine="851"/>
        <w:jc w:val="both"/>
        <w:rPr>
          <w:rFonts w:ascii="Times New Roman" w:hAnsi="Times New Roman" w:cs="Times New Roman"/>
          <w:sz w:val="28"/>
          <w:szCs w:val="28"/>
          <w:lang w:val="en-US" w:eastAsia="ru-RU"/>
        </w:rPr>
      </w:pPr>
      <w:r w:rsidRPr="00756AD1">
        <w:rPr>
          <w:rFonts w:ascii="Times New Roman" w:hAnsi="Times New Roman" w:cs="Times New Roman"/>
          <w:sz w:val="28"/>
          <w:szCs w:val="28"/>
          <w:lang w:val="en-US" w:eastAsia="ru-RU"/>
        </w:rPr>
        <w:t xml:space="preserve">2. </w:t>
      </w:r>
      <w:r w:rsidR="00566581" w:rsidRPr="00756AD1">
        <w:rPr>
          <w:rFonts w:ascii="Times New Roman" w:hAnsi="Times New Roman" w:cs="Times New Roman"/>
          <w:sz w:val="28"/>
          <w:szCs w:val="28"/>
          <w:lang w:val="en-US" w:eastAsia="ru-RU"/>
        </w:rPr>
        <w:t>What is the difference between cohesion and coherence?</w:t>
      </w:r>
    </w:p>
    <w:p w14:paraId="627472E1" w14:textId="77777777" w:rsidR="00756AD1" w:rsidRPr="00E93C17" w:rsidRDefault="00756AD1" w:rsidP="00756AD1">
      <w:pPr>
        <w:spacing w:after="0" w:line="360" w:lineRule="auto"/>
        <w:ind w:firstLine="851"/>
        <w:jc w:val="both"/>
        <w:rPr>
          <w:rFonts w:ascii="Times New Roman" w:hAnsi="Times New Roman" w:cs="Times New Roman"/>
          <w:sz w:val="28"/>
          <w:szCs w:val="28"/>
          <w:lang w:val="en-US" w:eastAsia="ru-RU"/>
        </w:rPr>
      </w:pPr>
      <w:r w:rsidRPr="00756AD1">
        <w:rPr>
          <w:rFonts w:ascii="Times New Roman" w:hAnsi="Times New Roman" w:cs="Times New Roman"/>
          <w:sz w:val="28"/>
          <w:szCs w:val="28"/>
          <w:lang w:val="en-US" w:eastAsia="ru-RU"/>
        </w:rPr>
        <w:t xml:space="preserve">3. </w:t>
      </w:r>
      <w:r w:rsidR="00566581" w:rsidRPr="00756AD1">
        <w:rPr>
          <w:rFonts w:ascii="Times New Roman" w:hAnsi="Times New Roman" w:cs="Times New Roman"/>
          <w:sz w:val="28"/>
          <w:szCs w:val="28"/>
          <w:lang w:val="en-US" w:eastAsia="ru-RU"/>
        </w:rPr>
        <w:t>What linguistic means are used to connect sentences within a text?</w:t>
      </w:r>
    </w:p>
    <w:p w14:paraId="00EED87A" w14:textId="77777777" w:rsidR="00756AD1" w:rsidRPr="00E93C17" w:rsidRDefault="00756AD1" w:rsidP="00756AD1">
      <w:pPr>
        <w:spacing w:after="0" w:line="360" w:lineRule="auto"/>
        <w:ind w:firstLine="851"/>
        <w:jc w:val="both"/>
        <w:rPr>
          <w:rFonts w:ascii="Times New Roman" w:hAnsi="Times New Roman" w:cs="Times New Roman"/>
          <w:sz w:val="28"/>
          <w:szCs w:val="28"/>
          <w:lang w:val="en-US" w:eastAsia="ru-RU"/>
        </w:rPr>
      </w:pPr>
      <w:r w:rsidRPr="00756AD1">
        <w:rPr>
          <w:rFonts w:ascii="Times New Roman" w:hAnsi="Times New Roman" w:cs="Times New Roman"/>
          <w:sz w:val="28"/>
          <w:szCs w:val="28"/>
          <w:lang w:val="en-US" w:eastAsia="ru-RU"/>
        </w:rPr>
        <w:lastRenderedPageBreak/>
        <w:t xml:space="preserve">4. </w:t>
      </w:r>
      <w:r w:rsidR="00566581" w:rsidRPr="00756AD1">
        <w:rPr>
          <w:rFonts w:ascii="Times New Roman" w:hAnsi="Times New Roman" w:cs="Times New Roman"/>
          <w:sz w:val="28"/>
          <w:szCs w:val="28"/>
          <w:lang w:val="en-US" w:eastAsia="ru-RU"/>
        </w:rPr>
        <w:t>What are the differences between narration, description, and reasoning?</w:t>
      </w:r>
    </w:p>
    <w:p w14:paraId="508E96F9" w14:textId="77777777" w:rsidR="00756AD1" w:rsidRPr="00756AD1" w:rsidRDefault="00756AD1" w:rsidP="00756AD1">
      <w:pPr>
        <w:spacing w:after="0" w:line="360" w:lineRule="auto"/>
        <w:ind w:firstLine="851"/>
        <w:jc w:val="both"/>
        <w:rPr>
          <w:rFonts w:ascii="Times New Roman" w:hAnsi="Times New Roman" w:cs="Times New Roman"/>
          <w:sz w:val="28"/>
          <w:szCs w:val="28"/>
          <w:lang w:val="en-US" w:eastAsia="ru-RU"/>
        </w:rPr>
      </w:pPr>
      <w:r w:rsidRPr="00756AD1">
        <w:rPr>
          <w:rFonts w:ascii="Times New Roman" w:hAnsi="Times New Roman" w:cs="Times New Roman"/>
          <w:sz w:val="28"/>
          <w:szCs w:val="28"/>
          <w:lang w:val="en-US" w:eastAsia="ru-RU"/>
        </w:rPr>
        <w:t xml:space="preserve">5. </w:t>
      </w:r>
      <w:r w:rsidR="00566581" w:rsidRPr="00756AD1">
        <w:rPr>
          <w:rFonts w:ascii="Times New Roman" w:hAnsi="Times New Roman" w:cs="Times New Roman"/>
          <w:sz w:val="28"/>
          <w:szCs w:val="28"/>
          <w:lang w:val="en-US" w:eastAsia="ru-RU"/>
        </w:rPr>
        <w:t>How do oral and written coherent speech differ?</w:t>
      </w:r>
    </w:p>
    <w:p w14:paraId="18119EC2" w14:textId="77777777" w:rsidR="00756AD1" w:rsidRPr="00E93C17" w:rsidRDefault="00756AD1" w:rsidP="00756AD1">
      <w:pPr>
        <w:spacing w:after="0" w:line="360" w:lineRule="auto"/>
        <w:ind w:firstLine="851"/>
        <w:jc w:val="both"/>
        <w:rPr>
          <w:rFonts w:ascii="Times New Roman" w:hAnsi="Times New Roman" w:cs="Times New Roman"/>
          <w:sz w:val="28"/>
          <w:szCs w:val="28"/>
          <w:lang w:val="en-US" w:eastAsia="ru-RU"/>
        </w:rPr>
      </w:pPr>
      <w:r w:rsidRPr="00756AD1">
        <w:rPr>
          <w:rFonts w:ascii="Times New Roman" w:hAnsi="Times New Roman" w:cs="Times New Roman"/>
          <w:sz w:val="28"/>
          <w:szCs w:val="28"/>
          <w:lang w:val="en-US" w:eastAsia="ru-RU"/>
        </w:rPr>
        <w:t xml:space="preserve">6. </w:t>
      </w:r>
      <w:r w:rsidR="00566581" w:rsidRPr="00756AD1">
        <w:rPr>
          <w:rFonts w:ascii="Times New Roman" w:hAnsi="Times New Roman" w:cs="Times New Roman"/>
          <w:sz w:val="28"/>
          <w:szCs w:val="28"/>
          <w:lang w:val="en-US" w:eastAsia="ru-RU"/>
        </w:rPr>
        <w:t>What methods can be used to develop learners’ coherent speech skills?</w:t>
      </w:r>
    </w:p>
    <w:p w14:paraId="38D78D49" w14:textId="77777777" w:rsidR="00756AD1" w:rsidRPr="00E93C17" w:rsidRDefault="00756AD1" w:rsidP="00756AD1">
      <w:pPr>
        <w:spacing w:after="0" w:line="360" w:lineRule="auto"/>
        <w:ind w:firstLine="851"/>
        <w:jc w:val="both"/>
        <w:rPr>
          <w:rFonts w:ascii="Times New Roman" w:hAnsi="Times New Roman" w:cs="Times New Roman"/>
          <w:sz w:val="28"/>
          <w:szCs w:val="28"/>
          <w:lang w:val="en-US" w:eastAsia="ru-RU"/>
        </w:rPr>
      </w:pPr>
      <w:r w:rsidRPr="00756AD1">
        <w:rPr>
          <w:rFonts w:ascii="Times New Roman" w:hAnsi="Times New Roman" w:cs="Times New Roman"/>
          <w:sz w:val="28"/>
          <w:szCs w:val="28"/>
          <w:lang w:val="en-US" w:eastAsia="ru-RU"/>
        </w:rPr>
        <w:t xml:space="preserve">7. </w:t>
      </w:r>
      <w:r w:rsidR="00566581" w:rsidRPr="00756AD1">
        <w:rPr>
          <w:rFonts w:ascii="Times New Roman" w:hAnsi="Times New Roman" w:cs="Times New Roman"/>
          <w:sz w:val="28"/>
          <w:szCs w:val="28"/>
          <w:lang w:val="en-US" w:eastAsia="ru-RU"/>
        </w:rPr>
        <w:t>How do lexical, pronominal, and syntactic devices contribute to textual cohesion?</w:t>
      </w:r>
    </w:p>
    <w:p w14:paraId="098D92D9" w14:textId="2E4A0A72" w:rsidR="00566581" w:rsidRPr="00756AD1" w:rsidRDefault="00756AD1" w:rsidP="00756AD1">
      <w:pPr>
        <w:spacing w:after="0" w:line="360" w:lineRule="auto"/>
        <w:ind w:firstLine="851"/>
        <w:jc w:val="both"/>
        <w:rPr>
          <w:rFonts w:ascii="Times New Roman" w:hAnsi="Times New Roman" w:cs="Times New Roman"/>
          <w:sz w:val="28"/>
          <w:szCs w:val="28"/>
          <w:lang w:val="en-US" w:eastAsia="ru-RU"/>
        </w:rPr>
      </w:pPr>
      <w:r w:rsidRPr="00756AD1">
        <w:rPr>
          <w:rFonts w:ascii="Times New Roman" w:hAnsi="Times New Roman" w:cs="Times New Roman"/>
          <w:sz w:val="28"/>
          <w:szCs w:val="28"/>
          <w:lang w:val="en-US" w:eastAsia="ru-RU"/>
        </w:rPr>
        <w:t xml:space="preserve">8. </w:t>
      </w:r>
      <w:r w:rsidR="00566581" w:rsidRPr="00756AD1">
        <w:rPr>
          <w:rFonts w:ascii="Times New Roman" w:hAnsi="Times New Roman" w:cs="Times New Roman"/>
          <w:sz w:val="28"/>
          <w:szCs w:val="28"/>
          <w:lang w:val="en-US" w:eastAsia="ru-RU"/>
        </w:rPr>
        <w:t>Why is the development of coherent speech important for academic and professional communication?</w:t>
      </w:r>
    </w:p>
    <w:p w14:paraId="66EE90E4" w14:textId="77777777" w:rsidR="00566581" w:rsidRPr="00566581" w:rsidRDefault="00566581" w:rsidP="00332761">
      <w:pPr>
        <w:spacing w:after="0" w:line="360" w:lineRule="auto"/>
        <w:ind w:firstLine="851"/>
        <w:jc w:val="both"/>
        <w:rPr>
          <w:rFonts w:ascii="Times New Roman" w:hAnsi="Times New Roman" w:cs="Times New Roman"/>
          <w:sz w:val="28"/>
          <w:szCs w:val="28"/>
          <w:lang w:val="en-US" w:eastAsia="ru-RU"/>
        </w:rPr>
      </w:pPr>
    </w:p>
    <w:p w14:paraId="5C79BBDB" w14:textId="77777777" w:rsidR="00566581" w:rsidRPr="00566581" w:rsidRDefault="00566581" w:rsidP="00332761">
      <w:pPr>
        <w:spacing w:after="0" w:line="360" w:lineRule="auto"/>
        <w:ind w:firstLine="851"/>
        <w:jc w:val="both"/>
        <w:rPr>
          <w:rFonts w:ascii="Times New Roman" w:hAnsi="Times New Roman" w:cs="Times New Roman"/>
          <w:sz w:val="28"/>
          <w:szCs w:val="28"/>
          <w:lang w:val="en-US" w:eastAsia="ru-RU"/>
        </w:rPr>
      </w:pPr>
    </w:p>
    <w:p w14:paraId="67909D42" w14:textId="77777777" w:rsidR="00332761" w:rsidRPr="00E93C17" w:rsidRDefault="00332761" w:rsidP="00F97F94">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
          <w:bCs/>
          <w:sz w:val="28"/>
          <w:szCs w:val="28"/>
          <w:lang w:val="en-US" w:eastAsia="ru-RU"/>
        </w:rPr>
      </w:pPr>
    </w:p>
    <w:p w14:paraId="5C6A6E00" w14:textId="77777777" w:rsidR="00756AD1" w:rsidRPr="00E93C17" w:rsidRDefault="00756AD1" w:rsidP="00F97F94">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
          <w:bCs/>
          <w:sz w:val="28"/>
          <w:szCs w:val="28"/>
          <w:lang w:val="en-US" w:eastAsia="ru-RU"/>
        </w:rPr>
      </w:pPr>
    </w:p>
    <w:p w14:paraId="0FE1EE18" w14:textId="77777777" w:rsidR="00756AD1" w:rsidRPr="00E93C17" w:rsidRDefault="00756AD1" w:rsidP="00F97F94">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
          <w:bCs/>
          <w:sz w:val="28"/>
          <w:szCs w:val="28"/>
          <w:lang w:val="en-US" w:eastAsia="ru-RU"/>
        </w:rPr>
      </w:pPr>
    </w:p>
    <w:p w14:paraId="33983BDF" w14:textId="77777777" w:rsidR="00756AD1" w:rsidRPr="00E93C17" w:rsidRDefault="00756AD1" w:rsidP="00F97F94">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
          <w:bCs/>
          <w:sz w:val="28"/>
          <w:szCs w:val="28"/>
          <w:lang w:val="en-US" w:eastAsia="ru-RU"/>
        </w:rPr>
      </w:pPr>
    </w:p>
    <w:p w14:paraId="40A2EC7A" w14:textId="77777777" w:rsidR="00756AD1" w:rsidRPr="00E93C17" w:rsidRDefault="00756AD1" w:rsidP="00F97F94">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
          <w:bCs/>
          <w:sz w:val="28"/>
          <w:szCs w:val="28"/>
          <w:lang w:val="en-US" w:eastAsia="ru-RU"/>
        </w:rPr>
      </w:pPr>
    </w:p>
    <w:p w14:paraId="2EF7AF31" w14:textId="77777777" w:rsidR="00756AD1" w:rsidRPr="00E50680" w:rsidRDefault="00756AD1" w:rsidP="00F97F94">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
          <w:bCs/>
          <w:sz w:val="28"/>
          <w:szCs w:val="28"/>
          <w:lang w:val="en-US" w:eastAsia="ru-RU"/>
        </w:rPr>
      </w:pPr>
    </w:p>
    <w:p w14:paraId="6EEC91CE" w14:textId="77777777" w:rsidR="000235B4" w:rsidRPr="00E50680" w:rsidRDefault="000235B4" w:rsidP="00F97F94">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
          <w:bCs/>
          <w:sz w:val="28"/>
          <w:szCs w:val="28"/>
          <w:lang w:val="en-US" w:eastAsia="ru-RU"/>
        </w:rPr>
      </w:pPr>
    </w:p>
    <w:p w14:paraId="69C3BA4F" w14:textId="77777777" w:rsidR="000235B4" w:rsidRPr="00E50680" w:rsidRDefault="000235B4" w:rsidP="00F97F94">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
          <w:bCs/>
          <w:sz w:val="28"/>
          <w:szCs w:val="28"/>
          <w:lang w:val="en-US" w:eastAsia="ru-RU"/>
        </w:rPr>
      </w:pPr>
    </w:p>
    <w:p w14:paraId="7376DD68" w14:textId="77777777" w:rsidR="000235B4" w:rsidRPr="00E50680" w:rsidRDefault="000235B4" w:rsidP="00F97F94">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
          <w:bCs/>
          <w:sz w:val="28"/>
          <w:szCs w:val="28"/>
          <w:lang w:val="en-US" w:eastAsia="ru-RU"/>
        </w:rPr>
      </w:pPr>
    </w:p>
    <w:p w14:paraId="7E29A6FC" w14:textId="77777777" w:rsidR="000235B4" w:rsidRPr="00E50680" w:rsidRDefault="000235B4" w:rsidP="00F97F94">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
          <w:bCs/>
          <w:sz w:val="28"/>
          <w:szCs w:val="28"/>
          <w:lang w:val="en-US" w:eastAsia="ru-RU"/>
        </w:rPr>
      </w:pPr>
    </w:p>
    <w:p w14:paraId="2C71F439" w14:textId="77777777" w:rsidR="000235B4" w:rsidRPr="00E50680" w:rsidRDefault="000235B4" w:rsidP="00F97F94">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
          <w:bCs/>
          <w:sz w:val="28"/>
          <w:szCs w:val="28"/>
          <w:lang w:val="en-US" w:eastAsia="ru-RU"/>
        </w:rPr>
      </w:pPr>
    </w:p>
    <w:p w14:paraId="2D9E7F99" w14:textId="77777777" w:rsidR="000235B4" w:rsidRPr="00E50680" w:rsidRDefault="000235B4" w:rsidP="00F97F94">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
          <w:bCs/>
          <w:sz w:val="28"/>
          <w:szCs w:val="28"/>
          <w:lang w:val="en-US" w:eastAsia="ru-RU"/>
        </w:rPr>
      </w:pPr>
    </w:p>
    <w:p w14:paraId="5B7972D0" w14:textId="77777777" w:rsidR="000235B4" w:rsidRPr="00E50680" w:rsidRDefault="000235B4" w:rsidP="00F97F94">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
          <w:bCs/>
          <w:sz w:val="28"/>
          <w:szCs w:val="28"/>
          <w:lang w:val="en-US" w:eastAsia="ru-RU"/>
        </w:rPr>
      </w:pPr>
    </w:p>
    <w:p w14:paraId="1AA88EF0" w14:textId="77777777" w:rsidR="00085B92" w:rsidRPr="00E50680" w:rsidRDefault="00085B92" w:rsidP="00F97F94">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
          <w:bCs/>
          <w:sz w:val="28"/>
          <w:szCs w:val="28"/>
          <w:lang w:val="en-US" w:eastAsia="ru-RU"/>
        </w:rPr>
      </w:pPr>
    </w:p>
    <w:p w14:paraId="05ED0F0E" w14:textId="77777777" w:rsidR="00085B92" w:rsidRPr="00E50680" w:rsidRDefault="00085B92" w:rsidP="00F97F94">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
          <w:bCs/>
          <w:sz w:val="28"/>
          <w:szCs w:val="28"/>
          <w:lang w:val="en-US" w:eastAsia="ru-RU"/>
        </w:rPr>
      </w:pPr>
    </w:p>
    <w:p w14:paraId="0D84A6C6" w14:textId="77777777" w:rsidR="000235B4" w:rsidRPr="00E50680" w:rsidRDefault="000235B4" w:rsidP="00F97F94">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
          <w:bCs/>
          <w:sz w:val="28"/>
          <w:szCs w:val="28"/>
          <w:lang w:val="en-US" w:eastAsia="ru-RU"/>
        </w:rPr>
      </w:pPr>
    </w:p>
    <w:p w14:paraId="28DF2580" w14:textId="77777777" w:rsidR="000235B4" w:rsidRPr="00E50680" w:rsidRDefault="000235B4" w:rsidP="00F97F94">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
          <w:bCs/>
          <w:sz w:val="28"/>
          <w:szCs w:val="28"/>
          <w:lang w:val="en-US" w:eastAsia="ru-RU"/>
        </w:rPr>
      </w:pPr>
    </w:p>
    <w:p w14:paraId="22B7A6BA" w14:textId="77777777" w:rsidR="000235B4" w:rsidRPr="00E50680" w:rsidRDefault="000235B4" w:rsidP="00F97F94">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
          <w:bCs/>
          <w:sz w:val="28"/>
          <w:szCs w:val="28"/>
          <w:lang w:val="en-US" w:eastAsia="ru-RU"/>
        </w:rPr>
      </w:pPr>
    </w:p>
    <w:p w14:paraId="3196ACF0" w14:textId="77777777" w:rsidR="000235B4" w:rsidRPr="00E50680" w:rsidRDefault="000235B4" w:rsidP="00F97F94">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
          <w:bCs/>
          <w:sz w:val="28"/>
          <w:szCs w:val="28"/>
          <w:lang w:val="en-US" w:eastAsia="ru-RU"/>
        </w:rPr>
      </w:pPr>
    </w:p>
    <w:p w14:paraId="3B4D7D34" w14:textId="77777777" w:rsidR="00756AD1" w:rsidRPr="00E93C17" w:rsidRDefault="00756AD1" w:rsidP="00F97F94">
      <w:pPr>
        <w:pStyle w:val="a7"/>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
          <w:bCs/>
          <w:sz w:val="28"/>
          <w:szCs w:val="28"/>
          <w:lang w:val="en-US" w:eastAsia="ru-RU"/>
        </w:rPr>
      </w:pPr>
    </w:p>
    <w:p w14:paraId="6D4FC6DC" w14:textId="77777777" w:rsidR="00756AD1" w:rsidRPr="00E93C17" w:rsidRDefault="00756AD1" w:rsidP="00756AD1">
      <w:pPr>
        <w:spacing w:after="0" w:line="360" w:lineRule="auto"/>
        <w:jc w:val="center"/>
        <w:rPr>
          <w:rFonts w:ascii="Times New Roman" w:hAnsi="Times New Roman" w:cs="Times New Roman"/>
          <w:b/>
          <w:bCs/>
          <w:sz w:val="28"/>
          <w:szCs w:val="28"/>
          <w:lang w:val="en-US"/>
        </w:rPr>
      </w:pPr>
      <w:r w:rsidRPr="00756AD1">
        <w:rPr>
          <w:rFonts w:ascii="Times New Roman" w:hAnsi="Times New Roman" w:cs="Times New Roman"/>
          <w:b/>
          <w:bCs/>
          <w:sz w:val="28"/>
          <w:szCs w:val="28"/>
          <w:lang w:val="en-US"/>
        </w:rPr>
        <w:lastRenderedPageBreak/>
        <w:t>REFERENCES</w:t>
      </w:r>
      <w:r w:rsidRPr="00756AD1">
        <w:rPr>
          <w:rFonts w:ascii="Times New Roman" w:hAnsi="Times New Roman" w:cs="Times New Roman"/>
          <w:b/>
          <w:bCs/>
          <w:sz w:val="28"/>
          <w:szCs w:val="28"/>
          <w:lang w:val="en-US"/>
        </w:rPr>
        <w:br/>
      </w:r>
      <w:r w:rsidRPr="00756AD1">
        <w:rPr>
          <w:rFonts w:ascii="Times New Roman" w:hAnsi="Times New Roman" w:cs="Times New Roman"/>
          <w:b/>
          <w:bCs/>
          <w:sz w:val="28"/>
          <w:szCs w:val="28"/>
          <w:lang w:val="en-US"/>
        </w:rPr>
        <w:br/>
        <w:t>BASIC LITERATURE</w:t>
      </w:r>
    </w:p>
    <w:p w14:paraId="6C05D711" w14:textId="77777777" w:rsidR="00756AD1" w:rsidRPr="00E93C17" w:rsidRDefault="00756AD1" w:rsidP="00756AD1">
      <w:pPr>
        <w:spacing w:after="0" w:line="360" w:lineRule="auto"/>
        <w:ind w:firstLine="851"/>
        <w:jc w:val="both"/>
        <w:rPr>
          <w:rFonts w:ascii="Times New Roman" w:hAnsi="Times New Roman" w:cs="Times New Roman"/>
          <w:b/>
          <w:bCs/>
          <w:sz w:val="28"/>
          <w:szCs w:val="28"/>
          <w:lang w:val="en-US"/>
        </w:rPr>
      </w:pPr>
    </w:p>
    <w:p w14:paraId="0007F05B" w14:textId="522DDCA6" w:rsidR="00756AD1" w:rsidRPr="00756AD1" w:rsidRDefault="00756AD1" w:rsidP="00756AD1">
      <w:pPr>
        <w:spacing w:after="0" w:line="360" w:lineRule="auto"/>
        <w:ind w:firstLine="851"/>
        <w:jc w:val="both"/>
        <w:rPr>
          <w:rFonts w:ascii="Times New Roman" w:hAnsi="Times New Roman" w:cs="Times New Roman"/>
          <w:sz w:val="28"/>
          <w:szCs w:val="28"/>
          <w:lang w:val="en-US"/>
        </w:rPr>
      </w:pPr>
      <w:r w:rsidRPr="00756AD1">
        <w:rPr>
          <w:rFonts w:ascii="Times New Roman" w:hAnsi="Times New Roman" w:cs="Times New Roman"/>
          <w:sz w:val="28"/>
          <w:szCs w:val="28"/>
          <w:lang w:val="en-US"/>
        </w:rPr>
        <w:t xml:space="preserve">1. </w:t>
      </w:r>
      <w:proofErr w:type="spellStart"/>
      <w:r w:rsidRPr="00756AD1">
        <w:rPr>
          <w:rFonts w:ascii="Times New Roman" w:hAnsi="Times New Roman" w:cs="Times New Roman"/>
          <w:sz w:val="28"/>
          <w:szCs w:val="28"/>
          <w:lang w:val="en-US"/>
        </w:rPr>
        <w:t>Valgina</w:t>
      </w:r>
      <w:proofErr w:type="spellEnd"/>
      <w:r w:rsidRPr="00756AD1">
        <w:rPr>
          <w:rFonts w:ascii="Times New Roman" w:hAnsi="Times New Roman" w:cs="Times New Roman"/>
          <w:sz w:val="28"/>
          <w:szCs w:val="28"/>
          <w:lang w:val="en-US"/>
        </w:rPr>
        <w:t xml:space="preserve">, N. S. Theory of Text. </w:t>
      </w:r>
      <w:r w:rsidRPr="00E9165A">
        <w:rPr>
          <w:rFonts w:ascii="Times New Roman" w:hAnsi="Times New Roman" w:cs="Times New Roman"/>
          <w:sz w:val="28"/>
          <w:szCs w:val="28"/>
          <w:lang w:val="en-US"/>
        </w:rPr>
        <w:t>–</w:t>
      </w:r>
      <w:r w:rsidRPr="00756AD1">
        <w:rPr>
          <w:rFonts w:ascii="Times New Roman" w:hAnsi="Times New Roman" w:cs="Times New Roman"/>
          <w:sz w:val="28"/>
          <w:szCs w:val="28"/>
          <w:lang w:val="en-US"/>
        </w:rPr>
        <w:t xml:space="preserve"> Moscow: Logos, 2003. </w:t>
      </w:r>
      <w:r w:rsidRPr="00E9165A">
        <w:rPr>
          <w:rFonts w:ascii="Times New Roman" w:hAnsi="Times New Roman" w:cs="Times New Roman"/>
          <w:sz w:val="28"/>
          <w:szCs w:val="28"/>
          <w:lang w:val="en-US"/>
        </w:rPr>
        <w:t>–</w:t>
      </w:r>
      <w:r w:rsidRPr="00756AD1">
        <w:rPr>
          <w:rFonts w:ascii="Times New Roman" w:hAnsi="Times New Roman" w:cs="Times New Roman"/>
          <w:sz w:val="28"/>
          <w:szCs w:val="28"/>
          <w:lang w:val="en-US"/>
        </w:rPr>
        <w:t xml:space="preserve"> 280 p.</w:t>
      </w:r>
    </w:p>
    <w:p w14:paraId="6CBADA7E" w14:textId="60F631AB" w:rsidR="00756AD1" w:rsidRPr="00756AD1" w:rsidRDefault="00756AD1" w:rsidP="00756AD1">
      <w:pPr>
        <w:spacing w:after="0" w:line="360" w:lineRule="auto"/>
        <w:ind w:firstLine="851"/>
        <w:jc w:val="both"/>
        <w:rPr>
          <w:rFonts w:ascii="Times New Roman" w:hAnsi="Times New Roman" w:cs="Times New Roman"/>
          <w:sz w:val="28"/>
          <w:szCs w:val="28"/>
          <w:lang w:val="en-US"/>
        </w:rPr>
      </w:pPr>
      <w:r w:rsidRPr="00756AD1">
        <w:rPr>
          <w:rFonts w:ascii="Times New Roman" w:hAnsi="Times New Roman" w:cs="Times New Roman"/>
          <w:sz w:val="28"/>
          <w:szCs w:val="28"/>
          <w:lang w:val="en-US"/>
        </w:rPr>
        <w:t xml:space="preserve">2. Galperin, I. R. Text as an Object of Linguistic Research. </w:t>
      </w:r>
      <w:r w:rsidRPr="00E9165A">
        <w:rPr>
          <w:rFonts w:ascii="Times New Roman" w:hAnsi="Times New Roman" w:cs="Times New Roman"/>
          <w:sz w:val="28"/>
          <w:szCs w:val="28"/>
          <w:lang w:val="en-US"/>
        </w:rPr>
        <w:t>–</w:t>
      </w:r>
      <w:r w:rsidRPr="00756AD1">
        <w:rPr>
          <w:rFonts w:ascii="Times New Roman" w:hAnsi="Times New Roman" w:cs="Times New Roman"/>
          <w:sz w:val="28"/>
          <w:szCs w:val="28"/>
          <w:lang w:val="en-US"/>
        </w:rPr>
        <w:t xml:space="preserve"> Moscow: </w:t>
      </w:r>
      <w:proofErr w:type="spellStart"/>
      <w:r w:rsidRPr="00756AD1">
        <w:rPr>
          <w:rFonts w:ascii="Times New Roman" w:hAnsi="Times New Roman" w:cs="Times New Roman"/>
          <w:sz w:val="28"/>
          <w:szCs w:val="28"/>
          <w:lang w:val="en-US"/>
        </w:rPr>
        <w:t>Nauka</w:t>
      </w:r>
      <w:proofErr w:type="spellEnd"/>
      <w:r w:rsidRPr="00756AD1">
        <w:rPr>
          <w:rFonts w:ascii="Times New Roman" w:hAnsi="Times New Roman" w:cs="Times New Roman"/>
          <w:sz w:val="28"/>
          <w:szCs w:val="28"/>
          <w:lang w:val="en-US"/>
        </w:rPr>
        <w:t xml:space="preserve">, 1981. </w:t>
      </w:r>
      <w:r w:rsidRPr="00E9165A">
        <w:rPr>
          <w:rFonts w:ascii="Times New Roman" w:hAnsi="Times New Roman" w:cs="Times New Roman"/>
          <w:sz w:val="28"/>
          <w:szCs w:val="28"/>
          <w:lang w:val="en-US"/>
        </w:rPr>
        <w:t>–</w:t>
      </w:r>
      <w:r w:rsidRPr="00756AD1">
        <w:rPr>
          <w:rFonts w:ascii="Times New Roman" w:hAnsi="Times New Roman" w:cs="Times New Roman"/>
          <w:sz w:val="28"/>
          <w:szCs w:val="28"/>
          <w:lang w:val="en-US"/>
        </w:rPr>
        <w:t xml:space="preserve"> 139 p.</w:t>
      </w:r>
    </w:p>
    <w:p w14:paraId="78EAAA28" w14:textId="77777777" w:rsidR="003C7978" w:rsidRPr="003C7978" w:rsidRDefault="00756AD1" w:rsidP="00756AD1">
      <w:pPr>
        <w:spacing w:after="0" w:line="360" w:lineRule="auto"/>
        <w:ind w:firstLine="851"/>
        <w:jc w:val="both"/>
        <w:rPr>
          <w:rFonts w:ascii="Times New Roman" w:hAnsi="Times New Roman" w:cs="Times New Roman"/>
          <w:sz w:val="28"/>
          <w:szCs w:val="28"/>
          <w:lang w:val="en-US"/>
        </w:rPr>
      </w:pPr>
      <w:r w:rsidRPr="00756AD1">
        <w:rPr>
          <w:rFonts w:ascii="Times New Roman" w:hAnsi="Times New Roman" w:cs="Times New Roman"/>
          <w:sz w:val="28"/>
          <w:szCs w:val="28"/>
          <w:lang w:val="en-US"/>
        </w:rPr>
        <w:t xml:space="preserve">3. </w:t>
      </w:r>
      <w:proofErr w:type="spellStart"/>
      <w:r w:rsidRPr="00756AD1">
        <w:rPr>
          <w:rFonts w:ascii="Times New Roman" w:hAnsi="Times New Roman" w:cs="Times New Roman"/>
          <w:sz w:val="28"/>
          <w:szCs w:val="28"/>
          <w:lang w:val="en-US"/>
        </w:rPr>
        <w:t>Kozhina</w:t>
      </w:r>
      <w:proofErr w:type="spellEnd"/>
      <w:r w:rsidRPr="00756AD1">
        <w:rPr>
          <w:rFonts w:ascii="Times New Roman" w:hAnsi="Times New Roman" w:cs="Times New Roman"/>
          <w:sz w:val="28"/>
          <w:szCs w:val="28"/>
          <w:lang w:val="en-US"/>
        </w:rPr>
        <w:t xml:space="preserve">, M. N., </w:t>
      </w:r>
      <w:proofErr w:type="spellStart"/>
      <w:r w:rsidRPr="00756AD1">
        <w:rPr>
          <w:rFonts w:ascii="Times New Roman" w:hAnsi="Times New Roman" w:cs="Times New Roman"/>
          <w:sz w:val="28"/>
          <w:szCs w:val="28"/>
          <w:lang w:val="en-US"/>
        </w:rPr>
        <w:t>Duskaeva</w:t>
      </w:r>
      <w:proofErr w:type="spellEnd"/>
      <w:r w:rsidRPr="00756AD1">
        <w:rPr>
          <w:rFonts w:ascii="Times New Roman" w:hAnsi="Times New Roman" w:cs="Times New Roman"/>
          <w:sz w:val="28"/>
          <w:szCs w:val="28"/>
          <w:lang w:val="en-US"/>
        </w:rPr>
        <w:t xml:space="preserve">, L. R., and </w:t>
      </w:r>
      <w:proofErr w:type="spellStart"/>
      <w:r w:rsidRPr="00756AD1">
        <w:rPr>
          <w:rFonts w:ascii="Times New Roman" w:hAnsi="Times New Roman" w:cs="Times New Roman"/>
          <w:sz w:val="28"/>
          <w:szCs w:val="28"/>
          <w:lang w:val="en-US"/>
        </w:rPr>
        <w:t>Salimovsky</w:t>
      </w:r>
      <w:proofErr w:type="spellEnd"/>
      <w:r w:rsidRPr="00756AD1">
        <w:rPr>
          <w:rFonts w:ascii="Times New Roman" w:hAnsi="Times New Roman" w:cs="Times New Roman"/>
          <w:sz w:val="28"/>
          <w:szCs w:val="28"/>
          <w:lang w:val="en-US"/>
        </w:rPr>
        <w:t xml:space="preserve">, V. A. Stylistics of the Russian Language. </w:t>
      </w:r>
      <w:r w:rsidR="003C7978" w:rsidRPr="00E9165A">
        <w:rPr>
          <w:rFonts w:ascii="Times New Roman" w:hAnsi="Times New Roman" w:cs="Times New Roman"/>
          <w:sz w:val="28"/>
          <w:szCs w:val="28"/>
          <w:lang w:val="en-US"/>
        </w:rPr>
        <w:t>–</w:t>
      </w:r>
      <w:r w:rsidR="003C7978" w:rsidRPr="003C7978">
        <w:rPr>
          <w:rFonts w:ascii="Times New Roman" w:hAnsi="Times New Roman" w:cs="Times New Roman"/>
          <w:sz w:val="28"/>
          <w:szCs w:val="28"/>
          <w:lang w:val="en-US"/>
        </w:rPr>
        <w:t xml:space="preserve"> </w:t>
      </w:r>
      <w:r w:rsidRPr="00756AD1">
        <w:rPr>
          <w:rFonts w:ascii="Times New Roman" w:hAnsi="Times New Roman" w:cs="Times New Roman"/>
          <w:sz w:val="28"/>
          <w:szCs w:val="28"/>
          <w:lang w:val="en-US"/>
        </w:rPr>
        <w:t xml:space="preserve">4th ed., reprint. </w:t>
      </w:r>
      <w:r w:rsidR="003C7978" w:rsidRPr="00E9165A">
        <w:rPr>
          <w:rFonts w:ascii="Times New Roman" w:hAnsi="Times New Roman" w:cs="Times New Roman"/>
          <w:sz w:val="28"/>
          <w:szCs w:val="28"/>
          <w:lang w:val="en-US"/>
        </w:rPr>
        <w:t>–</w:t>
      </w:r>
      <w:r w:rsidR="003C7978" w:rsidRPr="003C7978">
        <w:rPr>
          <w:rFonts w:ascii="Times New Roman" w:hAnsi="Times New Roman" w:cs="Times New Roman"/>
          <w:sz w:val="28"/>
          <w:szCs w:val="28"/>
          <w:lang w:val="en-US"/>
        </w:rPr>
        <w:t xml:space="preserve"> </w:t>
      </w:r>
      <w:r w:rsidRPr="00756AD1">
        <w:rPr>
          <w:rFonts w:ascii="Times New Roman" w:hAnsi="Times New Roman" w:cs="Times New Roman"/>
          <w:sz w:val="28"/>
          <w:szCs w:val="28"/>
          <w:lang w:val="en-US"/>
        </w:rPr>
        <w:t xml:space="preserve">Moscow: </w:t>
      </w:r>
      <w:proofErr w:type="spellStart"/>
      <w:r w:rsidRPr="00756AD1">
        <w:rPr>
          <w:rFonts w:ascii="Times New Roman" w:hAnsi="Times New Roman" w:cs="Times New Roman"/>
          <w:sz w:val="28"/>
          <w:szCs w:val="28"/>
          <w:lang w:val="en-US"/>
        </w:rPr>
        <w:t>Flinta</w:t>
      </w:r>
      <w:proofErr w:type="spellEnd"/>
      <w:r w:rsidRPr="00756AD1">
        <w:rPr>
          <w:rFonts w:ascii="Times New Roman" w:hAnsi="Times New Roman" w:cs="Times New Roman"/>
          <w:sz w:val="28"/>
          <w:szCs w:val="28"/>
          <w:lang w:val="en-US"/>
        </w:rPr>
        <w:t xml:space="preserve">; </w:t>
      </w:r>
      <w:proofErr w:type="spellStart"/>
      <w:r w:rsidRPr="00756AD1">
        <w:rPr>
          <w:rFonts w:ascii="Times New Roman" w:hAnsi="Times New Roman" w:cs="Times New Roman"/>
          <w:sz w:val="28"/>
          <w:szCs w:val="28"/>
          <w:lang w:val="en-US"/>
        </w:rPr>
        <w:t>Nauka</w:t>
      </w:r>
      <w:proofErr w:type="spellEnd"/>
      <w:r w:rsidRPr="00756AD1">
        <w:rPr>
          <w:rFonts w:ascii="Times New Roman" w:hAnsi="Times New Roman" w:cs="Times New Roman"/>
          <w:sz w:val="28"/>
          <w:szCs w:val="28"/>
          <w:lang w:val="en-US"/>
        </w:rPr>
        <w:t xml:space="preserve">, 2008. </w:t>
      </w:r>
      <w:r w:rsidR="003C7978" w:rsidRPr="00E9165A">
        <w:rPr>
          <w:rFonts w:ascii="Times New Roman" w:hAnsi="Times New Roman" w:cs="Times New Roman"/>
          <w:sz w:val="28"/>
          <w:szCs w:val="28"/>
          <w:lang w:val="en-US"/>
        </w:rPr>
        <w:t>–</w:t>
      </w:r>
      <w:r w:rsidR="003C7978" w:rsidRPr="003C7978">
        <w:rPr>
          <w:rFonts w:ascii="Times New Roman" w:hAnsi="Times New Roman" w:cs="Times New Roman"/>
          <w:sz w:val="28"/>
          <w:szCs w:val="28"/>
          <w:lang w:val="en-US"/>
        </w:rPr>
        <w:t xml:space="preserve">                      </w:t>
      </w:r>
      <w:r w:rsidRPr="00756AD1">
        <w:rPr>
          <w:rFonts w:ascii="Times New Roman" w:hAnsi="Times New Roman" w:cs="Times New Roman"/>
          <w:sz w:val="28"/>
          <w:szCs w:val="28"/>
          <w:lang w:val="en-US"/>
        </w:rPr>
        <w:t>464 p.</w:t>
      </w:r>
    </w:p>
    <w:p w14:paraId="386074F0" w14:textId="6A82BCC1" w:rsidR="00756AD1" w:rsidRPr="00756AD1" w:rsidRDefault="00756AD1" w:rsidP="00756AD1">
      <w:pPr>
        <w:spacing w:after="0" w:line="360" w:lineRule="auto"/>
        <w:ind w:firstLine="851"/>
        <w:jc w:val="both"/>
        <w:rPr>
          <w:rFonts w:ascii="Times New Roman" w:hAnsi="Times New Roman" w:cs="Times New Roman"/>
          <w:sz w:val="28"/>
          <w:szCs w:val="28"/>
          <w:lang w:val="en-US"/>
        </w:rPr>
      </w:pPr>
      <w:r w:rsidRPr="00756AD1">
        <w:rPr>
          <w:rFonts w:ascii="Times New Roman" w:hAnsi="Times New Roman" w:cs="Times New Roman"/>
          <w:sz w:val="28"/>
          <w:szCs w:val="28"/>
          <w:lang w:val="en-US"/>
        </w:rPr>
        <w:t xml:space="preserve">4. The Culture of Russian Speech: An Encyclopedic Dictionary and Reference Book. Edited by L. Yu. Ivanov, A. P. </w:t>
      </w:r>
      <w:proofErr w:type="spellStart"/>
      <w:r w:rsidRPr="00756AD1">
        <w:rPr>
          <w:rFonts w:ascii="Times New Roman" w:hAnsi="Times New Roman" w:cs="Times New Roman"/>
          <w:sz w:val="28"/>
          <w:szCs w:val="28"/>
          <w:lang w:val="en-US"/>
        </w:rPr>
        <w:t>Skovorodnikov</w:t>
      </w:r>
      <w:proofErr w:type="spellEnd"/>
      <w:r w:rsidRPr="00756AD1">
        <w:rPr>
          <w:rFonts w:ascii="Times New Roman" w:hAnsi="Times New Roman" w:cs="Times New Roman"/>
          <w:sz w:val="28"/>
          <w:szCs w:val="28"/>
          <w:lang w:val="en-US"/>
        </w:rPr>
        <w:t xml:space="preserve">, E. N. Shiryaev et al. </w:t>
      </w:r>
      <w:r w:rsidR="003C7978" w:rsidRPr="00E9165A">
        <w:rPr>
          <w:rFonts w:ascii="Times New Roman" w:hAnsi="Times New Roman" w:cs="Times New Roman"/>
          <w:sz w:val="28"/>
          <w:szCs w:val="28"/>
          <w:lang w:val="en-US"/>
        </w:rPr>
        <w:t>–</w:t>
      </w:r>
      <w:r w:rsidR="003C7978" w:rsidRPr="003C7978">
        <w:rPr>
          <w:rFonts w:ascii="Times New Roman" w:hAnsi="Times New Roman" w:cs="Times New Roman"/>
          <w:sz w:val="28"/>
          <w:szCs w:val="28"/>
          <w:lang w:val="en-US"/>
        </w:rPr>
        <w:t xml:space="preserve"> </w:t>
      </w:r>
      <w:r w:rsidRPr="00756AD1">
        <w:rPr>
          <w:rFonts w:ascii="Times New Roman" w:hAnsi="Times New Roman" w:cs="Times New Roman"/>
          <w:sz w:val="28"/>
          <w:szCs w:val="28"/>
          <w:lang w:val="en-US"/>
        </w:rPr>
        <w:t xml:space="preserve">Moscow: </w:t>
      </w:r>
      <w:proofErr w:type="spellStart"/>
      <w:r w:rsidRPr="00756AD1">
        <w:rPr>
          <w:rFonts w:ascii="Times New Roman" w:hAnsi="Times New Roman" w:cs="Times New Roman"/>
          <w:sz w:val="28"/>
          <w:szCs w:val="28"/>
          <w:lang w:val="en-US"/>
        </w:rPr>
        <w:t>Flinta</w:t>
      </w:r>
      <w:proofErr w:type="spellEnd"/>
      <w:r w:rsidRPr="00756AD1">
        <w:rPr>
          <w:rFonts w:ascii="Times New Roman" w:hAnsi="Times New Roman" w:cs="Times New Roman"/>
          <w:sz w:val="28"/>
          <w:szCs w:val="28"/>
          <w:lang w:val="en-US"/>
        </w:rPr>
        <w:t xml:space="preserve">; </w:t>
      </w:r>
      <w:proofErr w:type="spellStart"/>
      <w:r w:rsidRPr="00756AD1">
        <w:rPr>
          <w:rFonts w:ascii="Times New Roman" w:hAnsi="Times New Roman" w:cs="Times New Roman"/>
          <w:sz w:val="28"/>
          <w:szCs w:val="28"/>
          <w:lang w:val="en-US"/>
        </w:rPr>
        <w:t>Nauka</w:t>
      </w:r>
      <w:proofErr w:type="spellEnd"/>
      <w:r w:rsidRPr="00756AD1">
        <w:rPr>
          <w:rFonts w:ascii="Times New Roman" w:hAnsi="Times New Roman" w:cs="Times New Roman"/>
          <w:sz w:val="28"/>
          <w:szCs w:val="28"/>
          <w:lang w:val="en-US"/>
        </w:rPr>
        <w:t xml:space="preserve">, 2003. </w:t>
      </w:r>
      <w:r w:rsidR="003C7978" w:rsidRPr="00E9165A">
        <w:rPr>
          <w:rFonts w:ascii="Times New Roman" w:hAnsi="Times New Roman" w:cs="Times New Roman"/>
          <w:sz w:val="28"/>
          <w:szCs w:val="28"/>
          <w:lang w:val="en-US"/>
        </w:rPr>
        <w:t>–</w:t>
      </w:r>
      <w:r w:rsidR="003C7978" w:rsidRPr="003C7978">
        <w:rPr>
          <w:rFonts w:ascii="Times New Roman" w:hAnsi="Times New Roman" w:cs="Times New Roman"/>
          <w:sz w:val="28"/>
          <w:szCs w:val="28"/>
          <w:lang w:val="en-US"/>
        </w:rPr>
        <w:t xml:space="preserve"> </w:t>
      </w:r>
      <w:r w:rsidRPr="00756AD1">
        <w:rPr>
          <w:rFonts w:ascii="Times New Roman" w:hAnsi="Times New Roman" w:cs="Times New Roman"/>
          <w:sz w:val="28"/>
          <w:szCs w:val="28"/>
          <w:lang w:val="en-US"/>
        </w:rPr>
        <w:t>840 p.</w:t>
      </w:r>
    </w:p>
    <w:p w14:paraId="1DC26F99" w14:textId="77777777" w:rsidR="00756AD1" w:rsidRPr="003C7978" w:rsidRDefault="00756AD1" w:rsidP="00E9165A">
      <w:pPr>
        <w:spacing w:after="0" w:line="360" w:lineRule="auto"/>
        <w:jc w:val="center"/>
        <w:rPr>
          <w:rFonts w:ascii="Times New Roman" w:hAnsi="Times New Roman" w:cs="Times New Roman"/>
          <w:b/>
          <w:bCs/>
          <w:sz w:val="28"/>
          <w:szCs w:val="28"/>
          <w:lang w:val="en-US"/>
        </w:rPr>
      </w:pPr>
    </w:p>
    <w:p w14:paraId="1FEBED3A" w14:textId="77777777" w:rsidR="003C7978" w:rsidRPr="00E93C17" w:rsidRDefault="003C7978" w:rsidP="003C7978">
      <w:pPr>
        <w:spacing w:after="0" w:line="360" w:lineRule="auto"/>
        <w:jc w:val="center"/>
        <w:rPr>
          <w:rFonts w:ascii="Times New Roman" w:hAnsi="Times New Roman" w:cs="Times New Roman"/>
          <w:b/>
          <w:bCs/>
          <w:sz w:val="28"/>
          <w:szCs w:val="28"/>
          <w:lang w:val="en-US"/>
        </w:rPr>
      </w:pPr>
      <w:r w:rsidRPr="003C7978">
        <w:rPr>
          <w:rFonts w:ascii="Times New Roman" w:hAnsi="Times New Roman" w:cs="Times New Roman"/>
          <w:b/>
          <w:bCs/>
          <w:sz w:val="28"/>
          <w:szCs w:val="28"/>
          <w:lang w:val="en-US"/>
        </w:rPr>
        <w:t>ADDITIONAL LITERATURE</w:t>
      </w:r>
    </w:p>
    <w:p w14:paraId="30B2ECFF" w14:textId="77777777" w:rsidR="003C7978" w:rsidRPr="00E93C17" w:rsidRDefault="003C7978" w:rsidP="003C7978">
      <w:pPr>
        <w:spacing w:after="0" w:line="360" w:lineRule="auto"/>
        <w:jc w:val="center"/>
        <w:rPr>
          <w:rFonts w:ascii="Times New Roman" w:hAnsi="Times New Roman" w:cs="Times New Roman"/>
          <w:b/>
          <w:bCs/>
          <w:sz w:val="28"/>
          <w:szCs w:val="28"/>
          <w:lang w:val="en-US"/>
        </w:rPr>
      </w:pPr>
    </w:p>
    <w:p w14:paraId="3E0FAE64" w14:textId="34A2CBD7" w:rsidR="003C7978" w:rsidRPr="00E93C17" w:rsidRDefault="003C7978" w:rsidP="003C7978">
      <w:pPr>
        <w:spacing w:after="0" w:line="360" w:lineRule="auto"/>
        <w:ind w:firstLine="851"/>
        <w:jc w:val="both"/>
        <w:rPr>
          <w:rFonts w:ascii="Times New Roman" w:hAnsi="Times New Roman" w:cs="Times New Roman"/>
          <w:sz w:val="28"/>
          <w:szCs w:val="28"/>
          <w:lang w:val="en-US"/>
        </w:rPr>
      </w:pPr>
      <w:r w:rsidRPr="003C7978">
        <w:rPr>
          <w:rFonts w:ascii="Times New Roman" w:hAnsi="Times New Roman" w:cs="Times New Roman"/>
          <w:sz w:val="28"/>
          <w:szCs w:val="28"/>
          <w:lang w:val="en-US"/>
        </w:rPr>
        <w:t xml:space="preserve">5. Golub, I. B. The Russian Language and Speech Culture. </w:t>
      </w:r>
      <w:r w:rsidRPr="00E9165A">
        <w:rPr>
          <w:rFonts w:ascii="Times New Roman" w:hAnsi="Times New Roman" w:cs="Times New Roman"/>
          <w:sz w:val="28"/>
          <w:szCs w:val="28"/>
          <w:lang w:val="en-US"/>
        </w:rPr>
        <w:t>–</w:t>
      </w:r>
      <w:r w:rsidRPr="003C7978">
        <w:rPr>
          <w:rFonts w:ascii="Times New Roman" w:hAnsi="Times New Roman" w:cs="Times New Roman"/>
          <w:sz w:val="28"/>
          <w:szCs w:val="28"/>
          <w:lang w:val="en-US"/>
        </w:rPr>
        <w:t xml:space="preserve">Moscow: Logos, 2002. </w:t>
      </w:r>
    </w:p>
    <w:p w14:paraId="68CA2B90" w14:textId="34A1F1F5" w:rsidR="003C7978" w:rsidRPr="003C7978" w:rsidRDefault="003C7978" w:rsidP="003C7978">
      <w:pPr>
        <w:spacing w:after="0" w:line="360" w:lineRule="auto"/>
        <w:ind w:firstLine="851"/>
        <w:jc w:val="both"/>
        <w:rPr>
          <w:rFonts w:ascii="Times New Roman" w:hAnsi="Times New Roman" w:cs="Times New Roman"/>
          <w:sz w:val="28"/>
          <w:szCs w:val="28"/>
          <w:lang w:val="en-US"/>
        </w:rPr>
      </w:pPr>
      <w:r w:rsidRPr="003C7978">
        <w:rPr>
          <w:rFonts w:ascii="Times New Roman" w:hAnsi="Times New Roman" w:cs="Times New Roman"/>
          <w:sz w:val="28"/>
          <w:szCs w:val="28"/>
          <w:lang w:val="en-US"/>
        </w:rPr>
        <w:t xml:space="preserve">6. </w:t>
      </w:r>
      <w:proofErr w:type="spellStart"/>
      <w:r w:rsidRPr="003C7978">
        <w:rPr>
          <w:rFonts w:ascii="Times New Roman" w:hAnsi="Times New Roman" w:cs="Times New Roman"/>
          <w:sz w:val="28"/>
          <w:szCs w:val="28"/>
          <w:lang w:val="en-US"/>
        </w:rPr>
        <w:t>Shcherba</w:t>
      </w:r>
      <w:proofErr w:type="spellEnd"/>
      <w:r w:rsidRPr="003C7978">
        <w:rPr>
          <w:rFonts w:ascii="Times New Roman" w:hAnsi="Times New Roman" w:cs="Times New Roman"/>
          <w:sz w:val="28"/>
          <w:szCs w:val="28"/>
          <w:lang w:val="en-US"/>
        </w:rPr>
        <w:t xml:space="preserve">, L. V. The Language System and Speech Activity. </w:t>
      </w:r>
      <w:r w:rsidRPr="00E9165A">
        <w:rPr>
          <w:rFonts w:ascii="Times New Roman" w:hAnsi="Times New Roman" w:cs="Times New Roman"/>
          <w:sz w:val="28"/>
          <w:szCs w:val="28"/>
          <w:lang w:val="en-US"/>
        </w:rPr>
        <w:t>–</w:t>
      </w:r>
      <w:r w:rsidRPr="003C7978">
        <w:rPr>
          <w:rFonts w:ascii="Times New Roman" w:hAnsi="Times New Roman" w:cs="Times New Roman"/>
          <w:sz w:val="28"/>
          <w:szCs w:val="28"/>
          <w:lang w:val="en-US"/>
        </w:rPr>
        <w:t xml:space="preserve"> Leningrad: </w:t>
      </w:r>
      <w:proofErr w:type="spellStart"/>
      <w:r w:rsidRPr="003C7978">
        <w:rPr>
          <w:rFonts w:ascii="Times New Roman" w:hAnsi="Times New Roman" w:cs="Times New Roman"/>
          <w:sz w:val="28"/>
          <w:szCs w:val="28"/>
          <w:lang w:val="en-US"/>
        </w:rPr>
        <w:t>Nauka</w:t>
      </w:r>
      <w:proofErr w:type="spellEnd"/>
      <w:r w:rsidRPr="003C7978">
        <w:rPr>
          <w:rFonts w:ascii="Times New Roman" w:hAnsi="Times New Roman" w:cs="Times New Roman"/>
          <w:sz w:val="28"/>
          <w:szCs w:val="28"/>
          <w:lang w:val="en-US"/>
        </w:rPr>
        <w:t xml:space="preserve">, 1974. </w:t>
      </w:r>
      <w:r w:rsidRPr="00E9165A">
        <w:rPr>
          <w:rFonts w:ascii="Times New Roman" w:hAnsi="Times New Roman" w:cs="Times New Roman"/>
          <w:sz w:val="28"/>
          <w:szCs w:val="28"/>
          <w:lang w:val="en-US"/>
        </w:rPr>
        <w:t>–</w:t>
      </w:r>
      <w:r w:rsidRPr="003C7978">
        <w:rPr>
          <w:rFonts w:ascii="Times New Roman" w:hAnsi="Times New Roman" w:cs="Times New Roman"/>
          <w:sz w:val="28"/>
          <w:szCs w:val="28"/>
          <w:lang w:val="en-US"/>
        </w:rPr>
        <w:t xml:space="preserve"> 428 p.</w:t>
      </w:r>
    </w:p>
    <w:p w14:paraId="76D1810C" w14:textId="742AA60D" w:rsidR="003C7978" w:rsidRPr="00E93C17" w:rsidRDefault="003C7978" w:rsidP="003C7978">
      <w:pPr>
        <w:spacing w:after="0" w:line="360" w:lineRule="auto"/>
        <w:ind w:firstLine="851"/>
        <w:jc w:val="both"/>
        <w:rPr>
          <w:rFonts w:ascii="Times New Roman" w:hAnsi="Times New Roman" w:cs="Times New Roman"/>
          <w:sz w:val="28"/>
          <w:szCs w:val="28"/>
          <w:lang w:val="en-US"/>
        </w:rPr>
      </w:pPr>
      <w:r w:rsidRPr="00E93C17">
        <w:rPr>
          <w:rFonts w:ascii="Times New Roman" w:hAnsi="Times New Roman" w:cs="Times New Roman"/>
          <w:sz w:val="28"/>
          <w:szCs w:val="28"/>
          <w:lang w:val="en-US"/>
        </w:rPr>
        <w:t>7</w:t>
      </w:r>
      <w:r w:rsidRPr="003C7978">
        <w:rPr>
          <w:rFonts w:ascii="Times New Roman" w:hAnsi="Times New Roman" w:cs="Times New Roman"/>
          <w:sz w:val="28"/>
          <w:szCs w:val="28"/>
          <w:lang w:val="en-US"/>
        </w:rPr>
        <w:t xml:space="preserve">. </w:t>
      </w:r>
      <w:proofErr w:type="spellStart"/>
      <w:r w:rsidRPr="003C7978">
        <w:rPr>
          <w:rFonts w:ascii="Times New Roman" w:hAnsi="Times New Roman" w:cs="Times New Roman"/>
          <w:sz w:val="28"/>
          <w:szCs w:val="28"/>
          <w:lang w:val="en-US"/>
        </w:rPr>
        <w:t>Solganik</w:t>
      </w:r>
      <w:proofErr w:type="spellEnd"/>
      <w:r w:rsidRPr="003C7978">
        <w:rPr>
          <w:rFonts w:ascii="Times New Roman" w:hAnsi="Times New Roman" w:cs="Times New Roman"/>
          <w:sz w:val="28"/>
          <w:szCs w:val="28"/>
          <w:lang w:val="en-US"/>
        </w:rPr>
        <w:t xml:space="preserve"> G. Ya. Stylistics of the modern Russian language and the culture of speech. – Moscow: Academy, 2002. – 256 p.</w:t>
      </w:r>
    </w:p>
    <w:p w14:paraId="54EB197B" w14:textId="2FA0C35E" w:rsidR="003C7978" w:rsidRPr="003C7978" w:rsidRDefault="003C7978" w:rsidP="003C7978">
      <w:pPr>
        <w:spacing w:after="0" w:line="360" w:lineRule="auto"/>
        <w:jc w:val="both"/>
        <w:rPr>
          <w:rFonts w:ascii="Times New Roman" w:hAnsi="Times New Roman" w:cs="Times New Roman"/>
          <w:sz w:val="28"/>
          <w:szCs w:val="28"/>
          <w:lang w:val="en-US"/>
        </w:rPr>
      </w:pPr>
      <w:r w:rsidRPr="003C7978">
        <w:rPr>
          <w:rFonts w:ascii="Times New Roman" w:hAnsi="Times New Roman" w:cs="Times New Roman"/>
          <w:sz w:val="28"/>
          <w:szCs w:val="28"/>
          <w:lang w:val="en-US"/>
        </w:rPr>
        <w:t xml:space="preserve">            8. </w:t>
      </w:r>
      <w:proofErr w:type="spellStart"/>
      <w:r w:rsidRPr="003C7978">
        <w:rPr>
          <w:rFonts w:ascii="Times New Roman" w:hAnsi="Times New Roman" w:cs="Times New Roman"/>
          <w:sz w:val="28"/>
          <w:szCs w:val="28"/>
          <w:lang w:val="en-US"/>
        </w:rPr>
        <w:t>Shmeleva</w:t>
      </w:r>
      <w:proofErr w:type="spellEnd"/>
      <w:r w:rsidRPr="003C7978">
        <w:rPr>
          <w:rFonts w:ascii="Times New Roman" w:hAnsi="Times New Roman" w:cs="Times New Roman"/>
          <w:sz w:val="28"/>
          <w:szCs w:val="28"/>
          <w:lang w:val="en-US"/>
        </w:rPr>
        <w:t xml:space="preserve">, T. V. The Russian Language: Text and Communication. – Moscow: </w:t>
      </w:r>
      <w:proofErr w:type="spellStart"/>
      <w:r w:rsidRPr="003C7978">
        <w:rPr>
          <w:rFonts w:ascii="Times New Roman" w:hAnsi="Times New Roman" w:cs="Times New Roman"/>
          <w:sz w:val="28"/>
          <w:szCs w:val="28"/>
          <w:lang w:val="en-US"/>
        </w:rPr>
        <w:t>Flinta</w:t>
      </w:r>
      <w:proofErr w:type="spellEnd"/>
      <w:r w:rsidRPr="003C7978">
        <w:rPr>
          <w:rFonts w:ascii="Times New Roman" w:hAnsi="Times New Roman" w:cs="Times New Roman"/>
          <w:sz w:val="28"/>
          <w:szCs w:val="28"/>
          <w:lang w:val="en-US"/>
        </w:rPr>
        <w:t>, 2014. – 224 p.</w:t>
      </w:r>
    </w:p>
    <w:sectPr w:rsidR="003C7978" w:rsidRPr="003C7978" w:rsidSect="0072056C">
      <w:footerReference w:type="default" r:id="rId8"/>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3815EE" w14:textId="77777777" w:rsidR="00971C0F" w:rsidRDefault="00971C0F" w:rsidP="00C9707E">
      <w:pPr>
        <w:spacing w:after="0" w:line="240" w:lineRule="auto"/>
      </w:pPr>
      <w:r>
        <w:separator/>
      </w:r>
    </w:p>
  </w:endnote>
  <w:endnote w:type="continuationSeparator" w:id="0">
    <w:p w14:paraId="4F3008C4" w14:textId="77777777" w:rsidR="00971C0F" w:rsidRDefault="00971C0F" w:rsidP="00C97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lticaTAD">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1212519"/>
      <w:docPartObj>
        <w:docPartGallery w:val="Page Numbers (Bottom of Page)"/>
        <w:docPartUnique/>
      </w:docPartObj>
    </w:sdtPr>
    <w:sdtContent>
      <w:p w14:paraId="0D384947" w14:textId="60ACE833" w:rsidR="00C9707E" w:rsidRDefault="00C9707E">
        <w:pPr>
          <w:pStyle w:val="af"/>
          <w:jc w:val="center"/>
        </w:pPr>
        <w:r>
          <w:fldChar w:fldCharType="begin"/>
        </w:r>
        <w:r>
          <w:instrText>PAGE   \* MERGEFORMAT</w:instrText>
        </w:r>
        <w:r>
          <w:fldChar w:fldCharType="separate"/>
        </w:r>
        <w:r>
          <w:t>2</w:t>
        </w:r>
        <w:r>
          <w:fldChar w:fldCharType="end"/>
        </w:r>
      </w:p>
    </w:sdtContent>
  </w:sdt>
  <w:p w14:paraId="2BC7A5AB" w14:textId="77777777" w:rsidR="00C9707E" w:rsidRDefault="00C9707E">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40B1E3" w14:textId="77777777" w:rsidR="00971C0F" w:rsidRDefault="00971C0F" w:rsidP="00C9707E">
      <w:pPr>
        <w:spacing w:after="0" w:line="240" w:lineRule="auto"/>
      </w:pPr>
      <w:r>
        <w:separator/>
      </w:r>
    </w:p>
  </w:footnote>
  <w:footnote w:type="continuationSeparator" w:id="0">
    <w:p w14:paraId="49C1EA0F" w14:textId="77777777" w:rsidR="00971C0F" w:rsidRDefault="00971C0F" w:rsidP="00C970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502B4"/>
    <w:multiLevelType w:val="hybridMultilevel"/>
    <w:tmpl w:val="8B98E54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26506DF"/>
    <w:multiLevelType w:val="hybridMultilevel"/>
    <w:tmpl w:val="7CB46A2E"/>
    <w:lvl w:ilvl="0" w:tplc="FFFFFFFF">
      <w:start w:val="1"/>
      <w:numFmt w:val="decimal"/>
      <w:lvlText w:val="%1."/>
      <w:lvlJc w:val="left"/>
      <w:pPr>
        <w:tabs>
          <w:tab w:val="num" w:pos="1143"/>
        </w:tabs>
        <w:ind w:left="1143" w:hanging="360"/>
      </w:pPr>
      <w:rPr>
        <w:rFonts w:hint="default"/>
      </w:rPr>
    </w:lvl>
    <w:lvl w:ilvl="1" w:tplc="FFFFFFFF">
      <w:start w:val="1"/>
      <w:numFmt w:val="decimal"/>
      <w:lvlText w:val="%2)"/>
      <w:lvlJc w:val="left"/>
      <w:pPr>
        <w:tabs>
          <w:tab w:val="num" w:pos="2808"/>
        </w:tabs>
        <w:ind w:left="2808" w:hanging="1305"/>
      </w:pPr>
      <w:rPr>
        <w:rFonts w:hint="default"/>
        <w:b/>
      </w:rPr>
    </w:lvl>
    <w:lvl w:ilvl="2" w:tplc="FFFFFFFF">
      <w:start w:val="2"/>
      <w:numFmt w:val="decimal"/>
      <w:lvlText w:val="%3"/>
      <w:lvlJc w:val="left"/>
      <w:pPr>
        <w:tabs>
          <w:tab w:val="num" w:pos="2763"/>
        </w:tabs>
        <w:ind w:left="2763" w:hanging="360"/>
      </w:pPr>
      <w:rPr>
        <w:rFonts w:hint="default"/>
      </w:rPr>
    </w:lvl>
    <w:lvl w:ilvl="3" w:tplc="FFFFFFFF" w:tentative="1">
      <w:start w:val="1"/>
      <w:numFmt w:val="decimal"/>
      <w:lvlText w:val="%4."/>
      <w:lvlJc w:val="left"/>
      <w:pPr>
        <w:tabs>
          <w:tab w:val="num" w:pos="3303"/>
        </w:tabs>
        <w:ind w:left="3303" w:hanging="360"/>
      </w:pPr>
    </w:lvl>
    <w:lvl w:ilvl="4" w:tplc="FFFFFFFF" w:tentative="1">
      <w:start w:val="1"/>
      <w:numFmt w:val="lowerLetter"/>
      <w:lvlText w:val="%5."/>
      <w:lvlJc w:val="left"/>
      <w:pPr>
        <w:tabs>
          <w:tab w:val="num" w:pos="4023"/>
        </w:tabs>
        <w:ind w:left="4023" w:hanging="360"/>
      </w:pPr>
    </w:lvl>
    <w:lvl w:ilvl="5" w:tplc="FFFFFFFF" w:tentative="1">
      <w:start w:val="1"/>
      <w:numFmt w:val="lowerRoman"/>
      <w:lvlText w:val="%6."/>
      <w:lvlJc w:val="right"/>
      <w:pPr>
        <w:tabs>
          <w:tab w:val="num" w:pos="4743"/>
        </w:tabs>
        <w:ind w:left="4743" w:hanging="180"/>
      </w:pPr>
    </w:lvl>
    <w:lvl w:ilvl="6" w:tplc="FFFFFFFF" w:tentative="1">
      <w:start w:val="1"/>
      <w:numFmt w:val="decimal"/>
      <w:lvlText w:val="%7."/>
      <w:lvlJc w:val="left"/>
      <w:pPr>
        <w:tabs>
          <w:tab w:val="num" w:pos="5463"/>
        </w:tabs>
        <w:ind w:left="5463" w:hanging="360"/>
      </w:pPr>
    </w:lvl>
    <w:lvl w:ilvl="7" w:tplc="FFFFFFFF" w:tentative="1">
      <w:start w:val="1"/>
      <w:numFmt w:val="lowerLetter"/>
      <w:lvlText w:val="%8."/>
      <w:lvlJc w:val="left"/>
      <w:pPr>
        <w:tabs>
          <w:tab w:val="num" w:pos="6183"/>
        </w:tabs>
        <w:ind w:left="6183" w:hanging="360"/>
      </w:pPr>
    </w:lvl>
    <w:lvl w:ilvl="8" w:tplc="FFFFFFFF" w:tentative="1">
      <w:start w:val="1"/>
      <w:numFmt w:val="lowerRoman"/>
      <w:lvlText w:val="%9."/>
      <w:lvlJc w:val="right"/>
      <w:pPr>
        <w:tabs>
          <w:tab w:val="num" w:pos="6903"/>
        </w:tabs>
        <w:ind w:left="6903" w:hanging="180"/>
      </w:pPr>
    </w:lvl>
  </w:abstractNum>
  <w:abstractNum w:abstractNumId="2" w15:restartNumberingAfterBreak="0">
    <w:nsid w:val="05C20F3B"/>
    <w:multiLevelType w:val="hybridMultilevel"/>
    <w:tmpl w:val="4D9253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62915EA"/>
    <w:multiLevelType w:val="hybridMultilevel"/>
    <w:tmpl w:val="85FA5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154727"/>
    <w:multiLevelType w:val="multilevel"/>
    <w:tmpl w:val="9692EAB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428"/>
        </w:tabs>
        <w:ind w:left="1428" w:hanging="720"/>
      </w:pPr>
      <w:rPr>
        <w:rFonts w:hint="default"/>
      </w:rPr>
    </w:lvl>
    <w:lvl w:ilvl="2">
      <w:start w:val="1"/>
      <w:numFmt w:val="decimal"/>
      <w:isLgl/>
      <w:lvlText w:val="%1.%2.%3."/>
      <w:lvlJc w:val="left"/>
      <w:pPr>
        <w:tabs>
          <w:tab w:val="num" w:pos="1776"/>
        </w:tabs>
        <w:ind w:left="1776" w:hanging="720"/>
      </w:pPr>
      <w:rPr>
        <w:rFonts w:hint="default"/>
      </w:rPr>
    </w:lvl>
    <w:lvl w:ilvl="3">
      <w:start w:val="1"/>
      <w:numFmt w:val="decimal"/>
      <w:isLgl/>
      <w:lvlText w:val="%1.%2.%3.%4."/>
      <w:lvlJc w:val="left"/>
      <w:pPr>
        <w:tabs>
          <w:tab w:val="num" w:pos="2484"/>
        </w:tabs>
        <w:ind w:left="2484" w:hanging="1080"/>
      </w:pPr>
      <w:rPr>
        <w:rFonts w:hint="default"/>
      </w:rPr>
    </w:lvl>
    <w:lvl w:ilvl="4">
      <w:start w:val="1"/>
      <w:numFmt w:val="decimal"/>
      <w:isLgl/>
      <w:lvlText w:val="%1.%2.%3.%4.%5."/>
      <w:lvlJc w:val="left"/>
      <w:pPr>
        <w:tabs>
          <w:tab w:val="num" w:pos="3192"/>
        </w:tabs>
        <w:ind w:left="3192" w:hanging="1440"/>
      </w:pPr>
      <w:rPr>
        <w:rFonts w:hint="default"/>
      </w:rPr>
    </w:lvl>
    <w:lvl w:ilvl="5">
      <w:start w:val="1"/>
      <w:numFmt w:val="decimal"/>
      <w:isLgl/>
      <w:lvlText w:val="%1.%2.%3.%4.%5.%6."/>
      <w:lvlJc w:val="left"/>
      <w:pPr>
        <w:tabs>
          <w:tab w:val="num" w:pos="3540"/>
        </w:tabs>
        <w:ind w:left="3540" w:hanging="1440"/>
      </w:pPr>
      <w:rPr>
        <w:rFonts w:hint="default"/>
      </w:rPr>
    </w:lvl>
    <w:lvl w:ilvl="6">
      <w:start w:val="1"/>
      <w:numFmt w:val="decimal"/>
      <w:isLgl/>
      <w:lvlText w:val="%1.%2.%3.%4.%5.%6.%7."/>
      <w:lvlJc w:val="left"/>
      <w:pPr>
        <w:tabs>
          <w:tab w:val="num" w:pos="4248"/>
        </w:tabs>
        <w:ind w:left="4248" w:hanging="1800"/>
      </w:pPr>
      <w:rPr>
        <w:rFonts w:hint="default"/>
      </w:rPr>
    </w:lvl>
    <w:lvl w:ilvl="7">
      <w:start w:val="1"/>
      <w:numFmt w:val="decimal"/>
      <w:isLgl/>
      <w:lvlText w:val="%1.%2.%3.%4.%5.%6.%7.%8."/>
      <w:lvlJc w:val="left"/>
      <w:pPr>
        <w:tabs>
          <w:tab w:val="num" w:pos="4956"/>
        </w:tabs>
        <w:ind w:left="4956" w:hanging="2160"/>
      </w:pPr>
      <w:rPr>
        <w:rFonts w:hint="default"/>
      </w:rPr>
    </w:lvl>
    <w:lvl w:ilvl="8">
      <w:start w:val="1"/>
      <w:numFmt w:val="decimal"/>
      <w:isLgl/>
      <w:lvlText w:val="%1.%2.%3.%4.%5.%6.%7.%8.%9."/>
      <w:lvlJc w:val="left"/>
      <w:pPr>
        <w:tabs>
          <w:tab w:val="num" w:pos="5304"/>
        </w:tabs>
        <w:ind w:left="5304" w:hanging="2160"/>
      </w:pPr>
      <w:rPr>
        <w:rFonts w:hint="default"/>
      </w:rPr>
    </w:lvl>
  </w:abstractNum>
  <w:abstractNum w:abstractNumId="5" w15:restartNumberingAfterBreak="0">
    <w:nsid w:val="0C7177BE"/>
    <w:multiLevelType w:val="hybridMultilevel"/>
    <w:tmpl w:val="02FA99E2"/>
    <w:lvl w:ilvl="0" w:tplc="FFFFFFFF">
      <w:start w:val="1"/>
      <w:numFmt w:val="decimal"/>
      <w:lvlText w:val="%1."/>
      <w:lvlJc w:val="left"/>
      <w:pPr>
        <w:tabs>
          <w:tab w:val="num" w:pos="750"/>
        </w:tabs>
        <w:ind w:left="750" w:hanging="390"/>
      </w:pPr>
      <w:rPr>
        <w:rFonts w:hint="default"/>
        <w:i w:val="0"/>
      </w:rPr>
    </w:lvl>
    <w:lvl w:ilvl="1" w:tplc="FFFFFFFF">
      <w:start w:val="3"/>
      <w:numFmt w:val="decimal"/>
      <w:lvlText w:val="%2)"/>
      <w:lvlJc w:val="left"/>
      <w:pPr>
        <w:tabs>
          <w:tab w:val="num" w:pos="1440"/>
        </w:tabs>
        <w:ind w:left="1440" w:hanging="360"/>
      </w:pPr>
      <w:rPr>
        <w:rFonts w:hint="default"/>
        <w:b/>
        <w:i/>
      </w:r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0F945453"/>
    <w:multiLevelType w:val="hybridMultilevel"/>
    <w:tmpl w:val="78D28EF0"/>
    <w:lvl w:ilvl="0" w:tplc="04190009">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 w15:restartNumberingAfterBreak="0">
    <w:nsid w:val="18C448BB"/>
    <w:multiLevelType w:val="hybridMultilevel"/>
    <w:tmpl w:val="C136EB0E"/>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8" w15:restartNumberingAfterBreak="0">
    <w:nsid w:val="1DB60433"/>
    <w:multiLevelType w:val="multilevel"/>
    <w:tmpl w:val="F9F2472C"/>
    <w:lvl w:ilvl="0">
      <w:start w:val="1"/>
      <w:numFmt w:val="decimal"/>
      <w:lvlText w:val="%1."/>
      <w:lvlJc w:val="left"/>
      <w:pPr>
        <w:tabs>
          <w:tab w:val="num" w:pos="660"/>
        </w:tabs>
        <w:ind w:left="660" w:hanging="360"/>
      </w:pPr>
      <w:rPr>
        <w:rFonts w:hint="default"/>
        <w:i/>
        <w:iCs/>
      </w:rPr>
    </w:lvl>
    <w:lvl w:ilvl="1">
      <w:start w:val="1"/>
      <w:numFmt w:val="decimal"/>
      <w:isLgl/>
      <w:lvlText w:val="%1.%2."/>
      <w:lvlJc w:val="left"/>
      <w:pPr>
        <w:tabs>
          <w:tab w:val="num" w:pos="1785"/>
        </w:tabs>
        <w:ind w:left="1785" w:hanging="720"/>
      </w:pPr>
      <w:rPr>
        <w:rFonts w:hint="default"/>
      </w:rPr>
    </w:lvl>
    <w:lvl w:ilvl="2">
      <w:start w:val="1"/>
      <w:numFmt w:val="decimal"/>
      <w:isLgl/>
      <w:lvlText w:val="%1.%2.%3."/>
      <w:lvlJc w:val="left"/>
      <w:pPr>
        <w:tabs>
          <w:tab w:val="num" w:pos="2550"/>
        </w:tabs>
        <w:ind w:left="2550" w:hanging="720"/>
      </w:pPr>
      <w:rPr>
        <w:rFonts w:hint="default"/>
      </w:rPr>
    </w:lvl>
    <w:lvl w:ilvl="3">
      <w:start w:val="1"/>
      <w:numFmt w:val="decimal"/>
      <w:isLgl/>
      <w:lvlText w:val="%1.%2.%3.%4."/>
      <w:lvlJc w:val="left"/>
      <w:pPr>
        <w:tabs>
          <w:tab w:val="num" w:pos="3675"/>
        </w:tabs>
        <w:ind w:left="3675" w:hanging="1080"/>
      </w:pPr>
      <w:rPr>
        <w:rFonts w:hint="default"/>
      </w:rPr>
    </w:lvl>
    <w:lvl w:ilvl="4">
      <w:start w:val="1"/>
      <w:numFmt w:val="decimal"/>
      <w:isLgl/>
      <w:lvlText w:val="%1.%2.%3.%4.%5."/>
      <w:lvlJc w:val="left"/>
      <w:pPr>
        <w:tabs>
          <w:tab w:val="num" w:pos="4800"/>
        </w:tabs>
        <w:ind w:left="4800" w:hanging="1440"/>
      </w:pPr>
      <w:rPr>
        <w:rFonts w:hint="default"/>
      </w:rPr>
    </w:lvl>
    <w:lvl w:ilvl="5">
      <w:start w:val="1"/>
      <w:numFmt w:val="decimal"/>
      <w:isLgl/>
      <w:lvlText w:val="%1.%2.%3.%4.%5.%6."/>
      <w:lvlJc w:val="left"/>
      <w:pPr>
        <w:tabs>
          <w:tab w:val="num" w:pos="5565"/>
        </w:tabs>
        <w:ind w:left="5565" w:hanging="1440"/>
      </w:pPr>
      <w:rPr>
        <w:rFonts w:hint="default"/>
      </w:rPr>
    </w:lvl>
    <w:lvl w:ilvl="6">
      <w:start w:val="1"/>
      <w:numFmt w:val="decimal"/>
      <w:isLgl/>
      <w:lvlText w:val="%1.%2.%3.%4.%5.%6.%7."/>
      <w:lvlJc w:val="left"/>
      <w:pPr>
        <w:tabs>
          <w:tab w:val="num" w:pos="6690"/>
        </w:tabs>
        <w:ind w:left="6690" w:hanging="1800"/>
      </w:pPr>
      <w:rPr>
        <w:rFonts w:hint="default"/>
      </w:rPr>
    </w:lvl>
    <w:lvl w:ilvl="7">
      <w:start w:val="1"/>
      <w:numFmt w:val="decimal"/>
      <w:isLgl/>
      <w:lvlText w:val="%1.%2.%3.%4.%5.%6.%7.%8."/>
      <w:lvlJc w:val="left"/>
      <w:pPr>
        <w:tabs>
          <w:tab w:val="num" w:pos="7815"/>
        </w:tabs>
        <w:ind w:left="7815" w:hanging="2160"/>
      </w:pPr>
      <w:rPr>
        <w:rFonts w:hint="default"/>
      </w:rPr>
    </w:lvl>
    <w:lvl w:ilvl="8">
      <w:start w:val="1"/>
      <w:numFmt w:val="decimal"/>
      <w:isLgl/>
      <w:lvlText w:val="%1.%2.%3.%4.%5.%6.%7.%8.%9."/>
      <w:lvlJc w:val="left"/>
      <w:pPr>
        <w:tabs>
          <w:tab w:val="num" w:pos="8580"/>
        </w:tabs>
        <w:ind w:left="8580" w:hanging="2160"/>
      </w:pPr>
      <w:rPr>
        <w:rFonts w:hint="default"/>
      </w:rPr>
    </w:lvl>
  </w:abstractNum>
  <w:abstractNum w:abstractNumId="9" w15:restartNumberingAfterBreak="0">
    <w:nsid w:val="21600BC6"/>
    <w:multiLevelType w:val="hybridMultilevel"/>
    <w:tmpl w:val="D69EE9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BA1DC8"/>
    <w:multiLevelType w:val="multilevel"/>
    <w:tmpl w:val="30BCF16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800"/>
        </w:tabs>
        <w:ind w:left="1800" w:hanging="144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520"/>
        </w:tabs>
        <w:ind w:left="2520" w:hanging="216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1" w15:restartNumberingAfterBreak="0">
    <w:nsid w:val="2BCF6EA9"/>
    <w:multiLevelType w:val="hybridMultilevel"/>
    <w:tmpl w:val="7312FF3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DC17397"/>
    <w:multiLevelType w:val="hybridMultilevel"/>
    <w:tmpl w:val="34B8C584"/>
    <w:lvl w:ilvl="0" w:tplc="1E5633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324F4487"/>
    <w:multiLevelType w:val="hybridMultilevel"/>
    <w:tmpl w:val="6C22F19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4" w15:restartNumberingAfterBreak="0">
    <w:nsid w:val="3C334182"/>
    <w:multiLevelType w:val="hybridMultilevel"/>
    <w:tmpl w:val="39027952"/>
    <w:lvl w:ilvl="0" w:tplc="FFFFFFFF">
      <w:start w:val="1"/>
      <w:numFmt w:val="decimal"/>
      <w:lvlText w:val="%1."/>
      <w:lvlJc w:val="left"/>
      <w:pPr>
        <w:tabs>
          <w:tab w:val="num" w:pos="1728"/>
        </w:tabs>
        <w:ind w:left="1728" w:hanging="1020"/>
      </w:pPr>
      <w:rPr>
        <w:rFonts w:hint="default"/>
        <w:i w:val="0"/>
      </w:rPr>
    </w:lvl>
    <w:lvl w:ilvl="1" w:tplc="FFFFFFFF" w:tentative="1">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15" w15:restartNumberingAfterBreak="0">
    <w:nsid w:val="3C443704"/>
    <w:multiLevelType w:val="multilevel"/>
    <w:tmpl w:val="B622C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486118"/>
    <w:multiLevelType w:val="hybridMultilevel"/>
    <w:tmpl w:val="DBF00A8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3FB25466"/>
    <w:multiLevelType w:val="hybridMultilevel"/>
    <w:tmpl w:val="449EB18E"/>
    <w:lvl w:ilvl="0" w:tplc="FFFFFFFF">
      <w:start w:val="1"/>
      <w:numFmt w:val="decimal"/>
      <w:lvlText w:val="%1."/>
      <w:lvlJc w:val="left"/>
      <w:pPr>
        <w:tabs>
          <w:tab w:val="num" w:pos="1068"/>
        </w:tabs>
        <w:ind w:left="1068" w:hanging="360"/>
      </w:pPr>
      <w:rPr>
        <w:rFonts w:hint="default"/>
      </w:rPr>
    </w:lvl>
    <w:lvl w:ilvl="1" w:tplc="FFFFFFFF" w:tentative="1">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18" w15:restartNumberingAfterBreak="0">
    <w:nsid w:val="41E772E0"/>
    <w:multiLevelType w:val="hybridMultilevel"/>
    <w:tmpl w:val="BD724A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27F34F0"/>
    <w:multiLevelType w:val="hybridMultilevel"/>
    <w:tmpl w:val="D4AAFA72"/>
    <w:lvl w:ilvl="0" w:tplc="C38A325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45E06083"/>
    <w:multiLevelType w:val="hybridMultilevel"/>
    <w:tmpl w:val="DE840FF0"/>
    <w:lvl w:ilvl="0" w:tplc="B7B665DA">
      <w:start w:val="1"/>
      <w:numFmt w:val="decimal"/>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15:restartNumberingAfterBreak="0">
    <w:nsid w:val="52EF6EEC"/>
    <w:multiLevelType w:val="hybridMultilevel"/>
    <w:tmpl w:val="6E36951A"/>
    <w:lvl w:ilvl="0" w:tplc="9704EE66">
      <w:start w:val="1"/>
      <w:numFmt w:val="decimal"/>
      <w:lvlText w:val="%1."/>
      <w:lvlJc w:val="left"/>
      <w:pPr>
        <w:ind w:left="1211" w:hanging="360"/>
      </w:pPr>
      <w:rPr>
        <w:rFonts w:hint="default"/>
        <w:b w:val="0"/>
        <w:bCs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2" w15:restartNumberingAfterBreak="0">
    <w:nsid w:val="548A779F"/>
    <w:multiLevelType w:val="hybridMultilevel"/>
    <w:tmpl w:val="A1A251E6"/>
    <w:lvl w:ilvl="0" w:tplc="B67414D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3" w15:restartNumberingAfterBreak="0">
    <w:nsid w:val="5828464C"/>
    <w:multiLevelType w:val="hybridMultilevel"/>
    <w:tmpl w:val="47645898"/>
    <w:lvl w:ilvl="0" w:tplc="04190009">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4" w15:restartNumberingAfterBreak="0">
    <w:nsid w:val="593469F4"/>
    <w:multiLevelType w:val="hybridMultilevel"/>
    <w:tmpl w:val="7F74FA2C"/>
    <w:lvl w:ilvl="0" w:tplc="134EFDA8">
      <w:start w:val="1"/>
      <w:numFmt w:val="decimal"/>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15:restartNumberingAfterBreak="0">
    <w:nsid w:val="5D50138C"/>
    <w:multiLevelType w:val="hybridMultilevel"/>
    <w:tmpl w:val="1FE27F18"/>
    <w:lvl w:ilvl="0" w:tplc="35988D6C">
      <w:start w:val="1"/>
      <w:numFmt w:val="decimal"/>
      <w:lvlText w:val="%1."/>
      <w:lvlJc w:val="left"/>
      <w:pPr>
        <w:ind w:left="1211" w:hanging="360"/>
      </w:pPr>
      <w:rPr>
        <w:rFonts w:hint="default"/>
        <w:b w:val="0"/>
        <w:bCs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6" w15:restartNumberingAfterBreak="0">
    <w:nsid w:val="6C973348"/>
    <w:multiLevelType w:val="multilevel"/>
    <w:tmpl w:val="7ADCA6E2"/>
    <w:lvl w:ilvl="0">
      <w:start w:val="1"/>
      <w:numFmt w:val="decimal"/>
      <w:lvlText w:val="%1."/>
      <w:lvlJc w:val="left"/>
      <w:pPr>
        <w:tabs>
          <w:tab w:val="num" w:pos="930"/>
        </w:tabs>
        <w:ind w:left="930" w:hanging="57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800"/>
        </w:tabs>
        <w:ind w:left="1800" w:hanging="144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520"/>
        </w:tabs>
        <w:ind w:left="2520" w:hanging="216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27" w15:restartNumberingAfterBreak="0">
    <w:nsid w:val="71075F68"/>
    <w:multiLevelType w:val="hybridMultilevel"/>
    <w:tmpl w:val="0DBC33DA"/>
    <w:lvl w:ilvl="0" w:tplc="04190009">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8" w15:restartNumberingAfterBreak="0">
    <w:nsid w:val="71B90E32"/>
    <w:multiLevelType w:val="hybridMultilevel"/>
    <w:tmpl w:val="20941E7E"/>
    <w:lvl w:ilvl="0" w:tplc="FFFFFFFF">
      <w:start w:val="1"/>
      <w:numFmt w:val="decimal"/>
      <w:lvlText w:val="%1."/>
      <w:lvlJc w:val="left"/>
      <w:pPr>
        <w:tabs>
          <w:tab w:val="num" w:pos="1068"/>
        </w:tabs>
        <w:ind w:left="1068" w:hanging="360"/>
      </w:pPr>
      <w:rPr>
        <w:rFonts w:hint="default"/>
      </w:rPr>
    </w:lvl>
    <w:lvl w:ilvl="1" w:tplc="FFFFFFFF">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29" w15:restartNumberingAfterBreak="0">
    <w:nsid w:val="72033306"/>
    <w:multiLevelType w:val="hybridMultilevel"/>
    <w:tmpl w:val="72CEA9E4"/>
    <w:lvl w:ilvl="0" w:tplc="00EC9E76">
      <w:start w:val="1"/>
      <w:numFmt w:val="decimal"/>
      <w:lvlText w:val="%1."/>
      <w:lvlJc w:val="left"/>
      <w:pPr>
        <w:ind w:left="1211" w:hanging="360"/>
      </w:pPr>
      <w:rPr>
        <w:rFonts w:hint="default"/>
        <w:b w:val="0"/>
        <w:bCs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0" w15:restartNumberingAfterBreak="0">
    <w:nsid w:val="72F57179"/>
    <w:multiLevelType w:val="multilevel"/>
    <w:tmpl w:val="E8D27A4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31" w15:restartNumberingAfterBreak="0">
    <w:nsid w:val="7405479F"/>
    <w:multiLevelType w:val="hybridMultilevel"/>
    <w:tmpl w:val="F42CE46C"/>
    <w:lvl w:ilvl="0" w:tplc="D88C14C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16cid:durableId="110902781">
    <w:abstractNumId w:val="3"/>
  </w:num>
  <w:num w:numId="2" w16cid:durableId="379405862">
    <w:abstractNumId w:val="9"/>
  </w:num>
  <w:num w:numId="3" w16cid:durableId="1437411562">
    <w:abstractNumId w:val="18"/>
  </w:num>
  <w:num w:numId="4" w16cid:durableId="281617622">
    <w:abstractNumId w:val="29"/>
  </w:num>
  <w:num w:numId="5" w16cid:durableId="2094281453">
    <w:abstractNumId w:val="25"/>
  </w:num>
  <w:num w:numId="6" w16cid:durableId="1725593133">
    <w:abstractNumId w:val="21"/>
  </w:num>
  <w:num w:numId="7" w16cid:durableId="1348018159">
    <w:abstractNumId w:val="22"/>
  </w:num>
  <w:num w:numId="8" w16cid:durableId="859851164">
    <w:abstractNumId w:val="14"/>
  </w:num>
  <w:num w:numId="9" w16cid:durableId="137037235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541407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3621010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08001669">
    <w:abstractNumId w:val="1"/>
  </w:num>
  <w:num w:numId="13" w16cid:durableId="33192496">
    <w:abstractNumId w:val="4"/>
  </w:num>
  <w:num w:numId="14" w16cid:durableId="2077123204">
    <w:abstractNumId w:val="10"/>
  </w:num>
  <w:num w:numId="15" w16cid:durableId="1000430024">
    <w:abstractNumId w:val="28"/>
  </w:num>
  <w:num w:numId="16" w16cid:durableId="626276492">
    <w:abstractNumId w:val="17"/>
  </w:num>
  <w:num w:numId="17" w16cid:durableId="277372879">
    <w:abstractNumId w:val="16"/>
  </w:num>
  <w:num w:numId="18" w16cid:durableId="1232152965">
    <w:abstractNumId w:val="26"/>
  </w:num>
  <w:num w:numId="19" w16cid:durableId="1288319166">
    <w:abstractNumId w:val="5"/>
  </w:num>
  <w:num w:numId="20" w16cid:durableId="1874688233">
    <w:abstractNumId w:val="30"/>
  </w:num>
  <w:num w:numId="21" w16cid:durableId="111945101">
    <w:abstractNumId w:val="19"/>
  </w:num>
  <w:num w:numId="22" w16cid:durableId="864246599">
    <w:abstractNumId w:val="12"/>
  </w:num>
  <w:num w:numId="23" w16cid:durableId="1184830646">
    <w:abstractNumId w:val="0"/>
  </w:num>
  <w:num w:numId="24" w16cid:durableId="1689793234">
    <w:abstractNumId w:val="11"/>
  </w:num>
  <w:num w:numId="25" w16cid:durableId="1204950748">
    <w:abstractNumId w:val="7"/>
  </w:num>
  <w:num w:numId="26" w16cid:durableId="899631883">
    <w:abstractNumId w:val="13"/>
  </w:num>
  <w:num w:numId="27" w16cid:durableId="928662081">
    <w:abstractNumId w:val="31"/>
  </w:num>
  <w:num w:numId="28" w16cid:durableId="1033118926">
    <w:abstractNumId w:val="2"/>
  </w:num>
  <w:num w:numId="29" w16cid:durableId="914128100">
    <w:abstractNumId w:val="6"/>
  </w:num>
  <w:num w:numId="30" w16cid:durableId="531191853">
    <w:abstractNumId w:val="27"/>
  </w:num>
  <w:num w:numId="31" w16cid:durableId="484859167">
    <w:abstractNumId w:val="15"/>
  </w:num>
  <w:num w:numId="32" w16cid:durableId="69916575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FE7"/>
    <w:rsid w:val="000033FF"/>
    <w:rsid w:val="000235B4"/>
    <w:rsid w:val="00025951"/>
    <w:rsid w:val="000340E2"/>
    <w:rsid w:val="00042838"/>
    <w:rsid w:val="00054267"/>
    <w:rsid w:val="000855E9"/>
    <w:rsid w:val="00085B92"/>
    <w:rsid w:val="000C3FD8"/>
    <w:rsid w:val="000F4A69"/>
    <w:rsid w:val="001119B4"/>
    <w:rsid w:val="00113BD7"/>
    <w:rsid w:val="001423E3"/>
    <w:rsid w:val="0015330F"/>
    <w:rsid w:val="00177D4E"/>
    <w:rsid w:val="00184770"/>
    <w:rsid w:val="001907EB"/>
    <w:rsid w:val="00190DE1"/>
    <w:rsid w:val="00193CEC"/>
    <w:rsid w:val="0019532D"/>
    <w:rsid w:val="001A092B"/>
    <w:rsid w:val="001C24F7"/>
    <w:rsid w:val="001C3D20"/>
    <w:rsid w:val="001E49F4"/>
    <w:rsid w:val="00220E44"/>
    <w:rsid w:val="00221382"/>
    <w:rsid w:val="00223571"/>
    <w:rsid w:val="00227406"/>
    <w:rsid w:val="0023768D"/>
    <w:rsid w:val="002462B8"/>
    <w:rsid w:val="002642B2"/>
    <w:rsid w:val="00265820"/>
    <w:rsid w:val="00285C9C"/>
    <w:rsid w:val="002A36C4"/>
    <w:rsid w:val="00332761"/>
    <w:rsid w:val="003447A5"/>
    <w:rsid w:val="00354569"/>
    <w:rsid w:val="00364FD4"/>
    <w:rsid w:val="003704E3"/>
    <w:rsid w:val="00371BF3"/>
    <w:rsid w:val="003724D9"/>
    <w:rsid w:val="003875A7"/>
    <w:rsid w:val="003A576B"/>
    <w:rsid w:val="003C7978"/>
    <w:rsid w:val="003D7F33"/>
    <w:rsid w:val="003E5EFF"/>
    <w:rsid w:val="003E6549"/>
    <w:rsid w:val="00432953"/>
    <w:rsid w:val="00443B9B"/>
    <w:rsid w:val="004533CB"/>
    <w:rsid w:val="00462934"/>
    <w:rsid w:val="004863F7"/>
    <w:rsid w:val="004D342F"/>
    <w:rsid w:val="004F0380"/>
    <w:rsid w:val="005055AA"/>
    <w:rsid w:val="00536846"/>
    <w:rsid w:val="0054023D"/>
    <w:rsid w:val="00566581"/>
    <w:rsid w:val="00572145"/>
    <w:rsid w:val="0059307F"/>
    <w:rsid w:val="0059397F"/>
    <w:rsid w:val="0059530E"/>
    <w:rsid w:val="005A6265"/>
    <w:rsid w:val="005B6FE7"/>
    <w:rsid w:val="005C2AE7"/>
    <w:rsid w:val="006076D9"/>
    <w:rsid w:val="006A7AB9"/>
    <w:rsid w:val="006D6677"/>
    <w:rsid w:val="006F5B00"/>
    <w:rsid w:val="0072056C"/>
    <w:rsid w:val="00733D45"/>
    <w:rsid w:val="00741FDA"/>
    <w:rsid w:val="00756AD1"/>
    <w:rsid w:val="007837FB"/>
    <w:rsid w:val="00791B00"/>
    <w:rsid w:val="007D46BC"/>
    <w:rsid w:val="008149BB"/>
    <w:rsid w:val="008201AB"/>
    <w:rsid w:val="00831E22"/>
    <w:rsid w:val="00837E90"/>
    <w:rsid w:val="00847E32"/>
    <w:rsid w:val="00850669"/>
    <w:rsid w:val="00850A66"/>
    <w:rsid w:val="00860CE1"/>
    <w:rsid w:val="008840B2"/>
    <w:rsid w:val="008B6D3D"/>
    <w:rsid w:val="008D764E"/>
    <w:rsid w:val="008F1981"/>
    <w:rsid w:val="008F4012"/>
    <w:rsid w:val="00902C1C"/>
    <w:rsid w:val="0090559D"/>
    <w:rsid w:val="00914172"/>
    <w:rsid w:val="00925320"/>
    <w:rsid w:val="00942765"/>
    <w:rsid w:val="00971C0F"/>
    <w:rsid w:val="009E5074"/>
    <w:rsid w:val="009F3944"/>
    <w:rsid w:val="00A00362"/>
    <w:rsid w:val="00A238D5"/>
    <w:rsid w:val="00A30D96"/>
    <w:rsid w:val="00A328C6"/>
    <w:rsid w:val="00A553C6"/>
    <w:rsid w:val="00A71CDC"/>
    <w:rsid w:val="00A838DA"/>
    <w:rsid w:val="00AE38B1"/>
    <w:rsid w:val="00B035B0"/>
    <w:rsid w:val="00B102F7"/>
    <w:rsid w:val="00B13D1B"/>
    <w:rsid w:val="00B24FE0"/>
    <w:rsid w:val="00B40CBF"/>
    <w:rsid w:val="00B65357"/>
    <w:rsid w:val="00B666D9"/>
    <w:rsid w:val="00B856C6"/>
    <w:rsid w:val="00BC60CB"/>
    <w:rsid w:val="00BD166A"/>
    <w:rsid w:val="00BF6BF2"/>
    <w:rsid w:val="00C157B7"/>
    <w:rsid w:val="00C371E9"/>
    <w:rsid w:val="00C662CA"/>
    <w:rsid w:val="00C9707E"/>
    <w:rsid w:val="00CB4E5E"/>
    <w:rsid w:val="00CB670F"/>
    <w:rsid w:val="00CB7007"/>
    <w:rsid w:val="00CB7C15"/>
    <w:rsid w:val="00D017BB"/>
    <w:rsid w:val="00D14ACC"/>
    <w:rsid w:val="00D436A8"/>
    <w:rsid w:val="00D70687"/>
    <w:rsid w:val="00D74AB8"/>
    <w:rsid w:val="00DB5848"/>
    <w:rsid w:val="00DE5819"/>
    <w:rsid w:val="00E03103"/>
    <w:rsid w:val="00E17844"/>
    <w:rsid w:val="00E320BC"/>
    <w:rsid w:val="00E35C23"/>
    <w:rsid w:val="00E41227"/>
    <w:rsid w:val="00E50680"/>
    <w:rsid w:val="00E53690"/>
    <w:rsid w:val="00E56DE8"/>
    <w:rsid w:val="00E80177"/>
    <w:rsid w:val="00E9165A"/>
    <w:rsid w:val="00E93C17"/>
    <w:rsid w:val="00EB5816"/>
    <w:rsid w:val="00EC06FD"/>
    <w:rsid w:val="00EF0692"/>
    <w:rsid w:val="00EF49E5"/>
    <w:rsid w:val="00F17D22"/>
    <w:rsid w:val="00F373CE"/>
    <w:rsid w:val="00F52C11"/>
    <w:rsid w:val="00F67C78"/>
    <w:rsid w:val="00F97F94"/>
    <w:rsid w:val="00FA43EF"/>
    <w:rsid w:val="00FB3A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5542E"/>
  <w15:chartTrackingRefBased/>
  <w15:docId w15:val="{94864CEE-3A72-406D-8503-4576CE7D7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B6F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5B6F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5B6FE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5B6FE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5B6FE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5B6FE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nhideWhenUsed/>
    <w:qFormat/>
    <w:rsid w:val="005B6FE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nhideWhenUsed/>
    <w:qFormat/>
    <w:rsid w:val="005B6FE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B6FE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6FE7"/>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5B6FE7"/>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5B6FE7"/>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5B6FE7"/>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5B6FE7"/>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5B6FE7"/>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B6FE7"/>
    <w:rPr>
      <w:rFonts w:eastAsiaTheme="majorEastAsia" w:cstheme="majorBidi"/>
      <w:color w:val="595959" w:themeColor="text1" w:themeTint="A6"/>
    </w:rPr>
  </w:style>
  <w:style w:type="character" w:customStyle="1" w:styleId="80">
    <w:name w:val="Заголовок 8 Знак"/>
    <w:basedOn w:val="a0"/>
    <w:link w:val="8"/>
    <w:uiPriority w:val="9"/>
    <w:semiHidden/>
    <w:rsid w:val="005B6FE7"/>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B6FE7"/>
    <w:rPr>
      <w:rFonts w:eastAsiaTheme="majorEastAsia" w:cstheme="majorBidi"/>
      <w:color w:val="272727" w:themeColor="text1" w:themeTint="D8"/>
    </w:rPr>
  </w:style>
  <w:style w:type="paragraph" w:styleId="a3">
    <w:name w:val="Title"/>
    <w:basedOn w:val="a"/>
    <w:next w:val="a"/>
    <w:link w:val="a4"/>
    <w:uiPriority w:val="10"/>
    <w:qFormat/>
    <w:rsid w:val="005B6F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B6FE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B6FE7"/>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5B6FE7"/>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B6FE7"/>
    <w:pPr>
      <w:spacing w:before="160"/>
      <w:jc w:val="center"/>
    </w:pPr>
    <w:rPr>
      <w:i/>
      <w:iCs/>
      <w:color w:val="404040" w:themeColor="text1" w:themeTint="BF"/>
    </w:rPr>
  </w:style>
  <w:style w:type="character" w:customStyle="1" w:styleId="22">
    <w:name w:val="Цитата 2 Знак"/>
    <w:basedOn w:val="a0"/>
    <w:link w:val="21"/>
    <w:uiPriority w:val="29"/>
    <w:rsid w:val="005B6FE7"/>
    <w:rPr>
      <w:i/>
      <w:iCs/>
      <w:color w:val="404040" w:themeColor="text1" w:themeTint="BF"/>
    </w:rPr>
  </w:style>
  <w:style w:type="paragraph" w:styleId="a7">
    <w:name w:val="List Paragraph"/>
    <w:basedOn w:val="a"/>
    <w:link w:val="a8"/>
    <w:uiPriority w:val="34"/>
    <w:qFormat/>
    <w:rsid w:val="005B6FE7"/>
    <w:pPr>
      <w:ind w:left="720"/>
      <w:contextualSpacing/>
    </w:pPr>
  </w:style>
  <w:style w:type="character" w:styleId="a9">
    <w:name w:val="Intense Emphasis"/>
    <w:basedOn w:val="a0"/>
    <w:uiPriority w:val="21"/>
    <w:qFormat/>
    <w:rsid w:val="005B6FE7"/>
    <w:rPr>
      <w:i/>
      <w:iCs/>
      <w:color w:val="0F4761" w:themeColor="accent1" w:themeShade="BF"/>
    </w:rPr>
  </w:style>
  <w:style w:type="paragraph" w:styleId="aa">
    <w:name w:val="Intense Quote"/>
    <w:basedOn w:val="a"/>
    <w:next w:val="a"/>
    <w:link w:val="ab"/>
    <w:uiPriority w:val="30"/>
    <w:qFormat/>
    <w:rsid w:val="005B6F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Выделенная цитата Знак"/>
    <w:basedOn w:val="a0"/>
    <w:link w:val="aa"/>
    <w:uiPriority w:val="30"/>
    <w:rsid w:val="005B6FE7"/>
    <w:rPr>
      <w:i/>
      <w:iCs/>
      <w:color w:val="0F4761" w:themeColor="accent1" w:themeShade="BF"/>
    </w:rPr>
  </w:style>
  <w:style w:type="character" w:styleId="ac">
    <w:name w:val="Intense Reference"/>
    <w:basedOn w:val="a0"/>
    <w:uiPriority w:val="32"/>
    <w:qFormat/>
    <w:rsid w:val="005B6FE7"/>
    <w:rPr>
      <w:b/>
      <w:bCs/>
      <w:smallCaps/>
      <w:color w:val="0F4761" w:themeColor="accent1" w:themeShade="BF"/>
      <w:spacing w:val="5"/>
    </w:rPr>
  </w:style>
  <w:style w:type="paragraph" w:styleId="ad">
    <w:name w:val="Body Text"/>
    <w:basedOn w:val="a"/>
    <w:link w:val="ae"/>
    <w:rsid w:val="008B6D3D"/>
    <w:pPr>
      <w:spacing w:after="0" w:line="360" w:lineRule="auto"/>
      <w:jc w:val="both"/>
    </w:pPr>
    <w:rPr>
      <w:rFonts w:ascii="Times New Roman" w:eastAsia="Times New Roman" w:hAnsi="Times New Roman" w:cs="Times New Roman"/>
      <w:i/>
      <w:iCs/>
      <w:kern w:val="0"/>
      <w:sz w:val="32"/>
      <w:lang w:eastAsia="ru-RU"/>
      <w14:ligatures w14:val="none"/>
    </w:rPr>
  </w:style>
  <w:style w:type="character" w:customStyle="1" w:styleId="ae">
    <w:name w:val="Основной текст Знак"/>
    <w:basedOn w:val="a0"/>
    <w:link w:val="ad"/>
    <w:rsid w:val="008B6D3D"/>
    <w:rPr>
      <w:rFonts w:ascii="Times New Roman" w:eastAsia="Times New Roman" w:hAnsi="Times New Roman" w:cs="Times New Roman"/>
      <w:i/>
      <w:iCs/>
      <w:kern w:val="0"/>
      <w:sz w:val="32"/>
      <w:lang w:eastAsia="ru-RU"/>
      <w14:ligatures w14:val="none"/>
    </w:rPr>
  </w:style>
  <w:style w:type="paragraph" w:styleId="23">
    <w:name w:val="Body Text 2"/>
    <w:basedOn w:val="a"/>
    <w:link w:val="24"/>
    <w:rsid w:val="008B6D3D"/>
    <w:pPr>
      <w:spacing w:after="0" w:line="360" w:lineRule="auto"/>
      <w:jc w:val="both"/>
    </w:pPr>
    <w:rPr>
      <w:rFonts w:ascii="Times New Roman" w:eastAsia="Times New Roman" w:hAnsi="Times New Roman" w:cs="Times New Roman"/>
      <w:kern w:val="0"/>
      <w:sz w:val="32"/>
      <w:lang w:eastAsia="ru-RU"/>
      <w14:ligatures w14:val="none"/>
    </w:rPr>
  </w:style>
  <w:style w:type="character" w:customStyle="1" w:styleId="24">
    <w:name w:val="Основной текст 2 Знак"/>
    <w:basedOn w:val="a0"/>
    <w:link w:val="23"/>
    <w:rsid w:val="008B6D3D"/>
    <w:rPr>
      <w:rFonts w:ascii="Times New Roman" w:eastAsia="Times New Roman" w:hAnsi="Times New Roman" w:cs="Times New Roman"/>
      <w:kern w:val="0"/>
      <w:sz w:val="32"/>
      <w:lang w:eastAsia="ru-RU"/>
      <w14:ligatures w14:val="none"/>
    </w:rPr>
  </w:style>
  <w:style w:type="paragraph" w:styleId="31">
    <w:name w:val="Body Text 3"/>
    <w:basedOn w:val="a"/>
    <w:link w:val="32"/>
    <w:rsid w:val="008B6D3D"/>
    <w:pPr>
      <w:spacing w:after="0" w:line="360" w:lineRule="auto"/>
      <w:jc w:val="both"/>
    </w:pPr>
    <w:rPr>
      <w:rFonts w:ascii="Times New Roman" w:eastAsia="Times New Roman" w:hAnsi="Times New Roman" w:cs="Times New Roman"/>
      <w:kern w:val="0"/>
      <w:sz w:val="28"/>
      <w:lang w:eastAsia="ru-RU"/>
      <w14:ligatures w14:val="none"/>
    </w:rPr>
  </w:style>
  <w:style w:type="character" w:customStyle="1" w:styleId="32">
    <w:name w:val="Основной текст 3 Знак"/>
    <w:basedOn w:val="a0"/>
    <w:link w:val="31"/>
    <w:rsid w:val="008B6D3D"/>
    <w:rPr>
      <w:rFonts w:ascii="Times New Roman" w:eastAsia="Times New Roman" w:hAnsi="Times New Roman" w:cs="Times New Roman"/>
      <w:kern w:val="0"/>
      <w:sz w:val="28"/>
      <w:lang w:eastAsia="ru-RU"/>
      <w14:ligatures w14:val="none"/>
    </w:rPr>
  </w:style>
  <w:style w:type="paragraph" w:styleId="af">
    <w:name w:val="footer"/>
    <w:basedOn w:val="a"/>
    <w:link w:val="af0"/>
    <w:uiPriority w:val="99"/>
    <w:rsid w:val="008B6D3D"/>
    <w:pPr>
      <w:tabs>
        <w:tab w:val="center" w:pos="4677"/>
        <w:tab w:val="right" w:pos="9355"/>
      </w:tabs>
      <w:spacing w:after="0" w:line="240" w:lineRule="auto"/>
    </w:pPr>
    <w:rPr>
      <w:rFonts w:ascii="Times New Roman" w:eastAsia="Times New Roman" w:hAnsi="Times New Roman" w:cs="Times New Roman"/>
      <w:kern w:val="0"/>
      <w:lang w:eastAsia="ru-RU"/>
      <w14:ligatures w14:val="none"/>
    </w:rPr>
  </w:style>
  <w:style w:type="character" w:customStyle="1" w:styleId="af0">
    <w:name w:val="Нижний колонтитул Знак"/>
    <w:basedOn w:val="a0"/>
    <w:link w:val="af"/>
    <w:uiPriority w:val="99"/>
    <w:rsid w:val="008B6D3D"/>
    <w:rPr>
      <w:rFonts w:ascii="Times New Roman" w:eastAsia="Times New Roman" w:hAnsi="Times New Roman" w:cs="Times New Roman"/>
      <w:kern w:val="0"/>
      <w:lang w:eastAsia="ru-RU"/>
      <w14:ligatures w14:val="none"/>
    </w:rPr>
  </w:style>
  <w:style w:type="paragraph" w:styleId="af1">
    <w:name w:val="No Spacing"/>
    <w:uiPriority w:val="1"/>
    <w:qFormat/>
    <w:rsid w:val="008B6D3D"/>
    <w:pPr>
      <w:spacing w:after="0" w:line="240" w:lineRule="auto"/>
    </w:pPr>
    <w:rPr>
      <w:rFonts w:ascii="BalticaTAD" w:eastAsia="Times New Roman" w:hAnsi="BalticaTAD" w:cs="Times New Roman"/>
      <w:kern w:val="0"/>
      <w:sz w:val="28"/>
      <w:szCs w:val="28"/>
      <w:lang w:eastAsia="ru-RU"/>
      <w14:ligatures w14:val="none"/>
    </w:rPr>
  </w:style>
  <w:style w:type="table" w:styleId="af2">
    <w:name w:val="Table Grid"/>
    <w:basedOn w:val="a1"/>
    <w:uiPriority w:val="39"/>
    <w:rsid w:val="00220E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Hyperlink"/>
    <w:basedOn w:val="a0"/>
    <w:uiPriority w:val="99"/>
    <w:unhideWhenUsed/>
    <w:rsid w:val="00A553C6"/>
    <w:rPr>
      <w:color w:val="467886" w:themeColor="hyperlink"/>
      <w:u w:val="single"/>
    </w:rPr>
  </w:style>
  <w:style w:type="character" w:styleId="af4">
    <w:name w:val="Unresolved Mention"/>
    <w:basedOn w:val="a0"/>
    <w:uiPriority w:val="99"/>
    <w:semiHidden/>
    <w:unhideWhenUsed/>
    <w:rsid w:val="00A553C6"/>
    <w:rPr>
      <w:color w:val="605E5C"/>
      <w:shd w:val="clear" w:color="auto" w:fill="E1DFDD"/>
    </w:rPr>
  </w:style>
  <w:style w:type="character" w:customStyle="1" w:styleId="a8">
    <w:name w:val="Абзац списка Знак"/>
    <w:link w:val="a7"/>
    <w:uiPriority w:val="1"/>
    <w:locked/>
    <w:rsid w:val="001119B4"/>
  </w:style>
  <w:style w:type="character" w:customStyle="1" w:styleId="ezkurwreuab5ozgtqnkl">
    <w:name w:val="ezkurwreuab5ozgtqnkl"/>
    <w:basedOn w:val="a0"/>
    <w:rsid w:val="001119B4"/>
  </w:style>
  <w:style w:type="paragraph" w:styleId="af5">
    <w:name w:val="header"/>
    <w:basedOn w:val="a"/>
    <w:link w:val="af6"/>
    <w:uiPriority w:val="99"/>
    <w:unhideWhenUsed/>
    <w:rsid w:val="00C9707E"/>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C9707E"/>
  </w:style>
  <w:style w:type="paragraph" w:styleId="33">
    <w:name w:val="Body Text Indent 3"/>
    <w:basedOn w:val="a"/>
    <w:link w:val="34"/>
    <w:uiPriority w:val="99"/>
    <w:semiHidden/>
    <w:unhideWhenUsed/>
    <w:rsid w:val="00184770"/>
    <w:pPr>
      <w:spacing w:after="120"/>
      <w:ind w:left="283"/>
    </w:pPr>
    <w:rPr>
      <w:sz w:val="16"/>
      <w:szCs w:val="16"/>
    </w:rPr>
  </w:style>
  <w:style w:type="character" w:customStyle="1" w:styleId="34">
    <w:name w:val="Основной текст с отступом 3 Знак"/>
    <w:basedOn w:val="a0"/>
    <w:link w:val="33"/>
    <w:uiPriority w:val="99"/>
    <w:semiHidden/>
    <w:rsid w:val="00184770"/>
    <w:rPr>
      <w:sz w:val="16"/>
      <w:szCs w:val="16"/>
    </w:rPr>
  </w:style>
  <w:style w:type="paragraph" w:styleId="af7">
    <w:name w:val="footnote text"/>
    <w:basedOn w:val="a"/>
    <w:link w:val="af8"/>
    <w:uiPriority w:val="99"/>
    <w:rsid w:val="00E41227"/>
    <w:pPr>
      <w:spacing w:after="0" w:line="240" w:lineRule="auto"/>
    </w:pPr>
    <w:rPr>
      <w:rFonts w:ascii="Calibri" w:eastAsia="Calibri" w:hAnsi="Calibri" w:cs="Times New Roman"/>
      <w:kern w:val="0"/>
      <w:sz w:val="20"/>
      <w:szCs w:val="20"/>
      <w:lang w:eastAsia="ru-RU"/>
      <w14:ligatures w14:val="none"/>
    </w:rPr>
  </w:style>
  <w:style w:type="character" w:customStyle="1" w:styleId="af8">
    <w:name w:val="Текст сноски Знак"/>
    <w:basedOn w:val="a0"/>
    <w:link w:val="af7"/>
    <w:uiPriority w:val="99"/>
    <w:rsid w:val="00E41227"/>
    <w:rPr>
      <w:rFonts w:ascii="Calibri" w:eastAsia="Calibri" w:hAnsi="Calibri" w:cs="Times New Roman"/>
      <w:kern w:val="0"/>
      <w:sz w:val="20"/>
      <w:szCs w:val="20"/>
      <w:lang w:eastAsia="ru-RU"/>
      <w14:ligatures w14:val="none"/>
    </w:rPr>
  </w:style>
  <w:style w:type="character" w:styleId="af9">
    <w:name w:val="footnote reference"/>
    <w:uiPriority w:val="99"/>
    <w:rsid w:val="00E41227"/>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6604">
      <w:bodyDiv w:val="1"/>
      <w:marLeft w:val="0"/>
      <w:marRight w:val="0"/>
      <w:marTop w:val="0"/>
      <w:marBottom w:val="0"/>
      <w:divBdr>
        <w:top w:val="none" w:sz="0" w:space="0" w:color="auto"/>
        <w:left w:val="none" w:sz="0" w:space="0" w:color="auto"/>
        <w:bottom w:val="none" w:sz="0" w:space="0" w:color="auto"/>
        <w:right w:val="none" w:sz="0" w:space="0" w:color="auto"/>
      </w:divBdr>
    </w:div>
    <w:div w:id="11221984">
      <w:bodyDiv w:val="1"/>
      <w:marLeft w:val="0"/>
      <w:marRight w:val="0"/>
      <w:marTop w:val="0"/>
      <w:marBottom w:val="0"/>
      <w:divBdr>
        <w:top w:val="none" w:sz="0" w:space="0" w:color="auto"/>
        <w:left w:val="none" w:sz="0" w:space="0" w:color="auto"/>
        <w:bottom w:val="none" w:sz="0" w:space="0" w:color="auto"/>
        <w:right w:val="none" w:sz="0" w:space="0" w:color="auto"/>
      </w:divBdr>
    </w:div>
    <w:div w:id="21514339">
      <w:bodyDiv w:val="1"/>
      <w:marLeft w:val="0"/>
      <w:marRight w:val="0"/>
      <w:marTop w:val="0"/>
      <w:marBottom w:val="0"/>
      <w:divBdr>
        <w:top w:val="none" w:sz="0" w:space="0" w:color="auto"/>
        <w:left w:val="none" w:sz="0" w:space="0" w:color="auto"/>
        <w:bottom w:val="none" w:sz="0" w:space="0" w:color="auto"/>
        <w:right w:val="none" w:sz="0" w:space="0" w:color="auto"/>
      </w:divBdr>
    </w:div>
    <w:div w:id="25060195">
      <w:bodyDiv w:val="1"/>
      <w:marLeft w:val="0"/>
      <w:marRight w:val="0"/>
      <w:marTop w:val="0"/>
      <w:marBottom w:val="0"/>
      <w:divBdr>
        <w:top w:val="none" w:sz="0" w:space="0" w:color="auto"/>
        <w:left w:val="none" w:sz="0" w:space="0" w:color="auto"/>
        <w:bottom w:val="none" w:sz="0" w:space="0" w:color="auto"/>
        <w:right w:val="none" w:sz="0" w:space="0" w:color="auto"/>
      </w:divBdr>
    </w:div>
    <w:div w:id="27876466">
      <w:bodyDiv w:val="1"/>
      <w:marLeft w:val="0"/>
      <w:marRight w:val="0"/>
      <w:marTop w:val="0"/>
      <w:marBottom w:val="0"/>
      <w:divBdr>
        <w:top w:val="none" w:sz="0" w:space="0" w:color="auto"/>
        <w:left w:val="none" w:sz="0" w:space="0" w:color="auto"/>
        <w:bottom w:val="none" w:sz="0" w:space="0" w:color="auto"/>
        <w:right w:val="none" w:sz="0" w:space="0" w:color="auto"/>
      </w:divBdr>
    </w:div>
    <w:div w:id="28068266">
      <w:bodyDiv w:val="1"/>
      <w:marLeft w:val="0"/>
      <w:marRight w:val="0"/>
      <w:marTop w:val="0"/>
      <w:marBottom w:val="0"/>
      <w:divBdr>
        <w:top w:val="none" w:sz="0" w:space="0" w:color="auto"/>
        <w:left w:val="none" w:sz="0" w:space="0" w:color="auto"/>
        <w:bottom w:val="none" w:sz="0" w:space="0" w:color="auto"/>
        <w:right w:val="none" w:sz="0" w:space="0" w:color="auto"/>
      </w:divBdr>
    </w:div>
    <w:div w:id="32969446">
      <w:bodyDiv w:val="1"/>
      <w:marLeft w:val="0"/>
      <w:marRight w:val="0"/>
      <w:marTop w:val="0"/>
      <w:marBottom w:val="0"/>
      <w:divBdr>
        <w:top w:val="none" w:sz="0" w:space="0" w:color="auto"/>
        <w:left w:val="none" w:sz="0" w:space="0" w:color="auto"/>
        <w:bottom w:val="none" w:sz="0" w:space="0" w:color="auto"/>
        <w:right w:val="none" w:sz="0" w:space="0" w:color="auto"/>
      </w:divBdr>
    </w:div>
    <w:div w:id="35933837">
      <w:bodyDiv w:val="1"/>
      <w:marLeft w:val="0"/>
      <w:marRight w:val="0"/>
      <w:marTop w:val="0"/>
      <w:marBottom w:val="0"/>
      <w:divBdr>
        <w:top w:val="none" w:sz="0" w:space="0" w:color="auto"/>
        <w:left w:val="none" w:sz="0" w:space="0" w:color="auto"/>
        <w:bottom w:val="none" w:sz="0" w:space="0" w:color="auto"/>
        <w:right w:val="none" w:sz="0" w:space="0" w:color="auto"/>
      </w:divBdr>
    </w:div>
    <w:div w:id="37055088">
      <w:bodyDiv w:val="1"/>
      <w:marLeft w:val="0"/>
      <w:marRight w:val="0"/>
      <w:marTop w:val="0"/>
      <w:marBottom w:val="0"/>
      <w:divBdr>
        <w:top w:val="none" w:sz="0" w:space="0" w:color="auto"/>
        <w:left w:val="none" w:sz="0" w:space="0" w:color="auto"/>
        <w:bottom w:val="none" w:sz="0" w:space="0" w:color="auto"/>
        <w:right w:val="none" w:sz="0" w:space="0" w:color="auto"/>
      </w:divBdr>
    </w:div>
    <w:div w:id="44111539">
      <w:bodyDiv w:val="1"/>
      <w:marLeft w:val="0"/>
      <w:marRight w:val="0"/>
      <w:marTop w:val="0"/>
      <w:marBottom w:val="0"/>
      <w:divBdr>
        <w:top w:val="none" w:sz="0" w:space="0" w:color="auto"/>
        <w:left w:val="none" w:sz="0" w:space="0" w:color="auto"/>
        <w:bottom w:val="none" w:sz="0" w:space="0" w:color="auto"/>
        <w:right w:val="none" w:sz="0" w:space="0" w:color="auto"/>
      </w:divBdr>
    </w:div>
    <w:div w:id="44648366">
      <w:bodyDiv w:val="1"/>
      <w:marLeft w:val="0"/>
      <w:marRight w:val="0"/>
      <w:marTop w:val="0"/>
      <w:marBottom w:val="0"/>
      <w:divBdr>
        <w:top w:val="none" w:sz="0" w:space="0" w:color="auto"/>
        <w:left w:val="none" w:sz="0" w:space="0" w:color="auto"/>
        <w:bottom w:val="none" w:sz="0" w:space="0" w:color="auto"/>
        <w:right w:val="none" w:sz="0" w:space="0" w:color="auto"/>
      </w:divBdr>
    </w:div>
    <w:div w:id="45615232">
      <w:bodyDiv w:val="1"/>
      <w:marLeft w:val="0"/>
      <w:marRight w:val="0"/>
      <w:marTop w:val="0"/>
      <w:marBottom w:val="0"/>
      <w:divBdr>
        <w:top w:val="none" w:sz="0" w:space="0" w:color="auto"/>
        <w:left w:val="none" w:sz="0" w:space="0" w:color="auto"/>
        <w:bottom w:val="none" w:sz="0" w:space="0" w:color="auto"/>
        <w:right w:val="none" w:sz="0" w:space="0" w:color="auto"/>
      </w:divBdr>
    </w:div>
    <w:div w:id="48463199">
      <w:bodyDiv w:val="1"/>
      <w:marLeft w:val="0"/>
      <w:marRight w:val="0"/>
      <w:marTop w:val="0"/>
      <w:marBottom w:val="0"/>
      <w:divBdr>
        <w:top w:val="none" w:sz="0" w:space="0" w:color="auto"/>
        <w:left w:val="none" w:sz="0" w:space="0" w:color="auto"/>
        <w:bottom w:val="none" w:sz="0" w:space="0" w:color="auto"/>
        <w:right w:val="none" w:sz="0" w:space="0" w:color="auto"/>
      </w:divBdr>
    </w:div>
    <w:div w:id="65733836">
      <w:bodyDiv w:val="1"/>
      <w:marLeft w:val="0"/>
      <w:marRight w:val="0"/>
      <w:marTop w:val="0"/>
      <w:marBottom w:val="0"/>
      <w:divBdr>
        <w:top w:val="none" w:sz="0" w:space="0" w:color="auto"/>
        <w:left w:val="none" w:sz="0" w:space="0" w:color="auto"/>
        <w:bottom w:val="none" w:sz="0" w:space="0" w:color="auto"/>
        <w:right w:val="none" w:sz="0" w:space="0" w:color="auto"/>
      </w:divBdr>
    </w:div>
    <w:div w:id="73934902">
      <w:bodyDiv w:val="1"/>
      <w:marLeft w:val="0"/>
      <w:marRight w:val="0"/>
      <w:marTop w:val="0"/>
      <w:marBottom w:val="0"/>
      <w:divBdr>
        <w:top w:val="none" w:sz="0" w:space="0" w:color="auto"/>
        <w:left w:val="none" w:sz="0" w:space="0" w:color="auto"/>
        <w:bottom w:val="none" w:sz="0" w:space="0" w:color="auto"/>
        <w:right w:val="none" w:sz="0" w:space="0" w:color="auto"/>
      </w:divBdr>
    </w:div>
    <w:div w:id="83497817">
      <w:bodyDiv w:val="1"/>
      <w:marLeft w:val="0"/>
      <w:marRight w:val="0"/>
      <w:marTop w:val="0"/>
      <w:marBottom w:val="0"/>
      <w:divBdr>
        <w:top w:val="none" w:sz="0" w:space="0" w:color="auto"/>
        <w:left w:val="none" w:sz="0" w:space="0" w:color="auto"/>
        <w:bottom w:val="none" w:sz="0" w:space="0" w:color="auto"/>
        <w:right w:val="none" w:sz="0" w:space="0" w:color="auto"/>
      </w:divBdr>
    </w:div>
    <w:div w:id="84154342">
      <w:bodyDiv w:val="1"/>
      <w:marLeft w:val="0"/>
      <w:marRight w:val="0"/>
      <w:marTop w:val="0"/>
      <w:marBottom w:val="0"/>
      <w:divBdr>
        <w:top w:val="none" w:sz="0" w:space="0" w:color="auto"/>
        <w:left w:val="none" w:sz="0" w:space="0" w:color="auto"/>
        <w:bottom w:val="none" w:sz="0" w:space="0" w:color="auto"/>
        <w:right w:val="none" w:sz="0" w:space="0" w:color="auto"/>
      </w:divBdr>
    </w:div>
    <w:div w:id="85344413">
      <w:bodyDiv w:val="1"/>
      <w:marLeft w:val="0"/>
      <w:marRight w:val="0"/>
      <w:marTop w:val="0"/>
      <w:marBottom w:val="0"/>
      <w:divBdr>
        <w:top w:val="none" w:sz="0" w:space="0" w:color="auto"/>
        <w:left w:val="none" w:sz="0" w:space="0" w:color="auto"/>
        <w:bottom w:val="none" w:sz="0" w:space="0" w:color="auto"/>
        <w:right w:val="none" w:sz="0" w:space="0" w:color="auto"/>
      </w:divBdr>
    </w:div>
    <w:div w:id="90855478">
      <w:bodyDiv w:val="1"/>
      <w:marLeft w:val="0"/>
      <w:marRight w:val="0"/>
      <w:marTop w:val="0"/>
      <w:marBottom w:val="0"/>
      <w:divBdr>
        <w:top w:val="none" w:sz="0" w:space="0" w:color="auto"/>
        <w:left w:val="none" w:sz="0" w:space="0" w:color="auto"/>
        <w:bottom w:val="none" w:sz="0" w:space="0" w:color="auto"/>
        <w:right w:val="none" w:sz="0" w:space="0" w:color="auto"/>
      </w:divBdr>
    </w:div>
    <w:div w:id="101924506">
      <w:bodyDiv w:val="1"/>
      <w:marLeft w:val="0"/>
      <w:marRight w:val="0"/>
      <w:marTop w:val="0"/>
      <w:marBottom w:val="0"/>
      <w:divBdr>
        <w:top w:val="none" w:sz="0" w:space="0" w:color="auto"/>
        <w:left w:val="none" w:sz="0" w:space="0" w:color="auto"/>
        <w:bottom w:val="none" w:sz="0" w:space="0" w:color="auto"/>
        <w:right w:val="none" w:sz="0" w:space="0" w:color="auto"/>
      </w:divBdr>
    </w:div>
    <w:div w:id="118033615">
      <w:bodyDiv w:val="1"/>
      <w:marLeft w:val="0"/>
      <w:marRight w:val="0"/>
      <w:marTop w:val="0"/>
      <w:marBottom w:val="0"/>
      <w:divBdr>
        <w:top w:val="none" w:sz="0" w:space="0" w:color="auto"/>
        <w:left w:val="none" w:sz="0" w:space="0" w:color="auto"/>
        <w:bottom w:val="none" w:sz="0" w:space="0" w:color="auto"/>
        <w:right w:val="none" w:sz="0" w:space="0" w:color="auto"/>
      </w:divBdr>
    </w:div>
    <w:div w:id="141433436">
      <w:bodyDiv w:val="1"/>
      <w:marLeft w:val="0"/>
      <w:marRight w:val="0"/>
      <w:marTop w:val="0"/>
      <w:marBottom w:val="0"/>
      <w:divBdr>
        <w:top w:val="none" w:sz="0" w:space="0" w:color="auto"/>
        <w:left w:val="none" w:sz="0" w:space="0" w:color="auto"/>
        <w:bottom w:val="none" w:sz="0" w:space="0" w:color="auto"/>
        <w:right w:val="none" w:sz="0" w:space="0" w:color="auto"/>
      </w:divBdr>
    </w:div>
    <w:div w:id="144012586">
      <w:bodyDiv w:val="1"/>
      <w:marLeft w:val="0"/>
      <w:marRight w:val="0"/>
      <w:marTop w:val="0"/>
      <w:marBottom w:val="0"/>
      <w:divBdr>
        <w:top w:val="none" w:sz="0" w:space="0" w:color="auto"/>
        <w:left w:val="none" w:sz="0" w:space="0" w:color="auto"/>
        <w:bottom w:val="none" w:sz="0" w:space="0" w:color="auto"/>
        <w:right w:val="none" w:sz="0" w:space="0" w:color="auto"/>
      </w:divBdr>
    </w:div>
    <w:div w:id="148333075">
      <w:bodyDiv w:val="1"/>
      <w:marLeft w:val="0"/>
      <w:marRight w:val="0"/>
      <w:marTop w:val="0"/>
      <w:marBottom w:val="0"/>
      <w:divBdr>
        <w:top w:val="none" w:sz="0" w:space="0" w:color="auto"/>
        <w:left w:val="none" w:sz="0" w:space="0" w:color="auto"/>
        <w:bottom w:val="none" w:sz="0" w:space="0" w:color="auto"/>
        <w:right w:val="none" w:sz="0" w:space="0" w:color="auto"/>
      </w:divBdr>
    </w:div>
    <w:div w:id="152186278">
      <w:bodyDiv w:val="1"/>
      <w:marLeft w:val="0"/>
      <w:marRight w:val="0"/>
      <w:marTop w:val="0"/>
      <w:marBottom w:val="0"/>
      <w:divBdr>
        <w:top w:val="none" w:sz="0" w:space="0" w:color="auto"/>
        <w:left w:val="none" w:sz="0" w:space="0" w:color="auto"/>
        <w:bottom w:val="none" w:sz="0" w:space="0" w:color="auto"/>
        <w:right w:val="none" w:sz="0" w:space="0" w:color="auto"/>
      </w:divBdr>
    </w:div>
    <w:div w:id="164366026">
      <w:bodyDiv w:val="1"/>
      <w:marLeft w:val="0"/>
      <w:marRight w:val="0"/>
      <w:marTop w:val="0"/>
      <w:marBottom w:val="0"/>
      <w:divBdr>
        <w:top w:val="none" w:sz="0" w:space="0" w:color="auto"/>
        <w:left w:val="none" w:sz="0" w:space="0" w:color="auto"/>
        <w:bottom w:val="none" w:sz="0" w:space="0" w:color="auto"/>
        <w:right w:val="none" w:sz="0" w:space="0" w:color="auto"/>
      </w:divBdr>
    </w:div>
    <w:div w:id="164789869">
      <w:bodyDiv w:val="1"/>
      <w:marLeft w:val="0"/>
      <w:marRight w:val="0"/>
      <w:marTop w:val="0"/>
      <w:marBottom w:val="0"/>
      <w:divBdr>
        <w:top w:val="none" w:sz="0" w:space="0" w:color="auto"/>
        <w:left w:val="none" w:sz="0" w:space="0" w:color="auto"/>
        <w:bottom w:val="none" w:sz="0" w:space="0" w:color="auto"/>
        <w:right w:val="none" w:sz="0" w:space="0" w:color="auto"/>
      </w:divBdr>
    </w:div>
    <w:div w:id="170264144">
      <w:bodyDiv w:val="1"/>
      <w:marLeft w:val="0"/>
      <w:marRight w:val="0"/>
      <w:marTop w:val="0"/>
      <w:marBottom w:val="0"/>
      <w:divBdr>
        <w:top w:val="none" w:sz="0" w:space="0" w:color="auto"/>
        <w:left w:val="none" w:sz="0" w:space="0" w:color="auto"/>
        <w:bottom w:val="none" w:sz="0" w:space="0" w:color="auto"/>
        <w:right w:val="none" w:sz="0" w:space="0" w:color="auto"/>
      </w:divBdr>
    </w:div>
    <w:div w:id="177043192">
      <w:bodyDiv w:val="1"/>
      <w:marLeft w:val="0"/>
      <w:marRight w:val="0"/>
      <w:marTop w:val="0"/>
      <w:marBottom w:val="0"/>
      <w:divBdr>
        <w:top w:val="none" w:sz="0" w:space="0" w:color="auto"/>
        <w:left w:val="none" w:sz="0" w:space="0" w:color="auto"/>
        <w:bottom w:val="none" w:sz="0" w:space="0" w:color="auto"/>
        <w:right w:val="none" w:sz="0" w:space="0" w:color="auto"/>
      </w:divBdr>
    </w:div>
    <w:div w:id="179510568">
      <w:bodyDiv w:val="1"/>
      <w:marLeft w:val="0"/>
      <w:marRight w:val="0"/>
      <w:marTop w:val="0"/>
      <w:marBottom w:val="0"/>
      <w:divBdr>
        <w:top w:val="none" w:sz="0" w:space="0" w:color="auto"/>
        <w:left w:val="none" w:sz="0" w:space="0" w:color="auto"/>
        <w:bottom w:val="none" w:sz="0" w:space="0" w:color="auto"/>
        <w:right w:val="none" w:sz="0" w:space="0" w:color="auto"/>
      </w:divBdr>
    </w:div>
    <w:div w:id="180053219">
      <w:bodyDiv w:val="1"/>
      <w:marLeft w:val="0"/>
      <w:marRight w:val="0"/>
      <w:marTop w:val="0"/>
      <w:marBottom w:val="0"/>
      <w:divBdr>
        <w:top w:val="none" w:sz="0" w:space="0" w:color="auto"/>
        <w:left w:val="none" w:sz="0" w:space="0" w:color="auto"/>
        <w:bottom w:val="none" w:sz="0" w:space="0" w:color="auto"/>
        <w:right w:val="none" w:sz="0" w:space="0" w:color="auto"/>
      </w:divBdr>
    </w:div>
    <w:div w:id="181674523">
      <w:bodyDiv w:val="1"/>
      <w:marLeft w:val="0"/>
      <w:marRight w:val="0"/>
      <w:marTop w:val="0"/>
      <w:marBottom w:val="0"/>
      <w:divBdr>
        <w:top w:val="none" w:sz="0" w:space="0" w:color="auto"/>
        <w:left w:val="none" w:sz="0" w:space="0" w:color="auto"/>
        <w:bottom w:val="none" w:sz="0" w:space="0" w:color="auto"/>
        <w:right w:val="none" w:sz="0" w:space="0" w:color="auto"/>
      </w:divBdr>
    </w:div>
    <w:div w:id="186136146">
      <w:bodyDiv w:val="1"/>
      <w:marLeft w:val="0"/>
      <w:marRight w:val="0"/>
      <w:marTop w:val="0"/>
      <w:marBottom w:val="0"/>
      <w:divBdr>
        <w:top w:val="none" w:sz="0" w:space="0" w:color="auto"/>
        <w:left w:val="none" w:sz="0" w:space="0" w:color="auto"/>
        <w:bottom w:val="none" w:sz="0" w:space="0" w:color="auto"/>
        <w:right w:val="none" w:sz="0" w:space="0" w:color="auto"/>
      </w:divBdr>
    </w:div>
    <w:div w:id="199635079">
      <w:bodyDiv w:val="1"/>
      <w:marLeft w:val="0"/>
      <w:marRight w:val="0"/>
      <w:marTop w:val="0"/>
      <w:marBottom w:val="0"/>
      <w:divBdr>
        <w:top w:val="none" w:sz="0" w:space="0" w:color="auto"/>
        <w:left w:val="none" w:sz="0" w:space="0" w:color="auto"/>
        <w:bottom w:val="none" w:sz="0" w:space="0" w:color="auto"/>
        <w:right w:val="none" w:sz="0" w:space="0" w:color="auto"/>
      </w:divBdr>
    </w:div>
    <w:div w:id="206534364">
      <w:bodyDiv w:val="1"/>
      <w:marLeft w:val="0"/>
      <w:marRight w:val="0"/>
      <w:marTop w:val="0"/>
      <w:marBottom w:val="0"/>
      <w:divBdr>
        <w:top w:val="none" w:sz="0" w:space="0" w:color="auto"/>
        <w:left w:val="none" w:sz="0" w:space="0" w:color="auto"/>
        <w:bottom w:val="none" w:sz="0" w:space="0" w:color="auto"/>
        <w:right w:val="none" w:sz="0" w:space="0" w:color="auto"/>
      </w:divBdr>
    </w:div>
    <w:div w:id="208347790">
      <w:bodyDiv w:val="1"/>
      <w:marLeft w:val="0"/>
      <w:marRight w:val="0"/>
      <w:marTop w:val="0"/>
      <w:marBottom w:val="0"/>
      <w:divBdr>
        <w:top w:val="none" w:sz="0" w:space="0" w:color="auto"/>
        <w:left w:val="none" w:sz="0" w:space="0" w:color="auto"/>
        <w:bottom w:val="none" w:sz="0" w:space="0" w:color="auto"/>
        <w:right w:val="none" w:sz="0" w:space="0" w:color="auto"/>
      </w:divBdr>
    </w:div>
    <w:div w:id="231430215">
      <w:bodyDiv w:val="1"/>
      <w:marLeft w:val="0"/>
      <w:marRight w:val="0"/>
      <w:marTop w:val="0"/>
      <w:marBottom w:val="0"/>
      <w:divBdr>
        <w:top w:val="none" w:sz="0" w:space="0" w:color="auto"/>
        <w:left w:val="none" w:sz="0" w:space="0" w:color="auto"/>
        <w:bottom w:val="none" w:sz="0" w:space="0" w:color="auto"/>
        <w:right w:val="none" w:sz="0" w:space="0" w:color="auto"/>
      </w:divBdr>
    </w:div>
    <w:div w:id="232202952">
      <w:bodyDiv w:val="1"/>
      <w:marLeft w:val="0"/>
      <w:marRight w:val="0"/>
      <w:marTop w:val="0"/>
      <w:marBottom w:val="0"/>
      <w:divBdr>
        <w:top w:val="none" w:sz="0" w:space="0" w:color="auto"/>
        <w:left w:val="none" w:sz="0" w:space="0" w:color="auto"/>
        <w:bottom w:val="none" w:sz="0" w:space="0" w:color="auto"/>
        <w:right w:val="none" w:sz="0" w:space="0" w:color="auto"/>
      </w:divBdr>
    </w:div>
    <w:div w:id="233324445">
      <w:bodyDiv w:val="1"/>
      <w:marLeft w:val="0"/>
      <w:marRight w:val="0"/>
      <w:marTop w:val="0"/>
      <w:marBottom w:val="0"/>
      <w:divBdr>
        <w:top w:val="none" w:sz="0" w:space="0" w:color="auto"/>
        <w:left w:val="none" w:sz="0" w:space="0" w:color="auto"/>
        <w:bottom w:val="none" w:sz="0" w:space="0" w:color="auto"/>
        <w:right w:val="none" w:sz="0" w:space="0" w:color="auto"/>
      </w:divBdr>
    </w:div>
    <w:div w:id="233779945">
      <w:bodyDiv w:val="1"/>
      <w:marLeft w:val="0"/>
      <w:marRight w:val="0"/>
      <w:marTop w:val="0"/>
      <w:marBottom w:val="0"/>
      <w:divBdr>
        <w:top w:val="none" w:sz="0" w:space="0" w:color="auto"/>
        <w:left w:val="none" w:sz="0" w:space="0" w:color="auto"/>
        <w:bottom w:val="none" w:sz="0" w:space="0" w:color="auto"/>
        <w:right w:val="none" w:sz="0" w:space="0" w:color="auto"/>
      </w:divBdr>
    </w:div>
    <w:div w:id="240527459">
      <w:bodyDiv w:val="1"/>
      <w:marLeft w:val="0"/>
      <w:marRight w:val="0"/>
      <w:marTop w:val="0"/>
      <w:marBottom w:val="0"/>
      <w:divBdr>
        <w:top w:val="none" w:sz="0" w:space="0" w:color="auto"/>
        <w:left w:val="none" w:sz="0" w:space="0" w:color="auto"/>
        <w:bottom w:val="none" w:sz="0" w:space="0" w:color="auto"/>
        <w:right w:val="none" w:sz="0" w:space="0" w:color="auto"/>
      </w:divBdr>
    </w:div>
    <w:div w:id="240911348">
      <w:bodyDiv w:val="1"/>
      <w:marLeft w:val="0"/>
      <w:marRight w:val="0"/>
      <w:marTop w:val="0"/>
      <w:marBottom w:val="0"/>
      <w:divBdr>
        <w:top w:val="none" w:sz="0" w:space="0" w:color="auto"/>
        <w:left w:val="none" w:sz="0" w:space="0" w:color="auto"/>
        <w:bottom w:val="none" w:sz="0" w:space="0" w:color="auto"/>
        <w:right w:val="none" w:sz="0" w:space="0" w:color="auto"/>
      </w:divBdr>
    </w:div>
    <w:div w:id="247470667">
      <w:bodyDiv w:val="1"/>
      <w:marLeft w:val="0"/>
      <w:marRight w:val="0"/>
      <w:marTop w:val="0"/>
      <w:marBottom w:val="0"/>
      <w:divBdr>
        <w:top w:val="none" w:sz="0" w:space="0" w:color="auto"/>
        <w:left w:val="none" w:sz="0" w:space="0" w:color="auto"/>
        <w:bottom w:val="none" w:sz="0" w:space="0" w:color="auto"/>
        <w:right w:val="none" w:sz="0" w:space="0" w:color="auto"/>
      </w:divBdr>
    </w:div>
    <w:div w:id="248731142">
      <w:bodyDiv w:val="1"/>
      <w:marLeft w:val="0"/>
      <w:marRight w:val="0"/>
      <w:marTop w:val="0"/>
      <w:marBottom w:val="0"/>
      <w:divBdr>
        <w:top w:val="none" w:sz="0" w:space="0" w:color="auto"/>
        <w:left w:val="none" w:sz="0" w:space="0" w:color="auto"/>
        <w:bottom w:val="none" w:sz="0" w:space="0" w:color="auto"/>
        <w:right w:val="none" w:sz="0" w:space="0" w:color="auto"/>
      </w:divBdr>
    </w:div>
    <w:div w:id="255020453">
      <w:bodyDiv w:val="1"/>
      <w:marLeft w:val="0"/>
      <w:marRight w:val="0"/>
      <w:marTop w:val="0"/>
      <w:marBottom w:val="0"/>
      <w:divBdr>
        <w:top w:val="none" w:sz="0" w:space="0" w:color="auto"/>
        <w:left w:val="none" w:sz="0" w:space="0" w:color="auto"/>
        <w:bottom w:val="none" w:sz="0" w:space="0" w:color="auto"/>
        <w:right w:val="none" w:sz="0" w:space="0" w:color="auto"/>
      </w:divBdr>
    </w:div>
    <w:div w:id="259220551">
      <w:bodyDiv w:val="1"/>
      <w:marLeft w:val="0"/>
      <w:marRight w:val="0"/>
      <w:marTop w:val="0"/>
      <w:marBottom w:val="0"/>
      <w:divBdr>
        <w:top w:val="none" w:sz="0" w:space="0" w:color="auto"/>
        <w:left w:val="none" w:sz="0" w:space="0" w:color="auto"/>
        <w:bottom w:val="none" w:sz="0" w:space="0" w:color="auto"/>
        <w:right w:val="none" w:sz="0" w:space="0" w:color="auto"/>
      </w:divBdr>
    </w:div>
    <w:div w:id="270161972">
      <w:bodyDiv w:val="1"/>
      <w:marLeft w:val="0"/>
      <w:marRight w:val="0"/>
      <w:marTop w:val="0"/>
      <w:marBottom w:val="0"/>
      <w:divBdr>
        <w:top w:val="none" w:sz="0" w:space="0" w:color="auto"/>
        <w:left w:val="none" w:sz="0" w:space="0" w:color="auto"/>
        <w:bottom w:val="none" w:sz="0" w:space="0" w:color="auto"/>
        <w:right w:val="none" w:sz="0" w:space="0" w:color="auto"/>
      </w:divBdr>
    </w:div>
    <w:div w:id="272400348">
      <w:bodyDiv w:val="1"/>
      <w:marLeft w:val="0"/>
      <w:marRight w:val="0"/>
      <w:marTop w:val="0"/>
      <w:marBottom w:val="0"/>
      <w:divBdr>
        <w:top w:val="none" w:sz="0" w:space="0" w:color="auto"/>
        <w:left w:val="none" w:sz="0" w:space="0" w:color="auto"/>
        <w:bottom w:val="none" w:sz="0" w:space="0" w:color="auto"/>
        <w:right w:val="none" w:sz="0" w:space="0" w:color="auto"/>
      </w:divBdr>
    </w:div>
    <w:div w:id="273055089">
      <w:bodyDiv w:val="1"/>
      <w:marLeft w:val="0"/>
      <w:marRight w:val="0"/>
      <w:marTop w:val="0"/>
      <w:marBottom w:val="0"/>
      <w:divBdr>
        <w:top w:val="none" w:sz="0" w:space="0" w:color="auto"/>
        <w:left w:val="none" w:sz="0" w:space="0" w:color="auto"/>
        <w:bottom w:val="none" w:sz="0" w:space="0" w:color="auto"/>
        <w:right w:val="none" w:sz="0" w:space="0" w:color="auto"/>
      </w:divBdr>
    </w:div>
    <w:div w:id="284392462">
      <w:bodyDiv w:val="1"/>
      <w:marLeft w:val="0"/>
      <w:marRight w:val="0"/>
      <w:marTop w:val="0"/>
      <w:marBottom w:val="0"/>
      <w:divBdr>
        <w:top w:val="none" w:sz="0" w:space="0" w:color="auto"/>
        <w:left w:val="none" w:sz="0" w:space="0" w:color="auto"/>
        <w:bottom w:val="none" w:sz="0" w:space="0" w:color="auto"/>
        <w:right w:val="none" w:sz="0" w:space="0" w:color="auto"/>
      </w:divBdr>
    </w:div>
    <w:div w:id="288897873">
      <w:bodyDiv w:val="1"/>
      <w:marLeft w:val="0"/>
      <w:marRight w:val="0"/>
      <w:marTop w:val="0"/>
      <w:marBottom w:val="0"/>
      <w:divBdr>
        <w:top w:val="none" w:sz="0" w:space="0" w:color="auto"/>
        <w:left w:val="none" w:sz="0" w:space="0" w:color="auto"/>
        <w:bottom w:val="none" w:sz="0" w:space="0" w:color="auto"/>
        <w:right w:val="none" w:sz="0" w:space="0" w:color="auto"/>
      </w:divBdr>
    </w:div>
    <w:div w:id="291329941">
      <w:bodyDiv w:val="1"/>
      <w:marLeft w:val="0"/>
      <w:marRight w:val="0"/>
      <w:marTop w:val="0"/>
      <w:marBottom w:val="0"/>
      <w:divBdr>
        <w:top w:val="none" w:sz="0" w:space="0" w:color="auto"/>
        <w:left w:val="none" w:sz="0" w:space="0" w:color="auto"/>
        <w:bottom w:val="none" w:sz="0" w:space="0" w:color="auto"/>
        <w:right w:val="none" w:sz="0" w:space="0" w:color="auto"/>
      </w:divBdr>
    </w:div>
    <w:div w:id="309403229">
      <w:bodyDiv w:val="1"/>
      <w:marLeft w:val="0"/>
      <w:marRight w:val="0"/>
      <w:marTop w:val="0"/>
      <w:marBottom w:val="0"/>
      <w:divBdr>
        <w:top w:val="none" w:sz="0" w:space="0" w:color="auto"/>
        <w:left w:val="none" w:sz="0" w:space="0" w:color="auto"/>
        <w:bottom w:val="none" w:sz="0" w:space="0" w:color="auto"/>
        <w:right w:val="none" w:sz="0" w:space="0" w:color="auto"/>
      </w:divBdr>
    </w:div>
    <w:div w:id="316693650">
      <w:bodyDiv w:val="1"/>
      <w:marLeft w:val="0"/>
      <w:marRight w:val="0"/>
      <w:marTop w:val="0"/>
      <w:marBottom w:val="0"/>
      <w:divBdr>
        <w:top w:val="none" w:sz="0" w:space="0" w:color="auto"/>
        <w:left w:val="none" w:sz="0" w:space="0" w:color="auto"/>
        <w:bottom w:val="none" w:sz="0" w:space="0" w:color="auto"/>
        <w:right w:val="none" w:sz="0" w:space="0" w:color="auto"/>
      </w:divBdr>
    </w:div>
    <w:div w:id="318267384">
      <w:bodyDiv w:val="1"/>
      <w:marLeft w:val="0"/>
      <w:marRight w:val="0"/>
      <w:marTop w:val="0"/>
      <w:marBottom w:val="0"/>
      <w:divBdr>
        <w:top w:val="none" w:sz="0" w:space="0" w:color="auto"/>
        <w:left w:val="none" w:sz="0" w:space="0" w:color="auto"/>
        <w:bottom w:val="none" w:sz="0" w:space="0" w:color="auto"/>
        <w:right w:val="none" w:sz="0" w:space="0" w:color="auto"/>
      </w:divBdr>
    </w:div>
    <w:div w:id="325477085">
      <w:bodyDiv w:val="1"/>
      <w:marLeft w:val="0"/>
      <w:marRight w:val="0"/>
      <w:marTop w:val="0"/>
      <w:marBottom w:val="0"/>
      <w:divBdr>
        <w:top w:val="none" w:sz="0" w:space="0" w:color="auto"/>
        <w:left w:val="none" w:sz="0" w:space="0" w:color="auto"/>
        <w:bottom w:val="none" w:sz="0" w:space="0" w:color="auto"/>
        <w:right w:val="none" w:sz="0" w:space="0" w:color="auto"/>
      </w:divBdr>
    </w:div>
    <w:div w:id="332026521">
      <w:bodyDiv w:val="1"/>
      <w:marLeft w:val="0"/>
      <w:marRight w:val="0"/>
      <w:marTop w:val="0"/>
      <w:marBottom w:val="0"/>
      <w:divBdr>
        <w:top w:val="none" w:sz="0" w:space="0" w:color="auto"/>
        <w:left w:val="none" w:sz="0" w:space="0" w:color="auto"/>
        <w:bottom w:val="none" w:sz="0" w:space="0" w:color="auto"/>
        <w:right w:val="none" w:sz="0" w:space="0" w:color="auto"/>
      </w:divBdr>
    </w:div>
    <w:div w:id="343097982">
      <w:bodyDiv w:val="1"/>
      <w:marLeft w:val="0"/>
      <w:marRight w:val="0"/>
      <w:marTop w:val="0"/>
      <w:marBottom w:val="0"/>
      <w:divBdr>
        <w:top w:val="none" w:sz="0" w:space="0" w:color="auto"/>
        <w:left w:val="none" w:sz="0" w:space="0" w:color="auto"/>
        <w:bottom w:val="none" w:sz="0" w:space="0" w:color="auto"/>
        <w:right w:val="none" w:sz="0" w:space="0" w:color="auto"/>
      </w:divBdr>
    </w:div>
    <w:div w:id="348025666">
      <w:bodyDiv w:val="1"/>
      <w:marLeft w:val="0"/>
      <w:marRight w:val="0"/>
      <w:marTop w:val="0"/>
      <w:marBottom w:val="0"/>
      <w:divBdr>
        <w:top w:val="none" w:sz="0" w:space="0" w:color="auto"/>
        <w:left w:val="none" w:sz="0" w:space="0" w:color="auto"/>
        <w:bottom w:val="none" w:sz="0" w:space="0" w:color="auto"/>
        <w:right w:val="none" w:sz="0" w:space="0" w:color="auto"/>
      </w:divBdr>
    </w:div>
    <w:div w:id="362874780">
      <w:bodyDiv w:val="1"/>
      <w:marLeft w:val="0"/>
      <w:marRight w:val="0"/>
      <w:marTop w:val="0"/>
      <w:marBottom w:val="0"/>
      <w:divBdr>
        <w:top w:val="none" w:sz="0" w:space="0" w:color="auto"/>
        <w:left w:val="none" w:sz="0" w:space="0" w:color="auto"/>
        <w:bottom w:val="none" w:sz="0" w:space="0" w:color="auto"/>
        <w:right w:val="none" w:sz="0" w:space="0" w:color="auto"/>
      </w:divBdr>
    </w:div>
    <w:div w:id="364984199">
      <w:bodyDiv w:val="1"/>
      <w:marLeft w:val="0"/>
      <w:marRight w:val="0"/>
      <w:marTop w:val="0"/>
      <w:marBottom w:val="0"/>
      <w:divBdr>
        <w:top w:val="none" w:sz="0" w:space="0" w:color="auto"/>
        <w:left w:val="none" w:sz="0" w:space="0" w:color="auto"/>
        <w:bottom w:val="none" w:sz="0" w:space="0" w:color="auto"/>
        <w:right w:val="none" w:sz="0" w:space="0" w:color="auto"/>
      </w:divBdr>
    </w:div>
    <w:div w:id="365830767">
      <w:bodyDiv w:val="1"/>
      <w:marLeft w:val="0"/>
      <w:marRight w:val="0"/>
      <w:marTop w:val="0"/>
      <w:marBottom w:val="0"/>
      <w:divBdr>
        <w:top w:val="none" w:sz="0" w:space="0" w:color="auto"/>
        <w:left w:val="none" w:sz="0" w:space="0" w:color="auto"/>
        <w:bottom w:val="none" w:sz="0" w:space="0" w:color="auto"/>
        <w:right w:val="none" w:sz="0" w:space="0" w:color="auto"/>
      </w:divBdr>
    </w:div>
    <w:div w:id="380444614">
      <w:bodyDiv w:val="1"/>
      <w:marLeft w:val="0"/>
      <w:marRight w:val="0"/>
      <w:marTop w:val="0"/>
      <w:marBottom w:val="0"/>
      <w:divBdr>
        <w:top w:val="none" w:sz="0" w:space="0" w:color="auto"/>
        <w:left w:val="none" w:sz="0" w:space="0" w:color="auto"/>
        <w:bottom w:val="none" w:sz="0" w:space="0" w:color="auto"/>
        <w:right w:val="none" w:sz="0" w:space="0" w:color="auto"/>
      </w:divBdr>
    </w:div>
    <w:div w:id="384377172">
      <w:bodyDiv w:val="1"/>
      <w:marLeft w:val="0"/>
      <w:marRight w:val="0"/>
      <w:marTop w:val="0"/>
      <w:marBottom w:val="0"/>
      <w:divBdr>
        <w:top w:val="none" w:sz="0" w:space="0" w:color="auto"/>
        <w:left w:val="none" w:sz="0" w:space="0" w:color="auto"/>
        <w:bottom w:val="none" w:sz="0" w:space="0" w:color="auto"/>
        <w:right w:val="none" w:sz="0" w:space="0" w:color="auto"/>
      </w:divBdr>
    </w:div>
    <w:div w:id="386684633">
      <w:bodyDiv w:val="1"/>
      <w:marLeft w:val="0"/>
      <w:marRight w:val="0"/>
      <w:marTop w:val="0"/>
      <w:marBottom w:val="0"/>
      <w:divBdr>
        <w:top w:val="none" w:sz="0" w:space="0" w:color="auto"/>
        <w:left w:val="none" w:sz="0" w:space="0" w:color="auto"/>
        <w:bottom w:val="none" w:sz="0" w:space="0" w:color="auto"/>
        <w:right w:val="none" w:sz="0" w:space="0" w:color="auto"/>
      </w:divBdr>
    </w:div>
    <w:div w:id="394352275">
      <w:bodyDiv w:val="1"/>
      <w:marLeft w:val="0"/>
      <w:marRight w:val="0"/>
      <w:marTop w:val="0"/>
      <w:marBottom w:val="0"/>
      <w:divBdr>
        <w:top w:val="none" w:sz="0" w:space="0" w:color="auto"/>
        <w:left w:val="none" w:sz="0" w:space="0" w:color="auto"/>
        <w:bottom w:val="none" w:sz="0" w:space="0" w:color="auto"/>
        <w:right w:val="none" w:sz="0" w:space="0" w:color="auto"/>
      </w:divBdr>
    </w:div>
    <w:div w:id="402993352">
      <w:bodyDiv w:val="1"/>
      <w:marLeft w:val="0"/>
      <w:marRight w:val="0"/>
      <w:marTop w:val="0"/>
      <w:marBottom w:val="0"/>
      <w:divBdr>
        <w:top w:val="none" w:sz="0" w:space="0" w:color="auto"/>
        <w:left w:val="none" w:sz="0" w:space="0" w:color="auto"/>
        <w:bottom w:val="none" w:sz="0" w:space="0" w:color="auto"/>
        <w:right w:val="none" w:sz="0" w:space="0" w:color="auto"/>
      </w:divBdr>
    </w:div>
    <w:div w:id="422531487">
      <w:bodyDiv w:val="1"/>
      <w:marLeft w:val="0"/>
      <w:marRight w:val="0"/>
      <w:marTop w:val="0"/>
      <w:marBottom w:val="0"/>
      <w:divBdr>
        <w:top w:val="none" w:sz="0" w:space="0" w:color="auto"/>
        <w:left w:val="none" w:sz="0" w:space="0" w:color="auto"/>
        <w:bottom w:val="none" w:sz="0" w:space="0" w:color="auto"/>
        <w:right w:val="none" w:sz="0" w:space="0" w:color="auto"/>
      </w:divBdr>
    </w:div>
    <w:div w:id="443770655">
      <w:bodyDiv w:val="1"/>
      <w:marLeft w:val="0"/>
      <w:marRight w:val="0"/>
      <w:marTop w:val="0"/>
      <w:marBottom w:val="0"/>
      <w:divBdr>
        <w:top w:val="none" w:sz="0" w:space="0" w:color="auto"/>
        <w:left w:val="none" w:sz="0" w:space="0" w:color="auto"/>
        <w:bottom w:val="none" w:sz="0" w:space="0" w:color="auto"/>
        <w:right w:val="none" w:sz="0" w:space="0" w:color="auto"/>
      </w:divBdr>
    </w:div>
    <w:div w:id="450053393">
      <w:bodyDiv w:val="1"/>
      <w:marLeft w:val="0"/>
      <w:marRight w:val="0"/>
      <w:marTop w:val="0"/>
      <w:marBottom w:val="0"/>
      <w:divBdr>
        <w:top w:val="none" w:sz="0" w:space="0" w:color="auto"/>
        <w:left w:val="none" w:sz="0" w:space="0" w:color="auto"/>
        <w:bottom w:val="none" w:sz="0" w:space="0" w:color="auto"/>
        <w:right w:val="none" w:sz="0" w:space="0" w:color="auto"/>
      </w:divBdr>
    </w:div>
    <w:div w:id="452017262">
      <w:bodyDiv w:val="1"/>
      <w:marLeft w:val="0"/>
      <w:marRight w:val="0"/>
      <w:marTop w:val="0"/>
      <w:marBottom w:val="0"/>
      <w:divBdr>
        <w:top w:val="none" w:sz="0" w:space="0" w:color="auto"/>
        <w:left w:val="none" w:sz="0" w:space="0" w:color="auto"/>
        <w:bottom w:val="none" w:sz="0" w:space="0" w:color="auto"/>
        <w:right w:val="none" w:sz="0" w:space="0" w:color="auto"/>
      </w:divBdr>
    </w:div>
    <w:div w:id="452751245">
      <w:bodyDiv w:val="1"/>
      <w:marLeft w:val="0"/>
      <w:marRight w:val="0"/>
      <w:marTop w:val="0"/>
      <w:marBottom w:val="0"/>
      <w:divBdr>
        <w:top w:val="none" w:sz="0" w:space="0" w:color="auto"/>
        <w:left w:val="none" w:sz="0" w:space="0" w:color="auto"/>
        <w:bottom w:val="none" w:sz="0" w:space="0" w:color="auto"/>
        <w:right w:val="none" w:sz="0" w:space="0" w:color="auto"/>
      </w:divBdr>
    </w:div>
    <w:div w:id="462041245">
      <w:bodyDiv w:val="1"/>
      <w:marLeft w:val="0"/>
      <w:marRight w:val="0"/>
      <w:marTop w:val="0"/>
      <w:marBottom w:val="0"/>
      <w:divBdr>
        <w:top w:val="none" w:sz="0" w:space="0" w:color="auto"/>
        <w:left w:val="none" w:sz="0" w:space="0" w:color="auto"/>
        <w:bottom w:val="none" w:sz="0" w:space="0" w:color="auto"/>
        <w:right w:val="none" w:sz="0" w:space="0" w:color="auto"/>
      </w:divBdr>
    </w:div>
    <w:div w:id="462358002">
      <w:bodyDiv w:val="1"/>
      <w:marLeft w:val="0"/>
      <w:marRight w:val="0"/>
      <w:marTop w:val="0"/>
      <w:marBottom w:val="0"/>
      <w:divBdr>
        <w:top w:val="none" w:sz="0" w:space="0" w:color="auto"/>
        <w:left w:val="none" w:sz="0" w:space="0" w:color="auto"/>
        <w:bottom w:val="none" w:sz="0" w:space="0" w:color="auto"/>
        <w:right w:val="none" w:sz="0" w:space="0" w:color="auto"/>
      </w:divBdr>
    </w:div>
    <w:div w:id="464592503">
      <w:bodyDiv w:val="1"/>
      <w:marLeft w:val="0"/>
      <w:marRight w:val="0"/>
      <w:marTop w:val="0"/>
      <w:marBottom w:val="0"/>
      <w:divBdr>
        <w:top w:val="none" w:sz="0" w:space="0" w:color="auto"/>
        <w:left w:val="none" w:sz="0" w:space="0" w:color="auto"/>
        <w:bottom w:val="none" w:sz="0" w:space="0" w:color="auto"/>
        <w:right w:val="none" w:sz="0" w:space="0" w:color="auto"/>
      </w:divBdr>
    </w:div>
    <w:div w:id="466706764">
      <w:bodyDiv w:val="1"/>
      <w:marLeft w:val="0"/>
      <w:marRight w:val="0"/>
      <w:marTop w:val="0"/>
      <w:marBottom w:val="0"/>
      <w:divBdr>
        <w:top w:val="none" w:sz="0" w:space="0" w:color="auto"/>
        <w:left w:val="none" w:sz="0" w:space="0" w:color="auto"/>
        <w:bottom w:val="none" w:sz="0" w:space="0" w:color="auto"/>
        <w:right w:val="none" w:sz="0" w:space="0" w:color="auto"/>
      </w:divBdr>
    </w:div>
    <w:div w:id="470051239">
      <w:bodyDiv w:val="1"/>
      <w:marLeft w:val="0"/>
      <w:marRight w:val="0"/>
      <w:marTop w:val="0"/>
      <w:marBottom w:val="0"/>
      <w:divBdr>
        <w:top w:val="none" w:sz="0" w:space="0" w:color="auto"/>
        <w:left w:val="none" w:sz="0" w:space="0" w:color="auto"/>
        <w:bottom w:val="none" w:sz="0" w:space="0" w:color="auto"/>
        <w:right w:val="none" w:sz="0" w:space="0" w:color="auto"/>
      </w:divBdr>
    </w:div>
    <w:div w:id="474107492">
      <w:bodyDiv w:val="1"/>
      <w:marLeft w:val="0"/>
      <w:marRight w:val="0"/>
      <w:marTop w:val="0"/>
      <w:marBottom w:val="0"/>
      <w:divBdr>
        <w:top w:val="none" w:sz="0" w:space="0" w:color="auto"/>
        <w:left w:val="none" w:sz="0" w:space="0" w:color="auto"/>
        <w:bottom w:val="none" w:sz="0" w:space="0" w:color="auto"/>
        <w:right w:val="none" w:sz="0" w:space="0" w:color="auto"/>
      </w:divBdr>
    </w:div>
    <w:div w:id="475805888">
      <w:bodyDiv w:val="1"/>
      <w:marLeft w:val="0"/>
      <w:marRight w:val="0"/>
      <w:marTop w:val="0"/>
      <w:marBottom w:val="0"/>
      <w:divBdr>
        <w:top w:val="none" w:sz="0" w:space="0" w:color="auto"/>
        <w:left w:val="none" w:sz="0" w:space="0" w:color="auto"/>
        <w:bottom w:val="none" w:sz="0" w:space="0" w:color="auto"/>
        <w:right w:val="none" w:sz="0" w:space="0" w:color="auto"/>
      </w:divBdr>
    </w:div>
    <w:div w:id="480927027">
      <w:bodyDiv w:val="1"/>
      <w:marLeft w:val="0"/>
      <w:marRight w:val="0"/>
      <w:marTop w:val="0"/>
      <w:marBottom w:val="0"/>
      <w:divBdr>
        <w:top w:val="none" w:sz="0" w:space="0" w:color="auto"/>
        <w:left w:val="none" w:sz="0" w:space="0" w:color="auto"/>
        <w:bottom w:val="none" w:sz="0" w:space="0" w:color="auto"/>
        <w:right w:val="none" w:sz="0" w:space="0" w:color="auto"/>
      </w:divBdr>
    </w:div>
    <w:div w:id="484321563">
      <w:bodyDiv w:val="1"/>
      <w:marLeft w:val="0"/>
      <w:marRight w:val="0"/>
      <w:marTop w:val="0"/>
      <w:marBottom w:val="0"/>
      <w:divBdr>
        <w:top w:val="none" w:sz="0" w:space="0" w:color="auto"/>
        <w:left w:val="none" w:sz="0" w:space="0" w:color="auto"/>
        <w:bottom w:val="none" w:sz="0" w:space="0" w:color="auto"/>
        <w:right w:val="none" w:sz="0" w:space="0" w:color="auto"/>
      </w:divBdr>
    </w:div>
    <w:div w:id="506215946">
      <w:bodyDiv w:val="1"/>
      <w:marLeft w:val="0"/>
      <w:marRight w:val="0"/>
      <w:marTop w:val="0"/>
      <w:marBottom w:val="0"/>
      <w:divBdr>
        <w:top w:val="none" w:sz="0" w:space="0" w:color="auto"/>
        <w:left w:val="none" w:sz="0" w:space="0" w:color="auto"/>
        <w:bottom w:val="none" w:sz="0" w:space="0" w:color="auto"/>
        <w:right w:val="none" w:sz="0" w:space="0" w:color="auto"/>
      </w:divBdr>
    </w:div>
    <w:div w:id="515926570">
      <w:bodyDiv w:val="1"/>
      <w:marLeft w:val="0"/>
      <w:marRight w:val="0"/>
      <w:marTop w:val="0"/>
      <w:marBottom w:val="0"/>
      <w:divBdr>
        <w:top w:val="none" w:sz="0" w:space="0" w:color="auto"/>
        <w:left w:val="none" w:sz="0" w:space="0" w:color="auto"/>
        <w:bottom w:val="none" w:sz="0" w:space="0" w:color="auto"/>
        <w:right w:val="none" w:sz="0" w:space="0" w:color="auto"/>
      </w:divBdr>
    </w:div>
    <w:div w:id="528178368">
      <w:bodyDiv w:val="1"/>
      <w:marLeft w:val="0"/>
      <w:marRight w:val="0"/>
      <w:marTop w:val="0"/>
      <w:marBottom w:val="0"/>
      <w:divBdr>
        <w:top w:val="none" w:sz="0" w:space="0" w:color="auto"/>
        <w:left w:val="none" w:sz="0" w:space="0" w:color="auto"/>
        <w:bottom w:val="none" w:sz="0" w:space="0" w:color="auto"/>
        <w:right w:val="none" w:sz="0" w:space="0" w:color="auto"/>
      </w:divBdr>
    </w:div>
    <w:div w:id="545725534">
      <w:bodyDiv w:val="1"/>
      <w:marLeft w:val="0"/>
      <w:marRight w:val="0"/>
      <w:marTop w:val="0"/>
      <w:marBottom w:val="0"/>
      <w:divBdr>
        <w:top w:val="none" w:sz="0" w:space="0" w:color="auto"/>
        <w:left w:val="none" w:sz="0" w:space="0" w:color="auto"/>
        <w:bottom w:val="none" w:sz="0" w:space="0" w:color="auto"/>
        <w:right w:val="none" w:sz="0" w:space="0" w:color="auto"/>
      </w:divBdr>
    </w:div>
    <w:div w:id="552234716">
      <w:bodyDiv w:val="1"/>
      <w:marLeft w:val="0"/>
      <w:marRight w:val="0"/>
      <w:marTop w:val="0"/>
      <w:marBottom w:val="0"/>
      <w:divBdr>
        <w:top w:val="none" w:sz="0" w:space="0" w:color="auto"/>
        <w:left w:val="none" w:sz="0" w:space="0" w:color="auto"/>
        <w:bottom w:val="none" w:sz="0" w:space="0" w:color="auto"/>
        <w:right w:val="none" w:sz="0" w:space="0" w:color="auto"/>
      </w:divBdr>
    </w:div>
    <w:div w:id="562955623">
      <w:bodyDiv w:val="1"/>
      <w:marLeft w:val="0"/>
      <w:marRight w:val="0"/>
      <w:marTop w:val="0"/>
      <w:marBottom w:val="0"/>
      <w:divBdr>
        <w:top w:val="none" w:sz="0" w:space="0" w:color="auto"/>
        <w:left w:val="none" w:sz="0" w:space="0" w:color="auto"/>
        <w:bottom w:val="none" w:sz="0" w:space="0" w:color="auto"/>
        <w:right w:val="none" w:sz="0" w:space="0" w:color="auto"/>
      </w:divBdr>
    </w:div>
    <w:div w:id="576787281">
      <w:bodyDiv w:val="1"/>
      <w:marLeft w:val="0"/>
      <w:marRight w:val="0"/>
      <w:marTop w:val="0"/>
      <w:marBottom w:val="0"/>
      <w:divBdr>
        <w:top w:val="none" w:sz="0" w:space="0" w:color="auto"/>
        <w:left w:val="none" w:sz="0" w:space="0" w:color="auto"/>
        <w:bottom w:val="none" w:sz="0" w:space="0" w:color="auto"/>
        <w:right w:val="none" w:sz="0" w:space="0" w:color="auto"/>
      </w:divBdr>
    </w:div>
    <w:div w:id="592478138">
      <w:bodyDiv w:val="1"/>
      <w:marLeft w:val="0"/>
      <w:marRight w:val="0"/>
      <w:marTop w:val="0"/>
      <w:marBottom w:val="0"/>
      <w:divBdr>
        <w:top w:val="none" w:sz="0" w:space="0" w:color="auto"/>
        <w:left w:val="none" w:sz="0" w:space="0" w:color="auto"/>
        <w:bottom w:val="none" w:sz="0" w:space="0" w:color="auto"/>
        <w:right w:val="none" w:sz="0" w:space="0" w:color="auto"/>
      </w:divBdr>
    </w:div>
    <w:div w:id="598104726">
      <w:bodyDiv w:val="1"/>
      <w:marLeft w:val="0"/>
      <w:marRight w:val="0"/>
      <w:marTop w:val="0"/>
      <w:marBottom w:val="0"/>
      <w:divBdr>
        <w:top w:val="none" w:sz="0" w:space="0" w:color="auto"/>
        <w:left w:val="none" w:sz="0" w:space="0" w:color="auto"/>
        <w:bottom w:val="none" w:sz="0" w:space="0" w:color="auto"/>
        <w:right w:val="none" w:sz="0" w:space="0" w:color="auto"/>
      </w:divBdr>
    </w:div>
    <w:div w:id="604852236">
      <w:bodyDiv w:val="1"/>
      <w:marLeft w:val="0"/>
      <w:marRight w:val="0"/>
      <w:marTop w:val="0"/>
      <w:marBottom w:val="0"/>
      <w:divBdr>
        <w:top w:val="none" w:sz="0" w:space="0" w:color="auto"/>
        <w:left w:val="none" w:sz="0" w:space="0" w:color="auto"/>
        <w:bottom w:val="none" w:sz="0" w:space="0" w:color="auto"/>
        <w:right w:val="none" w:sz="0" w:space="0" w:color="auto"/>
      </w:divBdr>
    </w:div>
    <w:div w:id="614365601">
      <w:bodyDiv w:val="1"/>
      <w:marLeft w:val="0"/>
      <w:marRight w:val="0"/>
      <w:marTop w:val="0"/>
      <w:marBottom w:val="0"/>
      <w:divBdr>
        <w:top w:val="none" w:sz="0" w:space="0" w:color="auto"/>
        <w:left w:val="none" w:sz="0" w:space="0" w:color="auto"/>
        <w:bottom w:val="none" w:sz="0" w:space="0" w:color="auto"/>
        <w:right w:val="none" w:sz="0" w:space="0" w:color="auto"/>
      </w:divBdr>
    </w:div>
    <w:div w:id="615603004">
      <w:bodyDiv w:val="1"/>
      <w:marLeft w:val="0"/>
      <w:marRight w:val="0"/>
      <w:marTop w:val="0"/>
      <w:marBottom w:val="0"/>
      <w:divBdr>
        <w:top w:val="none" w:sz="0" w:space="0" w:color="auto"/>
        <w:left w:val="none" w:sz="0" w:space="0" w:color="auto"/>
        <w:bottom w:val="none" w:sz="0" w:space="0" w:color="auto"/>
        <w:right w:val="none" w:sz="0" w:space="0" w:color="auto"/>
      </w:divBdr>
    </w:div>
    <w:div w:id="616984443">
      <w:bodyDiv w:val="1"/>
      <w:marLeft w:val="0"/>
      <w:marRight w:val="0"/>
      <w:marTop w:val="0"/>
      <w:marBottom w:val="0"/>
      <w:divBdr>
        <w:top w:val="none" w:sz="0" w:space="0" w:color="auto"/>
        <w:left w:val="none" w:sz="0" w:space="0" w:color="auto"/>
        <w:bottom w:val="none" w:sz="0" w:space="0" w:color="auto"/>
        <w:right w:val="none" w:sz="0" w:space="0" w:color="auto"/>
      </w:divBdr>
    </w:div>
    <w:div w:id="622226388">
      <w:bodyDiv w:val="1"/>
      <w:marLeft w:val="0"/>
      <w:marRight w:val="0"/>
      <w:marTop w:val="0"/>
      <w:marBottom w:val="0"/>
      <w:divBdr>
        <w:top w:val="none" w:sz="0" w:space="0" w:color="auto"/>
        <w:left w:val="none" w:sz="0" w:space="0" w:color="auto"/>
        <w:bottom w:val="none" w:sz="0" w:space="0" w:color="auto"/>
        <w:right w:val="none" w:sz="0" w:space="0" w:color="auto"/>
      </w:divBdr>
    </w:div>
    <w:div w:id="628828724">
      <w:bodyDiv w:val="1"/>
      <w:marLeft w:val="0"/>
      <w:marRight w:val="0"/>
      <w:marTop w:val="0"/>
      <w:marBottom w:val="0"/>
      <w:divBdr>
        <w:top w:val="none" w:sz="0" w:space="0" w:color="auto"/>
        <w:left w:val="none" w:sz="0" w:space="0" w:color="auto"/>
        <w:bottom w:val="none" w:sz="0" w:space="0" w:color="auto"/>
        <w:right w:val="none" w:sz="0" w:space="0" w:color="auto"/>
      </w:divBdr>
    </w:div>
    <w:div w:id="629869516">
      <w:bodyDiv w:val="1"/>
      <w:marLeft w:val="0"/>
      <w:marRight w:val="0"/>
      <w:marTop w:val="0"/>
      <w:marBottom w:val="0"/>
      <w:divBdr>
        <w:top w:val="none" w:sz="0" w:space="0" w:color="auto"/>
        <w:left w:val="none" w:sz="0" w:space="0" w:color="auto"/>
        <w:bottom w:val="none" w:sz="0" w:space="0" w:color="auto"/>
        <w:right w:val="none" w:sz="0" w:space="0" w:color="auto"/>
      </w:divBdr>
    </w:div>
    <w:div w:id="631593829">
      <w:bodyDiv w:val="1"/>
      <w:marLeft w:val="0"/>
      <w:marRight w:val="0"/>
      <w:marTop w:val="0"/>
      <w:marBottom w:val="0"/>
      <w:divBdr>
        <w:top w:val="none" w:sz="0" w:space="0" w:color="auto"/>
        <w:left w:val="none" w:sz="0" w:space="0" w:color="auto"/>
        <w:bottom w:val="none" w:sz="0" w:space="0" w:color="auto"/>
        <w:right w:val="none" w:sz="0" w:space="0" w:color="auto"/>
      </w:divBdr>
    </w:div>
    <w:div w:id="635716503">
      <w:bodyDiv w:val="1"/>
      <w:marLeft w:val="0"/>
      <w:marRight w:val="0"/>
      <w:marTop w:val="0"/>
      <w:marBottom w:val="0"/>
      <w:divBdr>
        <w:top w:val="none" w:sz="0" w:space="0" w:color="auto"/>
        <w:left w:val="none" w:sz="0" w:space="0" w:color="auto"/>
        <w:bottom w:val="none" w:sz="0" w:space="0" w:color="auto"/>
        <w:right w:val="none" w:sz="0" w:space="0" w:color="auto"/>
      </w:divBdr>
    </w:div>
    <w:div w:id="639968092">
      <w:bodyDiv w:val="1"/>
      <w:marLeft w:val="0"/>
      <w:marRight w:val="0"/>
      <w:marTop w:val="0"/>
      <w:marBottom w:val="0"/>
      <w:divBdr>
        <w:top w:val="none" w:sz="0" w:space="0" w:color="auto"/>
        <w:left w:val="none" w:sz="0" w:space="0" w:color="auto"/>
        <w:bottom w:val="none" w:sz="0" w:space="0" w:color="auto"/>
        <w:right w:val="none" w:sz="0" w:space="0" w:color="auto"/>
      </w:divBdr>
    </w:div>
    <w:div w:id="645672674">
      <w:bodyDiv w:val="1"/>
      <w:marLeft w:val="0"/>
      <w:marRight w:val="0"/>
      <w:marTop w:val="0"/>
      <w:marBottom w:val="0"/>
      <w:divBdr>
        <w:top w:val="none" w:sz="0" w:space="0" w:color="auto"/>
        <w:left w:val="none" w:sz="0" w:space="0" w:color="auto"/>
        <w:bottom w:val="none" w:sz="0" w:space="0" w:color="auto"/>
        <w:right w:val="none" w:sz="0" w:space="0" w:color="auto"/>
      </w:divBdr>
    </w:div>
    <w:div w:id="646665743">
      <w:bodyDiv w:val="1"/>
      <w:marLeft w:val="0"/>
      <w:marRight w:val="0"/>
      <w:marTop w:val="0"/>
      <w:marBottom w:val="0"/>
      <w:divBdr>
        <w:top w:val="none" w:sz="0" w:space="0" w:color="auto"/>
        <w:left w:val="none" w:sz="0" w:space="0" w:color="auto"/>
        <w:bottom w:val="none" w:sz="0" w:space="0" w:color="auto"/>
        <w:right w:val="none" w:sz="0" w:space="0" w:color="auto"/>
      </w:divBdr>
    </w:div>
    <w:div w:id="649485102">
      <w:bodyDiv w:val="1"/>
      <w:marLeft w:val="0"/>
      <w:marRight w:val="0"/>
      <w:marTop w:val="0"/>
      <w:marBottom w:val="0"/>
      <w:divBdr>
        <w:top w:val="none" w:sz="0" w:space="0" w:color="auto"/>
        <w:left w:val="none" w:sz="0" w:space="0" w:color="auto"/>
        <w:bottom w:val="none" w:sz="0" w:space="0" w:color="auto"/>
        <w:right w:val="none" w:sz="0" w:space="0" w:color="auto"/>
      </w:divBdr>
    </w:div>
    <w:div w:id="656298859">
      <w:bodyDiv w:val="1"/>
      <w:marLeft w:val="0"/>
      <w:marRight w:val="0"/>
      <w:marTop w:val="0"/>
      <w:marBottom w:val="0"/>
      <w:divBdr>
        <w:top w:val="none" w:sz="0" w:space="0" w:color="auto"/>
        <w:left w:val="none" w:sz="0" w:space="0" w:color="auto"/>
        <w:bottom w:val="none" w:sz="0" w:space="0" w:color="auto"/>
        <w:right w:val="none" w:sz="0" w:space="0" w:color="auto"/>
      </w:divBdr>
    </w:div>
    <w:div w:id="679699158">
      <w:bodyDiv w:val="1"/>
      <w:marLeft w:val="0"/>
      <w:marRight w:val="0"/>
      <w:marTop w:val="0"/>
      <w:marBottom w:val="0"/>
      <w:divBdr>
        <w:top w:val="none" w:sz="0" w:space="0" w:color="auto"/>
        <w:left w:val="none" w:sz="0" w:space="0" w:color="auto"/>
        <w:bottom w:val="none" w:sz="0" w:space="0" w:color="auto"/>
        <w:right w:val="none" w:sz="0" w:space="0" w:color="auto"/>
      </w:divBdr>
    </w:div>
    <w:div w:id="685980094">
      <w:bodyDiv w:val="1"/>
      <w:marLeft w:val="0"/>
      <w:marRight w:val="0"/>
      <w:marTop w:val="0"/>
      <w:marBottom w:val="0"/>
      <w:divBdr>
        <w:top w:val="none" w:sz="0" w:space="0" w:color="auto"/>
        <w:left w:val="none" w:sz="0" w:space="0" w:color="auto"/>
        <w:bottom w:val="none" w:sz="0" w:space="0" w:color="auto"/>
        <w:right w:val="none" w:sz="0" w:space="0" w:color="auto"/>
      </w:divBdr>
    </w:div>
    <w:div w:id="697245064">
      <w:bodyDiv w:val="1"/>
      <w:marLeft w:val="0"/>
      <w:marRight w:val="0"/>
      <w:marTop w:val="0"/>
      <w:marBottom w:val="0"/>
      <w:divBdr>
        <w:top w:val="none" w:sz="0" w:space="0" w:color="auto"/>
        <w:left w:val="none" w:sz="0" w:space="0" w:color="auto"/>
        <w:bottom w:val="none" w:sz="0" w:space="0" w:color="auto"/>
        <w:right w:val="none" w:sz="0" w:space="0" w:color="auto"/>
      </w:divBdr>
    </w:div>
    <w:div w:id="706175454">
      <w:bodyDiv w:val="1"/>
      <w:marLeft w:val="0"/>
      <w:marRight w:val="0"/>
      <w:marTop w:val="0"/>
      <w:marBottom w:val="0"/>
      <w:divBdr>
        <w:top w:val="none" w:sz="0" w:space="0" w:color="auto"/>
        <w:left w:val="none" w:sz="0" w:space="0" w:color="auto"/>
        <w:bottom w:val="none" w:sz="0" w:space="0" w:color="auto"/>
        <w:right w:val="none" w:sz="0" w:space="0" w:color="auto"/>
      </w:divBdr>
    </w:div>
    <w:div w:id="711273085">
      <w:bodyDiv w:val="1"/>
      <w:marLeft w:val="0"/>
      <w:marRight w:val="0"/>
      <w:marTop w:val="0"/>
      <w:marBottom w:val="0"/>
      <w:divBdr>
        <w:top w:val="none" w:sz="0" w:space="0" w:color="auto"/>
        <w:left w:val="none" w:sz="0" w:space="0" w:color="auto"/>
        <w:bottom w:val="none" w:sz="0" w:space="0" w:color="auto"/>
        <w:right w:val="none" w:sz="0" w:space="0" w:color="auto"/>
      </w:divBdr>
    </w:div>
    <w:div w:id="712774164">
      <w:bodyDiv w:val="1"/>
      <w:marLeft w:val="0"/>
      <w:marRight w:val="0"/>
      <w:marTop w:val="0"/>
      <w:marBottom w:val="0"/>
      <w:divBdr>
        <w:top w:val="none" w:sz="0" w:space="0" w:color="auto"/>
        <w:left w:val="none" w:sz="0" w:space="0" w:color="auto"/>
        <w:bottom w:val="none" w:sz="0" w:space="0" w:color="auto"/>
        <w:right w:val="none" w:sz="0" w:space="0" w:color="auto"/>
      </w:divBdr>
    </w:div>
    <w:div w:id="716202070">
      <w:bodyDiv w:val="1"/>
      <w:marLeft w:val="0"/>
      <w:marRight w:val="0"/>
      <w:marTop w:val="0"/>
      <w:marBottom w:val="0"/>
      <w:divBdr>
        <w:top w:val="none" w:sz="0" w:space="0" w:color="auto"/>
        <w:left w:val="none" w:sz="0" w:space="0" w:color="auto"/>
        <w:bottom w:val="none" w:sz="0" w:space="0" w:color="auto"/>
        <w:right w:val="none" w:sz="0" w:space="0" w:color="auto"/>
      </w:divBdr>
    </w:div>
    <w:div w:id="720326538">
      <w:bodyDiv w:val="1"/>
      <w:marLeft w:val="0"/>
      <w:marRight w:val="0"/>
      <w:marTop w:val="0"/>
      <w:marBottom w:val="0"/>
      <w:divBdr>
        <w:top w:val="none" w:sz="0" w:space="0" w:color="auto"/>
        <w:left w:val="none" w:sz="0" w:space="0" w:color="auto"/>
        <w:bottom w:val="none" w:sz="0" w:space="0" w:color="auto"/>
        <w:right w:val="none" w:sz="0" w:space="0" w:color="auto"/>
      </w:divBdr>
    </w:div>
    <w:div w:id="735014651">
      <w:bodyDiv w:val="1"/>
      <w:marLeft w:val="0"/>
      <w:marRight w:val="0"/>
      <w:marTop w:val="0"/>
      <w:marBottom w:val="0"/>
      <w:divBdr>
        <w:top w:val="none" w:sz="0" w:space="0" w:color="auto"/>
        <w:left w:val="none" w:sz="0" w:space="0" w:color="auto"/>
        <w:bottom w:val="none" w:sz="0" w:space="0" w:color="auto"/>
        <w:right w:val="none" w:sz="0" w:space="0" w:color="auto"/>
      </w:divBdr>
    </w:div>
    <w:div w:id="749469988">
      <w:bodyDiv w:val="1"/>
      <w:marLeft w:val="0"/>
      <w:marRight w:val="0"/>
      <w:marTop w:val="0"/>
      <w:marBottom w:val="0"/>
      <w:divBdr>
        <w:top w:val="none" w:sz="0" w:space="0" w:color="auto"/>
        <w:left w:val="none" w:sz="0" w:space="0" w:color="auto"/>
        <w:bottom w:val="none" w:sz="0" w:space="0" w:color="auto"/>
        <w:right w:val="none" w:sz="0" w:space="0" w:color="auto"/>
      </w:divBdr>
    </w:div>
    <w:div w:id="760565274">
      <w:bodyDiv w:val="1"/>
      <w:marLeft w:val="0"/>
      <w:marRight w:val="0"/>
      <w:marTop w:val="0"/>
      <w:marBottom w:val="0"/>
      <w:divBdr>
        <w:top w:val="none" w:sz="0" w:space="0" w:color="auto"/>
        <w:left w:val="none" w:sz="0" w:space="0" w:color="auto"/>
        <w:bottom w:val="none" w:sz="0" w:space="0" w:color="auto"/>
        <w:right w:val="none" w:sz="0" w:space="0" w:color="auto"/>
      </w:divBdr>
    </w:div>
    <w:div w:id="773598005">
      <w:bodyDiv w:val="1"/>
      <w:marLeft w:val="0"/>
      <w:marRight w:val="0"/>
      <w:marTop w:val="0"/>
      <w:marBottom w:val="0"/>
      <w:divBdr>
        <w:top w:val="none" w:sz="0" w:space="0" w:color="auto"/>
        <w:left w:val="none" w:sz="0" w:space="0" w:color="auto"/>
        <w:bottom w:val="none" w:sz="0" w:space="0" w:color="auto"/>
        <w:right w:val="none" w:sz="0" w:space="0" w:color="auto"/>
      </w:divBdr>
    </w:div>
    <w:div w:id="776290471">
      <w:bodyDiv w:val="1"/>
      <w:marLeft w:val="0"/>
      <w:marRight w:val="0"/>
      <w:marTop w:val="0"/>
      <w:marBottom w:val="0"/>
      <w:divBdr>
        <w:top w:val="none" w:sz="0" w:space="0" w:color="auto"/>
        <w:left w:val="none" w:sz="0" w:space="0" w:color="auto"/>
        <w:bottom w:val="none" w:sz="0" w:space="0" w:color="auto"/>
        <w:right w:val="none" w:sz="0" w:space="0" w:color="auto"/>
      </w:divBdr>
    </w:div>
    <w:div w:id="790132050">
      <w:bodyDiv w:val="1"/>
      <w:marLeft w:val="0"/>
      <w:marRight w:val="0"/>
      <w:marTop w:val="0"/>
      <w:marBottom w:val="0"/>
      <w:divBdr>
        <w:top w:val="none" w:sz="0" w:space="0" w:color="auto"/>
        <w:left w:val="none" w:sz="0" w:space="0" w:color="auto"/>
        <w:bottom w:val="none" w:sz="0" w:space="0" w:color="auto"/>
        <w:right w:val="none" w:sz="0" w:space="0" w:color="auto"/>
      </w:divBdr>
    </w:div>
    <w:div w:id="800266277">
      <w:bodyDiv w:val="1"/>
      <w:marLeft w:val="0"/>
      <w:marRight w:val="0"/>
      <w:marTop w:val="0"/>
      <w:marBottom w:val="0"/>
      <w:divBdr>
        <w:top w:val="none" w:sz="0" w:space="0" w:color="auto"/>
        <w:left w:val="none" w:sz="0" w:space="0" w:color="auto"/>
        <w:bottom w:val="none" w:sz="0" w:space="0" w:color="auto"/>
        <w:right w:val="none" w:sz="0" w:space="0" w:color="auto"/>
      </w:divBdr>
    </w:div>
    <w:div w:id="819275492">
      <w:bodyDiv w:val="1"/>
      <w:marLeft w:val="0"/>
      <w:marRight w:val="0"/>
      <w:marTop w:val="0"/>
      <w:marBottom w:val="0"/>
      <w:divBdr>
        <w:top w:val="none" w:sz="0" w:space="0" w:color="auto"/>
        <w:left w:val="none" w:sz="0" w:space="0" w:color="auto"/>
        <w:bottom w:val="none" w:sz="0" w:space="0" w:color="auto"/>
        <w:right w:val="none" w:sz="0" w:space="0" w:color="auto"/>
      </w:divBdr>
    </w:div>
    <w:div w:id="819349235">
      <w:bodyDiv w:val="1"/>
      <w:marLeft w:val="0"/>
      <w:marRight w:val="0"/>
      <w:marTop w:val="0"/>
      <w:marBottom w:val="0"/>
      <w:divBdr>
        <w:top w:val="none" w:sz="0" w:space="0" w:color="auto"/>
        <w:left w:val="none" w:sz="0" w:space="0" w:color="auto"/>
        <w:bottom w:val="none" w:sz="0" w:space="0" w:color="auto"/>
        <w:right w:val="none" w:sz="0" w:space="0" w:color="auto"/>
      </w:divBdr>
    </w:div>
    <w:div w:id="827667980">
      <w:bodyDiv w:val="1"/>
      <w:marLeft w:val="0"/>
      <w:marRight w:val="0"/>
      <w:marTop w:val="0"/>
      <w:marBottom w:val="0"/>
      <w:divBdr>
        <w:top w:val="none" w:sz="0" w:space="0" w:color="auto"/>
        <w:left w:val="none" w:sz="0" w:space="0" w:color="auto"/>
        <w:bottom w:val="none" w:sz="0" w:space="0" w:color="auto"/>
        <w:right w:val="none" w:sz="0" w:space="0" w:color="auto"/>
      </w:divBdr>
    </w:div>
    <w:div w:id="837233099">
      <w:bodyDiv w:val="1"/>
      <w:marLeft w:val="0"/>
      <w:marRight w:val="0"/>
      <w:marTop w:val="0"/>
      <w:marBottom w:val="0"/>
      <w:divBdr>
        <w:top w:val="none" w:sz="0" w:space="0" w:color="auto"/>
        <w:left w:val="none" w:sz="0" w:space="0" w:color="auto"/>
        <w:bottom w:val="none" w:sz="0" w:space="0" w:color="auto"/>
        <w:right w:val="none" w:sz="0" w:space="0" w:color="auto"/>
      </w:divBdr>
    </w:div>
    <w:div w:id="842281118">
      <w:bodyDiv w:val="1"/>
      <w:marLeft w:val="0"/>
      <w:marRight w:val="0"/>
      <w:marTop w:val="0"/>
      <w:marBottom w:val="0"/>
      <w:divBdr>
        <w:top w:val="none" w:sz="0" w:space="0" w:color="auto"/>
        <w:left w:val="none" w:sz="0" w:space="0" w:color="auto"/>
        <w:bottom w:val="none" w:sz="0" w:space="0" w:color="auto"/>
        <w:right w:val="none" w:sz="0" w:space="0" w:color="auto"/>
      </w:divBdr>
    </w:div>
    <w:div w:id="869612109">
      <w:bodyDiv w:val="1"/>
      <w:marLeft w:val="0"/>
      <w:marRight w:val="0"/>
      <w:marTop w:val="0"/>
      <w:marBottom w:val="0"/>
      <w:divBdr>
        <w:top w:val="none" w:sz="0" w:space="0" w:color="auto"/>
        <w:left w:val="none" w:sz="0" w:space="0" w:color="auto"/>
        <w:bottom w:val="none" w:sz="0" w:space="0" w:color="auto"/>
        <w:right w:val="none" w:sz="0" w:space="0" w:color="auto"/>
      </w:divBdr>
    </w:div>
    <w:div w:id="880751500">
      <w:bodyDiv w:val="1"/>
      <w:marLeft w:val="0"/>
      <w:marRight w:val="0"/>
      <w:marTop w:val="0"/>
      <w:marBottom w:val="0"/>
      <w:divBdr>
        <w:top w:val="none" w:sz="0" w:space="0" w:color="auto"/>
        <w:left w:val="none" w:sz="0" w:space="0" w:color="auto"/>
        <w:bottom w:val="none" w:sz="0" w:space="0" w:color="auto"/>
        <w:right w:val="none" w:sz="0" w:space="0" w:color="auto"/>
      </w:divBdr>
    </w:div>
    <w:div w:id="882061065">
      <w:bodyDiv w:val="1"/>
      <w:marLeft w:val="0"/>
      <w:marRight w:val="0"/>
      <w:marTop w:val="0"/>
      <w:marBottom w:val="0"/>
      <w:divBdr>
        <w:top w:val="none" w:sz="0" w:space="0" w:color="auto"/>
        <w:left w:val="none" w:sz="0" w:space="0" w:color="auto"/>
        <w:bottom w:val="none" w:sz="0" w:space="0" w:color="auto"/>
        <w:right w:val="none" w:sz="0" w:space="0" w:color="auto"/>
      </w:divBdr>
    </w:div>
    <w:div w:id="886188126">
      <w:bodyDiv w:val="1"/>
      <w:marLeft w:val="0"/>
      <w:marRight w:val="0"/>
      <w:marTop w:val="0"/>
      <w:marBottom w:val="0"/>
      <w:divBdr>
        <w:top w:val="none" w:sz="0" w:space="0" w:color="auto"/>
        <w:left w:val="none" w:sz="0" w:space="0" w:color="auto"/>
        <w:bottom w:val="none" w:sz="0" w:space="0" w:color="auto"/>
        <w:right w:val="none" w:sz="0" w:space="0" w:color="auto"/>
      </w:divBdr>
    </w:div>
    <w:div w:id="893783265">
      <w:bodyDiv w:val="1"/>
      <w:marLeft w:val="0"/>
      <w:marRight w:val="0"/>
      <w:marTop w:val="0"/>
      <w:marBottom w:val="0"/>
      <w:divBdr>
        <w:top w:val="none" w:sz="0" w:space="0" w:color="auto"/>
        <w:left w:val="none" w:sz="0" w:space="0" w:color="auto"/>
        <w:bottom w:val="none" w:sz="0" w:space="0" w:color="auto"/>
        <w:right w:val="none" w:sz="0" w:space="0" w:color="auto"/>
      </w:divBdr>
    </w:div>
    <w:div w:id="904266636">
      <w:bodyDiv w:val="1"/>
      <w:marLeft w:val="0"/>
      <w:marRight w:val="0"/>
      <w:marTop w:val="0"/>
      <w:marBottom w:val="0"/>
      <w:divBdr>
        <w:top w:val="none" w:sz="0" w:space="0" w:color="auto"/>
        <w:left w:val="none" w:sz="0" w:space="0" w:color="auto"/>
        <w:bottom w:val="none" w:sz="0" w:space="0" w:color="auto"/>
        <w:right w:val="none" w:sz="0" w:space="0" w:color="auto"/>
      </w:divBdr>
    </w:div>
    <w:div w:id="907157566">
      <w:bodyDiv w:val="1"/>
      <w:marLeft w:val="0"/>
      <w:marRight w:val="0"/>
      <w:marTop w:val="0"/>
      <w:marBottom w:val="0"/>
      <w:divBdr>
        <w:top w:val="none" w:sz="0" w:space="0" w:color="auto"/>
        <w:left w:val="none" w:sz="0" w:space="0" w:color="auto"/>
        <w:bottom w:val="none" w:sz="0" w:space="0" w:color="auto"/>
        <w:right w:val="none" w:sz="0" w:space="0" w:color="auto"/>
      </w:divBdr>
    </w:div>
    <w:div w:id="907307694">
      <w:bodyDiv w:val="1"/>
      <w:marLeft w:val="0"/>
      <w:marRight w:val="0"/>
      <w:marTop w:val="0"/>
      <w:marBottom w:val="0"/>
      <w:divBdr>
        <w:top w:val="none" w:sz="0" w:space="0" w:color="auto"/>
        <w:left w:val="none" w:sz="0" w:space="0" w:color="auto"/>
        <w:bottom w:val="none" w:sz="0" w:space="0" w:color="auto"/>
        <w:right w:val="none" w:sz="0" w:space="0" w:color="auto"/>
      </w:divBdr>
    </w:div>
    <w:div w:id="910697442">
      <w:bodyDiv w:val="1"/>
      <w:marLeft w:val="0"/>
      <w:marRight w:val="0"/>
      <w:marTop w:val="0"/>
      <w:marBottom w:val="0"/>
      <w:divBdr>
        <w:top w:val="none" w:sz="0" w:space="0" w:color="auto"/>
        <w:left w:val="none" w:sz="0" w:space="0" w:color="auto"/>
        <w:bottom w:val="none" w:sz="0" w:space="0" w:color="auto"/>
        <w:right w:val="none" w:sz="0" w:space="0" w:color="auto"/>
      </w:divBdr>
    </w:div>
    <w:div w:id="911545176">
      <w:bodyDiv w:val="1"/>
      <w:marLeft w:val="0"/>
      <w:marRight w:val="0"/>
      <w:marTop w:val="0"/>
      <w:marBottom w:val="0"/>
      <w:divBdr>
        <w:top w:val="none" w:sz="0" w:space="0" w:color="auto"/>
        <w:left w:val="none" w:sz="0" w:space="0" w:color="auto"/>
        <w:bottom w:val="none" w:sz="0" w:space="0" w:color="auto"/>
        <w:right w:val="none" w:sz="0" w:space="0" w:color="auto"/>
      </w:divBdr>
    </w:div>
    <w:div w:id="911817149">
      <w:bodyDiv w:val="1"/>
      <w:marLeft w:val="0"/>
      <w:marRight w:val="0"/>
      <w:marTop w:val="0"/>
      <w:marBottom w:val="0"/>
      <w:divBdr>
        <w:top w:val="none" w:sz="0" w:space="0" w:color="auto"/>
        <w:left w:val="none" w:sz="0" w:space="0" w:color="auto"/>
        <w:bottom w:val="none" w:sz="0" w:space="0" w:color="auto"/>
        <w:right w:val="none" w:sz="0" w:space="0" w:color="auto"/>
      </w:divBdr>
    </w:div>
    <w:div w:id="914169959">
      <w:bodyDiv w:val="1"/>
      <w:marLeft w:val="0"/>
      <w:marRight w:val="0"/>
      <w:marTop w:val="0"/>
      <w:marBottom w:val="0"/>
      <w:divBdr>
        <w:top w:val="none" w:sz="0" w:space="0" w:color="auto"/>
        <w:left w:val="none" w:sz="0" w:space="0" w:color="auto"/>
        <w:bottom w:val="none" w:sz="0" w:space="0" w:color="auto"/>
        <w:right w:val="none" w:sz="0" w:space="0" w:color="auto"/>
      </w:divBdr>
    </w:div>
    <w:div w:id="915164781">
      <w:bodyDiv w:val="1"/>
      <w:marLeft w:val="0"/>
      <w:marRight w:val="0"/>
      <w:marTop w:val="0"/>
      <w:marBottom w:val="0"/>
      <w:divBdr>
        <w:top w:val="none" w:sz="0" w:space="0" w:color="auto"/>
        <w:left w:val="none" w:sz="0" w:space="0" w:color="auto"/>
        <w:bottom w:val="none" w:sz="0" w:space="0" w:color="auto"/>
        <w:right w:val="none" w:sz="0" w:space="0" w:color="auto"/>
      </w:divBdr>
    </w:div>
    <w:div w:id="926813806">
      <w:bodyDiv w:val="1"/>
      <w:marLeft w:val="0"/>
      <w:marRight w:val="0"/>
      <w:marTop w:val="0"/>
      <w:marBottom w:val="0"/>
      <w:divBdr>
        <w:top w:val="none" w:sz="0" w:space="0" w:color="auto"/>
        <w:left w:val="none" w:sz="0" w:space="0" w:color="auto"/>
        <w:bottom w:val="none" w:sz="0" w:space="0" w:color="auto"/>
        <w:right w:val="none" w:sz="0" w:space="0" w:color="auto"/>
      </w:divBdr>
    </w:div>
    <w:div w:id="926961562">
      <w:bodyDiv w:val="1"/>
      <w:marLeft w:val="0"/>
      <w:marRight w:val="0"/>
      <w:marTop w:val="0"/>
      <w:marBottom w:val="0"/>
      <w:divBdr>
        <w:top w:val="none" w:sz="0" w:space="0" w:color="auto"/>
        <w:left w:val="none" w:sz="0" w:space="0" w:color="auto"/>
        <w:bottom w:val="none" w:sz="0" w:space="0" w:color="auto"/>
        <w:right w:val="none" w:sz="0" w:space="0" w:color="auto"/>
      </w:divBdr>
    </w:div>
    <w:div w:id="929391471">
      <w:bodyDiv w:val="1"/>
      <w:marLeft w:val="0"/>
      <w:marRight w:val="0"/>
      <w:marTop w:val="0"/>
      <w:marBottom w:val="0"/>
      <w:divBdr>
        <w:top w:val="none" w:sz="0" w:space="0" w:color="auto"/>
        <w:left w:val="none" w:sz="0" w:space="0" w:color="auto"/>
        <w:bottom w:val="none" w:sz="0" w:space="0" w:color="auto"/>
        <w:right w:val="none" w:sz="0" w:space="0" w:color="auto"/>
      </w:divBdr>
    </w:div>
    <w:div w:id="929965505">
      <w:bodyDiv w:val="1"/>
      <w:marLeft w:val="0"/>
      <w:marRight w:val="0"/>
      <w:marTop w:val="0"/>
      <w:marBottom w:val="0"/>
      <w:divBdr>
        <w:top w:val="none" w:sz="0" w:space="0" w:color="auto"/>
        <w:left w:val="none" w:sz="0" w:space="0" w:color="auto"/>
        <w:bottom w:val="none" w:sz="0" w:space="0" w:color="auto"/>
        <w:right w:val="none" w:sz="0" w:space="0" w:color="auto"/>
      </w:divBdr>
    </w:div>
    <w:div w:id="932082629">
      <w:bodyDiv w:val="1"/>
      <w:marLeft w:val="0"/>
      <w:marRight w:val="0"/>
      <w:marTop w:val="0"/>
      <w:marBottom w:val="0"/>
      <w:divBdr>
        <w:top w:val="none" w:sz="0" w:space="0" w:color="auto"/>
        <w:left w:val="none" w:sz="0" w:space="0" w:color="auto"/>
        <w:bottom w:val="none" w:sz="0" w:space="0" w:color="auto"/>
        <w:right w:val="none" w:sz="0" w:space="0" w:color="auto"/>
      </w:divBdr>
    </w:div>
    <w:div w:id="935097387">
      <w:bodyDiv w:val="1"/>
      <w:marLeft w:val="0"/>
      <w:marRight w:val="0"/>
      <w:marTop w:val="0"/>
      <w:marBottom w:val="0"/>
      <w:divBdr>
        <w:top w:val="none" w:sz="0" w:space="0" w:color="auto"/>
        <w:left w:val="none" w:sz="0" w:space="0" w:color="auto"/>
        <w:bottom w:val="none" w:sz="0" w:space="0" w:color="auto"/>
        <w:right w:val="none" w:sz="0" w:space="0" w:color="auto"/>
      </w:divBdr>
    </w:div>
    <w:div w:id="940914624">
      <w:bodyDiv w:val="1"/>
      <w:marLeft w:val="0"/>
      <w:marRight w:val="0"/>
      <w:marTop w:val="0"/>
      <w:marBottom w:val="0"/>
      <w:divBdr>
        <w:top w:val="none" w:sz="0" w:space="0" w:color="auto"/>
        <w:left w:val="none" w:sz="0" w:space="0" w:color="auto"/>
        <w:bottom w:val="none" w:sz="0" w:space="0" w:color="auto"/>
        <w:right w:val="none" w:sz="0" w:space="0" w:color="auto"/>
      </w:divBdr>
    </w:div>
    <w:div w:id="943341215">
      <w:bodyDiv w:val="1"/>
      <w:marLeft w:val="0"/>
      <w:marRight w:val="0"/>
      <w:marTop w:val="0"/>
      <w:marBottom w:val="0"/>
      <w:divBdr>
        <w:top w:val="none" w:sz="0" w:space="0" w:color="auto"/>
        <w:left w:val="none" w:sz="0" w:space="0" w:color="auto"/>
        <w:bottom w:val="none" w:sz="0" w:space="0" w:color="auto"/>
        <w:right w:val="none" w:sz="0" w:space="0" w:color="auto"/>
      </w:divBdr>
    </w:div>
    <w:div w:id="946959664">
      <w:bodyDiv w:val="1"/>
      <w:marLeft w:val="0"/>
      <w:marRight w:val="0"/>
      <w:marTop w:val="0"/>
      <w:marBottom w:val="0"/>
      <w:divBdr>
        <w:top w:val="none" w:sz="0" w:space="0" w:color="auto"/>
        <w:left w:val="none" w:sz="0" w:space="0" w:color="auto"/>
        <w:bottom w:val="none" w:sz="0" w:space="0" w:color="auto"/>
        <w:right w:val="none" w:sz="0" w:space="0" w:color="auto"/>
      </w:divBdr>
    </w:div>
    <w:div w:id="954681139">
      <w:bodyDiv w:val="1"/>
      <w:marLeft w:val="0"/>
      <w:marRight w:val="0"/>
      <w:marTop w:val="0"/>
      <w:marBottom w:val="0"/>
      <w:divBdr>
        <w:top w:val="none" w:sz="0" w:space="0" w:color="auto"/>
        <w:left w:val="none" w:sz="0" w:space="0" w:color="auto"/>
        <w:bottom w:val="none" w:sz="0" w:space="0" w:color="auto"/>
        <w:right w:val="none" w:sz="0" w:space="0" w:color="auto"/>
      </w:divBdr>
    </w:div>
    <w:div w:id="968900934">
      <w:bodyDiv w:val="1"/>
      <w:marLeft w:val="0"/>
      <w:marRight w:val="0"/>
      <w:marTop w:val="0"/>
      <w:marBottom w:val="0"/>
      <w:divBdr>
        <w:top w:val="none" w:sz="0" w:space="0" w:color="auto"/>
        <w:left w:val="none" w:sz="0" w:space="0" w:color="auto"/>
        <w:bottom w:val="none" w:sz="0" w:space="0" w:color="auto"/>
        <w:right w:val="none" w:sz="0" w:space="0" w:color="auto"/>
      </w:divBdr>
    </w:div>
    <w:div w:id="977104861">
      <w:bodyDiv w:val="1"/>
      <w:marLeft w:val="0"/>
      <w:marRight w:val="0"/>
      <w:marTop w:val="0"/>
      <w:marBottom w:val="0"/>
      <w:divBdr>
        <w:top w:val="none" w:sz="0" w:space="0" w:color="auto"/>
        <w:left w:val="none" w:sz="0" w:space="0" w:color="auto"/>
        <w:bottom w:val="none" w:sz="0" w:space="0" w:color="auto"/>
        <w:right w:val="none" w:sz="0" w:space="0" w:color="auto"/>
      </w:divBdr>
    </w:div>
    <w:div w:id="987168779">
      <w:bodyDiv w:val="1"/>
      <w:marLeft w:val="0"/>
      <w:marRight w:val="0"/>
      <w:marTop w:val="0"/>
      <w:marBottom w:val="0"/>
      <w:divBdr>
        <w:top w:val="none" w:sz="0" w:space="0" w:color="auto"/>
        <w:left w:val="none" w:sz="0" w:space="0" w:color="auto"/>
        <w:bottom w:val="none" w:sz="0" w:space="0" w:color="auto"/>
        <w:right w:val="none" w:sz="0" w:space="0" w:color="auto"/>
      </w:divBdr>
    </w:div>
    <w:div w:id="993684025">
      <w:bodyDiv w:val="1"/>
      <w:marLeft w:val="0"/>
      <w:marRight w:val="0"/>
      <w:marTop w:val="0"/>
      <w:marBottom w:val="0"/>
      <w:divBdr>
        <w:top w:val="none" w:sz="0" w:space="0" w:color="auto"/>
        <w:left w:val="none" w:sz="0" w:space="0" w:color="auto"/>
        <w:bottom w:val="none" w:sz="0" w:space="0" w:color="auto"/>
        <w:right w:val="none" w:sz="0" w:space="0" w:color="auto"/>
      </w:divBdr>
    </w:div>
    <w:div w:id="1000036704">
      <w:bodyDiv w:val="1"/>
      <w:marLeft w:val="0"/>
      <w:marRight w:val="0"/>
      <w:marTop w:val="0"/>
      <w:marBottom w:val="0"/>
      <w:divBdr>
        <w:top w:val="none" w:sz="0" w:space="0" w:color="auto"/>
        <w:left w:val="none" w:sz="0" w:space="0" w:color="auto"/>
        <w:bottom w:val="none" w:sz="0" w:space="0" w:color="auto"/>
        <w:right w:val="none" w:sz="0" w:space="0" w:color="auto"/>
      </w:divBdr>
    </w:div>
    <w:div w:id="1001005344">
      <w:bodyDiv w:val="1"/>
      <w:marLeft w:val="0"/>
      <w:marRight w:val="0"/>
      <w:marTop w:val="0"/>
      <w:marBottom w:val="0"/>
      <w:divBdr>
        <w:top w:val="none" w:sz="0" w:space="0" w:color="auto"/>
        <w:left w:val="none" w:sz="0" w:space="0" w:color="auto"/>
        <w:bottom w:val="none" w:sz="0" w:space="0" w:color="auto"/>
        <w:right w:val="none" w:sz="0" w:space="0" w:color="auto"/>
      </w:divBdr>
    </w:div>
    <w:div w:id="1039862335">
      <w:bodyDiv w:val="1"/>
      <w:marLeft w:val="0"/>
      <w:marRight w:val="0"/>
      <w:marTop w:val="0"/>
      <w:marBottom w:val="0"/>
      <w:divBdr>
        <w:top w:val="none" w:sz="0" w:space="0" w:color="auto"/>
        <w:left w:val="none" w:sz="0" w:space="0" w:color="auto"/>
        <w:bottom w:val="none" w:sz="0" w:space="0" w:color="auto"/>
        <w:right w:val="none" w:sz="0" w:space="0" w:color="auto"/>
      </w:divBdr>
    </w:div>
    <w:div w:id="1044714582">
      <w:bodyDiv w:val="1"/>
      <w:marLeft w:val="0"/>
      <w:marRight w:val="0"/>
      <w:marTop w:val="0"/>
      <w:marBottom w:val="0"/>
      <w:divBdr>
        <w:top w:val="none" w:sz="0" w:space="0" w:color="auto"/>
        <w:left w:val="none" w:sz="0" w:space="0" w:color="auto"/>
        <w:bottom w:val="none" w:sz="0" w:space="0" w:color="auto"/>
        <w:right w:val="none" w:sz="0" w:space="0" w:color="auto"/>
      </w:divBdr>
    </w:div>
    <w:div w:id="1047535402">
      <w:bodyDiv w:val="1"/>
      <w:marLeft w:val="0"/>
      <w:marRight w:val="0"/>
      <w:marTop w:val="0"/>
      <w:marBottom w:val="0"/>
      <w:divBdr>
        <w:top w:val="none" w:sz="0" w:space="0" w:color="auto"/>
        <w:left w:val="none" w:sz="0" w:space="0" w:color="auto"/>
        <w:bottom w:val="none" w:sz="0" w:space="0" w:color="auto"/>
        <w:right w:val="none" w:sz="0" w:space="0" w:color="auto"/>
      </w:divBdr>
    </w:div>
    <w:div w:id="1053851513">
      <w:bodyDiv w:val="1"/>
      <w:marLeft w:val="0"/>
      <w:marRight w:val="0"/>
      <w:marTop w:val="0"/>
      <w:marBottom w:val="0"/>
      <w:divBdr>
        <w:top w:val="none" w:sz="0" w:space="0" w:color="auto"/>
        <w:left w:val="none" w:sz="0" w:space="0" w:color="auto"/>
        <w:bottom w:val="none" w:sz="0" w:space="0" w:color="auto"/>
        <w:right w:val="none" w:sz="0" w:space="0" w:color="auto"/>
      </w:divBdr>
    </w:div>
    <w:div w:id="1063987268">
      <w:bodyDiv w:val="1"/>
      <w:marLeft w:val="0"/>
      <w:marRight w:val="0"/>
      <w:marTop w:val="0"/>
      <w:marBottom w:val="0"/>
      <w:divBdr>
        <w:top w:val="none" w:sz="0" w:space="0" w:color="auto"/>
        <w:left w:val="none" w:sz="0" w:space="0" w:color="auto"/>
        <w:bottom w:val="none" w:sz="0" w:space="0" w:color="auto"/>
        <w:right w:val="none" w:sz="0" w:space="0" w:color="auto"/>
      </w:divBdr>
    </w:div>
    <w:div w:id="1072193167">
      <w:bodyDiv w:val="1"/>
      <w:marLeft w:val="0"/>
      <w:marRight w:val="0"/>
      <w:marTop w:val="0"/>
      <w:marBottom w:val="0"/>
      <w:divBdr>
        <w:top w:val="none" w:sz="0" w:space="0" w:color="auto"/>
        <w:left w:val="none" w:sz="0" w:space="0" w:color="auto"/>
        <w:bottom w:val="none" w:sz="0" w:space="0" w:color="auto"/>
        <w:right w:val="none" w:sz="0" w:space="0" w:color="auto"/>
      </w:divBdr>
    </w:div>
    <w:div w:id="1075737148">
      <w:bodyDiv w:val="1"/>
      <w:marLeft w:val="0"/>
      <w:marRight w:val="0"/>
      <w:marTop w:val="0"/>
      <w:marBottom w:val="0"/>
      <w:divBdr>
        <w:top w:val="none" w:sz="0" w:space="0" w:color="auto"/>
        <w:left w:val="none" w:sz="0" w:space="0" w:color="auto"/>
        <w:bottom w:val="none" w:sz="0" w:space="0" w:color="auto"/>
        <w:right w:val="none" w:sz="0" w:space="0" w:color="auto"/>
      </w:divBdr>
    </w:div>
    <w:div w:id="1084911375">
      <w:bodyDiv w:val="1"/>
      <w:marLeft w:val="0"/>
      <w:marRight w:val="0"/>
      <w:marTop w:val="0"/>
      <w:marBottom w:val="0"/>
      <w:divBdr>
        <w:top w:val="none" w:sz="0" w:space="0" w:color="auto"/>
        <w:left w:val="none" w:sz="0" w:space="0" w:color="auto"/>
        <w:bottom w:val="none" w:sz="0" w:space="0" w:color="auto"/>
        <w:right w:val="none" w:sz="0" w:space="0" w:color="auto"/>
      </w:divBdr>
    </w:div>
    <w:div w:id="1092551677">
      <w:bodyDiv w:val="1"/>
      <w:marLeft w:val="0"/>
      <w:marRight w:val="0"/>
      <w:marTop w:val="0"/>
      <w:marBottom w:val="0"/>
      <w:divBdr>
        <w:top w:val="none" w:sz="0" w:space="0" w:color="auto"/>
        <w:left w:val="none" w:sz="0" w:space="0" w:color="auto"/>
        <w:bottom w:val="none" w:sz="0" w:space="0" w:color="auto"/>
        <w:right w:val="none" w:sz="0" w:space="0" w:color="auto"/>
      </w:divBdr>
    </w:div>
    <w:div w:id="1092580006">
      <w:bodyDiv w:val="1"/>
      <w:marLeft w:val="0"/>
      <w:marRight w:val="0"/>
      <w:marTop w:val="0"/>
      <w:marBottom w:val="0"/>
      <w:divBdr>
        <w:top w:val="none" w:sz="0" w:space="0" w:color="auto"/>
        <w:left w:val="none" w:sz="0" w:space="0" w:color="auto"/>
        <w:bottom w:val="none" w:sz="0" w:space="0" w:color="auto"/>
        <w:right w:val="none" w:sz="0" w:space="0" w:color="auto"/>
      </w:divBdr>
    </w:div>
    <w:div w:id="1094090731">
      <w:bodyDiv w:val="1"/>
      <w:marLeft w:val="0"/>
      <w:marRight w:val="0"/>
      <w:marTop w:val="0"/>
      <w:marBottom w:val="0"/>
      <w:divBdr>
        <w:top w:val="none" w:sz="0" w:space="0" w:color="auto"/>
        <w:left w:val="none" w:sz="0" w:space="0" w:color="auto"/>
        <w:bottom w:val="none" w:sz="0" w:space="0" w:color="auto"/>
        <w:right w:val="none" w:sz="0" w:space="0" w:color="auto"/>
      </w:divBdr>
    </w:div>
    <w:div w:id="1094518343">
      <w:bodyDiv w:val="1"/>
      <w:marLeft w:val="0"/>
      <w:marRight w:val="0"/>
      <w:marTop w:val="0"/>
      <w:marBottom w:val="0"/>
      <w:divBdr>
        <w:top w:val="none" w:sz="0" w:space="0" w:color="auto"/>
        <w:left w:val="none" w:sz="0" w:space="0" w:color="auto"/>
        <w:bottom w:val="none" w:sz="0" w:space="0" w:color="auto"/>
        <w:right w:val="none" w:sz="0" w:space="0" w:color="auto"/>
      </w:divBdr>
    </w:div>
    <w:div w:id="1097479749">
      <w:bodyDiv w:val="1"/>
      <w:marLeft w:val="0"/>
      <w:marRight w:val="0"/>
      <w:marTop w:val="0"/>
      <w:marBottom w:val="0"/>
      <w:divBdr>
        <w:top w:val="none" w:sz="0" w:space="0" w:color="auto"/>
        <w:left w:val="none" w:sz="0" w:space="0" w:color="auto"/>
        <w:bottom w:val="none" w:sz="0" w:space="0" w:color="auto"/>
        <w:right w:val="none" w:sz="0" w:space="0" w:color="auto"/>
      </w:divBdr>
    </w:div>
    <w:div w:id="1104962495">
      <w:bodyDiv w:val="1"/>
      <w:marLeft w:val="0"/>
      <w:marRight w:val="0"/>
      <w:marTop w:val="0"/>
      <w:marBottom w:val="0"/>
      <w:divBdr>
        <w:top w:val="none" w:sz="0" w:space="0" w:color="auto"/>
        <w:left w:val="none" w:sz="0" w:space="0" w:color="auto"/>
        <w:bottom w:val="none" w:sz="0" w:space="0" w:color="auto"/>
        <w:right w:val="none" w:sz="0" w:space="0" w:color="auto"/>
      </w:divBdr>
    </w:div>
    <w:div w:id="1110397832">
      <w:bodyDiv w:val="1"/>
      <w:marLeft w:val="0"/>
      <w:marRight w:val="0"/>
      <w:marTop w:val="0"/>
      <w:marBottom w:val="0"/>
      <w:divBdr>
        <w:top w:val="none" w:sz="0" w:space="0" w:color="auto"/>
        <w:left w:val="none" w:sz="0" w:space="0" w:color="auto"/>
        <w:bottom w:val="none" w:sz="0" w:space="0" w:color="auto"/>
        <w:right w:val="none" w:sz="0" w:space="0" w:color="auto"/>
      </w:divBdr>
    </w:div>
    <w:div w:id="1114711699">
      <w:bodyDiv w:val="1"/>
      <w:marLeft w:val="0"/>
      <w:marRight w:val="0"/>
      <w:marTop w:val="0"/>
      <w:marBottom w:val="0"/>
      <w:divBdr>
        <w:top w:val="none" w:sz="0" w:space="0" w:color="auto"/>
        <w:left w:val="none" w:sz="0" w:space="0" w:color="auto"/>
        <w:bottom w:val="none" w:sz="0" w:space="0" w:color="auto"/>
        <w:right w:val="none" w:sz="0" w:space="0" w:color="auto"/>
      </w:divBdr>
    </w:div>
    <w:div w:id="1128162446">
      <w:bodyDiv w:val="1"/>
      <w:marLeft w:val="0"/>
      <w:marRight w:val="0"/>
      <w:marTop w:val="0"/>
      <w:marBottom w:val="0"/>
      <w:divBdr>
        <w:top w:val="none" w:sz="0" w:space="0" w:color="auto"/>
        <w:left w:val="none" w:sz="0" w:space="0" w:color="auto"/>
        <w:bottom w:val="none" w:sz="0" w:space="0" w:color="auto"/>
        <w:right w:val="none" w:sz="0" w:space="0" w:color="auto"/>
      </w:divBdr>
    </w:div>
    <w:div w:id="1128665599">
      <w:bodyDiv w:val="1"/>
      <w:marLeft w:val="0"/>
      <w:marRight w:val="0"/>
      <w:marTop w:val="0"/>
      <w:marBottom w:val="0"/>
      <w:divBdr>
        <w:top w:val="none" w:sz="0" w:space="0" w:color="auto"/>
        <w:left w:val="none" w:sz="0" w:space="0" w:color="auto"/>
        <w:bottom w:val="none" w:sz="0" w:space="0" w:color="auto"/>
        <w:right w:val="none" w:sz="0" w:space="0" w:color="auto"/>
      </w:divBdr>
    </w:div>
    <w:div w:id="1129009573">
      <w:bodyDiv w:val="1"/>
      <w:marLeft w:val="0"/>
      <w:marRight w:val="0"/>
      <w:marTop w:val="0"/>
      <w:marBottom w:val="0"/>
      <w:divBdr>
        <w:top w:val="none" w:sz="0" w:space="0" w:color="auto"/>
        <w:left w:val="none" w:sz="0" w:space="0" w:color="auto"/>
        <w:bottom w:val="none" w:sz="0" w:space="0" w:color="auto"/>
        <w:right w:val="none" w:sz="0" w:space="0" w:color="auto"/>
      </w:divBdr>
    </w:div>
    <w:div w:id="1131240617">
      <w:bodyDiv w:val="1"/>
      <w:marLeft w:val="0"/>
      <w:marRight w:val="0"/>
      <w:marTop w:val="0"/>
      <w:marBottom w:val="0"/>
      <w:divBdr>
        <w:top w:val="none" w:sz="0" w:space="0" w:color="auto"/>
        <w:left w:val="none" w:sz="0" w:space="0" w:color="auto"/>
        <w:bottom w:val="none" w:sz="0" w:space="0" w:color="auto"/>
        <w:right w:val="none" w:sz="0" w:space="0" w:color="auto"/>
      </w:divBdr>
    </w:div>
    <w:div w:id="1133133828">
      <w:bodyDiv w:val="1"/>
      <w:marLeft w:val="0"/>
      <w:marRight w:val="0"/>
      <w:marTop w:val="0"/>
      <w:marBottom w:val="0"/>
      <w:divBdr>
        <w:top w:val="none" w:sz="0" w:space="0" w:color="auto"/>
        <w:left w:val="none" w:sz="0" w:space="0" w:color="auto"/>
        <w:bottom w:val="none" w:sz="0" w:space="0" w:color="auto"/>
        <w:right w:val="none" w:sz="0" w:space="0" w:color="auto"/>
      </w:divBdr>
    </w:div>
    <w:div w:id="1133211215">
      <w:bodyDiv w:val="1"/>
      <w:marLeft w:val="0"/>
      <w:marRight w:val="0"/>
      <w:marTop w:val="0"/>
      <w:marBottom w:val="0"/>
      <w:divBdr>
        <w:top w:val="none" w:sz="0" w:space="0" w:color="auto"/>
        <w:left w:val="none" w:sz="0" w:space="0" w:color="auto"/>
        <w:bottom w:val="none" w:sz="0" w:space="0" w:color="auto"/>
        <w:right w:val="none" w:sz="0" w:space="0" w:color="auto"/>
      </w:divBdr>
    </w:div>
    <w:div w:id="1133861571">
      <w:bodyDiv w:val="1"/>
      <w:marLeft w:val="0"/>
      <w:marRight w:val="0"/>
      <w:marTop w:val="0"/>
      <w:marBottom w:val="0"/>
      <w:divBdr>
        <w:top w:val="none" w:sz="0" w:space="0" w:color="auto"/>
        <w:left w:val="none" w:sz="0" w:space="0" w:color="auto"/>
        <w:bottom w:val="none" w:sz="0" w:space="0" w:color="auto"/>
        <w:right w:val="none" w:sz="0" w:space="0" w:color="auto"/>
      </w:divBdr>
    </w:div>
    <w:div w:id="1135640497">
      <w:bodyDiv w:val="1"/>
      <w:marLeft w:val="0"/>
      <w:marRight w:val="0"/>
      <w:marTop w:val="0"/>
      <w:marBottom w:val="0"/>
      <w:divBdr>
        <w:top w:val="none" w:sz="0" w:space="0" w:color="auto"/>
        <w:left w:val="none" w:sz="0" w:space="0" w:color="auto"/>
        <w:bottom w:val="none" w:sz="0" w:space="0" w:color="auto"/>
        <w:right w:val="none" w:sz="0" w:space="0" w:color="auto"/>
      </w:divBdr>
    </w:div>
    <w:div w:id="1144665983">
      <w:bodyDiv w:val="1"/>
      <w:marLeft w:val="0"/>
      <w:marRight w:val="0"/>
      <w:marTop w:val="0"/>
      <w:marBottom w:val="0"/>
      <w:divBdr>
        <w:top w:val="none" w:sz="0" w:space="0" w:color="auto"/>
        <w:left w:val="none" w:sz="0" w:space="0" w:color="auto"/>
        <w:bottom w:val="none" w:sz="0" w:space="0" w:color="auto"/>
        <w:right w:val="none" w:sz="0" w:space="0" w:color="auto"/>
      </w:divBdr>
    </w:div>
    <w:div w:id="1149906759">
      <w:bodyDiv w:val="1"/>
      <w:marLeft w:val="0"/>
      <w:marRight w:val="0"/>
      <w:marTop w:val="0"/>
      <w:marBottom w:val="0"/>
      <w:divBdr>
        <w:top w:val="none" w:sz="0" w:space="0" w:color="auto"/>
        <w:left w:val="none" w:sz="0" w:space="0" w:color="auto"/>
        <w:bottom w:val="none" w:sz="0" w:space="0" w:color="auto"/>
        <w:right w:val="none" w:sz="0" w:space="0" w:color="auto"/>
      </w:divBdr>
    </w:div>
    <w:div w:id="1161851487">
      <w:bodyDiv w:val="1"/>
      <w:marLeft w:val="0"/>
      <w:marRight w:val="0"/>
      <w:marTop w:val="0"/>
      <w:marBottom w:val="0"/>
      <w:divBdr>
        <w:top w:val="none" w:sz="0" w:space="0" w:color="auto"/>
        <w:left w:val="none" w:sz="0" w:space="0" w:color="auto"/>
        <w:bottom w:val="none" w:sz="0" w:space="0" w:color="auto"/>
        <w:right w:val="none" w:sz="0" w:space="0" w:color="auto"/>
      </w:divBdr>
    </w:div>
    <w:div w:id="1169180306">
      <w:bodyDiv w:val="1"/>
      <w:marLeft w:val="0"/>
      <w:marRight w:val="0"/>
      <w:marTop w:val="0"/>
      <w:marBottom w:val="0"/>
      <w:divBdr>
        <w:top w:val="none" w:sz="0" w:space="0" w:color="auto"/>
        <w:left w:val="none" w:sz="0" w:space="0" w:color="auto"/>
        <w:bottom w:val="none" w:sz="0" w:space="0" w:color="auto"/>
        <w:right w:val="none" w:sz="0" w:space="0" w:color="auto"/>
      </w:divBdr>
      <w:divsChild>
        <w:div w:id="1843472682">
          <w:marLeft w:val="0"/>
          <w:marRight w:val="0"/>
          <w:marTop w:val="0"/>
          <w:marBottom w:val="0"/>
          <w:divBdr>
            <w:top w:val="none" w:sz="0" w:space="0" w:color="auto"/>
            <w:left w:val="none" w:sz="0" w:space="0" w:color="auto"/>
            <w:bottom w:val="none" w:sz="0" w:space="0" w:color="auto"/>
            <w:right w:val="none" w:sz="0" w:space="0" w:color="auto"/>
          </w:divBdr>
          <w:divsChild>
            <w:div w:id="427698999">
              <w:marLeft w:val="0"/>
              <w:marRight w:val="0"/>
              <w:marTop w:val="0"/>
              <w:marBottom w:val="0"/>
              <w:divBdr>
                <w:top w:val="none" w:sz="0" w:space="0" w:color="auto"/>
                <w:left w:val="none" w:sz="0" w:space="0" w:color="auto"/>
                <w:bottom w:val="none" w:sz="0" w:space="0" w:color="auto"/>
                <w:right w:val="none" w:sz="0" w:space="0" w:color="auto"/>
              </w:divBdr>
              <w:divsChild>
                <w:div w:id="1110664186">
                  <w:marLeft w:val="0"/>
                  <w:marRight w:val="0"/>
                  <w:marTop w:val="0"/>
                  <w:marBottom w:val="0"/>
                  <w:divBdr>
                    <w:top w:val="none" w:sz="0" w:space="0" w:color="auto"/>
                    <w:left w:val="none" w:sz="0" w:space="0" w:color="auto"/>
                    <w:bottom w:val="none" w:sz="0" w:space="0" w:color="auto"/>
                    <w:right w:val="none" w:sz="0" w:space="0" w:color="auto"/>
                  </w:divBdr>
                  <w:divsChild>
                    <w:div w:id="117284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746161">
          <w:marLeft w:val="0"/>
          <w:marRight w:val="0"/>
          <w:marTop w:val="0"/>
          <w:marBottom w:val="0"/>
          <w:divBdr>
            <w:top w:val="none" w:sz="0" w:space="0" w:color="auto"/>
            <w:left w:val="none" w:sz="0" w:space="0" w:color="auto"/>
            <w:bottom w:val="none" w:sz="0" w:space="0" w:color="auto"/>
            <w:right w:val="none" w:sz="0" w:space="0" w:color="auto"/>
          </w:divBdr>
          <w:divsChild>
            <w:div w:id="1751923968">
              <w:marLeft w:val="0"/>
              <w:marRight w:val="0"/>
              <w:marTop w:val="0"/>
              <w:marBottom w:val="0"/>
              <w:divBdr>
                <w:top w:val="none" w:sz="0" w:space="0" w:color="auto"/>
                <w:left w:val="none" w:sz="0" w:space="0" w:color="auto"/>
                <w:bottom w:val="none" w:sz="0" w:space="0" w:color="auto"/>
                <w:right w:val="none" w:sz="0" w:space="0" w:color="auto"/>
              </w:divBdr>
              <w:divsChild>
                <w:div w:id="718169438">
                  <w:marLeft w:val="0"/>
                  <w:marRight w:val="0"/>
                  <w:marTop w:val="0"/>
                  <w:marBottom w:val="0"/>
                  <w:divBdr>
                    <w:top w:val="none" w:sz="0" w:space="0" w:color="auto"/>
                    <w:left w:val="none" w:sz="0" w:space="0" w:color="auto"/>
                    <w:bottom w:val="none" w:sz="0" w:space="0" w:color="auto"/>
                    <w:right w:val="none" w:sz="0" w:space="0" w:color="auto"/>
                  </w:divBdr>
                  <w:divsChild>
                    <w:div w:id="115942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626875">
          <w:marLeft w:val="0"/>
          <w:marRight w:val="0"/>
          <w:marTop w:val="0"/>
          <w:marBottom w:val="0"/>
          <w:divBdr>
            <w:top w:val="none" w:sz="0" w:space="0" w:color="auto"/>
            <w:left w:val="none" w:sz="0" w:space="0" w:color="auto"/>
            <w:bottom w:val="none" w:sz="0" w:space="0" w:color="auto"/>
            <w:right w:val="none" w:sz="0" w:space="0" w:color="auto"/>
          </w:divBdr>
          <w:divsChild>
            <w:div w:id="1149440486">
              <w:marLeft w:val="0"/>
              <w:marRight w:val="0"/>
              <w:marTop w:val="0"/>
              <w:marBottom w:val="0"/>
              <w:divBdr>
                <w:top w:val="none" w:sz="0" w:space="0" w:color="auto"/>
                <w:left w:val="none" w:sz="0" w:space="0" w:color="auto"/>
                <w:bottom w:val="none" w:sz="0" w:space="0" w:color="auto"/>
                <w:right w:val="none" w:sz="0" w:space="0" w:color="auto"/>
              </w:divBdr>
              <w:divsChild>
                <w:div w:id="1489782747">
                  <w:marLeft w:val="0"/>
                  <w:marRight w:val="0"/>
                  <w:marTop w:val="0"/>
                  <w:marBottom w:val="0"/>
                  <w:divBdr>
                    <w:top w:val="none" w:sz="0" w:space="0" w:color="auto"/>
                    <w:left w:val="none" w:sz="0" w:space="0" w:color="auto"/>
                    <w:bottom w:val="none" w:sz="0" w:space="0" w:color="auto"/>
                    <w:right w:val="none" w:sz="0" w:space="0" w:color="auto"/>
                  </w:divBdr>
                  <w:divsChild>
                    <w:div w:id="1288244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544320">
          <w:marLeft w:val="0"/>
          <w:marRight w:val="0"/>
          <w:marTop w:val="0"/>
          <w:marBottom w:val="0"/>
          <w:divBdr>
            <w:top w:val="none" w:sz="0" w:space="0" w:color="auto"/>
            <w:left w:val="none" w:sz="0" w:space="0" w:color="auto"/>
            <w:bottom w:val="none" w:sz="0" w:space="0" w:color="auto"/>
            <w:right w:val="none" w:sz="0" w:space="0" w:color="auto"/>
          </w:divBdr>
          <w:divsChild>
            <w:div w:id="1064137324">
              <w:marLeft w:val="0"/>
              <w:marRight w:val="0"/>
              <w:marTop w:val="0"/>
              <w:marBottom w:val="0"/>
              <w:divBdr>
                <w:top w:val="none" w:sz="0" w:space="0" w:color="auto"/>
                <w:left w:val="none" w:sz="0" w:space="0" w:color="auto"/>
                <w:bottom w:val="none" w:sz="0" w:space="0" w:color="auto"/>
                <w:right w:val="none" w:sz="0" w:space="0" w:color="auto"/>
              </w:divBdr>
              <w:divsChild>
                <w:div w:id="1918321644">
                  <w:marLeft w:val="0"/>
                  <w:marRight w:val="0"/>
                  <w:marTop w:val="0"/>
                  <w:marBottom w:val="0"/>
                  <w:divBdr>
                    <w:top w:val="none" w:sz="0" w:space="0" w:color="auto"/>
                    <w:left w:val="none" w:sz="0" w:space="0" w:color="auto"/>
                    <w:bottom w:val="none" w:sz="0" w:space="0" w:color="auto"/>
                    <w:right w:val="none" w:sz="0" w:space="0" w:color="auto"/>
                  </w:divBdr>
                  <w:divsChild>
                    <w:div w:id="14097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0830531">
      <w:bodyDiv w:val="1"/>
      <w:marLeft w:val="0"/>
      <w:marRight w:val="0"/>
      <w:marTop w:val="0"/>
      <w:marBottom w:val="0"/>
      <w:divBdr>
        <w:top w:val="none" w:sz="0" w:space="0" w:color="auto"/>
        <w:left w:val="none" w:sz="0" w:space="0" w:color="auto"/>
        <w:bottom w:val="none" w:sz="0" w:space="0" w:color="auto"/>
        <w:right w:val="none" w:sz="0" w:space="0" w:color="auto"/>
      </w:divBdr>
    </w:div>
    <w:div w:id="1173254625">
      <w:bodyDiv w:val="1"/>
      <w:marLeft w:val="0"/>
      <w:marRight w:val="0"/>
      <w:marTop w:val="0"/>
      <w:marBottom w:val="0"/>
      <w:divBdr>
        <w:top w:val="none" w:sz="0" w:space="0" w:color="auto"/>
        <w:left w:val="none" w:sz="0" w:space="0" w:color="auto"/>
        <w:bottom w:val="none" w:sz="0" w:space="0" w:color="auto"/>
        <w:right w:val="none" w:sz="0" w:space="0" w:color="auto"/>
      </w:divBdr>
    </w:div>
    <w:div w:id="1174419721">
      <w:bodyDiv w:val="1"/>
      <w:marLeft w:val="0"/>
      <w:marRight w:val="0"/>
      <w:marTop w:val="0"/>
      <w:marBottom w:val="0"/>
      <w:divBdr>
        <w:top w:val="none" w:sz="0" w:space="0" w:color="auto"/>
        <w:left w:val="none" w:sz="0" w:space="0" w:color="auto"/>
        <w:bottom w:val="none" w:sz="0" w:space="0" w:color="auto"/>
        <w:right w:val="none" w:sz="0" w:space="0" w:color="auto"/>
      </w:divBdr>
    </w:div>
    <w:div w:id="1184981391">
      <w:bodyDiv w:val="1"/>
      <w:marLeft w:val="0"/>
      <w:marRight w:val="0"/>
      <w:marTop w:val="0"/>
      <w:marBottom w:val="0"/>
      <w:divBdr>
        <w:top w:val="none" w:sz="0" w:space="0" w:color="auto"/>
        <w:left w:val="none" w:sz="0" w:space="0" w:color="auto"/>
        <w:bottom w:val="none" w:sz="0" w:space="0" w:color="auto"/>
        <w:right w:val="none" w:sz="0" w:space="0" w:color="auto"/>
      </w:divBdr>
    </w:div>
    <w:div w:id="1198087017">
      <w:bodyDiv w:val="1"/>
      <w:marLeft w:val="0"/>
      <w:marRight w:val="0"/>
      <w:marTop w:val="0"/>
      <w:marBottom w:val="0"/>
      <w:divBdr>
        <w:top w:val="none" w:sz="0" w:space="0" w:color="auto"/>
        <w:left w:val="none" w:sz="0" w:space="0" w:color="auto"/>
        <w:bottom w:val="none" w:sz="0" w:space="0" w:color="auto"/>
        <w:right w:val="none" w:sz="0" w:space="0" w:color="auto"/>
      </w:divBdr>
    </w:div>
    <w:div w:id="1203862241">
      <w:bodyDiv w:val="1"/>
      <w:marLeft w:val="0"/>
      <w:marRight w:val="0"/>
      <w:marTop w:val="0"/>
      <w:marBottom w:val="0"/>
      <w:divBdr>
        <w:top w:val="none" w:sz="0" w:space="0" w:color="auto"/>
        <w:left w:val="none" w:sz="0" w:space="0" w:color="auto"/>
        <w:bottom w:val="none" w:sz="0" w:space="0" w:color="auto"/>
        <w:right w:val="none" w:sz="0" w:space="0" w:color="auto"/>
      </w:divBdr>
    </w:div>
    <w:div w:id="1203907941">
      <w:bodyDiv w:val="1"/>
      <w:marLeft w:val="0"/>
      <w:marRight w:val="0"/>
      <w:marTop w:val="0"/>
      <w:marBottom w:val="0"/>
      <w:divBdr>
        <w:top w:val="none" w:sz="0" w:space="0" w:color="auto"/>
        <w:left w:val="none" w:sz="0" w:space="0" w:color="auto"/>
        <w:bottom w:val="none" w:sz="0" w:space="0" w:color="auto"/>
        <w:right w:val="none" w:sz="0" w:space="0" w:color="auto"/>
      </w:divBdr>
    </w:div>
    <w:div w:id="1204368671">
      <w:bodyDiv w:val="1"/>
      <w:marLeft w:val="0"/>
      <w:marRight w:val="0"/>
      <w:marTop w:val="0"/>
      <w:marBottom w:val="0"/>
      <w:divBdr>
        <w:top w:val="none" w:sz="0" w:space="0" w:color="auto"/>
        <w:left w:val="none" w:sz="0" w:space="0" w:color="auto"/>
        <w:bottom w:val="none" w:sz="0" w:space="0" w:color="auto"/>
        <w:right w:val="none" w:sz="0" w:space="0" w:color="auto"/>
      </w:divBdr>
    </w:div>
    <w:div w:id="1226332397">
      <w:bodyDiv w:val="1"/>
      <w:marLeft w:val="0"/>
      <w:marRight w:val="0"/>
      <w:marTop w:val="0"/>
      <w:marBottom w:val="0"/>
      <w:divBdr>
        <w:top w:val="none" w:sz="0" w:space="0" w:color="auto"/>
        <w:left w:val="none" w:sz="0" w:space="0" w:color="auto"/>
        <w:bottom w:val="none" w:sz="0" w:space="0" w:color="auto"/>
        <w:right w:val="none" w:sz="0" w:space="0" w:color="auto"/>
      </w:divBdr>
    </w:div>
    <w:div w:id="1229223420">
      <w:bodyDiv w:val="1"/>
      <w:marLeft w:val="0"/>
      <w:marRight w:val="0"/>
      <w:marTop w:val="0"/>
      <w:marBottom w:val="0"/>
      <w:divBdr>
        <w:top w:val="none" w:sz="0" w:space="0" w:color="auto"/>
        <w:left w:val="none" w:sz="0" w:space="0" w:color="auto"/>
        <w:bottom w:val="none" w:sz="0" w:space="0" w:color="auto"/>
        <w:right w:val="none" w:sz="0" w:space="0" w:color="auto"/>
      </w:divBdr>
    </w:div>
    <w:div w:id="1230728402">
      <w:bodyDiv w:val="1"/>
      <w:marLeft w:val="0"/>
      <w:marRight w:val="0"/>
      <w:marTop w:val="0"/>
      <w:marBottom w:val="0"/>
      <w:divBdr>
        <w:top w:val="none" w:sz="0" w:space="0" w:color="auto"/>
        <w:left w:val="none" w:sz="0" w:space="0" w:color="auto"/>
        <w:bottom w:val="none" w:sz="0" w:space="0" w:color="auto"/>
        <w:right w:val="none" w:sz="0" w:space="0" w:color="auto"/>
      </w:divBdr>
    </w:div>
    <w:div w:id="1233925145">
      <w:bodyDiv w:val="1"/>
      <w:marLeft w:val="0"/>
      <w:marRight w:val="0"/>
      <w:marTop w:val="0"/>
      <w:marBottom w:val="0"/>
      <w:divBdr>
        <w:top w:val="none" w:sz="0" w:space="0" w:color="auto"/>
        <w:left w:val="none" w:sz="0" w:space="0" w:color="auto"/>
        <w:bottom w:val="none" w:sz="0" w:space="0" w:color="auto"/>
        <w:right w:val="none" w:sz="0" w:space="0" w:color="auto"/>
      </w:divBdr>
    </w:div>
    <w:div w:id="1241254579">
      <w:bodyDiv w:val="1"/>
      <w:marLeft w:val="0"/>
      <w:marRight w:val="0"/>
      <w:marTop w:val="0"/>
      <w:marBottom w:val="0"/>
      <w:divBdr>
        <w:top w:val="none" w:sz="0" w:space="0" w:color="auto"/>
        <w:left w:val="none" w:sz="0" w:space="0" w:color="auto"/>
        <w:bottom w:val="none" w:sz="0" w:space="0" w:color="auto"/>
        <w:right w:val="none" w:sz="0" w:space="0" w:color="auto"/>
      </w:divBdr>
    </w:div>
    <w:div w:id="1247305089">
      <w:bodyDiv w:val="1"/>
      <w:marLeft w:val="0"/>
      <w:marRight w:val="0"/>
      <w:marTop w:val="0"/>
      <w:marBottom w:val="0"/>
      <w:divBdr>
        <w:top w:val="none" w:sz="0" w:space="0" w:color="auto"/>
        <w:left w:val="none" w:sz="0" w:space="0" w:color="auto"/>
        <w:bottom w:val="none" w:sz="0" w:space="0" w:color="auto"/>
        <w:right w:val="none" w:sz="0" w:space="0" w:color="auto"/>
      </w:divBdr>
    </w:div>
    <w:div w:id="1253467598">
      <w:bodyDiv w:val="1"/>
      <w:marLeft w:val="0"/>
      <w:marRight w:val="0"/>
      <w:marTop w:val="0"/>
      <w:marBottom w:val="0"/>
      <w:divBdr>
        <w:top w:val="none" w:sz="0" w:space="0" w:color="auto"/>
        <w:left w:val="none" w:sz="0" w:space="0" w:color="auto"/>
        <w:bottom w:val="none" w:sz="0" w:space="0" w:color="auto"/>
        <w:right w:val="none" w:sz="0" w:space="0" w:color="auto"/>
      </w:divBdr>
    </w:div>
    <w:div w:id="1262378258">
      <w:bodyDiv w:val="1"/>
      <w:marLeft w:val="0"/>
      <w:marRight w:val="0"/>
      <w:marTop w:val="0"/>
      <w:marBottom w:val="0"/>
      <w:divBdr>
        <w:top w:val="none" w:sz="0" w:space="0" w:color="auto"/>
        <w:left w:val="none" w:sz="0" w:space="0" w:color="auto"/>
        <w:bottom w:val="none" w:sz="0" w:space="0" w:color="auto"/>
        <w:right w:val="none" w:sz="0" w:space="0" w:color="auto"/>
      </w:divBdr>
    </w:div>
    <w:div w:id="1290012251">
      <w:bodyDiv w:val="1"/>
      <w:marLeft w:val="0"/>
      <w:marRight w:val="0"/>
      <w:marTop w:val="0"/>
      <w:marBottom w:val="0"/>
      <w:divBdr>
        <w:top w:val="none" w:sz="0" w:space="0" w:color="auto"/>
        <w:left w:val="none" w:sz="0" w:space="0" w:color="auto"/>
        <w:bottom w:val="none" w:sz="0" w:space="0" w:color="auto"/>
        <w:right w:val="none" w:sz="0" w:space="0" w:color="auto"/>
      </w:divBdr>
    </w:div>
    <w:div w:id="1308196717">
      <w:bodyDiv w:val="1"/>
      <w:marLeft w:val="0"/>
      <w:marRight w:val="0"/>
      <w:marTop w:val="0"/>
      <w:marBottom w:val="0"/>
      <w:divBdr>
        <w:top w:val="none" w:sz="0" w:space="0" w:color="auto"/>
        <w:left w:val="none" w:sz="0" w:space="0" w:color="auto"/>
        <w:bottom w:val="none" w:sz="0" w:space="0" w:color="auto"/>
        <w:right w:val="none" w:sz="0" w:space="0" w:color="auto"/>
      </w:divBdr>
    </w:div>
    <w:div w:id="1309554993">
      <w:bodyDiv w:val="1"/>
      <w:marLeft w:val="0"/>
      <w:marRight w:val="0"/>
      <w:marTop w:val="0"/>
      <w:marBottom w:val="0"/>
      <w:divBdr>
        <w:top w:val="none" w:sz="0" w:space="0" w:color="auto"/>
        <w:left w:val="none" w:sz="0" w:space="0" w:color="auto"/>
        <w:bottom w:val="none" w:sz="0" w:space="0" w:color="auto"/>
        <w:right w:val="none" w:sz="0" w:space="0" w:color="auto"/>
      </w:divBdr>
    </w:div>
    <w:div w:id="1319113361">
      <w:bodyDiv w:val="1"/>
      <w:marLeft w:val="0"/>
      <w:marRight w:val="0"/>
      <w:marTop w:val="0"/>
      <w:marBottom w:val="0"/>
      <w:divBdr>
        <w:top w:val="none" w:sz="0" w:space="0" w:color="auto"/>
        <w:left w:val="none" w:sz="0" w:space="0" w:color="auto"/>
        <w:bottom w:val="none" w:sz="0" w:space="0" w:color="auto"/>
        <w:right w:val="none" w:sz="0" w:space="0" w:color="auto"/>
      </w:divBdr>
    </w:div>
    <w:div w:id="1326786767">
      <w:bodyDiv w:val="1"/>
      <w:marLeft w:val="0"/>
      <w:marRight w:val="0"/>
      <w:marTop w:val="0"/>
      <w:marBottom w:val="0"/>
      <w:divBdr>
        <w:top w:val="none" w:sz="0" w:space="0" w:color="auto"/>
        <w:left w:val="none" w:sz="0" w:space="0" w:color="auto"/>
        <w:bottom w:val="none" w:sz="0" w:space="0" w:color="auto"/>
        <w:right w:val="none" w:sz="0" w:space="0" w:color="auto"/>
      </w:divBdr>
    </w:div>
    <w:div w:id="1334337624">
      <w:bodyDiv w:val="1"/>
      <w:marLeft w:val="0"/>
      <w:marRight w:val="0"/>
      <w:marTop w:val="0"/>
      <w:marBottom w:val="0"/>
      <w:divBdr>
        <w:top w:val="none" w:sz="0" w:space="0" w:color="auto"/>
        <w:left w:val="none" w:sz="0" w:space="0" w:color="auto"/>
        <w:bottom w:val="none" w:sz="0" w:space="0" w:color="auto"/>
        <w:right w:val="none" w:sz="0" w:space="0" w:color="auto"/>
      </w:divBdr>
    </w:div>
    <w:div w:id="1338121301">
      <w:bodyDiv w:val="1"/>
      <w:marLeft w:val="0"/>
      <w:marRight w:val="0"/>
      <w:marTop w:val="0"/>
      <w:marBottom w:val="0"/>
      <w:divBdr>
        <w:top w:val="none" w:sz="0" w:space="0" w:color="auto"/>
        <w:left w:val="none" w:sz="0" w:space="0" w:color="auto"/>
        <w:bottom w:val="none" w:sz="0" w:space="0" w:color="auto"/>
        <w:right w:val="none" w:sz="0" w:space="0" w:color="auto"/>
      </w:divBdr>
    </w:div>
    <w:div w:id="1352805150">
      <w:bodyDiv w:val="1"/>
      <w:marLeft w:val="0"/>
      <w:marRight w:val="0"/>
      <w:marTop w:val="0"/>
      <w:marBottom w:val="0"/>
      <w:divBdr>
        <w:top w:val="none" w:sz="0" w:space="0" w:color="auto"/>
        <w:left w:val="none" w:sz="0" w:space="0" w:color="auto"/>
        <w:bottom w:val="none" w:sz="0" w:space="0" w:color="auto"/>
        <w:right w:val="none" w:sz="0" w:space="0" w:color="auto"/>
      </w:divBdr>
    </w:div>
    <w:div w:id="1353533675">
      <w:bodyDiv w:val="1"/>
      <w:marLeft w:val="0"/>
      <w:marRight w:val="0"/>
      <w:marTop w:val="0"/>
      <w:marBottom w:val="0"/>
      <w:divBdr>
        <w:top w:val="none" w:sz="0" w:space="0" w:color="auto"/>
        <w:left w:val="none" w:sz="0" w:space="0" w:color="auto"/>
        <w:bottom w:val="none" w:sz="0" w:space="0" w:color="auto"/>
        <w:right w:val="none" w:sz="0" w:space="0" w:color="auto"/>
      </w:divBdr>
    </w:div>
    <w:div w:id="1357582073">
      <w:bodyDiv w:val="1"/>
      <w:marLeft w:val="0"/>
      <w:marRight w:val="0"/>
      <w:marTop w:val="0"/>
      <w:marBottom w:val="0"/>
      <w:divBdr>
        <w:top w:val="none" w:sz="0" w:space="0" w:color="auto"/>
        <w:left w:val="none" w:sz="0" w:space="0" w:color="auto"/>
        <w:bottom w:val="none" w:sz="0" w:space="0" w:color="auto"/>
        <w:right w:val="none" w:sz="0" w:space="0" w:color="auto"/>
      </w:divBdr>
    </w:div>
    <w:div w:id="1372339705">
      <w:bodyDiv w:val="1"/>
      <w:marLeft w:val="0"/>
      <w:marRight w:val="0"/>
      <w:marTop w:val="0"/>
      <w:marBottom w:val="0"/>
      <w:divBdr>
        <w:top w:val="none" w:sz="0" w:space="0" w:color="auto"/>
        <w:left w:val="none" w:sz="0" w:space="0" w:color="auto"/>
        <w:bottom w:val="none" w:sz="0" w:space="0" w:color="auto"/>
        <w:right w:val="none" w:sz="0" w:space="0" w:color="auto"/>
      </w:divBdr>
    </w:div>
    <w:div w:id="1374422043">
      <w:bodyDiv w:val="1"/>
      <w:marLeft w:val="0"/>
      <w:marRight w:val="0"/>
      <w:marTop w:val="0"/>
      <w:marBottom w:val="0"/>
      <w:divBdr>
        <w:top w:val="none" w:sz="0" w:space="0" w:color="auto"/>
        <w:left w:val="none" w:sz="0" w:space="0" w:color="auto"/>
        <w:bottom w:val="none" w:sz="0" w:space="0" w:color="auto"/>
        <w:right w:val="none" w:sz="0" w:space="0" w:color="auto"/>
      </w:divBdr>
    </w:div>
    <w:div w:id="1381707228">
      <w:bodyDiv w:val="1"/>
      <w:marLeft w:val="0"/>
      <w:marRight w:val="0"/>
      <w:marTop w:val="0"/>
      <w:marBottom w:val="0"/>
      <w:divBdr>
        <w:top w:val="none" w:sz="0" w:space="0" w:color="auto"/>
        <w:left w:val="none" w:sz="0" w:space="0" w:color="auto"/>
        <w:bottom w:val="none" w:sz="0" w:space="0" w:color="auto"/>
        <w:right w:val="none" w:sz="0" w:space="0" w:color="auto"/>
      </w:divBdr>
    </w:div>
    <w:div w:id="1390348171">
      <w:bodyDiv w:val="1"/>
      <w:marLeft w:val="0"/>
      <w:marRight w:val="0"/>
      <w:marTop w:val="0"/>
      <w:marBottom w:val="0"/>
      <w:divBdr>
        <w:top w:val="none" w:sz="0" w:space="0" w:color="auto"/>
        <w:left w:val="none" w:sz="0" w:space="0" w:color="auto"/>
        <w:bottom w:val="none" w:sz="0" w:space="0" w:color="auto"/>
        <w:right w:val="none" w:sz="0" w:space="0" w:color="auto"/>
      </w:divBdr>
    </w:div>
    <w:div w:id="1399400050">
      <w:bodyDiv w:val="1"/>
      <w:marLeft w:val="0"/>
      <w:marRight w:val="0"/>
      <w:marTop w:val="0"/>
      <w:marBottom w:val="0"/>
      <w:divBdr>
        <w:top w:val="none" w:sz="0" w:space="0" w:color="auto"/>
        <w:left w:val="none" w:sz="0" w:space="0" w:color="auto"/>
        <w:bottom w:val="none" w:sz="0" w:space="0" w:color="auto"/>
        <w:right w:val="none" w:sz="0" w:space="0" w:color="auto"/>
      </w:divBdr>
    </w:div>
    <w:div w:id="1400712465">
      <w:bodyDiv w:val="1"/>
      <w:marLeft w:val="0"/>
      <w:marRight w:val="0"/>
      <w:marTop w:val="0"/>
      <w:marBottom w:val="0"/>
      <w:divBdr>
        <w:top w:val="none" w:sz="0" w:space="0" w:color="auto"/>
        <w:left w:val="none" w:sz="0" w:space="0" w:color="auto"/>
        <w:bottom w:val="none" w:sz="0" w:space="0" w:color="auto"/>
        <w:right w:val="none" w:sz="0" w:space="0" w:color="auto"/>
      </w:divBdr>
    </w:div>
    <w:div w:id="1403988993">
      <w:bodyDiv w:val="1"/>
      <w:marLeft w:val="0"/>
      <w:marRight w:val="0"/>
      <w:marTop w:val="0"/>
      <w:marBottom w:val="0"/>
      <w:divBdr>
        <w:top w:val="none" w:sz="0" w:space="0" w:color="auto"/>
        <w:left w:val="none" w:sz="0" w:space="0" w:color="auto"/>
        <w:bottom w:val="none" w:sz="0" w:space="0" w:color="auto"/>
        <w:right w:val="none" w:sz="0" w:space="0" w:color="auto"/>
      </w:divBdr>
    </w:div>
    <w:div w:id="1404987569">
      <w:bodyDiv w:val="1"/>
      <w:marLeft w:val="0"/>
      <w:marRight w:val="0"/>
      <w:marTop w:val="0"/>
      <w:marBottom w:val="0"/>
      <w:divBdr>
        <w:top w:val="none" w:sz="0" w:space="0" w:color="auto"/>
        <w:left w:val="none" w:sz="0" w:space="0" w:color="auto"/>
        <w:bottom w:val="none" w:sz="0" w:space="0" w:color="auto"/>
        <w:right w:val="none" w:sz="0" w:space="0" w:color="auto"/>
      </w:divBdr>
    </w:div>
    <w:div w:id="1407066998">
      <w:bodyDiv w:val="1"/>
      <w:marLeft w:val="0"/>
      <w:marRight w:val="0"/>
      <w:marTop w:val="0"/>
      <w:marBottom w:val="0"/>
      <w:divBdr>
        <w:top w:val="none" w:sz="0" w:space="0" w:color="auto"/>
        <w:left w:val="none" w:sz="0" w:space="0" w:color="auto"/>
        <w:bottom w:val="none" w:sz="0" w:space="0" w:color="auto"/>
        <w:right w:val="none" w:sz="0" w:space="0" w:color="auto"/>
      </w:divBdr>
    </w:div>
    <w:div w:id="1412968182">
      <w:bodyDiv w:val="1"/>
      <w:marLeft w:val="0"/>
      <w:marRight w:val="0"/>
      <w:marTop w:val="0"/>
      <w:marBottom w:val="0"/>
      <w:divBdr>
        <w:top w:val="none" w:sz="0" w:space="0" w:color="auto"/>
        <w:left w:val="none" w:sz="0" w:space="0" w:color="auto"/>
        <w:bottom w:val="none" w:sz="0" w:space="0" w:color="auto"/>
        <w:right w:val="none" w:sz="0" w:space="0" w:color="auto"/>
      </w:divBdr>
    </w:div>
    <w:div w:id="1415590509">
      <w:bodyDiv w:val="1"/>
      <w:marLeft w:val="0"/>
      <w:marRight w:val="0"/>
      <w:marTop w:val="0"/>
      <w:marBottom w:val="0"/>
      <w:divBdr>
        <w:top w:val="none" w:sz="0" w:space="0" w:color="auto"/>
        <w:left w:val="none" w:sz="0" w:space="0" w:color="auto"/>
        <w:bottom w:val="none" w:sz="0" w:space="0" w:color="auto"/>
        <w:right w:val="none" w:sz="0" w:space="0" w:color="auto"/>
      </w:divBdr>
    </w:div>
    <w:div w:id="1419906298">
      <w:bodyDiv w:val="1"/>
      <w:marLeft w:val="0"/>
      <w:marRight w:val="0"/>
      <w:marTop w:val="0"/>
      <w:marBottom w:val="0"/>
      <w:divBdr>
        <w:top w:val="none" w:sz="0" w:space="0" w:color="auto"/>
        <w:left w:val="none" w:sz="0" w:space="0" w:color="auto"/>
        <w:bottom w:val="none" w:sz="0" w:space="0" w:color="auto"/>
        <w:right w:val="none" w:sz="0" w:space="0" w:color="auto"/>
      </w:divBdr>
      <w:divsChild>
        <w:div w:id="232351950">
          <w:marLeft w:val="0"/>
          <w:marRight w:val="0"/>
          <w:marTop w:val="0"/>
          <w:marBottom w:val="0"/>
          <w:divBdr>
            <w:top w:val="none" w:sz="0" w:space="0" w:color="auto"/>
            <w:left w:val="none" w:sz="0" w:space="0" w:color="auto"/>
            <w:bottom w:val="none" w:sz="0" w:space="0" w:color="auto"/>
            <w:right w:val="none" w:sz="0" w:space="0" w:color="auto"/>
          </w:divBdr>
          <w:divsChild>
            <w:div w:id="1442916705">
              <w:marLeft w:val="0"/>
              <w:marRight w:val="0"/>
              <w:marTop w:val="0"/>
              <w:marBottom w:val="0"/>
              <w:divBdr>
                <w:top w:val="none" w:sz="0" w:space="0" w:color="auto"/>
                <w:left w:val="none" w:sz="0" w:space="0" w:color="auto"/>
                <w:bottom w:val="none" w:sz="0" w:space="0" w:color="auto"/>
                <w:right w:val="none" w:sz="0" w:space="0" w:color="auto"/>
              </w:divBdr>
              <w:divsChild>
                <w:div w:id="430052205">
                  <w:marLeft w:val="0"/>
                  <w:marRight w:val="0"/>
                  <w:marTop w:val="0"/>
                  <w:marBottom w:val="0"/>
                  <w:divBdr>
                    <w:top w:val="none" w:sz="0" w:space="0" w:color="auto"/>
                    <w:left w:val="none" w:sz="0" w:space="0" w:color="auto"/>
                    <w:bottom w:val="none" w:sz="0" w:space="0" w:color="auto"/>
                    <w:right w:val="none" w:sz="0" w:space="0" w:color="auto"/>
                  </w:divBdr>
                  <w:divsChild>
                    <w:div w:id="83369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255021">
          <w:marLeft w:val="0"/>
          <w:marRight w:val="0"/>
          <w:marTop w:val="0"/>
          <w:marBottom w:val="0"/>
          <w:divBdr>
            <w:top w:val="none" w:sz="0" w:space="0" w:color="auto"/>
            <w:left w:val="none" w:sz="0" w:space="0" w:color="auto"/>
            <w:bottom w:val="none" w:sz="0" w:space="0" w:color="auto"/>
            <w:right w:val="none" w:sz="0" w:space="0" w:color="auto"/>
          </w:divBdr>
          <w:divsChild>
            <w:div w:id="174197683">
              <w:marLeft w:val="0"/>
              <w:marRight w:val="0"/>
              <w:marTop w:val="0"/>
              <w:marBottom w:val="0"/>
              <w:divBdr>
                <w:top w:val="none" w:sz="0" w:space="0" w:color="auto"/>
                <w:left w:val="none" w:sz="0" w:space="0" w:color="auto"/>
                <w:bottom w:val="none" w:sz="0" w:space="0" w:color="auto"/>
                <w:right w:val="none" w:sz="0" w:space="0" w:color="auto"/>
              </w:divBdr>
              <w:divsChild>
                <w:div w:id="2070298979">
                  <w:marLeft w:val="0"/>
                  <w:marRight w:val="0"/>
                  <w:marTop w:val="0"/>
                  <w:marBottom w:val="0"/>
                  <w:divBdr>
                    <w:top w:val="none" w:sz="0" w:space="0" w:color="auto"/>
                    <w:left w:val="none" w:sz="0" w:space="0" w:color="auto"/>
                    <w:bottom w:val="none" w:sz="0" w:space="0" w:color="auto"/>
                    <w:right w:val="none" w:sz="0" w:space="0" w:color="auto"/>
                  </w:divBdr>
                  <w:divsChild>
                    <w:div w:id="1208300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677330">
          <w:marLeft w:val="0"/>
          <w:marRight w:val="0"/>
          <w:marTop w:val="0"/>
          <w:marBottom w:val="0"/>
          <w:divBdr>
            <w:top w:val="none" w:sz="0" w:space="0" w:color="auto"/>
            <w:left w:val="none" w:sz="0" w:space="0" w:color="auto"/>
            <w:bottom w:val="none" w:sz="0" w:space="0" w:color="auto"/>
            <w:right w:val="none" w:sz="0" w:space="0" w:color="auto"/>
          </w:divBdr>
          <w:divsChild>
            <w:div w:id="2110814765">
              <w:marLeft w:val="0"/>
              <w:marRight w:val="0"/>
              <w:marTop w:val="0"/>
              <w:marBottom w:val="0"/>
              <w:divBdr>
                <w:top w:val="none" w:sz="0" w:space="0" w:color="auto"/>
                <w:left w:val="none" w:sz="0" w:space="0" w:color="auto"/>
                <w:bottom w:val="none" w:sz="0" w:space="0" w:color="auto"/>
                <w:right w:val="none" w:sz="0" w:space="0" w:color="auto"/>
              </w:divBdr>
              <w:divsChild>
                <w:div w:id="126514551">
                  <w:marLeft w:val="0"/>
                  <w:marRight w:val="0"/>
                  <w:marTop w:val="0"/>
                  <w:marBottom w:val="0"/>
                  <w:divBdr>
                    <w:top w:val="none" w:sz="0" w:space="0" w:color="auto"/>
                    <w:left w:val="none" w:sz="0" w:space="0" w:color="auto"/>
                    <w:bottom w:val="none" w:sz="0" w:space="0" w:color="auto"/>
                    <w:right w:val="none" w:sz="0" w:space="0" w:color="auto"/>
                  </w:divBdr>
                  <w:divsChild>
                    <w:div w:id="1221937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164585">
          <w:marLeft w:val="0"/>
          <w:marRight w:val="0"/>
          <w:marTop w:val="0"/>
          <w:marBottom w:val="0"/>
          <w:divBdr>
            <w:top w:val="none" w:sz="0" w:space="0" w:color="auto"/>
            <w:left w:val="none" w:sz="0" w:space="0" w:color="auto"/>
            <w:bottom w:val="none" w:sz="0" w:space="0" w:color="auto"/>
            <w:right w:val="none" w:sz="0" w:space="0" w:color="auto"/>
          </w:divBdr>
          <w:divsChild>
            <w:div w:id="590746743">
              <w:marLeft w:val="0"/>
              <w:marRight w:val="0"/>
              <w:marTop w:val="0"/>
              <w:marBottom w:val="0"/>
              <w:divBdr>
                <w:top w:val="none" w:sz="0" w:space="0" w:color="auto"/>
                <w:left w:val="none" w:sz="0" w:space="0" w:color="auto"/>
                <w:bottom w:val="none" w:sz="0" w:space="0" w:color="auto"/>
                <w:right w:val="none" w:sz="0" w:space="0" w:color="auto"/>
              </w:divBdr>
              <w:divsChild>
                <w:div w:id="359400909">
                  <w:marLeft w:val="0"/>
                  <w:marRight w:val="0"/>
                  <w:marTop w:val="0"/>
                  <w:marBottom w:val="0"/>
                  <w:divBdr>
                    <w:top w:val="none" w:sz="0" w:space="0" w:color="auto"/>
                    <w:left w:val="none" w:sz="0" w:space="0" w:color="auto"/>
                    <w:bottom w:val="none" w:sz="0" w:space="0" w:color="auto"/>
                    <w:right w:val="none" w:sz="0" w:space="0" w:color="auto"/>
                  </w:divBdr>
                  <w:divsChild>
                    <w:div w:id="664432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873887">
      <w:bodyDiv w:val="1"/>
      <w:marLeft w:val="0"/>
      <w:marRight w:val="0"/>
      <w:marTop w:val="0"/>
      <w:marBottom w:val="0"/>
      <w:divBdr>
        <w:top w:val="none" w:sz="0" w:space="0" w:color="auto"/>
        <w:left w:val="none" w:sz="0" w:space="0" w:color="auto"/>
        <w:bottom w:val="none" w:sz="0" w:space="0" w:color="auto"/>
        <w:right w:val="none" w:sz="0" w:space="0" w:color="auto"/>
      </w:divBdr>
    </w:div>
    <w:div w:id="1422220186">
      <w:bodyDiv w:val="1"/>
      <w:marLeft w:val="0"/>
      <w:marRight w:val="0"/>
      <w:marTop w:val="0"/>
      <w:marBottom w:val="0"/>
      <w:divBdr>
        <w:top w:val="none" w:sz="0" w:space="0" w:color="auto"/>
        <w:left w:val="none" w:sz="0" w:space="0" w:color="auto"/>
        <w:bottom w:val="none" w:sz="0" w:space="0" w:color="auto"/>
        <w:right w:val="none" w:sz="0" w:space="0" w:color="auto"/>
      </w:divBdr>
    </w:div>
    <w:div w:id="1424913015">
      <w:bodyDiv w:val="1"/>
      <w:marLeft w:val="0"/>
      <w:marRight w:val="0"/>
      <w:marTop w:val="0"/>
      <w:marBottom w:val="0"/>
      <w:divBdr>
        <w:top w:val="none" w:sz="0" w:space="0" w:color="auto"/>
        <w:left w:val="none" w:sz="0" w:space="0" w:color="auto"/>
        <w:bottom w:val="none" w:sz="0" w:space="0" w:color="auto"/>
        <w:right w:val="none" w:sz="0" w:space="0" w:color="auto"/>
      </w:divBdr>
    </w:div>
    <w:div w:id="1432703665">
      <w:bodyDiv w:val="1"/>
      <w:marLeft w:val="0"/>
      <w:marRight w:val="0"/>
      <w:marTop w:val="0"/>
      <w:marBottom w:val="0"/>
      <w:divBdr>
        <w:top w:val="none" w:sz="0" w:space="0" w:color="auto"/>
        <w:left w:val="none" w:sz="0" w:space="0" w:color="auto"/>
        <w:bottom w:val="none" w:sz="0" w:space="0" w:color="auto"/>
        <w:right w:val="none" w:sz="0" w:space="0" w:color="auto"/>
      </w:divBdr>
    </w:div>
    <w:div w:id="1434666215">
      <w:bodyDiv w:val="1"/>
      <w:marLeft w:val="0"/>
      <w:marRight w:val="0"/>
      <w:marTop w:val="0"/>
      <w:marBottom w:val="0"/>
      <w:divBdr>
        <w:top w:val="none" w:sz="0" w:space="0" w:color="auto"/>
        <w:left w:val="none" w:sz="0" w:space="0" w:color="auto"/>
        <w:bottom w:val="none" w:sz="0" w:space="0" w:color="auto"/>
        <w:right w:val="none" w:sz="0" w:space="0" w:color="auto"/>
      </w:divBdr>
    </w:div>
    <w:div w:id="1437486604">
      <w:bodyDiv w:val="1"/>
      <w:marLeft w:val="0"/>
      <w:marRight w:val="0"/>
      <w:marTop w:val="0"/>
      <w:marBottom w:val="0"/>
      <w:divBdr>
        <w:top w:val="none" w:sz="0" w:space="0" w:color="auto"/>
        <w:left w:val="none" w:sz="0" w:space="0" w:color="auto"/>
        <w:bottom w:val="none" w:sz="0" w:space="0" w:color="auto"/>
        <w:right w:val="none" w:sz="0" w:space="0" w:color="auto"/>
      </w:divBdr>
    </w:div>
    <w:div w:id="1438673012">
      <w:bodyDiv w:val="1"/>
      <w:marLeft w:val="0"/>
      <w:marRight w:val="0"/>
      <w:marTop w:val="0"/>
      <w:marBottom w:val="0"/>
      <w:divBdr>
        <w:top w:val="none" w:sz="0" w:space="0" w:color="auto"/>
        <w:left w:val="none" w:sz="0" w:space="0" w:color="auto"/>
        <w:bottom w:val="none" w:sz="0" w:space="0" w:color="auto"/>
        <w:right w:val="none" w:sz="0" w:space="0" w:color="auto"/>
      </w:divBdr>
    </w:div>
    <w:div w:id="1442066223">
      <w:bodyDiv w:val="1"/>
      <w:marLeft w:val="0"/>
      <w:marRight w:val="0"/>
      <w:marTop w:val="0"/>
      <w:marBottom w:val="0"/>
      <w:divBdr>
        <w:top w:val="none" w:sz="0" w:space="0" w:color="auto"/>
        <w:left w:val="none" w:sz="0" w:space="0" w:color="auto"/>
        <w:bottom w:val="none" w:sz="0" w:space="0" w:color="auto"/>
        <w:right w:val="none" w:sz="0" w:space="0" w:color="auto"/>
      </w:divBdr>
    </w:div>
    <w:div w:id="1444499084">
      <w:bodyDiv w:val="1"/>
      <w:marLeft w:val="0"/>
      <w:marRight w:val="0"/>
      <w:marTop w:val="0"/>
      <w:marBottom w:val="0"/>
      <w:divBdr>
        <w:top w:val="none" w:sz="0" w:space="0" w:color="auto"/>
        <w:left w:val="none" w:sz="0" w:space="0" w:color="auto"/>
        <w:bottom w:val="none" w:sz="0" w:space="0" w:color="auto"/>
        <w:right w:val="none" w:sz="0" w:space="0" w:color="auto"/>
      </w:divBdr>
    </w:div>
    <w:div w:id="1445927507">
      <w:bodyDiv w:val="1"/>
      <w:marLeft w:val="0"/>
      <w:marRight w:val="0"/>
      <w:marTop w:val="0"/>
      <w:marBottom w:val="0"/>
      <w:divBdr>
        <w:top w:val="none" w:sz="0" w:space="0" w:color="auto"/>
        <w:left w:val="none" w:sz="0" w:space="0" w:color="auto"/>
        <w:bottom w:val="none" w:sz="0" w:space="0" w:color="auto"/>
        <w:right w:val="none" w:sz="0" w:space="0" w:color="auto"/>
      </w:divBdr>
    </w:div>
    <w:div w:id="1460681176">
      <w:bodyDiv w:val="1"/>
      <w:marLeft w:val="0"/>
      <w:marRight w:val="0"/>
      <w:marTop w:val="0"/>
      <w:marBottom w:val="0"/>
      <w:divBdr>
        <w:top w:val="none" w:sz="0" w:space="0" w:color="auto"/>
        <w:left w:val="none" w:sz="0" w:space="0" w:color="auto"/>
        <w:bottom w:val="none" w:sz="0" w:space="0" w:color="auto"/>
        <w:right w:val="none" w:sz="0" w:space="0" w:color="auto"/>
      </w:divBdr>
    </w:div>
    <w:div w:id="1466004442">
      <w:bodyDiv w:val="1"/>
      <w:marLeft w:val="0"/>
      <w:marRight w:val="0"/>
      <w:marTop w:val="0"/>
      <w:marBottom w:val="0"/>
      <w:divBdr>
        <w:top w:val="none" w:sz="0" w:space="0" w:color="auto"/>
        <w:left w:val="none" w:sz="0" w:space="0" w:color="auto"/>
        <w:bottom w:val="none" w:sz="0" w:space="0" w:color="auto"/>
        <w:right w:val="none" w:sz="0" w:space="0" w:color="auto"/>
      </w:divBdr>
    </w:div>
    <w:div w:id="1508906500">
      <w:bodyDiv w:val="1"/>
      <w:marLeft w:val="0"/>
      <w:marRight w:val="0"/>
      <w:marTop w:val="0"/>
      <w:marBottom w:val="0"/>
      <w:divBdr>
        <w:top w:val="none" w:sz="0" w:space="0" w:color="auto"/>
        <w:left w:val="none" w:sz="0" w:space="0" w:color="auto"/>
        <w:bottom w:val="none" w:sz="0" w:space="0" w:color="auto"/>
        <w:right w:val="none" w:sz="0" w:space="0" w:color="auto"/>
      </w:divBdr>
    </w:div>
    <w:div w:id="1508908840">
      <w:bodyDiv w:val="1"/>
      <w:marLeft w:val="0"/>
      <w:marRight w:val="0"/>
      <w:marTop w:val="0"/>
      <w:marBottom w:val="0"/>
      <w:divBdr>
        <w:top w:val="none" w:sz="0" w:space="0" w:color="auto"/>
        <w:left w:val="none" w:sz="0" w:space="0" w:color="auto"/>
        <w:bottom w:val="none" w:sz="0" w:space="0" w:color="auto"/>
        <w:right w:val="none" w:sz="0" w:space="0" w:color="auto"/>
      </w:divBdr>
    </w:div>
    <w:div w:id="1510754687">
      <w:bodyDiv w:val="1"/>
      <w:marLeft w:val="0"/>
      <w:marRight w:val="0"/>
      <w:marTop w:val="0"/>
      <w:marBottom w:val="0"/>
      <w:divBdr>
        <w:top w:val="none" w:sz="0" w:space="0" w:color="auto"/>
        <w:left w:val="none" w:sz="0" w:space="0" w:color="auto"/>
        <w:bottom w:val="none" w:sz="0" w:space="0" w:color="auto"/>
        <w:right w:val="none" w:sz="0" w:space="0" w:color="auto"/>
      </w:divBdr>
    </w:div>
    <w:div w:id="1511213691">
      <w:bodyDiv w:val="1"/>
      <w:marLeft w:val="0"/>
      <w:marRight w:val="0"/>
      <w:marTop w:val="0"/>
      <w:marBottom w:val="0"/>
      <w:divBdr>
        <w:top w:val="none" w:sz="0" w:space="0" w:color="auto"/>
        <w:left w:val="none" w:sz="0" w:space="0" w:color="auto"/>
        <w:bottom w:val="none" w:sz="0" w:space="0" w:color="auto"/>
        <w:right w:val="none" w:sz="0" w:space="0" w:color="auto"/>
      </w:divBdr>
    </w:div>
    <w:div w:id="1512065129">
      <w:bodyDiv w:val="1"/>
      <w:marLeft w:val="0"/>
      <w:marRight w:val="0"/>
      <w:marTop w:val="0"/>
      <w:marBottom w:val="0"/>
      <w:divBdr>
        <w:top w:val="none" w:sz="0" w:space="0" w:color="auto"/>
        <w:left w:val="none" w:sz="0" w:space="0" w:color="auto"/>
        <w:bottom w:val="none" w:sz="0" w:space="0" w:color="auto"/>
        <w:right w:val="none" w:sz="0" w:space="0" w:color="auto"/>
      </w:divBdr>
    </w:div>
    <w:div w:id="1536308924">
      <w:bodyDiv w:val="1"/>
      <w:marLeft w:val="0"/>
      <w:marRight w:val="0"/>
      <w:marTop w:val="0"/>
      <w:marBottom w:val="0"/>
      <w:divBdr>
        <w:top w:val="none" w:sz="0" w:space="0" w:color="auto"/>
        <w:left w:val="none" w:sz="0" w:space="0" w:color="auto"/>
        <w:bottom w:val="none" w:sz="0" w:space="0" w:color="auto"/>
        <w:right w:val="none" w:sz="0" w:space="0" w:color="auto"/>
      </w:divBdr>
    </w:div>
    <w:div w:id="1540437509">
      <w:bodyDiv w:val="1"/>
      <w:marLeft w:val="0"/>
      <w:marRight w:val="0"/>
      <w:marTop w:val="0"/>
      <w:marBottom w:val="0"/>
      <w:divBdr>
        <w:top w:val="none" w:sz="0" w:space="0" w:color="auto"/>
        <w:left w:val="none" w:sz="0" w:space="0" w:color="auto"/>
        <w:bottom w:val="none" w:sz="0" w:space="0" w:color="auto"/>
        <w:right w:val="none" w:sz="0" w:space="0" w:color="auto"/>
      </w:divBdr>
    </w:div>
    <w:div w:id="1551458360">
      <w:bodyDiv w:val="1"/>
      <w:marLeft w:val="0"/>
      <w:marRight w:val="0"/>
      <w:marTop w:val="0"/>
      <w:marBottom w:val="0"/>
      <w:divBdr>
        <w:top w:val="none" w:sz="0" w:space="0" w:color="auto"/>
        <w:left w:val="none" w:sz="0" w:space="0" w:color="auto"/>
        <w:bottom w:val="none" w:sz="0" w:space="0" w:color="auto"/>
        <w:right w:val="none" w:sz="0" w:space="0" w:color="auto"/>
      </w:divBdr>
    </w:div>
    <w:div w:id="1566258347">
      <w:bodyDiv w:val="1"/>
      <w:marLeft w:val="0"/>
      <w:marRight w:val="0"/>
      <w:marTop w:val="0"/>
      <w:marBottom w:val="0"/>
      <w:divBdr>
        <w:top w:val="none" w:sz="0" w:space="0" w:color="auto"/>
        <w:left w:val="none" w:sz="0" w:space="0" w:color="auto"/>
        <w:bottom w:val="none" w:sz="0" w:space="0" w:color="auto"/>
        <w:right w:val="none" w:sz="0" w:space="0" w:color="auto"/>
      </w:divBdr>
    </w:div>
    <w:div w:id="1566794860">
      <w:bodyDiv w:val="1"/>
      <w:marLeft w:val="0"/>
      <w:marRight w:val="0"/>
      <w:marTop w:val="0"/>
      <w:marBottom w:val="0"/>
      <w:divBdr>
        <w:top w:val="none" w:sz="0" w:space="0" w:color="auto"/>
        <w:left w:val="none" w:sz="0" w:space="0" w:color="auto"/>
        <w:bottom w:val="none" w:sz="0" w:space="0" w:color="auto"/>
        <w:right w:val="none" w:sz="0" w:space="0" w:color="auto"/>
      </w:divBdr>
    </w:div>
    <w:div w:id="1580016895">
      <w:bodyDiv w:val="1"/>
      <w:marLeft w:val="0"/>
      <w:marRight w:val="0"/>
      <w:marTop w:val="0"/>
      <w:marBottom w:val="0"/>
      <w:divBdr>
        <w:top w:val="none" w:sz="0" w:space="0" w:color="auto"/>
        <w:left w:val="none" w:sz="0" w:space="0" w:color="auto"/>
        <w:bottom w:val="none" w:sz="0" w:space="0" w:color="auto"/>
        <w:right w:val="none" w:sz="0" w:space="0" w:color="auto"/>
      </w:divBdr>
    </w:div>
    <w:div w:id="1580364594">
      <w:bodyDiv w:val="1"/>
      <w:marLeft w:val="0"/>
      <w:marRight w:val="0"/>
      <w:marTop w:val="0"/>
      <w:marBottom w:val="0"/>
      <w:divBdr>
        <w:top w:val="none" w:sz="0" w:space="0" w:color="auto"/>
        <w:left w:val="none" w:sz="0" w:space="0" w:color="auto"/>
        <w:bottom w:val="none" w:sz="0" w:space="0" w:color="auto"/>
        <w:right w:val="none" w:sz="0" w:space="0" w:color="auto"/>
      </w:divBdr>
    </w:div>
    <w:div w:id="1580939979">
      <w:bodyDiv w:val="1"/>
      <w:marLeft w:val="0"/>
      <w:marRight w:val="0"/>
      <w:marTop w:val="0"/>
      <w:marBottom w:val="0"/>
      <w:divBdr>
        <w:top w:val="none" w:sz="0" w:space="0" w:color="auto"/>
        <w:left w:val="none" w:sz="0" w:space="0" w:color="auto"/>
        <w:bottom w:val="none" w:sz="0" w:space="0" w:color="auto"/>
        <w:right w:val="none" w:sz="0" w:space="0" w:color="auto"/>
      </w:divBdr>
    </w:div>
    <w:div w:id="1589653121">
      <w:bodyDiv w:val="1"/>
      <w:marLeft w:val="0"/>
      <w:marRight w:val="0"/>
      <w:marTop w:val="0"/>
      <w:marBottom w:val="0"/>
      <w:divBdr>
        <w:top w:val="none" w:sz="0" w:space="0" w:color="auto"/>
        <w:left w:val="none" w:sz="0" w:space="0" w:color="auto"/>
        <w:bottom w:val="none" w:sz="0" w:space="0" w:color="auto"/>
        <w:right w:val="none" w:sz="0" w:space="0" w:color="auto"/>
      </w:divBdr>
    </w:div>
    <w:div w:id="1602912245">
      <w:bodyDiv w:val="1"/>
      <w:marLeft w:val="0"/>
      <w:marRight w:val="0"/>
      <w:marTop w:val="0"/>
      <w:marBottom w:val="0"/>
      <w:divBdr>
        <w:top w:val="none" w:sz="0" w:space="0" w:color="auto"/>
        <w:left w:val="none" w:sz="0" w:space="0" w:color="auto"/>
        <w:bottom w:val="none" w:sz="0" w:space="0" w:color="auto"/>
        <w:right w:val="none" w:sz="0" w:space="0" w:color="auto"/>
      </w:divBdr>
    </w:div>
    <w:div w:id="1608732246">
      <w:bodyDiv w:val="1"/>
      <w:marLeft w:val="0"/>
      <w:marRight w:val="0"/>
      <w:marTop w:val="0"/>
      <w:marBottom w:val="0"/>
      <w:divBdr>
        <w:top w:val="none" w:sz="0" w:space="0" w:color="auto"/>
        <w:left w:val="none" w:sz="0" w:space="0" w:color="auto"/>
        <w:bottom w:val="none" w:sz="0" w:space="0" w:color="auto"/>
        <w:right w:val="none" w:sz="0" w:space="0" w:color="auto"/>
      </w:divBdr>
    </w:div>
    <w:div w:id="1608733309">
      <w:bodyDiv w:val="1"/>
      <w:marLeft w:val="0"/>
      <w:marRight w:val="0"/>
      <w:marTop w:val="0"/>
      <w:marBottom w:val="0"/>
      <w:divBdr>
        <w:top w:val="none" w:sz="0" w:space="0" w:color="auto"/>
        <w:left w:val="none" w:sz="0" w:space="0" w:color="auto"/>
        <w:bottom w:val="none" w:sz="0" w:space="0" w:color="auto"/>
        <w:right w:val="none" w:sz="0" w:space="0" w:color="auto"/>
      </w:divBdr>
    </w:div>
    <w:div w:id="1609505138">
      <w:bodyDiv w:val="1"/>
      <w:marLeft w:val="0"/>
      <w:marRight w:val="0"/>
      <w:marTop w:val="0"/>
      <w:marBottom w:val="0"/>
      <w:divBdr>
        <w:top w:val="none" w:sz="0" w:space="0" w:color="auto"/>
        <w:left w:val="none" w:sz="0" w:space="0" w:color="auto"/>
        <w:bottom w:val="none" w:sz="0" w:space="0" w:color="auto"/>
        <w:right w:val="none" w:sz="0" w:space="0" w:color="auto"/>
      </w:divBdr>
    </w:div>
    <w:div w:id="1614239682">
      <w:bodyDiv w:val="1"/>
      <w:marLeft w:val="0"/>
      <w:marRight w:val="0"/>
      <w:marTop w:val="0"/>
      <w:marBottom w:val="0"/>
      <w:divBdr>
        <w:top w:val="none" w:sz="0" w:space="0" w:color="auto"/>
        <w:left w:val="none" w:sz="0" w:space="0" w:color="auto"/>
        <w:bottom w:val="none" w:sz="0" w:space="0" w:color="auto"/>
        <w:right w:val="none" w:sz="0" w:space="0" w:color="auto"/>
      </w:divBdr>
    </w:div>
    <w:div w:id="1616327758">
      <w:bodyDiv w:val="1"/>
      <w:marLeft w:val="0"/>
      <w:marRight w:val="0"/>
      <w:marTop w:val="0"/>
      <w:marBottom w:val="0"/>
      <w:divBdr>
        <w:top w:val="none" w:sz="0" w:space="0" w:color="auto"/>
        <w:left w:val="none" w:sz="0" w:space="0" w:color="auto"/>
        <w:bottom w:val="none" w:sz="0" w:space="0" w:color="auto"/>
        <w:right w:val="none" w:sz="0" w:space="0" w:color="auto"/>
      </w:divBdr>
    </w:div>
    <w:div w:id="1618219275">
      <w:bodyDiv w:val="1"/>
      <w:marLeft w:val="0"/>
      <w:marRight w:val="0"/>
      <w:marTop w:val="0"/>
      <w:marBottom w:val="0"/>
      <w:divBdr>
        <w:top w:val="none" w:sz="0" w:space="0" w:color="auto"/>
        <w:left w:val="none" w:sz="0" w:space="0" w:color="auto"/>
        <w:bottom w:val="none" w:sz="0" w:space="0" w:color="auto"/>
        <w:right w:val="none" w:sz="0" w:space="0" w:color="auto"/>
      </w:divBdr>
    </w:div>
    <w:div w:id="1629894761">
      <w:bodyDiv w:val="1"/>
      <w:marLeft w:val="0"/>
      <w:marRight w:val="0"/>
      <w:marTop w:val="0"/>
      <w:marBottom w:val="0"/>
      <w:divBdr>
        <w:top w:val="none" w:sz="0" w:space="0" w:color="auto"/>
        <w:left w:val="none" w:sz="0" w:space="0" w:color="auto"/>
        <w:bottom w:val="none" w:sz="0" w:space="0" w:color="auto"/>
        <w:right w:val="none" w:sz="0" w:space="0" w:color="auto"/>
      </w:divBdr>
    </w:div>
    <w:div w:id="1632128842">
      <w:bodyDiv w:val="1"/>
      <w:marLeft w:val="0"/>
      <w:marRight w:val="0"/>
      <w:marTop w:val="0"/>
      <w:marBottom w:val="0"/>
      <w:divBdr>
        <w:top w:val="none" w:sz="0" w:space="0" w:color="auto"/>
        <w:left w:val="none" w:sz="0" w:space="0" w:color="auto"/>
        <w:bottom w:val="none" w:sz="0" w:space="0" w:color="auto"/>
        <w:right w:val="none" w:sz="0" w:space="0" w:color="auto"/>
      </w:divBdr>
    </w:div>
    <w:div w:id="1637449162">
      <w:bodyDiv w:val="1"/>
      <w:marLeft w:val="0"/>
      <w:marRight w:val="0"/>
      <w:marTop w:val="0"/>
      <w:marBottom w:val="0"/>
      <w:divBdr>
        <w:top w:val="none" w:sz="0" w:space="0" w:color="auto"/>
        <w:left w:val="none" w:sz="0" w:space="0" w:color="auto"/>
        <w:bottom w:val="none" w:sz="0" w:space="0" w:color="auto"/>
        <w:right w:val="none" w:sz="0" w:space="0" w:color="auto"/>
      </w:divBdr>
    </w:div>
    <w:div w:id="1644387307">
      <w:bodyDiv w:val="1"/>
      <w:marLeft w:val="0"/>
      <w:marRight w:val="0"/>
      <w:marTop w:val="0"/>
      <w:marBottom w:val="0"/>
      <w:divBdr>
        <w:top w:val="none" w:sz="0" w:space="0" w:color="auto"/>
        <w:left w:val="none" w:sz="0" w:space="0" w:color="auto"/>
        <w:bottom w:val="none" w:sz="0" w:space="0" w:color="auto"/>
        <w:right w:val="none" w:sz="0" w:space="0" w:color="auto"/>
      </w:divBdr>
    </w:div>
    <w:div w:id="1644891900">
      <w:bodyDiv w:val="1"/>
      <w:marLeft w:val="0"/>
      <w:marRight w:val="0"/>
      <w:marTop w:val="0"/>
      <w:marBottom w:val="0"/>
      <w:divBdr>
        <w:top w:val="none" w:sz="0" w:space="0" w:color="auto"/>
        <w:left w:val="none" w:sz="0" w:space="0" w:color="auto"/>
        <w:bottom w:val="none" w:sz="0" w:space="0" w:color="auto"/>
        <w:right w:val="none" w:sz="0" w:space="0" w:color="auto"/>
      </w:divBdr>
    </w:div>
    <w:div w:id="1654407523">
      <w:bodyDiv w:val="1"/>
      <w:marLeft w:val="0"/>
      <w:marRight w:val="0"/>
      <w:marTop w:val="0"/>
      <w:marBottom w:val="0"/>
      <w:divBdr>
        <w:top w:val="none" w:sz="0" w:space="0" w:color="auto"/>
        <w:left w:val="none" w:sz="0" w:space="0" w:color="auto"/>
        <w:bottom w:val="none" w:sz="0" w:space="0" w:color="auto"/>
        <w:right w:val="none" w:sz="0" w:space="0" w:color="auto"/>
      </w:divBdr>
    </w:div>
    <w:div w:id="1658412671">
      <w:bodyDiv w:val="1"/>
      <w:marLeft w:val="0"/>
      <w:marRight w:val="0"/>
      <w:marTop w:val="0"/>
      <w:marBottom w:val="0"/>
      <w:divBdr>
        <w:top w:val="none" w:sz="0" w:space="0" w:color="auto"/>
        <w:left w:val="none" w:sz="0" w:space="0" w:color="auto"/>
        <w:bottom w:val="none" w:sz="0" w:space="0" w:color="auto"/>
        <w:right w:val="none" w:sz="0" w:space="0" w:color="auto"/>
      </w:divBdr>
    </w:div>
    <w:div w:id="1667510582">
      <w:bodyDiv w:val="1"/>
      <w:marLeft w:val="0"/>
      <w:marRight w:val="0"/>
      <w:marTop w:val="0"/>
      <w:marBottom w:val="0"/>
      <w:divBdr>
        <w:top w:val="none" w:sz="0" w:space="0" w:color="auto"/>
        <w:left w:val="none" w:sz="0" w:space="0" w:color="auto"/>
        <w:bottom w:val="none" w:sz="0" w:space="0" w:color="auto"/>
        <w:right w:val="none" w:sz="0" w:space="0" w:color="auto"/>
      </w:divBdr>
    </w:div>
    <w:div w:id="1670449737">
      <w:bodyDiv w:val="1"/>
      <w:marLeft w:val="0"/>
      <w:marRight w:val="0"/>
      <w:marTop w:val="0"/>
      <w:marBottom w:val="0"/>
      <w:divBdr>
        <w:top w:val="none" w:sz="0" w:space="0" w:color="auto"/>
        <w:left w:val="none" w:sz="0" w:space="0" w:color="auto"/>
        <w:bottom w:val="none" w:sz="0" w:space="0" w:color="auto"/>
        <w:right w:val="none" w:sz="0" w:space="0" w:color="auto"/>
      </w:divBdr>
    </w:div>
    <w:div w:id="1671640896">
      <w:bodyDiv w:val="1"/>
      <w:marLeft w:val="0"/>
      <w:marRight w:val="0"/>
      <w:marTop w:val="0"/>
      <w:marBottom w:val="0"/>
      <w:divBdr>
        <w:top w:val="none" w:sz="0" w:space="0" w:color="auto"/>
        <w:left w:val="none" w:sz="0" w:space="0" w:color="auto"/>
        <w:bottom w:val="none" w:sz="0" w:space="0" w:color="auto"/>
        <w:right w:val="none" w:sz="0" w:space="0" w:color="auto"/>
      </w:divBdr>
    </w:div>
    <w:div w:id="1689986478">
      <w:bodyDiv w:val="1"/>
      <w:marLeft w:val="0"/>
      <w:marRight w:val="0"/>
      <w:marTop w:val="0"/>
      <w:marBottom w:val="0"/>
      <w:divBdr>
        <w:top w:val="none" w:sz="0" w:space="0" w:color="auto"/>
        <w:left w:val="none" w:sz="0" w:space="0" w:color="auto"/>
        <w:bottom w:val="none" w:sz="0" w:space="0" w:color="auto"/>
        <w:right w:val="none" w:sz="0" w:space="0" w:color="auto"/>
      </w:divBdr>
    </w:div>
    <w:div w:id="1701469713">
      <w:bodyDiv w:val="1"/>
      <w:marLeft w:val="0"/>
      <w:marRight w:val="0"/>
      <w:marTop w:val="0"/>
      <w:marBottom w:val="0"/>
      <w:divBdr>
        <w:top w:val="none" w:sz="0" w:space="0" w:color="auto"/>
        <w:left w:val="none" w:sz="0" w:space="0" w:color="auto"/>
        <w:bottom w:val="none" w:sz="0" w:space="0" w:color="auto"/>
        <w:right w:val="none" w:sz="0" w:space="0" w:color="auto"/>
      </w:divBdr>
    </w:div>
    <w:div w:id="1732339115">
      <w:bodyDiv w:val="1"/>
      <w:marLeft w:val="0"/>
      <w:marRight w:val="0"/>
      <w:marTop w:val="0"/>
      <w:marBottom w:val="0"/>
      <w:divBdr>
        <w:top w:val="none" w:sz="0" w:space="0" w:color="auto"/>
        <w:left w:val="none" w:sz="0" w:space="0" w:color="auto"/>
        <w:bottom w:val="none" w:sz="0" w:space="0" w:color="auto"/>
        <w:right w:val="none" w:sz="0" w:space="0" w:color="auto"/>
      </w:divBdr>
    </w:div>
    <w:div w:id="1733769627">
      <w:bodyDiv w:val="1"/>
      <w:marLeft w:val="0"/>
      <w:marRight w:val="0"/>
      <w:marTop w:val="0"/>
      <w:marBottom w:val="0"/>
      <w:divBdr>
        <w:top w:val="none" w:sz="0" w:space="0" w:color="auto"/>
        <w:left w:val="none" w:sz="0" w:space="0" w:color="auto"/>
        <w:bottom w:val="none" w:sz="0" w:space="0" w:color="auto"/>
        <w:right w:val="none" w:sz="0" w:space="0" w:color="auto"/>
      </w:divBdr>
    </w:div>
    <w:div w:id="1762556622">
      <w:bodyDiv w:val="1"/>
      <w:marLeft w:val="0"/>
      <w:marRight w:val="0"/>
      <w:marTop w:val="0"/>
      <w:marBottom w:val="0"/>
      <w:divBdr>
        <w:top w:val="none" w:sz="0" w:space="0" w:color="auto"/>
        <w:left w:val="none" w:sz="0" w:space="0" w:color="auto"/>
        <w:bottom w:val="none" w:sz="0" w:space="0" w:color="auto"/>
        <w:right w:val="none" w:sz="0" w:space="0" w:color="auto"/>
      </w:divBdr>
    </w:div>
    <w:div w:id="1765687831">
      <w:bodyDiv w:val="1"/>
      <w:marLeft w:val="0"/>
      <w:marRight w:val="0"/>
      <w:marTop w:val="0"/>
      <w:marBottom w:val="0"/>
      <w:divBdr>
        <w:top w:val="none" w:sz="0" w:space="0" w:color="auto"/>
        <w:left w:val="none" w:sz="0" w:space="0" w:color="auto"/>
        <w:bottom w:val="none" w:sz="0" w:space="0" w:color="auto"/>
        <w:right w:val="none" w:sz="0" w:space="0" w:color="auto"/>
      </w:divBdr>
    </w:div>
    <w:div w:id="1773554376">
      <w:bodyDiv w:val="1"/>
      <w:marLeft w:val="0"/>
      <w:marRight w:val="0"/>
      <w:marTop w:val="0"/>
      <w:marBottom w:val="0"/>
      <w:divBdr>
        <w:top w:val="none" w:sz="0" w:space="0" w:color="auto"/>
        <w:left w:val="none" w:sz="0" w:space="0" w:color="auto"/>
        <w:bottom w:val="none" w:sz="0" w:space="0" w:color="auto"/>
        <w:right w:val="none" w:sz="0" w:space="0" w:color="auto"/>
      </w:divBdr>
    </w:div>
    <w:div w:id="1774327471">
      <w:bodyDiv w:val="1"/>
      <w:marLeft w:val="0"/>
      <w:marRight w:val="0"/>
      <w:marTop w:val="0"/>
      <w:marBottom w:val="0"/>
      <w:divBdr>
        <w:top w:val="none" w:sz="0" w:space="0" w:color="auto"/>
        <w:left w:val="none" w:sz="0" w:space="0" w:color="auto"/>
        <w:bottom w:val="none" w:sz="0" w:space="0" w:color="auto"/>
        <w:right w:val="none" w:sz="0" w:space="0" w:color="auto"/>
      </w:divBdr>
    </w:div>
    <w:div w:id="1776637701">
      <w:bodyDiv w:val="1"/>
      <w:marLeft w:val="0"/>
      <w:marRight w:val="0"/>
      <w:marTop w:val="0"/>
      <w:marBottom w:val="0"/>
      <w:divBdr>
        <w:top w:val="none" w:sz="0" w:space="0" w:color="auto"/>
        <w:left w:val="none" w:sz="0" w:space="0" w:color="auto"/>
        <w:bottom w:val="none" w:sz="0" w:space="0" w:color="auto"/>
        <w:right w:val="none" w:sz="0" w:space="0" w:color="auto"/>
      </w:divBdr>
    </w:div>
    <w:div w:id="1779639144">
      <w:bodyDiv w:val="1"/>
      <w:marLeft w:val="0"/>
      <w:marRight w:val="0"/>
      <w:marTop w:val="0"/>
      <w:marBottom w:val="0"/>
      <w:divBdr>
        <w:top w:val="none" w:sz="0" w:space="0" w:color="auto"/>
        <w:left w:val="none" w:sz="0" w:space="0" w:color="auto"/>
        <w:bottom w:val="none" w:sz="0" w:space="0" w:color="auto"/>
        <w:right w:val="none" w:sz="0" w:space="0" w:color="auto"/>
      </w:divBdr>
    </w:div>
    <w:div w:id="1785342176">
      <w:bodyDiv w:val="1"/>
      <w:marLeft w:val="0"/>
      <w:marRight w:val="0"/>
      <w:marTop w:val="0"/>
      <w:marBottom w:val="0"/>
      <w:divBdr>
        <w:top w:val="none" w:sz="0" w:space="0" w:color="auto"/>
        <w:left w:val="none" w:sz="0" w:space="0" w:color="auto"/>
        <w:bottom w:val="none" w:sz="0" w:space="0" w:color="auto"/>
        <w:right w:val="none" w:sz="0" w:space="0" w:color="auto"/>
      </w:divBdr>
    </w:div>
    <w:div w:id="1790590807">
      <w:bodyDiv w:val="1"/>
      <w:marLeft w:val="0"/>
      <w:marRight w:val="0"/>
      <w:marTop w:val="0"/>
      <w:marBottom w:val="0"/>
      <w:divBdr>
        <w:top w:val="none" w:sz="0" w:space="0" w:color="auto"/>
        <w:left w:val="none" w:sz="0" w:space="0" w:color="auto"/>
        <w:bottom w:val="none" w:sz="0" w:space="0" w:color="auto"/>
        <w:right w:val="none" w:sz="0" w:space="0" w:color="auto"/>
      </w:divBdr>
    </w:div>
    <w:div w:id="1798521532">
      <w:bodyDiv w:val="1"/>
      <w:marLeft w:val="0"/>
      <w:marRight w:val="0"/>
      <w:marTop w:val="0"/>
      <w:marBottom w:val="0"/>
      <w:divBdr>
        <w:top w:val="none" w:sz="0" w:space="0" w:color="auto"/>
        <w:left w:val="none" w:sz="0" w:space="0" w:color="auto"/>
        <w:bottom w:val="none" w:sz="0" w:space="0" w:color="auto"/>
        <w:right w:val="none" w:sz="0" w:space="0" w:color="auto"/>
      </w:divBdr>
    </w:div>
    <w:div w:id="1802531275">
      <w:bodyDiv w:val="1"/>
      <w:marLeft w:val="0"/>
      <w:marRight w:val="0"/>
      <w:marTop w:val="0"/>
      <w:marBottom w:val="0"/>
      <w:divBdr>
        <w:top w:val="none" w:sz="0" w:space="0" w:color="auto"/>
        <w:left w:val="none" w:sz="0" w:space="0" w:color="auto"/>
        <w:bottom w:val="none" w:sz="0" w:space="0" w:color="auto"/>
        <w:right w:val="none" w:sz="0" w:space="0" w:color="auto"/>
      </w:divBdr>
    </w:div>
    <w:div w:id="1803114724">
      <w:bodyDiv w:val="1"/>
      <w:marLeft w:val="0"/>
      <w:marRight w:val="0"/>
      <w:marTop w:val="0"/>
      <w:marBottom w:val="0"/>
      <w:divBdr>
        <w:top w:val="none" w:sz="0" w:space="0" w:color="auto"/>
        <w:left w:val="none" w:sz="0" w:space="0" w:color="auto"/>
        <w:bottom w:val="none" w:sz="0" w:space="0" w:color="auto"/>
        <w:right w:val="none" w:sz="0" w:space="0" w:color="auto"/>
      </w:divBdr>
    </w:div>
    <w:div w:id="1803618319">
      <w:bodyDiv w:val="1"/>
      <w:marLeft w:val="0"/>
      <w:marRight w:val="0"/>
      <w:marTop w:val="0"/>
      <w:marBottom w:val="0"/>
      <w:divBdr>
        <w:top w:val="none" w:sz="0" w:space="0" w:color="auto"/>
        <w:left w:val="none" w:sz="0" w:space="0" w:color="auto"/>
        <w:bottom w:val="none" w:sz="0" w:space="0" w:color="auto"/>
        <w:right w:val="none" w:sz="0" w:space="0" w:color="auto"/>
      </w:divBdr>
    </w:div>
    <w:div w:id="1819953316">
      <w:bodyDiv w:val="1"/>
      <w:marLeft w:val="0"/>
      <w:marRight w:val="0"/>
      <w:marTop w:val="0"/>
      <w:marBottom w:val="0"/>
      <w:divBdr>
        <w:top w:val="none" w:sz="0" w:space="0" w:color="auto"/>
        <w:left w:val="none" w:sz="0" w:space="0" w:color="auto"/>
        <w:bottom w:val="none" w:sz="0" w:space="0" w:color="auto"/>
        <w:right w:val="none" w:sz="0" w:space="0" w:color="auto"/>
      </w:divBdr>
    </w:div>
    <w:div w:id="1834834479">
      <w:bodyDiv w:val="1"/>
      <w:marLeft w:val="0"/>
      <w:marRight w:val="0"/>
      <w:marTop w:val="0"/>
      <w:marBottom w:val="0"/>
      <w:divBdr>
        <w:top w:val="none" w:sz="0" w:space="0" w:color="auto"/>
        <w:left w:val="none" w:sz="0" w:space="0" w:color="auto"/>
        <w:bottom w:val="none" w:sz="0" w:space="0" w:color="auto"/>
        <w:right w:val="none" w:sz="0" w:space="0" w:color="auto"/>
      </w:divBdr>
    </w:div>
    <w:div w:id="1835677983">
      <w:bodyDiv w:val="1"/>
      <w:marLeft w:val="0"/>
      <w:marRight w:val="0"/>
      <w:marTop w:val="0"/>
      <w:marBottom w:val="0"/>
      <w:divBdr>
        <w:top w:val="none" w:sz="0" w:space="0" w:color="auto"/>
        <w:left w:val="none" w:sz="0" w:space="0" w:color="auto"/>
        <w:bottom w:val="none" w:sz="0" w:space="0" w:color="auto"/>
        <w:right w:val="none" w:sz="0" w:space="0" w:color="auto"/>
      </w:divBdr>
    </w:div>
    <w:div w:id="1863663129">
      <w:bodyDiv w:val="1"/>
      <w:marLeft w:val="0"/>
      <w:marRight w:val="0"/>
      <w:marTop w:val="0"/>
      <w:marBottom w:val="0"/>
      <w:divBdr>
        <w:top w:val="none" w:sz="0" w:space="0" w:color="auto"/>
        <w:left w:val="none" w:sz="0" w:space="0" w:color="auto"/>
        <w:bottom w:val="none" w:sz="0" w:space="0" w:color="auto"/>
        <w:right w:val="none" w:sz="0" w:space="0" w:color="auto"/>
      </w:divBdr>
    </w:div>
    <w:div w:id="1865823273">
      <w:bodyDiv w:val="1"/>
      <w:marLeft w:val="0"/>
      <w:marRight w:val="0"/>
      <w:marTop w:val="0"/>
      <w:marBottom w:val="0"/>
      <w:divBdr>
        <w:top w:val="none" w:sz="0" w:space="0" w:color="auto"/>
        <w:left w:val="none" w:sz="0" w:space="0" w:color="auto"/>
        <w:bottom w:val="none" w:sz="0" w:space="0" w:color="auto"/>
        <w:right w:val="none" w:sz="0" w:space="0" w:color="auto"/>
      </w:divBdr>
    </w:div>
    <w:div w:id="1880700684">
      <w:bodyDiv w:val="1"/>
      <w:marLeft w:val="0"/>
      <w:marRight w:val="0"/>
      <w:marTop w:val="0"/>
      <w:marBottom w:val="0"/>
      <w:divBdr>
        <w:top w:val="none" w:sz="0" w:space="0" w:color="auto"/>
        <w:left w:val="none" w:sz="0" w:space="0" w:color="auto"/>
        <w:bottom w:val="none" w:sz="0" w:space="0" w:color="auto"/>
        <w:right w:val="none" w:sz="0" w:space="0" w:color="auto"/>
      </w:divBdr>
    </w:div>
    <w:div w:id="1894274349">
      <w:bodyDiv w:val="1"/>
      <w:marLeft w:val="0"/>
      <w:marRight w:val="0"/>
      <w:marTop w:val="0"/>
      <w:marBottom w:val="0"/>
      <w:divBdr>
        <w:top w:val="none" w:sz="0" w:space="0" w:color="auto"/>
        <w:left w:val="none" w:sz="0" w:space="0" w:color="auto"/>
        <w:bottom w:val="none" w:sz="0" w:space="0" w:color="auto"/>
        <w:right w:val="none" w:sz="0" w:space="0" w:color="auto"/>
      </w:divBdr>
    </w:div>
    <w:div w:id="1903709747">
      <w:bodyDiv w:val="1"/>
      <w:marLeft w:val="0"/>
      <w:marRight w:val="0"/>
      <w:marTop w:val="0"/>
      <w:marBottom w:val="0"/>
      <w:divBdr>
        <w:top w:val="none" w:sz="0" w:space="0" w:color="auto"/>
        <w:left w:val="none" w:sz="0" w:space="0" w:color="auto"/>
        <w:bottom w:val="none" w:sz="0" w:space="0" w:color="auto"/>
        <w:right w:val="none" w:sz="0" w:space="0" w:color="auto"/>
      </w:divBdr>
    </w:div>
    <w:div w:id="1906868207">
      <w:bodyDiv w:val="1"/>
      <w:marLeft w:val="0"/>
      <w:marRight w:val="0"/>
      <w:marTop w:val="0"/>
      <w:marBottom w:val="0"/>
      <w:divBdr>
        <w:top w:val="none" w:sz="0" w:space="0" w:color="auto"/>
        <w:left w:val="none" w:sz="0" w:space="0" w:color="auto"/>
        <w:bottom w:val="none" w:sz="0" w:space="0" w:color="auto"/>
        <w:right w:val="none" w:sz="0" w:space="0" w:color="auto"/>
      </w:divBdr>
    </w:div>
    <w:div w:id="1928153783">
      <w:bodyDiv w:val="1"/>
      <w:marLeft w:val="0"/>
      <w:marRight w:val="0"/>
      <w:marTop w:val="0"/>
      <w:marBottom w:val="0"/>
      <w:divBdr>
        <w:top w:val="none" w:sz="0" w:space="0" w:color="auto"/>
        <w:left w:val="none" w:sz="0" w:space="0" w:color="auto"/>
        <w:bottom w:val="none" w:sz="0" w:space="0" w:color="auto"/>
        <w:right w:val="none" w:sz="0" w:space="0" w:color="auto"/>
      </w:divBdr>
    </w:div>
    <w:div w:id="1931503742">
      <w:bodyDiv w:val="1"/>
      <w:marLeft w:val="0"/>
      <w:marRight w:val="0"/>
      <w:marTop w:val="0"/>
      <w:marBottom w:val="0"/>
      <w:divBdr>
        <w:top w:val="none" w:sz="0" w:space="0" w:color="auto"/>
        <w:left w:val="none" w:sz="0" w:space="0" w:color="auto"/>
        <w:bottom w:val="none" w:sz="0" w:space="0" w:color="auto"/>
        <w:right w:val="none" w:sz="0" w:space="0" w:color="auto"/>
      </w:divBdr>
    </w:div>
    <w:div w:id="1934970823">
      <w:bodyDiv w:val="1"/>
      <w:marLeft w:val="0"/>
      <w:marRight w:val="0"/>
      <w:marTop w:val="0"/>
      <w:marBottom w:val="0"/>
      <w:divBdr>
        <w:top w:val="none" w:sz="0" w:space="0" w:color="auto"/>
        <w:left w:val="none" w:sz="0" w:space="0" w:color="auto"/>
        <w:bottom w:val="none" w:sz="0" w:space="0" w:color="auto"/>
        <w:right w:val="none" w:sz="0" w:space="0" w:color="auto"/>
      </w:divBdr>
    </w:div>
    <w:div w:id="1936477787">
      <w:bodyDiv w:val="1"/>
      <w:marLeft w:val="0"/>
      <w:marRight w:val="0"/>
      <w:marTop w:val="0"/>
      <w:marBottom w:val="0"/>
      <w:divBdr>
        <w:top w:val="none" w:sz="0" w:space="0" w:color="auto"/>
        <w:left w:val="none" w:sz="0" w:space="0" w:color="auto"/>
        <w:bottom w:val="none" w:sz="0" w:space="0" w:color="auto"/>
        <w:right w:val="none" w:sz="0" w:space="0" w:color="auto"/>
      </w:divBdr>
    </w:div>
    <w:div w:id="1943343516">
      <w:bodyDiv w:val="1"/>
      <w:marLeft w:val="0"/>
      <w:marRight w:val="0"/>
      <w:marTop w:val="0"/>
      <w:marBottom w:val="0"/>
      <w:divBdr>
        <w:top w:val="none" w:sz="0" w:space="0" w:color="auto"/>
        <w:left w:val="none" w:sz="0" w:space="0" w:color="auto"/>
        <w:bottom w:val="none" w:sz="0" w:space="0" w:color="auto"/>
        <w:right w:val="none" w:sz="0" w:space="0" w:color="auto"/>
      </w:divBdr>
    </w:div>
    <w:div w:id="1966348631">
      <w:bodyDiv w:val="1"/>
      <w:marLeft w:val="0"/>
      <w:marRight w:val="0"/>
      <w:marTop w:val="0"/>
      <w:marBottom w:val="0"/>
      <w:divBdr>
        <w:top w:val="none" w:sz="0" w:space="0" w:color="auto"/>
        <w:left w:val="none" w:sz="0" w:space="0" w:color="auto"/>
        <w:bottom w:val="none" w:sz="0" w:space="0" w:color="auto"/>
        <w:right w:val="none" w:sz="0" w:space="0" w:color="auto"/>
      </w:divBdr>
    </w:div>
    <w:div w:id="1969776096">
      <w:bodyDiv w:val="1"/>
      <w:marLeft w:val="0"/>
      <w:marRight w:val="0"/>
      <w:marTop w:val="0"/>
      <w:marBottom w:val="0"/>
      <w:divBdr>
        <w:top w:val="none" w:sz="0" w:space="0" w:color="auto"/>
        <w:left w:val="none" w:sz="0" w:space="0" w:color="auto"/>
        <w:bottom w:val="none" w:sz="0" w:space="0" w:color="auto"/>
        <w:right w:val="none" w:sz="0" w:space="0" w:color="auto"/>
      </w:divBdr>
    </w:div>
    <w:div w:id="1972779862">
      <w:bodyDiv w:val="1"/>
      <w:marLeft w:val="0"/>
      <w:marRight w:val="0"/>
      <w:marTop w:val="0"/>
      <w:marBottom w:val="0"/>
      <w:divBdr>
        <w:top w:val="none" w:sz="0" w:space="0" w:color="auto"/>
        <w:left w:val="none" w:sz="0" w:space="0" w:color="auto"/>
        <w:bottom w:val="none" w:sz="0" w:space="0" w:color="auto"/>
        <w:right w:val="none" w:sz="0" w:space="0" w:color="auto"/>
      </w:divBdr>
    </w:div>
    <w:div w:id="1982733233">
      <w:bodyDiv w:val="1"/>
      <w:marLeft w:val="0"/>
      <w:marRight w:val="0"/>
      <w:marTop w:val="0"/>
      <w:marBottom w:val="0"/>
      <w:divBdr>
        <w:top w:val="none" w:sz="0" w:space="0" w:color="auto"/>
        <w:left w:val="none" w:sz="0" w:space="0" w:color="auto"/>
        <w:bottom w:val="none" w:sz="0" w:space="0" w:color="auto"/>
        <w:right w:val="none" w:sz="0" w:space="0" w:color="auto"/>
      </w:divBdr>
    </w:div>
    <w:div w:id="1997028240">
      <w:bodyDiv w:val="1"/>
      <w:marLeft w:val="0"/>
      <w:marRight w:val="0"/>
      <w:marTop w:val="0"/>
      <w:marBottom w:val="0"/>
      <w:divBdr>
        <w:top w:val="none" w:sz="0" w:space="0" w:color="auto"/>
        <w:left w:val="none" w:sz="0" w:space="0" w:color="auto"/>
        <w:bottom w:val="none" w:sz="0" w:space="0" w:color="auto"/>
        <w:right w:val="none" w:sz="0" w:space="0" w:color="auto"/>
      </w:divBdr>
    </w:div>
    <w:div w:id="2001351659">
      <w:bodyDiv w:val="1"/>
      <w:marLeft w:val="0"/>
      <w:marRight w:val="0"/>
      <w:marTop w:val="0"/>
      <w:marBottom w:val="0"/>
      <w:divBdr>
        <w:top w:val="none" w:sz="0" w:space="0" w:color="auto"/>
        <w:left w:val="none" w:sz="0" w:space="0" w:color="auto"/>
        <w:bottom w:val="none" w:sz="0" w:space="0" w:color="auto"/>
        <w:right w:val="none" w:sz="0" w:space="0" w:color="auto"/>
      </w:divBdr>
    </w:div>
    <w:div w:id="2008246005">
      <w:bodyDiv w:val="1"/>
      <w:marLeft w:val="0"/>
      <w:marRight w:val="0"/>
      <w:marTop w:val="0"/>
      <w:marBottom w:val="0"/>
      <w:divBdr>
        <w:top w:val="none" w:sz="0" w:space="0" w:color="auto"/>
        <w:left w:val="none" w:sz="0" w:space="0" w:color="auto"/>
        <w:bottom w:val="none" w:sz="0" w:space="0" w:color="auto"/>
        <w:right w:val="none" w:sz="0" w:space="0" w:color="auto"/>
      </w:divBdr>
    </w:div>
    <w:div w:id="2030065300">
      <w:bodyDiv w:val="1"/>
      <w:marLeft w:val="0"/>
      <w:marRight w:val="0"/>
      <w:marTop w:val="0"/>
      <w:marBottom w:val="0"/>
      <w:divBdr>
        <w:top w:val="none" w:sz="0" w:space="0" w:color="auto"/>
        <w:left w:val="none" w:sz="0" w:space="0" w:color="auto"/>
        <w:bottom w:val="none" w:sz="0" w:space="0" w:color="auto"/>
        <w:right w:val="none" w:sz="0" w:space="0" w:color="auto"/>
      </w:divBdr>
    </w:div>
    <w:div w:id="2040155007">
      <w:bodyDiv w:val="1"/>
      <w:marLeft w:val="0"/>
      <w:marRight w:val="0"/>
      <w:marTop w:val="0"/>
      <w:marBottom w:val="0"/>
      <w:divBdr>
        <w:top w:val="none" w:sz="0" w:space="0" w:color="auto"/>
        <w:left w:val="none" w:sz="0" w:space="0" w:color="auto"/>
        <w:bottom w:val="none" w:sz="0" w:space="0" w:color="auto"/>
        <w:right w:val="none" w:sz="0" w:space="0" w:color="auto"/>
      </w:divBdr>
    </w:div>
    <w:div w:id="2060008094">
      <w:bodyDiv w:val="1"/>
      <w:marLeft w:val="0"/>
      <w:marRight w:val="0"/>
      <w:marTop w:val="0"/>
      <w:marBottom w:val="0"/>
      <w:divBdr>
        <w:top w:val="none" w:sz="0" w:space="0" w:color="auto"/>
        <w:left w:val="none" w:sz="0" w:space="0" w:color="auto"/>
        <w:bottom w:val="none" w:sz="0" w:space="0" w:color="auto"/>
        <w:right w:val="none" w:sz="0" w:space="0" w:color="auto"/>
      </w:divBdr>
    </w:div>
    <w:div w:id="2080514232">
      <w:bodyDiv w:val="1"/>
      <w:marLeft w:val="0"/>
      <w:marRight w:val="0"/>
      <w:marTop w:val="0"/>
      <w:marBottom w:val="0"/>
      <w:divBdr>
        <w:top w:val="none" w:sz="0" w:space="0" w:color="auto"/>
        <w:left w:val="none" w:sz="0" w:space="0" w:color="auto"/>
        <w:bottom w:val="none" w:sz="0" w:space="0" w:color="auto"/>
        <w:right w:val="none" w:sz="0" w:space="0" w:color="auto"/>
      </w:divBdr>
    </w:div>
    <w:div w:id="2083526845">
      <w:bodyDiv w:val="1"/>
      <w:marLeft w:val="0"/>
      <w:marRight w:val="0"/>
      <w:marTop w:val="0"/>
      <w:marBottom w:val="0"/>
      <w:divBdr>
        <w:top w:val="none" w:sz="0" w:space="0" w:color="auto"/>
        <w:left w:val="none" w:sz="0" w:space="0" w:color="auto"/>
        <w:bottom w:val="none" w:sz="0" w:space="0" w:color="auto"/>
        <w:right w:val="none" w:sz="0" w:space="0" w:color="auto"/>
      </w:divBdr>
    </w:div>
    <w:div w:id="2094625036">
      <w:bodyDiv w:val="1"/>
      <w:marLeft w:val="0"/>
      <w:marRight w:val="0"/>
      <w:marTop w:val="0"/>
      <w:marBottom w:val="0"/>
      <w:divBdr>
        <w:top w:val="none" w:sz="0" w:space="0" w:color="auto"/>
        <w:left w:val="none" w:sz="0" w:space="0" w:color="auto"/>
        <w:bottom w:val="none" w:sz="0" w:space="0" w:color="auto"/>
        <w:right w:val="none" w:sz="0" w:space="0" w:color="auto"/>
      </w:divBdr>
    </w:div>
    <w:div w:id="2096703443">
      <w:bodyDiv w:val="1"/>
      <w:marLeft w:val="0"/>
      <w:marRight w:val="0"/>
      <w:marTop w:val="0"/>
      <w:marBottom w:val="0"/>
      <w:divBdr>
        <w:top w:val="none" w:sz="0" w:space="0" w:color="auto"/>
        <w:left w:val="none" w:sz="0" w:space="0" w:color="auto"/>
        <w:bottom w:val="none" w:sz="0" w:space="0" w:color="auto"/>
        <w:right w:val="none" w:sz="0" w:space="0" w:color="auto"/>
      </w:divBdr>
    </w:div>
    <w:div w:id="2096855682">
      <w:bodyDiv w:val="1"/>
      <w:marLeft w:val="0"/>
      <w:marRight w:val="0"/>
      <w:marTop w:val="0"/>
      <w:marBottom w:val="0"/>
      <w:divBdr>
        <w:top w:val="none" w:sz="0" w:space="0" w:color="auto"/>
        <w:left w:val="none" w:sz="0" w:space="0" w:color="auto"/>
        <w:bottom w:val="none" w:sz="0" w:space="0" w:color="auto"/>
        <w:right w:val="none" w:sz="0" w:space="0" w:color="auto"/>
      </w:divBdr>
    </w:div>
    <w:div w:id="2099397126">
      <w:bodyDiv w:val="1"/>
      <w:marLeft w:val="0"/>
      <w:marRight w:val="0"/>
      <w:marTop w:val="0"/>
      <w:marBottom w:val="0"/>
      <w:divBdr>
        <w:top w:val="none" w:sz="0" w:space="0" w:color="auto"/>
        <w:left w:val="none" w:sz="0" w:space="0" w:color="auto"/>
        <w:bottom w:val="none" w:sz="0" w:space="0" w:color="auto"/>
        <w:right w:val="none" w:sz="0" w:space="0" w:color="auto"/>
      </w:divBdr>
    </w:div>
    <w:div w:id="2105612049">
      <w:bodyDiv w:val="1"/>
      <w:marLeft w:val="0"/>
      <w:marRight w:val="0"/>
      <w:marTop w:val="0"/>
      <w:marBottom w:val="0"/>
      <w:divBdr>
        <w:top w:val="none" w:sz="0" w:space="0" w:color="auto"/>
        <w:left w:val="none" w:sz="0" w:space="0" w:color="auto"/>
        <w:bottom w:val="none" w:sz="0" w:space="0" w:color="auto"/>
        <w:right w:val="none" w:sz="0" w:space="0" w:color="auto"/>
      </w:divBdr>
    </w:div>
    <w:div w:id="2105874757">
      <w:bodyDiv w:val="1"/>
      <w:marLeft w:val="0"/>
      <w:marRight w:val="0"/>
      <w:marTop w:val="0"/>
      <w:marBottom w:val="0"/>
      <w:divBdr>
        <w:top w:val="none" w:sz="0" w:space="0" w:color="auto"/>
        <w:left w:val="none" w:sz="0" w:space="0" w:color="auto"/>
        <w:bottom w:val="none" w:sz="0" w:space="0" w:color="auto"/>
        <w:right w:val="none" w:sz="0" w:space="0" w:color="auto"/>
      </w:divBdr>
    </w:div>
    <w:div w:id="2116048919">
      <w:bodyDiv w:val="1"/>
      <w:marLeft w:val="0"/>
      <w:marRight w:val="0"/>
      <w:marTop w:val="0"/>
      <w:marBottom w:val="0"/>
      <w:divBdr>
        <w:top w:val="none" w:sz="0" w:space="0" w:color="auto"/>
        <w:left w:val="none" w:sz="0" w:space="0" w:color="auto"/>
        <w:bottom w:val="none" w:sz="0" w:space="0" w:color="auto"/>
        <w:right w:val="none" w:sz="0" w:space="0" w:color="auto"/>
      </w:divBdr>
    </w:div>
    <w:div w:id="2117090437">
      <w:bodyDiv w:val="1"/>
      <w:marLeft w:val="0"/>
      <w:marRight w:val="0"/>
      <w:marTop w:val="0"/>
      <w:marBottom w:val="0"/>
      <w:divBdr>
        <w:top w:val="none" w:sz="0" w:space="0" w:color="auto"/>
        <w:left w:val="none" w:sz="0" w:space="0" w:color="auto"/>
        <w:bottom w:val="none" w:sz="0" w:space="0" w:color="auto"/>
        <w:right w:val="none" w:sz="0" w:space="0" w:color="auto"/>
      </w:divBdr>
    </w:div>
    <w:div w:id="2121145157">
      <w:bodyDiv w:val="1"/>
      <w:marLeft w:val="0"/>
      <w:marRight w:val="0"/>
      <w:marTop w:val="0"/>
      <w:marBottom w:val="0"/>
      <w:divBdr>
        <w:top w:val="none" w:sz="0" w:space="0" w:color="auto"/>
        <w:left w:val="none" w:sz="0" w:space="0" w:color="auto"/>
        <w:bottom w:val="none" w:sz="0" w:space="0" w:color="auto"/>
        <w:right w:val="none" w:sz="0" w:space="0" w:color="auto"/>
      </w:divBdr>
    </w:div>
    <w:div w:id="2124615393">
      <w:bodyDiv w:val="1"/>
      <w:marLeft w:val="0"/>
      <w:marRight w:val="0"/>
      <w:marTop w:val="0"/>
      <w:marBottom w:val="0"/>
      <w:divBdr>
        <w:top w:val="none" w:sz="0" w:space="0" w:color="auto"/>
        <w:left w:val="none" w:sz="0" w:space="0" w:color="auto"/>
        <w:bottom w:val="none" w:sz="0" w:space="0" w:color="auto"/>
        <w:right w:val="none" w:sz="0" w:space="0" w:color="auto"/>
      </w:divBdr>
    </w:div>
    <w:div w:id="2126344225">
      <w:bodyDiv w:val="1"/>
      <w:marLeft w:val="0"/>
      <w:marRight w:val="0"/>
      <w:marTop w:val="0"/>
      <w:marBottom w:val="0"/>
      <w:divBdr>
        <w:top w:val="none" w:sz="0" w:space="0" w:color="auto"/>
        <w:left w:val="none" w:sz="0" w:space="0" w:color="auto"/>
        <w:bottom w:val="none" w:sz="0" w:space="0" w:color="auto"/>
        <w:right w:val="none" w:sz="0" w:space="0" w:color="auto"/>
      </w:divBdr>
    </w:div>
    <w:div w:id="2133594428">
      <w:bodyDiv w:val="1"/>
      <w:marLeft w:val="0"/>
      <w:marRight w:val="0"/>
      <w:marTop w:val="0"/>
      <w:marBottom w:val="0"/>
      <w:divBdr>
        <w:top w:val="none" w:sz="0" w:space="0" w:color="auto"/>
        <w:left w:val="none" w:sz="0" w:space="0" w:color="auto"/>
        <w:bottom w:val="none" w:sz="0" w:space="0" w:color="auto"/>
        <w:right w:val="none" w:sz="0" w:space="0" w:color="auto"/>
      </w:divBdr>
    </w:div>
    <w:div w:id="2136898683">
      <w:bodyDiv w:val="1"/>
      <w:marLeft w:val="0"/>
      <w:marRight w:val="0"/>
      <w:marTop w:val="0"/>
      <w:marBottom w:val="0"/>
      <w:divBdr>
        <w:top w:val="none" w:sz="0" w:space="0" w:color="auto"/>
        <w:left w:val="none" w:sz="0" w:space="0" w:color="auto"/>
        <w:bottom w:val="none" w:sz="0" w:space="0" w:color="auto"/>
        <w:right w:val="none" w:sz="0" w:space="0" w:color="auto"/>
      </w:divBdr>
    </w:div>
    <w:div w:id="2138722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83B7CC-0B2A-4649-8AD0-462A7598F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1211</TotalTime>
  <Pages>1</Pages>
  <Words>12815</Words>
  <Characters>73048</Characters>
  <Application>Microsoft Office Word</Application>
  <DocSecurity>0</DocSecurity>
  <Lines>608</Lines>
  <Paragraphs>171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56</cp:revision>
  <cp:lastPrinted>2026-10-11T15:27:00Z</cp:lastPrinted>
  <dcterms:created xsi:type="dcterms:W3CDTF">2025-10-16T04:20:00Z</dcterms:created>
  <dcterms:modified xsi:type="dcterms:W3CDTF">2026-10-11T15:29:00Z</dcterms:modified>
</cp:coreProperties>
</file>