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387" w:rsidRPr="00F03BA2" w:rsidRDefault="00016387" w:rsidP="00016387">
      <w:pPr>
        <w:autoSpaceDE w:val="0"/>
        <w:autoSpaceDN w:val="0"/>
        <w:adjustRightInd w:val="0"/>
        <w:jc w:val="center"/>
        <w:rPr>
          <w:b/>
          <w:color w:val="000000"/>
          <w:sz w:val="28"/>
          <w:szCs w:val="28"/>
          <w:lang w:val="en-US"/>
        </w:rPr>
      </w:pPr>
      <w:r w:rsidRPr="00F03BA2">
        <w:rPr>
          <w:b/>
          <w:color w:val="000000"/>
          <w:sz w:val="28"/>
          <w:szCs w:val="28"/>
          <w:lang w:val="en-US"/>
        </w:rPr>
        <w:t>O‘ZBEKISTON RESPUBLIKASI</w:t>
      </w:r>
    </w:p>
    <w:p w:rsidR="00016387" w:rsidRPr="00F03BA2" w:rsidRDefault="00016387" w:rsidP="00016387">
      <w:pPr>
        <w:autoSpaceDE w:val="0"/>
        <w:autoSpaceDN w:val="0"/>
        <w:adjustRightInd w:val="0"/>
        <w:jc w:val="center"/>
        <w:rPr>
          <w:b/>
          <w:color w:val="000000"/>
          <w:sz w:val="28"/>
          <w:szCs w:val="28"/>
          <w:lang w:val="en-US"/>
        </w:rPr>
      </w:pPr>
      <w:r w:rsidRPr="00F03BA2">
        <w:rPr>
          <w:b/>
          <w:color w:val="000000"/>
          <w:sz w:val="28"/>
          <w:szCs w:val="28"/>
          <w:lang w:val="en-US"/>
        </w:rPr>
        <w:t>OLIY VA O‘RTA MAXSUS TA’LIM VAZIRLIGI</w:t>
      </w:r>
    </w:p>
    <w:p w:rsidR="00016387" w:rsidRDefault="00016387" w:rsidP="00016387">
      <w:pPr>
        <w:autoSpaceDE w:val="0"/>
        <w:autoSpaceDN w:val="0"/>
        <w:adjustRightInd w:val="0"/>
        <w:jc w:val="center"/>
        <w:rPr>
          <w:color w:val="000000"/>
          <w:sz w:val="28"/>
          <w:szCs w:val="28"/>
          <w:lang w:val="uz-Cyrl-UZ"/>
        </w:rPr>
      </w:pPr>
    </w:p>
    <w:p w:rsidR="00016387" w:rsidRPr="00F03BA2" w:rsidRDefault="00016387" w:rsidP="00016387">
      <w:pPr>
        <w:autoSpaceDE w:val="0"/>
        <w:autoSpaceDN w:val="0"/>
        <w:adjustRightInd w:val="0"/>
        <w:jc w:val="center"/>
        <w:rPr>
          <w:color w:val="000000"/>
          <w:sz w:val="28"/>
          <w:szCs w:val="28"/>
          <w:lang w:val="en-US"/>
        </w:rPr>
      </w:pPr>
      <w:r>
        <w:rPr>
          <w:color w:val="000000"/>
          <w:sz w:val="28"/>
          <w:szCs w:val="28"/>
          <w:lang w:val="en-US"/>
        </w:rPr>
        <w:t xml:space="preserve">GULISTON </w:t>
      </w:r>
      <w:r w:rsidRPr="00F03BA2">
        <w:rPr>
          <w:color w:val="000000"/>
          <w:sz w:val="28"/>
          <w:szCs w:val="28"/>
          <w:lang w:val="en-US"/>
        </w:rPr>
        <w:t xml:space="preserve"> DAVLAT</w:t>
      </w:r>
      <w:r>
        <w:rPr>
          <w:color w:val="000000"/>
          <w:sz w:val="28"/>
          <w:szCs w:val="28"/>
          <w:lang w:val="en-US"/>
        </w:rPr>
        <w:t xml:space="preserve"> </w:t>
      </w:r>
      <w:r w:rsidRPr="00F03BA2">
        <w:rPr>
          <w:color w:val="000000"/>
          <w:sz w:val="28"/>
          <w:szCs w:val="28"/>
          <w:lang w:val="en-US"/>
        </w:rPr>
        <w:t xml:space="preserve"> UNIVERSITETI</w:t>
      </w:r>
    </w:p>
    <w:p w:rsidR="00016387" w:rsidRDefault="00016387" w:rsidP="00016387">
      <w:pPr>
        <w:autoSpaceDE w:val="0"/>
        <w:autoSpaceDN w:val="0"/>
        <w:adjustRightInd w:val="0"/>
        <w:jc w:val="center"/>
        <w:rPr>
          <w:color w:val="000000"/>
          <w:sz w:val="28"/>
          <w:szCs w:val="28"/>
          <w:lang w:val="en-US"/>
        </w:rPr>
      </w:pPr>
    </w:p>
    <w:p w:rsidR="00016387" w:rsidRPr="00F03BA2" w:rsidRDefault="00016387" w:rsidP="00016387">
      <w:pPr>
        <w:autoSpaceDE w:val="0"/>
        <w:autoSpaceDN w:val="0"/>
        <w:adjustRightInd w:val="0"/>
        <w:jc w:val="center"/>
        <w:rPr>
          <w:color w:val="000000"/>
          <w:sz w:val="28"/>
          <w:szCs w:val="28"/>
          <w:lang w:val="en-US"/>
        </w:rPr>
      </w:pPr>
      <w:r w:rsidRPr="00F03BA2">
        <w:rPr>
          <w:color w:val="000000"/>
          <w:sz w:val="28"/>
          <w:szCs w:val="28"/>
          <w:lang w:val="en-US"/>
        </w:rPr>
        <w:t>O‘ZBEK TILI</w:t>
      </w:r>
      <w:r>
        <w:rPr>
          <w:color w:val="000000"/>
          <w:sz w:val="28"/>
          <w:szCs w:val="28"/>
          <w:lang w:val="en-US"/>
        </w:rPr>
        <w:t xml:space="preserve"> VA ADABIYOTI</w:t>
      </w:r>
      <w:r w:rsidRPr="00F03BA2">
        <w:rPr>
          <w:color w:val="000000"/>
          <w:sz w:val="28"/>
          <w:szCs w:val="28"/>
          <w:lang w:val="en-US"/>
        </w:rPr>
        <w:t xml:space="preserve"> KAFEDRASI</w:t>
      </w:r>
    </w:p>
    <w:p w:rsidR="00016387" w:rsidRDefault="00016387" w:rsidP="00016387">
      <w:pPr>
        <w:autoSpaceDE w:val="0"/>
        <w:autoSpaceDN w:val="0"/>
        <w:adjustRightInd w:val="0"/>
        <w:jc w:val="both"/>
        <w:rPr>
          <w:b/>
          <w:bCs/>
          <w:color w:val="000000"/>
          <w:sz w:val="72"/>
          <w:szCs w:val="72"/>
          <w:lang w:val="en-US"/>
        </w:rPr>
      </w:pPr>
    </w:p>
    <w:p w:rsidR="00016387" w:rsidRDefault="00016387" w:rsidP="00016387">
      <w:pPr>
        <w:autoSpaceDE w:val="0"/>
        <w:autoSpaceDN w:val="0"/>
        <w:adjustRightInd w:val="0"/>
        <w:jc w:val="both"/>
        <w:rPr>
          <w:b/>
          <w:bCs/>
          <w:color w:val="000000"/>
          <w:sz w:val="72"/>
          <w:szCs w:val="72"/>
          <w:lang w:val="en-US"/>
        </w:rPr>
      </w:pPr>
    </w:p>
    <w:p w:rsidR="00016387" w:rsidRDefault="00016387" w:rsidP="00016387">
      <w:pPr>
        <w:autoSpaceDE w:val="0"/>
        <w:autoSpaceDN w:val="0"/>
        <w:adjustRightInd w:val="0"/>
        <w:jc w:val="both"/>
        <w:rPr>
          <w:b/>
          <w:bCs/>
          <w:color w:val="000000"/>
          <w:sz w:val="72"/>
          <w:szCs w:val="72"/>
          <w:lang w:val="en-US"/>
        </w:rPr>
      </w:pPr>
    </w:p>
    <w:p w:rsidR="00016387" w:rsidRPr="00F03BA2" w:rsidRDefault="00016387" w:rsidP="00016387">
      <w:pPr>
        <w:autoSpaceDE w:val="0"/>
        <w:autoSpaceDN w:val="0"/>
        <w:adjustRightInd w:val="0"/>
        <w:jc w:val="center"/>
        <w:rPr>
          <w:b/>
          <w:bCs/>
          <w:color w:val="000000"/>
          <w:sz w:val="48"/>
          <w:szCs w:val="48"/>
          <w:lang w:val="en-US"/>
        </w:rPr>
      </w:pPr>
      <w:r w:rsidRPr="00F03BA2">
        <w:rPr>
          <w:b/>
          <w:bCs/>
          <w:color w:val="000000"/>
          <w:sz w:val="48"/>
          <w:szCs w:val="48"/>
          <w:lang w:val="en-US"/>
        </w:rPr>
        <w:t>“HOZIRGI O‘ZBEK TILI”</w:t>
      </w:r>
    </w:p>
    <w:p w:rsidR="00016387" w:rsidRDefault="00016387" w:rsidP="00016387">
      <w:pPr>
        <w:autoSpaceDE w:val="0"/>
        <w:autoSpaceDN w:val="0"/>
        <w:adjustRightInd w:val="0"/>
        <w:jc w:val="center"/>
        <w:rPr>
          <w:color w:val="000000"/>
          <w:sz w:val="44"/>
          <w:szCs w:val="44"/>
          <w:lang w:val="en-US"/>
        </w:rPr>
      </w:pPr>
      <w:r>
        <w:rPr>
          <w:color w:val="000000"/>
          <w:sz w:val="44"/>
          <w:szCs w:val="44"/>
          <w:lang w:val="en-US"/>
        </w:rPr>
        <w:t>f</w:t>
      </w:r>
      <w:r w:rsidRPr="00F03BA2">
        <w:rPr>
          <w:color w:val="000000"/>
          <w:sz w:val="44"/>
          <w:szCs w:val="44"/>
          <w:lang w:val="en-US"/>
        </w:rPr>
        <w:t>ani</w:t>
      </w:r>
      <w:r>
        <w:rPr>
          <w:color w:val="000000"/>
          <w:sz w:val="44"/>
          <w:szCs w:val="44"/>
          <w:lang w:val="en-US"/>
        </w:rPr>
        <w:t xml:space="preserve"> amaliy va seminar mashg’ulotlari </w:t>
      </w:r>
    </w:p>
    <w:p w:rsidR="00016387" w:rsidRPr="00F03BA2" w:rsidRDefault="00016387" w:rsidP="00016387">
      <w:pPr>
        <w:autoSpaceDE w:val="0"/>
        <w:autoSpaceDN w:val="0"/>
        <w:adjustRightInd w:val="0"/>
        <w:jc w:val="center"/>
        <w:rPr>
          <w:color w:val="000000"/>
          <w:sz w:val="28"/>
          <w:szCs w:val="28"/>
          <w:lang w:val="en-US"/>
        </w:rPr>
      </w:pPr>
      <w:r>
        <w:rPr>
          <w:color w:val="000000"/>
          <w:sz w:val="44"/>
          <w:szCs w:val="44"/>
          <w:lang w:val="en-US"/>
        </w:rPr>
        <w:t>uchun metodik ishlanma</w:t>
      </w:r>
    </w:p>
    <w:p w:rsidR="00016387" w:rsidRDefault="00016387" w:rsidP="00016387">
      <w:pPr>
        <w:autoSpaceDE w:val="0"/>
        <w:autoSpaceDN w:val="0"/>
        <w:adjustRightInd w:val="0"/>
        <w:jc w:val="both"/>
        <w:rPr>
          <w:color w:val="000000"/>
          <w:sz w:val="28"/>
          <w:szCs w:val="28"/>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Default="00016387" w:rsidP="00016387">
      <w:pPr>
        <w:autoSpaceDE w:val="0"/>
        <w:autoSpaceDN w:val="0"/>
        <w:adjustRightInd w:val="0"/>
        <w:jc w:val="both"/>
        <w:rPr>
          <w:b/>
          <w:bCs/>
          <w:color w:val="2F5497"/>
          <w:sz w:val="30"/>
          <w:szCs w:val="30"/>
          <w:lang w:val="en-US"/>
        </w:rPr>
      </w:pPr>
    </w:p>
    <w:p w:rsidR="00016387" w:rsidRPr="00016387" w:rsidRDefault="00016387" w:rsidP="00016387">
      <w:pPr>
        <w:ind w:firstLine="705"/>
        <w:jc w:val="both"/>
        <w:rPr>
          <w:b/>
          <w:bCs/>
          <w:lang w:val="en-US"/>
        </w:rPr>
      </w:pPr>
      <w:r w:rsidRPr="00171018">
        <w:rPr>
          <w:lang w:val="en-US"/>
        </w:rPr>
        <w:lastRenderedPageBreak/>
        <w:t>Mazkur</w:t>
      </w:r>
      <w:r w:rsidRPr="00016387">
        <w:rPr>
          <w:lang w:val="en-US"/>
        </w:rPr>
        <w:t xml:space="preserve"> </w:t>
      </w:r>
      <w:r>
        <w:rPr>
          <w:lang w:val="en-US"/>
        </w:rPr>
        <w:t xml:space="preserve">metodik ishlanma </w:t>
      </w:r>
      <w:r w:rsidRPr="00016387">
        <w:rPr>
          <w:lang w:val="en-US"/>
        </w:rPr>
        <w:t xml:space="preserve"> </w:t>
      </w:r>
      <w:r w:rsidRPr="00171018">
        <w:rPr>
          <w:lang w:val="en-US"/>
        </w:rPr>
        <w:t>Oliy</w:t>
      </w:r>
      <w:r w:rsidRPr="00016387">
        <w:rPr>
          <w:lang w:val="en-US"/>
        </w:rPr>
        <w:t xml:space="preserve"> </w:t>
      </w:r>
      <w:r w:rsidRPr="00171018">
        <w:rPr>
          <w:lang w:val="en-US"/>
        </w:rPr>
        <w:t>va</w:t>
      </w:r>
      <w:r w:rsidRPr="00016387">
        <w:rPr>
          <w:lang w:val="en-US"/>
        </w:rPr>
        <w:t xml:space="preserve"> </w:t>
      </w:r>
      <w:r w:rsidRPr="00171018">
        <w:rPr>
          <w:lang w:val="en-US"/>
        </w:rPr>
        <w:t>o</w:t>
      </w:r>
      <w:r w:rsidRPr="00016387">
        <w:rPr>
          <w:lang w:val="en-US"/>
        </w:rPr>
        <w:t>‘</w:t>
      </w:r>
      <w:r w:rsidRPr="00171018">
        <w:rPr>
          <w:lang w:val="en-US"/>
        </w:rPr>
        <w:t>rta</w:t>
      </w:r>
      <w:r w:rsidRPr="00016387">
        <w:rPr>
          <w:lang w:val="en-US"/>
        </w:rPr>
        <w:t xml:space="preserve"> </w:t>
      </w:r>
      <w:r w:rsidRPr="00171018">
        <w:rPr>
          <w:lang w:val="en-US"/>
        </w:rPr>
        <w:t>maxsus</w:t>
      </w:r>
      <w:r w:rsidRPr="00016387">
        <w:rPr>
          <w:lang w:val="en-US"/>
        </w:rPr>
        <w:t xml:space="preserve"> </w:t>
      </w:r>
      <w:r w:rsidRPr="00171018">
        <w:rPr>
          <w:lang w:val="en-US"/>
        </w:rPr>
        <w:t>ta</w:t>
      </w:r>
      <w:r w:rsidRPr="00016387">
        <w:rPr>
          <w:lang w:val="en-US"/>
        </w:rPr>
        <w:t>’</w:t>
      </w:r>
      <w:r w:rsidRPr="00171018">
        <w:rPr>
          <w:lang w:val="en-US"/>
        </w:rPr>
        <w:t>lim</w:t>
      </w:r>
      <w:r w:rsidRPr="00016387">
        <w:rPr>
          <w:lang w:val="en-US"/>
        </w:rPr>
        <w:t xml:space="preserve"> </w:t>
      </w:r>
      <w:r w:rsidRPr="00171018">
        <w:rPr>
          <w:lang w:val="en-US"/>
        </w:rPr>
        <w:t>vazirligining</w:t>
      </w:r>
      <w:r w:rsidRPr="00016387">
        <w:rPr>
          <w:lang w:val="en-US"/>
        </w:rPr>
        <w:t xml:space="preserve"> 201</w:t>
      </w:r>
      <w:r>
        <w:rPr>
          <w:lang w:val="en-US"/>
        </w:rPr>
        <w:t>7</w:t>
      </w:r>
      <w:r w:rsidRPr="00016387">
        <w:rPr>
          <w:lang w:val="en-US"/>
        </w:rPr>
        <w:t>-</w:t>
      </w:r>
      <w:r w:rsidRPr="00171018">
        <w:rPr>
          <w:lang w:val="en-US"/>
        </w:rPr>
        <w:t>yil</w:t>
      </w:r>
      <w:r w:rsidRPr="00016387">
        <w:rPr>
          <w:lang w:val="en-US"/>
        </w:rPr>
        <w:t xml:space="preserve"> 6-</w:t>
      </w:r>
      <w:r w:rsidRPr="00171018">
        <w:rPr>
          <w:lang w:val="en-US"/>
        </w:rPr>
        <w:t>apreldagi</w:t>
      </w:r>
      <w:r w:rsidRPr="00016387">
        <w:rPr>
          <w:lang w:val="en-US"/>
        </w:rPr>
        <w:t xml:space="preserve"> 137-</w:t>
      </w:r>
      <w:r w:rsidRPr="00171018">
        <w:rPr>
          <w:lang w:val="en-US"/>
        </w:rPr>
        <w:t>sonli</w:t>
      </w:r>
      <w:r w:rsidRPr="00016387">
        <w:rPr>
          <w:lang w:val="en-US"/>
        </w:rPr>
        <w:t xml:space="preserve"> </w:t>
      </w:r>
      <w:r w:rsidRPr="00171018">
        <w:rPr>
          <w:lang w:val="en-US"/>
        </w:rPr>
        <w:t>buyrug</w:t>
      </w:r>
      <w:r w:rsidRPr="00016387">
        <w:rPr>
          <w:lang w:val="en-US"/>
        </w:rPr>
        <w:t>‘</w:t>
      </w:r>
      <w:r w:rsidRPr="00171018">
        <w:rPr>
          <w:lang w:val="en-US"/>
        </w:rPr>
        <w:t>i</w:t>
      </w:r>
      <w:r w:rsidRPr="00016387">
        <w:rPr>
          <w:lang w:val="en-US"/>
        </w:rPr>
        <w:t xml:space="preserve"> </w:t>
      </w:r>
      <w:r w:rsidRPr="00171018">
        <w:rPr>
          <w:lang w:val="en-US"/>
        </w:rPr>
        <w:t>bilan</w:t>
      </w:r>
      <w:r w:rsidRPr="00016387">
        <w:rPr>
          <w:lang w:val="en-US"/>
        </w:rPr>
        <w:t xml:space="preserve"> </w:t>
      </w:r>
      <w:r w:rsidRPr="00171018">
        <w:rPr>
          <w:lang w:val="en-US"/>
        </w:rPr>
        <w:t>tasdiqlangan</w:t>
      </w:r>
      <w:r w:rsidRPr="00016387">
        <w:rPr>
          <w:lang w:val="en-US"/>
        </w:rPr>
        <w:t xml:space="preserve"> </w:t>
      </w:r>
      <w:r w:rsidRPr="00171018">
        <w:rPr>
          <w:lang w:val="en-US"/>
        </w:rPr>
        <w:t>o</w:t>
      </w:r>
      <w:r w:rsidRPr="00016387">
        <w:rPr>
          <w:lang w:val="en-US"/>
        </w:rPr>
        <w:t>‘</w:t>
      </w:r>
      <w:r w:rsidRPr="00171018">
        <w:rPr>
          <w:lang w:val="en-US"/>
        </w:rPr>
        <w:t>quv</w:t>
      </w:r>
      <w:r w:rsidRPr="00016387">
        <w:rPr>
          <w:lang w:val="en-US"/>
        </w:rPr>
        <w:t xml:space="preserve"> </w:t>
      </w:r>
      <w:r w:rsidRPr="00171018">
        <w:rPr>
          <w:lang w:val="en-US"/>
        </w:rPr>
        <w:t>reja</w:t>
      </w:r>
      <w:r w:rsidRPr="00016387">
        <w:rPr>
          <w:lang w:val="en-US"/>
        </w:rPr>
        <w:t xml:space="preserve"> </w:t>
      </w:r>
      <w:r w:rsidRPr="00171018">
        <w:rPr>
          <w:lang w:val="en-US"/>
        </w:rPr>
        <w:t>va</w:t>
      </w:r>
      <w:r w:rsidRPr="00016387">
        <w:rPr>
          <w:lang w:val="en-US"/>
        </w:rPr>
        <w:t xml:space="preserve"> </w:t>
      </w:r>
      <w:r w:rsidRPr="00171018">
        <w:rPr>
          <w:lang w:val="en-US"/>
        </w:rPr>
        <w:t>dastur</w:t>
      </w:r>
      <w:r w:rsidRPr="00016387">
        <w:rPr>
          <w:lang w:val="en-US"/>
        </w:rPr>
        <w:t xml:space="preserve"> </w:t>
      </w:r>
      <w:r w:rsidRPr="00171018">
        <w:rPr>
          <w:lang w:val="en-US"/>
        </w:rPr>
        <w:t>asosida</w:t>
      </w:r>
      <w:r w:rsidRPr="00016387">
        <w:rPr>
          <w:lang w:val="en-US"/>
        </w:rPr>
        <w:t xml:space="preserve"> </w:t>
      </w:r>
      <w:r w:rsidRPr="00171018">
        <w:rPr>
          <w:lang w:val="en-US"/>
        </w:rPr>
        <w:t>tayyorlandi</w:t>
      </w:r>
      <w:r w:rsidRPr="00016387">
        <w:rPr>
          <w:lang w:val="en-US"/>
        </w:rPr>
        <w:t>.</w:t>
      </w:r>
    </w:p>
    <w:p w:rsidR="00016387" w:rsidRPr="00016387" w:rsidRDefault="00016387" w:rsidP="00016387">
      <w:pPr>
        <w:jc w:val="both"/>
        <w:rPr>
          <w:b/>
          <w:bCs/>
          <w:lang w:val="en-US"/>
        </w:rPr>
      </w:pPr>
    </w:p>
    <w:p w:rsidR="00016387" w:rsidRPr="00016387" w:rsidRDefault="00016387" w:rsidP="00016387">
      <w:pPr>
        <w:jc w:val="both"/>
        <w:rPr>
          <w:b/>
          <w:bCs/>
          <w:lang w:val="en-US"/>
        </w:rPr>
      </w:pPr>
    </w:p>
    <w:p w:rsidR="00016387" w:rsidRPr="00016387" w:rsidRDefault="00016387" w:rsidP="00016387">
      <w:pPr>
        <w:jc w:val="both"/>
        <w:rPr>
          <w:b/>
          <w:bCs/>
          <w:lang w:val="en-US"/>
        </w:rPr>
      </w:pPr>
    </w:p>
    <w:p w:rsidR="00016387" w:rsidRPr="00171018" w:rsidRDefault="00016387" w:rsidP="00016387">
      <w:pPr>
        <w:spacing w:line="360" w:lineRule="auto"/>
        <w:jc w:val="center"/>
        <w:rPr>
          <w:lang w:val="uz-Cyrl-UZ"/>
        </w:rPr>
      </w:pPr>
      <w:r w:rsidRPr="00171018">
        <w:rPr>
          <w:lang w:val="uz-Latn-UZ"/>
        </w:rPr>
        <w:t xml:space="preserve">              Tuzuvchi:</w:t>
      </w:r>
      <w:r w:rsidRPr="00171018">
        <w:rPr>
          <w:lang w:val="uz-Latn-UZ"/>
        </w:rPr>
        <w:tab/>
        <w:t xml:space="preserve">                          </w:t>
      </w:r>
      <w:r w:rsidRPr="00171018">
        <w:rPr>
          <w:rFonts w:eastAsiaTheme="minorEastAsia"/>
          <w:lang w:val="uz-Latn-UZ" w:eastAsia="zh-CN"/>
        </w:rPr>
        <w:t xml:space="preserve">filol.f.n.dotsent. </w:t>
      </w:r>
      <w:r w:rsidRPr="00171018">
        <w:rPr>
          <w:lang w:val="uz-Cyrl-UZ"/>
        </w:rPr>
        <w:t>Parda</w:t>
      </w:r>
      <w:r w:rsidRPr="00171018">
        <w:rPr>
          <w:lang w:val="sv-SE"/>
        </w:rPr>
        <w:t>y</w:t>
      </w:r>
      <w:r w:rsidRPr="00171018">
        <w:rPr>
          <w:lang w:val="uz-Cyrl-UZ"/>
        </w:rPr>
        <w:t>eva I.</w:t>
      </w:r>
    </w:p>
    <w:p w:rsidR="00016387" w:rsidRPr="00171018" w:rsidRDefault="00016387" w:rsidP="00016387">
      <w:pPr>
        <w:jc w:val="both"/>
        <w:rPr>
          <w:b/>
          <w:bCs/>
          <w:lang w:val="uz-Latn-UZ"/>
        </w:rPr>
      </w:pPr>
      <w:r w:rsidRPr="00171018">
        <w:rPr>
          <w:lang w:val="uz-Latn-UZ"/>
        </w:rPr>
        <w:t xml:space="preserve">                              </w:t>
      </w:r>
      <w:r w:rsidRPr="00171018">
        <w:rPr>
          <w:lang w:val="uz-Latn-UZ"/>
        </w:rPr>
        <w:tab/>
      </w:r>
      <w:r w:rsidRPr="00171018">
        <w:rPr>
          <w:lang w:val="uz-Latn-UZ"/>
        </w:rPr>
        <w:tab/>
      </w:r>
      <w:r w:rsidRPr="00171018">
        <w:rPr>
          <w:lang w:val="uz-Latn-UZ"/>
        </w:rPr>
        <w:tab/>
      </w:r>
      <w:r w:rsidRPr="00171018">
        <w:rPr>
          <w:lang w:val="uz-Latn-UZ"/>
        </w:rPr>
        <w:tab/>
      </w:r>
      <w:r w:rsidRPr="00171018">
        <w:rPr>
          <w:lang w:val="uz-Latn-UZ"/>
        </w:rPr>
        <w:tab/>
      </w:r>
    </w:p>
    <w:p w:rsidR="00016387" w:rsidRPr="00171018" w:rsidRDefault="00016387" w:rsidP="00016387">
      <w:pPr>
        <w:jc w:val="both"/>
        <w:rPr>
          <w:b/>
          <w:bCs/>
          <w:lang w:val="uz-Latn-UZ"/>
        </w:rPr>
      </w:pPr>
    </w:p>
    <w:p w:rsidR="00016387" w:rsidRPr="00171018" w:rsidRDefault="00016387" w:rsidP="00016387">
      <w:pPr>
        <w:jc w:val="both"/>
        <w:rPr>
          <w:b/>
          <w:bCs/>
          <w:lang w:val="uz-Latn-UZ"/>
        </w:rPr>
      </w:pPr>
    </w:p>
    <w:p w:rsidR="00016387" w:rsidRPr="00171018" w:rsidRDefault="00016387" w:rsidP="00016387">
      <w:pPr>
        <w:jc w:val="both"/>
        <w:rPr>
          <w:b/>
          <w:bCs/>
          <w:lang w:val="uz-Latn-UZ"/>
        </w:rPr>
      </w:pPr>
      <w:r w:rsidRPr="00171018">
        <w:rPr>
          <w:lang w:val="uz-Latn-UZ"/>
        </w:rPr>
        <w:t xml:space="preserve">             Taqrizchilar: </w:t>
      </w:r>
      <w:r w:rsidRPr="00171018">
        <w:rPr>
          <w:lang w:val="uz-Latn-UZ"/>
        </w:rPr>
        <w:tab/>
        <w:t xml:space="preserve">                </w:t>
      </w:r>
      <w:r>
        <w:rPr>
          <w:lang w:val="uz-Latn-UZ"/>
        </w:rPr>
        <w:t xml:space="preserve">          </w:t>
      </w:r>
      <w:r w:rsidRPr="00171018">
        <w:rPr>
          <w:lang w:val="uz-Latn-UZ"/>
        </w:rPr>
        <w:t xml:space="preserve"> filol.f.d., prof. M.M.Qurbonova</w:t>
      </w:r>
    </w:p>
    <w:p w:rsidR="00016387" w:rsidRPr="00171018" w:rsidRDefault="00016387" w:rsidP="00016387">
      <w:pPr>
        <w:jc w:val="both"/>
        <w:rPr>
          <w:b/>
          <w:bCs/>
          <w:lang w:val="uz-Latn-UZ"/>
        </w:rPr>
      </w:pPr>
      <w:r w:rsidRPr="00171018">
        <w:rPr>
          <w:lang w:val="uz-Latn-UZ"/>
        </w:rPr>
        <w:t xml:space="preserve">                                                            </w:t>
      </w:r>
      <w:r>
        <w:rPr>
          <w:lang w:val="uz-Latn-UZ"/>
        </w:rPr>
        <w:t>pedagogika</w:t>
      </w:r>
      <w:r w:rsidRPr="00171018">
        <w:rPr>
          <w:lang w:val="uz-Latn-UZ"/>
        </w:rPr>
        <w:t xml:space="preserve"> </w:t>
      </w:r>
      <w:r>
        <w:rPr>
          <w:lang w:val="uz-Latn-UZ"/>
        </w:rPr>
        <w:t>f</w:t>
      </w:r>
      <w:r w:rsidRPr="00171018">
        <w:rPr>
          <w:rFonts w:eastAsiaTheme="minorEastAsia"/>
          <w:lang w:val="uz-Latn-UZ" w:eastAsia="zh-CN"/>
        </w:rPr>
        <w:t>.</w:t>
      </w:r>
      <w:r>
        <w:rPr>
          <w:rFonts w:eastAsiaTheme="minorEastAsia"/>
          <w:lang w:val="uz-Latn-UZ" w:eastAsia="zh-CN"/>
        </w:rPr>
        <w:t xml:space="preserve"> </w:t>
      </w:r>
      <w:r w:rsidRPr="00171018">
        <w:rPr>
          <w:rFonts w:eastAsiaTheme="minorEastAsia"/>
          <w:lang w:val="uz-Latn-UZ" w:eastAsia="zh-CN"/>
        </w:rPr>
        <w:t>n. M.Sariboyeva</w:t>
      </w:r>
      <w:r w:rsidRPr="00171018">
        <w:rPr>
          <w:lang w:val="uz-Latn-UZ"/>
        </w:rPr>
        <w:t xml:space="preserve">        </w:t>
      </w:r>
    </w:p>
    <w:p w:rsidR="00016387" w:rsidRPr="00171018" w:rsidRDefault="00016387" w:rsidP="00016387">
      <w:pPr>
        <w:jc w:val="both"/>
        <w:rPr>
          <w:b/>
          <w:bCs/>
          <w:lang w:val="uz-Latn-UZ"/>
        </w:rPr>
      </w:pPr>
      <w:r w:rsidRPr="00171018">
        <w:rPr>
          <w:lang w:val="uz-Latn-UZ"/>
        </w:rPr>
        <w:tab/>
      </w:r>
    </w:p>
    <w:p w:rsidR="00016387" w:rsidRPr="00171018" w:rsidRDefault="00016387" w:rsidP="00016387">
      <w:pPr>
        <w:rPr>
          <w:b/>
          <w:bCs/>
          <w:lang w:val="uz-Latn-UZ"/>
        </w:rPr>
      </w:pPr>
    </w:p>
    <w:p w:rsidR="00016387" w:rsidRPr="00171018" w:rsidRDefault="00016387" w:rsidP="00016387">
      <w:pPr>
        <w:rPr>
          <w:b/>
          <w:bCs/>
          <w:lang w:val="uz-Latn-UZ"/>
        </w:rPr>
      </w:pPr>
    </w:p>
    <w:p w:rsidR="00016387" w:rsidRPr="00171018" w:rsidRDefault="00016387" w:rsidP="00016387">
      <w:pPr>
        <w:rPr>
          <w:b/>
          <w:bCs/>
          <w:lang w:val="uz-Latn-UZ"/>
        </w:rPr>
      </w:pPr>
    </w:p>
    <w:p w:rsidR="00016387" w:rsidRPr="00171018" w:rsidRDefault="00016387" w:rsidP="00016387">
      <w:pPr>
        <w:rPr>
          <w:b/>
          <w:bCs/>
          <w:lang w:val="uz-Latn-UZ"/>
        </w:rPr>
      </w:pPr>
    </w:p>
    <w:p w:rsidR="00016387" w:rsidRPr="00171018" w:rsidRDefault="00016387" w:rsidP="00016387">
      <w:pPr>
        <w:rPr>
          <w:b/>
          <w:bCs/>
          <w:lang w:val="uz-Latn-UZ"/>
        </w:rPr>
      </w:pPr>
    </w:p>
    <w:p w:rsidR="00016387" w:rsidRPr="00171018" w:rsidRDefault="00016387" w:rsidP="00016387">
      <w:pPr>
        <w:rPr>
          <w:b/>
          <w:bCs/>
          <w:lang w:val="uz-Latn-UZ"/>
        </w:rPr>
      </w:pPr>
    </w:p>
    <w:p w:rsidR="00016387" w:rsidRPr="00171018" w:rsidRDefault="00016387" w:rsidP="00016387">
      <w:pPr>
        <w:rPr>
          <w:b/>
          <w:bCs/>
          <w:lang w:val="uz-Latn-UZ"/>
        </w:rPr>
      </w:pPr>
    </w:p>
    <w:p w:rsidR="00016387" w:rsidRPr="00171018" w:rsidRDefault="00016387" w:rsidP="00016387">
      <w:pPr>
        <w:rPr>
          <w:b/>
          <w:bCs/>
          <w:lang w:val="uz-Latn-UZ"/>
        </w:rPr>
      </w:pPr>
    </w:p>
    <w:p w:rsidR="00016387" w:rsidRPr="00171018" w:rsidRDefault="00016387" w:rsidP="00016387">
      <w:pPr>
        <w:rPr>
          <w:b/>
          <w:bCs/>
          <w:lang w:val="uz-Latn-UZ"/>
        </w:rPr>
      </w:pPr>
    </w:p>
    <w:p w:rsidR="00016387" w:rsidRPr="00171018" w:rsidRDefault="00016387" w:rsidP="00016387">
      <w:pPr>
        <w:rPr>
          <w:b/>
          <w:bCs/>
          <w:lang w:val="uz-Latn-UZ"/>
        </w:rPr>
      </w:pPr>
    </w:p>
    <w:p w:rsidR="00016387" w:rsidRPr="00171018" w:rsidRDefault="00016387" w:rsidP="00016387">
      <w:pPr>
        <w:rPr>
          <w:b/>
          <w:bCs/>
          <w:lang w:val="uz-Latn-UZ"/>
        </w:rPr>
      </w:pPr>
    </w:p>
    <w:p w:rsidR="00016387" w:rsidRPr="00171018" w:rsidRDefault="00016387" w:rsidP="00016387">
      <w:pPr>
        <w:rPr>
          <w:b/>
          <w:bCs/>
          <w:lang w:val="uz-Latn-UZ"/>
        </w:rPr>
      </w:pPr>
    </w:p>
    <w:p w:rsidR="00016387" w:rsidRPr="00171018" w:rsidRDefault="00016387" w:rsidP="00016387">
      <w:pPr>
        <w:rPr>
          <w:b/>
          <w:bCs/>
          <w:lang w:val="uz-Latn-UZ"/>
        </w:rPr>
      </w:pPr>
    </w:p>
    <w:p w:rsidR="00016387" w:rsidRPr="00171018" w:rsidRDefault="00016387" w:rsidP="00016387">
      <w:pPr>
        <w:rPr>
          <w:b/>
          <w:bCs/>
          <w:lang w:val="uz-Latn-UZ"/>
        </w:rPr>
      </w:pPr>
    </w:p>
    <w:p w:rsidR="00016387" w:rsidRPr="00171018" w:rsidRDefault="00016387" w:rsidP="00016387">
      <w:pPr>
        <w:rPr>
          <w:b/>
          <w:bCs/>
          <w:i/>
          <w:iCs/>
          <w:lang w:val="uz-Latn-UZ"/>
        </w:rPr>
      </w:pPr>
    </w:p>
    <w:p w:rsidR="00016387" w:rsidRPr="00171018" w:rsidRDefault="00016387" w:rsidP="00016387">
      <w:pPr>
        <w:rPr>
          <w:b/>
          <w:bCs/>
          <w:i/>
          <w:iCs/>
          <w:lang w:val="uz-Latn-UZ"/>
        </w:rPr>
      </w:pPr>
    </w:p>
    <w:p w:rsidR="00016387" w:rsidRPr="00171018" w:rsidRDefault="00016387" w:rsidP="00016387">
      <w:pPr>
        <w:rPr>
          <w:b/>
          <w:bCs/>
          <w:i/>
          <w:iCs/>
          <w:lang w:val="uz-Latn-UZ"/>
        </w:rPr>
      </w:pPr>
    </w:p>
    <w:p w:rsidR="00016387" w:rsidRPr="00171018" w:rsidRDefault="00016387" w:rsidP="00016387">
      <w:pPr>
        <w:rPr>
          <w:b/>
          <w:bCs/>
          <w:i/>
          <w:iCs/>
          <w:lang w:val="uz-Latn-UZ"/>
        </w:rPr>
      </w:pPr>
    </w:p>
    <w:p w:rsidR="00016387" w:rsidRPr="00171018" w:rsidRDefault="00016387" w:rsidP="00016387">
      <w:pPr>
        <w:rPr>
          <w:b/>
          <w:bCs/>
          <w:i/>
          <w:iCs/>
          <w:lang w:val="uz-Latn-UZ"/>
        </w:rPr>
      </w:pPr>
    </w:p>
    <w:p w:rsidR="00016387" w:rsidRPr="00171018" w:rsidRDefault="00016387" w:rsidP="00016387">
      <w:pPr>
        <w:rPr>
          <w:b/>
          <w:bCs/>
          <w:i/>
          <w:iCs/>
          <w:lang w:val="uz-Latn-UZ"/>
        </w:rPr>
      </w:pPr>
    </w:p>
    <w:p w:rsidR="00016387" w:rsidRPr="00171018" w:rsidRDefault="00016387" w:rsidP="00016387">
      <w:pPr>
        <w:rPr>
          <w:b/>
          <w:bCs/>
          <w:i/>
          <w:iCs/>
          <w:lang w:val="uz-Latn-UZ"/>
        </w:rPr>
      </w:pPr>
    </w:p>
    <w:p w:rsidR="00016387" w:rsidRPr="00171018" w:rsidRDefault="00016387" w:rsidP="00016387">
      <w:pPr>
        <w:rPr>
          <w:b/>
          <w:bCs/>
          <w:i/>
          <w:iCs/>
          <w:lang w:val="uz-Latn-UZ"/>
        </w:rPr>
      </w:pPr>
    </w:p>
    <w:p w:rsidR="00016387" w:rsidRPr="00171018" w:rsidRDefault="00016387" w:rsidP="00016387">
      <w:pPr>
        <w:rPr>
          <w:b/>
          <w:bCs/>
          <w:i/>
          <w:iCs/>
          <w:lang w:val="uz-Latn-UZ"/>
        </w:rPr>
      </w:pPr>
    </w:p>
    <w:p w:rsidR="00016387" w:rsidRPr="00171018" w:rsidRDefault="00016387" w:rsidP="00016387">
      <w:pPr>
        <w:rPr>
          <w:b/>
          <w:bCs/>
          <w:i/>
          <w:iCs/>
          <w:lang w:val="uz-Latn-UZ"/>
        </w:rPr>
      </w:pPr>
    </w:p>
    <w:p w:rsidR="00016387" w:rsidRPr="00171018" w:rsidRDefault="00016387" w:rsidP="00016387">
      <w:pPr>
        <w:rPr>
          <w:b/>
          <w:bCs/>
          <w:i/>
          <w:iCs/>
          <w:lang w:val="uz-Latn-UZ"/>
        </w:rPr>
      </w:pPr>
    </w:p>
    <w:p w:rsidR="00016387" w:rsidRPr="00171018" w:rsidRDefault="00016387" w:rsidP="00016387">
      <w:pPr>
        <w:rPr>
          <w:b/>
          <w:bCs/>
          <w:i/>
          <w:iCs/>
          <w:lang w:val="uz-Latn-UZ"/>
        </w:rPr>
      </w:pPr>
    </w:p>
    <w:p w:rsidR="00016387" w:rsidRPr="00171018" w:rsidRDefault="00016387" w:rsidP="00016387">
      <w:pPr>
        <w:rPr>
          <w:b/>
          <w:bCs/>
          <w:i/>
          <w:iCs/>
          <w:lang w:val="uz-Latn-UZ"/>
        </w:rPr>
      </w:pPr>
    </w:p>
    <w:p w:rsidR="00016387" w:rsidRDefault="00016387" w:rsidP="00016387">
      <w:pPr>
        <w:rPr>
          <w:b/>
          <w:bCs/>
          <w:i/>
          <w:iCs/>
          <w:lang w:val="uz-Latn-UZ"/>
        </w:rPr>
      </w:pPr>
    </w:p>
    <w:p w:rsidR="00016387" w:rsidRDefault="00016387" w:rsidP="00016387">
      <w:pPr>
        <w:rPr>
          <w:b/>
          <w:bCs/>
          <w:i/>
          <w:iCs/>
          <w:lang w:val="uz-Latn-UZ"/>
        </w:rPr>
      </w:pPr>
    </w:p>
    <w:p w:rsidR="00016387" w:rsidRDefault="00016387" w:rsidP="00016387">
      <w:pPr>
        <w:rPr>
          <w:b/>
          <w:bCs/>
          <w:i/>
          <w:iCs/>
          <w:lang w:val="uz-Latn-UZ"/>
        </w:rPr>
      </w:pPr>
    </w:p>
    <w:p w:rsidR="00016387" w:rsidRDefault="00016387" w:rsidP="00016387">
      <w:pPr>
        <w:rPr>
          <w:b/>
          <w:bCs/>
          <w:i/>
          <w:iCs/>
          <w:lang w:val="uz-Latn-UZ"/>
        </w:rPr>
      </w:pPr>
    </w:p>
    <w:p w:rsidR="00016387" w:rsidRDefault="00016387" w:rsidP="00016387">
      <w:pPr>
        <w:rPr>
          <w:b/>
          <w:bCs/>
          <w:i/>
          <w:iCs/>
          <w:lang w:val="uz-Latn-UZ"/>
        </w:rPr>
      </w:pPr>
    </w:p>
    <w:p w:rsidR="00016387" w:rsidRDefault="00016387" w:rsidP="00016387">
      <w:pPr>
        <w:rPr>
          <w:b/>
          <w:bCs/>
          <w:i/>
          <w:iCs/>
          <w:lang w:val="uz-Latn-UZ"/>
        </w:rPr>
      </w:pPr>
    </w:p>
    <w:p w:rsidR="00016387" w:rsidRDefault="00016387" w:rsidP="00016387">
      <w:pPr>
        <w:rPr>
          <w:b/>
          <w:bCs/>
          <w:i/>
          <w:iCs/>
          <w:lang w:val="uz-Latn-UZ"/>
        </w:rPr>
      </w:pPr>
    </w:p>
    <w:p w:rsidR="00016387" w:rsidRPr="00171018" w:rsidRDefault="00016387" w:rsidP="00016387">
      <w:pPr>
        <w:rPr>
          <w:b/>
          <w:bCs/>
          <w:i/>
          <w:iCs/>
          <w:lang w:val="uz-Latn-UZ"/>
        </w:rPr>
      </w:pPr>
    </w:p>
    <w:p w:rsidR="00016387" w:rsidRPr="00171018" w:rsidRDefault="00016387" w:rsidP="00016387">
      <w:pPr>
        <w:rPr>
          <w:b/>
          <w:bCs/>
          <w:i/>
          <w:iCs/>
          <w:lang w:val="uz-Latn-UZ"/>
        </w:rPr>
      </w:pPr>
    </w:p>
    <w:p w:rsidR="00016387" w:rsidRPr="00171018" w:rsidRDefault="00016387" w:rsidP="00016387">
      <w:pPr>
        <w:ind w:firstLine="708"/>
        <w:rPr>
          <w:b/>
          <w:bCs/>
          <w:iCs/>
          <w:lang w:val="uz-Latn-UZ"/>
        </w:rPr>
      </w:pPr>
      <w:r w:rsidRPr="00171018">
        <w:rPr>
          <w:lang w:val="uz-Latn-UZ"/>
        </w:rPr>
        <w:t xml:space="preserve">O‘quv-uslubiy majmua </w:t>
      </w:r>
      <w:r w:rsidRPr="0017596E">
        <w:rPr>
          <w:lang w:val="uz-Latn-UZ"/>
        </w:rPr>
        <w:t>G</w:t>
      </w:r>
      <w:r>
        <w:rPr>
          <w:lang w:val="uz-Latn-UZ"/>
        </w:rPr>
        <w:t xml:space="preserve">uliston </w:t>
      </w:r>
      <w:r w:rsidRPr="00171018">
        <w:rPr>
          <w:lang w:val="uz-Latn-UZ"/>
        </w:rPr>
        <w:t xml:space="preserve"> davlat  universiteti </w:t>
      </w:r>
      <w:r w:rsidR="00086B22">
        <w:rPr>
          <w:lang w:val="en-US"/>
        </w:rPr>
        <w:t xml:space="preserve">Uslubiy </w:t>
      </w:r>
      <w:r w:rsidRPr="00171018">
        <w:rPr>
          <w:lang w:val="uz-Latn-UZ"/>
        </w:rPr>
        <w:t>kengashining 201</w:t>
      </w:r>
      <w:r w:rsidR="00086B22">
        <w:rPr>
          <w:lang w:val="uz-Latn-UZ"/>
        </w:rPr>
        <w:t>7</w:t>
      </w:r>
      <w:r w:rsidRPr="00171018">
        <w:rPr>
          <w:lang w:val="uz-Latn-UZ"/>
        </w:rPr>
        <w:t>_ -yil “</w:t>
      </w:r>
      <w:r w:rsidR="00086B22">
        <w:rPr>
          <w:lang w:val="uz-Latn-UZ"/>
        </w:rPr>
        <w:t xml:space="preserve"> 30 </w:t>
      </w:r>
      <w:r w:rsidRPr="00171018">
        <w:rPr>
          <w:lang w:val="uz-Latn-UZ"/>
        </w:rPr>
        <w:t xml:space="preserve">” </w:t>
      </w:r>
      <w:r w:rsidR="00086B22">
        <w:rPr>
          <w:lang w:val="uz-Latn-UZ"/>
        </w:rPr>
        <w:t xml:space="preserve">avgust </w:t>
      </w:r>
      <w:r w:rsidRPr="00171018">
        <w:rPr>
          <w:lang w:val="uz-Latn-UZ"/>
        </w:rPr>
        <w:t>agi</w:t>
      </w:r>
      <w:r w:rsidR="00086B22">
        <w:rPr>
          <w:lang w:val="uz-Latn-UZ"/>
        </w:rPr>
        <w:t xml:space="preserve">  1 </w:t>
      </w:r>
      <w:bookmarkStart w:id="0" w:name="_GoBack"/>
      <w:bookmarkEnd w:id="0"/>
      <w:r w:rsidRPr="00171018">
        <w:rPr>
          <w:lang w:val="uz-Latn-UZ"/>
        </w:rPr>
        <w:t>-sonli qarori bilan tasdiqqa tavsiya qilingan.</w:t>
      </w:r>
    </w:p>
    <w:p w:rsidR="00016387" w:rsidRDefault="00016387" w:rsidP="00016387">
      <w:pPr>
        <w:autoSpaceDE w:val="0"/>
        <w:autoSpaceDN w:val="0"/>
        <w:adjustRightInd w:val="0"/>
        <w:jc w:val="both"/>
        <w:rPr>
          <w:b/>
          <w:bCs/>
          <w:color w:val="2F5497"/>
          <w:sz w:val="30"/>
          <w:szCs w:val="30"/>
          <w:lang w:val="uz-Latn-UZ"/>
        </w:rPr>
      </w:pPr>
    </w:p>
    <w:p w:rsidR="00016387" w:rsidRDefault="00016387" w:rsidP="00016387">
      <w:pPr>
        <w:autoSpaceDE w:val="0"/>
        <w:autoSpaceDN w:val="0"/>
        <w:adjustRightInd w:val="0"/>
        <w:jc w:val="both"/>
        <w:rPr>
          <w:b/>
          <w:bCs/>
          <w:color w:val="2F5497"/>
          <w:sz w:val="30"/>
          <w:szCs w:val="30"/>
          <w:lang w:val="uz-Latn-UZ"/>
        </w:rPr>
      </w:pPr>
    </w:p>
    <w:p w:rsidR="00016387" w:rsidRDefault="00016387" w:rsidP="00016387">
      <w:pPr>
        <w:autoSpaceDE w:val="0"/>
        <w:autoSpaceDN w:val="0"/>
        <w:adjustRightInd w:val="0"/>
        <w:jc w:val="both"/>
        <w:rPr>
          <w:b/>
          <w:bCs/>
          <w:color w:val="2F5497"/>
          <w:sz w:val="30"/>
          <w:szCs w:val="30"/>
          <w:lang w:val="uz-Latn-UZ"/>
        </w:rPr>
      </w:pPr>
    </w:p>
    <w:p w:rsidR="00016387" w:rsidRPr="00016387" w:rsidRDefault="00016387" w:rsidP="00016387">
      <w:pPr>
        <w:autoSpaceDE w:val="0"/>
        <w:autoSpaceDN w:val="0"/>
        <w:adjustRightInd w:val="0"/>
        <w:jc w:val="center"/>
        <w:rPr>
          <w:b/>
          <w:bCs/>
          <w:color w:val="2F5497"/>
          <w:sz w:val="28"/>
          <w:szCs w:val="28"/>
          <w:lang w:val="en-US"/>
        </w:rPr>
      </w:pPr>
      <w:r w:rsidRPr="00016387">
        <w:rPr>
          <w:b/>
          <w:bCs/>
          <w:color w:val="2F5497"/>
          <w:sz w:val="28"/>
          <w:szCs w:val="28"/>
          <w:lang w:val="en-US"/>
        </w:rPr>
        <w:lastRenderedPageBreak/>
        <w:t>1- AMALIY MASHG‘ULOT</w:t>
      </w:r>
    </w:p>
    <w:p w:rsidR="00016387" w:rsidRPr="00016387" w:rsidRDefault="00016387" w:rsidP="00016387">
      <w:pPr>
        <w:autoSpaceDE w:val="0"/>
        <w:autoSpaceDN w:val="0"/>
        <w:adjustRightInd w:val="0"/>
        <w:jc w:val="center"/>
        <w:rPr>
          <w:b/>
          <w:bCs/>
          <w:color w:val="2F5497"/>
          <w:sz w:val="28"/>
          <w:szCs w:val="28"/>
          <w:lang w:val="en-US"/>
        </w:rPr>
      </w:pPr>
      <w:r w:rsidRPr="00016387">
        <w:rPr>
          <w:b/>
          <w:bCs/>
          <w:color w:val="2F5497"/>
          <w:sz w:val="28"/>
          <w:szCs w:val="28"/>
          <w:lang w:val="en-US"/>
        </w:rPr>
        <w:t>ILMIY BILISHNING MA’RIFIY VA ZAMONAVIY FALSAFIY TALQINI</w:t>
      </w:r>
    </w:p>
    <w:p w:rsidR="00016387" w:rsidRPr="00F03BA2" w:rsidRDefault="00886508" w:rsidP="00016387">
      <w:pPr>
        <w:autoSpaceDE w:val="0"/>
        <w:autoSpaceDN w:val="0"/>
        <w:adjustRightInd w:val="0"/>
        <w:jc w:val="both"/>
        <w:rPr>
          <w:color w:val="000000"/>
          <w:sz w:val="28"/>
          <w:szCs w:val="28"/>
          <w:lang w:val="en-US"/>
        </w:rPr>
      </w:pPr>
      <w:r>
        <w:rPr>
          <w:b/>
          <w:bCs/>
          <w:color w:val="000000"/>
          <w:sz w:val="28"/>
          <w:szCs w:val="28"/>
          <w:lang w:val="en-US"/>
        </w:rPr>
        <w:t xml:space="preserve">        </w:t>
      </w:r>
      <w:r w:rsidR="00016387" w:rsidRPr="00F03BA2">
        <w:rPr>
          <w:b/>
          <w:bCs/>
          <w:color w:val="000000"/>
          <w:sz w:val="28"/>
          <w:szCs w:val="28"/>
          <w:lang w:val="en-US"/>
        </w:rPr>
        <w:t xml:space="preserve">Ishdan maqsad: </w:t>
      </w:r>
      <w:r w:rsidR="00016387" w:rsidRPr="00F03BA2">
        <w:rPr>
          <w:color w:val="000000"/>
          <w:sz w:val="28"/>
          <w:szCs w:val="28"/>
          <w:lang w:val="en-US"/>
        </w:rPr>
        <w:t>Ilmiy bilish bosqichlarini amalda qo’llash bo’yicha ko’nikmaga ega bo’lish.</w:t>
      </w:r>
    </w:p>
    <w:p w:rsidR="00016387" w:rsidRPr="00F03BA2" w:rsidRDefault="00886508" w:rsidP="00016387">
      <w:pPr>
        <w:autoSpaceDE w:val="0"/>
        <w:autoSpaceDN w:val="0"/>
        <w:adjustRightInd w:val="0"/>
        <w:jc w:val="both"/>
        <w:rPr>
          <w:color w:val="000000"/>
          <w:sz w:val="28"/>
          <w:szCs w:val="28"/>
          <w:lang w:val="en-US"/>
        </w:rPr>
      </w:pPr>
      <w:r>
        <w:rPr>
          <w:color w:val="000000"/>
          <w:sz w:val="28"/>
          <w:szCs w:val="28"/>
          <w:lang w:val="en-US"/>
        </w:rPr>
        <w:t xml:space="preserve">       </w:t>
      </w:r>
      <w:r w:rsidR="00016387" w:rsidRPr="00F03BA2">
        <w:rPr>
          <w:color w:val="000000"/>
          <w:sz w:val="28"/>
          <w:szCs w:val="28"/>
          <w:lang w:val="en-US"/>
        </w:rPr>
        <w:t>Har qanday fan asosida kishilarning olamni bevosita kuzatishi yotadi. Inson o‘zini qurshab turgan olam uzvlarini sezgi organlari yordamida his qiladi, boshqalariga solishtiradi, farqli va o‘xshash belgilarini aniqlaydi, so‘ngra muayyan xulosaga keladi. Demak, har bir fan insonlarning olamni kuzatishi, bilishi jarayonida, uning natijasida paydo bo‘ladi.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Fanning asosi bolgan bilish uzoq vaqtlardan buyon mutafakkirlarni qiziqtirib keladi. Jumladan, bizning bobokalonlarimiz ham bu sohada o‘zlarining qimmatli fikrlarini bayon qilganlar.</w:t>
      </w:r>
    </w:p>
    <w:p w:rsidR="00016387" w:rsidRPr="00F03BA2" w:rsidRDefault="00886508" w:rsidP="00016387">
      <w:pPr>
        <w:autoSpaceDE w:val="0"/>
        <w:autoSpaceDN w:val="0"/>
        <w:adjustRightInd w:val="0"/>
        <w:jc w:val="both"/>
        <w:rPr>
          <w:color w:val="000000"/>
          <w:sz w:val="28"/>
          <w:szCs w:val="28"/>
          <w:lang w:val="en-US"/>
        </w:rPr>
      </w:pPr>
      <w:r>
        <w:rPr>
          <w:color w:val="000000"/>
          <w:sz w:val="28"/>
          <w:szCs w:val="28"/>
          <w:lang w:val="en-US"/>
        </w:rPr>
        <w:t xml:space="preserve">      </w:t>
      </w:r>
      <w:r w:rsidR="00016387" w:rsidRPr="00F03BA2">
        <w:rPr>
          <w:color w:val="000000"/>
          <w:sz w:val="28"/>
          <w:szCs w:val="28"/>
          <w:lang w:val="en-US"/>
        </w:rPr>
        <w:t>Dunyo allomalari ichida ikkinchi muallim nomi bilan mashhur bolgan Forobiy bilishning ikki darajasini ajratadi. Xususan, u «Ilmlarning kelib chiqishi to‘g‘risida» («Ixso al-ulum») asarida ilmning kelib chiqish sabablari haqida fikr yuritib, quyidagilarni bayon qiladi: «Olamda substansiya (javhar) va aksidensiya (oraz) hamda substansiya va aksidensiyani yaratuvchi Marhamatli Ijodkordan boshqa hech narsa yo‘qdir».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Forobiyning tilga olgan javhar va oraz haqidagi bu fikri bilish nazariyasida buyuk inqilob edi. Chunki bizni qurshab turgan olam va uning unsurlari javhar va orazlarning o‘zaro dialektik munosabatidan tashkil topgandir.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Forobiy tilga olgan javhar va oraz tushunchalari ostida nima yotadi? Har qanday narsa dastlab bizning sezgi organlarimizga ta’sir qiladi. Ana shu sezgi organlarimiz yordamida his qilish mumkin bolgan belgilar oraz sanaladi. Oraz Aristotel falsafasidagi aksidensiyani bildiradi.</w:t>
      </w:r>
    </w:p>
    <w:p w:rsidR="00016387" w:rsidRPr="00F03BA2" w:rsidRDefault="00886508" w:rsidP="00016387">
      <w:pPr>
        <w:autoSpaceDE w:val="0"/>
        <w:autoSpaceDN w:val="0"/>
        <w:adjustRightInd w:val="0"/>
        <w:jc w:val="both"/>
        <w:rPr>
          <w:color w:val="000000"/>
          <w:sz w:val="28"/>
          <w:szCs w:val="28"/>
          <w:lang w:val="en-US"/>
        </w:rPr>
      </w:pPr>
      <w:r>
        <w:rPr>
          <w:color w:val="000000"/>
          <w:sz w:val="28"/>
          <w:szCs w:val="28"/>
          <w:lang w:val="en-US"/>
        </w:rPr>
        <w:t xml:space="preserve">      </w:t>
      </w:r>
      <w:r w:rsidR="00016387" w:rsidRPr="00F03BA2">
        <w:rPr>
          <w:color w:val="000000"/>
          <w:sz w:val="28"/>
          <w:szCs w:val="28"/>
          <w:lang w:val="en-US"/>
        </w:rPr>
        <w:t>Forobiyning tushuntirishicha, orazni besh sezgi organlari yordamida his etamiz. Xususan, rang ko‘rish sezgi organi orqali; ovoz eshitish organi orqali; maza-ta’m – maza sezgi organi orqali; predmetlarning holati: sovuq-issiqligi, qattiq-yumshoqligi tana sezgisi orqali, hid hidlash organi orqali his etiladi. Bu sezgi organlari insondan tashqari hayvonlarda ham mavjuddir. Demak, yuqoridagi sezgi organlari barcha jonzotlarga xos. Ular orqali har qanday jonzot o‘zini qurshab turgan olamni amaliy biladi, unga moslashadi.</w:t>
      </w:r>
    </w:p>
    <w:p w:rsidR="00016387" w:rsidRPr="00F03BA2" w:rsidRDefault="00886508" w:rsidP="00016387">
      <w:pPr>
        <w:autoSpaceDE w:val="0"/>
        <w:autoSpaceDN w:val="0"/>
        <w:adjustRightInd w:val="0"/>
        <w:jc w:val="both"/>
        <w:rPr>
          <w:color w:val="000000"/>
          <w:sz w:val="28"/>
          <w:szCs w:val="28"/>
          <w:lang w:val="en-US"/>
        </w:rPr>
      </w:pPr>
      <w:r>
        <w:rPr>
          <w:color w:val="000000"/>
          <w:sz w:val="28"/>
          <w:szCs w:val="28"/>
          <w:lang w:val="en-US"/>
        </w:rPr>
        <w:t xml:space="preserve">       </w:t>
      </w:r>
      <w:r w:rsidR="00016387" w:rsidRPr="00F03BA2">
        <w:rPr>
          <w:color w:val="000000"/>
          <w:sz w:val="28"/>
          <w:szCs w:val="28"/>
          <w:lang w:val="en-US"/>
        </w:rPr>
        <w:t>Har qanday fan amaliy bilish ustiga qoyilgan nazariy bilimga asoslanadi. Bilish esa falsafa fanining asosi sanaladi. Nazariy falsafa asoschisi I.Kant uning o‘rganish pred-meti narsalar (tabiat va jamiyat) emas, balki insonning bilish faoliyatini ilmiy tekshirishdan, inson aqliy faoliyatini aniqlashdan iborat ekanligini takidlagan edi.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Falsafa insonning o‘z mohiyatini anglashi, borliqning turli sohalariga oid bolgan hodisa va voqealar haqida ularning tub mohiyatini ifodalaydigan</w:t>
      </w:r>
      <w:r w:rsidR="00886508">
        <w:rPr>
          <w:color w:val="000000"/>
          <w:sz w:val="28"/>
          <w:szCs w:val="28"/>
          <w:lang w:val="en-US"/>
        </w:rPr>
        <w:t xml:space="preserve"> </w:t>
      </w:r>
      <w:r w:rsidRPr="00F03BA2">
        <w:rPr>
          <w:color w:val="000000"/>
          <w:sz w:val="28"/>
          <w:szCs w:val="28"/>
          <w:lang w:val="en-US"/>
        </w:rPr>
        <w:t>umumiy xulosalar chiqarishi demakdir. Falsafiy tafakkur olamdagi narsa va hodisalarni fikrda umumlashtirib, o‘zaro bogliqlikda va rivojlanishda o‘rganish, ularning mohiyatini chuqurroq va tolaroq bilishdir. Falsafa markazida borliq va uni bilish muammosi yotadi.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Insonning sezgi organlari yordamida hosil bolgan bilimi hissiy yoki amaliy bilish sanaladi. Bulardan tashqari, inson xayol surishi, nutq yordamida ham bilimga ega bolishi mumkin. Bilishning bu yoli quvvayi notiqa va quvvayi mutahayyila deyiladi. Notiqa quvvati boshqa barcha quvvatlarning (sezgilaming) yetakchisidir.</w:t>
      </w:r>
    </w:p>
    <w:p w:rsidR="00016387" w:rsidRPr="00F03BA2" w:rsidRDefault="00886508" w:rsidP="00016387">
      <w:pPr>
        <w:autoSpaceDE w:val="0"/>
        <w:autoSpaceDN w:val="0"/>
        <w:adjustRightInd w:val="0"/>
        <w:jc w:val="both"/>
        <w:rPr>
          <w:color w:val="000000"/>
          <w:sz w:val="28"/>
          <w:szCs w:val="28"/>
          <w:lang w:val="en-US"/>
        </w:rPr>
      </w:pPr>
      <w:r>
        <w:rPr>
          <w:color w:val="000000"/>
          <w:sz w:val="28"/>
          <w:szCs w:val="28"/>
          <w:lang w:val="en-US"/>
        </w:rPr>
        <w:lastRenderedPageBreak/>
        <w:t xml:space="preserve">        </w:t>
      </w:r>
      <w:r w:rsidR="00016387" w:rsidRPr="00F03BA2">
        <w:rPr>
          <w:color w:val="000000"/>
          <w:sz w:val="28"/>
          <w:szCs w:val="28"/>
          <w:lang w:val="en-US"/>
        </w:rPr>
        <w:t>Hissiy bilim bilish jarayonining markaziy nuqtasi sanalsa ham, lekin u ko‘pincha aldab qoyishi mumkin. Masalan, Quyosh Yer atrofida aylanayotganday ko‘rinadi, aslida esa aksincha.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Shuning uchun bizning ajdodlarimiz hissiy bilish bilan idrokiy bilishni ajratganlar. Idrokiy bilish hissiy bilimlarni solishtirish, qiyoslash, umumlashtirish, hissiy bilimlarning hosil bolishiga asos bolgan orazlar (aksidensiyalar) zamirida yashiringan mohiyatni - javharni aniqlash orqali hosil qilinadi. Masalan, tanada isitmaning ko‘tarilishini aniqlash hissiy bilim sanaladi. Lekin har qanday harorat o‘z-o‘zidan ko‘tarilmaydi. Uning malum ichki sabablari bor. Ana shu sababni aniqlash isitmaga o‘xshash, u bilan bog‘liq bolgan bir qancha hissiy bilimlarni solishtirish, qiyoslash, umumlashtirish orqali amalga oshiriladi va isitma nimaning alomati ekanligi belgilanadi.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Solishtirish, qiyoslash, mantiqiy umumlashtirish orqali hosil qilingan bilim idrokiy, nazariy bilim sanaladi. Bu bilim orqali orazlar zamiridagi javhar belgilanadi. Har qanday fan ana shu belgilarni keltirib chiqaradi.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Bundan ko‘rinadiki, hissiy (fahmiy) bilim tajriba, amaliyot, bevosita kuzatish bosqichi sanalib, haqiqiy nazariy (idrokiy) bilim amaliy bilimlarning o‘zaro munosabatini o‘rganish, umumlashtirish orqali hosil qilinadi va bu bilimga ega bolish har qanday fanning bosh maqsadidir. Bilishning bu ikki bosqichi hozirgi davrda barcha fan vakillari tomonidan e’tirof etiladi. Jumladan, tilshunoslikda ham bu ikki usulga amal qilinadi. Qaysi usulga tayanishga ko‘ra tilshunoslik amaliy va nazariy tilshunoslikka bo‘linadi.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Bilish faqat fan bilan chegaralanmaydi, fan inson bilish faoliyatining faqat bir qismini tashkil etadi. Inson o‘zini qurshab turgan obyektiv olamni doimo bilishga intiladi. Bilish diniy, afsonaviy, empirik va ratsional bolishi mumkin.</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Kishilar dunyoning yaralishi, tabiat hodisalari, koinot va odamzot munosabati haqida fikr yuritganlar va ular haqida turli bilimga ega bolganlar, ezgulik va yovuzlik kuchlari haqida xilma-xil afsonalar paydo bolgan. Olamning diniy va afsonaviy manzarasini yaratganlar.</w:t>
      </w:r>
    </w:p>
    <w:p w:rsidR="00886508" w:rsidRDefault="00016387" w:rsidP="00016387">
      <w:pPr>
        <w:autoSpaceDE w:val="0"/>
        <w:autoSpaceDN w:val="0"/>
        <w:adjustRightInd w:val="0"/>
        <w:jc w:val="both"/>
        <w:rPr>
          <w:color w:val="000000"/>
          <w:sz w:val="28"/>
          <w:szCs w:val="28"/>
          <w:lang w:val="en-US"/>
        </w:rPr>
      </w:pPr>
      <w:r w:rsidRPr="00F03BA2">
        <w:rPr>
          <w:color w:val="000000"/>
          <w:sz w:val="28"/>
          <w:szCs w:val="28"/>
          <w:lang w:val="en-US"/>
        </w:rPr>
        <w:t>Ilmiy bilish dinamik jarayondir. U rivojlanuvchi bilimlar sistemasi sanaladi. Shunday ekan, u bilishning turli bosqichliligiga ega boladi. Olamning ilmiy manzarasini yaratishda, uni ilmiy bilishda o‘zaro uzviy bogliq, bir-birini taqozo qiluvchi ikki bosqich ajralib turadi: 1) empirik (amaliy) bosqich; 2) nazariy</w:t>
      </w:r>
      <w:r w:rsidR="00886508">
        <w:rPr>
          <w:color w:val="000000"/>
          <w:sz w:val="28"/>
          <w:szCs w:val="28"/>
          <w:lang w:val="en-US"/>
        </w:rPr>
        <w:t xml:space="preserve"> </w:t>
      </w:r>
      <w:r w:rsidRPr="00F03BA2">
        <w:rPr>
          <w:color w:val="000000"/>
          <w:sz w:val="28"/>
          <w:szCs w:val="28"/>
          <w:lang w:val="en-US"/>
        </w:rPr>
        <w:t xml:space="preserve">(ratsional) bosqich. Bilishning bu bosqichlari o‘zaro bog‘liq bolishi bilan birga, o‘ziga xos jihatlari bilan farq qiladi. </w:t>
      </w:r>
    </w:p>
    <w:p w:rsidR="00016387" w:rsidRPr="00F03BA2" w:rsidRDefault="00886508" w:rsidP="00016387">
      <w:pPr>
        <w:autoSpaceDE w:val="0"/>
        <w:autoSpaceDN w:val="0"/>
        <w:adjustRightInd w:val="0"/>
        <w:jc w:val="both"/>
        <w:rPr>
          <w:color w:val="000000"/>
          <w:sz w:val="28"/>
          <w:szCs w:val="28"/>
          <w:lang w:val="en-US"/>
        </w:rPr>
      </w:pPr>
      <w:r>
        <w:rPr>
          <w:color w:val="000000"/>
          <w:sz w:val="28"/>
          <w:szCs w:val="28"/>
          <w:lang w:val="en-US"/>
        </w:rPr>
        <w:t xml:space="preserve">        </w:t>
      </w:r>
      <w:r w:rsidR="00016387" w:rsidRPr="00F03BA2">
        <w:rPr>
          <w:b/>
          <w:bCs/>
          <w:color w:val="000000"/>
          <w:sz w:val="28"/>
          <w:szCs w:val="28"/>
          <w:lang w:val="en-US"/>
        </w:rPr>
        <w:t xml:space="preserve">Empirik bilish. </w:t>
      </w:r>
      <w:r w:rsidR="00016387" w:rsidRPr="00F03BA2">
        <w:rPr>
          <w:color w:val="000000"/>
          <w:sz w:val="28"/>
          <w:szCs w:val="28"/>
          <w:lang w:val="en-US"/>
        </w:rPr>
        <w:t>Empirik bilishga asoslangan bilish yo‘nalishi empirizm sanaladi. Bu yo‘nalish bilishning yagona manbayi sifatida jonli kuzatishni, sezgi a’zolari orqali olingan bilimni, tajribani e’tirof etadi. Bunday bilim mazmuni tajriba bergan malumotlarni tavsiflashni o‘z ichiga oladi. Demak, empirik bosqichda jonli kuzatish yetakchilik qiladi. Ratsional moment va uning shakllari (hukm, tushuncha va boshq.) ishtirok etadi, lekin jonli kuzatishga nisbatan orqa planda turadi. Unga ko‘makchilik vazifasini bajaradi. Shuning uchun ham o‘rganilayotgan obyekt jonli kuzatishga berilgan belgilari asosida talqin qilinadi. Faktlarni yig‘ish, ularni dastlabki umumlashtirish, kuzatish va eksperiment ma’lumotlarini tavsiflash, ularni tasniflash va boshqa faktlarga asoslangan faoliyat empirik bilishning asosiy xususiyatlari sanaladi.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Empirik tadqiqotlar bevosita (oraliq uzvlarsiz) obyektga yo‘naltiriladi. Bu obyektlarni qiyoslash, olchash, kuzatish, eksperiment, analiz, induksiya usullari asosida o‘zlashtiradi. Uning eng muhim elementi fakt sanaladi.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Har qanday ilmiy tadqiqot faktlarni to‘plash, sistemaga solish va ularni umumlashtirishdan boshlanadi. Fan taraqqiyotida faktlarning ahamiyati kattadir. Shuning uchun ham V.I.Vernadskiy: «Ilmiy faktlar ilmiy bilim va ilmiy tadqiqotlarning bosh mazmunini tashkil qiladi. Ular asosida empirik umumlashmalar qilish, muayyan ilmiy faktlar sistemasini ajratish mumkin», - degan edi.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Faktlar ilmiy tadqiqot uchun asos bolib xizmat qilishiga qaramasdan, uning quliga aylanmaslik kerak. Har qanday fakt subyekt tomonidan konseptuallashtirilgan, muayyan nazariy tasawur bilan singdirilgan boladi. Shuning uchun malum miqdordagi faktlarni to‘plab, ularni muayyan konseptual sistemaga birlashtirish lozim boladi. Tadqiqotchi ko‘r-ko‘rona faktlarni izlamaydi. Faktlarni to‘plashda malum bir maqsaddan, vazifadan, g‘oyadan kelib chiqadi.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Shunday qilib, empirik tajriba hech qachon, ayniqsa, hozirgi zamon fanida ko‘r-ko‘rona bolmaydi. U nazariya bilan rejalashtiriladi. Shuning uchun faktlar doimo nazariy yukka ega boladi. Fanning boshlanishi, uning tayanch nuqtasi yalang‘och faktlar emas, balki nazariy sxemalar, borliqning konseptual sinchlari sanaladi. Ular abstrakt obyektlar (ideal konstruktlar), konseptual modellar va boshqalardan iborat boladi.</w:t>
      </w:r>
    </w:p>
    <w:p w:rsidR="00016387" w:rsidRPr="00F03BA2" w:rsidRDefault="00886508" w:rsidP="00016387">
      <w:pPr>
        <w:autoSpaceDE w:val="0"/>
        <w:autoSpaceDN w:val="0"/>
        <w:adjustRightInd w:val="0"/>
        <w:jc w:val="both"/>
        <w:rPr>
          <w:color w:val="000000"/>
          <w:sz w:val="28"/>
          <w:szCs w:val="28"/>
          <w:lang w:val="en-US"/>
        </w:rPr>
      </w:pPr>
      <w:r>
        <w:rPr>
          <w:color w:val="000000"/>
          <w:sz w:val="28"/>
          <w:szCs w:val="28"/>
          <w:lang w:val="en-US"/>
        </w:rPr>
        <w:t xml:space="preserve">         </w:t>
      </w:r>
      <w:r w:rsidR="00016387" w:rsidRPr="00F03BA2">
        <w:rPr>
          <w:color w:val="000000"/>
          <w:sz w:val="28"/>
          <w:szCs w:val="28"/>
          <w:lang w:val="en-US"/>
        </w:rPr>
        <w:t>Uaytxed ilmiy bilish ikki qatlamning birlashuvidan iborat ekanligini talddlaydi: ulardan birinchisi konkret kuzatish yordamida olingan bevosita borliq faktlari, ikkinchisi ularning kontseptuallashtirilgan faktlaridan iborat. Birinchisini kuzatish qatlami, ikkinchisini konseptual qatlam tashkil qiladi. Birinchisi doimo ikkinchisidagi tushunchalar yordamida tavsiflanadi.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Ko‘rinadiki, nazariyadan ajralgan quruq faktlar ilmiy qimmatga ega bolmaydi. Faktlardan ajralgan nazariya ham bolishi mumkin emas.</w:t>
      </w:r>
      <w:r w:rsidR="00886508">
        <w:rPr>
          <w:color w:val="000000"/>
          <w:sz w:val="28"/>
          <w:szCs w:val="28"/>
          <w:lang w:val="en-US"/>
        </w:rPr>
        <w:t xml:space="preserve"> </w:t>
      </w:r>
      <w:r w:rsidRPr="00F03BA2">
        <w:rPr>
          <w:color w:val="000000"/>
          <w:sz w:val="28"/>
          <w:szCs w:val="28"/>
          <w:lang w:val="en-US"/>
        </w:rPr>
        <w:t>Ko‘p adabiyotlarda «metod» va «usul» atamalari bir xil ma’noda qollaniladi. Ayrim mualliflar esa usulni metod- ning tarkibiga kiruvchi qism sifatida tushunadilar. Bunday vaqtda metod bir qancha tadqiq usullaridan tashkil topgan murakkab bilish yo‘lini ifodalaydi. Darhaqiqat, har bir metod o‘z tadqiqot usullari bilan bir-biridan farq qiladi. Empirik metod ham butunlik sifatida quyidagi usullarni o‘z ichiga oladi: 1) kuzatish; 2) eksperiment; 3) qiyoslash.</w:t>
      </w:r>
    </w:p>
    <w:p w:rsidR="00016387" w:rsidRPr="00F03BA2" w:rsidRDefault="00886508" w:rsidP="00016387">
      <w:pPr>
        <w:autoSpaceDE w:val="0"/>
        <w:autoSpaceDN w:val="0"/>
        <w:adjustRightInd w:val="0"/>
        <w:jc w:val="both"/>
        <w:rPr>
          <w:color w:val="000000"/>
          <w:sz w:val="28"/>
          <w:szCs w:val="28"/>
          <w:lang w:val="en-US"/>
        </w:rPr>
      </w:pPr>
      <w:r>
        <w:rPr>
          <w:color w:val="000000"/>
          <w:sz w:val="28"/>
          <w:szCs w:val="28"/>
          <w:lang w:val="en-US"/>
        </w:rPr>
        <w:t xml:space="preserve">       </w:t>
      </w:r>
      <w:r w:rsidR="00016387" w:rsidRPr="00F03BA2">
        <w:rPr>
          <w:color w:val="000000"/>
          <w:sz w:val="28"/>
          <w:szCs w:val="28"/>
          <w:lang w:val="en-US"/>
        </w:rPr>
        <w:t xml:space="preserve">Tilshunoslikda empirik metodga asoslangan tilshunoslik tavsifiy tilshunoslik deyiladi. Tavsifiy tilshunoslikda har qanday tadqiqotning ibtidosi </w:t>
      </w:r>
      <w:r w:rsidR="00016387" w:rsidRPr="00F03BA2">
        <w:rPr>
          <w:rFonts w:eastAsia="Candara,Italic"/>
          <w:i/>
          <w:iCs/>
          <w:color w:val="000000"/>
          <w:sz w:val="28"/>
          <w:szCs w:val="28"/>
          <w:lang w:val="en-US"/>
        </w:rPr>
        <w:t xml:space="preserve">kuzatish </w:t>
      </w:r>
      <w:r w:rsidR="00016387" w:rsidRPr="00F03BA2">
        <w:rPr>
          <w:color w:val="000000"/>
          <w:sz w:val="28"/>
          <w:szCs w:val="28"/>
          <w:lang w:val="en-US"/>
        </w:rPr>
        <w:t>sanaladi. Sezgi a’zolari orqali kuzatishga berilgan faktik materiallar yig‘iladi.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Kuzatish jarayonida o‘rganilayotgan obyektning faqat tashqi belgilari haqidagi bilimgagina emas, balki uning muhim xossalari va munosabatlari haqida ham bilimga ega bolamiz.</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Empirik bilishda eksperimentning ham o‘rni beqiyosdir. O‘rganilayotgan obyektni muayyan sharoitda, malum vositalarni qo‘llagan holda, alohida ajratib tadqiq etishga e’tibor qaratiladi, Masalan, </w:t>
      </w:r>
      <w:r w:rsidRPr="00F03BA2">
        <w:rPr>
          <w:rFonts w:eastAsia="Candara,Italic"/>
          <w:i/>
          <w:iCs/>
          <w:color w:val="000000"/>
          <w:sz w:val="28"/>
          <w:szCs w:val="28"/>
          <w:lang w:val="en-US"/>
        </w:rPr>
        <w:t xml:space="preserve">paxta navini </w:t>
      </w:r>
      <w:r w:rsidRPr="00F03BA2">
        <w:rPr>
          <w:color w:val="000000"/>
          <w:sz w:val="28"/>
          <w:szCs w:val="28"/>
          <w:lang w:val="en-US"/>
        </w:rPr>
        <w:t>yetkazish, uning tolasi sifatini aniqlash va h.k.</w:t>
      </w:r>
    </w:p>
    <w:p w:rsidR="00016387" w:rsidRPr="00F03BA2" w:rsidRDefault="00886508" w:rsidP="00016387">
      <w:pPr>
        <w:autoSpaceDE w:val="0"/>
        <w:autoSpaceDN w:val="0"/>
        <w:adjustRightInd w:val="0"/>
        <w:jc w:val="both"/>
        <w:rPr>
          <w:color w:val="000000"/>
          <w:sz w:val="28"/>
          <w:szCs w:val="28"/>
          <w:lang w:val="en-US"/>
        </w:rPr>
      </w:pPr>
      <w:r>
        <w:rPr>
          <w:color w:val="000000"/>
          <w:sz w:val="28"/>
          <w:szCs w:val="28"/>
          <w:lang w:val="en-US"/>
        </w:rPr>
        <w:t xml:space="preserve">         </w:t>
      </w:r>
      <w:r w:rsidR="00016387" w:rsidRPr="00F03BA2">
        <w:rPr>
          <w:color w:val="000000"/>
          <w:sz w:val="28"/>
          <w:szCs w:val="28"/>
          <w:lang w:val="en-US"/>
        </w:rPr>
        <w:t>Lingvistik tadqiqotlarda ham bu usul katta ahamiyatga ega. Masalan, tovushlarning akustik-artikulatsion belgilarini kuzatish usulida aniqlash qiyin kechgan hollarda eksperimental usulga murojaat qilinadi.</w:t>
      </w:r>
    </w:p>
    <w:p w:rsidR="00886508"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 xml:space="preserve">Shuningdek, empirik bilishda qiyoslashning ham ahamiyati katta. Har qanday shaxs yangi o‘rganilayotgan obyektni oldin o‘rganilgan obyektga qiyoslaydi. Ular o‘rtasidagi o‘xshash va farqli tomonlami aniqlaydi. O‘rganilayotgan obyekt boshqalari bilan o‘xshash belgilari asosida muayyan sinflarga birlashtiradi, farqli belgilari asosida esa sinf tarkibida uning o‘ziga xos xususiyatga ega ekanligini belgilaydi. </w:t>
      </w:r>
    </w:p>
    <w:p w:rsidR="00016387" w:rsidRPr="00F03BA2" w:rsidRDefault="00886508" w:rsidP="00016387">
      <w:pPr>
        <w:autoSpaceDE w:val="0"/>
        <w:autoSpaceDN w:val="0"/>
        <w:adjustRightInd w:val="0"/>
        <w:jc w:val="both"/>
        <w:rPr>
          <w:color w:val="000000"/>
          <w:sz w:val="28"/>
          <w:szCs w:val="28"/>
          <w:lang w:val="en-US"/>
        </w:rPr>
      </w:pPr>
      <w:r>
        <w:rPr>
          <w:color w:val="000000"/>
          <w:sz w:val="28"/>
          <w:szCs w:val="28"/>
          <w:lang w:val="en-US"/>
        </w:rPr>
        <w:t xml:space="preserve">          </w:t>
      </w:r>
      <w:r w:rsidR="00016387" w:rsidRPr="00F03BA2">
        <w:rPr>
          <w:b/>
          <w:bCs/>
          <w:color w:val="000000"/>
          <w:sz w:val="28"/>
          <w:szCs w:val="28"/>
          <w:lang w:val="en-US"/>
        </w:rPr>
        <w:t xml:space="preserve">Nazariy bilishning o‘ziga xosligi va uning shakllari. </w:t>
      </w:r>
      <w:r w:rsidR="00016387" w:rsidRPr="00F03BA2">
        <w:rPr>
          <w:color w:val="000000"/>
          <w:sz w:val="28"/>
          <w:szCs w:val="28"/>
          <w:lang w:val="en-US"/>
        </w:rPr>
        <w:t>Ilmiy bilishning nazariy bosqichi ratsional jihatning ustuvorligi bilan xarakterlanadi. U tushunchalar, nazariyalar, qonunlar va boshqa tafakkur shakllari bilan ish ko‘radi. Shu bilan birga jonli kuzatish, hissiy bilish uning tarkibidan soqit qilinmaydi, balki u bilish jarayonida ikkinchi planga o‘tadi, ikkinchi darajali ahamiyat kasb etadi.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Nazariy bilim amaliy bilim bergan ma’lumotlarni qayta ishlash, ular o‘rtasidagi ichki aloqa va munosabatlarni ochish, sezgi a’zolarimiz ta’siriga berilmaydigan mohiyatni aniqlash orqali qo‘lga kiritiladi.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Nazariy bilishning eng muhim vazifasi obyektiv haqiqatga erishishdir. Buning uchun mavhumlashtirish, ideallashtirish, sintez, deduksiya singari bilish vosita va usullari keng qollaniladi. Ilmiy bilish jarayonida </w:t>
      </w:r>
      <w:r w:rsidRPr="00F03BA2">
        <w:rPr>
          <w:rFonts w:eastAsia="Candara,Italic"/>
          <w:i/>
          <w:iCs/>
          <w:color w:val="000000"/>
          <w:sz w:val="28"/>
          <w:szCs w:val="28"/>
          <w:lang w:val="en-US"/>
        </w:rPr>
        <w:t xml:space="preserve">mavhumlashtirish </w:t>
      </w:r>
      <w:r w:rsidRPr="00F03BA2">
        <w:rPr>
          <w:color w:val="000000"/>
          <w:sz w:val="28"/>
          <w:szCs w:val="28"/>
          <w:lang w:val="en-US"/>
        </w:rPr>
        <w:t xml:space="preserve">narsalaming bir qator xossalari va munosabatlaridan uzish, </w:t>
      </w:r>
      <w:r w:rsidRPr="00F03BA2">
        <w:rPr>
          <w:rFonts w:eastAsia="Candara,Italic"/>
          <w:i/>
          <w:iCs/>
          <w:color w:val="000000"/>
          <w:sz w:val="28"/>
          <w:szCs w:val="28"/>
          <w:lang w:val="en-US"/>
        </w:rPr>
        <w:t xml:space="preserve">ideallashtirish </w:t>
      </w:r>
      <w:r w:rsidRPr="00F03BA2">
        <w:rPr>
          <w:color w:val="000000"/>
          <w:sz w:val="28"/>
          <w:szCs w:val="28"/>
          <w:lang w:val="en-US"/>
        </w:rPr>
        <w:t xml:space="preserve">esa sof fikriy predmetlarni yaratish, </w:t>
      </w:r>
      <w:r w:rsidRPr="00F03BA2">
        <w:rPr>
          <w:rFonts w:eastAsia="Candara,Italic"/>
          <w:i/>
          <w:iCs/>
          <w:color w:val="000000"/>
          <w:sz w:val="28"/>
          <w:szCs w:val="28"/>
          <w:lang w:val="en-US"/>
        </w:rPr>
        <w:t xml:space="preserve">sintez analiz </w:t>
      </w:r>
      <w:r w:rsidRPr="00F03BA2">
        <w:rPr>
          <w:color w:val="000000"/>
          <w:sz w:val="28"/>
          <w:szCs w:val="28"/>
          <w:lang w:val="en-US"/>
        </w:rPr>
        <w:t xml:space="preserve">yordamida olingan elementlarni sistema tarkibiga birlashtirish, </w:t>
      </w:r>
      <w:r w:rsidRPr="00F03BA2">
        <w:rPr>
          <w:rFonts w:eastAsia="Candara,Italic"/>
          <w:i/>
          <w:iCs/>
          <w:color w:val="000000"/>
          <w:sz w:val="28"/>
          <w:szCs w:val="28"/>
          <w:lang w:val="en-US"/>
        </w:rPr>
        <w:t xml:space="preserve">deduksiya </w:t>
      </w:r>
      <w:r w:rsidRPr="00F03BA2">
        <w:rPr>
          <w:color w:val="000000"/>
          <w:sz w:val="28"/>
          <w:szCs w:val="28"/>
          <w:lang w:val="en-US"/>
        </w:rPr>
        <w:t>bilish harakatining umumiydan xususiyga, mavhumlikdan</w:t>
      </w:r>
      <w:r w:rsidR="00886508">
        <w:rPr>
          <w:color w:val="000000"/>
          <w:sz w:val="28"/>
          <w:szCs w:val="28"/>
          <w:lang w:val="en-US"/>
        </w:rPr>
        <w:t xml:space="preserve"> </w:t>
      </w:r>
      <w:r w:rsidRPr="00F03BA2">
        <w:rPr>
          <w:color w:val="000000"/>
          <w:sz w:val="28"/>
          <w:szCs w:val="28"/>
          <w:lang w:val="en-US"/>
        </w:rPr>
        <w:t>konkretlikka qarab yo‘nalishi orqali amalga oshiriladi.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Nazariy bilishning xarakterli xususiyati uning o‘ziga qarab yo‘nalishi, ya’ni bilish jarayonining o‘zini uning shakllarini, usul va metodlarini, tushunchalar apparatini tadqiq qilish hisoblanadi. Bu orqali ilmiy izohlash va aniqlangan qonunlarga tayanib, ilmiy bashorat qilish, kelajakni oldindan ko‘rishga erishiladi.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Nazariy bosqichda tafakkur orqali aniq o‘z ifodasini topgan ratsional bilish yetakchilik qiladi. Shuning uchun ham nazariy bilish bosqichida tafakkurning o‘rni beqiyosdir.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Inson tafakkuri nutq bilan uzviy aloqada maydonga keladi. Uning natijasi tilda belgilar sistemasi orqali o‘z ifodasini topadi.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M.Born ilmiy bilishda tafakkurning muhim o‘rni haqida fikr yuritar ekan, inson ongi tafakkur yordamida tabiat va tafakkur qonunlari o‘rtasidagi garmoniya natijasida tabiat sirlariga yo“l topishi mumkinligini ta’kidlaydi.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Ilmiy bilishda o‘rganilayotgan obyektni mavhumlashtirishda tafakkur shakllari - tushuncha, hukm, xulosalarga tayaniladi.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Shuni takidlash kerakki, ratsional bilish hissiy bilish bilangina emas, balki hissiy bolmagan bilim bilan ham munosabatda bo‘ladi.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Bunday bilish shakllariga tasawur qilish, fantaziya, intuitsiyalar kiradi. Yuqoridagi shakllar ichida ilmiy bilishda intuitsiya alohida rol o‘ynaydi.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Muayyan mantiqiy hukmlarsiz, tayyorgarliksiz birdaniga, kutilmaganda ilmiy haqiqatga erishish intuitsiya sanaladi.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Intuitsiya tadqiqotchining chuqur mushohadasi asosida tayyorgarliksiz haqiqatga erishishdir. Intuitiv xulosalar tilshunoslikda ham tez-tez ko‘zga tashlanadi. Masalan, F.de Sossyurning Hind-Ovrupo tillaridagi ilk unlilar tizimi haqidagi fikri uning intuitsiyasi natijasi edi. Yoki Ayyub G‘ulomning kesimning gap strukturasidagi o‘rni haqidagi fikri ham ana shu intuitsiyaga bog‘lanadi.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 xml:space="preserve">Nazariy (ilmiy) bilish bilishning oliy shakli sifatida muayyan qismlar munosabatidan tashkil topgan sistema sanaladi. Demak, u muayyan ichki strukturaga ega. Uning muhim struktur komponentlari sifatida </w:t>
      </w:r>
      <w:r w:rsidRPr="00F03BA2">
        <w:rPr>
          <w:rFonts w:eastAsia="Candara,Italic"/>
          <w:i/>
          <w:iCs/>
          <w:color w:val="000000"/>
          <w:sz w:val="28"/>
          <w:szCs w:val="28"/>
          <w:lang w:val="en-US"/>
        </w:rPr>
        <w:t>muammo, taxmin</w:t>
      </w:r>
      <w:r w:rsidRPr="00F03BA2">
        <w:rPr>
          <w:color w:val="000000"/>
          <w:sz w:val="28"/>
          <w:szCs w:val="28"/>
          <w:lang w:val="en-US"/>
        </w:rPr>
        <w:t xml:space="preserve">(gipoteza) va </w:t>
      </w:r>
      <w:r w:rsidRPr="00F03BA2">
        <w:rPr>
          <w:rFonts w:eastAsia="Candara,Italic"/>
          <w:i/>
          <w:iCs/>
          <w:color w:val="000000"/>
          <w:sz w:val="28"/>
          <w:szCs w:val="28"/>
          <w:lang w:val="en-US"/>
        </w:rPr>
        <w:t>nazariyalarni</w:t>
      </w:r>
      <w:r w:rsidRPr="00F03BA2">
        <w:rPr>
          <w:color w:val="000000"/>
          <w:sz w:val="28"/>
          <w:szCs w:val="28"/>
          <w:lang w:val="en-US"/>
        </w:rPr>
        <w:t>ajratish mumkin. Bu komponentlar nazariy bosqichdagi bilimning tayanch nuqtalari sanaladi.</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Amaliy mashg‘ulot uchun topshiriqlar</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Tezkor savol-javoblar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1.Ongli va ongsiz bilish qanday farqlanadi?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Ko‘chadagi shovqinni eshitdik. Bu ongli bilishmi yoki ongsiz?</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Tinglash va eshitish qanday farqlarga ega?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4. </w:t>
      </w:r>
      <w:r w:rsidRPr="00F03BA2">
        <w:rPr>
          <w:rFonts w:eastAsia="Candara,Italic"/>
          <w:i/>
          <w:iCs/>
          <w:color w:val="000000"/>
          <w:sz w:val="28"/>
          <w:szCs w:val="28"/>
          <w:lang w:val="en-US"/>
        </w:rPr>
        <w:t xml:space="preserve">Biz o‘qituvchining ma’ruzasini diqqat bilan eshityapmiz. </w:t>
      </w:r>
      <w:r w:rsidRPr="00F03BA2">
        <w:rPr>
          <w:color w:val="000000"/>
          <w:sz w:val="28"/>
          <w:szCs w:val="28"/>
          <w:lang w:val="en-US"/>
        </w:rPr>
        <w:t>Ushbu gapda qanday nuqsonni sezdingiz?</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Empirik so‘zining lug‘aviy ma’nosi nima?</w:t>
      </w:r>
    </w:p>
    <w:p w:rsidR="00016387" w:rsidRPr="00F03BA2" w:rsidRDefault="00016387" w:rsidP="00016387">
      <w:pPr>
        <w:autoSpaceDE w:val="0"/>
        <w:autoSpaceDN w:val="0"/>
        <w:adjustRightInd w:val="0"/>
        <w:jc w:val="both"/>
        <w:rPr>
          <w:color w:val="000000"/>
          <w:lang w:val="en-US"/>
        </w:rPr>
      </w:pPr>
      <w:r w:rsidRPr="00F03BA2">
        <w:rPr>
          <w:color w:val="000000"/>
          <w:lang w:val="en-US"/>
        </w:rPr>
        <w:t>156</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6. </w:t>
      </w:r>
      <w:r w:rsidRPr="00F03BA2">
        <w:rPr>
          <w:rFonts w:eastAsia="Candara,Italic"/>
          <w:i/>
          <w:iCs/>
          <w:color w:val="000000"/>
          <w:sz w:val="28"/>
          <w:szCs w:val="28"/>
          <w:lang w:val="en-US"/>
        </w:rPr>
        <w:t xml:space="preserve">Navoiy g‘azali </w:t>
      </w:r>
      <w:r w:rsidRPr="00F03BA2">
        <w:rPr>
          <w:color w:val="000000"/>
          <w:sz w:val="28"/>
          <w:szCs w:val="28"/>
          <w:lang w:val="en-US"/>
        </w:rPr>
        <w:t xml:space="preserve">va </w:t>
      </w:r>
      <w:r w:rsidRPr="00F03BA2">
        <w:rPr>
          <w:rFonts w:eastAsia="Candara,Italic"/>
          <w:i/>
          <w:iCs/>
          <w:color w:val="000000"/>
          <w:sz w:val="28"/>
          <w:szCs w:val="28"/>
          <w:lang w:val="en-US"/>
        </w:rPr>
        <w:t xml:space="preserve">Navoiyning g‘azali </w:t>
      </w:r>
      <w:r w:rsidRPr="00F03BA2">
        <w:rPr>
          <w:color w:val="000000"/>
          <w:sz w:val="28"/>
          <w:szCs w:val="28"/>
          <w:lang w:val="en-US"/>
        </w:rPr>
        <w:t>birikmalari ma’nosida qanday farq bor?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7. </w:t>
      </w:r>
      <w:r w:rsidRPr="00F03BA2">
        <w:rPr>
          <w:rFonts w:eastAsia="Candara,Italic"/>
          <w:i/>
          <w:iCs/>
          <w:color w:val="000000"/>
          <w:sz w:val="28"/>
          <w:szCs w:val="28"/>
          <w:lang w:val="en-US"/>
        </w:rPr>
        <w:t xml:space="preserve">Kitobni keltir </w:t>
      </w:r>
      <w:r w:rsidRPr="00F03BA2">
        <w:rPr>
          <w:color w:val="000000"/>
          <w:sz w:val="28"/>
          <w:szCs w:val="28"/>
          <w:lang w:val="en-US"/>
        </w:rPr>
        <w:t xml:space="preserve">va </w:t>
      </w:r>
      <w:r w:rsidRPr="00F03BA2">
        <w:rPr>
          <w:rFonts w:eastAsia="Candara,Italic"/>
          <w:i/>
          <w:iCs/>
          <w:color w:val="000000"/>
          <w:sz w:val="28"/>
          <w:szCs w:val="28"/>
          <w:lang w:val="en-US"/>
        </w:rPr>
        <w:t xml:space="preserve">kitob keltir </w:t>
      </w:r>
      <w:r w:rsidRPr="00F03BA2">
        <w:rPr>
          <w:color w:val="000000"/>
          <w:sz w:val="28"/>
          <w:szCs w:val="28"/>
          <w:lang w:val="en-US"/>
        </w:rPr>
        <w:t>birikmalari mazmunida qanday farq mavjud?</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Mashq</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1-mashq.</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a) ikki kishini kuzatib, ulardagi o‘xshash va farqli jihatlarni aniqlang;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 ruchka va qalamni olib, ulardagi o‘xshash va farqli jihatlarni aniqlang;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rPr>
        <w:t>с</w:t>
      </w:r>
      <w:r w:rsidRPr="00F03BA2">
        <w:rPr>
          <w:color w:val="000000"/>
          <w:sz w:val="28"/>
          <w:szCs w:val="28"/>
          <w:lang w:val="en-US"/>
        </w:rPr>
        <w:t>) ruchka va daftarni olib, ulardagi o‘xshash va farqli jihatlarni aniqlang;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d) ruchka va stul orasidagi o‘xshash va farqli jihatlarni aniqlang;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e) eshikning oshiq-moshig‘i bilan kalit va qulf orasidagi o‘xshash va farqli jihatlarni aniqlang;</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2-mashq.</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a) </w:t>
      </w:r>
      <w:r w:rsidRPr="00F03BA2">
        <w:rPr>
          <w:rFonts w:eastAsia="Candara,Italic"/>
          <w:i/>
          <w:iCs/>
          <w:color w:val="000000"/>
          <w:sz w:val="28"/>
          <w:szCs w:val="28"/>
          <w:lang w:val="en-US"/>
        </w:rPr>
        <w:t xml:space="preserve">Ey har sorikim qilib tajalli, Ul mazhar o‘lib jahonda Layli </w:t>
      </w:r>
      <w:r w:rsidRPr="00F03BA2">
        <w:rPr>
          <w:color w:val="000000"/>
          <w:sz w:val="28"/>
          <w:szCs w:val="28"/>
          <w:lang w:val="en-US"/>
        </w:rPr>
        <w:t>baytining badiiy mazmunini sharhlang;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b) </w:t>
      </w:r>
      <w:r w:rsidRPr="00F03BA2">
        <w:rPr>
          <w:rFonts w:eastAsia="Candara,Italic"/>
          <w:i/>
          <w:iCs/>
          <w:color w:val="000000"/>
          <w:sz w:val="28"/>
          <w:szCs w:val="28"/>
          <w:lang w:val="en-US"/>
        </w:rPr>
        <w:t xml:space="preserve">Ey har sorikim qilib tajalli, Ul mazhar o‘lib jahonda Layli </w:t>
      </w:r>
      <w:r w:rsidRPr="00F03BA2">
        <w:rPr>
          <w:color w:val="000000"/>
          <w:sz w:val="28"/>
          <w:szCs w:val="28"/>
          <w:lang w:val="en-US"/>
        </w:rPr>
        <w:t>baytining botiniy mazmunini sharhlang;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c) baytning botiniy mazmunidan anglashilgan xulosani “umumiy odam” va “xususiy odam” munosabatiga tatbiq qiling;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d) baytning botiniy mazmunidan anglashilgan xulosani “[u] fonemasi” va “(u) tovushi” munosabatiga tatbiq qiling;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e) baytning botiniy mazmunidan anglashilgan xulosani “[WPm] qolipi” va “(</w:t>
      </w:r>
      <w:r w:rsidRPr="00F03BA2">
        <w:rPr>
          <w:rFonts w:eastAsia="Candara,Italic"/>
          <w:i/>
          <w:iCs/>
          <w:color w:val="000000"/>
          <w:sz w:val="28"/>
          <w:szCs w:val="28"/>
          <w:lang w:val="en-US"/>
        </w:rPr>
        <w:t>Men keldim</w:t>
      </w:r>
      <w:r w:rsidRPr="00F03BA2">
        <w:rPr>
          <w:color w:val="000000"/>
          <w:sz w:val="28"/>
          <w:szCs w:val="28"/>
          <w:lang w:val="en-US"/>
        </w:rPr>
        <w:t>) gapi” munosabatiga tatbiq qiling;</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3-mashq.</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rFonts w:eastAsia="Candara,Italic"/>
          <w:i/>
          <w:iCs/>
          <w:color w:val="000000"/>
          <w:sz w:val="28"/>
          <w:szCs w:val="28"/>
          <w:lang w:val="en-US"/>
        </w:rPr>
        <w:t>Ey yetti manzar tarhig‘a me’mori sun’ingdin bino,</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rFonts w:eastAsia="Candara,Italic"/>
          <w:i/>
          <w:iCs/>
          <w:color w:val="000000"/>
          <w:sz w:val="28"/>
          <w:szCs w:val="28"/>
          <w:lang w:val="en-US"/>
        </w:rPr>
        <w:t>Masnu’lar foniy, vale maslub sone’din fano.</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rFonts w:eastAsia="Candara,Italic"/>
          <w:i/>
          <w:iCs/>
          <w:color w:val="000000"/>
          <w:sz w:val="28"/>
          <w:szCs w:val="28"/>
          <w:lang w:val="en-US"/>
        </w:rPr>
        <w:t>Jinsi bashar yo‘q ogahing, xurshid xoki dargohing,</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rFonts w:eastAsia="Candara,Italic"/>
          <w:i/>
          <w:iCs/>
          <w:color w:val="000000"/>
          <w:sz w:val="28"/>
          <w:szCs w:val="28"/>
          <w:lang w:val="en-US"/>
        </w:rPr>
        <w:t>Ko‘k madh aro tifli rahing yetti atovu to‘rt ano.</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rFonts w:eastAsia="Candara,Italic"/>
          <w:i/>
          <w:iCs/>
          <w:color w:val="000000"/>
          <w:sz w:val="28"/>
          <w:szCs w:val="28"/>
          <w:lang w:val="en-US"/>
        </w:rPr>
        <w:t>Faqr ahli istab qurbating, ahli g‘ino ham toating,</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rFonts w:eastAsia="Candara,Italic"/>
          <w:i/>
          <w:iCs/>
          <w:color w:val="000000"/>
          <w:sz w:val="28"/>
          <w:szCs w:val="28"/>
          <w:lang w:val="en-US"/>
        </w:rPr>
        <w:t>Yetganda dog‘i furqating ne faqr mone, ne g‘ino.</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rFonts w:eastAsia="Candara,Italic"/>
          <w:i/>
          <w:iCs/>
          <w:color w:val="000000"/>
          <w:sz w:val="28"/>
          <w:szCs w:val="28"/>
          <w:lang w:val="en-US"/>
        </w:rPr>
        <w:t>Ishqingda bir devonalig‘, shavqingda bir farzonalig‘,</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rFonts w:eastAsia="Candara,Italic"/>
          <w:i/>
          <w:iCs/>
          <w:color w:val="000000"/>
          <w:sz w:val="28"/>
          <w:szCs w:val="28"/>
          <w:lang w:val="en-US"/>
        </w:rPr>
        <w:t>Ag‘yordin begonalig‘, aylab o‘zungga oshino.</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rFonts w:eastAsia="Candara,Italic"/>
          <w:i/>
          <w:iCs/>
          <w:color w:val="000000"/>
          <w:sz w:val="28"/>
          <w:szCs w:val="28"/>
          <w:lang w:val="en-US"/>
        </w:rPr>
        <w:t>Vaslingda ishrat xub erur, ayshu tarab marg‘ub erur,</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rFonts w:eastAsia="Candara,Italic"/>
          <w:i/>
          <w:iCs/>
          <w:color w:val="000000"/>
          <w:sz w:val="28"/>
          <w:szCs w:val="28"/>
          <w:lang w:val="en-US"/>
        </w:rPr>
        <w:t>Sensiz manga matlub erur tanga alam jonga ano.</w:t>
      </w:r>
    </w:p>
    <w:p w:rsidR="00016387" w:rsidRPr="00886508" w:rsidRDefault="00016387" w:rsidP="00016387">
      <w:pPr>
        <w:autoSpaceDE w:val="0"/>
        <w:autoSpaceDN w:val="0"/>
        <w:adjustRightInd w:val="0"/>
        <w:jc w:val="both"/>
        <w:rPr>
          <w:rFonts w:eastAsia="Candara,Italic"/>
          <w:i/>
          <w:iCs/>
          <w:color w:val="000000"/>
          <w:sz w:val="28"/>
          <w:szCs w:val="28"/>
          <w:lang w:val="en-US"/>
        </w:rPr>
      </w:pPr>
      <w:r w:rsidRPr="00F03BA2">
        <w:rPr>
          <w:rFonts w:eastAsia="Candara,Italic"/>
          <w:i/>
          <w:iCs/>
          <w:color w:val="000000"/>
          <w:sz w:val="28"/>
          <w:szCs w:val="28"/>
          <w:lang w:val="en-US"/>
        </w:rPr>
        <w:t>Bordur Navoiy bekase, ishqingda andoqkim xase,</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rFonts w:eastAsia="Candara,Italic"/>
          <w:i/>
          <w:iCs/>
          <w:color w:val="000000"/>
          <w:sz w:val="28"/>
          <w:szCs w:val="28"/>
          <w:lang w:val="en-US"/>
        </w:rPr>
        <w:lastRenderedPageBreak/>
        <w:t>Chun o‘rtading oni base, kuydurma do‘zaxda yano.</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1-topshiriq. </w:t>
      </w:r>
      <w:r w:rsidRPr="00F03BA2">
        <w:rPr>
          <w:color w:val="000000"/>
          <w:sz w:val="28"/>
          <w:szCs w:val="28"/>
          <w:lang w:val="en-US"/>
        </w:rPr>
        <w:t>G‘azal baytlarining badiiy mazmunini lug‘atdan foydalanib sharhlang.</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2-topshiriq. </w:t>
      </w:r>
      <w:r w:rsidRPr="00F03BA2">
        <w:rPr>
          <w:color w:val="000000"/>
          <w:sz w:val="28"/>
          <w:szCs w:val="28"/>
          <w:lang w:val="en-US"/>
        </w:rPr>
        <w:t>G‘azal baytlarining mazmunini “Haq – solik” munosabati asosida sharhlang.</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3-topshiriq. </w:t>
      </w:r>
      <w:r w:rsidRPr="00F03BA2">
        <w:rPr>
          <w:color w:val="000000"/>
          <w:sz w:val="28"/>
          <w:szCs w:val="28"/>
          <w:lang w:val="en-US"/>
        </w:rPr>
        <w:t>G‘azal baytlarining mazmunini “UMIS – AHVO” munosabati asosida sharhlang.</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4-topshiriq. </w:t>
      </w:r>
      <w:r w:rsidRPr="00F03BA2">
        <w:rPr>
          <w:color w:val="000000"/>
          <w:sz w:val="28"/>
          <w:szCs w:val="28"/>
          <w:lang w:val="en-US"/>
        </w:rPr>
        <w:t>G‘azal baytlarining mazmunini “Leksema – so‘z” munosabatiga tatbiq qiling.</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5-topshiriq. </w:t>
      </w:r>
      <w:r w:rsidRPr="00F03BA2">
        <w:rPr>
          <w:color w:val="000000"/>
          <w:sz w:val="28"/>
          <w:szCs w:val="28"/>
          <w:lang w:val="en-US"/>
        </w:rPr>
        <w:t>HAQ va solik, oshiq va ma’shuqa, UMIS va AHVO, fonema va tovush juftliklari orasidagi umumiy, o‘xshash jihatlarni bayon qiling.</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Vohidov R., Ne’matov H., Mahmudov M. So‘z bag‘ridagi ma’rifat. – Toshkent: Yozuvchi, 2001.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Navoiy A. Lisonut-tayr. –Toshkent: G‘afur G‘ulom nomidagi Nashriyot-matbaa birlashmasi, 1991.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Nasafiy Shayx Aziziddin. Zubdatu-l-haqoyiq // Tafakkur, 1995. -№ 3-4.</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 Tulenov J., G‘afurov Z. Falsafa. – Toshkent: O‘qituvchi, 1997.</w:t>
      </w:r>
    </w:p>
    <w:p w:rsidR="00016387" w:rsidRPr="00F03BA2" w:rsidRDefault="00016387" w:rsidP="00016387">
      <w:pPr>
        <w:autoSpaceDE w:val="0"/>
        <w:autoSpaceDN w:val="0"/>
        <w:adjustRightInd w:val="0"/>
        <w:jc w:val="both"/>
        <w:rPr>
          <w:color w:val="000000"/>
          <w:sz w:val="28"/>
          <w:szCs w:val="28"/>
        </w:rPr>
      </w:pPr>
      <w:r w:rsidRPr="00F03BA2">
        <w:rPr>
          <w:color w:val="000000"/>
          <w:sz w:val="28"/>
          <w:szCs w:val="28"/>
        </w:rPr>
        <w:t>7. Философия. Наука. Методология. −М.: Наука, 1980.</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2- AMALIY MASHG‘ULOT</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TIL BIRLIKLARI. LISONIY PARADIGMA MAVHUM SISTEMA KO‘RINISHI SIFATIDA</w:t>
      </w:r>
    </w:p>
    <w:p w:rsidR="00016387" w:rsidRPr="00F03BA2" w:rsidRDefault="00886508" w:rsidP="00016387">
      <w:pPr>
        <w:autoSpaceDE w:val="0"/>
        <w:autoSpaceDN w:val="0"/>
        <w:adjustRightInd w:val="0"/>
        <w:jc w:val="both"/>
        <w:rPr>
          <w:color w:val="000000"/>
          <w:sz w:val="28"/>
          <w:szCs w:val="28"/>
          <w:lang w:val="en-US"/>
        </w:rPr>
      </w:pPr>
      <w:r>
        <w:rPr>
          <w:b/>
          <w:bCs/>
          <w:color w:val="000000"/>
          <w:sz w:val="28"/>
          <w:szCs w:val="28"/>
          <w:lang w:val="en-US"/>
        </w:rPr>
        <w:t xml:space="preserve">       </w:t>
      </w:r>
      <w:r w:rsidR="00016387" w:rsidRPr="00F03BA2">
        <w:rPr>
          <w:b/>
          <w:bCs/>
          <w:color w:val="000000"/>
          <w:sz w:val="28"/>
          <w:szCs w:val="28"/>
          <w:lang w:val="en-US"/>
        </w:rPr>
        <w:t xml:space="preserve">Ishdan maqsad: </w:t>
      </w:r>
      <w:r w:rsidR="00016387" w:rsidRPr="00F03BA2">
        <w:rPr>
          <w:color w:val="000000"/>
          <w:sz w:val="28"/>
          <w:szCs w:val="28"/>
          <w:lang w:val="en-US"/>
        </w:rPr>
        <w:t>Til birliklarini ajrata olish ko’nikmasini shakllantirish. Lisoniy paradigmani amalda qo’llay olish.</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Fonema </w:t>
      </w:r>
      <w:r w:rsidRPr="00F03BA2">
        <w:rPr>
          <w:color w:val="000000"/>
          <w:sz w:val="28"/>
          <w:szCs w:val="28"/>
          <w:lang w:val="en-US"/>
        </w:rPr>
        <w:t>– nutqiy ko‘rinishi leksema va morfemalarni shakllantiradigan va ma’no farqlaydigan, faqat eshitilishi asosida mavjud bo‘lgan, eng kichik lisoniy birlik</w:t>
      </w:r>
    </w:p>
    <w:p w:rsidR="00016387" w:rsidRPr="00886508"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Tovush </w:t>
      </w:r>
      <w:r w:rsidRPr="00F03BA2">
        <w:rPr>
          <w:color w:val="000000"/>
          <w:sz w:val="28"/>
          <w:szCs w:val="28"/>
          <w:lang w:val="en-US"/>
        </w:rPr>
        <w:t>– fonemaning nutqda ovozli xususiyat kasb etib, so‘z va qo‘shimchalar tarkibida kelgan varianti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Morfema </w:t>
      </w:r>
      <w:r w:rsidRPr="00F03BA2">
        <w:rPr>
          <w:color w:val="000000"/>
          <w:sz w:val="28"/>
          <w:szCs w:val="28"/>
          <w:lang w:val="en-US"/>
        </w:rPr>
        <w:t>– so‘z yasaydigan, so‘zlarning grammatik shakllarini vujudga keltirib, sintaktik qurilmalarni hosil qilishda qatnashadigan, ma’nosi so‘zlarga bog‘liq holda namoyon bo‘ladigan, mustaqil holda ma’no bermaydigan nutqiy birliklarning lisoniy asosi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Qo‘shimcha </w:t>
      </w:r>
      <w:r w:rsidRPr="00F03BA2">
        <w:rPr>
          <w:color w:val="000000"/>
          <w:sz w:val="28"/>
          <w:szCs w:val="28"/>
          <w:lang w:val="en-US"/>
        </w:rPr>
        <w:t>– morfemaning nutqda reallashgan, so‘z yasash va grammatik vazifa bajaradigan ko‘rinishi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Leksema </w:t>
      </w:r>
      <w:r w:rsidRPr="00F03BA2">
        <w:rPr>
          <w:color w:val="000000"/>
          <w:sz w:val="28"/>
          <w:szCs w:val="28"/>
          <w:lang w:val="en-US"/>
        </w:rPr>
        <w:t>– atash mohiyatiga ega, mustaqil ma’no anglata oladigan, tugal shakllangan lisoniy birlik</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So‘z </w:t>
      </w:r>
      <w:r w:rsidRPr="00F03BA2">
        <w:rPr>
          <w:color w:val="000000"/>
          <w:sz w:val="28"/>
          <w:szCs w:val="28"/>
          <w:lang w:val="en-US"/>
        </w:rPr>
        <w:t>– leksemaning nutqda reallashgan, borliq hodisalarini ifodalash uchun qo‘llangan, grammatik shakllangan ko‘rinishi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Qolip </w:t>
      </w:r>
      <w:r w:rsidRPr="00F03BA2">
        <w:rPr>
          <w:color w:val="000000"/>
          <w:sz w:val="28"/>
          <w:szCs w:val="28"/>
          <w:lang w:val="en-US"/>
        </w:rPr>
        <w:t>– gap, so‘z birikmasi va yasama so‘z hosil qilish andozasi sifatidagi lisoniy birlik</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Hosila </w:t>
      </w:r>
      <w:r w:rsidRPr="00F03BA2">
        <w:rPr>
          <w:color w:val="000000"/>
          <w:sz w:val="28"/>
          <w:szCs w:val="28"/>
          <w:lang w:val="en-US"/>
        </w:rPr>
        <w:t>– muayyan andoza asosida hosil bo‘lgan nutqiy birlik</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Sistema shartlari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Sistema o‘zaro munosabatlarga kirishgan elementlar yaxlitligidir. Sistema tarkibidagi elementlarning belgilari uch turga bo‘linadi: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1.Sistemani tashkil etuvchi belgilar.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2.Sistemada hosil bo‘luvchi belgilar.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3.Sistemaga betaraf belgilar.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Buni hayotiy bir dalil bilan asoslaymiz. Deylik, oila bir sistema. Uning tashkil etuvchilari, ya’ni elementlari ayol va erkak. Ayol va erkak (elementlar) quyidagi belgilarga ega </w:t>
      </w:r>
      <w:r w:rsidRPr="00F03BA2">
        <w:rPr>
          <w:color w:val="000000"/>
          <w:sz w:val="28"/>
          <w:szCs w:val="28"/>
        </w:rPr>
        <w:t>бўлади</w:t>
      </w:r>
      <w:r w:rsidRPr="00F03BA2">
        <w:rPr>
          <w:color w:val="000000"/>
          <w:sz w:val="28"/>
          <w:szCs w:val="28"/>
          <w:lang w:val="en-US"/>
        </w:rPr>
        <w:t>:</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1.Sistemani tashkil etuvchi belgi: turli jinsga mansublik.</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2.Sistemada hosil bo‘luvchi belgilar: erlik va xotinlik.</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3.Sistemaga betaraf belgilar: bu har bir oila sistemasida o‘ziga xos bo‘lishi mumkin.</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Har bir oila o‘ziga xos alohida sistema bo‘lganligi sababli ularni tashkil etuvchi elementlarning yuqorida aytilgan uch belgisi ham o‘ziga xos bo‘lishi mumkin. Masalan, bir oila uchun diniy e’tiqod birinchi belgi bo‘lsa, u boshqa oila uchun uchinchi belgi bo‘lishi mumkin.</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Til sistemasi, uning ichki sistemalari ham xuddi shu qonuniyat asosida qurilgan.</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Paradigma haqidagi ilk tasavvurimizni shakllantirish uchun borliqdagi bir dalilga murojaat qilamiz.</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Qo‘limizda bir shoda har xil kalit bor. Qulfni ochish uchun ularni birma-bir qulfga tiqib ko‘ramiz. Natijada bittasi tushadi va qulf ochiladi. Ana shu kalitlar shodasini paradigmaga qiyoslash mumkin. </w:t>
      </w:r>
      <w:r w:rsidRPr="00F03BA2">
        <w:rPr>
          <w:rFonts w:eastAsia="Candara,Italic"/>
          <w:i/>
          <w:iCs/>
          <w:color w:val="000000"/>
          <w:sz w:val="28"/>
          <w:szCs w:val="28"/>
          <w:lang w:val="en-US"/>
        </w:rPr>
        <w:t xml:space="preserve">Kitob... berdi </w:t>
      </w:r>
      <w:r w:rsidRPr="00F03BA2">
        <w:rPr>
          <w:color w:val="000000"/>
          <w:sz w:val="28"/>
          <w:szCs w:val="28"/>
          <w:lang w:val="en-US"/>
        </w:rPr>
        <w:t xml:space="preserve">gapi bamisoli qulf. Uning teshiklariga kelishiklardan biri tushadi. </w:t>
      </w:r>
      <w:r w:rsidRPr="00F03BA2">
        <w:rPr>
          <w:rFonts w:eastAsia="Candara,Italic"/>
          <w:i/>
          <w:iCs/>
          <w:color w:val="000000"/>
          <w:sz w:val="28"/>
          <w:szCs w:val="28"/>
          <w:lang w:val="en-US"/>
        </w:rPr>
        <w:t xml:space="preserve">–ning, -ni, -da </w:t>
      </w:r>
      <w:r w:rsidRPr="00F03BA2">
        <w:rPr>
          <w:color w:val="000000"/>
          <w:sz w:val="28"/>
          <w:szCs w:val="28"/>
          <w:lang w:val="en-US"/>
        </w:rPr>
        <w:t xml:space="preserve">qo‘shimchalarini birma-bir qo‘yib ko‘ramiz. Qurilmaga tushum kelishigi shakli </w:t>
      </w:r>
      <w:r w:rsidRPr="00F03BA2">
        <w:rPr>
          <w:rFonts w:eastAsia="Candara,Italic"/>
          <w:i/>
          <w:iCs/>
          <w:color w:val="000000"/>
          <w:sz w:val="28"/>
          <w:szCs w:val="28"/>
          <w:lang w:val="en-US"/>
        </w:rPr>
        <w:t xml:space="preserve">–ni </w:t>
      </w:r>
      <w:r w:rsidRPr="00F03BA2">
        <w:rPr>
          <w:color w:val="000000"/>
          <w:sz w:val="28"/>
          <w:szCs w:val="28"/>
          <w:lang w:val="en-US"/>
        </w:rPr>
        <w:t>tushadi.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Umumiy belgisi asosida birlashgan va bir-birini taqozo etadigan, ammo har biri o‘ziga xos belgisi bilan boshqasiga qarama-qarshi turuvchi lisoniy birliklar sistemasi</w:t>
      </w:r>
      <w:r w:rsidRPr="00F03BA2">
        <w:rPr>
          <w:b/>
          <w:bCs/>
          <w:i/>
          <w:iCs/>
          <w:color w:val="000000"/>
          <w:sz w:val="28"/>
          <w:szCs w:val="28"/>
          <w:lang w:val="en-US"/>
        </w:rPr>
        <w:t xml:space="preserve">paradigma </w:t>
      </w:r>
      <w:r w:rsidRPr="00F03BA2">
        <w:rPr>
          <w:color w:val="000000"/>
          <w:sz w:val="28"/>
          <w:szCs w:val="28"/>
          <w:lang w:val="en-US"/>
        </w:rPr>
        <w:t>deyiladi (</w:t>
      </w:r>
      <w:r w:rsidRPr="00F03BA2">
        <w:rPr>
          <w:b/>
          <w:bCs/>
          <w:i/>
          <w:iCs/>
          <w:color w:val="000000"/>
          <w:sz w:val="28"/>
          <w:szCs w:val="28"/>
          <w:lang w:val="en-US"/>
        </w:rPr>
        <w:t xml:space="preserve">paradigma </w:t>
      </w:r>
      <w:r w:rsidRPr="00F03BA2">
        <w:rPr>
          <w:color w:val="000000"/>
          <w:sz w:val="28"/>
          <w:szCs w:val="28"/>
          <w:lang w:val="en-US"/>
        </w:rPr>
        <w:t xml:space="preserve">grekcha </w:t>
      </w:r>
      <w:r w:rsidRPr="00F03BA2">
        <w:rPr>
          <w:rFonts w:eastAsia="Candara,Italic"/>
          <w:i/>
          <w:iCs/>
          <w:color w:val="000000"/>
          <w:sz w:val="28"/>
          <w:szCs w:val="28"/>
          <w:lang w:val="en-US"/>
        </w:rPr>
        <w:t xml:space="preserve">paradeigma – </w:t>
      </w:r>
      <w:r w:rsidRPr="00F03BA2">
        <w:rPr>
          <w:color w:val="000000"/>
          <w:sz w:val="28"/>
          <w:szCs w:val="28"/>
          <w:lang w:val="en-US"/>
        </w:rPr>
        <w:t>“misol”,</w:t>
      </w:r>
    </w:p>
    <w:p w:rsidR="00016387" w:rsidRPr="00F03BA2" w:rsidRDefault="00016387" w:rsidP="00016387">
      <w:pPr>
        <w:autoSpaceDE w:val="0"/>
        <w:autoSpaceDN w:val="0"/>
        <w:adjustRightInd w:val="0"/>
        <w:jc w:val="both"/>
        <w:rPr>
          <w:color w:val="000000"/>
          <w:lang w:val="en-US"/>
        </w:rPr>
      </w:pPr>
      <w:r w:rsidRPr="00F03BA2">
        <w:rPr>
          <w:color w:val="000000"/>
          <w:lang w:val="en-US"/>
        </w:rPr>
        <w:t>159</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“namuna” degan ma’nolarni bildiradi)</w:t>
      </w:r>
      <w:r w:rsidRPr="00F03BA2">
        <w:rPr>
          <w:color w:val="000000"/>
          <w:sz w:val="18"/>
          <w:szCs w:val="18"/>
          <w:lang w:val="en-US"/>
        </w:rPr>
        <w:t>4</w:t>
      </w:r>
      <w:r w:rsidRPr="00F03BA2">
        <w:rPr>
          <w:color w:val="000000"/>
          <w:sz w:val="28"/>
          <w:szCs w:val="28"/>
          <w:lang w:val="en-US"/>
        </w:rPr>
        <w:t>. Har qanday lisoniy sistema, bir vaqtning o‘zida, lisoniy paradigma sanaladi. Grammatik kategoriyalar ham lisoniy paradigma ko‘rinishlaridan biri.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Paradigmani tashkil etuvchi lisoniy birlik </w:t>
      </w:r>
      <w:r w:rsidRPr="00F03BA2">
        <w:rPr>
          <w:b/>
          <w:bCs/>
          <w:i/>
          <w:iCs/>
          <w:color w:val="000000"/>
          <w:sz w:val="28"/>
          <w:szCs w:val="28"/>
          <w:lang w:val="en-US"/>
        </w:rPr>
        <w:t xml:space="preserve">paradigma a’zosi </w:t>
      </w:r>
      <w:r w:rsidRPr="00F03BA2">
        <w:rPr>
          <w:color w:val="000000"/>
          <w:sz w:val="28"/>
          <w:szCs w:val="28"/>
          <w:lang w:val="en-US"/>
        </w:rPr>
        <w:t>deb yuritiladi. Paradigma kamida ikkita a’zodan iborat, ular, asosan, bir lisoniy sathga mansub bo‘ladi.</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Amaliy mashg‘ulot uchun topshiriqlar</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Tezkor savol-javoblar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Lisoniy birlik nima?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Lisoniy birlik nimasi bilan ma’rifiy zotga o‘xshaydi?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UMIS rang-barangmi, AHVO?</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Bir lisoniy UMISgina bir AHVOni tashkil eta oladimi?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Nutq tovushidagi qaysi jihatlar uning UMISiga kirmaydi?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 Borliqda UMIS va AHVO munosabatiga ega bo‘lmagan hodisa bormi? Nega?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7. Leksema tovushdan tashkil topadimi yoki fonemadan?</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8. Tilda shaklan bir xil tovush, so‘z, qo‘shimcha va gapga misol keltiring.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9. Assotsiatsiya nima?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10. Mavhum sistema elementlari qanday xususiyatga ega?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11. Aniq sistema elementlari qanday xususiyatga ega?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12. Sistemada asosiy vosita elementmi yoki munosabat?</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13. Paradigma sistemadan qanday farqlanadi?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14. Paradigmaning ochiqligi deganda nimani tushunasiz?</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15. Paradigmaning yopiqligini izohlang.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16. Unlilar ochiq paradigmami yoki yopiq?</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17. Paradigmatik belgilarni sanang.</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MASHQ</w:t>
      </w:r>
    </w:p>
    <w:p w:rsidR="00016387" w:rsidRPr="00F03BA2" w:rsidRDefault="00016387" w:rsidP="00016387">
      <w:pPr>
        <w:autoSpaceDE w:val="0"/>
        <w:autoSpaceDN w:val="0"/>
        <w:adjustRightInd w:val="0"/>
        <w:jc w:val="both"/>
        <w:rPr>
          <w:b/>
          <w:bCs/>
          <w:i/>
          <w:iCs/>
          <w:color w:val="000000"/>
          <w:sz w:val="27"/>
          <w:szCs w:val="27"/>
          <w:lang w:val="en-US"/>
        </w:rPr>
      </w:pPr>
      <w:r w:rsidRPr="00F03BA2">
        <w:rPr>
          <w:b/>
          <w:bCs/>
          <w:i/>
          <w:iCs/>
          <w:color w:val="000000"/>
          <w:sz w:val="27"/>
          <w:szCs w:val="27"/>
          <w:lang w:val="en-US"/>
        </w:rPr>
        <w:t>1-mashq. Gaplardagi nutqiy birliklarni ajrating va guruhlang. Gruhlardagi nutqiy birliklar qatorini o‘xshashlari bilan davom ettiring.</w:t>
      </w:r>
    </w:p>
    <w:p w:rsidR="00016387" w:rsidRPr="00F03BA2" w:rsidRDefault="00016387" w:rsidP="00016387">
      <w:pPr>
        <w:autoSpaceDE w:val="0"/>
        <w:autoSpaceDN w:val="0"/>
        <w:adjustRightInd w:val="0"/>
        <w:jc w:val="both"/>
        <w:rPr>
          <w:color w:val="000000"/>
          <w:sz w:val="27"/>
          <w:szCs w:val="27"/>
          <w:lang w:val="en-US"/>
        </w:rPr>
      </w:pPr>
      <w:r w:rsidRPr="00F03BA2">
        <w:rPr>
          <w:color w:val="000000"/>
          <w:sz w:val="27"/>
          <w:szCs w:val="27"/>
          <w:lang w:val="en-US"/>
        </w:rPr>
        <w:t>1.Til kishini baxtli qiladi. Til kishini xor-zor ham qiladi. Til tufayli odamning boshi ham ketadi. Ikki narsa bilan kishi qarimaydi: biri–ezgu xulq, biri–yaxshi so‘z (Y.X.Hoj.) 2.So‘zdirki, nishon berur o‘likka jondin, So‘zdirki, berur jong‘a xabar jonondin, Insonni so‘z ayladi judo hayvondin, bilkim guhari sharifroq yo‘q ondin (Nav.)</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13"/>
          <w:szCs w:val="13"/>
          <w:lang w:val="en-US"/>
        </w:rPr>
        <w:t>4</w:t>
      </w:r>
      <w:r w:rsidRPr="00F03BA2">
        <w:rPr>
          <w:b/>
          <w:bCs/>
          <w:color w:val="000000"/>
          <w:sz w:val="28"/>
          <w:szCs w:val="28"/>
          <w:lang w:val="en-US"/>
        </w:rPr>
        <w:t xml:space="preserve">Paradigma </w:t>
      </w:r>
      <w:r w:rsidRPr="00F03BA2">
        <w:rPr>
          <w:color w:val="000000"/>
          <w:sz w:val="28"/>
          <w:szCs w:val="28"/>
          <w:lang w:val="en-US"/>
        </w:rPr>
        <w:t xml:space="preserve">so‘zi – omonim termin. U “yo‘nalish”, “soha” ma’nosida ham ishlatiladi: </w:t>
      </w:r>
      <w:r w:rsidRPr="00F03BA2">
        <w:rPr>
          <w:b/>
          <w:bCs/>
          <w:color w:val="000000"/>
          <w:sz w:val="28"/>
          <w:szCs w:val="28"/>
          <w:lang w:val="en-US"/>
        </w:rPr>
        <w:t xml:space="preserve">Lingvokulturologiya – tilshunoslikning yangi paradigmasi </w:t>
      </w:r>
      <w:r w:rsidRPr="00F03BA2">
        <w:rPr>
          <w:color w:val="000000"/>
          <w:sz w:val="28"/>
          <w:szCs w:val="28"/>
          <w:lang w:val="en-US"/>
        </w:rPr>
        <w:t>kabi.</w:t>
      </w:r>
    </w:p>
    <w:p w:rsidR="00016387" w:rsidRPr="00F03BA2" w:rsidRDefault="00016387" w:rsidP="00016387">
      <w:pPr>
        <w:autoSpaceDE w:val="0"/>
        <w:autoSpaceDN w:val="0"/>
        <w:adjustRightInd w:val="0"/>
        <w:jc w:val="both"/>
        <w:rPr>
          <w:color w:val="000000"/>
          <w:lang w:val="en-US"/>
        </w:rPr>
      </w:pPr>
      <w:r w:rsidRPr="00F03BA2">
        <w:rPr>
          <w:color w:val="000000"/>
          <w:lang w:val="en-US"/>
        </w:rPr>
        <w:t>160</w:t>
      </w:r>
    </w:p>
    <w:p w:rsidR="00016387" w:rsidRPr="00F03BA2" w:rsidRDefault="00016387" w:rsidP="00016387">
      <w:pPr>
        <w:autoSpaceDE w:val="0"/>
        <w:autoSpaceDN w:val="0"/>
        <w:adjustRightInd w:val="0"/>
        <w:jc w:val="both"/>
        <w:rPr>
          <w:b/>
          <w:bCs/>
          <w:color w:val="000000"/>
          <w:sz w:val="27"/>
          <w:szCs w:val="27"/>
          <w:lang w:val="en-US"/>
        </w:rPr>
      </w:pPr>
      <w:r w:rsidRPr="00F03BA2">
        <w:rPr>
          <w:b/>
          <w:bCs/>
          <w:color w:val="000000"/>
          <w:sz w:val="27"/>
          <w:szCs w:val="27"/>
          <w:lang w:val="en-US"/>
        </w:rPr>
        <w:t>2-mashq. Berilgan gaplardagi o‘xshash nutqiy birliklarni aniqlang. Har bir nutqiy birlikdagi har qanday qo‘llanishda namoyon bo‘ladigan, o‘zgarmas belgilarni toping.</w:t>
      </w:r>
    </w:p>
    <w:p w:rsidR="00016387" w:rsidRPr="00F03BA2" w:rsidRDefault="00016387" w:rsidP="00016387">
      <w:pPr>
        <w:autoSpaceDE w:val="0"/>
        <w:autoSpaceDN w:val="0"/>
        <w:adjustRightInd w:val="0"/>
        <w:jc w:val="both"/>
        <w:rPr>
          <w:color w:val="000000"/>
          <w:sz w:val="27"/>
          <w:szCs w:val="27"/>
          <w:lang w:val="en-US"/>
        </w:rPr>
      </w:pPr>
      <w:r w:rsidRPr="00F03BA2">
        <w:rPr>
          <w:color w:val="000000"/>
          <w:sz w:val="27"/>
          <w:szCs w:val="27"/>
          <w:lang w:val="en-US"/>
        </w:rPr>
        <w:t>1.Yusuf savdosida beqaror Zulayho ismidan, Majnun ishqida yig‘lagan Laylo nomidan Sizga boshimdagi sochlarimning tuklaricha behad salom. O‘tgan ishga salovat. Chunki shu ikki yil ichida o‘sha kunlarni qaytadan boshdan kechirishlik singari; ul kunlarni Siz unuting-unutmang, ammo men unutdim. Shuning uchun so‘zimni o‘zimning oxirgi ham chin baxt islari hidlagan tariximdan boshlayman (Qod.). 2.Odamlar sertakalluf, xushfe’l. Birovdan bir joyni so‘rasangiz, to‘rt kishi qo‘shilib javob beradi, biri tushuntirib qo‘ysa, biri boshlab borishga hozir. (O.Yoqub.)</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3-mashq.</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NAFS HAQIDA</w:t>
      </w:r>
    </w:p>
    <w:p w:rsidR="00016387" w:rsidRPr="00F03BA2" w:rsidRDefault="00886508" w:rsidP="00016387">
      <w:pPr>
        <w:autoSpaceDE w:val="0"/>
        <w:autoSpaceDN w:val="0"/>
        <w:adjustRightInd w:val="0"/>
        <w:jc w:val="both"/>
        <w:rPr>
          <w:rFonts w:eastAsia="Candara,Italic"/>
          <w:i/>
          <w:iCs/>
          <w:color w:val="000000"/>
          <w:sz w:val="28"/>
          <w:szCs w:val="28"/>
          <w:lang w:val="en-US"/>
        </w:rPr>
      </w:pPr>
      <w:r>
        <w:rPr>
          <w:color w:val="000000"/>
          <w:sz w:val="28"/>
          <w:szCs w:val="28"/>
          <w:lang w:val="en-US"/>
        </w:rPr>
        <w:t xml:space="preserve">        </w:t>
      </w:r>
      <w:r w:rsidR="00016387" w:rsidRPr="00F03BA2">
        <w:rPr>
          <w:color w:val="000000"/>
          <w:sz w:val="28"/>
          <w:szCs w:val="28"/>
          <w:lang w:val="en-US"/>
        </w:rPr>
        <w:t xml:space="preserve">Tirik jon borki, nimaningdir ilinjida yashaydi. Ilinj odamlarni ne ko‘ylarga solmaydi! Chunki ilinj – nimanidir qo‘lga kiritish, olish degani, binobarin, insoniyat qavmining ko‘plab qayg‘u-sitamlari olish evaziga berish muvozanatining buzilishidan kelib chiqadi. Vaholanki, olish va berish dunyoni ostin-ustin bo‘lib ketishidan saqlab turgan posangi, bu ikki posangi teng saqlangan joyda farovonlik, xotirjamlik, aks holda..., kimdir atayin, kimdir ongsiz – ixtiyorsiz ravishda bu ikki posangi muvozanatini buzadi... Bu yorug‘ dunyoda ofat-u balolarning to‘xtamasligi inson zotining manglayiga ana shu o‘ta jo‘n va o‘ta mushkul hikmatni tushuna bilmaslik tamg‘asi urilganidan dalolat beradi. Bu tamg‘a “nafs” deb ataladi. Har qanday aql-idrokni aql idrok qiladigan ham, tinchlik – xotirjamlik kushandasiga aylantiradigan ham ana shu nafs </w:t>
      </w:r>
      <w:r w:rsidR="00016387" w:rsidRPr="00F03BA2">
        <w:rPr>
          <w:rFonts w:eastAsia="Candara,Italic"/>
          <w:i/>
          <w:iCs/>
          <w:color w:val="000000"/>
          <w:sz w:val="28"/>
          <w:szCs w:val="28"/>
          <w:lang w:val="en-US"/>
        </w:rPr>
        <w:t>(X.Do‘st.).</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Topshiriqlar.</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1-topshiriq. </w:t>
      </w:r>
      <w:r w:rsidRPr="00F03BA2">
        <w:rPr>
          <w:color w:val="000000"/>
          <w:sz w:val="28"/>
          <w:szCs w:val="28"/>
          <w:lang w:val="en-US"/>
        </w:rPr>
        <w:t>Matnni kuzating, nutqiy birliklarni aniqlang va ularning lisoniy asoslarini toping.</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2-topshiriq. </w:t>
      </w:r>
      <w:r w:rsidRPr="00F03BA2">
        <w:rPr>
          <w:color w:val="000000"/>
          <w:sz w:val="28"/>
          <w:szCs w:val="28"/>
          <w:lang w:val="en-US"/>
        </w:rPr>
        <w:t>Lisoniy birliklar qaysi paradigmaga kirishini aniqlang.</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3-topshiriq. </w:t>
      </w:r>
      <w:r w:rsidRPr="00F03BA2">
        <w:rPr>
          <w:color w:val="000000"/>
          <w:sz w:val="28"/>
          <w:szCs w:val="28"/>
          <w:lang w:val="en-US"/>
        </w:rPr>
        <w:t>Lisoniy birliklarning paradigma hosil qiluvchi belgisini aniqlang.</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4-topshiriq. </w:t>
      </w:r>
      <w:r w:rsidRPr="00F03BA2">
        <w:rPr>
          <w:color w:val="000000"/>
          <w:sz w:val="28"/>
          <w:szCs w:val="28"/>
          <w:lang w:val="en-US"/>
        </w:rPr>
        <w:t>Lisoniy birliklarning paradigmada hosil bo‘luvchi belgisini toping.</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5-topshiriq. </w:t>
      </w:r>
      <w:r w:rsidRPr="00F03BA2">
        <w:rPr>
          <w:color w:val="000000"/>
          <w:sz w:val="28"/>
          <w:szCs w:val="28"/>
          <w:lang w:val="en-US"/>
        </w:rPr>
        <w:t>Lisoniy birliklarning paradigmaga betaraf belgisini aniqlang.</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7.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8. Vohidov R., Ne’matov H., Mahmudov M. So‘z bag‘ridagi ma’rifat. – Toshkent: Yozuvchi, 2001.</w:t>
      </w:r>
    </w:p>
    <w:p w:rsidR="00016387" w:rsidRPr="00F03BA2" w:rsidRDefault="00016387" w:rsidP="00016387">
      <w:pPr>
        <w:autoSpaceDE w:val="0"/>
        <w:autoSpaceDN w:val="0"/>
        <w:adjustRightInd w:val="0"/>
        <w:jc w:val="both"/>
        <w:rPr>
          <w:color w:val="000000"/>
          <w:lang w:val="en-US"/>
        </w:rPr>
      </w:pPr>
      <w:r w:rsidRPr="00F03BA2">
        <w:rPr>
          <w:color w:val="000000"/>
          <w:lang w:val="en-US"/>
        </w:rPr>
        <w:t>161</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3- AMALIY MASHG‘ULOT</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MUNOSABAT – TIL BIRLIKLARINING MAVJUDLIK VA VAZIFA BAJARISH OMILI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Ishdan maqsad: </w:t>
      </w:r>
      <w:r w:rsidRPr="00F03BA2">
        <w:rPr>
          <w:color w:val="000000"/>
          <w:sz w:val="28"/>
          <w:szCs w:val="28"/>
          <w:lang w:val="en-US"/>
        </w:rPr>
        <w:t>Lisoniy munosabatlarning tilda aks etishi amaliy farqlay olish.</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MUNOSABAT </w:t>
      </w:r>
      <w:r w:rsidRPr="00F03BA2">
        <w:rPr>
          <w:b/>
          <w:bCs/>
          <w:i/>
          <w:iCs/>
          <w:color w:val="000000"/>
          <w:sz w:val="28"/>
          <w:szCs w:val="28"/>
          <w:lang w:val="en-US"/>
        </w:rPr>
        <w:t xml:space="preserve">[a. </w:t>
      </w:r>
      <w:r w:rsidRPr="00F03BA2">
        <w:rPr>
          <w:b/>
          <w:bCs/>
          <w:color w:val="000000"/>
          <w:sz w:val="30"/>
          <w:szCs w:val="30"/>
        </w:rPr>
        <w:t>مناصبت</w:t>
      </w:r>
      <w:r w:rsidRPr="00F03BA2">
        <w:rPr>
          <w:b/>
          <w:bCs/>
          <w:color w:val="000000"/>
          <w:sz w:val="30"/>
          <w:szCs w:val="30"/>
          <w:lang w:val="en-US"/>
        </w:rPr>
        <w:t xml:space="preserve"> </w:t>
      </w:r>
      <w:r w:rsidRPr="00F03BA2">
        <w:rPr>
          <w:color w:val="000000"/>
          <w:sz w:val="28"/>
          <w:szCs w:val="28"/>
          <w:lang w:val="en-US"/>
        </w:rPr>
        <w:t>– munosiblik, muvofiqlik; joizlik; qarindoshlik; aloqadorlik].</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1.</w:t>
      </w:r>
      <w:r w:rsidRPr="00F03BA2">
        <w:rPr>
          <w:color w:val="000000"/>
          <w:sz w:val="28"/>
          <w:szCs w:val="28"/>
          <w:lang w:val="en-US"/>
        </w:rPr>
        <w:t>Kishilar, tashkilotlar, davlatlar o‘rtasidagi bordi-keldi. oldi-berdi muomalalari; tirikchilik, moddiy va ma’naviy hayot bilan bog‘liq bo‘lgan aloqa.</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2.</w:t>
      </w:r>
      <w:r w:rsidRPr="00F03BA2">
        <w:rPr>
          <w:color w:val="000000"/>
          <w:sz w:val="28"/>
          <w:szCs w:val="28"/>
          <w:lang w:val="en-US"/>
        </w:rPr>
        <w:t>Kishining voqelikka, voqelikdagi narsalarga, hodisalarga qarashi, yondashish prinsipi.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3.</w:t>
      </w:r>
      <w:r w:rsidRPr="00F03BA2">
        <w:rPr>
          <w:color w:val="000000"/>
          <w:sz w:val="28"/>
          <w:szCs w:val="28"/>
          <w:lang w:val="en-US"/>
        </w:rPr>
        <w:t>Muayyan tizimdagi elementlarning joylashish xarakteri va ularning o‘zaro bog‘liqligini ifodalovchi falsafiy tushuncha.</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b/>
          <w:bCs/>
          <w:color w:val="000000"/>
          <w:sz w:val="28"/>
          <w:szCs w:val="28"/>
          <w:lang w:val="en-US"/>
        </w:rPr>
        <w:t>4.</w:t>
      </w:r>
      <w:r w:rsidRPr="00F03BA2">
        <w:rPr>
          <w:color w:val="000000"/>
          <w:sz w:val="28"/>
          <w:szCs w:val="28"/>
          <w:lang w:val="en-US"/>
        </w:rPr>
        <w:t xml:space="preserve">Biror ish, harakat, gap va kabilarga daxli bo‘lgan narsa, tegishli asos; bois, daxl. </w:t>
      </w:r>
      <w:r w:rsidRPr="00F03BA2">
        <w:rPr>
          <w:rFonts w:eastAsia="Candara,Italic"/>
          <w:i/>
          <w:iCs/>
          <w:color w:val="000000"/>
          <w:sz w:val="28"/>
          <w:szCs w:val="28"/>
          <w:lang w:val="en-US"/>
        </w:rPr>
        <w:t>Bu ishga sizning gapingizning hech qanday munosabati yo‘q.</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NISBAT </w:t>
      </w:r>
      <w:r w:rsidRPr="00F03BA2">
        <w:rPr>
          <w:rFonts w:eastAsia="Candara,Italic"/>
          <w:i/>
          <w:iCs/>
          <w:color w:val="000000"/>
          <w:sz w:val="28"/>
          <w:szCs w:val="28"/>
          <w:lang w:val="en-US"/>
        </w:rPr>
        <w:t>[</w:t>
      </w:r>
      <w:r w:rsidRPr="00F03BA2">
        <w:rPr>
          <w:rFonts w:eastAsia="Candara,Italic"/>
          <w:i/>
          <w:iCs/>
          <w:color w:val="000000"/>
          <w:sz w:val="28"/>
          <w:szCs w:val="28"/>
        </w:rPr>
        <w:t>а</w:t>
      </w:r>
      <w:r w:rsidRPr="00F03BA2">
        <w:rPr>
          <w:rFonts w:eastAsia="Candara,Italic"/>
          <w:i/>
          <w:iCs/>
          <w:color w:val="000000"/>
          <w:sz w:val="28"/>
          <w:szCs w:val="28"/>
          <w:lang w:val="en-US"/>
        </w:rPr>
        <w:t>.</w:t>
      </w:r>
      <w:r w:rsidRPr="00F03BA2">
        <w:rPr>
          <w:color w:val="000000"/>
          <w:sz w:val="30"/>
          <w:szCs w:val="30"/>
        </w:rPr>
        <w:t>نصبت</w:t>
      </w:r>
      <w:r w:rsidRPr="00F03BA2">
        <w:rPr>
          <w:color w:val="000000"/>
          <w:sz w:val="30"/>
          <w:szCs w:val="30"/>
          <w:lang w:val="en-US"/>
        </w:rPr>
        <w:t xml:space="preserve"> </w:t>
      </w:r>
      <w:r w:rsidRPr="00F03BA2">
        <w:rPr>
          <w:rFonts w:eastAsia="Candara,Italic"/>
          <w:i/>
          <w:iCs/>
          <w:color w:val="000000"/>
          <w:sz w:val="28"/>
          <w:szCs w:val="28"/>
          <w:lang w:val="en-US"/>
        </w:rPr>
        <w:t>— munosabat, aloqa; qarindoshlik; o‘zaro bog‘lanish; miqdor</w:t>
      </w:r>
      <w:r w:rsidRPr="00F03BA2">
        <w:rPr>
          <w:color w:val="000000"/>
          <w:sz w:val="28"/>
          <w:szCs w:val="28"/>
          <w:lang w:val="en-US"/>
        </w:rPr>
        <w:t>]</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1.</w:t>
      </w:r>
      <w:r w:rsidRPr="00F03BA2">
        <w:rPr>
          <w:color w:val="000000"/>
          <w:sz w:val="28"/>
          <w:szCs w:val="28"/>
          <w:lang w:val="en-US"/>
        </w:rPr>
        <w:t>Narsalarning bir-biriga qaraganda katta: kichikligi, oz-ko‘pligi va h.</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2</w:t>
      </w:r>
      <w:r w:rsidRPr="00F03BA2">
        <w:rPr>
          <w:rFonts w:eastAsia="Candara,Italic"/>
          <w:i/>
          <w:iCs/>
          <w:color w:val="000000"/>
          <w:sz w:val="28"/>
          <w:szCs w:val="28"/>
          <w:lang w:val="en-US"/>
        </w:rPr>
        <w:t>.</w:t>
      </w:r>
      <w:r w:rsidRPr="00F03BA2">
        <w:rPr>
          <w:color w:val="000000"/>
          <w:sz w:val="28"/>
          <w:szCs w:val="28"/>
          <w:lang w:val="en-US"/>
        </w:rPr>
        <w:t>Bir sonning ikkinchi songa qaraganda qiyosiy kattaligi, bir sonning ikkinchi songa bo‘linishidan hosil bo‘lgan bo‘linma.</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NISBATAN Boshqalariga qiyosan; qiyosan olganda</w:t>
      </w:r>
      <w:r w:rsidRPr="00F03BA2">
        <w:rPr>
          <w:color w:val="000000"/>
          <w:sz w:val="28"/>
          <w:szCs w:val="28"/>
          <w:lang w:val="en-US"/>
        </w:rPr>
        <w:t>.</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munosabat </w:t>
      </w:r>
      <w:r w:rsidRPr="00F03BA2">
        <w:rPr>
          <w:color w:val="000000"/>
          <w:sz w:val="28"/>
          <w:szCs w:val="28"/>
          <w:lang w:val="en-US"/>
        </w:rPr>
        <w:t>– mavhum sistema elementlari orasidagi o‘xshashlik va farqlilik hamda aniq sistemalar elementlari orasidagi bog‘liqlik va uyg‘unlashuv</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paradigmatik munosabat </w:t>
      </w:r>
      <w:r w:rsidRPr="00F03BA2">
        <w:rPr>
          <w:color w:val="000000"/>
          <w:sz w:val="28"/>
          <w:szCs w:val="28"/>
          <w:lang w:val="en-US"/>
        </w:rPr>
        <w:t>– paradigma a’zolari orasidagi birlashish (o‘xshashlik) va farqlanish(farqlilik) munosabati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sintagmatik munosabat </w:t>
      </w:r>
      <w:r w:rsidRPr="00F03BA2">
        <w:rPr>
          <w:color w:val="000000"/>
          <w:sz w:val="28"/>
          <w:szCs w:val="28"/>
          <w:lang w:val="en-US"/>
        </w:rPr>
        <w:t>– aniq sistema elementlari orasidagi moslashish, bog‘lanish va uyg‘unlashish munosabati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pog‘onali munosabat </w:t>
      </w:r>
      <w:r w:rsidRPr="00F03BA2">
        <w:rPr>
          <w:color w:val="000000"/>
          <w:sz w:val="28"/>
          <w:szCs w:val="28"/>
          <w:lang w:val="en-US"/>
        </w:rPr>
        <w:t>– sistema elementlari orasidagi o‘z ichiga olish munosabati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partonimik munosabat </w:t>
      </w:r>
      <w:r w:rsidRPr="00F03BA2">
        <w:rPr>
          <w:color w:val="000000"/>
          <w:sz w:val="28"/>
          <w:szCs w:val="28"/>
          <w:lang w:val="en-US"/>
        </w:rPr>
        <w:t>– butunning qismga, qismning butunga aloqadorlik munosabati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giponimik munosabat </w:t>
      </w:r>
      <w:r w:rsidRPr="00F03BA2">
        <w:rPr>
          <w:color w:val="000000"/>
          <w:sz w:val="28"/>
          <w:szCs w:val="28"/>
          <w:lang w:val="en-US"/>
        </w:rPr>
        <w:t>– jinsning turga, turning jinsga munosabati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totonim </w:t>
      </w:r>
      <w:r w:rsidRPr="00F03BA2">
        <w:rPr>
          <w:color w:val="000000"/>
          <w:sz w:val="28"/>
          <w:szCs w:val="28"/>
          <w:lang w:val="en-US"/>
        </w:rPr>
        <w:t>– tashkil etuvchi qismlarga munosabat nuqtai nazaridan butunlik</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giperonim </w:t>
      </w:r>
      <w:r w:rsidRPr="00F03BA2">
        <w:rPr>
          <w:color w:val="000000"/>
          <w:sz w:val="28"/>
          <w:szCs w:val="28"/>
          <w:lang w:val="en-US"/>
        </w:rPr>
        <w:t>– turga kiruvchi jins</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giponim </w:t>
      </w:r>
      <w:r w:rsidRPr="00F03BA2">
        <w:rPr>
          <w:color w:val="000000"/>
          <w:sz w:val="28"/>
          <w:szCs w:val="28"/>
          <w:lang w:val="en-US"/>
        </w:rPr>
        <w:t>– jinsni qamrab oluvchi tur</w:t>
      </w:r>
    </w:p>
    <w:p w:rsidR="00016387" w:rsidRPr="00886508"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Amaliy mashg‘ulot uchun topshiriqlar</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Tezkor savol-javoblar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1.[k, g, ng, q, g‘] sistemasida qanday munosabat mavjud?</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2.[...ni ....ning ...dan ....di] gapidan nimani angladingiz? Bu ushbu sistemadagi munosabat evazigami yoki elementlar tufaylimi?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3.[Akam... o‘qish... hafta... bir... kech... bor...] sistemasidan nimani angladingiz? Bu munosabat evazigami yoki elementlar tufaylimi?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4.Sistemada munosabat hal qiluvchimi yoki elementlar?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5.Yo‘qolgan shaxmat donasi o‘rniga tugmani qo‘yib, o‘yinni davom ettirish mumkin. Bu nima evaziga?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6.</w:t>
      </w:r>
      <w:r w:rsidRPr="00F03BA2">
        <w:rPr>
          <w:rFonts w:eastAsia="Candara,Italic"/>
          <w:i/>
          <w:iCs/>
          <w:color w:val="000000"/>
          <w:sz w:val="28"/>
          <w:szCs w:val="28"/>
          <w:lang w:val="en-US"/>
        </w:rPr>
        <w:t>Onamning kichik singlisi biznikiga keldi – Kichik xolam biznikiga keldi</w:t>
      </w:r>
      <w:r w:rsidRPr="00F03BA2">
        <w:rPr>
          <w:color w:val="000000"/>
          <w:sz w:val="28"/>
          <w:szCs w:val="28"/>
          <w:lang w:val="en-US"/>
        </w:rPr>
        <w:t>. Bu sistemalarda axborot nega saqlanib qoldi? Sabab munosabatga bog‘liqmi yoki elementga?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Mashq</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1-topshiriq. </w:t>
      </w:r>
      <w:r w:rsidRPr="00F03BA2">
        <w:rPr>
          <w:color w:val="000000"/>
          <w:sz w:val="28"/>
          <w:szCs w:val="28"/>
          <w:lang w:val="en-US"/>
        </w:rPr>
        <w:t xml:space="preserve">Berilgan gapda voqelangan nutqiy birliklarning zamiridagi paradigmatik munosabatlarini aniqlang va tavsiflang: </w:t>
      </w:r>
      <w:r w:rsidRPr="00F03BA2">
        <w:rPr>
          <w:rFonts w:eastAsia="Candara,Italic"/>
          <w:i/>
          <w:iCs/>
          <w:color w:val="000000"/>
          <w:sz w:val="28"/>
          <w:szCs w:val="28"/>
          <w:lang w:val="en-US"/>
        </w:rPr>
        <w:t xml:space="preserve">Ilmga mashg‘ul bo‘lsang, o‘zdiradi, amalga mag‘rur bo‘lsang, to‘zdiradi </w:t>
      </w:r>
      <w:r w:rsidRPr="00F03BA2">
        <w:rPr>
          <w:color w:val="000000"/>
          <w:sz w:val="28"/>
          <w:szCs w:val="28"/>
          <w:lang w:val="en-US"/>
        </w:rPr>
        <w:t>(Maqol).</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2-topshiriq. </w:t>
      </w:r>
      <w:r w:rsidRPr="00F03BA2">
        <w:rPr>
          <w:color w:val="000000"/>
          <w:sz w:val="28"/>
          <w:szCs w:val="28"/>
          <w:lang w:val="en-US"/>
        </w:rPr>
        <w:t xml:space="preserve">Berilgan nutqiy sistemadagi elementlar orasidagi sintagmatik munosabatlarni aniqlang va tavsiflang: </w:t>
      </w:r>
      <w:r w:rsidRPr="00F03BA2">
        <w:rPr>
          <w:rFonts w:eastAsia="Candara,Italic"/>
          <w:i/>
          <w:iCs/>
          <w:color w:val="000000"/>
          <w:sz w:val="28"/>
          <w:szCs w:val="28"/>
          <w:lang w:val="en-US"/>
        </w:rPr>
        <w:t>Kishi boshiga bir tashvish tushmasin, keyin ketma-ket kelaverar, g‘am-anduh tog‘i bir qo‘zg‘alsa, boshingga nadomat toshi yog‘ilaverar ekan</w:t>
      </w:r>
      <w:r w:rsidRPr="00F03BA2">
        <w:rPr>
          <w:color w:val="000000"/>
          <w:sz w:val="28"/>
          <w:szCs w:val="28"/>
          <w:lang w:val="en-US"/>
        </w:rPr>
        <w:t>(“Qashqadaryo”).</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3-topshiriq. </w:t>
      </w:r>
      <w:r w:rsidRPr="00F03BA2">
        <w:rPr>
          <w:color w:val="000000"/>
          <w:sz w:val="28"/>
          <w:szCs w:val="28"/>
          <w:lang w:val="en-US"/>
        </w:rPr>
        <w:t xml:space="preserve">Berilgan gapdagi elementlarni ajratib, ular qanday birliklar bilan pog‘onoli munosabatlarga kirishini aniqlang va bu tizimlarni jadvalda tasvirlang: </w:t>
      </w:r>
      <w:r w:rsidRPr="00F03BA2">
        <w:rPr>
          <w:rFonts w:eastAsia="Candara,Italic"/>
          <w:i/>
          <w:iCs/>
          <w:color w:val="000000"/>
          <w:sz w:val="28"/>
          <w:szCs w:val="28"/>
          <w:lang w:val="en-US"/>
        </w:rPr>
        <w:t>Lekin bundan o‘zim mamnunman</w:t>
      </w:r>
      <w:r w:rsidRPr="00F03BA2">
        <w:rPr>
          <w:b/>
          <w:bCs/>
          <w:i/>
          <w:iCs/>
          <w:color w:val="000000"/>
          <w:sz w:val="28"/>
          <w:szCs w:val="28"/>
          <w:lang w:val="en-US"/>
        </w:rPr>
        <w:t xml:space="preserve">, </w:t>
      </w:r>
      <w:r w:rsidRPr="00F03BA2">
        <w:rPr>
          <w:rFonts w:eastAsia="Candara,Italic"/>
          <w:i/>
          <w:iCs/>
          <w:color w:val="000000"/>
          <w:sz w:val="28"/>
          <w:szCs w:val="28"/>
          <w:lang w:val="en-US"/>
        </w:rPr>
        <w:t xml:space="preserve">bilmoqchi bo‘lgan narsalarimni bilib oldim </w:t>
      </w:r>
      <w:r w:rsidRPr="00F03BA2">
        <w:rPr>
          <w:color w:val="000000"/>
          <w:sz w:val="28"/>
          <w:szCs w:val="28"/>
          <w:lang w:val="en-US"/>
        </w:rPr>
        <w:t>(“Yoshlik”).</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Tulenov J., G‘afurov Z. Falsafa. – Toshkent: O‘qituvchi, 1997.</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4- AMALIY MASHG‘ULOT</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LISONIY ZIDDIYAT SISTEMA ELEMENTLARINING MAVJUDLIK OMILI. LISONIY TASNIF</w:t>
      </w:r>
    </w:p>
    <w:p w:rsidR="00016387" w:rsidRPr="00F03BA2" w:rsidRDefault="00886508" w:rsidP="00016387">
      <w:pPr>
        <w:autoSpaceDE w:val="0"/>
        <w:autoSpaceDN w:val="0"/>
        <w:adjustRightInd w:val="0"/>
        <w:jc w:val="both"/>
        <w:rPr>
          <w:color w:val="000000"/>
          <w:sz w:val="28"/>
          <w:szCs w:val="28"/>
          <w:lang w:val="en-US"/>
        </w:rPr>
      </w:pPr>
      <w:r>
        <w:rPr>
          <w:b/>
          <w:bCs/>
          <w:color w:val="000000"/>
          <w:sz w:val="28"/>
          <w:szCs w:val="28"/>
          <w:lang w:val="en-US"/>
        </w:rPr>
        <w:t xml:space="preserve">        </w:t>
      </w:r>
      <w:r w:rsidR="00016387" w:rsidRPr="00F03BA2">
        <w:rPr>
          <w:b/>
          <w:bCs/>
          <w:color w:val="000000"/>
          <w:sz w:val="28"/>
          <w:szCs w:val="28"/>
          <w:lang w:val="en-US"/>
        </w:rPr>
        <w:t>Ishdan maqsad</w:t>
      </w:r>
      <w:r w:rsidR="00016387" w:rsidRPr="00F03BA2">
        <w:rPr>
          <w:color w:val="000000"/>
          <w:sz w:val="28"/>
          <w:szCs w:val="28"/>
          <w:lang w:val="en-US"/>
        </w:rPr>
        <w:t>: Lisoniy ziddiyat sistema elementlarining mavjudlik omili ekanligini anglash. Lisoniy ziddiyat til birliklari orasida namoyon bo’lishini aniqlash.</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ziddiyat </w:t>
      </w:r>
      <w:r w:rsidRPr="00F03BA2">
        <w:rPr>
          <w:color w:val="000000"/>
          <w:sz w:val="28"/>
          <w:szCs w:val="28"/>
          <w:lang w:val="en-US"/>
        </w:rPr>
        <w:t>– lisoniy sistema (paradigma)dagi elementlarning o‘zaro farqlanish munosabati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ziddiyat a’zosi </w:t>
      </w:r>
      <w:r w:rsidRPr="00F03BA2">
        <w:rPr>
          <w:color w:val="000000"/>
          <w:sz w:val="28"/>
          <w:szCs w:val="28"/>
          <w:lang w:val="en-US"/>
        </w:rPr>
        <w:t>– lisoniy sistema (paradigma)dagi ziddiyat munosabatiga kirishuvchi elementlar</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ziddiyat belgisi </w:t>
      </w:r>
      <w:r w:rsidRPr="00F03BA2">
        <w:rPr>
          <w:color w:val="000000"/>
          <w:sz w:val="28"/>
          <w:szCs w:val="28"/>
          <w:lang w:val="en-US"/>
        </w:rPr>
        <w:t>– lisoniy birliklarning muayyan ziddiyatdagi farqlovchi belgisi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ikki a’zoli (binar) ziddiyat </w:t>
      </w:r>
      <w:r w:rsidRPr="00F03BA2">
        <w:rPr>
          <w:color w:val="000000"/>
          <w:sz w:val="28"/>
          <w:szCs w:val="28"/>
          <w:lang w:val="en-US"/>
        </w:rPr>
        <w:t>– lisoniy sistemadagi zidlanuvchi juft birlik</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ko‘p a’zoli ziddiyat ternar </w:t>
      </w:r>
      <w:r w:rsidRPr="00F03BA2">
        <w:rPr>
          <w:color w:val="000000"/>
          <w:sz w:val="28"/>
          <w:szCs w:val="28"/>
          <w:lang w:val="en-US"/>
        </w:rPr>
        <w:t>– lisoniy sistemadagi zidlanuvchi ikkitadan ortiq birlik</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privativ (noto‘liq) ziddiyat </w:t>
      </w:r>
      <w:r w:rsidRPr="00F03BA2">
        <w:rPr>
          <w:color w:val="000000"/>
          <w:sz w:val="28"/>
          <w:szCs w:val="28"/>
          <w:lang w:val="en-US"/>
        </w:rPr>
        <w:t>– ziddiyat belgisi a’zolaridan birida voqelanadigan, boshqasida voqelanishi ham, voqelanmasligi ham mumkin bo‘lgan ziddiyat turi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teng qiymatli ziddiyat </w:t>
      </w:r>
      <w:r w:rsidRPr="00F03BA2">
        <w:rPr>
          <w:color w:val="000000"/>
          <w:sz w:val="28"/>
          <w:szCs w:val="28"/>
          <w:lang w:val="en-US"/>
        </w:rPr>
        <w:t>– zidlanuvchi juft birlikning har birida ziddiyat belgisining bir qirrasi namoyon bo‘ladigan ziddiyat turi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muntazam ziddiyat </w:t>
      </w:r>
      <w:r w:rsidRPr="00F03BA2">
        <w:rPr>
          <w:color w:val="000000"/>
          <w:sz w:val="28"/>
          <w:szCs w:val="28"/>
          <w:lang w:val="en-US"/>
        </w:rPr>
        <w:t>– a’zolari bo‘linuvchi belgi asosida zidlanadigan ziddiyat turi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darajali ziddiyat </w:t>
      </w:r>
      <w:r w:rsidRPr="00F03BA2">
        <w:rPr>
          <w:color w:val="000000"/>
          <w:sz w:val="28"/>
          <w:szCs w:val="28"/>
          <w:lang w:val="en-US"/>
        </w:rPr>
        <w:t>– biror belgining oshib yoki kamayib borishiga asoslauvchi, a’zolari uchtadan kam bo‘lmagan ziddiyat turi</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Amaliy mashg‘ulot uchun topshiriqlar</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Tezkor savol-javoblar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1. </w:t>
      </w:r>
      <w:r w:rsidRPr="00F03BA2">
        <w:rPr>
          <w:rFonts w:eastAsia="Candara,Italic"/>
          <w:i/>
          <w:iCs/>
          <w:color w:val="000000"/>
          <w:sz w:val="28"/>
          <w:szCs w:val="28"/>
          <w:lang w:val="en-US"/>
        </w:rPr>
        <w:t xml:space="preserve">Oppozitsiya </w:t>
      </w:r>
      <w:r w:rsidRPr="00F03BA2">
        <w:rPr>
          <w:color w:val="000000"/>
          <w:sz w:val="28"/>
          <w:szCs w:val="28"/>
          <w:lang w:val="en-US"/>
        </w:rPr>
        <w:t>terminini tilshunoslikka kim olib kirgan.</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2. </w:t>
      </w:r>
      <w:r w:rsidRPr="00F03BA2">
        <w:rPr>
          <w:rFonts w:eastAsia="Candara,Italic"/>
          <w:i/>
          <w:iCs/>
          <w:color w:val="000000"/>
          <w:sz w:val="28"/>
          <w:szCs w:val="28"/>
          <w:lang w:val="en-US"/>
        </w:rPr>
        <w:t xml:space="preserve">Bordur Navoiy </w:t>
      </w:r>
      <w:r w:rsidRPr="00F03BA2">
        <w:rPr>
          <w:b/>
          <w:bCs/>
          <w:i/>
          <w:iCs/>
          <w:color w:val="000000"/>
          <w:sz w:val="28"/>
          <w:szCs w:val="28"/>
          <w:lang w:val="en-US"/>
        </w:rPr>
        <w:t>bekase</w:t>
      </w:r>
      <w:r w:rsidRPr="00F03BA2">
        <w:rPr>
          <w:rFonts w:eastAsia="Candara,Italic"/>
          <w:i/>
          <w:iCs/>
          <w:color w:val="000000"/>
          <w:sz w:val="28"/>
          <w:szCs w:val="28"/>
          <w:lang w:val="en-US"/>
        </w:rPr>
        <w:t xml:space="preserve">, ishq ichra andoqkim </w:t>
      </w:r>
      <w:r w:rsidRPr="00F03BA2">
        <w:rPr>
          <w:b/>
          <w:bCs/>
          <w:i/>
          <w:iCs/>
          <w:color w:val="000000"/>
          <w:sz w:val="28"/>
          <w:szCs w:val="28"/>
          <w:lang w:val="en-US"/>
        </w:rPr>
        <w:t>xase</w:t>
      </w:r>
      <w:r w:rsidRPr="00F03BA2">
        <w:rPr>
          <w:rFonts w:eastAsia="Candara,Italic"/>
          <w:i/>
          <w:iCs/>
          <w:color w:val="000000"/>
          <w:sz w:val="28"/>
          <w:szCs w:val="28"/>
          <w:lang w:val="en-US"/>
        </w:rPr>
        <w:t xml:space="preserve">, chun </w:t>
      </w:r>
      <w:r w:rsidRPr="00F03BA2">
        <w:rPr>
          <w:b/>
          <w:bCs/>
          <w:i/>
          <w:iCs/>
          <w:color w:val="000000"/>
          <w:sz w:val="28"/>
          <w:szCs w:val="28"/>
          <w:lang w:val="en-US"/>
        </w:rPr>
        <w:t xml:space="preserve">o‘rtading </w:t>
      </w:r>
      <w:r w:rsidRPr="00F03BA2">
        <w:rPr>
          <w:rFonts w:eastAsia="Candara,Italic"/>
          <w:i/>
          <w:iCs/>
          <w:color w:val="000000"/>
          <w:sz w:val="28"/>
          <w:szCs w:val="28"/>
          <w:lang w:val="en-US"/>
        </w:rPr>
        <w:t xml:space="preserve">oni base, Do‘zaxda </w:t>
      </w:r>
      <w:r w:rsidRPr="00F03BA2">
        <w:rPr>
          <w:b/>
          <w:bCs/>
          <w:i/>
          <w:iCs/>
          <w:color w:val="000000"/>
          <w:sz w:val="28"/>
          <w:szCs w:val="28"/>
          <w:lang w:val="en-US"/>
        </w:rPr>
        <w:t xml:space="preserve">kuydurma </w:t>
      </w:r>
      <w:r w:rsidRPr="00F03BA2">
        <w:rPr>
          <w:rFonts w:eastAsia="Candara,Italic"/>
          <w:i/>
          <w:iCs/>
          <w:color w:val="000000"/>
          <w:sz w:val="28"/>
          <w:szCs w:val="28"/>
          <w:lang w:val="en-US"/>
        </w:rPr>
        <w:t xml:space="preserve">yano </w:t>
      </w:r>
      <w:r w:rsidRPr="00F03BA2">
        <w:rPr>
          <w:color w:val="000000"/>
          <w:sz w:val="28"/>
          <w:szCs w:val="28"/>
          <w:lang w:val="en-US"/>
        </w:rPr>
        <w:t>baytida shoir ajratilgan so‘zlar orasidagi qanday ziddiyatga ishora qilmoqda?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 xml:space="preserve">3. </w:t>
      </w:r>
      <w:r w:rsidRPr="00F03BA2">
        <w:rPr>
          <w:rFonts w:eastAsia="Candara,Italic"/>
          <w:i/>
          <w:iCs/>
          <w:color w:val="000000"/>
          <w:sz w:val="28"/>
          <w:szCs w:val="28"/>
          <w:lang w:val="en-US"/>
        </w:rPr>
        <w:t xml:space="preserve">Kitob </w:t>
      </w:r>
      <w:r w:rsidRPr="00F03BA2">
        <w:rPr>
          <w:color w:val="000000"/>
          <w:sz w:val="28"/>
          <w:szCs w:val="28"/>
          <w:lang w:val="en-US"/>
        </w:rPr>
        <w:t xml:space="preserve">so‘zidagi </w:t>
      </w:r>
      <w:r w:rsidRPr="00F03BA2">
        <w:rPr>
          <w:b/>
          <w:bCs/>
          <w:i/>
          <w:iCs/>
          <w:color w:val="000000"/>
          <w:sz w:val="28"/>
          <w:szCs w:val="28"/>
          <w:lang w:val="en-US"/>
        </w:rPr>
        <w:t xml:space="preserve">b </w:t>
      </w:r>
      <w:r w:rsidRPr="00F03BA2">
        <w:rPr>
          <w:color w:val="000000"/>
          <w:sz w:val="28"/>
          <w:szCs w:val="28"/>
          <w:lang w:val="en-US"/>
        </w:rPr>
        <w:t>tovushida [</w:t>
      </w:r>
      <w:r w:rsidRPr="00F03BA2">
        <w:rPr>
          <w:b/>
          <w:bCs/>
          <w:color w:val="000000"/>
          <w:sz w:val="28"/>
          <w:szCs w:val="28"/>
          <w:lang w:val="en-US"/>
        </w:rPr>
        <w:t>b</w:t>
      </w:r>
      <w:r w:rsidRPr="00F03BA2">
        <w:rPr>
          <w:color w:val="000000"/>
          <w:sz w:val="28"/>
          <w:szCs w:val="28"/>
          <w:lang w:val="en-US"/>
        </w:rPr>
        <w:t>]~[</w:t>
      </w:r>
      <w:r w:rsidRPr="00F03BA2">
        <w:rPr>
          <w:b/>
          <w:bCs/>
          <w:color w:val="000000"/>
          <w:sz w:val="28"/>
          <w:szCs w:val="28"/>
          <w:lang w:val="en-US"/>
        </w:rPr>
        <w:t>p</w:t>
      </w:r>
      <w:r w:rsidRPr="00F03BA2">
        <w:rPr>
          <w:color w:val="000000"/>
          <w:sz w:val="28"/>
          <w:szCs w:val="28"/>
          <w:lang w:val="en-US"/>
        </w:rPr>
        <w:t>] fonemalari ziddiyati kuchayganmi yoki kuchsizlangan?</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4. </w:t>
      </w:r>
      <w:r w:rsidRPr="00F03BA2">
        <w:rPr>
          <w:rFonts w:eastAsia="Candara,Italic"/>
          <w:i/>
          <w:iCs/>
          <w:color w:val="000000"/>
          <w:sz w:val="28"/>
          <w:szCs w:val="28"/>
          <w:lang w:val="en-US"/>
        </w:rPr>
        <w:t xml:space="preserve">Qiz </w:t>
      </w:r>
      <w:r w:rsidRPr="00F03BA2">
        <w:rPr>
          <w:color w:val="000000"/>
          <w:sz w:val="28"/>
          <w:szCs w:val="28"/>
          <w:lang w:val="en-US"/>
        </w:rPr>
        <w:t xml:space="preserve">so‘zidagi </w:t>
      </w:r>
      <w:r w:rsidRPr="00F03BA2">
        <w:rPr>
          <w:b/>
          <w:bCs/>
          <w:color w:val="000000"/>
          <w:sz w:val="28"/>
          <w:szCs w:val="28"/>
          <w:lang w:val="en-US"/>
        </w:rPr>
        <w:t xml:space="preserve">z </w:t>
      </w:r>
      <w:r w:rsidRPr="00F03BA2">
        <w:rPr>
          <w:color w:val="000000"/>
          <w:sz w:val="28"/>
          <w:szCs w:val="28"/>
          <w:lang w:val="en-US"/>
        </w:rPr>
        <w:t>tovushida [</w:t>
      </w:r>
      <w:r w:rsidRPr="00F03BA2">
        <w:rPr>
          <w:b/>
          <w:bCs/>
          <w:color w:val="000000"/>
          <w:sz w:val="28"/>
          <w:szCs w:val="28"/>
          <w:lang w:val="en-US"/>
        </w:rPr>
        <w:t>z</w:t>
      </w:r>
      <w:r w:rsidRPr="00F03BA2">
        <w:rPr>
          <w:color w:val="000000"/>
          <w:sz w:val="28"/>
          <w:szCs w:val="28"/>
          <w:lang w:val="en-US"/>
        </w:rPr>
        <w:t>]~[</w:t>
      </w:r>
      <w:r w:rsidRPr="00F03BA2">
        <w:rPr>
          <w:b/>
          <w:bCs/>
          <w:color w:val="000000"/>
          <w:sz w:val="28"/>
          <w:szCs w:val="28"/>
          <w:lang w:val="en-US"/>
        </w:rPr>
        <w:t>s</w:t>
      </w:r>
      <w:r w:rsidRPr="00F03BA2">
        <w:rPr>
          <w:color w:val="000000"/>
          <w:sz w:val="28"/>
          <w:szCs w:val="28"/>
          <w:lang w:val="en-US"/>
        </w:rPr>
        <w:t>] ziddiyati saqlanganmi yoki so‘nganmi?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5. </w:t>
      </w:r>
      <w:r w:rsidRPr="00F03BA2">
        <w:rPr>
          <w:rFonts w:eastAsia="Candara,Italic"/>
          <w:i/>
          <w:iCs/>
          <w:color w:val="000000"/>
          <w:sz w:val="28"/>
          <w:szCs w:val="28"/>
          <w:lang w:val="en-US"/>
        </w:rPr>
        <w:t>Ota, o‘zingizni tanishtiring</w:t>
      </w:r>
      <w:r w:rsidRPr="00F03BA2">
        <w:rPr>
          <w:color w:val="000000"/>
          <w:sz w:val="28"/>
          <w:szCs w:val="28"/>
          <w:lang w:val="en-US"/>
        </w:rPr>
        <w:t>. Ushbu gapda [</w:t>
      </w:r>
      <w:r w:rsidRPr="00F03BA2">
        <w:rPr>
          <w:b/>
          <w:bCs/>
          <w:color w:val="000000"/>
          <w:sz w:val="28"/>
          <w:szCs w:val="28"/>
          <w:lang w:val="en-US"/>
        </w:rPr>
        <w:t>ota</w:t>
      </w:r>
      <w:r w:rsidRPr="00F03BA2">
        <w:rPr>
          <w:color w:val="000000"/>
          <w:sz w:val="28"/>
          <w:szCs w:val="28"/>
          <w:lang w:val="en-US"/>
        </w:rPr>
        <w:t>]~[</w:t>
      </w:r>
      <w:r w:rsidRPr="00F03BA2">
        <w:rPr>
          <w:b/>
          <w:bCs/>
          <w:color w:val="000000"/>
          <w:sz w:val="28"/>
          <w:szCs w:val="28"/>
          <w:lang w:val="en-US"/>
        </w:rPr>
        <w:t>farzand</w:t>
      </w:r>
      <w:r w:rsidRPr="00F03BA2">
        <w:rPr>
          <w:color w:val="000000"/>
          <w:sz w:val="28"/>
          <w:szCs w:val="28"/>
          <w:lang w:val="en-US"/>
        </w:rPr>
        <w:t>] leksemalari orasidagi ziddiyat qay darajada?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 Tasnifiy guruh va oddiy to‘da nimasi bilan farqlanadi?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7. Bir tasnifda ikki bo‘lishi mumkinmi?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8. Kishining kun tartibi tasnifga misol bo‘la oladimi? Izoh bering.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9. Guruh jurnalidagi ro‘yxat tasnif xususiyatiga egami? Nega?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10. Tartib va tasnif qanday farq va umumiyliklarga ega?</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Mashq</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1-topshiriq. Berilgan gapdagi unli va undosh tovushlarni ajratib, ular o‘zlari asos bo‘lgan fonemalarning lisoniy belgilarini qanday xususiylashtirganligini, ularga nimalar “qo‘shgan”ligini aniqlang. </w:t>
      </w:r>
      <w:r w:rsidRPr="00F03BA2">
        <w:rPr>
          <w:rFonts w:eastAsia="Candara,Italic"/>
          <w:i/>
          <w:iCs/>
          <w:color w:val="000000"/>
          <w:sz w:val="28"/>
          <w:szCs w:val="28"/>
          <w:lang w:val="en-US"/>
        </w:rPr>
        <w:t xml:space="preserve">Yusuf savdosida beqaror Zulayho ismidan, Majnun ishqida yig‘lagan Laylo nomidan Sizga boshimdagi sochlarimning tuklaricha behad salom </w:t>
      </w:r>
      <w:r w:rsidRPr="00F03BA2">
        <w:rPr>
          <w:color w:val="000000"/>
          <w:sz w:val="28"/>
          <w:szCs w:val="28"/>
          <w:lang w:val="en-US"/>
        </w:rPr>
        <w:t>(Qod.).</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2-topshiriq. Berilgan gapdagi qo‘shimchalarni ajratib, qaysi sistema mahsuli ekanligini, o‘zlari asos bo‘lgan morfemalarning lisoniy belgilarini qanday xususiylashtirganligini, ularga nimalar “qo‘shgan”ligini aniqlang. </w:t>
      </w:r>
      <w:r w:rsidRPr="00F03BA2">
        <w:rPr>
          <w:color w:val="000000"/>
          <w:sz w:val="28"/>
          <w:szCs w:val="28"/>
          <w:lang w:val="en-US"/>
        </w:rPr>
        <w:t xml:space="preserve">Odamlari sertakalluf, xushfe’l. </w:t>
      </w:r>
      <w:r w:rsidRPr="00F03BA2">
        <w:rPr>
          <w:rFonts w:eastAsia="Candara,Italic"/>
          <w:i/>
          <w:iCs/>
          <w:color w:val="000000"/>
          <w:sz w:val="28"/>
          <w:szCs w:val="28"/>
          <w:lang w:val="en-US"/>
        </w:rPr>
        <w:t xml:space="preserve">Birovdan bir joyni so‘rasangiz, to‘rt kishi qo‘shilib javob beradi, biri tushuntirib qo‘ysa, biri boshlab borishga hozir </w:t>
      </w:r>
      <w:r w:rsidRPr="00F03BA2">
        <w:rPr>
          <w:color w:val="000000"/>
          <w:sz w:val="28"/>
          <w:szCs w:val="28"/>
          <w:lang w:val="en-US"/>
        </w:rPr>
        <w:t>(O.Yoqub.) .</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3-topshiriq. Berilgan gapdagi so‘zlarni ajratib, qaysi sistema mahsuli va qanday leksema varianti ekanligini, bu leksema o‘zi bilan bir sistemaga kiruvchi boshqa leksemalar bilan qanday ziddiyatlarda bo‘lishini aniqlang. </w:t>
      </w:r>
      <w:r w:rsidRPr="00F03BA2">
        <w:rPr>
          <w:rFonts w:eastAsia="Candara,Italic"/>
          <w:i/>
          <w:iCs/>
          <w:color w:val="000000"/>
          <w:sz w:val="28"/>
          <w:szCs w:val="28"/>
          <w:lang w:val="en-US"/>
        </w:rPr>
        <w:t xml:space="preserve">Navoiyning asarlari o‘zbek tilini shunday baland pog‘onaga ko‘tardiki, barcha shoirlarni o‘z ona tillarida, o‘z xalqi uchun adabiyot yaratishga chaqirdi va o‘zbek tilining boyliklarini nazariy jihatdan asosladi </w:t>
      </w:r>
      <w:r w:rsidRPr="00F03BA2">
        <w:rPr>
          <w:color w:val="000000"/>
          <w:sz w:val="28"/>
          <w:szCs w:val="28"/>
          <w:lang w:val="en-US"/>
        </w:rPr>
        <w:t>(H.Olim.).</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Mashq</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1.Jadvalga har bir sath bo‘yicha shunday juft til birliklarini joylashtiringki, ular ustunlarda berilgan talablarga javob bersin:</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fonetik birlik.</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leksik birlik.</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morfologik birlik.</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sintaktik birlik (qolip).</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 - belgili birlik</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 - belgisiz birlik</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Muayyan birlikdagi ma’lum bir belgini qayd etadi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Muayyan birlikdagi ma’lum bir belgini qayd etmaydi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Belgisiz birlik o‘rnida qo‘llana oladi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Belgili birlik o‘rnida qo‘llana olmaydi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Belgisiz birlikka nisbatan tor ma’no ifodalaydi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Belgili birlikka nisbatan keng ma’no ifodalaydi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Belgisiz birlikka nisbatan aniq ma’no ifodalaydi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Belgili birlikka nisbatan noaniq ma’no ifodalaydi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Matnda belgisiz birlikka nisbatan kam qo‘llanadi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Matnda belgili birlikka nisbatan ko‘p qo‘llanadi</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lastRenderedPageBreak/>
        <w:t>2.Har bir qatordagi so‘zlar qaysi belgisi asosida tasniflanib, darajalanish qatoriga qo‘yilganligini aniqlang: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achchiq – ta</w:t>
      </w:r>
      <w:r w:rsidRPr="00F03BA2">
        <w:rPr>
          <w:color w:val="000000"/>
          <w:sz w:val="28"/>
          <w:szCs w:val="28"/>
        </w:rPr>
        <w:t>х</w:t>
      </w:r>
      <w:r w:rsidRPr="00F03BA2">
        <w:rPr>
          <w:color w:val="000000"/>
          <w:sz w:val="28"/>
          <w:szCs w:val="28"/>
          <w:lang w:val="en-US"/>
        </w:rPr>
        <w:t>ir– n</w:t>
      </w:r>
      <w:r w:rsidRPr="00F03BA2">
        <w:rPr>
          <w:color w:val="000000"/>
          <w:sz w:val="28"/>
          <w:szCs w:val="28"/>
        </w:rPr>
        <w:t>о</w:t>
      </w:r>
      <w:r w:rsidRPr="00F03BA2">
        <w:rPr>
          <w:color w:val="000000"/>
          <w:sz w:val="28"/>
          <w:szCs w:val="28"/>
          <w:lang w:val="en-US"/>
        </w:rPr>
        <w:t>rd</w:t>
      </w:r>
      <w:r w:rsidRPr="00F03BA2">
        <w:rPr>
          <w:color w:val="000000"/>
          <w:sz w:val="28"/>
          <w:szCs w:val="28"/>
        </w:rPr>
        <w:t>о</w:t>
      </w:r>
      <w:r w:rsidRPr="00F03BA2">
        <w:rPr>
          <w:color w:val="000000"/>
          <w:sz w:val="28"/>
          <w:szCs w:val="28"/>
          <w:lang w:val="en-US"/>
        </w:rPr>
        <w:t>n– chuchuk – shirin;</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avvalgi – h</w:t>
      </w:r>
      <w:r w:rsidRPr="00F03BA2">
        <w:rPr>
          <w:color w:val="000000"/>
          <w:sz w:val="28"/>
          <w:szCs w:val="28"/>
        </w:rPr>
        <w:t>о</w:t>
      </w:r>
      <w:r w:rsidRPr="00F03BA2">
        <w:rPr>
          <w:color w:val="000000"/>
          <w:sz w:val="28"/>
          <w:szCs w:val="28"/>
          <w:lang w:val="en-US"/>
        </w:rPr>
        <w:t>zirgi – k</w:t>
      </w:r>
      <w:r w:rsidRPr="00F03BA2">
        <w:rPr>
          <w:color w:val="000000"/>
          <w:sz w:val="28"/>
          <w:szCs w:val="28"/>
        </w:rPr>
        <w:t>е</w:t>
      </w:r>
      <w:r w:rsidRPr="00F03BA2">
        <w:rPr>
          <w:color w:val="000000"/>
          <w:sz w:val="28"/>
          <w:szCs w:val="28"/>
          <w:lang w:val="en-US"/>
        </w:rPr>
        <w:t>yingi;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ad</w:t>
      </w:r>
      <w:r w:rsidRPr="00F03BA2">
        <w:rPr>
          <w:color w:val="000000"/>
          <w:sz w:val="28"/>
          <w:szCs w:val="28"/>
        </w:rPr>
        <w:t>о</w:t>
      </w:r>
      <w:r w:rsidRPr="00F03BA2">
        <w:rPr>
          <w:color w:val="000000"/>
          <w:sz w:val="28"/>
          <w:szCs w:val="28"/>
          <w:lang w:val="en-US"/>
        </w:rPr>
        <w:t>q – b</w:t>
      </w:r>
      <w:r w:rsidRPr="00F03BA2">
        <w:rPr>
          <w:color w:val="000000"/>
          <w:sz w:val="28"/>
          <w:szCs w:val="28"/>
        </w:rPr>
        <w:t>е</w:t>
      </w:r>
      <w:r w:rsidRPr="00F03BA2">
        <w:rPr>
          <w:color w:val="000000"/>
          <w:sz w:val="28"/>
          <w:szCs w:val="28"/>
          <w:lang w:val="en-US"/>
        </w:rPr>
        <w:t>l – b</w:t>
      </w:r>
      <w:r w:rsidRPr="00F03BA2">
        <w:rPr>
          <w:color w:val="000000"/>
          <w:sz w:val="28"/>
          <w:szCs w:val="28"/>
        </w:rPr>
        <w:t>о</w:t>
      </w:r>
      <w:r w:rsidRPr="00F03BA2">
        <w:rPr>
          <w:color w:val="000000"/>
          <w:sz w:val="28"/>
          <w:szCs w:val="28"/>
          <w:lang w:val="en-US"/>
        </w:rPr>
        <w:t>sh;</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ayb – gun</w:t>
      </w:r>
      <w:r w:rsidRPr="00F03BA2">
        <w:rPr>
          <w:color w:val="000000"/>
          <w:sz w:val="28"/>
          <w:szCs w:val="28"/>
        </w:rPr>
        <w:t>о</w:t>
      </w:r>
      <w:r w:rsidRPr="00F03BA2">
        <w:rPr>
          <w:color w:val="000000"/>
          <w:sz w:val="28"/>
          <w:szCs w:val="28"/>
          <w:lang w:val="en-US"/>
        </w:rPr>
        <w:t>h – jin</w:t>
      </w:r>
      <w:r w:rsidRPr="00F03BA2">
        <w:rPr>
          <w:color w:val="000000"/>
          <w:sz w:val="28"/>
          <w:szCs w:val="28"/>
        </w:rPr>
        <w:t>о</w:t>
      </w:r>
      <w:r w:rsidRPr="00F03BA2">
        <w:rPr>
          <w:color w:val="000000"/>
          <w:sz w:val="28"/>
          <w:szCs w:val="28"/>
          <w:lang w:val="en-US"/>
        </w:rPr>
        <w:t>yat;</w:t>
      </w:r>
    </w:p>
    <w:p w:rsidR="00016387" w:rsidRPr="00F03BA2" w:rsidRDefault="00016387" w:rsidP="00016387">
      <w:pPr>
        <w:autoSpaceDE w:val="0"/>
        <w:autoSpaceDN w:val="0"/>
        <w:adjustRightInd w:val="0"/>
        <w:jc w:val="both"/>
        <w:rPr>
          <w:color w:val="000000"/>
          <w:lang w:val="en-US"/>
        </w:rPr>
      </w:pPr>
      <w:r w:rsidRPr="00F03BA2">
        <w:rPr>
          <w:color w:val="000000"/>
          <w:lang w:val="en-US"/>
        </w:rPr>
        <w:t>165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aqlli – d</w:t>
      </w:r>
      <w:r w:rsidRPr="00F03BA2">
        <w:rPr>
          <w:color w:val="000000"/>
          <w:sz w:val="28"/>
          <w:szCs w:val="28"/>
        </w:rPr>
        <w:t>о</w:t>
      </w:r>
      <w:r w:rsidRPr="00F03BA2">
        <w:rPr>
          <w:color w:val="000000"/>
          <w:sz w:val="28"/>
          <w:szCs w:val="28"/>
          <w:lang w:val="en-US"/>
        </w:rPr>
        <w:t>n</w:t>
      </w:r>
      <w:r w:rsidRPr="00F03BA2">
        <w:rPr>
          <w:color w:val="000000"/>
          <w:sz w:val="28"/>
          <w:szCs w:val="28"/>
        </w:rPr>
        <w:t>о</w:t>
      </w:r>
      <w:r w:rsidRPr="00F03BA2">
        <w:rPr>
          <w:color w:val="000000"/>
          <w:sz w:val="28"/>
          <w:szCs w:val="28"/>
          <w:lang w:val="en-US"/>
        </w:rPr>
        <w:t xml:space="preserve"> – d</w:t>
      </w:r>
      <w:r w:rsidRPr="00F03BA2">
        <w:rPr>
          <w:color w:val="000000"/>
          <w:sz w:val="28"/>
          <w:szCs w:val="28"/>
        </w:rPr>
        <w:t>о</w:t>
      </w:r>
      <w:r w:rsidRPr="00F03BA2">
        <w:rPr>
          <w:color w:val="000000"/>
          <w:sz w:val="28"/>
          <w:szCs w:val="28"/>
          <w:lang w:val="en-US"/>
        </w:rPr>
        <w:t>nishmand – mutafakkir;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6) avval – ilgari – </w:t>
      </w:r>
      <w:r w:rsidRPr="00F03BA2">
        <w:rPr>
          <w:color w:val="000000"/>
          <w:sz w:val="28"/>
          <w:szCs w:val="28"/>
        </w:rPr>
        <w:t>о</w:t>
      </w:r>
      <w:r w:rsidRPr="00F03BA2">
        <w:rPr>
          <w:color w:val="000000"/>
          <w:sz w:val="28"/>
          <w:szCs w:val="28"/>
          <w:lang w:val="en-US"/>
        </w:rPr>
        <w:t>ldin – burun – qadim;</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7) asta – s</w:t>
      </w:r>
      <w:r w:rsidRPr="00F03BA2">
        <w:rPr>
          <w:color w:val="000000"/>
          <w:sz w:val="28"/>
          <w:szCs w:val="28"/>
        </w:rPr>
        <w:t>е</w:t>
      </w:r>
      <w:r w:rsidRPr="00F03BA2">
        <w:rPr>
          <w:color w:val="000000"/>
          <w:sz w:val="28"/>
          <w:szCs w:val="28"/>
          <w:lang w:val="en-US"/>
        </w:rPr>
        <w:t xml:space="preserve">kin – </w:t>
      </w:r>
      <w:r w:rsidRPr="00F03BA2">
        <w:rPr>
          <w:color w:val="000000"/>
          <w:sz w:val="28"/>
          <w:szCs w:val="28"/>
        </w:rPr>
        <w:t>о</w:t>
      </w:r>
      <w:r w:rsidRPr="00F03BA2">
        <w:rPr>
          <w:color w:val="000000"/>
          <w:sz w:val="28"/>
          <w:szCs w:val="28"/>
          <w:lang w:val="en-US"/>
        </w:rPr>
        <w:t>hista;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8) az</w:t>
      </w:r>
      <w:r w:rsidRPr="00F03BA2">
        <w:rPr>
          <w:color w:val="000000"/>
          <w:sz w:val="28"/>
          <w:szCs w:val="28"/>
        </w:rPr>
        <w:t>о</w:t>
      </w:r>
      <w:r w:rsidRPr="00F03BA2">
        <w:rPr>
          <w:color w:val="000000"/>
          <w:sz w:val="28"/>
          <w:szCs w:val="28"/>
          <w:lang w:val="en-US"/>
        </w:rPr>
        <w:t>b – aziyat – jabr – jaf</w:t>
      </w:r>
      <w:r w:rsidRPr="00F03BA2">
        <w:rPr>
          <w:color w:val="000000"/>
          <w:sz w:val="28"/>
          <w:szCs w:val="28"/>
        </w:rPr>
        <w:t>о</w:t>
      </w:r>
      <w:r w:rsidRPr="00F03BA2">
        <w:rPr>
          <w:color w:val="000000"/>
          <w:sz w:val="28"/>
          <w:szCs w:val="28"/>
          <w:lang w:val="en-US"/>
        </w:rPr>
        <w:t xml:space="preserve"> – </w:t>
      </w:r>
      <w:r w:rsidRPr="00F03BA2">
        <w:rPr>
          <w:color w:val="000000"/>
          <w:sz w:val="28"/>
          <w:szCs w:val="28"/>
        </w:rPr>
        <w:t>о</w:t>
      </w:r>
      <w:r w:rsidRPr="00F03BA2">
        <w:rPr>
          <w:color w:val="000000"/>
          <w:sz w:val="28"/>
          <w:szCs w:val="28"/>
          <w:lang w:val="en-US"/>
        </w:rPr>
        <w:t>z</w:t>
      </w:r>
      <w:r w:rsidRPr="00F03BA2">
        <w:rPr>
          <w:color w:val="000000"/>
          <w:sz w:val="28"/>
          <w:szCs w:val="28"/>
        </w:rPr>
        <w:t>о</w:t>
      </w:r>
      <w:r w:rsidRPr="00F03BA2">
        <w:rPr>
          <w:color w:val="000000"/>
          <w:sz w:val="28"/>
          <w:szCs w:val="28"/>
          <w:lang w:val="en-US"/>
        </w:rPr>
        <w:t>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9) ayor – mug‘</w:t>
      </w:r>
      <w:r w:rsidRPr="00F03BA2">
        <w:rPr>
          <w:color w:val="000000"/>
          <w:sz w:val="28"/>
          <w:szCs w:val="28"/>
        </w:rPr>
        <w:t>о</w:t>
      </w:r>
      <w:r w:rsidRPr="00F03BA2">
        <w:rPr>
          <w:color w:val="000000"/>
          <w:sz w:val="28"/>
          <w:szCs w:val="28"/>
          <w:lang w:val="en-US"/>
        </w:rPr>
        <w:t>mbir – hiylagar – quv – ustam</w:t>
      </w:r>
      <w:r w:rsidRPr="00F03BA2">
        <w:rPr>
          <w:color w:val="000000"/>
          <w:sz w:val="28"/>
          <w:szCs w:val="28"/>
        </w:rPr>
        <w:t>о</w:t>
      </w:r>
      <w:r w:rsidRPr="00F03BA2">
        <w:rPr>
          <w:color w:val="000000"/>
          <w:sz w:val="28"/>
          <w:szCs w:val="28"/>
          <w:lang w:val="en-US"/>
        </w:rPr>
        <w:t>n – makk</w:t>
      </w:r>
      <w:r w:rsidRPr="00F03BA2">
        <w:rPr>
          <w:color w:val="000000"/>
          <w:sz w:val="28"/>
          <w:szCs w:val="28"/>
        </w:rPr>
        <w:t>о</w:t>
      </w:r>
      <w:r w:rsidRPr="00F03BA2">
        <w:rPr>
          <w:color w:val="000000"/>
          <w:sz w:val="28"/>
          <w:szCs w:val="28"/>
          <w:lang w:val="en-US"/>
        </w:rPr>
        <w:t>r – d</w:t>
      </w:r>
      <w:r w:rsidRPr="00F03BA2">
        <w:rPr>
          <w:color w:val="000000"/>
          <w:sz w:val="28"/>
          <w:szCs w:val="28"/>
        </w:rPr>
        <w:t>о</w:t>
      </w:r>
      <w:r w:rsidRPr="00F03BA2">
        <w:rPr>
          <w:color w:val="000000"/>
          <w:sz w:val="28"/>
          <w:szCs w:val="28"/>
          <w:lang w:val="en-US"/>
        </w:rPr>
        <w:t>g‘ush – mo‘lt</w:t>
      </w:r>
      <w:r w:rsidRPr="00F03BA2">
        <w:rPr>
          <w:color w:val="000000"/>
          <w:sz w:val="28"/>
          <w:szCs w:val="28"/>
        </w:rPr>
        <w:t>о</w:t>
      </w:r>
      <w:r w:rsidRPr="00F03BA2">
        <w:rPr>
          <w:color w:val="000000"/>
          <w:sz w:val="28"/>
          <w:szCs w:val="28"/>
          <w:lang w:val="en-US"/>
        </w:rPr>
        <w:t>ni – qilviri.</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3. Har bir qatorga so‘zlarni tegishli belgilarga mos ravishda darajalanish qatoriga qo‘ying: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aniq miqd</w:t>
      </w:r>
      <w:r w:rsidRPr="00F03BA2">
        <w:rPr>
          <w:color w:val="000000"/>
          <w:sz w:val="28"/>
          <w:szCs w:val="28"/>
        </w:rPr>
        <w:t>о</w:t>
      </w:r>
      <w:r w:rsidRPr="00F03BA2">
        <w:rPr>
          <w:color w:val="000000"/>
          <w:sz w:val="28"/>
          <w:szCs w:val="28"/>
          <w:lang w:val="en-US"/>
        </w:rPr>
        <w:t xml:space="preserve">rning </w:t>
      </w:r>
      <w:r w:rsidRPr="00F03BA2">
        <w:rPr>
          <w:color w:val="000000"/>
          <w:sz w:val="28"/>
          <w:szCs w:val="28"/>
        </w:rPr>
        <w:t>о</w:t>
      </w:r>
      <w:r w:rsidRPr="00F03BA2">
        <w:rPr>
          <w:color w:val="000000"/>
          <w:sz w:val="28"/>
          <w:szCs w:val="28"/>
          <w:lang w:val="en-US"/>
        </w:rPr>
        <w:t>shib b</w:t>
      </w:r>
      <w:r w:rsidRPr="00F03BA2">
        <w:rPr>
          <w:color w:val="000000"/>
          <w:sz w:val="28"/>
          <w:szCs w:val="28"/>
        </w:rPr>
        <w:t>о</w:t>
      </w:r>
      <w:r w:rsidRPr="00F03BA2">
        <w:rPr>
          <w:color w:val="000000"/>
          <w:sz w:val="28"/>
          <w:szCs w:val="28"/>
          <w:lang w:val="en-US"/>
        </w:rPr>
        <w:t>rishiga ko‘ra;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noaniq miqd</w:t>
      </w:r>
      <w:r w:rsidRPr="00F03BA2">
        <w:rPr>
          <w:color w:val="000000"/>
          <w:sz w:val="28"/>
          <w:szCs w:val="28"/>
        </w:rPr>
        <w:t>о</w:t>
      </w:r>
      <w:r w:rsidRPr="00F03BA2">
        <w:rPr>
          <w:color w:val="000000"/>
          <w:sz w:val="28"/>
          <w:szCs w:val="28"/>
          <w:lang w:val="en-US"/>
        </w:rPr>
        <w:t xml:space="preserve">rning </w:t>
      </w:r>
      <w:r w:rsidRPr="00F03BA2">
        <w:rPr>
          <w:color w:val="000000"/>
          <w:sz w:val="28"/>
          <w:szCs w:val="28"/>
        </w:rPr>
        <w:t>о</w:t>
      </w:r>
      <w:r w:rsidRPr="00F03BA2">
        <w:rPr>
          <w:color w:val="000000"/>
          <w:sz w:val="28"/>
          <w:szCs w:val="28"/>
          <w:lang w:val="en-US"/>
        </w:rPr>
        <w:t>shib b</w:t>
      </w:r>
      <w:r w:rsidRPr="00F03BA2">
        <w:rPr>
          <w:color w:val="000000"/>
          <w:sz w:val="28"/>
          <w:szCs w:val="28"/>
        </w:rPr>
        <w:t>о</w:t>
      </w:r>
      <w:r w:rsidRPr="00F03BA2">
        <w:rPr>
          <w:color w:val="000000"/>
          <w:sz w:val="28"/>
          <w:szCs w:val="28"/>
          <w:lang w:val="en-US"/>
        </w:rPr>
        <w:t>rishiga ko‘ra;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shaxs yoshining oshib borishiga ko‘ra;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b</w:t>
      </w:r>
      <w:r w:rsidRPr="00F03BA2">
        <w:rPr>
          <w:color w:val="000000"/>
          <w:sz w:val="28"/>
          <w:szCs w:val="28"/>
        </w:rPr>
        <w:t>е</w:t>
      </w:r>
      <w:r w:rsidRPr="00F03BA2">
        <w:rPr>
          <w:color w:val="000000"/>
          <w:sz w:val="28"/>
          <w:szCs w:val="28"/>
          <w:lang w:val="en-US"/>
        </w:rPr>
        <w:t xml:space="preserve">lgidagi salbiylikning </w:t>
      </w:r>
      <w:r w:rsidRPr="00F03BA2">
        <w:rPr>
          <w:color w:val="000000"/>
          <w:sz w:val="28"/>
          <w:szCs w:val="28"/>
        </w:rPr>
        <w:t>о</w:t>
      </w:r>
      <w:r w:rsidRPr="00F03BA2">
        <w:rPr>
          <w:color w:val="000000"/>
          <w:sz w:val="28"/>
          <w:szCs w:val="28"/>
          <w:lang w:val="en-US"/>
        </w:rPr>
        <w:t>rtib b</w:t>
      </w:r>
      <w:r w:rsidRPr="00F03BA2">
        <w:rPr>
          <w:color w:val="000000"/>
          <w:sz w:val="28"/>
          <w:szCs w:val="28"/>
        </w:rPr>
        <w:t>о</w:t>
      </w:r>
      <w:r w:rsidRPr="00F03BA2">
        <w:rPr>
          <w:color w:val="000000"/>
          <w:sz w:val="28"/>
          <w:szCs w:val="28"/>
          <w:lang w:val="en-US"/>
        </w:rPr>
        <w:t>rishiga ko‘ra;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5) rang darajasining </w:t>
      </w:r>
      <w:r w:rsidRPr="00F03BA2">
        <w:rPr>
          <w:color w:val="000000"/>
          <w:sz w:val="28"/>
          <w:szCs w:val="28"/>
        </w:rPr>
        <w:t>о</w:t>
      </w:r>
      <w:r w:rsidRPr="00F03BA2">
        <w:rPr>
          <w:color w:val="000000"/>
          <w:sz w:val="28"/>
          <w:szCs w:val="28"/>
          <w:lang w:val="en-US"/>
        </w:rPr>
        <w:t>rtib b</w:t>
      </w:r>
      <w:r w:rsidRPr="00F03BA2">
        <w:rPr>
          <w:color w:val="000000"/>
          <w:sz w:val="28"/>
          <w:szCs w:val="28"/>
        </w:rPr>
        <w:t>о</w:t>
      </w:r>
      <w:r w:rsidRPr="00F03BA2">
        <w:rPr>
          <w:color w:val="000000"/>
          <w:sz w:val="28"/>
          <w:szCs w:val="28"/>
          <w:lang w:val="en-US"/>
        </w:rPr>
        <w:t>rishiga ko‘ra;</w:t>
      </w:r>
    </w:p>
    <w:p w:rsidR="00016387" w:rsidRPr="00F03BA2" w:rsidRDefault="00016387" w:rsidP="00016387">
      <w:pPr>
        <w:autoSpaceDE w:val="0"/>
        <w:autoSpaceDN w:val="0"/>
        <w:adjustRightInd w:val="0"/>
        <w:jc w:val="both"/>
        <w:rPr>
          <w:color w:val="000000"/>
          <w:sz w:val="28"/>
          <w:szCs w:val="28"/>
        </w:rPr>
      </w:pPr>
      <w:r w:rsidRPr="00F03BA2">
        <w:rPr>
          <w:color w:val="000000"/>
          <w:sz w:val="28"/>
          <w:szCs w:val="28"/>
        </w:rPr>
        <w:t>6) ҳаракат тезлигининг ошиб боришига кўра;</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7) harakat t</w:t>
      </w:r>
      <w:r w:rsidRPr="00F03BA2">
        <w:rPr>
          <w:color w:val="000000"/>
          <w:sz w:val="28"/>
          <w:szCs w:val="28"/>
        </w:rPr>
        <w:t>е</w:t>
      </w:r>
      <w:r w:rsidRPr="00F03BA2">
        <w:rPr>
          <w:color w:val="000000"/>
          <w:sz w:val="28"/>
          <w:szCs w:val="28"/>
          <w:lang w:val="en-US"/>
        </w:rPr>
        <w:t xml:space="preserve">zligining </w:t>
      </w:r>
      <w:r w:rsidRPr="00F03BA2">
        <w:rPr>
          <w:color w:val="000000"/>
          <w:sz w:val="28"/>
          <w:szCs w:val="28"/>
        </w:rPr>
        <w:t>о</w:t>
      </w:r>
      <w:r w:rsidRPr="00F03BA2">
        <w:rPr>
          <w:color w:val="000000"/>
          <w:sz w:val="28"/>
          <w:szCs w:val="28"/>
          <w:lang w:val="en-US"/>
        </w:rPr>
        <w:t>shib b</w:t>
      </w:r>
      <w:r w:rsidRPr="00F03BA2">
        <w:rPr>
          <w:color w:val="000000"/>
          <w:sz w:val="28"/>
          <w:szCs w:val="28"/>
        </w:rPr>
        <w:t>о</w:t>
      </w:r>
      <w:r w:rsidRPr="00F03BA2">
        <w:rPr>
          <w:color w:val="000000"/>
          <w:sz w:val="28"/>
          <w:szCs w:val="28"/>
          <w:lang w:val="en-US"/>
        </w:rPr>
        <w:t>rishiga ko‘ra).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4. Aralash berilgan quyidagi so‘zlarni tasniflab, guruhlarga ajrating va darajalanish qatorini tuzing.</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rFonts w:eastAsia="Candara,Italic"/>
          <w:i/>
          <w:iCs/>
          <w:color w:val="000000"/>
          <w:sz w:val="28"/>
          <w:szCs w:val="28"/>
          <w:lang w:val="en-US"/>
        </w:rPr>
        <w:t>ariq, bo‘r</w:t>
      </w:r>
      <w:r w:rsidRPr="00F03BA2">
        <w:rPr>
          <w:rFonts w:eastAsia="Candara,Italic"/>
          <w:i/>
          <w:iCs/>
          <w:color w:val="000000"/>
          <w:sz w:val="28"/>
          <w:szCs w:val="28"/>
        </w:rPr>
        <w:t>о</w:t>
      </w:r>
      <w:r w:rsidRPr="00F03BA2">
        <w:rPr>
          <w:rFonts w:eastAsia="Candara,Italic"/>
          <w:i/>
          <w:iCs/>
          <w:color w:val="000000"/>
          <w:sz w:val="28"/>
          <w:szCs w:val="28"/>
          <w:lang w:val="en-US"/>
        </w:rPr>
        <w:t>n, ch</w:t>
      </w:r>
      <w:r w:rsidRPr="00F03BA2">
        <w:rPr>
          <w:rFonts w:eastAsia="Candara,Italic"/>
          <w:i/>
          <w:iCs/>
          <w:color w:val="000000"/>
          <w:sz w:val="28"/>
          <w:szCs w:val="28"/>
        </w:rPr>
        <w:t>о</w:t>
      </w:r>
      <w:r w:rsidRPr="00F03BA2">
        <w:rPr>
          <w:rFonts w:eastAsia="Candara,Italic"/>
          <w:i/>
          <w:iCs/>
          <w:color w:val="000000"/>
          <w:sz w:val="28"/>
          <w:szCs w:val="28"/>
          <w:lang w:val="en-US"/>
        </w:rPr>
        <w:t>pm</w:t>
      </w:r>
      <w:r w:rsidRPr="00F03BA2">
        <w:rPr>
          <w:rFonts w:eastAsia="Candara,Italic"/>
          <w:i/>
          <w:iCs/>
          <w:color w:val="000000"/>
          <w:sz w:val="28"/>
          <w:szCs w:val="28"/>
        </w:rPr>
        <w:t>о</w:t>
      </w:r>
      <w:r w:rsidRPr="00F03BA2">
        <w:rPr>
          <w:rFonts w:eastAsia="Candara,Italic"/>
          <w:i/>
          <w:iCs/>
          <w:color w:val="000000"/>
          <w:sz w:val="28"/>
          <w:szCs w:val="28"/>
          <w:lang w:val="en-US"/>
        </w:rPr>
        <w:t>q, dang‘illama, daryo, daydimoq, d</w:t>
      </w:r>
      <w:r w:rsidRPr="00F03BA2">
        <w:rPr>
          <w:rFonts w:eastAsia="Candara,Italic"/>
          <w:i/>
          <w:iCs/>
          <w:color w:val="000000"/>
          <w:sz w:val="28"/>
          <w:szCs w:val="28"/>
        </w:rPr>
        <w:t>е</w:t>
      </w:r>
      <w:r w:rsidRPr="00F03BA2">
        <w:rPr>
          <w:rFonts w:eastAsia="Candara,Italic"/>
          <w:i/>
          <w:iCs/>
          <w:color w:val="000000"/>
          <w:sz w:val="28"/>
          <w:szCs w:val="28"/>
          <w:lang w:val="en-US"/>
        </w:rPr>
        <w:t>ngiz, epkin, hashamatli, ho‘ng-ho‘ng yig‘lam</w:t>
      </w:r>
      <w:r w:rsidRPr="00F03BA2">
        <w:rPr>
          <w:rFonts w:eastAsia="Candara,Italic"/>
          <w:i/>
          <w:iCs/>
          <w:color w:val="000000"/>
          <w:sz w:val="28"/>
          <w:szCs w:val="28"/>
        </w:rPr>
        <w:t>о</w:t>
      </w:r>
      <w:r w:rsidRPr="00F03BA2">
        <w:rPr>
          <w:rFonts w:eastAsia="Candara,Italic"/>
          <w:i/>
          <w:iCs/>
          <w:color w:val="000000"/>
          <w:sz w:val="28"/>
          <w:szCs w:val="28"/>
          <w:lang w:val="en-US"/>
        </w:rPr>
        <w:t>q, iljaym</w:t>
      </w:r>
      <w:r w:rsidRPr="00F03BA2">
        <w:rPr>
          <w:rFonts w:eastAsia="Candara,Italic"/>
          <w:i/>
          <w:iCs/>
          <w:color w:val="000000"/>
          <w:sz w:val="28"/>
          <w:szCs w:val="28"/>
        </w:rPr>
        <w:t>о</w:t>
      </w:r>
      <w:r w:rsidRPr="00F03BA2">
        <w:rPr>
          <w:rFonts w:eastAsia="Candara,Italic"/>
          <w:i/>
          <w:iCs/>
          <w:color w:val="000000"/>
          <w:sz w:val="28"/>
          <w:szCs w:val="28"/>
          <w:lang w:val="en-US"/>
        </w:rPr>
        <w:t>q, inchkirm</w:t>
      </w:r>
      <w:r w:rsidRPr="00F03BA2">
        <w:rPr>
          <w:rFonts w:eastAsia="Candara,Italic"/>
          <w:i/>
          <w:iCs/>
          <w:color w:val="000000"/>
          <w:sz w:val="28"/>
          <w:szCs w:val="28"/>
        </w:rPr>
        <w:t>о</w:t>
      </w:r>
      <w:r w:rsidRPr="00F03BA2">
        <w:rPr>
          <w:rFonts w:eastAsia="Candara,Italic"/>
          <w:i/>
          <w:iCs/>
          <w:color w:val="000000"/>
          <w:sz w:val="28"/>
          <w:szCs w:val="28"/>
          <w:lang w:val="en-US"/>
        </w:rPr>
        <w:t>q, ingram</w:t>
      </w:r>
      <w:r w:rsidRPr="00F03BA2">
        <w:rPr>
          <w:rFonts w:eastAsia="Candara,Italic"/>
          <w:i/>
          <w:iCs/>
          <w:color w:val="000000"/>
          <w:sz w:val="28"/>
          <w:szCs w:val="28"/>
        </w:rPr>
        <w:t>о</w:t>
      </w:r>
      <w:r w:rsidRPr="00F03BA2">
        <w:rPr>
          <w:rFonts w:eastAsia="Candara,Italic"/>
          <w:i/>
          <w:iCs/>
          <w:color w:val="000000"/>
          <w:sz w:val="28"/>
          <w:szCs w:val="28"/>
          <w:lang w:val="en-US"/>
        </w:rPr>
        <w:t>q, irjaym</w:t>
      </w:r>
      <w:r w:rsidRPr="00F03BA2">
        <w:rPr>
          <w:rFonts w:eastAsia="Candara,Italic"/>
          <w:i/>
          <w:iCs/>
          <w:color w:val="000000"/>
          <w:sz w:val="28"/>
          <w:szCs w:val="28"/>
        </w:rPr>
        <w:t>о</w:t>
      </w:r>
      <w:r w:rsidRPr="00F03BA2">
        <w:rPr>
          <w:rFonts w:eastAsia="Candara,Italic"/>
          <w:i/>
          <w:iCs/>
          <w:color w:val="000000"/>
          <w:sz w:val="28"/>
          <w:szCs w:val="28"/>
          <w:lang w:val="en-US"/>
        </w:rPr>
        <w:t>q, irshaym</w:t>
      </w:r>
      <w:r w:rsidRPr="00F03BA2">
        <w:rPr>
          <w:rFonts w:eastAsia="Candara,Italic"/>
          <w:i/>
          <w:iCs/>
          <w:color w:val="000000"/>
          <w:sz w:val="28"/>
          <w:szCs w:val="28"/>
        </w:rPr>
        <w:t>о</w:t>
      </w:r>
      <w:r w:rsidRPr="00F03BA2">
        <w:rPr>
          <w:rFonts w:eastAsia="Candara,Italic"/>
          <w:i/>
          <w:iCs/>
          <w:color w:val="000000"/>
          <w:sz w:val="28"/>
          <w:szCs w:val="28"/>
          <w:lang w:val="en-US"/>
        </w:rPr>
        <w:t>q, ishshaym</w:t>
      </w:r>
      <w:r w:rsidRPr="00F03BA2">
        <w:rPr>
          <w:rFonts w:eastAsia="Candara,Italic"/>
          <w:i/>
          <w:iCs/>
          <w:color w:val="000000"/>
          <w:sz w:val="28"/>
          <w:szCs w:val="28"/>
        </w:rPr>
        <w:t>о</w:t>
      </w:r>
      <w:r w:rsidRPr="00F03BA2">
        <w:rPr>
          <w:rFonts w:eastAsia="Candara,Italic"/>
          <w:i/>
          <w:iCs/>
          <w:color w:val="000000"/>
          <w:sz w:val="28"/>
          <w:szCs w:val="28"/>
          <w:lang w:val="en-US"/>
        </w:rPr>
        <w:t>q, jilmaym</w:t>
      </w:r>
      <w:r w:rsidRPr="00F03BA2">
        <w:rPr>
          <w:rFonts w:eastAsia="Candara,Italic"/>
          <w:i/>
          <w:iCs/>
          <w:color w:val="000000"/>
          <w:sz w:val="28"/>
          <w:szCs w:val="28"/>
        </w:rPr>
        <w:t>о</w:t>
      </w:r>
      <w:r w:rsidRPr="00F03BA2">
        <w:rPr>
          <w:rFonts w:eastAsia="Candara,Italic"/>
          <w:i/>
          <w:iCs/>
          <w:color w:val="000000"/>
          <w:sz w:val="28"/>
          <w:szCs w:val="28"/>
          <w:lang w:val="en-US"/>
        </w:rPr>
        <w:t>q, jilm</w:t>
      </w:r>
      <w:r w:rsidRPr="00F03BA2">
        <w:rPr>
          <w:rFonts w:eastAsia="Candara,Italic"/>
          <w:i/>
          <w:iCs/>
          <w:color w:val="000000"/>
          <w:sz w:val="28"/>
          <w:szCs w:val="28"/>
        </w:rPr>
        <w:t>о</w:t>
      </w:r>
      <w:r w:rsidRPr="00F03BA2">
        <w:rPr>
          <w:rFonts w:eastAsia="Candara,Italic"/>
          <w:i/>
          <w:iCs/>
          <w:color w:val="000000"/>
          <w:sz w:val="28"/>
          <w:szCs w:val="28"/>
          <w:lang w:val="en-US"/>
        </w:rPr>
        <w:t>q, jo‘n, jo‘yak, kanal, kulimsiram</w:t>
      </w:r>
      <w:r w:rsidRPr="00F03BA2">
        <w:rPr>
          <w:rFonts w:eastAsia="Candara,Italic"/>
          <w:i/>
          <w:iCs/>
          <w:color w:val="000000"/>
          <w:sz w:val="28"/>
          <w:szCs w:val="28"/>
        </w:rPr>
        <w:t>о</w:t>
      </w:r>
      <w:r w:rsidRPr="00F03BA2">
        <w:rPr>
          <w:rFonts w:eastAsia="Candara,Italic"/>
          <w:i/>
          <w:iCs/>
          <w:color w:val="000000"/>
          <w:sz w:val="28"/>
          <w:szCs w:val="28"/>
          <w:lang w:val="en-US"/>
        </w:rPr>
        <w:t>q, laqillamoq, laqillamoq, muhtasham, murakkab, nasim, o‘kirm</w:t>
      </w:r>
      <w:r w:rsidRPr="00F03BA2">
        <w:rPr>
          <w:rFonts w:eastAsia="Candara,Italic"/>
          <w:i/>
          <w:iCs/>
          <w:color w:val="000000"/>
          <w:sz w:val="28"/>
          <w:szCs w:val="28"/>
        </w:rPr>
        <w:t>о</w:t>
      </w:r>
      <w:r w:rsidRPr="00F03BA2">
        <w:rPr>
          <w:rFonts w:eastAsia="Candara,Italic"/>
          <w:i/>
          <w:iCs/>
          <w:color w:val="000000"/>
          <w:sz w:val="28"/>
          <w:szCs w:val="28"/>
          <w:lang w:val="en-US"/>
        </w:rPr>
        <w:t>q, o‘rmalam</w:t>
      </w:r>
      <w:r w:rsidRPr="00F03BA2">
        <w:rPr>
          <w:rFonts w:eastAsia="Candara,Italic"/>
          <w:i/>
          <w:iCs/>
          <w:color w:val="000000"/>
          <w:sz w:val="28"/>
          <w:szCs w:val="28"/>
        </w:rPr>
        <w:t>о</w:t>
      </w:r>
      <w:r w:rsidRPr="00F03BA2">
        <w:rPr>
          <w:rFonts w:eastAsia="Candara,Italic"/>
          <w:i/>
          <w:iCs/>
          <w:color w:val="000000"/>
          <w:sz w:val="28"/>
          <w:szCs w:val="28"/>
          <w:lang w:val="en-US"/>
        </w:rPr>
        <w:t>q, qo‘zg‘alm</w:t>
      </w:r>
      <w:r w:rsidRPr="00F03BA2">
        <w:rPr>
          <w:rFonts w:eastAsia="Candara,Italic"/>
          <w:i/>
          <w:iCs/>
          <w:color w:val="000000"/>
          <w:sz w:val="28"/>
          <w:szCs w:val="28"/>
        </w:rPr>
        <w:t>о</w:t>
      </w:r>
      <w:r w:rsidRPr="00F03BA2">
        <w:rPr>
          <w:rFonts w:eastAsia="Candara,Italic"/>
          <w:i/>
          <w:iCs/>
          <w:color w:val="000000"/>
          <w:sz w:val="28"/>
          <w:szCs w:val="28"/>
          <w:lang w:val="en-US"/>
        </w:rPr>
        <w:t>q, sab</w:t>
      </w:r>
      <w:r w:rsidRPr="00F03BA2">
        <w:rPr>
          <w:rFonts w:eastAsia="Candara,Italic"/>
          <w:i/>
          <w:iCs/>
          <w:color w:val="000000"/>
          <w:sz w:val="28"/>
          <w:szCs w:val="28"/>
        </w:rPr>
        <w:t>о</w:t>
      </w:r>
      <w:r w:rsidRPr="00F03BA2">
        <w:rPr>
          <w:rFonts w:eastAsia="Candara,Italic"/>
          <w:i/>
          <w:iCs/>
          <w:color w:val="000000"/>
          <w:sz w:val="28"/>
          <w:szCs w:val="28"/>
          <w:lang w:val="en-US"/>
        </w:rPr>
        <w:t>, sakillamoq, sakillamoq, salanglamoq, sandiroqlamoq, sanqimoq, sanqimoq, shabada, sham</w:t>
      </w:r>
      <w:r w:rsidRPr="00F03BA2">
        <w:rPr>
          <w:rFonts w:eastAsia="Candara,Italic"/>
          <w:i/>
          <w:iCs/>
          <w:color w:val="000000"/>
          <w:sz w:val="28"/>
          <w:szCs w:val="28"/>
        </w:rPr>
        <w:t>о</w:t>
      </w:r>
      <w:r w:rsidRPr="00F03BA2">
        <w:rPr>
          <w:rFonts w:eastAsia="Candara,Italic"/>
          <w:i/>
          <w:iCs/>
          <w:color w:val="000000"/>
          <w:sz w:val="28"/>
          <w:szCs w:val="28"/>
          <w:lang w:val="en-US"/>
        </w:rPr>
        <w:t>l, singram</w:t>
      </w:r>
      <w:r w:rsidRPr="00F03BA2">
        <w:rPr>
          <w:rFonts w:eastAsia="Candara,Italic"/>
          <w:i/>
          <w:iCs/>
          <w:color w:val="000000"/>
          <w:sz w:val="28"/>
          <w:szCs w:val="28"/>
        </w:rPr>
        <w:t>о</w:t>
      </w:r>
      <w:r w:rsidRPr="00F03BA2">
        <w:rPr>
          <w:rFonts w:eastAsia="Candara,Italic"/>
          <w:i/>
          <w:iCs/>
          <w:color w:val="000000"/>
          <w:sz w:val="28"/>
          <w:szCs w:val="28"/>
          <w:lang w:val="en-US"/>
        </w:rPr>
        <w:t>q, siqtam</w:t>
      </w:r>
      <w:r w:rsidRPr="00F03BA2">
        <w:rPr>
          <w:rFonts w:eastAsia="Candara,Italic"/>
          <w:i/>
          <w:iCs/>
          <w:color w:val="000000"/>
          <w:sz w:val="28"/>
          <w:szCs w:val="28"/>
        </w:rPr>
        <w:t>о</w:t>
      </w:r>
      <w:r w:rsidRPr="00F03BA2">
        <w:rPr>
          <w:rFonts w:eastAsia="Candara,Italic"/>
          <w:i/>
          <w:iCs/>
          <w:color w:val="000000"/>
          <w:sz w:val="28"/>
          <w:szCs w:val="28"/>
          <w:lang w:val="en-US"/>
        </w:rPr>
        <w:t>q, s</w:t>
      </w:r>
      <w:r w:rsidRPr="00F03BA2">
        <w:rPr>
          <w:rFonts w:eastAsia="Candara,Italic"/>
          <w:i/>
          <w:iCs/>
          <w:color w:val="000000"/>
          <w:sz w:val="28"/>
          <w:szCs w:val="28"/>
        </w:rPr>
        <w:t>е</w:t>
      </w:r>
      <w:r w:rsidRPr="00F03BA2">
        <w:rPr>
          <w:rFonts w:eastAsia="Candara,Italic"/>
          <w:i/>
          <w:iCs/>
          <w:color w:val="000000"/>
          <w:sz w:val="28"/>
          <w:szCs w:val="28"/>
          <w:lang w:val="en-US"/>
        </w:rPr>
        <w:t>rhasham, s</w:t>
      </w:r>
      <w:r w:rsidRPr="00F03BA2">
        <w:rPr>
          <w:rFonts w:eastAsia="Candara,Italic"/>
          <w:i/>
          <w:iCs/>
          <w:color w:val="000000"/>
          <w:sz w:val="28"/>
          <w:szCs w:val="28"/>
        </w:rPr>
        <w:t>о</w:t>
      </w:r>
      <w:r w:rsidRPr="00F03BA2">
        <w:rPr>
          <w:rFonts w:eastAsia="Candara,Italic"/>
          <w:i/>
          <w:iCs/>
          <w:color w:val="000000"/>
          <w:sz w:val="28"/>
          <w:szCs w:val="28"/>
          <w:lang w:val="en-US"/>
        </w:rPr>
        <w:t>dda, s</w:t>
      </w:r>
      <w:r w:rsidRPr="00F03BA2">
        <w:rPr>
          <w:rFonts w:eastAsia="Candara,Italic"/>
          <w:i/>
          <w:iCs/>
          <w:color w:val="000000"/>
          <w:sz w:val="28"/>
          <w:szCs w:val="28"/>
        </w:rPr>
        <w:t>о</w:t>
      </w:r>
      <w:r w:rsidRPr="00F03BA2">
        <w:rPr>
          <w:rFonts w:eastAsia="Candara,Italic"/>
          <w:i/>
          <w:iCs/>
          <w:color w:val="000000"/>
          <w:sz w:val="28"/>
          <w:szCs w:val="28"/>
          <w:lang w:val="en-US"/>
        </w:rPr>
        <w:t>y, tentiramoq, tirjaym</w:t>
      </w:r>
      <w:r w:rsidRPr="00F03BA2">
        <w:rPr>
          <w:rFonts w:eastAsia="Candara,Italic"/>
          <w:i/>
          <w:iCs/>
          <w:color w:val="000000"/>
          <w:sz w:val="28"/>
          <w:szCs w:val="28"/>
        </w:rPr>
        <w:t>о</w:t>
      </w:r>
      <w:r w:rsidRPr="00F03BA2">
        <w:rPr>
          <w:rFonts w:eastAsia="Candara,Italic"/>
          <w:i/>
          <w:iCs/>
          <w:color w:val="000000"/>
          <w:sz w:val="28"/>
          <w:szCs w:val="28"/>
          <w:lang w:val="en-US"/>
        </w:rPr>
        <w:t>q, to‘f</w:t>
      </w:r>
      <w:r w:rsidRPr="00F03BA2">
        <w:rPr>
          <w:rFonts w:eastAsia="Candara,Italic"/>
          <w:i/>
          <w:iCs/>
          <w:color w:val="000000"/>
          <w:sz w:val="28"/>
          <w:szCs w:val="28"/>
        </w:rPr>
        <w:t>о</w:t>
      </w:r>
      <w:r w:rsidRPr="00F03BA2">
        <w:rPr>
          <w:rFonts w:eastAsia="Candara,Italic"/>
          <w:i/>
          <w:iCs/>
          <w:color w:val="000000"/>
          <w:sz w:val="28"/>
          <w:szCs w:val="28"/>
          <w:lang w:val="en-US"/>
        </w:rPr>
        <w:t>n, yel, yelm</w:t>
      </w:r>
      <w:r w:rsidRPr="00F03BA2">
        <w:rPr>
          <w:rFonts w:eastAsia="Candara,Italic"/>
          <w:i/>
          <w:iCs/>
          <w:color w:val="000000"/>
          <w:sz w:val="28"/>
          <w:szCs w:val="28"/>
        </w:rPr>
        <w:t>о</w:t>
      </w:r>
      <w:r w:rsidRPr="00F03BA2">
        <w:rPr>
          <w:rFonts w:eastAsia="Candara,Italic"/>
          <w:i/>
          <w:iCs/>
          <w:color w:val="000000"/>
          <w:sz w:val="28"/>
          <w:szCs w:val="28"/>
          <w:lang w:val="en-US"/>
        </w:rPr>
        <w:t>q, yig‘lam</w:t>
      </w:r>
      <w:r w:rsidRPr="00F03BA2">
        <w:rPr>
          <w:rFonts w:eastAsia="Candara,Italic"/>
          <w:i/>
          <w:iCs/>
          <w:color w:val="000000"/>
          <w:sz w:val="28"/>
          <w:szCs w:val="28"/>
        </w:rPr>
        <w:t>о</w:t>
      </w:r>
      <w:r w:rsidRPr="00F03BA2">
        <w:rPr>
          <w:rFonts w:eastAsia="Candara,Italic"/>
          <w:i/>
          <w:iCs/>
          <w:color w:val="000000"/>
          <w:sz w:val="28"/>
          <w:szCs w:val="28"/>
          <w:lang w:val="en-US"/>
        </w:rPr>
        <w:t>q, yugurm</w:t>
      </w:r>
      <w:r w:rsidRPr="00F03BA2">
        <w:rPr>
          <w:rFonts w:eastAsia="Candara,Italic"/>
          <w:i/>
          <w:iCs/>
          <w:color w:val="000000"/>
          <w:sz w:val="28"/>
          <w:szCs w:val="28"/>
        </w:rPr>
        <w:t>о</w:t>
      </w:r>
      <w:r w:rsidRPr="00F03BA2">
        <w:rPr>
          <w:rFonts w:eastAsia="Candara,Italic"/>
          <w:i/>
          <w:iCs/>
          <w:color w:val="000000"/>
          <w:sz w:val="28"/>
          <w:szCs w:val="28"/>
          <w:lang w:val="en-US"/>
        </w:rPr>
        <w:t>q, yurm</w:t>
      </w:r>
      <w:r w:rsidRPr="00F03BA2">
        <w:rPr>
          <w:rFonts w:eastAsia="Candara,Italic"/>
          <w:i/>
          <w:iCs/>
          <w:color w:val="000000"/>
          <w:sz w:val="28"/>
          <w:szCs w:val="28"/>
        </w:rPr>
        <w:t>о</w:t>
      </w:r>
      <w:r w:rsidRPr="00F03BA2">
        <w:rPr>
          <w:rFonts w:eastAsia="Candara,Italic"/>
          <w:i/>
          <w:iCs/>
          <w:color w:val="000000"/>
          <w:sz w:val="28"/>
          <w:szCs w:val="28"/>
          <w:lang w:val="en-US"/>
        </w:rPr>
        <w:t>q.</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7.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8. Ne’matov H., Mengliyev B. Tilshunoslikning metodologik masalalari. – Toshkent, 2017.</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5- AMALIY MASHG‘ULOT</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FONETIK HODISALARDA UMUMIYLIK VA XUSUSIYLIK DIALEKTIKASI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Ishdan maqsad: </w:t>
      </w:r>
      <w:r w:rsidRPr="00F03BA2">
        <w:rPr>
          <w:color w:val="000000"/>
          <w:sz w:val="28"/>
          <w:szCs w:val="28"/>
          <w:lang w:val="en-US"/>
        </w:rPr>
        <w:t>Fonetik va fonologik birliklarni farqlash.</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Lisoniy sathlar sirasida fonetika nutqning eng kichik tashkil etuvchi va boshqa sathlar birliklari uchun moddiy asos bo‘luvchi birliklarini beradigan sath sifatida ajralib turadi.</w:t>
      </w:r>
    </w:p>
    <w:p w:rsidR="00016387" w:rsidRPr="00F03BA2" w:rsidRDefault="00016387" w:rsidP="00016387">
      <w:pPr>
        <w:autoSpaceDE w:val="0"/>
        <w:autoSpaceDN w:val="0"/>
        <w:adjustRightInd w:val="0"/>
        <w:jc w:val="both"/>
        <w:rPr>
          <w:color w:val="000000"/>
          <w:lang w:val="en-US"/>
        </w:rPr>
      </w:pPr>
      <w:r w:rsidRPr="00F03BA2">
        <w:rPr>
          <w:color w:val="000000"/>
          <w:lang w:val="en-US"/>
        </w:rPr>
        <w:t>166</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Insonning nutq faoliyati sezgi a’zolari asosida his qilinuvchi nutq birliklari ― tovush yoki tovushlar sistemasi vositasida ro‘yobga chiqadi. Nutq tovushi o‘zida uch jihatni birlashtirgan murakkab nutqiy birlik sifatida namoyon bo‘ladi. Ular quyidagilar: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a) talaffuz a’zolari bilan boshqariladigan markaziy nerv sistemasi mahsuli (fiziologik jihat);</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 tabiatdagi har qanday tovush kabi akustik tabiatga ega (akustik jihat);</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d) kishilarning axborot uzatish, kommunikatsiya vositasi (funksional, sotsial, lisoniy jihat).</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Nutq tovushining haqiqiy va muhim jihati – uning funksional aspekti. Tilshunoslikda aytilgan uch jihatni yaxlitlikda o‘rganish yoki ajratgan holda tadqiq qilish masalasida bir xillik yo‘q. Ba’zi mutaxassislar nutq tovushining fiziologik tomoni biologiya, akustik jihati fizika fanining o‘rganish predmeti bo‘lib, tilshunos uning faqat funksional tomoninigina tekshirishi lozim degan fikrni ilgari surishsa, ayrimlari har uchala jihat bir-biridan ajralmas, ularni yaxlitlikda o‘rganmoq kerak degan qarash tarafdori. Ana shu ikki xil qarash kurashi natijasida tilshunoslikda ikki – fonetika va fonologiya sohalari ajraldi. Natijada fonetika nutqiy variant (</w:t>
      </w:r>
      <w:r w:rsidRPr="00F03BA2">
        <w:rPr>
          <w:b/>
          <w:bCs/>
          <w:color w:val="000000"/>
          <w:sz w:val="28"/>
          <w:szCs w:val="28"/>
          <w:lang w:val="en-US"/>
        </w:rPr>
        <w:t>nutq tovushi</w:t>
      </w:r>
      <w:r w:rsidRPr="00F03BA2">
        <w:rPr>
          <w:color w:val="000000"/>
          <w:sz w:val="28"/>
          <w:szCs w:val="28"/>
          <w:lang w:val="en-US"/>
        </w:rPr>
        <w:t>)ni, fonologiya esa lisoniy invariant (</w:t>
      </w:r>
      <w:r w:rsidRPr="00F03BA2">
        <w:rPr>
          <w:b/>
          <w:bCs/>
          <w:color w:val="000000"/>
          <w:sz w:val="28"/>
          <w:szCs w:val="28"/>
          <w:lang w:val="en-US"/>
        </w:rPr>
        <w:t>fonema</w:t>
      </w:r>
      <w:r w:rsidRPr="00F03BA2">
        <w:rPr>
          <w:color w:val="000000"/>
          <w:sz w:val="28"/>
          <w:szCs w:val="28"/>
          <w:lang w:val="en-US"/>
        </w:rPr>
        <w:t>)ni tadqiq qilish bilan mashg‘ul bo‘ladigan bo‘ldi. Biz “Hozirgi o‘zbek tili” kursida tilning lisoniy strukturasini o‘rganishimiz zarurligi tufayli tahsil obyektimiz fonema bo‘ladi.</w:t>
      </w:r>
    </w:p>
    <w:p w:rsidR="00016387" w:rsidRPr="00F03BA2" w:rsidRDefault="00016387" w:rsidP="00016387">
      <w:pPr>
        <w:autoSpaceDE w:val="0"/>
        <w:autoSpaceDN w:val="0"/>
        <w:adjustRightInd w:val="0"/>
        <w:jc w:val="both"/>
        <w:rPr>
          <w:color w:val="000000"/>
          <w:sz w:val="28"/>
          <w:szCs w:val="28"/>
          <w:lang w:val="en-US"/>
        </w:rPr>
      </w:pPr>
      <w:r w:rsidRPr="00F03BA2">
        <w:rPr>
          <w:rFonts w:eastAsia="Candara,Italic"/>
          <w:i/>
          <w:iCs/>
          <w:color w:val="000000"/>
          <w:sz w:val="28"/>
          <w:szCs w:val="28"/>
          <w:lang w:val="en-US"/>
        </w:rPr>
        <w:t xml:space="preserve">Fonetika </w:t>
      </w:r>
      <w:r w:rsidRPr="00F03BA2">
        <w:rPr>
          <w:color w:val="000000"/>
          <w:sz w:val="28"/>
          <w:szCs w:val="28"/>
          <w:lang w:val="en-US"/>
        </w:rPr>
        <w:t>termini grek tilidan tarqalgan bo‘lib, “fonetikos” – “tovushga oid” degan ma’noni bildiradi. Fonetika inson nutqi tovushlari va tovushlar talaffuziga bog‘liq har xil masalalar bilan shug‘ullanadi.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Har bir tilning tovushlar tizimi o‘ziga xos. Ammo xalqlar til nazariyalarini bir-birlaridan o‘zlashtiradilar. Ana shunda katta muammo va chalkashliklar paydo bo‘ladi. Bu muammo bir til qurilishi asosida yaratilgan nazariyalar asosida boshqa til hodisalari ham baholana boshlashida namoyon bo‘ladi. Natijada keyingi tilning xususiyatlari oldingi tilga xos ilmiy stereotiplar asosida tahlil qilinadi va tilning haqiqiy xususiyatlari e’tibordan chetda qoladi. Bu holat tillar tadqiqida alohida e’tiborga olinishi kerak bo‘lgan “lingvistik kasallik” dir. Fonetika ham bu “kasallik”dan xoli emas.</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Amaliy mashg‘ulot uchun topshiriqlar</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Tezkor savol-javoblar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1.Fonema belgiga boymi, nutq tovushi? Sababi nimada?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w:t>
      </w:r>
      <w:r w:rsidRPr="00F03BA2">
        <w:rPr>
          <w:rFonts w:eastAsia="Candara,Italic"/>
          <w:i/>
          <w:iCs/>
          <w:color w:val="000000"/>
          <w:sz w:val="28"/>
          <w:szCs w:val="28"/>
          <w:lang w:val="en-US"/>
        </w:rPr>
        <w:t xml:space="preserve">Birlik oyinida zotidir oning, lek mingdin ko‘p sifotidir oning </w:t>
      </w:r>
      <w:r w:rsidRPr="00F03BA2">
        <w:rPr>
          <w:color w:val="000000"/>
          <w:sz w:val="28"/>
          <w:szCs w:val="28"/>
          <w:lang w:val="en-US"/>
        </w:rPr>
        <w:t>(Navoiy) hukmini fonemaga tatbiq qilish mumkinmi yoki nutq tovushiga?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w:t>
      </w:r>
      <w:r w:rsidRPr="00F03BA2">
        <w:rPr>
          <w:rFonts w:eastAsia="Candara,Italic"/>
          <w:i/>
          <w:iCs/>
          <w:color w:val="000000"/>
          <w:sz w:val="28"/>
          <w:szCs w:val="28"/>
          <w:lang w:val="en-US"/>
        </w:rPr>
        <w:t xml:space="preserve">Ixtilofi juzv ila kull mundadur, Kim taraqqiy-u tanazzul mundadur </w:t>
      </w:r>
      <w:r w:rsidRPr="00F03BA2">
        <w:rPr>
          <w:color w:val="000000"/>
          <w:sz w:val="28"/>
          <w:szCs w:val="28"/>
          <w:lang w:val="en-US"/>
        </w:rPr>
        <w:t>(Navoiy) hukmida fonema va tovushga nisbat berish mumkin bo‘lgan so‘zlarni aniqlang.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4.Urg‘u nutqiy hodisami yoki lisoniy?</w:t>
      </w:r>
    </w:p>
    <w:p w:rsidR="00016387" w:rsidRPr="00F03BA2" w:rsidRDefault="00016387" w:rsidP="00016387">
      <w:pPr>
        <w:autoSpaceDE w:val="0"/>
        <w:autoSpaceDN w:val="0"/>
        <w:adjustRightInd w:val="0"/>
        <w:jc w:val="both"/>
        <w:rPr>
          <w:color w:val="000000"/>
          <w:lang w:val="en-US"/>
        </w:rPr>
      </w:pPr>
      <w:r w:rsidRPr="00F03BA2">
        <w:rPr>
          <w:color w:val="000000"/>
          <w:lang w:val="en-US"/>
        </w:rPr>
        <w:t>167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5.Fonetik jarayonlarni fonetika o‘rganadimi yoki fonologiya?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6.Imlo uchun fonetika asos qilib olinadimi yoki fonologiya?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Mashq</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1. </w:t>
      </w:r>
      <w:r w:rsidRPr="00F03BA2">
        <w:rPr>
          <w:rFonts w:eastAsia="Candara,Italic"/>
          <w:i/>
          <w:iCs/>
          <w:color w:val="000000"/>
          <w:sz w:val="28"/>
          <w:szCs w:val="28"/>
          <w:lang w:val="en-US"/>
        </w:rPr>
        <w:t xml:space="preserve">Ilmga mashg‘ul bo‘lsang, o‘zdiradi, amalga mag‘rur bo‘lsang, to‘zdiradi </w:t>
      </w:r>
      <w:r w:rsidRPr="00F03BA2">
        <w:rPr>
          <w:color w:val="000000"/>
          <w:sz w:val="28"/>
          <w:szCs w:val="28"/>
          <w:lang w:val="en-US"/>
        </w:rPr>
        <w:t xml:space="preserve">(Maqol). 2. </w:t>
      </w:r>
      <w:r w:rsidRPr="00F03BA2">
        <w:rPr>
          <w:rFonts w:eastAsia="Candara,Italic"/>
          <w:i/>
          <w:iCs/>
          <w:color w:val="000000"/>
          <w:sz w:val="28"/>
          <w:szCs w:val="28"/>
          <w:lang w:val="en-US"/>
        </w:rPr>
        <w:t xml:space="preserve">Xudo har bir bandasiga mana </w:t>
      </w:r>
      <w:r w:rsidRPr="00F03BA2">
        <w:rPr>
          <w:b/>
          <w:bCs/>
          <w:i/>
          <w:iCs/>
          <w:color w:val="000000"/>
          <w:sz w:val="28"/>
          <w:szCs w:val="28"/>
          <w:lang w:val="en-US"/>
        </w:rPr>
        <w:t xml:space="preserve">bundo-oq </w:t>
      </w:r>
      <w:r w:rsidRPr="00F03BA2">
        <w:rPr>
          <w:rFonts w:eastAsia="Candara,Italic"/>
          <w:i/>
          <w:iCs/>
          <w:color w:val="000000"/>
          <w:sz w:val="28"/>
          <w:szCs w:val="28"/>
          <w:lang w:val="en-US"/>
        </w:rPr>
        <w:t xml:space="preserve">yashang deb chiziq tortib, ko‘rsatib qo‘yibdi </w:t>
      </w:r>
      <w:r w:rsidRPr="00F03BA2">
        <w:rPr>
          <w:color w:val="000000"/>
          <w:sz w:val="28"/>
          <w:szCs w:val="28"/>
          <w:lang w:val="en-US"/>
        </w:rPr>
        <w:t xml:space="preserve">(H.Davr.). 3. </w:t>
      </w:r>
      <w:r w:rsidRPr="00F03BA2">
        <w:rPr>
          <w:rFonts w:eastAsia="Candara,Italic"/>
          <w:i/>
          <w:iCs/>
          <w:color w:val="000000"/>
          <w:sz w:val="28"/>
          <w:szCs w:val="28"/>
          <w:lang w:val="en-US"/>
        </w:rPr>
        <w:t xml:space="preserve">Saroyning ichki bezaklarini ko‘rib bolalarga xos soddalik bilan zavqlanib ketdi </w:t>
      </w:r>
      <w:r w:rsidRPr="00F03BA2">
        <w:rPr>
          <w:color w:val="000000"/>
          <w:sz w:val="28"/>
          <w:szCs w:val="28"/>
          <w:lang w:val="en-US"/>
        </w:rPr>
        <w:t>(J.Lon.). 4.–</w:t>
      </w:r>
      <w:r w:rsidRPr="00F03BA2">
        <w:rPr>
          <w:rFonts w:eastAsia="Candara,Italic"/>
          <w:i/>
          <w:iCs/>
          <w:color w:val="000000"/>
          <w:sz w:val="28"/>
          <w:szCs w:val="28"/>
          <w:lang w:val="en-US"/>
        </w:rPr>
        <w:t>O‘, Bo‘ri polvon, belbog‘ingni yaxshilab boyla, bo‘shab ketyapti! - Abil tentak, ehtiyot bo‘l-ov!</w:t>
      </w:r>
      <w:r w:rsidRPr="00F03BA2">
        <w:rPr>
          <w:color w:val="000000"/>
          <w:sz w:val="28"/>
          <w:szCs w:val="28"/>
          <w:lang w:val="en-US"/>
        </w:rPr>
        <w:t>(</w:t>
      </w:r>
      <w:r w:rsidRPr="00F03BA2">
        <w:rPr>
          <w:color w:val="000000"/>
          <w:sz w:val="28"/>
          <w:szCs w:val="28"/>
        </w:rPr>
        <w:t>Т</w:t>
      </w:r>
      <w:r w:rsidRPr="00F03BA2">
        <w:rPr>
          <w:color w:val="000000"/>
          <w:sz w:val="28"/>
          <w:szCs w:val="28"/>
          <w:lang w:val="en-US"/>
        </w:rPr>
        <w:t>.</w:t>
      </w:r>
      <w:r w:rsidRPr="00F03BA2">
        <w:rPr>
          <w:color w:val="000000"/>
          <w:sz w:val="28"/>
          <w:szCs w:val="28"/>
        </w:rPr>
        <w:t>Мур</w:t>
      </w:r>
      <w:r w:rsidRPr="00F03BA2">
        <w:rPr>
          <w:color w:val="000000"/>
          <w:sz w:val="28"/>
          <w:szCs w:val="28"/>
          <w:lang w:val="en-US"/>
        </w:rPr>
        <w:t>.) 5.</w:t>
      </w:r>
      <w:r w:rsidRPr="00F03BA2">
        <w:rPr>
          <w:rFonts w:eastAsia="Candara,Italic"/>
          <w:i/>
          <w:iCs/>
          <w:color w:val="000000"/>
          <w:sz w:val="28"/>
          <w:szCs w:val="28"/>
          <w:lang w:val="en-US"/>
        </w:rPr>
        <w:t xml:space="preserve">U kishiga ixlos qo‘ymagan </w:t>
      </w:r>
      <w:r w:rsidRPr="00F03BA2">
        <w:rPr>
          <w:rFonts w:eastAsia="Candara,Italic"/>
          <w:i/>
          <w:iCs/>
          <w:color w:val="000000"/>
          <w:sz w:val="28"/>
          <w:szCs w:val="28"/>
          <w:lang w:val="en-US"/>
        </w:rPr>
        <w:lastRenderedPageBreak/>
        <w:t>odam kamdan-kam edi. Ona tomondan ham juda haqqa yetishgan odamlarmiz</w:t>
      </w:r>
      <w:r w:rsidRPr="00F03BA2">
        <w:rPr>
          <w:color w:val="000000"/>
          <w:sz w:val="28"/>
          <w:szCs w:val="28"/>
          <w:lang w:val="en-US"/>
        </w:rPr>
        <w:t>(G‘.G‘ul.). 6.</w:t>
      </w:r>
      <w:r w:rsidRPr="00F03BA2">
        <w:rPr>
          <w:rFonts w:eastAsia="Candara,Italic"/>
          <w:i/>
          <w:iCs/>
          <w:color w:val="000000"/>
          <w:sz w:val="28"/>
          <w:szCs w:val="28"/>
          <w:lang w:val="en-US"/>
        </w:rPr>
        <w:t>Bir lahza ko‘zlari olayib tikilib turdi-da, ko‘ksidan shamol g‘uvurini ham, o‘z vujudini ham larzaga soluvchi bir nido otilib chiqdi</w:t>
      </w:r>
      <w:r w:rsidRPr="00F03BA2">
        <w:rPr>
          <w:color w:val="000000"/>
          <w:sz w:val="28"/>
          <w:szCs w:val="28"/>
          <w:lang w:val="en-US"/>
        </w:rPr>
        <w:t>(O‘.Hosh.).</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Topshiriqlar. </w:t>
      </w:r>
      <w:r w:rsidRPr="00F03BA2">
        <w:rPr>
          <w:color w:val="000000"/>
          <w:sz w:val="28"/>
          <w:szCs w:val="28"/>
          <w:lang w:val="en-US"/>
        </w:rPr>
        <w:t>1.Gaplarni o‘qib, ajratilgan birliklardagi fonema va tovushlarni aniqlang. 2.Mavjud fonemalar turli o‘rinlarda qo‘llangan so‘zlar tuzib, qatorni boyiting. 3.Fonema va tovushning xususiyatlarini alohida-alohida bayon qiling. 4.a) fonemalarni o‘zaro qiyoslang; b) tovushlarni o‘zaro qiyoslang. 5.a) fonemalardagi umumiylikni aniqlang; b) tovushlardagi umumiylikni aniqlang. 6.a) fonemalardagi farqlarni toping; b) tovushlardagi farqlarni toping. 7.a) fonemalarni tasniflang; b) tovushlarni tasniflang. 8. a) fonemalarning zotiy tabiatini bayon qiling; b) tovushlarning zotiy mohiyati haqida hukm chiqaring. 9. Fonemalararo va tovushlar o‘rtasidagi lisoniy ziddiyat va munosabatlarni toping. 10.Fonemalarni qo‘llab mashq va test tuzing.</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Mirtojiyev M. O‘zbek tili fonetikasi. – Toshkent: Mumtoz so‘z, 2015.</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6- AMALIY MASHG‘ULOT</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FONEMALAR PARADIGMASIDA SISTEMAVIY QONUNIYATLARNING NAMOYON BO‘LISHI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Ishdan maqsad: </w:t>
      </w:r>
      <w:r w:rsidRPr="00F03BA2">
        <w:rPr>
          <w:color w:val="000000"/>
          <w:sz w:val="28"/>
          <w:szCs w:val="28"/>
          <w:lang w:val="en-US"/>
        </w:rPr>
        <w:t>Lisoniy munosabat, lisoniy ziddiyatlarning fonemalar sistemasida tutgan o’rnini amaliy farqlash ko’nikmasiga ega bo’lish.</w:t>
      </w:r>
    </w:p>
    <w:p w:rsidR="00016387" w:rsidRPr="00F03BA2" w:rsidRDefault="00016387" w:rsidP="00016387">
      <w:pPr>
        <w:autoSpaceDE w:val="0"/>
        <w:autoSpaceDN w:val="0"/>
        <w:adjustRightInd w:val="0"/>
        <w:jc w:val="both"/>
        <w:rPr>
          <w:color w:val="000000"/>
          <w:lang w:val="en-US"/>
        </w:rPr>
      </w:pPr>
      <w:r w:rsidRPr="00F03BA2">
        <w:rPr>
          <w:color w:val="000000"/>
          <w:lang w:val="en-US"/>
        </w:rPr>
        <w:t>168</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unli fonema </w:t>
      </w:r>
      <w:r w:rsidRPr="00F03BA2">
        <w:rPr>
          <w:color w:val="000000"/>
          <w:sz w:val="28"/>
          <w:szCs w:val="28"/>
          <w:lang w:val="en-US"/>
        </w:rPr>
        <w:t>− sof ovozdan iborat, nutqda bo‘g‘in hosil qiluvchi va urg‘u olvuvchi fonema</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lablanmagan unli </w:t>
      </w:r>
      <w:r w:rsidRPr="00F03BA2">
        <w:rPr>
          <w:color w:val="000000"/>
          <w:sz w:val="28"/>
          <w:szCs w:val="28"/>
          <w:lang w:val="en-US"/>
        </w:rPr>
        <w:t>– talaffuzida lab harakatga kelmaydigan unli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lablangan unli </w:t>
      </w:r>
      <w:r w:rsidRPr="00F03BA2">
        <w:rPr>
          <w:color w:val="000000"/>
          <w:sz w:val="28"/>
          <w:szCs w:val="28"/>
          <w:lang w:val="en-US"/>
        </w:rPr>
        <w:t>– talaffuzida lab harakatga keladigan unli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tor unli </w:t>
      </w:r>
      <w:r w:rsidRPr="00F03BA2">
        <w:rPr>
          <w:color w:val="000000"/>
          <w:sz w:val="28"/>
          <w:szCs w:val="28"/>
          <w:lang w:val="en-US"/>
        </w:rPr>
        <w:t>– talaffuzida til va tanglay oralig‘i torayadigan unli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keng unli </w:t>
      </w:r>
      <w:r w:rsidRPr="00F03BA2">
        <w:rPr>
          <w:color w:val="000000"/>
          <w:sz w:val="28"/>
          <w:szCs w:val="28"/>
          <w:lang w:val="en-US"/>
        </w:rPr>
        <w:t>– talaffuzida til va tanglay oralig‘i torayadigan unli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yuqori unli </w:t>
      </w:r>
      <w:r w:rsidRPr="00F03BA2">
        <w:rPr>
          <w:color w:val="000000"/>
          <w:sz w:val="28"/>
          <w:szCs w:val="28"/>
          <w:lang w:val="en-US"/>
        </w:rPr>
        <w:t>– talaffuzida til tanglayga maksimal darajada ko‘tariladigan unli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o‘rta unli </w:t>
      </w:r>
      <w:r w:rsidRPr="00F03BA2">
        <w:rPr>
          <w:color w:val="000000"/>
          <w:sz w:val="28"/>
          <w:szCs w:val="28"/>
          <w:lang w:val="en-US"/>
        </w:rPr>
        <w:t>– talaffuzida til tanglayga o‘rtacha darajada ko‘tariladigan unli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quyi unli </w:t>
      </w:r>
      <w:r w:rsidRPr="00F03BA2">
        <w:rPr>
          <w:color w:val="000000"/>
          <w:sz w:val="28"/>
          <w:szCs w:val="28"/>
          <w:lang w:val="en-US"/>
        </w:rPr>
        <w:t>– talaffuzida til tanglayga ko‘tarilmaydigan unli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undosh fonema </w:t>
      </w:r>
      <w:r w:rsidRPr="00F03BA2">
        <w:rPr>
          <w:color w:val="000000"/>
          <w:sz w:val="28"/>
          <w:szCs w:val="28"/>
          <w:lang w:val="en-US"/>
        </w:rPr>
        <w:t>– tarkibida shovqin ishtirok etadigan fonema</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lab undoshi </w:t>
      </w:r>
      <w:r w:rsidRPr="00F03BA2">
        <w:rPr>
          <w:color w:val="000000"/>
          <w:sz w:val="28"/>
          <w:szCs w:val="28"/>
          <w:lang w:val="en-US"/>
        </w:rPr>
        <w:t>– artikulyatsiya o‘rni lab bo‘lgan undosh</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til undoshi </w:t>
      </w:r>
      <w:r w:rsidRPr="00F03BA2">
        <w:rPr>
          <w:color w:val="000000"/>
          <w:sz w:val="28"/>
          <w:szCs w:val="28"/>
          <w:lang w:val="en-US"/>
        </w:rPr>
        <w:t>− artikulyatsiya o‘rni til bo‘lgan undosh</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bo‘g‘iz undoshi </w:t>
      </w:r>
      <w:r w:rsidRPr="00F03BA2">
        <w:rPr>
          <w:color w:val="000000"/>
          <w:sz w:val="28"/>
          <w:szCs w:val="28"/>
          <w:lang w:val="en-US"/>
        </w:rPr>
        <w:t>− artikulyatsiya o‘rni bo‘g‘iz bo‘lgan undosh</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jarangli undosh </w:t>
      </w:r>
      <w:r w:rsidRPr="00F03BA2">
        <w:rPr>
          <w:color w:val="000000"/>
          <w:sz w:val="28"/>
          <w:szCs w:val="28"/>
          <w:lang w:val="en-US"/>
        </w:rPr>
        <w:t>– tarkibi ovoz va shoqindan iborat undosh</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jarangsiz undosh </w:t>
      </w:r>
      <w:r w:rsidRPr="00F03BA2">
        <w:rPr>
          <w:color w:val="000000"/>
          <w:sz w:val="28"/>
          <w:szCs w:val="28"/>
          <w:lang w:val="en-US"/>
        </w:rPr>
        <w:t>− tarkibi shoqindan iborat undosh</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portlovchi undosh </w:t>
      </w:r>
      <w:r w:rsidRPr="00F03BA2">
        <w:rPr>
          <w:color w:val="000000"/>
          <w:sz w:val="28"/>
          <w:szCs w:val="28"/>
          <w:lang w:val="en-US"/>
        </w:rPr>
        <w:t>– kuchli to‘siqqa uchraydigan undosh</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sirg‘aluvchi undosh </w:t>
      </w:r>
      <w:r w:rsidRPr="00F03BA2">
        <w:rPr>
          <w:color w:val="000000"/>
          <w:sz w:val="28"/>
          <w:szCs w:val="28"/>
          <w:lang w:val="en-US"/>
        </w:rPr>
        <w:t>– kuchsiz to‘siqqa uchraydigan undosh</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portlovchi-sirg‘aluvchi undosh </w:t>
      </w:r>
      <w:r w:rsidRPr="00F03BA2">
        <w:rPr>
          <w:color w:val="000000"/>
          <w:sz w:val="28"/>
          <w:szCs w:val="28"/>
          <w:lang w:val="en-US"/>
        </w:rPr>
        <w:t>– bir tomondan kuchli, ikiknchi tomondan kuchsiz to‘siqqa uchraydigan undosh</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lastRenderedPageBreak/>
        <w:t xml:space="preserve">korrelyativ belgi </w:t>
      </w:r>
      <w:r w:rsidRPr="00F03BA2">
        <w:rPr>
          <w:color w:val="000000"/>
          <w:sz w:val="28"/>
          <w:szCs w:val="28"/>
          <w:lang w:val="en-US"/>
        </w:rPr>
        <w:t>− ziddiyatda turgan fonemaning birida bor, ammo ikkinchisida mavjud bo‘lmagan belgi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korrelyativ bo‘lmagan belgi </w:t>
      </w:r>
      <w:r w:rsidRPr="00F03BA2">
        <w:rPr>
          <w:color w:val="000000"/>
          <w:sz w:val="28"/>
          <w:szCs w:val="28"/>
          <w:lang w:val="en-US"/>
        </w:rPr>
        <w:t>− ziddiyatda turgan fonemaning har birida mavjud belgi</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Amaliy mashg‘ulot uchun topshiriqlar</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Tezkor savol-javoblar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Unli fonemalarni undoshlardan farqlovchi muhim jihat nima?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Unli fonemalar talaffuzda og‘iz bo‘shlig‘ida qanday to‘siqlarga uchraydi?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Lablangan unlilarning farqlovchi belgilari qaysilar?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Lablanmagan unlilarning farqlovchi belgilarini sanang.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Tor unlilarning farqlovchi belgilari qaysilar?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 Keng unlilarning farqlovchi belgilarini sanang.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7. Kuchli pozitsiya nima?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8. Kuchsiz pozitsiya nima?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9. Tarkibida shovqin ishtirok etadigan fonema qanday fonema?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10. Artikulyatsiya o‘rni lab bo‘lgan undoshlarni sanang.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11. Artikulyatsiya o‘rni til bo‘lgan undoshlarni sanang.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12. Artikulyatsiya o‘rni bo‘g‘iz bo‘lgan undoshni ayting.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13. Tarkibi ovoz va shoqindan iborat undoshlar qaysilar?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14. Tarkibi shoqindan iborat undoshlar qaysilar?</w:t>
      </w:r>
    </w:p>
    <w:p w:rsidR="00016387" w:rsidRPr="00F03BA2" w:rsidRDefault="00016387" w:rsidP="00016387">
      <w:pPr>
        <w:autoSpaceDE w:val="0"/>
        <w:autoSpaceDN w:val="0"/>
        <w:adjustRightInd w:val="0"/>
        <w:jc w:val="both"/>
        <w:rPr>
          <w:color w:val="000000"/>
          <w:lang w:val="en-US"/>
        </w:rPr>
      </w:pPr>
      <w:r w:rsidRPr="00F03BA2">
        <w:rPr>
          <w:color w:val="000000"/>
          <w:lang w:val="en-US"/>
        </w:rPr>
        <w:t>169</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15. Kuchli to‘siqqa uchraydigan undoshlarni sanang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16. Kuchsiz to‘siqqa uchraydigan undoshlarni sanang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17. Bir tomondan kuchli, ikiknchi tomondan kuchsiz to‘siqqa uchraydigan undoshlarni sanang.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18. Ziddiyatda turgan fonemaning birida bor, ammo ikkinchisida mavjud bo‘lmagan belgi qanday belgi?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19. Ziddiyatda turgan fonemaning har birida mavjud belgi qanday belgi?</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Mashq</w:t>
      </w:r>
    </w:p>
    <w:p w:rsidR="00016387" w:rsidRPr="00F03BA2" w:rsidRDefault="00016387" w:rsidP="00016387">
      <w:pPr>
        <w:autoSpaceDE w:val="0"/>
        <w:autoSpaceDN w:val="0"/>
        <w:adjustRightInd w:val="0"/>
        <w:jc w:val="both"/>
        <w:rPr>
          <w:rFonts w:eastAsia="Candara,Italic"/>
          <w:i/>
          <w:iCs/>
          <w:color w:val="000000"/>
          <w:sz w:val="27"/>
          <w:szCs w:val="27"/>
          <w:lang w:val="en-US"/>
        </w:rPr>
      </w:pPr>
      <w:r w:rsidRPr="00F03BA2">
        <w:rPr>
          <w:b/>
          <w:bCs/>
          <w:color w:val="000000"/>
          <w:sz w:val="28"/>
          <w:szCs w:val="28"/>
          <w:lang w:val="en-US"/>
        </w:rPr>
        <w:t>1-mashq</w:t>
      </w:r>
      <w:r w:rsidRPr="00F03BA2">
        <w:rPr>
          <w:b/>
          <w:bCs/>
          <w:i/>
          <w:iCs/>
          <w:color w:val="000000"/>
          <w:sz w:val="28"/>
          <w:szCs w:val="28"/>
          <w:lang w:val="en-US"/>
        </w:rPr>
        <w:t xml:space="preserve">. </w:t>
      </w:r>
      <w:r w:rsidRPr="00F03BA2">
        <w:rPr>
          <w:rFonts w:eastAsia="Candara,Italic"/>
          <w:i/>
          <w:iCs/>
          <w:color w:val="000000"/>
          <w:sz w:val="28"/>
          <w:szCs w:val="28"/>
          <w:lang w:val="en-US"/>
        </w:rPr>
        <w:t>1.</w:t>
      </w:r>
      <w:r w:rsidRPr="00F03BA2">
        <w:rPr>
          <w:rFonts w:eastAsia="Candara,Italic"/>
          <w:i/>
          <w:iCs/>
          <w:color w:val="000000"/>
          <w:sz w:val="27"/>
          <w:szCs w:val="27"/>
          <w:lang w:val="en-US"/>
        </w:rPr>
        <w:t>Feruza hovliga tushib, shabnamda qiyg‘os ochilgan atirgullar ustiga egildi, to‘yib-to‘yib hidladi (H.G‘ul.). 2. Ilm-hikmat bilan ko‘tariladigan shohsupaga qurol bilan chiqib bo‘lmaydi (K.Hamr.). 3. Iroda insonning qudrati, sevishi va sevilishi, nafrati va quvonchi, vafosi va ishonchi demakdir (J.Abd.) 4.O‘-o‘-o‘, nimasini aytasiz! Ko‘z-quloq bo‘lish kerak (</w:t>
      </w:r>
      <w:r w:rsidRPr="00F03BA2">
        <w:rPr>
          <w:rFonts w:eastAsia="Candara,Italic"/>
          <w:i/>
          <w:iCs/>
          <w:color w:val="000000"/>
          <w:sz w:val="27"/>
          <w:szCs w:val="27"/>
        </w:rPr>
        <w:t>Х</w:t>
      </w:r>
      <w:r w:rsidRPr="00F03BA2">
        <w:rPr>
          <w:rFonts w:eastAsia="Candara,Italic"/>
          <w:i/>
          <w:iCs/>
          <w:color w:val="000000"/>
          <w:sz w:val="27"/>
          <w:szCs w:val="27"/>
          <w:lang w:val="en-US"/>
        </w:rPr>
        <w:t>.Davr.) 5.Kuy hamon ingrardi, tirnardi, ezardi. Ado qilardi, paydo qilardi. (S.Siyo.) 6.U o‘tirganlar orasidan kimnidir qidirardi (S.Ahm.).</w:t>
      </w:r>
    </w:p>
    <w:p w:rsidR="00016387" w:rsidRPr="00F03BA2" w:rsidRDefault="00016387" w:rsidP="00016387">
      <w:pPr>
        <w:autoSpaceDE w:val="0"/>
        <w:autoSpaceDN w:val="0"/>
        <w:adjustRightInd w:val="0"/>
        <w:jc w:val="both"/>
        <w:rPr>
          <w:color w:val="000000"/>
          <w:sz w:val="27"/>
          <w:szCs w:val="27"/>
          <w:lang w:val="en-US"/>
        </w:rPr>
      </w:pPr>
      <w:r w:rsidRPr="00F03BA2">
        <w:rPr>
          <w:b/>
          <w:bCs/>
          <w:color w:val="000000"/>
          <w:sz w:val="27"/>
          <w:szCs w:val="27"/>
          <w:lang w:val="en-US"/>
        </w:rPr>
        <w:t xml:space="preserve">Topshiriqlar. </w:t>
      </w:r>
      <w:r w:rsidRPr="00F03BA2">
        <w:rPr>
          <w:color w:val="000000"/>
          <w:sz w:val="27"/>
          <w:szCs w:val="27"/>
          <w:lang w:val="en-US"/>
        </w:rPr>
        <w:t>1.Gaplarni diqqat bilan o‘qing, so‘zlar tarkibidagi unli tovushlarni aniqlang. 2.Unli fonemalar orasidagi lisoniy ziddiyatlarni namoyon qiluvchi pozitsiyalarni aniqlang va farqlang. 3.Bir va ko‘p o‘lchovli ziddiyatda turuvchi unli fonemalarni aniqlang. 4.Muntazam va ajralgan ziddiyatda zidlanuvchi unlilarni ajrating. 5.Unli fonemalardagi privativ, gradual, teng qiymatli ziddiyatlarni aniqlang va ularning voqelanish hamda so‘nish sharoitlarini toping. 6.Barqaror zidlanishdagi unli fonemalarga misol toping.</w:t>
      </w:r>
    </w:p>
    <w:p w:rsidR="00016387" w:rsidRPr="00F03BA2" w:rsidRDefault="00016387" w:rsidP="00016387">
      <w:pPr>
        <w:autoSpaceDE w:val="0"/>
        <w:autoSpaceDN w:val="0"/>
        <w:adjustRightInd w:val="0"/>
        <w:jc w:val="both"/>
        <w:rPr>
          <w:rFonts w:eastAsia="Candara,Italic"/>
          <w:i/>
          <w:iCs/>
          <w:color w:val="000000"/>
          <w:sz w:val="27"/>
          <w:szCs w:val="27"/>
          <w:lang w:val="en-US"/>
        </w:rPr>
      </w:pPr>
      <w:r w:rsidRPr="00F03BA2">
        <w:rPr>
          <w:b/>
          <w:bCs/>
          <w:color w:val="000000"/>
          <w:sz w:val="28"/>
          <w:szCs w:val="28"/>
          <w:lang w:val="en-US"/>
        </w:rPr>
        <w:t>2-mashq</w:t>
      </w:r>
      <w:r w:rsidRPr="00F03BA2">
        <w:rPr>
          <w:b/>
          <w:bCs/>
          <w:i/>
          <w:iCs/>
          <w:color w:val="000000"/>
          <w:sz w:val="28"/>
          <w:szCs w:val="28"/>
          <w:lang w:val="en-US"/>
        </w:rPr>
        <w:t xml:space="preserve">. </w:t>
      </w:r>
      <w:r w:rsidRPr="00F03BA2">
        <w:rPr>
          <w:rFonts w:eastAsia="Candara,Italic"/>
          <w:i/>
          <w:iCs/>
          <w:color w:val="000000"/>
          <w:sz w:val="27"/>
          <w:szCs w:val="27"/>
          <w:lang w:val="en-US"/>
        </w:rPr>
        <w:t xml:space="preserve">1.Tirik jon borki, nimaningdir ilinjida yashaydi (X.Davr.) 2.Lekin u go‘yo o‘ziga aloqasi bo‘lmagan narsani butun diqqat-e’tibori bilan kutib turganday qo‘lini sovuq suvga ham urmadi (Ch.Ayt.). 3.Dunyoning obodligi, avvalo, ko‘ngildan boshlanadi (S.Siyo.). 4.Endigina tabiat uyg‘onib, novdalardan hayot kurtaklari nish urmoqda. (M.Qori.). 5. Yurak to‘la shodlik, mehr, baxt, Uning ko‘zlariga boqaman </w:t>
      </w:r>
      <w:r w:rsidRPr="00F03BA2">
        <w:rPr>
          <w:rFonts w:eastAsia="Candara,Italic"/>
          <w:i/>
          <w:iCs/>
          <w:color w:val="000000"/>
          <w:sz w:val="27"/>
          <w:szCs w:val="27"/>
          <w:lang w:val="en-US"/>
        </w:rPr>
        <w:lastRenderedPageBreak/>
        <w:t>(Zulf.)6. Ha, Inson umrining kechmishi ajab, Goh to‘lg‘ar, goho u yashnar qulf urib.O, balki bir fidoyi sabab,Yuribsan sen hayot nash’asin surib (A.Orip.)</w:t>
      </w:r>
    </w:p>
    <w:p w:rsidR="00016387" w:rsidRPr="00F03BA2" w:rsidRDefault="00016387" w:rsidP="00016387">
      <w:pPr>
        <w:autoSpaceDE w:val="0"/>
        <w:autoSpaceDN w:val="0"/>
        <w:adjustRightInd w:val="0"/>
        <w:jc w:val="both"/>
        <w:rPr>
          <w:rFonts w:eastAsia="Candara,Italic"/>
          <w:i/>
          <w:iCs/>
          <w:color w:val="000000"/>
          <w:sz w:val="27"/>
          <w:szCs w:val="27"/>
          <w:lang w:val="en-US"/>
        </w:rPr>
      </w:pPr>
      <w:r w:rsidRPr="00F03BA2">
        <w:rPr>
          <w:b/>
          <w:bCs/>
          <w:i/>
          <w:iCs/>
          <w:color w:val="000000"/>
          <w:sz w:val="27"/>
          <w:szCs w:val="27"/>
          <w:lang w:val="en-US"/>
        </w:rPr>
        <w:t>Topshiriqlar</w:t>
      </w:r>
      <w:r w:rsidRPr="00F03BA2">
        <w:rPr>
          <w:rFonts w:eastAsia="Candara,Italic"/>
          <w:i/>
          <w:iCs/>
          <w:color w:val="000000"/>
          <w:sz w:val="27"/>
          <w:szCs w:val="27"/>
          <w:lang w:val="en-US"/>
        </w:rPr>
        <w:t>. 1. Gaplarni kuzating, so‘zlardagi unli tovushlarni ajrating. 2.Biror unlini tanlab, turli undoshlar qurshoviga soling. 3.Har xil qurshovga tushgan unlini alohida-alohida sharhlang. 4.Qurshovlardagi unlilarni o‘zaro qiyoslang. 5.Turli qurshovdagi biror unlining umumiy, barqaror tomonlarini aniqlang. 6.Bu unlilarning farqlarini tavsiflang. 6. Ushbu unlilarni tasniflang.</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Mashq</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b/>
          <w:bCs/>
          <w:color w:val="000000"/>
          <w:sz w:val="28"/>
          <w:szCs w:val="28"/>
          <w:lang w:val="en-US"/>
        </w:rPr>
        <w:t>1-mashq</w:t>
      </w:r>
      <w:r w:rsidRPr="00F03BA2">
        <w:rPr>
          <w:rFonts w:eastAsia="Candara,Italic"/>
          <w:i/>
          <w:iCs/>
          <w:color w:val="000000"/>
          <w:sz w:val="28"/>
          <w:szCs w:val="28"/>
          <w:lang w:val="en-US"/>
        </w:rPr>
        <w:t>. 1. Lekin shunisi haqiqatki, biz fan va texnika taraqqiyotida ham har qancha yutuqlarga erishmaylik, hammamiz, afsuski, bir-birimizni yamlab yutadigan yirtqichligimizcha qolayotirmiz (Ch.Ayt.). 2.To‘g‘ri aytdingiz, bozor, ozor, zor, or ... ozor chekasan, zor bo‘lasan, oriyatingdan ayrilasan... Mana bozorning sharofati!.. (X.Dav). 3.G‘orga chuqur sukunat cho‘kdi, adolatpanoh hakam esa o‘z xayollari og‘ushiga sho‘ng‘idi(J.Lon.).4.Bodomda jon bor, qilmish-qidirmish bor (T.Murod).</w:t>
      </w:r>
    </w:p>
    <w:p w:rsidR="00016387" w:rsidRPr="00F03BA2" w:rsidRDefault="00016387" w:rsidP="00016387">
      <w:pPr>
        <w:autoSpaceDE w:val="0"/>
        <w:autoSpaceDN w:val="0"/>
        <w:adjustRightInd w:val="0"/>
        <w:jc w:val="both"/>
        <w:rPr>
          <w:color w:val="000000"/>
          <w:lang w:val="en-US"/>
        </w:rPr>
      </w:pPr>
      <w:r w:rsidRPr="00F03BA2">
        <w:rPr>
          <w:color w:val="000000"/>
          <w:lang w:val="en-US"/>
        </w:rPr>
        <w:t>170</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b/>
          <w:bCs/>
          <w:color w:val="000000"/>
          <w:sz w:val="28"/>
          <w:szCs w:val="28"/>
          <w:lang w:val="en-US"/>
        </w:rPr>
        <w:t>Topshiriqlar</w:t>
      </w:r>
      <w:r w:rsidRPr="00F03BA2">
        <w:rPr>
          <w:b/>
          <w:bCs/>
          <w:i/>
          <w:iCs/>
          <w:color w:val="000000"/>
          <w:sz w:val="28"/>
          <w:szCs w:val="28"/>
          <w:lang w:val="en-US"/>
        </w:rPr>
        <w:t xml:space="preserve">. </w:t>
      </w:r>
      <w:r w:rsidRPr="00F03BA2">
        <w:rPr>
          <w:rFonts w:eastAsia="Candara,Italic"/>
          <w:i/>
          <w:iCs/>
          <w:color w:val="000000"/>
          <w:sz w:val="28"/>
          <w:szCs w:val="28"/>
          <w:lang w:val="en-US"/>
        </w:rPr>
        <w:t>1. Berilgan gaplarni diqqat bilan o‘qing, so‘zlardagi korrelyativ belgili va korrelyativ belgisiz tovushlarni toping. 2. Korrelyativ belgili undoshlar ishtirok etgan so‘zlar qatnashtirib, bir necha gaplar tuzing. 3. Korrelyativ belgili va korrelyativ belgisiz undoshlar xususiyatlarini alohida-alohida sharhlang. 4.a) Korrelyativ belgililar guruhiga kiruvchi undosh tovushlarni o‘zaro qiyoslang; b) korrelyativ belgisizlar guruhiga kiruvchi undosh tovushlarni o‘zaro qiyoslang. 5.a) Korrelyativ belgililar guruhiga kiruvchi undosh tovushlardagi umumiylikni toping; b) korrelyativ belgisizlar guruhiga kiruvchi undosh tovushlardagi umumiylikni aniqlang. 6.a) korrelyativ belgililar guruhiga kiruvchi undosh tovushlardagi farqlarni aniqlang; b) korrelyativ belgisizlar guruhiga kiruvchi undosh tovushlardagi farqlarni toping. 7.Guruhlarga mansub undosh tovushlarni tasniflang. 8.Har ikkala guruhning zotiy tabiatini bayon qiling. 9.Tovushlar orasidagi ziddiyat, munosabatlarni aniqlang.</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b/>
          <w:bCs/>
          <w:i/>
          <w:iCs/>
          <w:color w:val="000000"/>
          <w:sz w:val="28"/>
          <w:szCs w:val="28"/>
          <w:lang w:val="en-US"/>
        </w:rPr>
        <w:t>2-</w:t>
      </w:r>
      <w:r w:rsidRPr="00F03BA2">
        <w:rPr>
          <w:b/>
          <w:bCs/>
          <w:color w:val="000000"/>
          <w:sz w:val="28"/>
          <w:szCs w:val="28"/>
          <w:lang w:val="en-US"/>
        </w:rPr>
        <w:t>mashq</w:t>
      </w:r>
      <w:r w:rsidRPr="00F03BA2">
        <w:rPr>
          <w:b/>
          <w:bCs/>
          <w:i/>
          <w:iCs/>
          <w:color w:val="000000"/>
          <w:sz w:val="28"/>
          <w:szCs w:val="28"/>
          <w:lang w:val="en-US"/>
        </w:rPr>
        <w:t xml:space="preserve">. </w:t>
      </w:r>
      <w:r w:rsidRPr="00F03BA2">
        <w:rPr>
          <w:rFonts w:eastAsia="Candara,Italic"/>
          <w:i/>
          <w:iCs/>
          <w:color w:val="000000"/>
          <w:sz w:val="28"/>
          <w:szCs w:val="28"/>
          <w:lang w:val="en-US"/>
        </w:rPr>
        <w:t>1.Lek erur bisyor dushman, bo‘lsa u bir dona ham! (E.Voh.) 2. Hayot dilni ravshan qiladigan bir nurki, inson har vaqt shu ma’naviy nurning ziyosiga muhtojdir (A.Avl.) 3. Men sening ko‘zlaringga termulib-termulib o‘tirgim keladi, sening ko‘zlaringdagi ko‘lga cho‘kkim keladi (N.Eshon.).</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Topshiriqlar. </w:t>
      </w:r>
      <w:r w:rsidRPr="00F03BA2">
        <w:rPr>
          <w:color w:val="000000"/>
          <w:sz w:val="28"/>
          <w:szCs w:val="28"/>
          <w:lang w:val="en-US"/>
        </w:rPr>
        <w:t>1. Gaplarni diqqat bilan o‘qing, so‘zlar tarkibidagi unli va undosh tovushlarni ajrating. 2. Mavjud undosh tovushlar turli o‘rinlarda qo‘llangan so‘zlar tuzib, sirani boyiting. 3. Unli va undosh tovushlarning o‘ziga xos xususiyatlarini alohida sharhlang. 4. a) unli fonemalar guruhiga mansub tovushlarlarda ziddiyatlar so‘ngan holatlarni aniqlang; b) undosh fonemalar guruhiga mansub tovushlarlarda ziddiyatlar so‘ngan holatlarni aniqlang. 5. a) unli fonemalar guruhiga mansub tovushlardagi kuchli pozitsiyalarni aniqlang; b) undosh fonemalar guruhiga mansub tovushlardagi kuchli pozitsiyalarni aniqlang.</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5. Mirtojiyev M. O‘zbek tili fonetikasi. – Toshkent: Mumtoz so‘z, 2015.</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7- AMALIY MASHG‘ULOT</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LEKSEMA UMIS VA SO‘Z AHVO SIFATIDA</w:t>
      </w:r>
    </w:p>
    <w:p w:rsidR="00016387" w:rsidRPr="00F03BA2" w:rsidRDefault="00886508" w:rsidP="00016387">
      <w:pPr>
        <w:autoSpaceDE w:val="0"/>
        <w:autoSpaceDN w:val="0"/>
        <w:adjustRightInd w:val="0"/>
        <w:jc w:val="both"/>
        <w:rPr>
          <w:color w:val="000000"/>
          <w:sz w:val="28"/>
          <w:szCs w:val="28"/>
          <w:lang w:val="en-US"/>
        </w:rPr>
      </w:pPr>
      <w:r>
        <w:rPr>
          <w:b/>
          <w:bCs/>
          <w:color w:val="000000"/>
          <w:sz w:val="28"/>
          <w:szCs w:val="28"/>
          <w:lang w:val="en-US"/>
        </w:rPr>
        <w:t xml:space="preserve">       </w:t>
      </w:r>
      <w:r w:rsidR="00016387" w:rsidRPr="00F03BA2">
        <w:rPr>
          <w:b/>
          <w:bCs/>
          <w:color w:val="000000"/>
          <w:sz w:val="28"/>
          <w:szCs w:val="28"/>
          <w:lang w:val="en-US"/>
        </w:rPr>
        <w:t xml:space="preserve">Ishdan maqsad: </w:t>
      </w:r>
      <w:r w:rsidR="00016387" w:rsidRPr="00F03BA2">
        <w:rPr>
          <w:color w:val="000000"/>
          <w:sz w:val="28"/>
          <w:szCs w:val="28"/>
          <w:lang w:val="en-US"/>
        </w:rPr>
        <w:t>Leksema va so’z sifatida ajratish etiyojini anglash. Ularni farqlarini aniqlay olish.</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Lisonning shakl va denonativ ma’no yaxlitligidan iborat birligini qamrab oluvchi sathi turlicha nomlanadi: leksik sath, leksik-semantik sath, leksik-frazeologik sath va h.</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Leksik sath birligi tilshunoslikda </w:t>
      </w:r>
      <w:r w:rsidRPr="00F03BA2">
        <w:rPr>
          <w:rFonts w:eastAsia="Candara,Italic"/>
          <w:i/>
          <w:iCs/>
          <w:color w:val="000000"/>
          <w:sz w:val="28"/>
          <w:szCs w:val="28"/>
          <w:lang w:val="en-US"/>
        </w:rPr>
        <w:t xml:space="preserve">leksema </w:t>
      </w:r>
      <w:r w:rsidRPr="00F03BA2">
        <w:rPr>
          <w:color w:val="000000"/>
          <w:sz w:val="28"/>
          <w:szCs w:val="28"/>
          <w:lang w:val="en-US"/>
        </w:rPr>
        <w:t xml:space="preserve">deyiladi. Leksema – tilshunoslikning eng muhim va markaziy tushunchalaridan biri. Biroq uning mazmun va chegarasi hozirgacha aniq belgilangan emas. Masalan, o‘zbek tilshunosligida </w:t>
      </w:r>
      <w:r w:rsidRPr="00F03BA2">
        <w:rPr>
          <w:rFonts w:eastAsia="Candara,Italic"/>
          <w:i/>
          <w:iCs/>
          <w:color w:val="000000"/>
          <w:sz w:val="28"/>
          <w:szCs w:val="28"/>
          <w:lang w:val="en-US"/>
        </w:rPr>
        <w:t xml:space="preserve">leksema </w:t>
      </w:r>
      <w:r w:rsidRPr="00F03BA2">
        <w:rPr>
          <w:color w:val="000000"/>
          <w:sz w:val="28"/>
          <w:szCs w:val="28"/>
          <w:lang w:val="en-US"/>
        </w:rPr>
        <w:t xml:space="preserve">va </w:t>
      </w:r>
      <w:r w:rsidRPr="00F03BA2">
        <w:rPr>
          <w:rFonts w:eastAsia="Candara,Italic"/>
          <w:i/>
          <w:iCs/>
          <w:color w:val="000000"/>
          <w:sz w:val="28"/>
          <w:szCs w:val="28"/>
          <w:lang w:val="en-US"/>
        </w:rPr>
        <w:t xml:space="preserve">so‘z </w:t>
      </w:r>
      <w:r w:rsidRPr="00F03BA2">
        <w:rPr>
          <w:color w:val="000000"/>
          <w:sz w:val="28"/>
          <w:szCs w:val="28"/>
          <w:lang w:val="en-US"/>
        </w:rPr>
        <w:t>atamasining hozirgacha yonma-yon qo‘llanayotganligi, leksemani morfemaning bir ko‘rinishi sifatida qarash kabilar shular jumlasidan. Ulardan biri, ya’ni leksemaning lisoniy birlik bo‘la olish-olmasligi masalasini olaylik. Ko‘p tilshunoslar lisoniy birliklarni sanashganda, fonema, morfema va qolip bilan cheklanib, leksemani tilning alohida qurilish birligi sifatida tan olishmaydi va uni morfemaning bir ko‘rinishi sifatida qarashadi. “</w:t>
      </w:r>
      <w:r w:rsidRPr="00F03BA2">
        <w:rPr>
          <w:b/>
          <w:bCs/>
          <w:color w:val="000000"/>
          <w:sz w:val="28"/>
          <w:szCs w:val="28"/>
          <w:lang w:val="en-US"/>
        </w:rPr>
        <w:t xml:space="preserve">Leksemamorfemaning </w:t>
      </w:r>
      <w:r w:rsidRPr="00F03BA2">
        <w:rPr>
          <w:color w:val="000000"/>
          <w:sz w:val="28"/>
          <w:szCs w:val="28"/>
          <w:lang w:val="en-US"/>
        </w:rPr>
        <w:t xml:space="preserve">jamiyat a’zolari uchun tayyor, umumiy, majburiy bo‘lgan, shakl va mazmunning barqaror birikuvidan tashkil topgan, voqelikdagi narsa, belgi, xususiyat va munosabatni shakllantiruvchi, nutqda grammatik morfemalarni o‘ziga biriktira oladigan </w:t>
      </w:r>
      <w:r w:rsidRPr="00F03BA2">
        <w:rPr>
          <w:b/>
          <w:bCs/>
          <w:color w:val="000000"/>
          <w:sz w:val="28"/>
          <w:szCs w:val="28"/>
          <w:lang w:val="en-US"/>
        </w:rPr>
        <w:t>bir turi</w:t>
      </w:r>
      <w:r w:rsidRPr="00F03BA2">
        <w:rPr>
          <w:color w:val="000000"/>
          <w:sz w:val="28"/>
          <w:szCs w:val="28"/>
          <w:lang w:val="en-US"/>
        </w:rPr>
        <w:t>” degan ta’rif ham bor (H.Ne’matov, R.Rasulov. O‘zbek tili sistem leksikologiyasi asoslari. – Toshkent: O‘qituvchi, 1990.)</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Leksemani morfema orqali ta’riflash va uni morfemaning bir turi sifatida qarash, mantiqan, lisoniy qurilishda uning alohida, mustaqil o‘rni yo‘q deyishning o‘zi. Lekin har bir tilning izohli va tarjima lug‘atlari mavjudligining o‘zi leksik sathning mustaqilligi va alohidaligini ko‘rsatib turadi. Ammo yuqoridagi fikrlar ham asossiz emas.</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Tilshunoslar Arastu davridan hozirgacha leksema, so‘z ustida bosh qotirib kelishmoqda va bugungi kunda unga yuzlab ta’riflar berilgan. Hatto ayrim olimlar tomonidan o‘zbek tilshunosligi jahon tilshunosligida hal etilgan kesim tushunchasini qaytadan ishlab chiqish zarurati yo‘qligi, faqat uning o‘zbek tilida qanday voqelanishini ochish lozimligi haqidagi fikrlar ilgari surilganligi kabi leksemaga ham shunday qarashlar kuzatiladi. Biroq bugungi kunda “o‘zbekcha kesim” tushunchasi “oqlandi” va o‘z ilmiy talqinini topdi. Demak, bundan metodologik omil sifatida foydalanib, uni umumiy va xususiy leksema nazariyasiga ham tatbiq qilish lozim. Bu bevosita o‘zbekcha leksema tushunchasini yaratish, bunda o‘zbek tilining ichki tabiatidan kelib chiqish zarurati mavjudligi bilan bog‘liq.</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Agglyutinativ tillar, jumladan, o‘zbek tilidagi va flektiv tillar, xususan, rus va arab tillaridagi o‘zaklar keskin farqlanadi. Rus va arab tillaridagi o‘zaklarni lug‘atda qo‘shimchadan xoli berib bo‘lmaydi, shu jihati bilan ular morfemaga o‘xshaydi. O‘zbek tilida esa bunday emas. Dalil uchun ruscha [</w:t>
      </w:r>
      <w:r w:rsidRPr="00F03BA2">
        <w:rPr>
          <w:color w:val="000000"/>
          <w:sz w:val="28"/>
          <w:szCs w:val="28"/>
        </w:rPr>
        <w:t>ч</w:t>
      </w:r>
      <w:r w:rsidRPr="00F03BA2">
        <w:rPr>
          <w:color w:val="000000"/>
          <w:sz w:val="28"/>
          <w:szCs w:val="28"/>
          <w:lang w:val="en-US"/>
        </w:rPr>
        <w:t>], [</w:t>
      </w:r>
      <w:r w:rsidRPr="00F03BA2">
        <w:rPr>
          <w:color w:val="000000"/>
          <w:sz w:val="28"/>
          <w:szCs w:val="28"/>
        </w:rPr>
        <w:t>пись</w:t>
      </w:r>
      <w:r w:rsidRPr="00F03BA2">
        <w:rPr>
          <w:color w:val="000000"/>
          <w:sz w:val="28"/>
          <w:szCs w:val="28"/>
          <w:lang w:val="en-US"/>
        </w:rPr>
        <w:t>], arabcha [qr’], [ktb] va o‘zbekcha [o‘qi], [yoz] o‘zaklarini qo‘llanish va ma’no</w:t>
      </w:r>
      <w:r w:rsidR="00886508">
        <w:rPr>
          <w:color w:val="000000"/>
          <w:sz w:val="28"/>
          <w:szCs w:val="28"/>
          <w:lang w:val="en-US"/>
        </w:rPr>
        <w:t xml:space="preserve"> </w:t>
      </w:r>
      <w:r w:rsidRPr="00F03BA2">
        <w:rPr>
          <w:color w:val="000000"/>
          <w:sz w:val="28"/>
          <w:szCs w:val="28"/>
          <w:lang w:val="en-US"/>
        </w:rPr>
        <w:t>anglatish xususiyatiga ko‘ra qiyoslash yetarli. Mustaqil va alohida ajratilgan holatda [</w:t>
      </w:r>
      <w:r w:rsidRPr="00F03BA2">
        <w:rPr>
          <w:color w:val="000000"/>
          <w:sz w:val="28"/>
          <w:szCs w:val="28"/>
        </w:rPr>
        <w:t>ч</w:t>
      </w:r>
      <w:r w:rsidRPr="00F03BA2">
        <w:rPr>
          <w:color w:val="000000"/>
          <w:sz w:val="28"/>
          <w:szCs w:val="28"/>
          <w:lang w:val="en-US"/>
        </w:rPr>
        <w:t>] ning o‘zak ekanligini mutlaqo anglab bo‘lmaydi (</w:t>
      </w:r>
      <w:r w:rsidRPr="00F03BA2">
        <w:rPr>
          <w:rFonts w:eastAsia="Candara,Italic"/>
          <w:i/>
          <w:iCs/>
          <w:color w:val="000000"/>
          <w:sz w:val="28"/>
          <w:szCs w:val="28"/>
        </w:rPr>
        <w:t>читат</w:t>
      </w:r>
      <w:r w:rsidRPr="00F03BA2">
        <w:rPr>
          <w:rFonts w:eastAsia="Candara,Italic"/>
          <w:i/>
          <w:iCs/>
          <w:color w:val="000000"/>
          <w:sz w:val="28"/>
          <w:szCs w:val="28"/>
          <w:lang w:val="en-US"/>
        </w:rPr>
        <w:t xml:space="preserve">, </w:t>
      </w:r>
      <w:r w:rsidRPr="00F03BA2">
        <w:rPr>
          <w:rFonts w:eastAsia="Candara,Italic"/>
          <w:i/>
          <w:iCs/>
          <w:color w:val="000000"/>
          <w:sz w:val="28"/>
          <w:szCs w:val="28"/>
        </w:rPr>
        <w:t>учеба</w:t>
      </w:r>
      <w:r w:rsidRPr="00F03BA2">
        <w:rPr>
          <w:rFonts w:eastAsia="Candara,Italic"/>
          <w:i/>
          <w:iCs/>
          <w:color w:val="000000"/>
          <w:sz w:val="28"/>
          <w:szCs w:val="28"/>
          <w:lang w:val="en-US"/>
        </w:rPr>
        <w:t xml:space="preserve">, </w:t>
      </w:r>
      <w:r w:rsidRPr="00F03BA2">
        <w:rPr>
          <w:rFonts w:eastAsia="Candara,Italic"/>
          <w:i/>
          <w:iCs/>
          <w:color w:val="000000"/>
          <w:sz w:val="28"/>
          <w:szCs w:val="28"/>
        </w:rPr>
        <w:t>учение</w:t>
      </w:r>
      <w:r w:rsidRPr="00F03BA2">
        <w:rPr>
          <w:color w:val="000000"/>
          <w:sz w:val="28"/>
          <w:szCs w:val="28"/>
          <w:lang w:val="en-US"/>
        </w:rPr>
        <w:t>), biroq mulohaza yuritish natijasidagina [</w:t>
      </w:r>
      <w:r w:rsidRPr="00F03BA2">
        <w:rPr>
          <w:color w:val="000000"/>
          <w:sz w:val="28"/>
          <w:szCs w:val="28"/>
        </w:rPr>
        <w:t>пис</w:t>
      </w:r>
      <w:r w:rsidRPr="00F03BA2">
        <w:rPr>
          <w:color w:val="000000"/>
          <w:sz w:val="28"/>
          <w:szCs w:val="28"/>
          <w:lang w:val="en-US"/>
        </w:rPr>
        <w:t xml:space="preserve">] ning </w:t>
      </w:r>
      <w:r w:rsidRPr="00F03BA2">
        <w:rPr>
          <w:rFonts w:eastAsia="Candara,Italic"/>
          <w:i/>
          <w:iCs/>
          <w:color w:val="000000"/>
          <w:sz w:val="28"/>
          <w:szCs w:val="28"/>
        </w:rPr>
        <w:t>пишу</w:t>
      </w:r>
      <w:r w:rsidRPr="00F03BA2">
        <w:rPr>
          <w:rFonts w:eastAsia="Candara,Italic"/>
          <w:i/>
          <w:iCs/>
          <w:color w:val="000000"/>
          <w:sz w:val="28"/>
          <w:szCs w:val="28"/>
          <w:lang w:val="en-US"/>
        </w:rPr>
        <w:t xml:space="preserve">, </w:t>
      </w:r>
      <w:r w:rsidRPr="00F03BA2">
        <w:rPr>
          <w:rFonts w:eastAsia="Candara,Italic"/>
          <w:i/>
          <w:iCs/>
          <w:color w:val="000000"/>
          <w:sz w:val="28"/>
          <w:szCs w:val="28"/>
        </w:rPr>
        <w:t>письмо</w:t>
      </w:r>
      <w:r w:rsidRPr="00F03BA2">
        <w:rPr>
          <w:rFonts w:eastAsia="Candara,Italic"/>
          <w:i/>
          <w:iCs/>
          <w:color w:val="000000"/>
          <w:sz w:val="28"/>
          <w:szCs w:val="28"/>
          <w:lang w:val="en-US"/>
        </w:rPr>
        <w:t xml:space="preserve"> </w:t>
      </w:r>
      <w:r w:rsidRPr="00F03BA2">
        <w:rPr>
          <w:color w:val="000000"/>
          <w:sz w:val="28"/>
          <w:szCs w:val="28"/>
          <w:lang w:val="en-US"/>
        </w:rPr>
        <w:t xml:space="preserve">so‘zlari bilan aloqadorligi seziladi. Arabcha [ktb], [qr’] o‘zaklari haqida esa bir qarashda ularning o‘qish va u bilan aloqador til unsurlari ekanligi, biroq lug‘atdamustaqil qo‘llana olmasligi xususiyatlarini aytish </w:t>
      </w:r>
      <w:r w:rsidRPr="00F03BA2">
        <w:rPr>
          <w:color w:val="000000"/>
          <w:sz w:val="28"/>
          <w:szCs w:val="28"/>
          <w:lang w:val="en-US"/>
        </w:rPr>
        <w:lastRenderedPageBreak/>
        <w:t>mumkin. O‘zbekcha [o‘qi] va [yoz] o‘zaklarini sharhlashda bu til egasi qiyinchilik sezmaydi.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Ko‘rinadiki, o‘zbek tilida lisoniy sath birligi sifatida eng kichik ma’noli birlikning ikki alohida turini – leksema va morfemani qat’iy chegaralash uchun yetarli asos mavjud. O‘zbek tilida leksema va morfema boshqa-boshqa hodisa. Rus va arab tillarida leksema – morfemaning bir turi. Demak, turkiy tillarda leksemani morfemaning bir turi sifatida emas, balki lisoniy sathning morfemadan yuqoriroqda turgan va til egasi ongida borliqdagi ma’lum bir voqelik bilan bevosita aloqada bo‘lgan lisoniy birlik sifatida qarash lozim.</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Ma’lum bo‘ladiki, o‘zbek tilida lisoniy birliklar fonema, morfema, leksema, qolipdir. Flektiv tillarda esa lisoniy birliklar – fonema, morfema, leksema va qolipdir.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Shunday qilib, “o‘zbekcha leksema” o‘zida tayyorlik, majburiylik, takrorlanuvchanlik, ijtimoiylik xususiyatlarini mujassamlashtirgan, shakl va denotativ ma’no birligidan iborat, mustaqil anglanish va qo‘llanish tabiatiga ega bo‘lgan lisoniy birlikdir.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Albatta, ayrim til hodisalari leksema va morfema oralig‘ida turganligi uchun bu ta’rifga sig‘masligi mumkin. Bunday oraliqhodisalar tilda ko‘p uchraydi. Bu til sistemasining uzluksizligi va uzviyligini ta’minlaydi.</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Tezkor savol-javoblar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So‘zlarning ijtimoiy xoslanishi nima?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So‘zlarda gender xoslanish bo‘lishi mumkinmi?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3. </w:t>
      </w:r>
      <w:r w:rsidRPr="00F03BA2">
        <w:rPr>
          <w:rFonts w:eastAsia="Candara,Italic"/>
          <w:i/>
          <w:iCs/>
          <w:color w:val="000000"/>
          <w:sz w:val="28"/>
          <w:szCs w:val="28"/>
          <w:lang w:val="en-US"/>
        </w:rPr>
        <w:t xml:space="preserve">Katta </w:t>
      </w:r>
      <w:r w:rsidRPr="00F03BA2">
        <w:rPr>
          <w:color w:val="000000"/>
          <w:sz w:val="28"/>
          <w:szCs w:val="28"/>
          <w:lang w:val="en-US"/>
        </w:rPr>
        <w:t xml:space="preserve">va </w:t>
      </w:r>
      <w:r w:rsidRPr="00F03BA2">
        <w:rPr>
          <w:rFonts w:eastAsia="Candara,Italic"/>
          <w:i/>
          <w:iCs/>
          <w:color w:val="000000"/>
          <w:sz w:val="28"/>
          <w:szCs w:val="28"/>
          <w:lang w:val="en-US"/>
        </w:rPr>
        <w:t xml:space="preserve">kichik </w:t>
      </w:r>
      <w:r w:rsidRPr="00F03BA2">
        <w:rPr>
          <w:color w:val="000000"/>
          <w:sz w:val="28"/>
          <w:szCs w:val="28"/>
          <w:lang w:val="en-US"/>
        </w:rPr>
        <w:t>so‘zlarining birlashtiruvchi belgisi nima?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4. </w:t>
      </w:r>
      <w:r w:rsidRPr="00F03BA2">
        <w:rPr>
          <w:rFonts w:eastAsia="Candara,Italic"/>
          <w:i/>
          <w:iCs/>
          <w:color w:val="000000"/>
          <w:sz w:val="28"/>
          <w:szCs w:val="28"/>
          <w:lang w:val="en-US"/>
        </w:rPr>
        <w:t xml:space="preserve">Uzun </w:t>
      </w:r>
      <w:r w:rsidRPr="00F03BA2">
        <w:rPr>
          <w:color w:val="000000"/>
          <w:sz w:val="28"/>
          <w:szCs w:val="28"/>
          <w:lang w:val="en-US"/>
        </w:rPr>
        <w:t xml:space="preserve">va </w:t>
      </w:r>
      <w:r w:rsidRPr="00F03BA2">
        <w:rPr>
          <w:rFonts w:eastAsia="Candara,Italic"/>
          <w:i/>
          <w:iCs/>
          <w:color w:val="000000"/>
          <w:sz w:val="28"/>
          <w:szCs w:val="28"/>
          <w:lang w:val="en-US"/>
        </w:rPr>
        <w:t xml:space="preserve">qisqa </w:t>
      </w:r>
      <w:r w:rsidRPr="00F03BA2">
        <w:rPr>
          <w:color w:val="000000"/>
          <w:sz w:val="28"/>
          <w:szCs w:val="28"/>
          <w:lang w:val="en-US"/>
        </w:rPr>
        <w:t>so‘zlarining farqlovchi beligisini ayting.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So‘z qaysi holatda iste’moldan chiqadi?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 So‘zning iste’mol darajasi qachon pasayadi?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7. Nisbatni to‘ldiring: </w:t>
      </w:r>
      <w:r w:rsidRPr="00F03BA2">
        <w:rPr>
          <w:rFonts w:eastAsia="Candara,Italic"/>
          <w:i/>
          <w:iCs/>
          <w:color w:val="000000"/>
          <w:sz w:val="28"/>
          <w:szCs w:val="28"/>
          <w:lang w:val="en-US"/>
        </w:rPr>
        <w:t>sichqon/mushuk = .../bo‘ri</w:t>
      </w:r>
      <w:r w:rsidRPr="00F03BA2">
        <w:rPr>
          <w:color w:val="000000"/>
          <w:sz w:val="28"/>
          <w:szCs w:val="28"/>
          <w:lang w:val="en-US"/>
        </w:rPr>
        <w:t>.</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8. Qaysi so‘z qaysi sababga ko‘ra ortiqcha: </w:t>
      </w:r>
      <w:r w:rsidRPr="00F03BA2">
        <w:rPr>
          <w:rFonts w:eastAsia="Candara,Italic"/>
          <w:i/>
          <w:iCs/>
          <w:color w:val="000000"/>
          <w:sz w:val="28"/>
          <w:szCs w:val="28"/>
          <w:lang w:val="en-US"/>
        </w:rPr>
        <w:t>platina, oltin, temir, cho‘yan</w:t>
      </w:r>
      <w:r w:rsidRPr="00F03BA2">
        <w:rPr>
          <w:color w:val="000000"/>
          <w:sz w:val="28"/>
          <w:szCs w:val="28"/>
          <w:lang w:val="en-US"/>
        </w:rPr>
        <w:t>?</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9. Nutqda so‘z nechtagacha ma’no ifodalashi mumkin?</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10. Leksema terminini tilshunoslikka kim olib kirgan?</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11. Leksema ilk bor qaysi lug‘atda aks etgan?</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12. Bo‘sh joyni to‘ldiring: [chiroq]/[yorug‘] = [...]/[ovoz].</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13. Bo‘sh joyni to‘ldiring: [sovuq]/[burun] = [...]/ [yuz].</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Mashq</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b/>
          <w:bCs/>
          <w:color w:val="000000"/>
          <w:sz w:val="28"/>
          <w:szCs w:val="28"/>
          <w:lang w:val="en-US"/>
        </w:rPr>
        <w:t xml:space="preserve">1-mashq. </w:t>
      </w:r>
      <w:r w:rsidRPr="00F03BA2">
        <w:rPr>
          <w:color w:val="000000"/>
          <w:sz w:val="28"/>
          <w:szCs w:val="28"/>
          <w:lang w:val="en-US"/>
        </w:rPr>
        <w:t xml:space="preserve">I.Tilshunoslik tarixida tillarni “katta – kichik”ka, “boy – kambag‘al”ga, “nafis – qo‘pol”ga ajratib, bir-biriga qarshi qo‘yuvchi “olim”lar ham topiladi. Alisher Navoiy bunday noto‘g‘ri qarashlarga zarba berib, o‘zining “Muhokamat ul-lug‘atayn” asarida fors va o‘zbek tillarini qiyoslab, ularning har biri ham o‘ziga boy va rango-rang, nozik va she’r yozishda maqbul ekanligini ko‘rsatib bergan edi </w:t>
      </w:r>
      <w:r w:rsidRPr="00F03BA2">
        <w:rPr>
          <w:rFonts w:eastAsia="Candara,Italic"/>
          <w:i/>
          <w:iCs/>
          <w:color w:val="000000"/>
          <w:sz w:val="28"/>
          <w:szCs w:val="28"/>
          <w:lang w:val="en-US"/>
        </w:rPr>
        <w:t>(A.Abd.).</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color w:val="000000"/>
          <w:sz w:val="28"/>
          <w:szCs w:val="28"/>
          <w:lang w:val="en-US"/>
        </w:rPr>
        <w:t xml:space="preserve">II...Tokchada yongan shamning shu’lasi va qiya ochiq darichadan tushgan oy nuri gilamlarning gullari ustida jivillab, xayoliy, mayin manzaralar, o‘yinlar yasar, o‘qtin-o‘qtin esgan shabada sham yolqinini lipillatar, pastgina kursi ustida ochiq turgan qalin, katta kitobning shoir chalayotgan kuyning sehriga berilganday jimgina tinar edi... </w:t>
      </w:r>
      <w:r w:rsidRPr="00F03BA2">
        <w:rPr>
          <w:rFonts w:eastAsia="Candara,Italic"/>
          <w:i/>
          <w:iCs/>
          <w:color w:val="000000"/>
          <w:sz w:val="28"/>
          <w:szCs w:val="28"/>
          <w:lang w:val="en-US"/>
        </w:rPr>
        <w:t>(Oyb.)</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color w:val="000000"/>
          <w:sz w:val="28"/>
          <w:szCs w:val="28"/>
          <w:lang w:val="en-US"/>
        </w:rPr>
        <w:t xml:space="preserve">III.Hofiz Ko‘ykiyni Bog‘i Nurafshonning kunchiqar tarafidagi xos hujralardan biriga joylashtirdilar. Jazirama issiq va qabul tashvishlari uni qattiq charchatgan edi, tonggacha dong qotib uxladi. Peshin namozidan so‘ng, umrida ilk daf’a ko‘rib </w:t>
      </w:r>
      <w:r w:rsidRPr="00F03BA2">
        <w:rPr>
          <w:color w:val="000000"/>
          <w:sz w:val="28"/>
          <w:szCs w:val="28"/>
          <w:lang w:val="en-US"/>
        </w:rPr>
        <w:lastRenderedPageBreak/>
        <w:t xml:space="preserve">turgani-notanish anvoyi gullar yal-yal yongan salqin xiyobonda jannatoshiyon qushlarning hur navolarini zavq-shavqqa to‘lib tinglagancha, ohista kezib chiqdi. </w:t>
      </w:r>
      <w:r w:rsidRPr="00F03BA2">
        <w:rPr>
          <w:rFonts w:eastAsia="Candara,Italic"/>
          <w:i/>
          <w:iCs/>
          <w:color w:val="000000"/>
          <w:sz w:val="28"/>
          <w:szCs w:val="28"/>
          <w:lang w:val="en-US"/>
        </w:rPr>
        <w:t>(X.Sul.)</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Topshiriqlar. </w:t>
      </w:r>
      <w:r w:rsidRPr="00F03BA2">
        <w:rPr>
          <w:color w:val="000000"/>
          <w:sz w:val="28"/>
          <w:szCs w:val="28"/>
          <w:lang w:val="en-US"/>
        </w:rPr>
        <w:t>1.Matnni diqqat bilan o‘qing. Undagi birliklarni ikki guruhga ajratib yozing: a) lug‘aviy ma’no anglatuvchi birliklar; b) faqat grammatik ma’no anglatuvchi birliklar. 2.Mavjud guruhlarni yana boshqa o‘xshash birliklar bilan boyiting. 3.Guruhlarning o‘ziga xos xususiyatlarini alohida-alohida sharhlang. 4. a) 1-guruhdagi birliklarni o‘zaro qiyoslang; b) 2-guruhdagi birliklarni o‘zaro qiyoslang. 5. a) lug‘aviy ma’no anglatuvchi birliklardagi umumiylikni toping; b) grammatik ma’no anglatuvchi birliklardagi umumiylikni toping. 6. a) 1-guruhga mansub birliklardagi farqlarni aniqlang; b) 2-guruhga mansub birliklardagi farqlarni aniqlang. 7. a) 1-guruhdagi so‘zlarni o‘xshash va farqli xususiyatlari asosida tasniflang, alohida-alohida guruhlang; b) 2-guruhdagi so‘zlarni o‘xshash va farqli xususiyatlari asosida tasniflang, alohida-alohida guruhlang. 8. a) 1-guruhga tegishli birliklarning lisoniy tabiatini bayon qiling. b) 2-guruhga taalluqli birliklarning lisonioy mohiyatini bayon qiling. 9. Ajratilgan guruhlar orasidagi ziddiyat va munosabatlarni aniqlang. 10. Izohlangan birliklar asosida mashq tuzing.</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2-</w:t>
      </w:r>
      <w:r w:rsidRPr="00F03BA2">
        <w:rPr>
          <w:b/>
          <w:bCs/>
          <w:color w:val="000000"/>
          <w:lang w:val="en-US"/>
        </w:rPr>
        <w:t xml:space="preserve">mashq. </w:t>
      </w:r>
      <w:r w:rsidRPr="00F03BA2">
        <w:rPr>
          <w:color w:val="000000"/>
          <w:sz w:val="28"/>
          <w:szCs w:val="28"/>
          <w:lang w:val="en-US"/>
        </w:rPr>
        <w:t>I.Tilning eng asosiy poydevori va boyligi so‘zdir. Aytilgan so‘zni kishi eshitar ekan, uni ongli ravishda borliqdagi biror tushuncha bilan bog‘laydi. So‘z ifoda etgan turli tushunchalar odam miyasida umumlashib, biror ma’no bildiradi. Demak, so‘zning aytilishi va ifoda etgan tushunchalar hamda tushunchalarning umumlashuvi natijasida hosil bo‘lgan ma’no tilda doim o‘z aksini topadi.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II.Jannat xola endi cho‘ldan bir qadam ham boshqa yoqqa jila olmasdi. Uning yuragi shu cho‘lda. To‘qayga pinhoniy qatnab yurishiga, chodirdan ustara yo‘qolishiga sabab bor edi.</w:t>
      </w:r>
    </w:p>
    <w:p w:rsidR="00016387" w:rsidRPr="00F03BA2" w:rsidRDefault="00016387" w:rsidP="00016387">
      <w:pPr>
        <w:autoSpaceDE w:val="0"/>
        <w:autoSpaceDN w:val="0"/>
        <w:adjustRightInd w:val="0"/>
        <w:jc w:val="both"/>
        <w:rPr>
          <w:color w:val="000000"/>
          <w:lang w:val="en-US"/>
        </w:rPr>
      </w:pPr>
      <w:r w:rsidRPr="00F03BA2">
        <w:rPr>
          <w:color w:val="000000"/>
          <w:lang w:val="en-US"/>
        </w:rPr>
        <w:t>174</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color w:val="000000"/>
          <w:sz w:val="28"/>
          <w:szCs w:val="28"/>
          <w:lang w:val="en-US"/>
        </w:rPr>
        <w:t xml:space="preserve">Tursunboy shu to‘qayda. Uning qamishlar orasida yashirinib yurishini Jannat xoladan boshqa hech kim bilmasdi </w:t>
      </w:r>
      <w:r w:rsidRPr="00F03BA2">
        <w:rPr>
          <w:rFonts w:eastAsia="Candara,Italic"/>
          <w:i/>
          <w:iCs/>
          <w:color w:val="000000"/>
          <w:sz w:val="28"/>
          <w:szCs w:val="28"/>
          <w:lang w:val="en-US"/>
        </w:rPr>
        <w:t>(S.Ahm.).</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color w:val="000000"/>
          <w:sz w:val="28"/>
          <w:szCs w:val="28"/>
          <w:lang w:val="en-US"/>
        </w:rPr>
        <w:t xml:space="preserve">III.Umr yo‘ldoshi urushda halok bo‘lgandan keyin Sharofat ikkinchi bor turmush quradi va shaharga ketadi. O‘g‘li Akbarali esa ota yurtida, bobolari qo‘lida qoladi. Oradan o‘tgan yillar mobaynida ona-bola hamisha aloqada bo‘lishadi. Sharofat xola uchun o‘zi dunyoga kelgan Shodasoy qishlog‘iga qaytib borish ulkan bir orzuga aylanadi </w:t>
      </w:r>
      <w:r w:rsidRPr="00F03BA2">
        <w:rPr>
          <w:rFonts w:eastAsia="Candara,Italic"/>
          <w:i/>
          <w:iCs/>
          <w:color w:val="000000"/>
          <w:sz w:val="28"/>
          <w:szCs w:val="28"/>
          <w:lang w:val="en-US"/>
        </w:rPr>
        <w:t>(A.Mux.).</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Topshiriqlar. </w:t>
      </w:r>
      <w:r w:rsidRPr="00F03BA2">
        <w:rPr>
          <w:color w:val="000000"/>
          <w:sz w:val="28"/>
          <w:szCs w:val="28"/>
          <w:lang w:val="en-US"/>
        </w:rPr>
        <w:t>1.Matnda berilgan birliklar orasidan lug‘aviy ma’no anglatuvchi birliklarni ajratib oling. 2.Ajratib olingan lug‘aviy birliklarni o‘xshash belgilari asosida guruhlang. 3.Guruhlardagi qatorni boyiting. 4.Guruhlarning bir-biridan farqli tomonlarini bayon qiling. 5.Har bir guruhning o‘ziga xos xususiyatlarini alohida-alohida sharhlang.</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2-mashq.</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 [yoz], [rasm],[daftar], [bahor], [yaxshi], [yosh], [bola],[kel], [oz], [o‘qi], [aql],[tekis], [ezgu].</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II. [paxta],[bolalik],[katta],[oq],[buyuk],[oltin], [odob], [sekin], [gapir], [bor], [mustahkam], [besh], [musaffo], [chiq].</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III. [til], [komil], [muqaddas], [kiyik], [ozodlik], [qaror], [to‘rt], [yigirma], [ek], [ich], [tabiat], [bir], [ishon].</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Topshiriqlar. </w:t>
      </w:r>
      <w:r w:rsidRPr="00F03BA2">
        <w:rPr>
          <w:color w:val="000000"/>
          <w:sz w:val="28"/>
          <w:szCs w:val="28"/>
          <w:lang w:val="en-US"/>
        </w:rPr>
        <w:t xml:space="preserve">1.Berilgan leksemalarni o‘xshash belgilari asosida guruhlang. 2.Guruhdagi sirani davom ettiring. Guruhlarning o‘zaro umumiyligini toping. 3.Har </w:t>
      </w:r>
      <w:r w:rsidRPr="00F03BA2">
        <w:rPr>
          <w:color w:val="000000"/>
          <w:sz w:val="28"/>
          <w:szCs w:val="28"/>
          <w:lang w:val="en-US"/>
        </w:rPr>
        <w:lastRenderedPageBreak/>
        <w:t>bir guruhning o‘ziga xos farqli belgilarini bayon qiling. 4.a) har bir guruh ichidagi birliklarning umumiy belgisini aniqlang; b) har bir guruh ichidagi birliklarning bir-biridan o‘zaro farqlovchi belgisini sharhlang. 5.Har bir guruhdagi birliklarni o‘xshash va farqli xususiyatlari asosida tasnif qiling va izoh yozing.</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Mirtojiyev M. O‘zbek tili semasiologiyasi. – Toshkent: Mumtoz so‘z, 2013.</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8- AMALIY MASHG‘ULOT</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SEMEMA – LEKSEMANING MAZMUN TOMONI. SEMEMANING BO‘LAKLARI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Ishdan maqsad: </w:t>
      </w:r>
      <w:r w:rsidRPr="00F03BA2">
        <w:rPr>
          <w:color w:val="000000"/>
          <w:sz w:val="28"/>
          <w:szCs w:val="28"/>
          <w:lang w:val="en-US"/>
        </w:rPr>
        <w:t>Leksemani tarkibiy qismlarga ajrata olish, semema strukturasi bo’yicha amaliy ko’nikmaga ega bo’lish.</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Birorta leksemaning sememasi ikkinchi leksemaning sememasiga aynan o‘xshash bo‘lmaydi. Boshqacha aytganda, bir xil sememaga ega ikkita leksema yo‘q. Bunga ikkita sinonim leksemaning sememasini qiyoslash asosida amin bo‘lishimiz mumkin:</w:t>
      </w:r>
    </w:p>
    <w:p w:rsidR="00016387" w:rsidRPr="00F03BA2" w:rsidRDefault="00016387" w:rsidP="00016387">
      <w:pPr>
        <w:autoSpaceDE w:val="0"/>
        <w:autoSpaceDN w:val="0"/>
        <w:adjustRightInd w:val="0"/>
        <w:jc w:val="both"/>
        <w:rPr>
          <w:color w:val="000000"/>
          <w:sz w:val="28"/>
          <w:szCs w:val="28"/>
          <w:lang w:val="en-US"/>
        </w:rPr>
      </w:pPr>
      <w:r w:rsidRPr="00F03BA2">
        <w:rPr>
          <w:rFonts w:eastAsia="Candara,Italic"/>
          <w:i/>
          <w:iCs/>
          <w:color w:val="000000"/>
          <w:sz w:val="28"/>
          <w:szCs w:val="28"/>
          <w:lang w:val="en-US"/>
        </w:rPr>
        <w:t xml:space="preserve">Yuz </w:t>
      </w:r>
      <w:r w:rsidRPr="00F03BA2">
        <w:rPr>
          <w:color w:val="000000"/>
          <w:sz w:val="28"/>
          <w:szCs w:val="28"/>
          <w:lang w:val="en-US"/>
        </w:rPr>
        <w:t xml:space="preserve">– “inson boshi old tomonining peshonadan iyakkacha bo‘lgan qismining </w:t>
      </w:r>
      <w:r w:rsidRPr="00F03BA2">
        <w:rPr>
          <w:b/>
          <w:bCs/>
          <w:color w:val="000000"/>
          <w:sz w:val="28"/>
          <w:szCs w:val="28"/>
          <w:lang w:val="en-US"/>
        </w:rPr>
        <w:t xml:space="preserve">uslubiy betaraf </w:t>
      </w:r>
      <w:r w:rsidRPr="00F03BA2">
        <w:rPr>
          <w:color w:val="000000"/>
          <w:sz w:val="28"/>
          <w:szCs w:val="28"/>
          <w:lang w:val="en-US"/>
        </w:rPr>
        <w:t>ifodasi”.</w:t>
      </w:r>
    </w:p>
    <w:p w:rsidR="00016387" w:rsidRPr="00F03BA2" w:rsidRDefault="00016387" w:rsidP="00016387">
      <w:pPr>
        <w:autoSpaceDE w:val="0"/>
        <w:autoSpaceDN w:val="0"/>
        <w:adjustRightInd w:val="0"/>
        <w:jc w:val="both"/>
        <w:rPr>
          <w:color w:val="000000"/>
          <w:sz w:val="28"/>
          <w:szCs w:val="28"/>
          <w:lang w:val="en-US"/>
        </w:rPr>
      </w:pPr>
      <w:r w:rsidRPr="00F03BA2">
        <w:rPr>
          <w:rFonts w:eastAsia="Candara,Italic"/>
          <w:i/>
          <w:iCs/>
          <w:color w:val="000000"/>
          <w:sz w:val="28"/>
          <w:szCs w:val="28"/>
          <w:lang w:val="en-US"/>
        </w:rPr>
        <w:t xml:space="preserve">Bet </w:t>
      </w:r>
      <w:r w:rsidRPr="00F03BA2">
        <w:rPr>
          <w:color w:val="000000"/>
          <w:sz w:val="28"/>
          <w:szCs w:val="28"/>
          <w:lang w:val="en-US"/>
        </w:rPr>
        <w:t xml:space="preserve">– “inson boshi old tomonining peshonadan iyakkacha bo‘lgan qismining </w:t>
      </w:r>
      <w:r w:rsidRPr="00F03BA2">
        <w:rPr>
          <w:b/>
          <w:bCs/>
          <w:color w:val="000000"/>
          <w:sz w:val="28"/>
          <w:szCs w:val="28"/>
          <w:lang w:val="en-US"/>
        </w:rPr>
        <w:t xml:space="preserve">so‘zlashuv uslubiga xos </w:t>
      </w:r>
      <w:r w:rsidRPr="00F03BA2">
        <w:rPr>
          <w:color w:val="000000"/>
          <w:sz w:val="28"/>
          <w:szCs w:val="28"/>
          <w:lang w:val="en-US"/>
        </w:rPr>
        <w:t>ifodasi”.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rPr>
        <w:t>К</w:t>
      </w:r>
      <w:r w:rsidRPr="00F03BA2">
        <w:rPr>
          <w:color w:val="000000"/>
          <w:sz w:val="28"/>
          <w:szCs w:val="28"/>
          <w:lang w:val="en-US"/>
        </w:rPr>
        <w:t>o‘rinadiki, birinchi sememadagi “uslubiy betaraf” unsuri ikkinchi sememada, ikkinchi sememadagi “so‘zlashuv uslubiga xos” unsuri birinchi sememada yo‘q.</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Agar semema aynan bo‘lib qolsa, demak, bu ular tavsifida nuqson mavjud deyishga asos bo‘ladi. Semema mukammal tavsiflanganda, bu tavsifdanoq ushbu tilni eng nozik jihatlarigacha puxta bilgan kishi so‘z qaysi leksema haqida ketayotganligini ravshan anglaydi.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Har qanday butunlik bo‘lakdan tashkil topganligi kabi, semema ham o‘ziga xos tarkibiy qismdan iborat bo‘ladi. Masalan, leksema butunlik sifatida nomema va sememadan tashkil topadi.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Sememada bir tarkibiy qismi almashtirilishi bilan u butunlay boshqa sememaga aylanib ketishi mumkin. Masalan, “davriy bo‘lmagan”ma’no bo‘lakchasini“davriy bo‘lgan”ma’no bo‘lakchasiga almashtirsak, u o‘z-o‘zidan </w:t>
      </w:r>
      <w:r w:rsidRPr="00F03BA2">
        <w:rPr>
          <w:rFonts w:eastAsia="Candara,Italic"/>
          <w:i/>
          <w:iCs/>
          <w:color w:val="000000"/>
          <w:sz w:val="28"/>
          <w:szCs w:val="28"/>
          <w:lang w:val="en-US"/>
        </w:rPr>
        <w:t xml:space="preserve">jurnal </w:t>
      </w:r>
      <w:r w:rsidRPr="00F03BA2">
        <w:rPr>
          <w:color w:val="000000"/>
          <w:sz w:val="28"/>
          <w:szCs w:val="28"/>
          <w:lang w:val="en-US"/>
        </w:rPr>
        <w:t>leksemasining sememasi bo‘lib qoladi.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Leksemaning sememasini aniqlashda u sinonimik qatorda tekshiriladi. Deylik, yuz leksemasi sememasi ochilayotganda, ubet, aft, chehra, oraz, turq, bashara va hokazo leksema qurshovida o‘rganiladi. </w:t>
      </w:r>
      <w:r w:rsidRPr="00F03BA2">
        <w:rPr>
          <w:color w:val="000000"/>
          <w:sz w:val="28"/>
          <w:szCs w:val="28"/>
        </w:rPr>
        <w:t>К</w:t>
      </w:r>
      <w:r w:rsidRPr="00F03BA2">
        <w:rPr>
          <w:color w:val="000000"/>
          <w:sz w:val="28"/>
          <w:szCs w:val="28"/>
          <w:lang w:val="en-US"/>
        </w:rPr>
        <w:t>elmoq leksemasi sememasini bormoq, ketmoq va boshqa leksemalar sememalarisiz aniqlab bo‘lmaydi.</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Amaliy mashg‘ulot uchun topshiriqlar</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Tezkor savol-javoblar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Semema qaysi tildan olingan?</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Semema va lug‘aviy ma’no nima bilan farqlanadi?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Yordamchi leksemalarning ma’nosi semema bo‘la oladimi?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Sememada asosiy unsur nima?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5. Leksema sememasini yo‘qotishi mumkinmi?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6. </w:t>
      </w:r>
      <w:r w:rsidRPr="00F03BA2">
        <w:rPr>
          <w:rFonts w:eastAsia="Candara,Italic"/>
          <w:i/>
          <w:iCs/>
          <w:color w:val="000000"/>
          <w:sz w:val="28"/>
          <w:szCs w:val="28"/>
          <w:lang w:val="en-US"/>
        </w:rPr>
        <w:t xml:space="preserve">Uka </w:t>
      </w:r>
      <w:r w:rsidRPr="00F03BA2">
        <w:rPr>
          <w:color w:val="000000"/>
          <w:sz w:val="28"/>
          <w:szCs w:val="28"/>
          <w:lang w:val="en-US"/>
        </w:rPr>
        <w:t xml:space="preserve">va </w:t>
      </w:r>
      <w:r w:rsidRPr="00F03BA2">
        <w:rPr>
          <w:rFonts w:eastAsia="Candara,Italic"/>
          <w:i/>
          <w:iCs/>
          <w:color w:val="000000"/>
          <w:sz w:val="28"/>
          <w:szCs w:val="28"/>
          <w:lang w:val="en-US"/>
        </w:rPr>
        <w:t xml:space="preserve">singil </w:t>
      </w:r>
      <w:r w:rsidRPr="00F03BA2">
        <w:rPr>
          <w:color w:val="000000"/>
          <w:sz w:val="28"/>
          <w:szCs w:val="28"/>
          <w:lang w:val="en-US"/>
        </w:rPr>
        <w:t>leksemalarining birlashtiruvchi semasi nima?</w:t>
      </w:r>
    </w:p>
    <w:p w:rsidR="00016387" w:rsidRPr="00F03BA2" w:rsidRDefault="00016387" w:rsidP="00016387">
      <w:pPr>
        <w:autoSpaceDE w:val="0"/>
        <w:autoSpaceDN w:val="0"/>
        <w:adjustRightInd w:val="0"/>
        <w:jc w:val="both"/>
        <w:rPr>
          <w:color w:val="000000"/>
          <w:lang w:val="en-US"/>
        </w:rPr>
      </w:pPr>
      <w:r w:rsidRPr="00F03BA2">
        <w:rPr>
          <w:color w:val="000000"/>
          <w:lang w:val="en-US"/>
        </w:rPr>
        <w:t>176</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7. </w:t>
      </w:r>
      <w:r w:rsidRPr="00F03BA2">
        <w:rPr>
          <w:rFonts w:eastAsia="Candara,Italic"/>
          <w:i/>
          <w:iCs/>
          <w:color w:val="000000"/>
          <w:sz w:val="28"/>
          <w:szCs w:val="28"/>
          <w:lang w:val="en-US"/>
        </w:rPr>
        <w:t xml:space="preserve">Aka </w:t>
      </w:r>
      <w:r w:rsidRPr="00F03BA2">
        <w:rPr>
          <w:color w:val="000000"/>
          <w:sz w:val="28"/>
          <w:szCs w:val="28"/>
          <w:lang w:val="en-US"/>
        </w:rPr>
        <w:t xml:space="preserve">va </w:t>
      </w:r>
      <w:r w:rsidRPr="00F03BA2">
        <w:rPr>
          <w:rFonts w:eastAsia="Candara,Italic"/>
          <w:i/>
          <w:iCs/>
          <w:color w:val="000000"/>
          <w:sz w:val="28"/>
          <w:szCs w:val="28"/>
          <w:lang w:val="en-US"/>
        </w:rPr>
        <w:t xml:space="preserve">opa </w:t>
      </w:r>
      <w:r w:rsidRPr="00F03BA2">
        <w:rPr>
          <w:color w:val="000000"/>
          <w:sz w:val="28"/>
          <w:szCs w:val="28"/>
          <w:lang w:val="en-US"/>
        </w:rPr>
        <w:t>leksemalarining birlashtiruvchi semasi nima?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8. </w:t>
      </w:r>
      <w:r w:rsidRPr="00F03BA2">
        <w:rPr>
          <w:rFonts w:eastAsia="Candara,Italic"/>
          <w:i/>
          <w:iCs/>
          <w:color w:val="000000"/>
          <w:sz w:val="28"/>
          <w:szCs w:val="28"/>
          <w:lang w:val="en-US"/>
        </w:rPr>
        <w:t xml:space="preserve">Uka </w:t>
      </w:r>
      <w:r w:rsidRPr="00F03BA2">
        <w:rPr>
          <w:color w:val="000000"/>
          <w:sz w:val="28"/>
          <w:szCs w:val="28"/>
          <w:lang w:val="en-US"/>
        </w:rPr>
        <w:t xml:space="preserve">va </w:t>
      </w:r>
      <w:r w:rsidRPr="00F03BA2">
        <w:rPr>
          <w:rFonts w:eastAsia="Candara,Italic"/>
          <w:i/>
          <w:iCs/>
          <w:color w:val="000000"/>
          <w:sz w:val="28"/>
          <w:szCs w:val="28"/>
          <w:lang w:val="en-US"/>
        </w:rPr>
        <w:t xml:space="preserve">opa </w:t>
      </w:r>
      <w:r w:rsidRPr="00F03BA2">
        <w:rPr>
          <w:color w:val="000000"/>
          <w:sz w:val="28"/>
          <w:szCs w:val="28"/>
          <w:lang w:val="en-US"/>
        </w:rPr>
        <w:t>leksemalarining birlashtiruvchi semasi nima?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9. </w:t>
      </w:r>
      <w:r w:rsidRPr="00F03BA2">
        <w:rPr>
          <w:rFonts w:eastAsia="Candara,Italic"/>
          <w:i/>
          <w:iCs/>
          <w:color w:val="000000"/>
          <w:sz w:val="28"/>
          <w:szCs w:val="28"/>
          <w:lang w:val="en-US"/>
        </w:rPr>
        <w:t xml:space="preserve">Aka </w:t>
      </w:r>
      <w:r w:rsidRPr="00F03BA2">
        <w:rPr>
          <w:color w:val="000000"/>
          <w:sz w:val="28"/>
          <w:szCs w:val="28"/>
          <w:lang w:val="en-US"/>
        </w:rPr>
        <w:t xml:space="preserve">va </w:t>
      </w:r>
      <w:r w:rsidRPr="00F03BA2">
        <w:rPr>
          <w:rFonts w:eastAsia="Candara,Italic"/>
          <w:i/>
          <w:iCs/>
          <w:color w:val="000000"/>
          <w:sz w:val="28"/>
          <w:szCs w:val="28"/>
          <w:lang w:val="en-US"/>
        </w:rPr>
        <w:t xml:space="preserve">singil </w:t>
      </w:r>
      <w:r w:rsidRPr="00F03BA2">
        <w:rPr>
          <w:color w:val="000000"/>
          <w:sz w:val="28"/>
          <w:szCs w:val="28"/>
          <w:lang w:val="en-US"/>
        </w:rPr>
        <w:t>leksemalarining birlashtiruvchi semasi nima?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10. Farqlovchi sema qachon birlashtiruvchi semaga aylanadi?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11. Birlashtiruvchi sema qachon farqlovchi semaga aylanadi?</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Mashq</w:t>
      </w:r>
    </w:p>
    <w:p w:rsidR="00016387" w:rsidRPr="00F03BA2" w:rsidRDefault="00016387" w:rsidP="00016387">
      <w:pPr>
        <w:autoSpaceDE w:val="0"/>
        <w:autoSpaceDN w:val="0"/>
        <w:adjustRightInd w:val="0"/>
        <w:jc w:val="both"/>
        <w:rPr>
          <w:rFonts w:eastAsia="Candara,Italic"/>
          <w:i/>
          <w:iCs/>
          <w:color w:val="000000"/>
          <w:sz w:val="27"/>
          <w:szCs w:val="27"/>
          <w:lang w:val="en-US"/>
        </w:rPr>
      </w:pPr>
      <w:r w:rsidRPr="00F03BA2">
        <w:rPr>
          <w:b/>
          <w:bCs/>
          <w:color w:val="000000"/>
          <w:sz w:val="27"/>
          <w:szCs w:val="27"/>
          <w:lang w:val="en-US"/>
        </w:rPr>
        <w:t xml:space="preserve">5-mashq. </w:t>
      </w:r>
      <w:r w:rsidRPr="00F03BA2">
        <w:rPr>
          <w:color w:val="000000"/>
          <w:sz w:val="27"/>
          <w:szCs w:val="27"/>
          <w:lang w:val="en-US"/>
        </w:rPr>
        <w:t>I.</w:t>
      </w:r>
      <w:r w:rsidRPr="00F03BA2">
        <w:rPr>
          <w:rFonts w:eastAsia="Candara,Italic"/>
          <w:i/>
          <w:iCs/>
          <w:color w:val="000000"/>
          <w:sz w:val="27"/>
          <w:szCs w:val="27"/>
          <w:lang w:val="en-US"/>
        </w:rPr>
        <w:t>Na gul sayr ayla, na fikri bahor et,</w:t>
      </w:r>
    </w:p>
    <w:p w:rsidR="00016387" w:rsidRPr="00F03BA2" w:rsidRDefault="00016387" w:rsidP="00016387">
      <w:pPr>
        <w:autoSpaceDE w:val="0"/>
        <w:autoSpaceDN w:val="0"/>
        <w:adjustRightInd w:val="0"/>
        <w:jc w:val="both"/>
        <w:rPr>
          <w:rFonts w:eastAsia="Candara,Italic"/>
          <w:i/>
          <w:iCs/>
          <w:color w:val="000000"/>
          <w:sz w:val="27"/>
          <w:szCs w:val="27"/>
          <w:lang w:val="en-US"/>
        </w:rPr>
      </w:pPr>
      <w:r w:rsidRPr="00F03BA2">
        <w:rPr>
          <w:rFonts w:eastAsia="Candara,Italic"/>
          <w:i/>
          <w:iCs/>
          <w:color w:val="000000"/>
          <w:sz w:val="27"/>
          <w:szCs w:val="27"/>
          <w:lang w:val="en-US"/>
        </w:rPr>
        <w:t>Jahondin kech, xayoli vasli yor et.</w:t>
      </w:r>
    </w:p>
    <w:p w:rsidR="00016387" w:rsidRPr="00F03BA2" w:rsidRDefault="00016387" w:rsidP="00016387">
      <w:pPr>
        <w:autoSpaceDE w:val="0"/>
        <w:autoSpaceDN w:val="0"/>
        <w:adjustRightInd w:val="0"/>
        <w:jc w:val="both"/>
        <w:rPr>
          <w:rFonts w:eastAsia="Candara,Italic"/>
          <w:i/>
          <w:iCs/>
          <w:color w:val="000000"/>
          <w:sz w:val="27"/>
          <w:szCs w:val="27"/>
          <w:lang w:val="en-US"/>
        </w:rPr>
      </w:pPr>
      <w:r w:rsidRPr="00F03BA2">
        <w:rPr>
          <w:rFonts w:eastAsia="Candara,Italic"/>
          <w:i/>
          <w:iCs/>
          <w:color w:val="000000"/>
          <w:sz w:val="27"/>
          <w:szCs w:val="27"/>
          <w:lang w:val="en-US"/>
        </w:rPr>
        <w:t>Muhabbatsiz kishi odam emasdur,</w:t>
      </w:r>
    </w:p>
    <w:p w:rsidR="00016387" w:rsidRPr="00F03BA2" w:rsidRDefault="00016387" w:rsidP="00016387">
      <w:pPr>
        <w:autoSpaceDE w:val="0"/>
        <w:autoSpaceDN w:val="0"/>
        <w:adjustRightInd w:val="0"/>
        <w:jc w:val="both"/>
        <w:rPr>
          <w:color w:val="000000"/>
          <w:sz w:val="27"/>
          <w:szCs w:val="27"/>
          <w:lang w:val="en-US"/>
        </w:rPr>
      </w:pPr>
      <w:r w:rsidRPr="00F03BA2">
        <w:rPr>
          <w:rFonts w:eastAsia="Candara,Italic"/>
          <w:i/>
          <w:iCs/>
          <w:color w:val="000000"/>
          <w:sz w:val="27"/>
          <w:szCs w:val="27"/>
          <w:lang w:val="en-US"/>
        </w:rPr>
        <w:t>Gar odamsan, muhabbat ixtiyor et</w:t>
      </w:r>
      <w:r w:rsidRPr="00F03BA2">
        <w:rPr>
          <w:color w:val="000000"/>
          <w:sz w:val="27"/>
          <w:szCs w:val="27"/>
          <w:lang w:val="en-US"/>
        </w:rPr>
        <w:t>(Nod.).</w:t>
      </w:r>
    </w:p>
    <w:p w:rsidR="00016387" w:rsidRPr="00F03BA2" w:rsidRDefault="00016387" w:rsidP="00016387">
      <w:pPr>
        <w:autoSpaceDE w:val="0"/>
        <w:autoSpaceDN w:val="0"/>
        <w:adjustRightInd w:val="0"/>
        <w:jc w:val="both"/>
        <w:rPr>
          <w:color w:val="000000"/>
          <w:sz w:val="27"/>
          <w:szCs w:val="27"/>
          <w:lang w:val="en-US"/>
        </w:rPr>
      </w:pPr>
      <w:r w:rsidRPr="00F03BA2">
        <w:rPr>
          <w:color w:val="000000"/>
          <w:sz w:val="27"/>
          <w:szCs w:val="27"/>
          <w:lang w:val="en-US"/>
        </w:rPr>
        <w:t>II.</w:t>
      </w:r>
      <w:r w:rsidRPr="00F03BA2">
        <w:rPr>
          <w:rFonts w:eastAsia="Candara,Italic"/>
          <w:i/>
          <w:iCs/>
          <w:color w:val="000000"/>
          <w:sz w:val="27"/>
          <w:szCs w:val="27"/>
          <w:lang w:val="en-US"/>
        </w:rPr>
        <w:t>Do‘rmon viloyatining Kuntug‘mish degan polvoni bor edi, polvonning Oppoqoy degan singlisi bor edi. Kuntug‘mish o‘n to‘rtga kirgancha ilm-hunar, kasb-kamolot hosil qilib, o‘n to‘rtdan keyin sipohlik ishlariga yuz keltirib, qilich chopmoq, miltiq otmoq, chirishbozlik, ko‘pkaritozlik, nayzadastlik, garovbastlik, ishlariga ko‘shish qilib, qirqta yigitni yoniga olib mashq qilib, goh tog‘ga, goh ovga chiqib yurar edi</w:t>
      </w:r>
      <w:r w:rsidRPr="00F03BA2">
        <w:rPr>
          <w:color w:val="000000"/>
          <w:sz w:val="27"/>
          <w:szCs w:val="27"/>
          <w:lang w:val="en-US"/>
        </w:rPr>
        <w:t>. (“Kuntug‘mish”.)</w:t>
      </w:r>
    </w:p>
    <w:p w:rsidR="00016387" w:rsidRPr="00F03BA2" w:rsidRDefault="00016387" w:rsidP="00016387">
      <w:pPr>
        <w:autoSpaceDE w:val="0"/>
        <w:autoSpaceDN w:val="0"/>
        <w:adjustRightInd w:val="0"/>
        <w:jc w:val="both"/>
        <w:rPr>
          <w:color w:val="000000"/>
          <w:sz w:val="27"/>
          <w:szCs w:val="27"/>
          <w:lang w:val="en-US"/>
        </w:rPr>
      </w:pPr>
      <w:r w:rsidRPr="00F03BA2">
        <w:rPr>
          <w:color w:val="000000"/>
          <w:sz w:val="27"/>
          <w:szCs w:val="27"/>
          <w:lang w:val="en-US"/>
        </w:rPr>
        <w:t>III.</w:t>
      </w:r>
      <w:r w:rsidRPr="00F03BA2">
        <w:rPr>
          <w:rFonts w:eastAsia="Candara,Italic"/>
          <w:i/>
          <w:iCs/>
          <w:color w:val="000000"/>
          <w:sz w:val="27"/>
          <w:szCs w:val="27"/>
          <w:lang w:val="en-US"/>
        </w:rPr>
        <w:t>Sohib miltiqni otgach, qayiq g‘arq bo‘lganda, Shoshibushon hodisa ro‘y bergan joyda bo‘lib, hamma hodisani o‘z ko‘zi bilan ko‘rdi. U ag‘darilgan qayiq oldiga darhol suzib borib, qayiqchi va eshkakchilarni halokatdan qutqardi. Faqat bir kishini qutqazib bo‘lmadi, u falokat yuz bergan chog‘da qayiq ayvonchasi ostida ziravor yanchib o‘tirgan ekan</w:t>
      </w:r>
      <w:r w:rsidRPr="00F03BA2">
        <w:rPr>
          <w:color w:val="000000"/>
          <w:sz w:val="27"/>
          <w:szCs w:val="27"/>
          <w:lang w:val="en-US"/>
        </w:rPr>
        <w:t>(R.Thok.).</w:t>
      </w:r>
    </w:p>
    <w:p w:rsidR="00016387" w:rsidRPr="00F03BA2" w:rsidRDefault="00016387" w:rsidP="00016387">
      <w:pPr>
        <w:autoSpaceDE w:val="0"/>
        <w:autoSpaceDN w:val="0"/>
        <w:adjustRightInd w:val="0"/>
        <w:jc w:val="both"/>
        <w:rPr>
          <w:color w:val="000000"/>
          <w:sz w:val="27"/>
          <w:szCs w:val="27"/>
          <w:lang w:val="en-US"/>
        </w:rPr>
      </w:pPr>
      <w:r w:rsidRPr="00F03BA2">
        <w:rPr>
          <w:b/>
          <w:bCs/>
          <w:color w:val="000000"/>
          <w:sz w:val="27"/>
          <w:szCs w:val="27"/>
          <w:lang w:val="en-US"/>
        </w:rPr>
        <w:t xml:space="preserve">Topshiriqlar. </w:t>
      </w:r>
      <w:r w:rsidRPr="00F03BA2">
        <w:rPr>
          <w:color w:val="000000"/>
          <w:sz w:val="27"/>
          <w:szCs w:val="27"/>
          <w:lang w:val="en-US"/>
        </w:rPr>
        <w:t>1.Matnni diqqat bilan o‘qib chiqing. 2.Matnda nechta lisoniy birliklar voqelanishi mavjudligini aniqlang. 3.Matnda ajratib ko‘rsatilgan birliklarni shakl va mazmun jihatdan tahlil qiling (semema va nomemalarini aniqlang).</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Mashq</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1-mashq. Quyida berilgan leksemalarning semema tarkibini aniqlang va alohida-alohida yozing.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 [yaxshi], [yuz], [yozmoq], [sezgir], [maktab], [qalam].</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II. [daftar], [qirmizi], [kirmoq], [katta], [qo‘l], [oltin].</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III. [eshik], [ish], [besh], [chopmoq], [ko‘p], [sodda], [qish].</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2-mashq. Quyida berilgan birikmalar tarkibidagi birliklar qaysi semasiga ko‘ra birikuv hosil qilganligini aniqlang.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I.Yashil o‘rmonzor, oq oltin, qattiq jism, beg‘ubor yoshlik.</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II.Moviy osmon, tez gapirmoq, kitobni o‘qimoq, odamning aqli.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III.Tekis yo‘l, chiroyli so‘zlamoq, qiziq voqea, temir intizom, uzukning ko‘zi, mehr ko‘rmoq.</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b/>
          <w:bCs/>
          <w:color w:val="000000"/>
          <w:sz w:val="28"/>
          <w:szCs w:val="28"/>
          <w:lang w:val="en-US"/>
        </w:rPr>
        <w:t xml:space="preserve">3-mashq. </w:t>
      </w:r>
      <w:r w:rsidRPr="00F03BA2">
        <w:rPr>
          <w:color w:val="000000"/>
          <w:sz w:val="28"/>
          <w:szCs w:val="28"/>
          <w:lang w:val="en-US"/>
        </w:rPr>
        <w:t>I.</w:t>
      </w:r>
      <w:r w:rsidRPr="00F03BA2">
        <w:rPr>
          <w:rFonts w:eastAsia="Candara,Italic"/>
          <w:i/>
          <w:iCs/>
          <w:color w:val="000000"/>
          <w:sz w:val="28"/>
          <w:szCs w:val="28"/>
          <w:lang w:val="en-US"/>
        </w:rPr>
        <w:t>Gulianor ko‘p suluv: yaxshi suratli, shirin so‘zli, quralay ko‘zli, uzun bo‘yli, keng ko‘krakli, xush xayol, zehni tez, serfahm qiz edi. Ravshanbek uning bilan maktabda birga o‘qiganda, ko‘zining ostiga bosib qo‘yar edi(“Ravshan”).</w:t>
      </w:r>
    </w:p>
    <w:p w:rsidR="00016387" w:rsidRPr="00F03BA2" w:rsidRDefault="00016387" w:rsidP="00016387">
      <w:pPr>
        <w:autoSpaceDE w:val="0"/>
        <w:autoSpaceDN w:val="0"/>
        <w:adjustRightInd w:val="0"/>
        <w:jc w:val="both"/>
        <w:rPr>
          <w:color w:val="000000"/>
          <w:lang w:val="en-US"/>
        </w:rPr>
      </w:pPr>
      <w:r w:rsidRPr="00F03BA2">
        <w:rPr>
          <w:color w:val="000000"/>
          <w:lang w:val="en-US"/>
        </w:rPr>
        <w:t>177</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color w:val="000000"/>
          <w:sz w:val="28"/>
          <w:szCs w:val="28"/>
          <w:lang w:val="en-US"/>
        </w:rPr>
        <w:t>II...</w:t>
      </w:r>
      <w:r w:rsidRPr="00F03BA2">
        <w:rPr>
          <w:rFonts w:eastAsia="Candara,Italic"/>
          <w:i/>
          <w:iCs/>
          <w:color w:val="000000"/>
          <w:sz w:val="28"/>
          <w:szCs w:val="28"/>
          <w:lang w:val="en-US"/>
        </w:rPr>
        <w:t>Shu yuqoridagi maktubga shoh Nu’mon imzo chekib, nomani olib boruvchi kishini yo‘lga soldi. Chopar ham yetib kelib, bitikni shoh Navdar qo‘liga topshirdi. Navdar xatni ochib ko‘z tashlar ekan, undagi barcha gaplarni o‘qidi, va’da qilingan soatdan xabardor bo‘ldi, xuddi o‘sha paytda askarni ham, qurol-yarog‘ni ham tayyorladi (“Sab’ai sayyor”).</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lastRenderedPageBreak/>
        <w:t>4-mashq. Komponent tahlil usulidan foydalanib quyidagi gaplarda ajratib ko‘rsatilgan leksemalar sememasi semalarini aniqlang.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 xml:space="preserve">O‘rtog‘im </w:t>
      </w:r>
      <w:r w:rsidRPr="00F03BA2">
        <w:rPr>
          <w:b/>
          <w:bCs/>
          <w:color w:val="000000"/>
          <w:sz w:val="28"/>
          <w:szCs w:val="28"/>
          <w:lang w:val="en-US"/>
        </w:rPr>
        <w:t xml:space="preserve">yaxshi </w:t>
      </w:r>
      <w:r w:rsidRPr="00F03BA2">
        <w:rPr>
          <w:color w:val="000000"/>
          <w:sz w:val="28"/>
          <w:szCs w:val="28"/>
          <w:lang w:val="en-US"/>
        </w:rPr>
        <w:t xml:space="preserve">tarbiya ko‘rgan. 2.Dunyoviy ilm-u fanlarni ham qunt bilan </w:t>
      </w:r>
      <w:r w:rsidRPr="00F03BA2">
        <w:rPr>
          <w:b/>
          <w:bCs/>
          <w:color w:val="000000"/>
          <w:sz w:val="28"/>
          <w:szCs w:val="28"/>
          <w:lang w:val="en-US"/>
        </w:rPr>
        <w:t xml:space="preserve">o‘qimoq </w:t>
      </w:r>
      <w:r w:rsidRPr="00F03BA2">
        <w:rPr>
          <w:color w:val="000000"/>
          <w:sz w:val="28"/>
          <w:szCs w:val="28"/>
          <w:lang w:val="en-US"/>
        </w:rPr>
        <w:t xml:space="preserve">lozim. 3. Ko‘p o‘ylab, </w:t>
      </w:r>
      <w:r w:rsidRPr="00F03BA2">
        <w:rPr>
          <w:b/>
          <w:bCs/>
          <w:color w:val="000000"/>
          <w:sz w:val="28"/>
          <w:szCs w:val="28"/>
          <w:lang w:val="en-US"/>
        </w:rPr>
        <w:t xml:space="preserve">oz </w:t>
      </w:r>
      <w:r w:rsidRPr="00F03BA2">
        <w:rPr>
          <w:color w:val="000000"/>
          <w:sz w:val="28"/>
          <w:szCs w:val="28"/>
          <w:lang w:val="en-US"/>
        </w:rPr>
        <w:t xml:space="preserve">so‘zla. 4. Mamlakatimizning </w:t>
      </w:r>
      <w:r w:rsidRPr="00F03BA2">
        <w:rPr>
          <w:b/>
          <w:bCs/>
          <w:color w:val="000000"/>
          <w:sz w:val="28"/>
          <w:szCs w:val="28"/>
          <w:lang w:val="en-US"/>
        </w:rPr>
        <w:t xml:space="preserve">oltin </w:t>
      </w:r>
      <w:r w:rsidRPr="00F03BA2">
        <w:rPr>
          <w:color w:val="000000"/>
          <w:sz w:val="28"/>
          <w:szCs w:val="28"/>
          <w:lang w:val="en-US"/>
        </w:rPr>
        <w:t xml:space="preserve">qazib olinadigan konlari istiqbolimiz uchun xizmat qilishi kerak. 5.Ijodiy guruh rahbari amalga oshirilishi muhim bo‘lgan vazifalar haqida </w:t>
      </w:r>
      <w:r w:rsidRPr="00F03BA2">
        <w:rPr>
          <w:b/>
          <w:bCs/>
          <w:color w:val="000000"/>
          <w:sz w:val="28"/>
          <w:szCs w:val="28"/>
          <w:lang w:val="en-US"/>
        </w:rPr>
        <w:t xml:space="preserve">gapirdi. </w:t>
      </w:r>
      <w:r w:rsidRPr="00F03BA2">
        <w:rPr>
          <w:color w:val="000000"/>
          <w:sz w:val="28"/>
          <w:szCs w:val="28"/>
          <w:lang w:val="en-US"/>
        </w:rPr>
        <w:t xml:space="preserve">6. </w:t>
      </w:r>
      <w:r w:rsidRPr="00F03BA2">
        <w:rPr>
          <w:b/>
          <w:bCs/>
          <w:color w:val="000000"/>
          <w:sz w:val="28"/>
          <w:szCs w:val="28"/>
          <w:lang w:val="en-US"/>
        </w:rPr>
        <w:t xml:space="preserve">Katta </w:t>
      </w:r>
      <w:r w:rsidRPr="00F03BA2">
        <w:rPr>
          <w:color w:val="000000"/>
          <w:sz w:val="28"/>
          <w:szCs w:val="28"/>
          <w:lang w:val="en-US"/>
        </w:rPr>
        <w:t xml:space="preserve">va buyuk darg‘alar Turonzaminda bisyor erdi. 7. Kishilar </w:t>
      </w:r>
      <w:r w:rsidRPr="00F03BA2">
        <w:rPr>
          <w:b/>
          <w:bCs/>
          <w:color w:val="000000"/>
          <w:sz w:val="28"/>
          <w:szCs w:val="28"/>
          <w:lang w:val="en-US"/>
        </w:rPr>
        <w:t xml:space="preserve">kitob </w:t>
      </w:r>
      <w:r w:rsidRPr="00F03BA2">
        <w:rPr>
          <w:color w:val="000000"/>
          <w:sz w:val="28"/>
          <w:szCs w:val="28"/>
          <w:lang w:val="en-US"/>
        </w:rPr>
        <w:t xml:space="preserve">o‘qishdan aslo bezgan emas. 8. </w:t>
      </w:r>
      <w:r w:rsidRPr="00F03BA2">
        <w:rPr>
          <w:b/>
          <w:bCs/>
          <w:color w:val="000000"/>
          <w:sz w:val="28"/>
          <w:szCs w:val="28"/>
          <w:lang w:val="en-US"/>
        </w:rPr>
        <w:t xml:space="preserve">Qizil </w:t>
      </w:r>
      <w:r w:rsidRPr="00F03BA2">
        <w:rPr>
          <w:color w:val="000000"/>
          <w:sz w:val="28"/>
          <w:szCs w:val="28"/>
          <w:lang w:val="en-US"/>
        </w:rPr>
        <w:t xml:space="preserve">yuzlardadir latofat, ibo-yu hayo hamda nazokat. 9. Gar oshiqlaring </w:t>
      </w:r>
      <w:r w:rsidRPr="00F03BA2">
        <w:rPr>
          <w:b/>
          <w:bCs/>
          <w:color w:val="000000"/>
          <w:sz w:val="28"/>
          <w:szCs w:val="28"/>
          <w:lang w:val="en-US"/>
        </w:rPr>
        <w:t xml:space="preserve">yuz </w:t>
      </w:r>
      <w:r w:rsidRPr="00F03BA2">
        <w:rPr>
          <w:color w:val="000000"/>
          <w:sz w:val="28"/>
          <w:szCs w:val="28"/>
          <w:lang w:val="en-US"/>
        </w:rPr>
        <w:t>mingta bo‘lsa, Bilginki, alarning sardori menman.</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7.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8.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9.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Mirtojiyev M. O‘zbek tili semasiologiyasi. – Toshkent: Mumtoz so‘z, 2013.</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9- AMALIY MASHG‘ULOT</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HOSILA SEMEMANING VUJUDGA KELISH YO‘LLARI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Ishdan maqsad: </w:t>
      </w:r>
      <w:r w:rsidRPr="00F03BA2">
        <w:rPr>
          <w:color w:val="000000"/>
          <w:sz w:val="28"/>
          <w:szCs w:val="28"/>
          <w:lang w:val="en-US"/>
        </w:rPr>
        <w:t>Tildagi metafora, metonimiya, sinekdoxa, vazifadoshlik ko’chish usullari bo’yocha amaliy ko’nikmani rivojlantirish.</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hosila semema </w:t>
      </w:r>
      <w:r w:rsidRPr="00F03BA2">
        <w:rPr>
          <w:color w:val="000000"/>
          <w:sz w:val="28"/>
          <w:szCs w:val="28"/>
          <w:lang w:val="en-US"/>
        </w:rPr>
        <w:t>– leksemaning bosh sememasi asosida vujudga kelgan, alohida paradigmatik, sinonimik va sintagmatik munosabatlar bilan bog‘langan semema</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metafora </w:t>
      </w:r>
      <w:r w:rsidRPr="00F03BA2">
        <w:rPr>
          <w:color w:val="000000"/>
          <w:sz w:val="28"/>
          <w:szCs w:val="28"/>
          <w:lang w:val="en-US"/>
        </w:rPr>
        <w:t>– borliqdagi narsa/hodisalarning mohiyatidagi o‘xshashligiga ko‘ra bir leksemaning boshqa o‘rinda qo‘llanishi asosidagi ko‘chim</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sinekdoxa </w:t>
      </w:r>
      <w:r w:rsidRPr="00F03BA2">
        <w:rPr>
          <w:color w:val="000000"/>
          <w:sz w:val="28"/>
          <w:szCs w:val="28"/>
          <w:lang w:val="en-US"/>
        </w:rPr>
        <w:t>– butun va qism munosabati asosidagi ko‘chim</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metonimiya </w:t>
      </w:r>
      <w:r w:rsidRPr="00F03BA2">
        <w:rPr>
          <w:color w:val="000000"/>
          <w:sz w:val="28"/>
          <w:szCs w:val="28"/>
          <w:lang w:val="en-US"/>
        </w:rPr>
        <w:t>– o‘zaro bog‘liqlik munosabati asosidagi ko‘chim</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vazifadoshlik </w:t>
      </w:r>
      <w:r w:rsidRPr="00F03BA2">
        <w:rPr>
          <w:color w:val="000000"/>
          <w:sz w:val="28"/>
          <w:szCs w:val="28"/>
          <w:lang w:val="en-US"/>
        </w:rPr>
        <w:t>– denotatlardagi vazifa o‘xshashligiga asoslangan ko‘chim turi</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Amaliy mashg‘ulot uchun topshiriqlar</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Tezkor savol-javoblar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w:t>
      </w:r>
      <w:r w:rsidRPr="00F03BA2">
        <w:rPr>
          <w:rFonts w:eastAsia="Candara,Italic"/>
          <w:i/>
          <w:iCs/>
          <w:color w:val="000000"/>
          <w:sz w:val="28"/>
          <w:szCs w:val="28"/>
          <w:lang w:val="en-US"/>
        </w:rPr>
        <w:t xml:space="preserve">Burgut </w:t>
      </w:r>
      <w:r w:rsidRPr="00F03BA2">
        <w:rPr>
          <w:color w:val="000000"/>
          <w:sz w:val="28"/>
          <w:szCs w:val="28"/>
          <w:lang w:val="en-US"/>
        </w:rPr>
        <w:t>so‘zining insonga nisbatan qo‘llanishida semema mavjudmi yoki nutqiy ma’no?</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2.Lisoniy va badiiy metafora qanday farqlanadi?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3.Metafora tarkibiga vazifadoshlikni kiritish taklifiga munosabatingiz?</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4.Butun va qism orasida bog‘liqlik va aloqadorlik mavjudmi? U metonimiyadagidan qanday farqlanadi?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5.Kinoyaviy qo‘llanishda qanday ko‘chim bor?</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Mashq</w:t>
      </w:r>
    </w:p>
    <w:p w:rsidR="00016387" w:rsidRPr="00F03BA2" w:rsidRDefault="00016387" w:rsidP="00016387">
      <w:pPr>
        <w:autoSpaceDE w:val="0"/>
        <w:autoSpaceDN w:val="0"/>
        <w:adjustRightInd w:val="0"/>
        <w:jc w:val="both"/>
        <w:rPr>
          <w:rFonts w:eastAsia="Candara,Italic"/>
          <w:i/>
          <w:iCs/>
          <w:color w:val="000000"/>
          <w:sz w:val="27"/>
          <w:szCs w:val="27"/>
          <w:lang w:val="en-US"/>
        </w:rPr>
      </w:pPr>
      <w:r w:rsidRPr="00F03BA2">
        <w:rPr>
          <w:b/>
          <w:bCs/>
          <w:color w:val="000000"/>
          <w:sz w:val="27"/>
          <w:szCs w:val="27"/>
          <w:lang w:val="en-US"/>
        </w:rPr>
        <w:t xml:space="preserve">1-mashq. </w:t>
      </w:r>
      <w:r w:rsidRPr="00F03BA2">
        <w:rPr>
          <w:color w:val="000000"/>
          <w:sz w:val="27"/>
          <w:szCs w:val="27"/>
          <w:lang w:val="en-US"/>
        </w:rPr>
        <w:t xml:space="preserve">1. </w:t>
      </w:r>
      <w:r w:rsidRPr="00F03BA2">
        <w:rPr>
          <w:rFonts w:eastAsia="Candara,Italic"/>
          <w:i/>
          <w:iCs/>
          <w:color w:val="000000"/>
          <w:sz w:val="27"/>
          <w:szCs w:val="27"/>
          <w:lang w:val="en-US"/>
        </w:rPr>
        <w:t xml:space="preserve">Tarix </w:t>
      </w:r>
      <w:r w:rsidRPr="00F03BA2">
        <w:rPr>
          <w:b/>
          <w:bCs/>
          <w:i/>
          <w:iCs/>
          <w:color w:val="000000"/>
          <w:sz w:val="27"/>
          <w:szCs w:val="27"/>
          <w:lang w:val="en-US"/>
        </w:rPr>
        <w:t xml:space="preserve">g‘ildiragini </w:t>
      </w:r>
      <w:r w:rsidRPr="00F03BA2">
        <w:rPr>
          <w:rFonts w:eastAsia="Candara,Italic"/>
          <w:i/>
          <w:iCs/>
          <w:color w:val="000000"/>
          <w:sz w:val="27"/>
          <w:szCs w:val="27"/>
          <w:lang w:val="en-US"/>
        </w:rPr>
        <w:t xml:space="preserve">orqaga aylantira oladigan kuch yo‘q dunyoda(“Qashq.”) </w:t>
      </w:r>
      <w:r w:rsidRPr="00F03BA2">
        <w:rPr>
          <w:color w:val="000000"/>
          <w:sz w:val="27"/>
          <w:szCs w:val="27"/>
          <w:lang w:val="en-US"/>
        </w:rPr>
        <w:t xml:space="preserve">2. </w:t>
      </w:r>
      <w:r w:rsidRPr="00F03BA2">
        <w:rPr>
          <w:b/>
          <w:bCs/>
          <w:i/>
          <w:iCs/>
          <w:color w:val="000000"/>
          <w:sz w:val="27"/>
          <w:szCs w:val="27"/>
          <w:lang w:val="en-US"/>
        </w:rPr>
        <w:t xml:space="preserve">Dasturxonga </w:t>
      </w:r>
      <w:r w:rsidRPr="00F03BA2">
        <w:rPr>
          <w:rFonts w:eastAsia="Candara,Italic"/>
          <w:i/>
          <w:iCs/>
          <w:color w:val="000000"/>
          <w:sz w:val="27"/>
          <w:szCs w:val="27"/>
          <w:lang w:val="en-US"/>
        </w:rPr>
        <w:t xml:space="preserve">boqqan do‘st emas(Maqol). </w:t>
      </w:r>
      <w:r w:rsidRPr="00F03BA2">
        <w:rPr>
          <w:color w:val="000000"/>
          <w:sz w:val="27"/>
          <w:szCs w:val="27"/>
          <w:lang w:val="en-US"/>
        </w:rPr>
        <w:t xml:space="preserve">3. </w:t>
      </w:r>
      <w:r w:rsidRPr="00F03BA2">
        <w:rPr>
          <w:rFonts w:eastAsia="Candara,Italic"/>
          <w:i/>
          <w:iCs/>
          <w:color w:val="000000"/>
          <w:sz w:val="27"/>
          <w:szCs w:val="27"/>
          <w:lang w:val="en-US"/>
        </w:rPr>
        <w:t xml:space="preserve">Saidaning </w:t>
      </w:r>
      <w:r w:rsidRPr="00F03BA2">
        <w:rPr>
          <w:b/>
          <w:bCs/>
          <w:i/>
          <w:iCs/>
          <w:color w:val="000000"/>
          <w:sz w:val="27"/>
          <w:szCs w:val="27"/>
          <w:lang w:val="en-US"/>
        </w:rPr>
        <w:t xml:space="preserve">qoshi </w:t>
      </w:r>
      <w:r w:rsidRPr="00F03BA2">
        <w:rPr>
          <w:rFonts w:eastAsia="Candara,Italic"/>
          <w:i/>
          <w:iCs/>
          <w:color w:val="000000"/>
          <w:sz w:val="27"/>
          <w:szCs w:val="27"/>
          <w:lang w:val="en-US"/>
        </w:rPr>
        <w:t xml:space="preserve">bir oz chimirildi, mayin tovushi o‘zgardi(A.Qah.). </w:t>
      </w:r>
      <w:r w:rsidRPr="00F03BA2">
        <w:rPr>
          <w:color w:val="000000"/>
          <w:sz w:val="27"/>
          <w:szCs w:val="27"/>
          <w:lang w:val="en-US"/>
        </w:rPr>
        <w:t>4. ...</w:t>
      </w:r>
      <w:r w:rsidRPr="00F03BA2">
        <w:rPr>
          <w:rFonts w:eastAsia="Candara,Italic"/>
          <w:i/>
          <w:iCs/>
          <w:color w:val="000000"/>
          <w:sz w:val="27"/>
          <w:szCs w:val="27"/>
          <w:lang w:val="en-US"/>
        </w:rPr>
        <w:t xml:space="preserve">oyog‘im uzangidan toyib, burnim egarning </w:t>
      </w:r>
      <w:r w:rsidRPr="00F03BA2">
        <w:rPr>
          <w:b/>
          <w:bCs/>
          <w:i/>
          <w:iCs/>
          <w:color w:val="000000"/>
          <w:sz w:val="27"/>
          <w:szCs w:val="27"/>
          <w:lang w:val="en-US"/>
        </w:rPr>
        <w:t xml:space="preserve">qoshiga </w:t>
      </w:r>
      <w:r w:rsidRPr="00F03BA2">
        <w:rPr>
          <w:rFonts w:eastAsia="Candara,Italic"/>
          <w:i/>
          <w:iCs/>
          <w:color w:val="000000"/>
          <w:sz w:val="27"/>
          <w:szCs w:val="27"/>
          <w:lang w:val="en-US"/>
        </w:rPr>
        <w:t xml:space="preserve">tegib ketdi(G‘.G‘ul.). </w:t>
      </w:r>
      <w:r w:rsidRPr="00F03BA2">
        <w:rPr>
          <w:color w:val="000000"/>
          <w:sz w:val="27"/>
          <w:szCs w:val="27"/>
          <w:lang w:val="en-US"/>
        </w:rPr>
        <w:t>5.</w:t>
      </w:r>
      <w:r w:rsidRPr="00F03BA2">
        <w:rPr>
          <w:rFonts w:eastAsia="Candara,Italic"/>
          <w:i/>
          <w:iCs/>
          <w:color w:val="000000"/>
          <w:sz w:val="27"/>
          <w:szCs w:val="27"/>
          <w:lang w:val="en-US"/>
        </w:rPr>
        <w:t xml:space="preserve">Nikolay zamonida ostonam </w:t>
      </w:r>
      <w:r w:rsidRPr="00F03BA2">
        <w:rPr>
          <w:b/>
          <w:bCs/>
          <w:i/>
          <w:iCs/>
          <w:color w:val="000000"/>
          <w:sz w:val="27"/>
          <w:szCs w:val="27"/>
          <w:lang w:val="en-US"/>
        </w:rPr>
        <w:t xml:space="preserve">tuyoq </w:t>
      </w:r>
      <w:r w:rsidRPr="00F03BA2">
        <w:rPr>
          <w:rFonts w:eastAsia="Candara,Italic"/>
          <w:i/>
          <w:iCs/>
          <w:color w:val="000000"/>
          <w:sz w:val="27"/>
          <w:szCs w:val="27"/>
          <w:lang w:val="en-US"/>
        </w:rPr>
        <w:t xml:space="preserve">ko‘rmagan(Oyb.). </w:t>
      </w:r>
      <w:r w:rsidRPr="00F03BA2">
        <w:rPr>
          <w:color w:val="000000"/>
          <w:sz w:val="27"/>
          <w:szCs w:val="27"/>
          <w:lang w:val="en-US"/>
        </w:rPr>
        <w:t xml:space="preserve">6. </w:t>
      </w:r>
      <w:r w:rsidRPr="00F03BA2">
        <w:rPr>
          <w:rFonts w:eastAsia="Candara,Italic"/>
          <w:i/>
          <w:iCs/>
          <w:color w:val="000000"/>
          <w:sz w:val="27"/>
          <w:szCs w:val="27"/>
          <w:lang w:val="en-US"/>
        </w:rPr>
        <w:t xml:space="preserve">Zebixon </w:t>
      </w:r>
      <w:r w:rsidRPr="00F03BA2">
        <w:rPr>
          <w:b/>
          <w:bCs/>
          <w:i/>
          <w:iCs/>
          <w:color w:val="000000"/>
          <w:sz w:val="27"/>
          <w:szCs w:val="27"/>
          <w:lang w:val="en-US"/>
        </w:rPr>
        <w:t xml:space="preserve">g‘ildirak </w:t>
      </w:r>
      <w:r w:rsidRPr="00F03BA2">
        <w:rPr>
          <w:rFonts w:eastAsia="Candara,Italic"/>
          <w:i/>
          <w:iCs/>
          <w:color w:val="000000"/>
          <w:sz w:val="27"/>
          <w:szCs w:val="27"/>
          <w:lang w:val="en-US"/>
        </w:rPr>
        <w:t xml:space="preserve">yog‘ochlariga oyog‘ini bir-bir qo‘yib, aravaga chiqdi(S.Zun.). </w:t>
      </w:r>
      <w:r w:rsidRPr="00F03BA2">
        <w:rPr>
          <w:color w:val="000000"/>
          <w:sz w:val="27"/>
          <w:szCs w:val="27"/>
          <w:lang w:val="en-US"/>
        </w:rPr>
        <w:t xml:space="preserve">7. </w:t>
      </w:r>
      <w:r w:rsidRPr="00F03BA2">
        <w:rPr>
          <w:rFonts w:eastAsia="Candara,Italic"/>
          <w:i/>
          <w:iCs/>
          <w:color w:val="000000"/>
          <w:sz w:val="27"/>
          <w:szCs w:val="27"/>
          <w:lang w:val="en-US"/>
        </w:rPr>
        <w:t xml:space="preserve">Havo isib, maysalarga, daraxt shoxlariga </w:t>
      </w:r>
      <w:r w:rsidRPr="00F03BA2">
        <w:rPr>
          <w:b/>
          <w:bCs/>
          <w:i/>
          <w:iCs/>
          <w:color w:val="000000"/>
          <w:sz w:val="27"/>
          <w:szCs w:val="27"/>
          <w:lang w:val="en-US"/>
        </w:rPr>
        <w:t xml:space="preserve">qo‘ngan </w:t>
      </w:r>
      <w:r w:rsidRPr="00F03BA2">
        <w:rPr>
          <w:rFonts w:eastAsia="Candara,Italic"/>
          <w:i/>
          <w:iCs/>
          <w:color w:val="000000"/>
          <w:sz w:val="27"/>
          <w:szCs w:val="27"/>
          <w:lang w:val="en-US"/>
        </w:rPr>
        <w:t xml:space="preserve">shudringni bir zumda yalab oladi(Sh.Rash.) </w:t>
      </w:r>
      <w:r w:rsidRPr="00F03BA2">
        <w:rPr>
          <w:color w:val="000000"/>
          <w:sz w:val="27"/>
          <w:szCs w:val="27"/>
          <w:lang w:val="en-US"/>
        </w:rPr>
        <w:t xml:space="preserve">8. </w:t>
      </w:r>
      <w:r w:rsidRPr="00F03BA2">
        <w:rPr>
          <w:b/>
          <w:bCs/>
          <w:i/>
          <w:iCs/>
          <w:color w:val="000000"/>
          <w:sz w:val="27"/>
          <w:szCs w:val="27"/>
          <w:lang w:val="en-US"/>
        </w:rPr>
        <w:t xml:space="preserve">Bo‘g‘moq </w:t>
      </w:r>
      <w:r w:rsidRPr="00F03BA2">
        <w:rPr>
          <w:rFonts w:eastAsia="Candara,Italic"/>
          <w:i/>
          <w:iCs/>
          <w:color w:val="000000"/>
          <w:sz w:val="27"/>
          <w:szCs w:val="27"/>
          <w:lang w:val="en-US"/>
        </w:rPr>
        <w:t xml:space="preserve">so‘zi “qattiq qismoq” ma’nosini hambildiradi. </w:t>
      </w:r>
      <w:r w:rsidRPr="00F03BA2">
        <w:rPr>
          <w:color w:val="000000"/>
          <w:sz w:val="27"/>
          <w:szCs w:val="27"/>
          <w:lang w:val="en-US"/>
        </w:rPr>
        <w:t xml:space="preserve">9. </w:t>
      </w:r>
      <w:r w:rsidRPr="00F03BA2">
        <w:rPr>
          <w:rFonts w:eastAsia="Candara,Italic"/>
          <w:i/>
          <w:iCs/>
          <w:color w:val="000000"/>
          <w:sz w:val="27"/>
          <w:szCs w:val="27"/>
          <w:lang w:val="en-US"/>
        </w:rPr>
        <w:t xml:space="preserve">Bu yerda hayot hayotni </w:t>
      </w:r>
      <w:r w:rsidRPr="00F03BA2">
        <w:rPr>
          <w:b/>
          <w:bCs/>
          <w:i/>
          <w:iCs/>
          <w:color w:val="000000"/>
          <w:sz w:val="27"/>
          <w:szCs w:val="27"/>
          <w:lang w:val="en-US"/>
        </w:rPr>
        <w:t xml:space="preserve">bo‘g‘adi, </w:t>
      </w:r>
      <w:r w:rsidRPr="00F03BA2">
        <w:rPr>
          <w:rFonts w:eastAsia="Candara,Italic"/>
          <w:i/>
          <w:iCs/>
          <w:color w:val="000000"/>
          <w:sz w:val="27"/>
          <w:szCs w:val="27"/>
          <w:lang w:val="en-US"/>
        </w:rPr>
        <w:t xml:space="preserve">temir temirni g‘ajiydi, o‘t o‘tni </w:t>
      </w:r>
      <w:r w:rsidRPr="00F03BA2">
        <w:rPr>
          <w:b/>
          <w:bCs/>
          <w:i/>
          <w:iCs/>
          <w:color w:val="000000"/>
          <w:sz w:val="27"/>
          <w:szCs w:val="27"/>
          <w:lang w:val="en-US"/>
        </w:rPr>
        <w:t>so‘ndiradi</w:t>
      </w:r>
      <w:r w:rsidRPr="00F03BA2">
        <w:rPr>
          <w:rFonts w:eastAsia="Candara,Italic"/>
          <w:i/>
          <w:iCs/>
          <w:color w:val="000000"/>
          <w:sz w:val="27"/>
          <w:szCs w:val="27"/>
          <w:lang w:val="en-US"/>
        </w:rPr>
        <w:t xml:space="preserve">(Oyb.) </w:t>
      </w:r>
      <w:r w:rsidRPr="00F03BA2">
        <w:rPr>
          <w:color w:val="000000"/>
          <w:sz w:val="27"/>
          <w:szCs w:val="27"/>
          <w:lang w:val="en-US"/>
        </w:rPr>
        <w:t xml:space="preserve">10. </w:t>
      </w:r>
      <w:r w:rsidRPr="00F03BA2">
        <w:rPr>
          <w:rFonts w:eastAsia="Candara,Italic"/>
          <w:i/>
          <w:iCs/>
          <w:color w:val="000000"/>
          <w:sz w:val="27"/>
          <w:szCs w:val="27"/>
          <w:lang w:val="en-US"/>
        </w:rPr>
        <w:t xml:space="preserve">Moyi tugab, piligi so‘xta bo‘lgan </w:t>
      </w:r>
      <w:r w:rsidRPr="00F03BA2">
        <w:rPr>
          <w:b/>
          <w:bCs/>
          <w:i/>
          <w:iCs/>
          <w:color w:val="000000"/>
          <w:sz w:val="27"/>
          <w:szCs w:val="27"/>
          <w:lang w:val="en-US"/>
        </w:rPr>
        <w:t xml:space="preserve">chiroq </w:t>
      </w:r>
      <w:r w:rsidRPr="00F03BA2">
        <w:rPr>
          <w:rFonts w:eastAsia="Candara,Italic"/>
          <w:i/>
          <w:iCs/>
          <w:color w:val="000000"/>
          <w:sz w:val="27"/>
          <w:szCs w:val="27"/>
          <w:lang w:val="en-US"/>
        </w:rPr>
        <w:t xml:space="preserve">bir lip etib </w:t>
      </w:r>
      <w:r w:rsidRPr="00F03BA2">
        <w:rPr>
          <w:b/>
          <w:bCs/>
          <w:i/>
          <w:iCs/>
          <w:color w:val="000000"/>
          <w:sz w:val="27"/>
          <w:szCs w:val="27"/>
          <w:lang w:val="en-US"/>
        </w:rPr>
        <w:t>so‘ndi</w:t>
      </w:r>
      <w:r w:rsidRPr="00F03BA2">
        <w:rPr>
          <w:rFonts w:eastAsia="Candara,Italic"/>
          <w:i/>
          <w:iCs/>
          <w:color w:val="000000"/>
          <w:sz w:val="27"/>
          <w:szCs w:val="27"/>
          <w:lang w:val="en-US"/>
        </w:rPr>
        <w:t xml:space="preserve">(S.Ahm.) </w:t>
      </w:r>
      <w:r w:rsidRPr="00F03BA2">
        <w:rPr>
          <w:color w:val="000000"/>
          <w:sz w:val="27"/>
          <w:szCs w:val="27"/>
          <w:lang w:val="en-US"/>
        </w:rPr>
        <w:t xml:space="preserve">11. </w:t>
      </w:r>
      <w:r w:rsidRPr="00F03BA2">
        <w:rPr>
          <w:rFonts w:eastAsia="Candara,Italic"/>
          <w:i/>
          <w:iCs/>
          <w:color w:val="000000"/>
          <w:sz w:val="27"/>
          <w:szCs w:val="27"/>
          <w:lang w:val="en-US"/>
        </w:rPr>
        <w:t xml:space="preserve">Ota-onaning </w:t>
      </w:r>
      <w:r w:rsidRPr="00F03BA2">
        <w:rPr>
          <w:b/>
          <w:bCs/>
          <w:i/>
          <w:iCs/>
          <w:color w:val="000000"/>
          <w:sz w:val="27"/>
          <w:szCs w:val="27"/>
          <w:lang w:val="en-US"/>
        </w:rPr>
        <w:t xml:space="preserve">chirog‘ini </w:t>
      </w:r>
      <w:r w:rsidRPr="00F03BA2">
        <w:rPr>
          <w:rFonts w:eastAsia="Candara,Italic"/>
          <w:i/>
          <w:iCs/>
          <w:color w:val="000000"/>
          <w:sz w:val="27"/>
          <w:szCs w:val="27"/>
          <w:lang w:val="en-US"/>
        </w:rPr>
        <w:t xml:space="preserve">yoqadigan kishi </w:t>
      </w:r>
      <w:r w:rsidRPr="00F03BA2">
        <w:rPr>
          <w:rFonts w:eastAsia="Candara,Italic"/>
          <w:i/>
          <w:iCs/>
          <w:color w:val="000000"/>
          <w:sz w:val="27"/>
          <w:szCs w:val="27"/>
          <w:lang w:val="en-US"/>
        </w:rPr>
        <w:lastRenderedPageBreak/>
        <w:t xml:space="preserve">farzandidir. (M.Ism.) 12. Mening </w:t>
      </w:r>
      <w:r w:rsidRPr="00F03BA2">
        <w:rPr>
          <w:b/>
          <w:bCs/>
          <w:i/>
          <w:iCs/>
          <w:color w:val="000000"/>
          <w:sz w:val="27"/>
          <w:szCs w:val="27"/>
          <w:lang w:val="en-US"/>
        </w:rPr>
        <w:t xml:space="preserve">soatim </w:t>
      </w:r>
      <w:r w:rsidRPr="00F03BA2">
        <w:rPr>
          <w:rFonts w:eastAsia="Candara,Italic"/>
          <w:i/>
          <w:iCs/>
          <w:color w:val="000000"/>
          <w:sz w:val="27"/>
          <w:szCs w:val="27"/>
          <w:lang w:val="en-US"/>
        </w:rPr>
        <w:t xml:space="preserve">to‘xtab qolibdi(A.Qah.) </w:t>
      </w:r>
      <w:r w:rsidRPr="00F03BA2">
        <w:rPr>
          <w:color w:val="000000"/>
          <w:sz w:val="27"/>
          <w:szCs w:val="27"/>
          <w:lang w:val="en-US"/>
        </w:rPr>
        <w:t xml:space="preserve">13. </w:t>
      </w:r>
      <w:r w:rsidRPr="00F03BA2">
        <w:rPr>
          <w:b/>
          <w:bCs/>
          <w:i/>
          <w:iCs/>
          <w:color w:val="000000"/>
          <w:sz w:val="27"/>
          <w:szCs w:val="27"/>
          <w:lang w:val="en-US"/>
        </w:rPr>
        <w:t xml:space="preserve">Besh </w:t>
      </w:r>
      <w:r w:rsidRPr="00F03BA2">
        <w:rPr>
          <w:rFonts w:eastAsia="Candara,Italic"/>
          <w:i/>
          <w:iCs/>
          <w:color w:val="000000"/>
          <w:sz w:val="27"/>
          <w:szCs w:val="27"/>
          <w:lang w:val="en-US"/>
        </w:rPr>
        <w:t>qo‘lini og‘ziga tiqadi(I.Rah.)</w:t>
      </w:r>
    </w:p>
    <w:p w:rsidR="00016387" w:rsidRPr="00F03BA2" w:rsidRDefault="00016387" w:rsidP="00016387">
      <w:pPr>
        <w:autoSpaceDE w:val="0"/>
        <w:autoSpaceDN w:val="0"/>
        <w:adjustRightInd w:val="0"/>
        <w:jc w:val="both"/>
        <w:rPr>
          <w:color w:val="000000"/>
          <w:sz w:val="27"/>
          <w:szCs w:val="27"/>
          <w:lang w:val="en-US"/>
        </w:rPr>
      </w:pPr>
      <w:r w:rsidRPr="00F03BA2">
        <w:rPr>
          <w:b/>
          <w:bCs/>
          <w:color w:val="000000"/>
          <w:sz w:val="27"/>
          <w:szCs w:val="27"/>
          <w:lang w:val="en-US"/>
        </w:rPr>
        <w:t xml:space="preserve">Topshiriqlar. </w:t>
      </w:r>
      <w:r w:rsidRPr="00F03BA2">
        <w:rPr>
          <w:color w:val="000000"/>
          <w:sz w:val="27"/>
          <w:szCs w:val="27"/>
          <w:lang w:val="en-US"/>
        </w:rPr>
        <w:t>1. Berilgan gaplarni o‘qing. 2. Ajratib ko‘rsatilgan so‘zlarni 2 guruhga ajratib yozing. 3. a) to‘g‘ri (bosh) ma’noda qo‘llangan so‘zlar; b) ko‘chma ma’noda ishlatilgan so‘zlar. 4. Har ikkala guruhning o‘ziga xos jihatlarini sharhlang. 5. Ko‘chma ma’noda ishlatilgan so‘zlarni ichki guruhlarga ajrating: a) o‘xshashlik asos bo‘lgan ma’no; b) aloqadorlik asos bo‘lgan ma’no; v) vazifadoshlik asos bo‘lgan ma’no; g) butun-qism munosabati asos bo‘lgan ma’no. 6.Har bir guruhning umumiyligini aniqlang. 7. Har bir guruhning o‘zaro farqlarini toping. 8. Har bir guruhni alohida-alohida izohlang. 9. Har bir so‘zni ko‘chma ma’noda qo‘llab gaplar tuzing.</w:t>
      </w:r>
    </w:p>
    <w:p w:rsidR="00016387" w:rsidRPr="00F03BA2" w:rsidRDefault="00016387" w:rsidP="00016387">
      <w:pPr>
        <w:autoSpaceDE w:val="0"/>
        <w:autoSpaceDN w:val="0"/>
        <w:adjustRightInd w:val="0"/>
        <w:jc w:val="both"/>
        <w:rPr>
          <w:rFonts w:eastAsia="Candara,Italic"/>
          <w:i/>
          <w:iCs/>
          <w:color w:val="000000"/>
          <w:sz w:val="27"/>
          <w:szCs w:val="27"/>
          <w:lang w:val="en-US"/>
        </w:rPr>
      </w:pPr>
      <w:r w:rsidRPr="00F03BA2">
        <w:rPr>
          <w:b/>
          <w:bCs/>
          <w:color w:val="000000"/>
          <w:sz w:val="27"/>
          <w:szCs w:val="27"/>
          <w:lang w:val="en-US"/>
        </w:rPr>
        <w:t xml:space="preserve">2-mashq. </w:t>
      </w:r>
      <w:r w:rsidRPr="00F03BA2">
        <w:rPr>
          <w:color w:val="000000"/>
          <w:sz w:val="27"/>
          <w:szCs w:val="27"/>
          <w:lang w:val="en-US"/>
        </w:rPr>
        <w:t xml:space="preserve">1. </w:t>
      </w:r>
      <w:r w:rsidRPr="00F03BA2">
        <w:rPr>
          <w:rFonts w:eastAsia="Candara,Italic"/>
          <w:i/>
          <w:iCs/>
          <w:color w:val="000000"/>
          <w:sz w:val="27"/>
          <w:szCs w:val="27"/>
          <w:lang w:val="en-US"/>
        </w:rPr>
        <w:t xml:space="preserve">Samolyotlar uchishga tayyor turishgan edi(Shuh.) </w:t>
      </w:r>
      <w:r w:rsidRPr="00F03BA2">
        <w:rPr>
          <w:color w:val="000000"/>
          <w:sz w:val="27"/>
          <w:szCs w:val="27"/>
          <w:lang w:val="en-US"/>
        </w:rPr>
        <w:t xml:space="preserve">2. </w:t>
      </w:r>
      <w:r w:rsidRPr="00F03BA2">
        <w:rPr>
          <w:rFonts w:eastAsia="Candara,Italic"/>
          <w:i/>
          <w:iCs/>
          <w:color w:val="000000"/>
          <w:sz w:val="27"/>
          <w:szCs w:val="27"/>
          <w:lang w:val="en-US"/>
        </w:rPr>
        <w:t>Hoji Kumushning bosh tomoniga kelib o‘tirdi(A.Qah.)</w:t>
      </w:r>
      <w:r w:rsidRPr="00F03BA2">
        <w:rPr>
          <w:color w:val="000000"/>
          <w:sz w:val="27"/>
          <w:szCs w:val="27"/>
          <w:lang w:val="en-US"/>
        </w:rPr>
        <w:t xml:space="preserve">3. </w:t>
      </w:r>
      <w:r w:rsidRPr="00F03BA2">
        <w:rPr>
          <w:rFonts w:eastAsia="Candara,Italic"/>
          <w:i/>
          <w:iCs/>
          <w:color w:val="000000"/>
          <w:sz w:val="27"/>
          <w:szCs w:val="27"/>
          <w:lang w:val="en-US"/>
        </w:rPr>
        <w:t>Oltin so‘zlarni aytdingiz(Sh.Rash.)</w:t>
      </w:r>
      <w:r w:rsidRPr="00F03BA2">
        <w:rPr>
          <w:color w:val="000000"/>
          <w:sz w:val="27"/>
          <w:szCs w:val="27"/>
          <w:lang w:val="en-US"/>
        </w:rPr>
        <w:t xml:space="preserve">4. </w:t>
      </w:r>
      <w:r w:rsidRPr="00F03BA2">
        <w:rPr>
          <w:rFonts w:eastAsia="Candara,Italic"/>
          <w:i/>
          <w:iCs/>
          <w:color w:val="000000"/>
          <w:sz w:val="27"/>
          <w:szCs w:val="27"/>
          <w:lang w:val="en-US"/>
        </w:rPr>
        <w:t>Ko‘chaning boshida Salimboyvachcha ko‘rindi(Oyb.)</w:t>
      </w:r>
      <w:r w:rsidRPr="00F03BA2">
        <w:rPr>
          <w:color w:val="000000"/>
          <w:sz w:val="27"/>
          <w:szCs w:val="27"/>
          <w:lang w:val="en-US"/>
        </w:rPr>
        <w:t xml:space="preserve">5. </w:t>
      </w:r>
      <w:r w:rsidRPr="00F03BA2">
        <w:rPr>
          <w:rFonts w:eastAsia="Candara,Italic"/>
          <w:i/>
          <w:iCs/>
          <w:color w:val="000000"/>
          <w:sz w:val="27"/>
          <w:szCs w:val="27"/>
          <w:lang w:val="en-US"/>
        </w:rPr>
        <w:t>Derazamning oldida bir tup o‘rik oppoq bo‘lib gulladi(H.Olim.)</w:t>
      </w:r>
      <w:r w:rsidRPr="00F03BA2">
        <w:rPr>
          <w:color w:val="000000"/>
          <w:sz w:val="27"/>
          <w:szCs w:val="27"/>
          <w:lang w:val="en-US"/>
        </w:rPr>
        <w:t xml:space="preserve">6. </w:t>
      </w:r>
      <w:r w:rsidRPr="00F03BA2">
        <w:rPr>
          <w:rFonts w:eastAsia="Candara,Italic"/>
          <w:i/>
          <w:iCs/>
          <w:color w:val="000000"/>
          <w:sz w:val="27"/>
          <w:szCs w:val="27"/>
          <w:lang w:val="en-US"/>
        </w:rPr>
        <w:t>Adirlar gulladi, gulladi diyor(G‘. G‘ul.)</w:t>
      </w:r>
      <w:r w:rsidRPr="00F03BA2">
        <w:rPr>
          <w:color w:val="000000"/>
          <w:sz w:val="27"/>
          <w:szCs w:val="27"/>
          <w:lang w:val="en-US"/>
        </w:rPr>
        <w:t xml:space="preserve">7. </w:t>
      </w:r>
      <w:r w:rsidRPr="00F03BA2">
        <w:rPr>
          <w:rFonts w:eastAsia="Candara,Italic"/>
          <w:i/>
          <w:iCs/>
          <w:color w:val="000000"/>
          <w:sz w:val="27"/>
          <w:szCs w:val="27"/>
          <w:lang w:val="en-US"/>
        </w:rPr>
        <w:t>Eski buloqning ko‘zlari ochildi(O‘.Hosh.)</w:t>
      </w:r>
      <w:r w:rsidRPr="00F03BA2">
        <w:rPr>
          <w:color w:val="000000"/>
          <w:sz w:val="27"/>
          <w:szCs w:val="27"/>
          <w:lang w:val="en-US"/>
        </w:rPr>
        <w:t>8.</w:t>
      </w:r>
      <w:r w:rsidRPr="00F03BA2">
        <w:rPr>
          <w:rFonts w:eastAsia="Candara,Italic"/>
          <w:i/>
          <w:iCs/>
          <w:color w:val="000000"/>
          <w:sz w:val="27"/>
          <w:szCs w:val="27"/>
          <w:lang w:val="en-US"/>
        </w:rPr>
        <w:t>Zal oyoqqa turib ketishiga sal qoldi(A.Mux.)</w:t>
      </w:r>
      <w:r w:rsidRPr="00F03BA2">
        <w:rPr>
          <w:color w:val="000000"/>
          <w:sz w:val="27"/>
          <w:szCs w:val="27"/>
          <w:lang w:val="en-US"/>
        </w:rPr>
        <w:t>9</w:t>
      </w:r>
      <w:r w:rsidRPr="00F03BA2">
        <w:rPr>
          <w:rFonts w:eastAsia="Candara,Italic"/>
          <w:i/>
          <w:iCs/>
          <w:color w:val="000000"/>
          <w:sz w:val="27"/>
          <w:szCs w:val="27"/>
          <w:lang w:val="en-US"/>
        </w:rPr>
        <w:t>Yer o‘z o‘qi va quyosh atrofida aylanadi</w:t>
      </w:r>
      <w:r w:rsidRPr="00F03BA2">
        <w:rPr>
          <w:color w:val="000000"/>
          <w:sz w:val="27"/>
          <w:szCs w:val="27"/>
          <w:lang w:val="en-US"/>
        </w:rPr>
        <w:t xml:space="preserve">. 10. </w:t>
      </w:r>
      <w:r w:rsidRPr="00F03BA2">
        <w:rPr>
          <w:rFonts w:eastAsia="Candara,Italic"/>
          <w:i/>
          <w:iCs/>
          <w:color w:val="000000"/>
          <w:sz w:val="27"/>
          <w:szCs w:val="27"/>
          <w:lang w:val="en-US"/>
        </w:rPr>
        <w:t xml:space="preserve">Til yaratish mumkin emas, chunki tilni xalq yaratadi; filologlar tilning qonunlarini ochadilar va shu qonunlarini sistemaga keltiradilar(V.Belins.) </w:t>
      </w:r>
      <w:r w:rsidRPr="00F03BA2">
        <w:rPr>
          <w:color w:val="000000"/>
          <w:sz w:val="27"/>
          <w:szCs w:val="27"/>
          <w:lang w:val="en-US"/>
        </w:rPr>
        <w:t xml:space="preserve">11. </w:t>
      </w:r>
      <w:r w:rsidRPr="00F03BA2">
        <w:rPr>
          <w:rFonts w:eastAsia="Candara,Italic"/>
          <w:i/>
          <w:iCs/>
          <w:color w:val="000000"/>
          <w:sz w:val="27"/>
          <w:szCs w:val="27"/>
          <w:lang w:val="en-US"/>
        </w:rPr>
        <w:t xml:space="preserve">Tong yaqin, tong yaqin, oppoq tong yaqin. Bir nafas orom ol, uxla, jigarim(G‘.G‘ul.) </w:t>
      </w:r>
      <w:r w:rsidRPr="00F03BA2">
        <w:rPr>
          <w:color w:val="000000"/>
          <w:sz w:val="27"/>
          <w:szCs w:val="27"/>
          <w:lang w:val="en-US"/>
        </w:rPr>
        <w:t xml:space="preserve">12. </w:t>
      </w:r>
      <w:r w:rsidRPr="00F03BA2">
        <w:rPr>
          <w:rFonts w:eastAsia="Candara,Italic"/>
          <w:i/>
          <w:iCs/>
          <w:color w:val="000000"/>
          <w:sz w:val="27"/>
          <w:szCs w:val="27"/>
          <w:lang w:val="en-US"/>
        </w:rPr>
        <w:t>Rustam dehqonchilikning tilini yaxshigina o‘rgangan</w:t>
      </w:r>
      <w:r w:rsidRPr="00F03BA2">
        <w:rPr>
          <w:color w:val="000000"/>
          <w:sz w:val="27"/>
          <w:szCs w:val="27"/>
          <w:lang w:val="en-US"/>
        </w:rPr>
        <w:t xml:space="preserve">. </w:t>
      </w:r>
      <w:r w:rsidRPr="00F03BA2">
        <w:rPr>
          <w:rFonts w:eastAsia="Candara,Italic"/>
          <w:i/>
          <w:iCs/>
          <w:color w:val="000000"/>
          <w:sz w:val="27"/>
          <w:szCs w:val="27"/>
          <w:lang w:val="en-US"/>
        </w:rPr>
        <w:t xml:space="preserve">(Oyb.) </w:t>
      </w:r>
      <w:r w:rsidRPr="00F03BA2">
        <w:rPr>
          <w:color w:val="000000"/>
          <w:sz w:val="27"/>
          <w:szCs w:val="27"/>
          <w:lang w:val="en-US"/>
        </w:rPr>
        <w:t xml:space="preserve">13. </w:t>
      </w:r>
      <w:r w:rsidRPr="00F03BA2">
        <w:rPr>
          <w:rFonts w:eastAsia="Candara,Italic"/>
          <w:i/>
          <w:iCs/>
          <w:color w:val="000000"/>
          <w:sz w:val="27"/>
          <w:szCs w:val="27"/>
          <w:lang w:val="en-US"/>
        </w:rPr>
        <w:t>Qora kiyib hali yig‘lab yurgandir(«Shirin bilan</w:t>
      </w:r>
    </w:p>
    <w:p w:rsidR="00016387" w:rsidRPr="00F03BA2" w:rsidRDefault="00016387" w:rsidP="00016387">
      <w:pPr>
        <w:autoSpaceDE w:val="0"/>
        <w:autoSpaceDN w:val="0"/>
        <w:adjustRightInd w:val="0"/>
        <w:jc w:val="both"/>
        <w:rPr>
          <w:color w:val="000000"/>
          <w:lang w:val="en-US"/>
        </w:rPr>
      </w:pPr>
      <w:r w:rsidRPr="00F03BA2">
        <w:rPr>
          <w:color w:val="000000"/>
          <w:lang w:val="en-US"/>
        </w:rPr>
        <w:t>179</w:t>
      </w:r>
    </w:p>
    <w:p w:rsidR="00016387" w:rsidRPr="00F03BA2" w:rsidRDefault="00016387" w:rsidP="00016387">
      <w:pPr>
        <w:autoSpaceDE w:val="0"/>
        <w:autoSpaceDN w:val="0"/>
        <w:adjustRightInd w:val="0"/>
        <w:jc w:val="both"/>
        <w:rPr>
          <w:rFonts w:eastAsia="Candara,Italic"/>
          <w:i/>
          <w:iCs/>
          <w:color w:val="000000"/>
          <w:sz w:val="27"/>
          <w:szCs w:val="27"/>
          <w:lang w:val="en-US"/>
        </w:rPr>
      </w:pPr>
      <w:r w:rsidRPr="00F03BA2">
        <w:rPr>
          <w:rFonts w:eastAsia="Candara,Italic"/>
          <w:i/>
          <w:iCs/>
          <w:color w:val="000000"/>
          <w:sz w:val="27"/>
          <w:szCs w:val="27"/>
          <w:lang w:val="en-US"/>
        </w:rPr>
        <w:t xml:space="preserve">Shakar».) </w:t>
      </w:r>
      <w:r w:rsidRPr="00F03BA2">
        <w:rPr>
          <w:color w:val="000000"/>
          <w:sz w:val="27"/>
          <w:szCs w:val="27"/>
          <w:lang w:val="en-US"/>
        </w:rPr>
        <w:t xml:space="preserve">14. </w:t>
      </w:r>
      <w:r w:rsidRPr="00F03BA2">
        <w:rPr>
          <w:rFonts w:eastAsia="Candara,Italic"/>
          <w:i/>
          <w:iCs/>
          <w:color w:val="000000"/>
          <w:sz w:val="27"/>
          <w:szCs w:val="27"/>
          <w:lang w:val="en-US"/>
        </w:rPr>
        <w:t xml:space="preserve">Nega suvning betiga yozmas to‘lqinlar kokil?(G.Nur.) </w:t>
      </w:r>
      <w:r w:rsidRPr="00F03BA2">
        <w:rPr>
          <w:color w:val="000000"/>
          <w:sz w:val="27"/>
          <w:szCs w:val="27"/>
          <w:lang w:val="en-US"/>
        </w:rPr>
        <w:t xml:space="preserve">17. </w:t>
      </w:r>
      <w:r w:rsidRPr="00F03BA2">
        <w:rPr>
          <w:rFonts w:eastAsia="Candara,Italic"/>
          <w:i/>
          <w:iCs/>
          <w:color w:val="000000"/>
          <w:sz w:val="27"/>
          <w:szCs w:val="27"/>
          <w:lang w:val="en-US"/>
        </w:rPr>
        <w:t>Bu - ulug‘ sahroning etagi edi(A.Mux.).</w:t>
      </w:r>
    </w:p>
    <w:p w:rsidR="00016387" w:rsidRPr="00F03BA2" w:rsidRDefault="00016387" w:rsidP="00016387">
      <w:pPr>
        <w:autoSpaceDE w:val="0"/>
        <w:autoSpaceDN w:val="0"/>
        <w:adjustRightInd w:val="0"/>
        <w:jc w:val="both"/>
        <w:rPr>
          <w:color w:val="000000"/>
          <w:sz w:val="27"/>
          <w:szCs w:val="27"/>
          <w:lang w:val="en-US"/>
        </w:rPr>
      </w:pPr>
      <w:r w:rsidRPr="00F03BA2">
        <w:rPr>
          <w:b/>
          <w:bCs/>
          <w:color w:val="000000"/>
          <w:sz w:val="27"/>
          <w:szCs w:val="27"/>
          <w:lang w:val="en-US"/>
        </w:rPr>
        <w:t>Topshiriqlar</w:t>
      </w:r>
      <w:r w:rsidRPr="00F03BA2">
        <w:rPr>
          <w:color w:val="000000"/>
          <w:sz w:val="27"/>
          <w:szCs w:val="27"/>
          <w:lang w:val="en-US"/>
        </w:rPr>
        <w:t>. 1. Berilgan gaplarni diqqat bilan o‘qing. 2. Gaplardagi ko‘chma ma’noda ishlatilgan so‘zlarni aniqlang. 3. Aniqlagan so‘zlarning bosh ma’nolarini toping. 4. Ko‘chma ma’no ko‘chishining qaysi usuliga asoslanganiga ko‘ra guruhlarga ajratib yozing. 5. Har bir guruhdagi so‘zlarning umumiyligini aniqlang. 6. Har bir guruhdagi so‘zlarni boshqa guruhdagi so‘zlardan farqli xususiyatlarini bayon qiling. 7. Har bir guruhni yana ikki guruhga ajrating: a) lisoniylashgan (sememalashgan) hosila ma’noli; b) nutqiy ko‘chma ma’noli. 8. Ajratilgan ikki guruhning o‘ziga xos jihatlarini alohida-alohida izohlang.</w:t>
      </w:r>
    </w:p>
    <w:p w:rsidR="00016387" w:rsidRPr="00F03BA2" w:rsidRDefault="00016387" w:rsidP="00016387">
      <w:pPr>
        <w:autoSpaceDE w:val="0"/>
        <w:autoSpaceDN w:val="0"/>
        <w:adjustRightInd w:val="0"/>
        <w:jc w:val="both"/>
        <w:rPr>
          <w:color w:val="000000"/>
          <w:sz w:val="27"/>
          <w:szCs w:val="27"/>
          <w:lang w:val="en-US"/>
        </w:rPr>
      </w:pPr>
      <w:r w:rsidRPr="00F03BA2">
        <w:rPr>
          <w:b/>
          <w:bCs/>
          <w:color w:val="000000"/>
          <w:sz w:val="27"/>
          <w:szCs w:val="27"/>
          <w:lang w:val="en-US"/>
        </w:rPr>
        <w:t xml:space="preserve">22-mashq. </w:t>
      </w:r>
      <w:r w:rsidRPr="00F03BA2">
        <w:rPr>
          <w:color w:val="000000"/>
          <w:sz w:val="27"/>
          <w:szCs w:val="27"/>
          <w:lang w:val="en-US"/>
        </w:rPr>
        <w:t>[Ota], [aka], [uka], [ona], [opa], [singil], [olma], [o‘rik], [jiyda], [behi], [uzum], [gilos], [shaftoli], [xurmo], [gapirmoq], [aytmoq], [so‘zlamoq], [bayon qilmoq], [demoq], [lutf qilmoq], [og‘iz ochmoq], [tez], [qizil], [oz], [semiz], [puxta], [jiddiy], [katta], [oq]...</w:t>
      </w:r>
    </w:p>
    <w:p w:rsidR="00016387" w:rsidRPr="00F03BA2" w:rsidRDefault="00016387" w:rsidP="00016387">
      <w:pPr>
        <w:autoSpaceDE w:val="0"/>
        <w:autoSpaceDN w:val="0"/>
        <w:adjustRightInd w:val="0"/>
        <w:jc w:val="both"/>
        <w:rPr>
          <w:color w:val="000000"/>
          <w:sz w:val="27"/>
          <w:szCs w:val="27"/>
          <w:lang w:val="en-US"/>
        </w:rPr>
      </w:pPr>
      <w:r w:rsidRPr="00F03BA2">
        <w:rPr>
          <w:b/>
          <w:bCs/>
          <w:color w:val="000000"/>
          <w:sz w:val="27"/>
          <w:szCs w:val="27"/>
          <w:lang w:val="en-US"/>
        </w:rPr>
        <w:t xml:space="preserve">Topshiriqlar. </w:t>
      </w:r>
      <w:r w:rsidRPr="00F03BA2">
        <w:rPr>
          <w:color w:val="000000"/>
          <w:sz w:val="27"/>
          <w:szCs w:val="27"/>
          <w:lang w:val="en-US"/>
        </w:rPr>
        <w:t>1. Berilgan birliklarning o‘xshash belgilarini topib, guruhlang. 2. Guruhlardagi birliklarning birlashtiruvchi va farqlovchi semalarini aniqlang. 3. Boshqa belgilar topib, topshiriqni qayta bajaring.</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Mirtojiyev M. O‘zbek tili semasiologiyasi. – Toshkent: Mumtoz so‘z, 2013.</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10- AMALIY MASHG‘ULOT</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LEKSIK-SEMANTIK MUNOSABATLAR</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lastRenderedPageBreak/>
        <w:t xml:space="preserve">Ishdan maqsad: </w:t>
      </w:r>
      <w:r w:rsidRPr="00F03BA2">
        <w:rPr>
          <w:color w:val="000000"/>
          <w:sz w:val="28"/>
          <w:szCs w:val="28"/>
          <w:lang w:val="en-US"/>
        </w:rPr>
        <w:t>Leksik birliklar orasida leksik-semantik munosabat turlarining mavjudligi.Bu munosabatlarni bir-biridan farqini aniq farqlay olish.</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Leksik-semantik munosabat </w:t>
      </w:r>
      <w:r w:rsidRPr="00F03BA2">
        <w:rPr>
          <w:color w:val="000000"/>
          <w:sz w:val="28"/>
          <w:szCs w:val="28"/>
          <w:lang w:val="en-US"/>
        </w:rPr>
        <w:t>– leksemalarlarning o‘zaro ma’no asosidagi o‘xshashlik va farqlari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leksik-shakliy munosabat </w:t>
      </w:r>
      <w:r w:rsidRPr="00F03BA2">
        <w:rPr>
          <w:color w:val="000000"/>
          <w:sz w:val="28"/>
          <w:szCs w:val="28"/>
          <w:lang w:val="en-US"/>
        </w:rPr>
        <w:t>– leksemalarning o‘zaro shakl asosidagi o‘xshashlik va farqlari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sinonimik munosabat </w:t>
      </w:r>
      <w:r w:rsidRPr="00F03BA2">
        <w:rPr>
          <w:color w:val="000000"/>
          <w:sz w:val="28"/>
          <w:szCs w:val="28"/>
          <w:lang w:val="en-US"/>
        </w:rPr>
        <w:t>– bir turkumga mansub leksemalarning atash semalari asosida farqlanib, ifoda semalari asosidagi birlashish munosabati</w:t>
      </w:r>
    </w:p>
    <w:p w:rsidR="00016387" w:rsidRPr="00F03BA2" w:rsidRDefault="00016387" w:rsidP="00016387">
      <w:pPr>
        <w:autoSpaceDE w:val="0"/>
        <w:autoSpaceDN w:val="0"/>
        <w:adjustRightInd w:val="0"/>
        <w:jc w:val="both"/>
        <w:rPr>
          <w:color w:val="000000"/>
          <w:lang w:val="en-US"/>
        </w:rPr>
      </w:pPr>
      <w:r w:rsidRPr="00F03BA2">
        <w:rPr>
          <w:color w:val="000000"/>
          <w:lang w:val="en-US"/>
        </w:rPr>
        <w:t>180</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sinonim </w:t>
      </w:r>
      <w:r w:rsidRPr="00F03BA2">
        <w:rPr>
          <w:color w:val="000000"/>
          <w:sz w:val="28"/>
          <w:szCs w:val="28"/>
          <w:lang w:val="en-US"/>
        </w:rPr>
        <w:t>– bir turkumga mansub atash semalari asosida tuzilgan leksik qatordagi ifoda semasi bilan farqlanuvchi leksema</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antonimik munosabat </w:t>
      </w:r>
      <w:r w:rsidRPr="00F03BA2">
        <w:rPr>
          <w:color w:val="000000"/>
          <w:sz w:val="28"/>
          <w:szCs w:val="28"/>
          <w:lang w:val="en-US"/>
        </w:rPr>
        <w:t>– bir turkumga mansub leksemalarning zid denotativ semalar asosida qarama-qarshi qo‘yilishi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antonim </w:t>
      </w:r>
      <w:r w:rsidRPr="00F03BA2">
        <w:rPr>
          <w:color w:val="000000"/>
          <w:sz w:val="28"/>
          <w:szCs w:val="28"/>
          <w:lang w:val="en-US"/>
        </w:rPr>
        <w:t>– zid denotativ semalar asosida qarama-qarshi qo‘yilgan bir turkumga mansub ikki leksemadan biri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graduonimik munosabat </w:t>
      </w:r>
      <w:r w:rsidRPr="00F03BA2">
        <w:rPr>
          <w:color w:val="000000"/>
          <w:sz w:val="28"/>
          <w:szCs w:val="28"/>
          <w:lang w:val="en-US"/>
        </w:rPr>
        <w:t>– bir turkumga mansub ikkitadan ortiq leksemalarning o‘zaro biror belgining oshib yoki kamayib borishiga asoslangan munosabati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graduonim </w:t>
      </w:r>
      <w:r w:rsidRPr="00F03BA2">
        <w:rPr>
          <w:color w:val="000000"/>
          <w:sz w:val="28"/>
          <w:szCs w:val="28"/>
          <w:lang w:val="en-US"/>
        </w:rPr>
        <w:t>– darajalanish qatoriga kiruvchi leksema</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giponimik munosabat </w:t>
      </w:r>
      <w:r w:rsidRPr="00F03BA2">
        <w:rPr>
          <w:color w:val="000000"/>
          <w:sz w:val="28"/>
          <w:szCs w:val="28"/>
          <w:lang w:val="en-US"/>
        </w:rPr>
        <w:t>– bir turkumga mansub ikkitadan ortiq leksemalarning o‘zaro tur-jins belgisiga asoslangan munosabati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giponim </w:t>
      </w:r>
      <w:r w:rsidRPr="00F03BA2">
        <w:rPr>
          <w:color w:val="000000"/>
          <w:sz w:val="28"/>
          <w:szCs w:val="28"/>
          <w:lang w:val="en-US"/>
        </w:rPr>
        <w:t>– biror turga kiruvchi jinsni ifodalovchi leksema</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Amaliy mashg‘ulot uchun topshiriqlar</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Tezkor savol-javoblar</w:t>
      </w:r>
    </w:p>
    <w:p w:rsidR="00016387" w:rsidRPr="00F03BA2" w:rsidRDefault="00016387" w:rsidP="00016387">
      <w:pPr>
        <w:autoSpaceDE w:val="0"/>
        <w:autoSpaceDN w:val="0"/>
        <w:adjustRightInd w:val="0"/>
        <w:jc w:val="both"/>
        <w:rPr>
          <w:color w:val="000000"/>
          <w:sz w:val="27"/>
          <w:szCs w:val="27"/>
          <w:lang w:val="en-US"/>
        </w:rPr>
      </w:pPr>
      <w:r w:rsidRPr="00F03BA2">
        <w:rPr>
          <w:color w:val="000000"/>
          <w:sz w:val="27"/>
          <w:szCs w:val="27"/>
          <w:lang w:val="en-US"/>
        </w:rPr>
        <w:t>1.Lisoniy-semantik munosabatlarning turlarini sanang.</w:t>
      </w:r>
    </w:p>
    <w:p w:rsidR="00016387" w:rsidRPr="00F03BA2" w:rsidRDefault="00016387" w:rsidP="00016387">
      <w:pPr>
        <w:autoSpaceDE w:val="0"/>
        <w:autoSpaceDN w:val="0"/>
        <w:adjustRightInd w:val="0"/>
        <w:jc w:val="both"/>
        <w:rPr>
          <w:color w:val="000000"/>
          <w:sz w:val="27"/>
          <w:szCs w:val="27"/>
          <w:lang w:val="en-US"/>
        </w:rPr>
      </w:pPr>
      <w:r w:rsidRPr="00F03BA2">
        <w:rPr>
          <w:color w:val="000000"/>
          <w:sz w:val="27"/>
          <w:szCs w:val="27"/>
          <w:lang w:val="en-US"/>
        </w:rPr>
        <w:t>2. Lisoniy-</w:t>
      </w:r>
      <w:r w:rsidRPr="00F03BA2">
        <w:rPr>
          <w:color w:val="000000"/>
          <w:sz w:val="27"/>
          <w:szCs w:val="27"/>
        </w:rPr>
        <w:t>шаклий</w:t>
      </w:r>
      <w:r w:rsidRPr="00F03BA2">
        <w:rPr>
          <w:color w:val="000000"/>
          <w:sz w:val="27"/>
          <w:szCs w:val="27"/>
          <w:lang w:val="en-US"/>
        </w:rPr>
        <w:t xml:space="preserve"> munosabatlarning turlarini sanang.</w:t>
      </w:r>
    </w:p>
    <w:p w:rsidR="00016387" w:rsidRPr="00F03BA2" w:rsidRDefault="00016387" w:rsidP="00016387">
      <w:pPr>
        <w:autoSpaceDE w:val="0"/>
        <w:autoSpaceDN w:val="0"/>
        <w:adjustRightInd w:val="0"/>
        <w:jc w:val="both"/>
        <w:rPr>
          <w:color w:val="000000"/>
          <w:sz w:val="27"/>
          <w:szCs w:val="27"/>
          <w:lang w:val="en-US"/>
        </w:rPr>
      </w:pPr>
      <w:r w:rsidRPr="00F03BA2">
        <w:rPr>
          <w:color w:val="000000"/>
          <w:sz w:val="27"/>
          <w:szCs w:val="27"/>
          <w:lang w:val="en-US"/>
        </w:rPr>
        <w:t>3.Leksik birliklar orasidagi sinonimlik munosabat qay asosda mavjud bo‘ladi?</w:t>
      </w:r>
    </w:p>
    <w:p w:rsidR="00016387" w:rsidRPr="00F03BA2" w:rsidRDefault="00016387" w:rsidP="00016387">
      <w:pPr>
        <w:autoSpaceDE w:val="0"/>
        <w:autoSpaceDN w:val="0"/>
        <w:adjustRightInd w:val="0"/>
        <w:jc w:val="both"/>
        <w:rPr>
          <w:color w:val="000000"/>
          <w:sz w:val="27"/>
          <w:szCs w:val="27"/>
          <w:lang w:val="en-US"/>
        </w:rPr>
      </w:pPr>
      <w:r w:rsidRPr="00F03BA2">
        <w:rPr>
          <w:color w:val="000000"/>
          <w:sz w:val="27"/>
          <w:szCs w:val="27"/>
          <w:lang w:val="en-US"/>
        </w:rPr>
        <w:t>4.Antonimik munosabat munosabat qay asosda vujudga keladi?</w:t>
      </w:r>
    </w:p>
    <w:p w:rsidR="00016387" w:rsidRPr="00F03BA2" w:rsidRDefault="00016387" w:rsidP="00016387">
      <w:pPr>
        <w:autoSpaceDE w:val="0"/>
        <w:autoSpaceDN w:val="0"/>
        <w:adjustRightInd w:val="0"/>
        <w:jc w:val="both"/>
        <w:rPr>
          <w:color w:val="000000"/>
          <w:sz w:val="27"/>
          <w:szCs w:val="27"/>
          <w:lang w:val="en-US"/>
        </w:rPr>
      </w:pPr>
      <w:r w:rsidRPr="00F03BA2">
        <w:rPr>
          <w:color w:val="000000"/>
          <w:sz w:val="27"/>
          <w:szCs w:val="27"/>
          <w:lang w:val="en-US"/>
        </w:rPr>
        <w:t>5.Graduonimik munosabat munosabat qanday asosda bo‘ladi?</w:t>
      </w:r>
    </w:p>
    <w:p w:rsidR="00016387" w:rsidRPr="00F03BA2" w:rsidRDefault="00016387" w:rsidP="00016387">
      <w:pPr>
        <w:autoSpaceDE w:val="0"/>
        <w:autoSpaceDN w:val="0"/>
        <w:adjustRightInd w:val="0"/>
        <w:jc w:val="both"/>
        <w:rPr>
          <w:color w:val="000000"/>
          <w:sz w:val="27"/>
          <w:szCs w:val="27"/>
          <w:lang w:val="en-US"/>
        </w:rPr>
      </w:pPr>
      <w:r w:rsidRPr="00F03BA2">
        <w:rPr>
          <w:color w:val="000000"/>
          <w:sz w:val="27"/>
          <w:szCs w:val="27"/>
          <w:lang w:val="en-US"/>
        </w:rPr>
        <w:t>6.Giponimik munosabat munosabat qay asosda sodir bo‘ladi?</w:t>
      </w:r>
    </w:p>
    <w:p w:rsidR="00016387" w:rsidRPr="00F03BA2" w:rsidRDefault="00016387" w:rsidP="00016387">
      <w:pPr>
        <w:autoSpaceDE w:val="0"/>
        <w:autoSpaceDN w:val="0"/>
        <w:adjustRightInd w:val="0"/>
        <w:jc w:val="both"/>
        <w:rPr>
          <w:color w:val="000000"/>
          <w:sz w:val="27"/>
          <w:szCs w:val="27"/>
          <w:lang w:val="en-US"/>
        </w:rPr>
      </w:pPr>
      <w:r w:rsidRPr="00F03BA2">
        <w:rPr>
          <w:color w:val="000000"/>
          <w:sz w:val="27"/>
          <w:szCs w:val="27"/>
          <w:lang w:val="en-US"/>
        </w:rPr>
        <w:t>7.Leksik-semantik munosabatning lisoniy tabiatliligi deganda nima nazarda tutiladi?</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Mashq</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b/>
          <w:bCs/>
          <w:color w:val="000000"/>
          <w:sz w:val="28"/>
          <w:szCs w:val="28"/>
          <w:lang w:val="en-US"/>
        </w:rPr>
        <w:t xml:space="preserve">1-mashq. </w:t>
      </w:r>
      <w:r w:rsidRPr="00F03BA2">
        <w:rPr>
          <w:color w:val="000000"/>
          <w:sz w:val="28"/>
          <w:szCs w:val="28"/>
          <w:lang w:val="en-US"/>
        </w:rPr>
        <w:t xml:space="preserve">1. </w:t>
      </w:r>
      <w:r w:rsidRPr="00F03BA2">
        <w:rPr>
          <w:rFonts w:eastAsia="Candara,Italic"/>
          <w:i/>
          <w:iCs/>
          <w:color w:val="000000"/>
          <w:sz w:val="28"/>
          <w:szCs w:val="28"/>
          <w:lang w:val="en-US"/>
        </w:rPr>
        <w:t>Salimjon aka... negadir bu odam bilan qiziqib qoldi-yu, aft-basharasi, bo‘y-basti, xullas, hammasini surishtira boshladi</w:t>
      </w:r>
      <w:r w:rsidRPr="00F03BA2">
        <w:rPr>
          <w:color w:val="000000"/>
          <w:sz w:val="28"/>
          <w:szCs w:val="28"/>
          <w:lang w:val="en-US"/>
        </w:rPr>
        <w:t xml:space="preserve">(L.Mah.) 2. </w:t>
      </w:r>
      <w:r w:rsidRPr="00F03BA2">
        <w:rPr>
          <w:rFonts w:eastAsia="Candara,Italic"/>
          <w:i/>
          <w:iCs/>
          <w:color w:val="000000"/>
          <w:sz w:val="28"/>
          <w:szCs w:val="28"/>
          <w:lang w:val="en-US"/>
        </w:rPr>
        <w:t>Uning oppoq sochida, ko‘zoynak taqqan nuroniy yuzida hamisha muloyim tabassum balqib turardi</w:t>
      </w:r>
      <w:r w:rsidRPr="00F03BA2">
        <w:rPr>
          <w:color w:val="000000"/>
          <w:sz w:val="28"/>
          <w:szCs w:val="28"/>
          <w:lang w:val="en-US"/>
        </w:rPr>
        <w:t xml:space="preserve">(O‘.Hosh.)3. </w:t>
      </w:r>
      <w:r w:rsidRPr="00F03BA2">
        <w:rPr>
          <w:rFonts w:eastAsia="Candara,Italic"/>
          <w:i/>
          <w:iCs/>
          <w:color w:val="000000"/>
          <w:sz w:val="28"/>
          <w:szCs w:val="28"/>
          <w:lang w:val="en-US"/>
        </w:rPr>
        <w:t>To‘lgan oydek to‘lg‘anib, ul qomati zebo yana, o‘z jamoliga berib pardoz ila oro yana</w:t>
      </w:r>
      <w:r w:rsidRPr="00F03BA2">
        <w:rPr>
          <w:color w:val="000000"/>
          <w:sz w:val="28"/>
          <w:szCs w:val="28"/>
          <w:lang w:val="en-US"/>
        </w:rPr>
        <w:t>... (Hab.)</w:t>
      </w:r>
      <w:r w:rsidRPr="00F03BA2">
        <w:rPr>
          <w:rFonts w:eastAsia="Candara,Italic"/>
          <w:i/>
          <w:iCs/>
          <w:color w:val="000000"/>
          <w:sz w:val="28"/>
          <w:szCs w:val="28"/>
          <w:lang w:val="en-US"/>
        </w:rPr>
        <w:t xml:space="preserve">. </w:t>
      </w:r>
      <w:r w:rsidRPr="00F03BA2">
        <w:rPr>
          <w:color w:val="000000"/>
          <w:sz w:val="28"/>
          <w:szCs w:val="28"/>
          <w:lang w:val="en-US"/>
        </w:rPr>
        <w:t xml:space="preserve">4. </w:t>
      </w:r>
      <w:r w:rsidRPr="00F03BA2">
        <w:rPr>
          <w:rFonts w:eastAsia="Candara,Italic"/>
          <w:i/>
          <w:iCs/>
          <w:color w:val="000000"/>
          <w:sz w:val="28"/>
          <w:szCs w:val="28"/>
          <w:lang w:val="en-US"/>
        </w:rPr>
        <w:t>Uning betidagi quyuq qora qoshi, qorachig‘i, yirikdan kelgan o‘ynoqi ko‘zlari Elmurodga Muharramni eslatdi</w:t>
      </w:r>
      <w:r w:rsidRPr="00F03BA2">
        <w:rPr>
          <w:color w:val="000000"/>
          <w:sz w:val="28"/>
          <w:szCs w:val="28"/>
          <w:lang w:val="en-US"/>
        </w:rPr>
        <w:t xml:space="preserve">(Shuh.). 5. </w:t>
      </w:r>
      <w:r w:rsidRPr="00F03BA2">
        <w:rPr>
          <w:rFonts w:eastAsia="Candara,Italic"/>
          <w:i/>
          <w:iCs/>
          <w:color w:val="000000"/>
          <w:sz w:val="28"/>
          <w:szCs w:val="28"/>
          <w:lang w:val="en-US"/>
        </w:rPr>
        <w:t xml:space="preserve">Ular xuddi egizaklardek, chehralari bir-biriga g‘oyat o‘xshar, gavdalari qariyib farqsiz, ko‘rinishda yuvosh odamlar edi(Oyb.). </w:t>
      </w:r>
      <w:r w:rsidRPr="00F03BA2">
        <w:rPr>
          <w:color w:val="000000"/>
          <w:sz w:val="28"/>
          <w:szCs w:val="28"/>
          <w:lang w:val="en-US"/>
        </w:rPr>
        <w:t xml:space="preserve">6. </w:t>
      </w:r>
      <w:r w:rsidRPr="00F03BA2">
        <w:rPr>
          <w:rFonts w:eastAsia="Candara,Italic"/>
          <w:i/>
          <w:iCs/>
          <w:color w:val="000000"/>
          <w:sz w:val="28"/>
          <w:szCs w:val="28"/>
          <w:lang w:val="en-US"/>
        </w:rPr>
        <w:t>Turqi buzuq erkaklarning «ur uni (Hojarni)! U qishlog‘imizga isnod keltirdi! ...»,- deb xuddi hayvondek o‘kirganlari quloqlarim ostida qayta yangradi(H.Nos.).</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Topshiriqlar. </w:t>
      </w:r>
      <w:r w:rsidRPr="00F03BA2">
        <w:rPr>
          <w:color w:val="000000"/>
          <w:sz w:val="28"/>
          <w:szCs w:val="28"/>
          <w:lang w:val="en-US"/>
        </w:rPr>
        <w:t>1. Berilgan gaplarni diqqat bilan o‘qib chiqing. 2.Atash va vazifa semalari aynan bir xil bo‘lgan birliklarni saralab oling: a) saralab olingan birliklarning umumiyligini izohlang; b) ushbu birliklarning farqlanishi qaysi semasi asosida ro‘y berayotganligini aniqlang. 3. Saralab olingan birliklar orasida qanday munosabat mavjudligini ayting. 4. Ushbu qatordagi dominanta</w:t>
      </w:r>
    </w:p>
    <w:p w:rsidR="00016387" w:rsidRPr="00F03BA2" w:rsidRDefault="00016387" w:rsidP="00016387">
      <w:pPr>
        <w:autoSpaceDE w:val="0"/>
        <w:autoSpaceDN w:val="0"/>
        <w:adjustRightInd w:val="0"/>
        <w:jc w:val="both"/>
        <w:rPr>
          <w:color w:val="000000"/>
          <w:lang w:val="en-US"/>
        </w:rPr>
      </w:pPr>
      <w:r w:rsidRPr="00F03BA2">
        <w:rPr>
          <w:color w:val="000000"/>
          <w:lang w:val="en-US"/>
        </w:rPr>
        <w:t>181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leksemani toping. 5.Dominanta leksemaning o‘ziga xos xususiyatlarini bayon qiling. 6.Ma’nodoshlik qatori qaysi tizimga, ya’ni lug‘aviy ma’noviy guruhga mansub bo‘ladi? 7. Ushbu guruhga qatordagi qaysi leksema asosida birikadi, nima uchun? 8. Ma’nodoshlik qatoridagi har bir leksemaning sememasidagi semalarni aniqlang. 9. Ma’nodoshlik qatoridagi umumiylik va farqlarga asoslanib izoh bering. 10. Har bir leksemani ishtirok ettirib, nutqiy birliklar hosil qiling.</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2-mashq. Leksemalarning paradigmatik qatorlarini hosil qiling. Qatordagi leksemalar orasidagi o‘zaro lisoniy munosabatlarni aniqlang.</w:t>
      </w:r>
      <w:r w:rsidRPr="00F03BA2">
        <w:rPr>
          <w:color w:val="000000"/>
          <w:sz w:val="28"/>
          <w:szCs w:val="28"/>
          <w:lang w:val="en-US"/>
        </w:rPr>
        <w:t>[o‘simlik], [olma], [tut], [ildiz]; [ayol], [xotin], [qiz], [momo], [qizaloq], [qampir]; [asar], [roman], [hikoya], [doston], [qissa], [janr]; [idish], [kosa], [tovoq], [piyola], [choynak], [lagan].</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28-mashq. Quyida berilgan leksemalarning leksik-semantik munosabatlarni aniqlang.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[xona], [hovli], [uy], [ayvon], [bino], [imorat];</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[qo‘l], [tana], [bo‘g‘in], [oyoq], [tirnoq], [muskul], [suyak];</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[barg], [tana], [ildiz], [shox], [po‘stloq], [daraxt];</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[bet], [bob], [kitob], [muqova], [varaq];</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[qopqoq], [jumrak], [dasta], [choynak].</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 [asr], [yil], [oy], [kun], [hafta], [sutka].</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30-mashq. </w:t>
      </w:r>
      <w:r w:rsidRPr="00F03BA2">
        <w:rPr>
          <w:color w:val="000000"/>
          <w:sz w:val="28"/>
          <w:szCs w:val="28"/>
          <w:lang w:val="en-US"/>
        </w:rPr>
        <w:t xml:space="preserve">1. </w:t>
      </w:r>
      <w:r w:rsidRPr="00F03BA2">
        <w:rPr>
          <w:rFonts w:eastAsia="Candara,Italic"/>
          <w:i/>
          <w:iCs/>
          <w:color w:val="000000"/>
          <w:sz w:val="28"/>
          <w:szCs w:val="28"/>
          <w:lang w:val="en-US"/>
        </w:rPr>
        <w:t>Sultonali Mirzo Anvarning tashqi ahvoli bilan yaxshi tanish bo‘lsa ham, uning ichki siridan voqif emas edi</w:t>
      </w:r>
      <w:r w:rsidRPr="00F03BA2">
        <w:rPr>
          <w:color w:val="000000"/>
          <w:sz w:val="28"/>
          <w:szCs w:val="28"/>
          <w:lang w:val="en-US"/>
        </w:rPr>
        <w:t xml:space="preserve">(A.Qod.). 2. </w:t>
      </w:r>
      <w:r w:rsidRPr="00F03BA2">
        <w:rPr>
          <w:rFonts w:eastAsia="Candara,Italic"/>
          <w:i/>
          <w:iCs/>
          <w:color w:val="000000"/>
          <w:sz w:val="28"/>
          <w:szCs w:val="28"/>
          <w:lang w:val="en-US"/>
        </w:rPr>
        <w:t>Do‘stlar shod, dushmanlar g‘amgin</w:t>
      </w:r>
      <w:r w:rsidRPr="00F03BA2">
        <w:rPr>
          <w:color w:val="000000"/>
          <w:sz w:val="28"/>
          <w:szCs w:val="28"/>
          <w:lang w:val="en-US"/>
        </w:rPr>
        <w:t xml:space="preserve">...(A.Qod.). 3. </w:t>
      </w:r>
      <w:r w:rsidRPr="00F03BA2">
        <w:rPr>
          <w:rFonts w:eastAsia="Candara,Italic"/>
          <w:i/>
          <w:iCs/>
          <w:color w:val="000000"/>
          <w:sz w:val="28"/>
          <w:szCs w:val="28"/>
          <w:lang w:val="en-US"/>
        </w:rPr>
        <w:t xml:space="preserve">Gap orasida u E’zozxonning shaharga kelishdan maqsadi nima ekanligi va Rohatbibi bilan birga turishga xohishi bor, yo‘qligini ham bilib oldi(H.G‘ul.). </w:t>
      </w:r>
      <w:r w:rsidRPr="00F03BA2">
        <w:rPr>
          <w:color w:val="000000"/>
          <w:sz w:val="28"/>
          <w:szCs w:val="28"/>
          <w:lang w:val="en-US"/>
        </w:rPr>
        <w:t xml:space="preserve">4. </w:t>
      </w:r>
      <w:r w:rsidRPr="00F03BA2">
        <w:rPr>
          <w:rFonts w:eastAsia="Candara,Italic"/>
          <w:i/>
          <w:iCs/>
          <w:color w:val="000000"/>
          <w:sz w:val="28"/>
          <w:szCs w:val="28"/>
          <w:lang w:val="en-US"/>
        </w:rPr>
        <w:t>Ataylab hayotning baland-pastini ko‘rib bilish uchun yolg‘iz yashayapti</w:t>
      </w:r>
      <w:r w:rsidRPr="00F03BA2">
        <w:rPr>
          <w:color w:val="000000"/>
          <w:sz w:val="28"/>
          <w:szCs w:val="28"/>
          <w:lang w:val="en-US"/>
        </w:rPr>
        <w:t xml:space="preserve">(E.Usm.) 5. </w:t>
      </w:r>
      <w:r w:rsidRPr="00F03BA2">
        <w:rPr>
          <w:rFonts w:eastAsia="Candara,Italic"/>
          <w:i/>
          <w:iCs/>
          <w:color w:val="000000"/>
          <w:sz w:val="28"/>
          <w:szCs w:val="28"/>
          <w:lang w:val="en-US"/>
        </w:rPr>
        <w:t xml:space="preserve">Aybdorlarning ko‘zidan oqqan qalbaki yoshdan barmog‘idagi titroqqacha - hamma-hammasini ibtidosidan intihosigacha yaxshi biladi(H.G‘ul.). </w:t>
      </w:r>
      <w:r w:rsidRPr="00F03BA2">
        <w:rPr>
          <w:color w:val="000000"/>
          <w:sz w:val="28"/>
          <w:szCs w:val="28"/>
          <w:lang w:val="en-US"/>
        </w:rPr>
        <w:t xml:space="preserve">6. </w:t>
      </w:r>
      <w:r w:rsidRPr="00F03BA2">
        <w:rPr>
          <w:rFonts w:eastAsia="Candara,Italic"/>
          <w:i/>
          <w:iCs/>
          <w:color w:val="000000"/>
          <w:sz w:val="28"/>
          <w:szCs w:val="28"/>
          <w:lang w:val="en-US"/>
        </w:rPr>
        <w:t>Bittasi qovoqlari shishgan, shop mo‘ylov, yumaloq, keksa, ikkinchisi novcha, qotma, yosh edi</w:t>
      </w:r>
      <w:r w:rsidRPr="00F03BA2">
        <w:rPr>
          <w:color w:val="000000"/>
          <w:sz w:val="28"/>
          <w:szCs w:val="28"/>
          <w:lang w:val="en-US"/>
        </w:rPr>
        <w:t xml:space="preserve">(Oyb.) 7. </w:t>
      </w:r>
      <w:r w:rsidRPr="00F03BA2">
        <w:rPr>
          <w:rFonts w:eastAsia="Candara,Italic"/>
          <w:i/>
          <w:iCs/>
          <w:color w:val="000000"/>
          <w:sz w:val="28"/>
          <w:szCs w:val="28"/>
          <w:lang w:val="en-US"/>
        </w:rPr>
        <w:t>Ra’no o‘zining bunday harakatlariga qarshi onasidan yaxshi-yomon mukofot olmasa ham, ko‘pincha, otasidan tanbeh eshitadi</w:t>
      </w:r>
      <w:r w:rsidRPr="00F03BA2">
        <w:rPr>
          <w:color w:val="000000"/>
          <w:sz w:val="28"/>
          <w:szCs w:val="28"/>
          <w:lang w:val="en-US"/>
        </w:rPr>
        <w:t>(A.Qod.)</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Topshiriqlar. </w:t>
      </w:r>
      <w:r w:rsidRPr="00F03BA2">
        <w:rPr>
          <w:color w:val="000000"/>
          <w:sz w:val="28"/>
          <w:szCs w:val="28"/>
          <w:lang w:val="en-US"/>
        </w:rPr>
        <w:t>1.Berilgan nutqiy birliklarni diqqat bilan o‘qing. 2. Gaplar tarkibidan antonim juftliklarni ajratib oling. 3. a) antonimik munosabatga kirishayotgan leksemalarning semalarini aniqlang; b) antonimikni yuzaga keltirgan semani belgilang. 4. Juftlikdagi leksemalarni o‘zaro qiyoslang. 5. a) antonimiklar orasidagi umumiylikni belgilang; b) antonimlar orasidagi farqli jihatni aniqlang. 6. Antonimlik qaysi belgi asosida vujudga kelishiga asoslanib antonim juftliklarni tasniflang: a) hajmiga ko‘ra; b) rang-tusiga ko‘ra; v) harakatiga ko‘ra; g) holatiga ko‘ra; d) davriga ko‘ra kabi. 7. Har bir antonimik munosabat guruhlarni izohlang. 8. Antonimlik hosil qilgan birliklarni guruhlarga ajrating: a) kontrar qarama-qarshiliklar; b) komplementar qarama-qarshiliklar. 9. Har bir guruhning o‘ziga xosligini aniqlab, alohida-alohida bayon qiling. 10.</w:t>
      </w:r>
    </w:p>
    <w:p w:rsidR="00016387" w:rsidRPr="00F03BA2" w:rsidRDefault="00016387" w:rsidP="00016387">
      <w:pPr>
        <w:autoSpaceDE w:val="0"/>
        <w:autoSpaceDN w:val="0"/>
        <w:adjustRightInd w:val="0"/>
        <w:jc w:val="both"/>
        <w:rPr>
          <w:color w:val="000000"/>
          <w:lang w:val="en-US"/>
        </w:rPr>
      </w:pPr>
      <w:r w:rsidRPr="00F03BA2">
        <w:rPr>
          <w:color w:val="000000"/>
          <w:lang w:val="en-US"/>
        </w:rPr>
        <w:t>182</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Antonim leksemalarning giperonimlarini topib, ular asosida yordamchi mashqlar tuzing.</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32-mashq. </w:t>
      </w:r>
      <w:r w:rsidRPr="00F03BA2">
        <w:rPr>
          <w:color w:val="000000"/>
          <w:sz w:val="28"/>
          <w:szCs w:val="28"/>
          <w:lang w:val="en-US"/>
        </w:rPr>
        <w:t>Daraxt, nihol, go‘dak, tana, ko‘chat, bola, ninni, buzoq, qizil, yigit, chaqaloq, g‘unajin, chol, sigir, darvoza, eshik, ikki, to‘rt, darcha, yetti, uzun, yosh, o‘rta, qisqa, keksa, gulobi, qirmizi.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lastRenderedPageBreak/>
        <w:t xml:space="preserve">Topshiriqlar. </w:t>
      </w:r>
      <w:r w:rsidRPr="00F03BA2">
        <w:rPr>
          <w:color w:val="000000"/>
          <w:sz w:val="28"/>
          <w:szCs w:val="28"/>
          <w:lang w:val="en-US"/>
        </w:rPr>
        <w:t>1. Berilgan so‘zlar guruhini diqqat bilan o‘qib chiqing. 2. So‘zlarni saralab, o‘zaro ma’noviy munosabatlariga ko‘ra guruhlarga ajrating. 3. Guruhdagi so‘zlarning ma’noviy munosabatiga ko‘ra darajalanish qatorini hosil qiling. 4.Darajalanish qatorini hosil qilgan so‘zlarning darajalanish belgisini toping. 5. Har bir darajalanish qatorini alohida-alohida sharhlang. 6. Har bir qatorning o‘ziga xos xususiyatlarini aniqlang va o‘zaro qiyoslang. 7. Darajalanish munosabatlari bilan bog‘langan so‘zlar qatorini ikki guruhga ajrating: a) g‘ayrilisoniy asosli; b) sof lisoniy asosli. 8. Har bir guruhni alohida-alohida izohlang. 9. Har bir guruhdagi har bir so‘zning qurshovlarini toping. 10. Bitta darajalanish munosabatida bo‘lgan so‘zlarni tanlab, ular ishtirokida so‘z birikmalari va gaplar tuzing.</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Mirtojiyev M. O‘zbek tili semasiologiyasi. – Toshkent: Mumtoz so‘z, 2013.</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11- AMALIY MASHG‘ULOT</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BARQAROR BIRIKMALAR</w:t>
      </w:r>
    </w:p>
    <w:p w:rsidR="00016387" w:rsidRPr="00F03BA2" w:rsidRDefault="00886508" w:rsidP="00016387">
      <w:pPr>
        <w:autoSpaceDE w:val="0"/>
        <w:autoSpaceDN w:val="0"/>
        <w:adjustRightInd w:val="0"/>
        <w:jc w:val="both"/>
        <w:rPr>
          <w:color w:val="000000"/>
          <w:sz w:val="28"/>
          <w:szCs w:val="28"/>
          <w:lang w:val="en-US"/>
        </w:rPr>
      </w:pPr>
      <w:r>
        <w:rPr>
          <w:b/>
          <w:bCs/>
          <w:color w:val="000000"/>
          <w:sz w:val="28"/>
          <w:szCs w:val="28"/>
          <w:lang w:val="en-US"/>
        </w:rPr>
        <w:t xml:space="preserve">        </w:t>
      </w:r>
      <w:r w:rsidR="00016387" w:rsidRPr="00F03BA2">
        <w:rPr>
          <w:b/>
          <w:bCs/>
          <w:color w:val="000000"/>
          <w:sz w:val="28"/>
          <w:szCs w:val="28"/>
          <w:lang w:val="en-US"/>
        </w:rPr>
        <w:t xml:space="preserve">Ishdan maqsad: </w:t>
      </w:r>
      <w:r w:rsidR="00016387" w:rsidRPr="00F03BA2">
        <w:rPr>
          <w:color w:val="000000"/>
          <w:sz w:val="28"/>
          <w:szCs w:val="28"/>
          <w:lang w:val="en-US"/>
        </w:rPr>
        <w:t>Barqaror birikmalarni boshqa leksik birliklardan farqini amaliy aniqlay olish. Ularning lisoniy imkoniyatlarini baholay olish.</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barqaror birikma </w:t>
      </w:r>
      <w:r w:rsidRPr="00F03BA2">
        <w:rPr>
          <w:color w:val="000000"/>
          <w:sz w:val="28"/>
          <w:szCs w:val="28"/>
          <w:lang w:val="en-US"/>
        </w:rPr>
        <w:t>– sintaktik qurilma ko‘rinishidagi ko‘chma ma’noli lisoniy birlik</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maqol </w:t>
      </w:r>
      <w:r w:rsidRPr="00F03BA2">
        <w:rPr>
          <w:color w:val="000000"/>
          <w:sz w:val="28"/>
          <w:szCs w:val="28"/>
          <w:lang w:val="en-US"/>
        </w:rPr>
        <w:t>– gap shaklidagi, tugal hukm ifodalaydigan, xalq donishmandligi mahsuli bo‘lgan, barqaror til birligi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matal </w:t>
      </w:r>
      <w:r w:rsidRPr="00F03BA2">
        <w:rPr>
          <w:color w:val="000000"/>
          <w:sz w:val="28"/>
          <w:szCs w:val="28"/>
          <w:lang w:val="en-US"/>
        </w:rPr>
        <w:t>– to`g`ri ma’no ifodalamaydigan obrazli ifoda, tugal shaklga ega bo`lmagan hikmatli birikma</w:t>
      </w:r>
    </w:p>
    <w:p w:rsidR="00016387" w:rsidRPr="00F03BA2" w:rsidRDefault="00016387" w:rsidP="00016387">
      <w:pPr>
        <w:autoSpaceDE w:val="0"/>
        <w:autoSpaceDN w:val="0"/>
        <w:adjustRightInd w:val="0"/>
        <w:jc w:val="both"/>
        <w:rPr>
          <w:color w:val="000000"/>
          <w:lang w:val="en-US"/>
        </w:rPr>
      </w:pPr>
      <w:r w:rsidRPr="00F03BA2">
        <w:rPr>
          <w:color w:val="000000"/>
          <w:lang w:val="en-US"/>
        </w:rPr>
        <w:t>183</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ibora </w:t>
      </w:r>
      <w:r w:rsidRPr="00F03BA2">
        <w:rPr>
          <w:color w:val="000000"/>
          <w:sz w:val="28"/>
          <w:szCs w:val="28"/>
          <w:lang w:val="en-US"/>
        </w:rPr>
        <w:t>– qismlari qat’iy bir qolipga kirib, barqarorlashgan, ko`chma ma’no anglatib, gapda butunligicha bir bo`lak vazifasida k</w:t>
      </w:r>
      <w:r w:rsidRPr="00F03BA2">
        <w:rPr>
          <w:color w:val="000000"/>
          <w:sz w:val="28"/>
          <w:szCs w:val="28"/>
        </w:rPr>
        <w:t>е</w:t>
      </w:r>
      <w:r w:rsidRPr="00F03BA2">
        <w:rPr>
          <w:color w:val="000000"/>
          <w:sz w:val="28"/>
          <w:szCs w:val="28"/>
          <w:lang w:val="en-US"/>
        </w:rPr>
        <w:t>ladigan, obrazli, jozibali barqaror birikma</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 xml:space="preserve">tasviriy ifoda </w:t>
      </w:r>
      <w:r w:rsidRPr="00F03BA2">
        <w:rPr>
          <w:color w:val="000000"/>
          <w:sz w:val="28"/>
          <w:szCs w:val="28"/>
          <w:lang w:val="en-US"/>
        </w:rPr>
        <w:t>– predmet, voqea va hodisani o`z nomi bilan emas, balki muhim xususiyatini tasvirlash orqali ifodalovchi barqaror birikma</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Amaliy mashg‘ulot uchun topshiriqlar</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Tezkor savol-javoblar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1.Iboraning belgilari haqida gapiring?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2.Fraz</w:t>
      </w:r>
      <w:r w:rsidRPr="00F03BA2">
        <w:rPr>
          <w:color w:val="000000"/>
          <w:sz w:val="28"/>
          <w:szCs w:val="28"/>
        </w:rPr>
        <w:t>е</w:t>
      </w:r>
      <w:r w:rsidRPr="00F03BA2">
        <w:rPr>
          <w:color w:val="000000"/>
          <w:sz w:val="28"/>
          <w:szCs w:val="28"/>
          <w:lang w:val="en-US"/>
        </w:rPr>
        <w:t>ologiya so‘zining ma’nosi haqida gapiring? 3.Iboraning ma’no tarkibi haqida gapiring.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3.Ko‘p ma’noli ibora haqida gapiring.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4.Ma’nodosh ibora haqida gapiring va misol keltiring.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7.Omonim ibora haqida gapiring va misol keltiring.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8.Antonim ibora haqida gapiring va misol keltiring.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9.So‘z birikmasi va iboraning o‘xshash va farqli tomonlari haqida gapiring, misol keltiring.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10. Gap va iboraning o‘xshash va farqli tomonlari haqida gapiring.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11. Bir ma’noli tasviyriy ifoda haqida gapiring, misol keltiring.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12.Ko‘p ma’noli tasviriy ifoda haqida gapiring, misol keltiring.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13.Omonim tasviriy ifoda haqida gapiring, misol keltiring.</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lastRenderedPageBreak/>
        <w:t>Mashq</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b/>
          <w:bCs/>
          <w:color w:val="000000"/>
          <w:sz w:val="28"/>
          <w:szCs w:val="28"/>
          <w:lang w:val="en-US"/>
        </w:rPr>
        <w:t>1-mashq.</w:t>
      </w:r>
      <w:r w:rsidRPr="00F03BA2">
        <w:rPr>
          <w:rFonts w:eastAsia="Candara,Italic"/>
          <w:i/>
          <w:iCs/>
          <w:color w:val="000000"/>
          <w:sz w:val="28"/>
          <w:szCs w:val="28"/>
          <w:lang w:val="en-US"/>
        </w:rPr>
        <w:t>Mazasi qochdi, alamini oldi, aqli kirdi, baloga qoldi, bag‘ri to‘ldi, bag‘ri tosh, b</w:t>
      </w:r>
      <w:r w:rsidRPr="00F03BA2">
        <w:rPr>
          <w:rFonts w:eastAsia="Candara,Italic"/>
          <w:i/>
          <w:iCs/>
          <w:color w:val="000000"/>
          <w:sz w:val="28"/>
          <w:szCs w:val="28"/>
        </w:rPr>
        <w:t>е</w:t>
      </w:r>
      <w:r w:rsidRPr="00F03BA2">
        <w:rPr>
          <w:rFonts w:eastAsia="Candara,Italic"/>
          <w:i/>
          <w:iCs/>
          <w:color w:val="000000"/>
          <w:sz w:val="28"/>
          <w:szCs w:val="28"/>
          <w:lang w:val="en-US"/>
        </w:rPr>
        <w:t>l bog‘ladi, gapi bir joydan chiqdi, joni xalqumiga k</w:t>
      </w:r>
      <w:r w:rsidRPr="00F03BA2">
        <w:rPr>
          <w:rFonts w:eastAsia="Candara,Italic"/>
          <w:i/>
          <w:iCs/>
          <w:color w:val="000000"/>
          <w:sz w:val="28"/>
          <w:szCs w:val="28"/>
        </w:rPr>
        <w:t>е</w:t>
      </w:r>
      <w:r w:rsidRPr="00F03BA2">
        <w:rPr>
          <w:rFonts w:eastAsia="Candara,Italic"/>
          <w:i/>
          <w:iCs/>
          <w:color w:val="000000"/>
          <w:sz w:val="28"/>
          <w:szCs w:val="28"/>
          <w:lang w:val="en-US"/>
        </w:rPr>
        <w:t>ldi, kalavaning uchini topdi, ko‘zi ilindi, lafzi halol, nomi chiqdi, oq-qorani tanidi, tili bir qarich, xo‘rligi k</w:t>
      </w:r>
      <w:r w:rsidRPr="00F03BA2">
        <w:rPr>
          <w:rFonts w:eastAsia="Candara,Italic"/>
          <w:i/>
          <w:iCs/>
          <w:color w:val="000000"/>
          <w:sz w:val="28"/>
          <w:szCs w:val="28"/>
        </w:rPr>
        <w:t>е</w:t>
      </w:r>
      <w:r w:rsidRPr="00F03BA2">
        <w:rPr>
          <w:rFonts w:eastAsia="Candara,Italic"/>
          <w:i/>
          <w:iCs/>
          <w:color w:val="000000"/>
          <w:sz w:val="28"/>
          <w:szCs w:val="28"/>
          <w:lang w:val="en-US"/>
        </w:rPr>
        <w:t>ldi.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Topshiriqlar.</w:t>
      </w:r>
      <w:r w:rsidRPr="00F03BA2">
        <w:rPr>
          <w:color w:val="000000"/>
          <w:sz w:val="28"/>
          <w:szCs w:val="28"/>
          <w:lang w:val="en-US"/>
        </w:rPr>
        <w:t>1. B</w:t>
      </w:r>
      <w:r w:rsidRPr="00F03BA2">
        <w:rPr>
          <w:color w:val="000000"/>
          <w:sz w:val="28"/>
          <w:szCs w:val="28"/>
        </w:rPr>
        <w:t>е</w:t>
      </w:r>
      <w:r w:rsidRPr="00F03BA2">
        <w:rPr>
          <w:color w:val="000000"/>
          <w:sz w:val="28"/>
          <w:szCs w:val="28"/>
          <w:lang w:val="en-US"/>
        </w:rPr>
        <w:t>rilgan iboralarning ma’nosini yozing. Bir ma’noli va ko‘p ma’nolisini aniqlang. 2. Iboraning qaysi turkumga mansubligini aniqlang va lug‘atdan foydalanib, har bir turkumga mansub qatorni boyiting. Iboraga boy va kam iborali turkumni aniqlang. 3. Iboralarning ma’nodoshlik, uyadoshlik, zid ma’nolilik, shakldoshlik qatorini tuzing. 4. Lug‘atdan inson a’zosi nomi qatnashgan iboralarni aniqlang. 5. Lug‘atdan iboralarning eskirgan ko‘rinishini aniqlang. 6. Tarkibidagi ba’zi so‘zi ko‘chma ma’noli, ba’zisi o‘z ma’nosida bo‘lgan iboraga misol toping. 7. Tarkibidagi barcha so‘zi ko‘chma ma’noda bo‘lgan iboraga misol toping. 8. Lug‘atdan gap ko‘rinishidagi iboraga misol toping. 9. Lug‘atdan birikma tarzidagi iboraga misol toping.</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b/>
          <w:bCs/>
          <w:color w:val="000000"/>
          <w:sz w:val="28"/>
          <w:szCs w:val="28"/>
          <w:lang w:val="en-US"/>
        </w:rPr>
        <w:t>2-mashq</w:t>
      </w:r>
      <w:r w:rsidRPr="00F03BA2">
        <w:rPr>
          <w:color w:val="000000"/>
          <w:sz w:val="28"/>
          <w:szCs w:val="28"/>
          <w:lang w:val="en-US"/>
        </w:rPr>
        <w:t xml:space="preserve">. </w:t>
      </w:r>
      <w:r w:rsidRPr="00F03BA2">
        <w:rPr>
          <w:rFonts w:eastAsia="Candara,Italic"/>
          <w:i/>
          <w:iCs/>
          <w:color w:val="000000"/>
          <w:sz w:val="28"/>
          <w:szCs w:val="28"/>
          <w:lang w:val="en-US"/>
        </w:rPr>
        <w:t>Qora oltin, qo‘shiqlar mamlakati, sahro kemasi, salomatlik posbonlari, samo lochini, tangri so‘zi, umr yo‘ldoshlar, vatan posbonlari, yaylov bahodirlari, yaratgan egam, yashil qit’a, yerning yopinchig‘i, yetti xazinaning biri,</w:t>
      </w:r>
    </w:p>
    <w:p w:rsidR="00016387" w:rsidRPr="00F03BA2" w:rsidRDefault="00016387" w:rsidP="00016387">
      <w:pPr>
        <w:autoSpaceDE w:val="0"/>
        <w:autoSpaceDN w:val="0"/>
        <w:adjustRightInd w:val="0"/>
        <w:jc w:val="both"/>
        <w:rPr>
          <w:color w:val="000000"/>
          <w:lang w:val="en-US"/>
        </w:rPr>
      </w:pPr>
      <w:r w:rsidRPr="00F03BA2">
        <w:rPr>
          <w:color w:val="000000"/>
          <w:lang w:val="en-US"/>
        </w:rPr>
        <w:t>184</w:t>
      </w:r>
    </w:p>
    <w:p w:rsidR="00016387" w:rsidRPr="00F03BA2" w:rsidRDefault="00016387" w:rsidP="00016387">
      <w:pPr>
        <w:autoSpaceDE w:val="0"/>
        <w:autoSpaceDN w:val="0"/>
        <w:adjustRightInd w:val="0"/>
        <w:jc w:val="both"/>
        <w:rPr>
          <w:rFonts w:eastAsia="Candara,Italic"/>
          <w:i/>
          <w:iCs/>
          <w:color w:val="000000"/>
          <w:sz w:val="28"/>
          <w:szCs w:val="28"/>
          <w:lang w:val="en-US"/>
        </w:rPr>
      </w:pPr>
      <w:r w:rsidRPr="00F03BA2">
        <w:rPr>
          <w:rFonts w:eastAsia="Candara,Italic"/>
          <w:i/>
          <w:iCs/>
          <w:color w:val="000000"/>
          <w:sz w:val="28"/>
          <w:szCs w:val="28"/>
          <w:lang w:val="en-US"/>
        </w:rPr>
        <w:t>zangori ekran, zangori kema, zangori olov, o‘rmon malikasi, g‘azal mulkining sultoni, charm qo‘lqop ustasi, charm to‘p ustalari, cho‘l balig‘i.</w:t>
      </w:r>
    </w:p>
    <w:p w:rsidR="00016387" w:rsidRPr="00F03BA2" w:rsidRDefault="00016387" w:rsidP="00016387">
      <w:pPr>
        <w:autoSpaceDE w:val="0"/>
        <w:autoSpaceDN w:val="0"/>
        <w:adjustRightInd w:val="0"/>
        <w:jc w:val="both"/>
        <w:rPr>
          <w:color w:val="000000"/>
          <w:sz w:val="28"/>
          <w:szCs w:val="28"/>
          <w:lang w:val="en-US"/>
        </w:rPr>
      </w:pPr>
      <w:r w:rsidRPr="00F03BA2">
        <w:rPr>
          <w:b/>
          <w:bCs/>
          <w:color w:val="000000"/>
          <w:sz w:val="28"/>
          <w:szCs w:val="28"/>
          <w:lang w:val="en-US"/>
        </w:rPr>
        <w:t>Topshiriqlar.</w:t>
      </w:r>
      <w:r w:rsidRPr="00F03BA2">
        <w:rPr>
          <w:color w:val="000000"/>
          <w:sz w:val="28"/>
          <w:szCs w:val="28"/>
          <w:lang w:val="en-US"/>
        </w:rPr>
        <w:t>1. B</w:t>
      </w:r>
      <w:r w:rsidRPr="00F03BA2">
        <w:rPr>
          <w:color w:val="000000"/>
          <w:sz w:val="28"/>
          <w:szCs w:val="28"/>
        </w:rPr>
        <w:t>е</w:t>
      </w:r>
      <w:r w:rsidRPr="00F03BA2">
        <w:rPr>
          <w:color w:val="000000"/>
          <w:sz w:val="28"/>
          <w:szCs w:val="28"/>
          <w:lang w:val="en-US"/>
        </w:rPr>
        <w:t>rilgan tasviriy ifodalarning ma’nosini yozing. Bir ma’noli va ko‘p ma’nolisini aniqlang. 2. Tasviriy ifodaning qaysi turkumga mansubligini aniqlang va lug‘atdan foydalanib, har bir turkumga mansub qatorni boyiting. Tasviriy ifodaga boy va kam tasviriy ifodali turkumni aniqlang. 3. Tasviriy ifodalarning ma’nodoshlik, uyadoshlik, zid ma’nolilik, shakldoshlik qatorini tuzing. 4. Lug‘atdan tasviriy ifodalarning eskirgan ko‘rinishini aniqlang. 5. Tarkibidagi ba’zi so‘zi ko‘chma ma’noli, ba’zisi o‘z ma’nosida bo‘lgan tasviriy ifodaga misol toping. 6. Tarkibidagi barcha so‘zi ko‘chma ma’noda bo‘lgan tasviriy ifodaga misol toping.</w:t>
      </w:r>
    </w:p>
    <w:p w:rsidR="00016387" w:rsidRPr="00F03BA2" w:rsidRDefault="00016387" w:rsidP="00886508">
      <w:pPr>
        <w:autoSpaceDE w:val="0"/>
        <w:autoSpaceDN w:val="0"/>
        <w:adjustRightInd w:val="0"/>
        <w:jc w:val="center"/>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Mirtojiyev M. O‘zbek tili semasiologiyasi. – Toshkent: Mumtoz so‘z, 2013.</w:t>
      </w:r>
    </w:p>
    <w:p w:rsidR="00016387" w:rsidRPr="00F03BA2" w:rsidRDefault="00016387" w:rsidP="00016387">
      <w:pPr>
        <w:autoSpaceDE w:val="0"/>
        <w:autoSpaceDN w:val="0"/>
        <w:adjustRightInd w:val="0"/>
        <w:jc w:val="both"/>
        <w:rPr>
          <w:color w:val="000000"/>
          <w:lang w:val="en-US"/>
        </w:rPr>
      </w:pPr>
      <w:r w:rsidRPr="00F03BA2">
        <w:rPr>
          <w:color w:val="000000"/>
          <w:lang w:val="en-US"/>
        </w:rPr>
        <w:t>185</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1- SEMINAR MASHG’ULOTI</w:t>
      </w:r>
    </w:p>
    <w:p w:rsidR="00016387" w:rsidRPr="00886508" w:rsidRDefault="00016387" w:rsidP="00886508">
      <w:pPr>
        <w:autoSpaceDE w:val="0"/>
        <w:autoSpaceDN w:val="0"/>
        <w:adjustRightInd w:val="0"/>
        <w:jc w:val="center"/>
        <w:rPr>
          <w:b/>
          <w:bCs/>
          <w:color w:val="2F5497"/>
          <w:sz w:val="28"/>
          <w:szCs w:val="28"/>
          <w:lang w:val="en-US"/>
        </w:rPr>
      </w:pPr>
      <w:r w:rsidRPr="00886508">
        <w:rPr>
          <w:b/>
          <w:bCs/>
          <w:color w:val="2F5497"/>
          <w:sz w:val="28"/>
          <w:szCs w:val="28"/>
          <w:lang w:val="en-US"/>
        </w:rPr>
        <w:t>ILMIY BILISHNING MA’RIFIY VA ZAMONAVIY FALSAFIY TALQINI</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Mavzu:</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Ichki 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Falsafiy adabiyotlarda ilmiy bilish bosqichlari haqida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Dialektika so‘zining etimologiyasi, mazmun-mohiyati. Dialektik mantiq bilish metodologiyasi ekanligi. Bilish jonli mavjudotlarga xosligi. Dalillar. Bilishning sezgi va aql bilan bog‘liqligi. Dalillar. Bilishning turlari: hissiy bilish va aqliy bilish. Dalillar. Ilmiy bilish – bilishning maxsus turi ekanligi. Dalillar. Ilmiy bilishning oddiy bilishdan farqi. Dalillar. Ilmiy bilishning bosqichlari. Empirik va nazariy bilish. Dalillar. Empirik AHVO va nazariy UMIS tushunchalari. Dalillar.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Nasafiy Shayx Aziziddin. Zubdatu-l-haqoyiq // Tafakkur, 1995. -№ 3-4.</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Navoiy A. Lisonut-tayr. –Toshkent: G‘afur G‘ulom nomidagi Nashriyot-matbaa birlashmasi, 1991.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Tulenov J., G‘afurov Z. Falsafa. – Toshkent: O‘qituvchi, 1997.</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2</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Ma’rifiy adabiyotlarda ilmiy bilish bosqichlari tavsifi.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Ma’rifat so‘zining etimologiyasi, mazmun-mohiyati. Ma’rifiy adabiyot tushunchasi mohiyati. Ma’rifiy adabiyotda Haqni fahmiy bilish. Timsol, majoz, ramz. Ma’rifiy adabiyotda Haqni idrokiy bilish. Alisher Navoiyning “Ko‘rlar va fil hikoyati”ni bilish nuqtai nazaridan tavsiflash. Jaloliddin Rumiyning “Fil hikoyati”. Ikki hikoyatdagi biluvchilar, bilish asoslaridagi farqni sharhlash.</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Nasafiy Shayx Aziziddin. Zubdatu-l-haqoyiq // Tafakkur, 1995. -№ 3-4.</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 Navoiy A. Lisonut-tayr. –Toshkent: G‘afur G‘ulom nomidagi Nashriyot-matbaa birlashmasi, 1991.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7.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Tulenov J., G‘afurov Z. Falsafa. – Toshkent: O‘qituvchi, 1997.</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Alisher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G‘azalni yod olish. G‘azalda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8. Nasafiy Shayx</w:t>
      </w:r>
    </w:p>
    <w:p w:rsidR="00016387" w:rsidRPr="00F03BA2" w:rsidRDefault="00016387" w:rsidP="00016387">
      <w:pPr>
        <w:autoSpaceDE w:val="0"/>
        <w:autoSpaceDN w:val="0"/>
        <w:adjustRightInd w:val="0"/>
        <w:jc w:val="both"/>
        <w:rPr>
          <w:color w:val="000000"/>
          <w:lang w:val="en-US"/>
        </w:rPr>
      </w:pPr>
      <w:r w:rsidRPr="00F03BA2">
        <w:rPr>
          <w:color w:val="000000"/>
          <w:lang w:val="en-US"/>
        </w:rPr>
        <w:t>186</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Navoiyning “Zihi husnung...” deb boshlanuvchi g‘azalida zot va tajalli talqini hamda uning empirik va nazariy bilishni farqlashga tatbiqi</w:t>
      </w:r>
      <w:r w:rsidR="00E74496">
        <w:rPr>
          <w:color w:val="000000"/>
          <w:sz w:val="28"/>
          <w:szCs w:val="28"/>
          <w:lang w:val="en-US"/>
        </w:rPr>
        <w:t xml:space="preserve"> </w:t>
      </w:r>
      <w:r w:rsidRPr="00F03BA2">
        <w:rPr>
          <w:color w:val="000000"/>
          <w:sz w:val="28"/>
          <w:szCs w:val="28"/>
          <w:lang w:val="en-US"/>
        </w:rPr>
        <w:t>zot sifatlari va uning namoyon bo‘lishi. Savdo so‘zini sharhlash. Kavnayn bozori birikmasini sharhlash. Majnun va Laylida Haq va tajalli. Farhod va Shirinda Haq va tajalli. Vomiq va Uzroda Haq va tajalli. Majnun biluvchi, Layli bilinuvchi sifatida. Farhod biluvchi, Shirin bilinuvchi sifatida. G‘azal mazmunidan UMIS va AHVO munosabatiga dalillar topish.</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Aziziddin. Zubdatu-l-haqoyiq // Tafakkur, 1995. -№ 3-4.</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9. Navoiy A. Lisonut-tayr. –Toshkent: G‘afur G‘ulom nomidagi Nashriyot-matbaa birlashmasi, 1991.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10.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Seminar mashg‘ulotlari multimedia qurulmalari bilan jihozlangan auditoriyada har bir akademguruhga alohida o‘tiladi. Mashg‘ulotlar faol va interfaol usullar yordamida olib boriladi, ko‘rgazmali materiallar va axborotlar multimedia qurulmalari yordamida uzatiladi.</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Vohidov R., Ne’matov H., Mahmudov M. So‘z bag‘ridagi ma’rifat. – Toshkent: Yozuvchi, 2001.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2. Navoiy A. Lisonut-tayr. –Toshkent: G‘afur G‘ulom nomidagi Nashriyot-matbaa birlashmasi, 1991.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Nasafiy Shayx Aziziddin. Zubdatu-l-haqoyiq // Tafakkur, 1995. -№ 3-4.</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 Tulenov J., G‘afurov Z. Falsafa. – Toshkent: O‘qituvchi, 1997.</w:t>
      </w:r>
    </w:p>
    <w:p w:rsidR="00016387" w:rsidRPr="00F03BA2" w:rsidRDefault="00016387" w:rsidP="00016387">
      <w:pPr>
        <w:autoSpaceDE w:val="0"/>
        <w:autoSpaceDN w:val="0"/>
        <w:adjustRightInd w:val="0"/>
        <w:jc w:val="both"/>
        <w:rPr>
          <w:color w:val="000000"/>
          <w:sz w:val="28"/>
          <w:szCs w:val="28"/>
        </w:rPr>
      </w:pPr>
      <w:r w:rsidRPr="00F03BA2">
        <w:rPr>
          <w:color w:val="000000"/>
          <w:sz w:val="28"/>
          <w:szCs w:val="28"/>
        </w:rPr>
        <w:t>7. Философия. Наука. Методология. −М.: Наука, 1980.</w:t>
      </w:r>
    </w:p>
    <w:p w:rsidR="00016387" w:rsidRPr="00F03BA2" w:rsidRDefault="00016387" w:rsidP="00E74496">
      <w:pPr>
        <w:autoSpaceDE w:val="0"/>
        <w:autoSpaceDN w:val="0"/>
        <w:adjustRightInd w:val="0"/>
        <w:jc w:val="center"/>
        <w:rPr>
          <w:b/>
          <w:bCs/>
          <w:color w:val="2F5497"/>
          <w:sz w:val="30"/>
          <w:szCs w:val="30"/>
          <w:lang w:val="en-US"/>
        </w:rPr>
      </w:pPr>
      <w:r w:rsidRPr="00F03BA2">
        <w:rPr>
          <w:b/>
          <w:bCs/>
          <w:color w:val="2F5497"/>
          <w:sz w:val="30"/>
          <w:szCs w:val="30"/>
          <w:lang w:val="en-US"/>
        </w:rPr>
        <w:t>2- SEMINAR MASHG’ULOTI</w:t>
      </w:r>
    </w:p>
    <w:p w:rsidR="00016387" w:rsidRPr="00F03BA2" w:rsidRDefault="00016387" w:rsidP="00E74496">
      <w:pPr>
        <w:autoSpaceDE w:val="0"/>
        <w:autoSpaceDN w:val="0"/>
        <w:adjustRightInd w:val="0"/>
        <w:jc w:val="center"/>
        <w:rPr>
          <w:b/>
          <w:bCs/>
          <w:color w:val="2F5497"/>
          <w:sz w:val="30"/>
          <w:szCs w:val="30"/>
          <w:lang w:val="en-US"/>
        </w:rPr>
      </w:pPr>
      <w:r w:rsidRPr="00F03BA2">
        <w:rPr>
          <w:b/>
          <w:bCs/>
          <w:color w:val="2F5497"/>
          <w:sz w:val="30"/>
          <w:szCs w:val="30"/>
          <w:lang w:val="en-US"/>
        </w:rPr>
        <w:t>TILDA LISON VA NUTQ ALOHIDALIGI HAMDA YAXLITLIGI</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Ichki 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Tilda lison va nutqni farqlash</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XX asr boshlaridagi ilmiy holat. Aniq va tabiiy</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1.Ne’matov H., Bozorov O. Til va nutq. −Toshkent:</w:t>
      </w:r>
    </w:p>
    <w:p w:rsidR="00016387" w:rsidRPr="00F03BA2" w:rsidRDefault="00016387" w:rsidP="00016387">
      <w:pPr>
        <w:autoSpaceDE w:val="0"/>
        <w:autoSpaceDN w:val="0"/>
        <w:adjustRightInd w:val="0"/>
        <w:jc w:val="both"/>
        <w:rPr>
          <w:color w:val="000000"/>
          <w:lang w:val="en-US"/>
        </w:rPr>
      </w:pPr>
      <w:r w:rsidRPr="00F03BA2">
        <w:rPr>
          <w:color w:val="000000"/>
          <w:lang w:val="en-US"/>
        </w:rPr>
        <w:t>187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zarurati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fanlardagi ko‘tarilishlar. Tilshunoslikning qiyosiy-tarixiy davrni bosib o‘tganligi. Tilshunoslikdagi qiyosiy-tarixiy davrning xususiyatlari, vazifalari. Namoyandalari. Ilmiy merosi.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Lisoniy va nutqiy birliklarning alohidaligi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Har bir til egasi ongida ajdodlardan lisoniy meros mavjudligi. Bu merosning ikki turi: a) birliklar; b) biriktirish qonuniyatlari. Lisoniy birliklarning xususiyatlari. Bu merosning umr bo‘yi egallanishi va boyib borishi. Meros hammaga teng berilishi, lekin har kim har xil ola bilishi. Egallash yo‘llari va vositalari. Egallangan lisoniy merosdan foydalanish natijasida nutq vujudga kelishi. Boy lisoniy merosdan unumli foydalana olish yoki foydalana olmaslik. Kam lisoniy merosdan unumli va samarali foydalana olish. Nutqiy qobiliyat. Bu holat lison va nutqning alohidaligini ifodalashi.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Lisoniy va nutqiy birliklarning yaxlitligi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Lison nutq asosida vujudga kelishi, nutq lison asosida voqelanishi. Nutqiy faoliyat va uning turlari. Lisoniy imkoniyatlarning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Ne’matov H., Rasulov R. O‘zbek tili sistem leksikologiyasi asoslari. –</w:t>
      </w:r>
    </w:p>
    <w:p w:rsidR="00016387" w:rsidRPr="00F03BA2" w:rsidRDefault="00016387" w:rsidP="00016387">
      <w:pPr>
        <w:autoSpaceDE w:val="0"/>
        <w:autoSpaceDN w:val="0"/>
        <w:adjustRightInd w:val="0"/>
        <w:jc w:val="both"/>
        <w:rPr>
          <w:color w:val="000000"/>
          <w:lang w:val="en-US"/>
        </w:rPr>
      </w:pPr>
      <w:r w:rsidRPr="00F03BA2">
        <w:rPr>
          <w:color w:val="000000"/>
          <w:lang w:val="en-US"/>
        </w:rPr>
        <w:t>188</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turli nutqiy faoliyatda turlicha namoyon bo‘lishi. Bu shaxs omili bilan bog‘liqligi. Ichki nutq, tashqi nutq. Lisoniy imkoniyatlarning nutqiy voqelanishida meyorning roli. Me’yor nutqiy malaka ekanligi.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Toshkent: O‘qituvchi, 1995.</w:t>
      </w:r>
    </w:p>
    <w:p w:rsidR="00016387" w:rsidRPr="00F03BA2" w:rsidRDefault="00016387" w:rsidP="00016387">
      <w:pPr>
        <w:autoSpaceDE w:val="0"/>
        <w:autoSpaceDN w:val="0"/>
        <w:adjustRightInd w:val="0"/>
        <w:jc w:val="both"/>
        <w:rPr>
          <w:b/>
          <w:bCs/>
          <w:color w:val="2E74B6"/>
          <w:sz w:val="30"/>
          <w:szCs w:val="30"/>
          <w:lang w:val="en-US"/>
        </w:rPr>
      </w:pPr>
      <w:r w:rsidRPr="00F03BA2">
        <w:rPr>
          <w:b/>
          <w:bCs/>
          <w:color w:val="2E74B6"/>
          <w:sz w:val="30"/>
          <w:szCs w:val="30"/>
          <w:lang w:val="en-US"/>
        </w:rPr>
        <w:t>3-SEMINAR MASHG’ULOTI</w:t>
      </w:r>
    </w:p>
    <w:p w:rsidR="00016387" w:rsidRPr="00F03BA2" w:rsidRDefault="00016387" w:rsidP="00016387">
      <w:pPr>
        <w:autoSpaceDE w:val="0"/>
        <w:autoSpaceDN w:val="0"/>
        <w:adjustRightInd w:val="0"/>
        <w:jc w:val="both"/>
        <w:rPr>
          <w:b/>
          <w:bCs/>
          <w:color w:val="2E74B6"/>
          <w:sz w:val="30"/>
          <w:szCs w:val="30"/>
          <w:lang w:val="en-US"/>
        </w:rPr>
      </w:pPr>
      <w:r w:rsidRPr="00F03BA2">
        <w:rPr>
          <w:b/>
          <w:bCs/>
          <w:color w:val="2E74B6"/>
          <w:sz w:val="30"/>
          <w:szCs w:val="30"/>
          <w:lang w:val="en-US"/>
        </w:rPr>
        <w:t>LISONIY PARADIGMA MAVHUM SISTEMA KO‘RINISHI SIFATIDA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Ichki 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Sistemaning mohiyati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Sistema borliqning mavjudlik sharti sifatida. Sistema va to‘da. Sistema turlari. Aniq va mavhum sistemalar. Ochiq va yopiq sistemalar. Sistemalarning taraqqiyoti.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Sistema elementlarining belgilari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Sistema tashkil etuvchi belgilar. Ularning mavhum va aniq sistemadagi xususiyatlari. Sistemada hosil bo‘luvchi belgilar. Ularning mavhum va aniq sistemadagi xususiyatlari. Sistemaga betaraf belgilar. Ularning mavhum va aniq sistemadagi xususiyatlari.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Lisoniy paradigmalar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Paradigma termini haqida. Paradigma belgilari. Har bir til birligining bir necha paradigmaga kirishi.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Ne’matov H., Rasulov R.</w:t>
      </w:r>
    </w:p>
    <w:p w:rsidR="00016387" w:rsidRPr="00F03BA2" w:rsidRDefault="00016387" w:rsidP="00016387">
      <w:pPr>
        <w:autoSpaceDE w:val="0"/>
        <w:autoSpaceDN w:val="0"/>
        <w:adjustRightInd w:val="0"/>
        <w:jc w:val="both"/>
        <w:rPr>
          <w:color w:val="000000"/>
          <w:lang w:val="en-US"/>
        </w:rPr>
      </w:pPr>
      <w:r w:rsidRPr="00F03BA2">
        <w:rPr>
          <w:color w:val="000000"/>
          <w:lang w:val="en-US"/>
        </w:rPr>
        <w:t>189</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Paradigma tashkil etuvchi belgilar. Paradigmada hosil bo‘luvchi belgilar. Paradigmaga betaraf belgilar. Fonetik paradigmalar va ular a’zolarining paradigmatik belgilari. Leksik paradigmalar ular a’zolarining paradigmatik belgilari. Morfemik paradigmalar ular a’zolarining paradigmatik belgilari. Morfologik paradigmalar ular a’zolarining paradigmatik belgilari. Sintaktik paradigmalar ular a’zolarining paradigmatik belgilari.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Tulenov J., G‘afurov Z. Falsafa. – Toshkent: O‘qituvchi, 1997.</w:t>
      </w:r>
    </w:p>
    <w:p w:rsidR="00016387" w:rsidRPr="00F03BA2" w:rsidRDefault="00016387" w:rsidP="00016387">
      <w:pPr>
        <w:autoSpaceDE w:val="0"/>
        <w:autoSpaceDN w:val="0"/>
        <w:adjustRightInd w:val="0"/>
        <w:jc w:val="both"/>
        <w:rPr>
          <w:b/>
          <w:bCs/>
          <w:color w:val="2E74B6"/>
          <w:sz w:val="28"/>
          <w:szCs w:val="28"/>
          <w:lang w:val="en-US"/>
        </w:rPr>
      </w:pPr>
      <w:r w:rsidRPr="00F03BA2">
        <w:rPr>
          <w:b/>
          <w:bCs/>
          <w:color w:val="2E74B6"/>
          <w:sz w:val="28"/>
          <w:szCs w:val="28"/>
          <w:lang w:val="en-US"/>
        </w:rPr>
        <w:t>4-SEMINAR MASHG’ULOTI</w:t>
      </w:r>
    </w:p>
    <w:p w:rsidR="00016387" w:rsidRPr="00F03BA2" w:rsidRDefault="00016387" w:rsidP="00016387">
      <w:pPr>
        <w:autoSpaceDE w:val="0"/>
        <w:autoSpaceDN w:val="0"/>
        <w:adjustRightInd w:val="0"/>
        <w:jc w:val="both"/>
        <w:rPr>
          <w:b/>
          <w:bCs/>
          <w:color w:val="2E74B6"/>
          <w:sz w:val="28"/>
          <w:szCs w:val="28"/>
          <w:lang w:val="en-US"/>
        </w:rPr>
      </w:pPr>
      <w:r w:rsidRPr="00F03BA2">
        <w:rPr>
          <w:b/>
          <w:bCs/>
          <w:color w:val="2E74B6"/>
          <w:sz w:val="28"/>
          <w:szCs w:val="28"/>
          <w:lang w:val="en-US"/>
        </w:rPr>
        <w:t>MUNOSABAT – TIL BIRLIKLARINING MAVJUDLIK VA VAZIFA BAJARISH OMILI</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Ichki 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Munosabat tushunchasining mohiyati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Munosabat so‘zining lug‘aviy ma’nosi. Munosabat, nisbat va nisbatan so‘zlari qiyosi. Tabiatda munosabat. Jamiyatda munosabat. Tafakkurda munosabat.</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Tilda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Til munosabatlar majmui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Ne’matov H., Bozorov</w:t>
      </w:r>
    </w:p>
    <w:p w:rsidR="00016387" w:rsidRPr="00F03BA2" w:rsidRDefault="00016387" w:rsidP="00016387">
      <w:pPr>
        <w:autoSpaceDE w:val="0"/>
        <w:autoSpaceDN w:val="0"/>
        <w:adjustRightInd w:val="0"/>
        <w:jc w:val="both"/>
        <w:rPr>
          <w:color w:val="000000"/>
          <w:lang w:val="en-US"/>
        </w:rPr>
      </w:pPr>
      <w:r w:rsidRPr="00F03BA2">
        <w:rPr>
          <w:color w:val="000000"/>
          <w:lang w:val="en-US"/>
        </w:rPr>
        <w:t>190</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munosabatning xususiyati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sifatida. Tilda birliklar emas, munosabatlar muhimligi tezisi. Lisoniy sistema elementlari orasidagi munosabatlar. Nutqiy sistema elementlari orasidagi munosabatlar.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Nutqda lisoniy paradigmatik munosabatlarning amal qilishi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Nutqda lisoniy birliklarning o‘xshashlik va farqlar asosida tanlanishi va sintagmatik munosabatga kirishi. Fonetik hodisalarda paradigmatik munosabatlarning sintagmatiklashuvi. Leksik hodisalarda paradigmatik munosabatlarning sintagmatiklashuvi. Morfologik hodisalarda paradigmatik munosabatlarning sintagmatiklashuvi.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Ne’matov H., Mengliyev B. Tilshunoslikning metodologik masalalari. – Toshkent, 2017.</w:t>
      </w:r>
    </w:p>
    <w:p w:rsidR="00016387" w:rsidRPr="00F03BA2" w:rsidRDefault="00016387" w:rsidP="00016387">
      <w:pPr>
        <w:autoSpaceDE w:val="0"/>
        <w:autoSpaceDN w:val="0"/>
        <w:adjustRightInd w:val="0"/>
        <w:jc w:val="both"/>
        <w:rPr>
          <w:b/>
          <w:bCs/>
          <w:color w:val="2E74B6"/>
          <w:sz w:val="30"/>
          <w:szCs w:val="30"/>
          <w:lang w:val="en-US"/>
        </w:rPr>
      </w:pPr>
      <w:r w:rsidRPr="00F03BA2">
        <w:rPr>
          <w:b/>
          <w:bCs/>
          <w:color w:val="2E74B6"/>
          <w:sz w:val="30"/>
          <w:szCs w:val="30"/>
          <w:lang w:val="en-US"/>
        </w:rPr>
        <w:t>5-SEMINAR MASHG’ULOTI</w:t>
      </w:r>
    </w:p>
    <w:p w:rsidR="00016387" w:rsidRPr="00F03BA2" w:rsidRDefault="00016387" w:rsidP="00016387">
      <w:pPr>
        <w:autoSpaceDE w:val="0"/>
        <w:autoSpaceDN w:val="0"/>
        <w:adjustRightInd w:val="0"/>
        <w:jc w:val="both"/>
        <w:rPr>
          <w:b/>
          <w:bCs/>
          <w:color w:val="2E74B6"/>
          <w:sz w:val="30"/>
          <w:szCs w:val="30"/>
          <w:lang w:val="en-US"/>
        </w:rPr>
      </w:pPr>
      <w:r w:rsidRPr="00F03BA2">
        <w:rPr>
          <w:b/>
          <w:bCs/>
          <w:color w:val="2E74B6"/>
          <w:sz w:val="30"/>
          <w:szCs w:val="30"/>
          <w:lang w:val="en-US"/>
        </w:rPr>
        <w:t>LISONIY ZIDDIYAT SISTEMA ELEMENTLARINING MAVJUDLIK OMILI</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Ichki 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Qarama-qarshiliklar birligi va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Dialektika qonunlari. Qarama-qarshiliklar birli-gi va kurashi qonuni -</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1.Ne’matov H., Bozorov O. Til va nutq. − Toshkent: O‘qituvchi, 1993.</w:t>
      </w:r>
    </w:p>
    <w:p w:rsidR="00016387" w:rsidRPr="00F03BA2" w:rsidRDefault="00016387" w:rsidP="00016387">
      <w:pPr>
        <w:autoSpaceDE w:val="0"/>
        <w:autoSpaceDN w:val="0"/>
        <w:adjustRightInd w:val="0"/>
        <w:jc w:val="both"/>
        <w:rPr>
          <w:color w:val="000000"/>
          <w:lang w:val="en-US"/>
        </w:rPr>
      </w:pPr>
      <w:r w:rsidRPr="00F03BA2">
        <w:rPr>
          <w:color w:val="000000"/>
          <w:lang w:val="en-US"/>
        </w:rPr>
        <w:t>191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kurashi qonunining metodologik ahamiyati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dialektikaning qonunlaridan biri sifatida. Uning asoschisi Hegel ekanligi. Ziddiyat, qarama-qarshi tomonlar, kuchlar o‘rtasidagi kurash harakat va rivojlanishning sababi, manbai sifatida. Rivojlanish ziddiyatlarning paydo bo‘lishi, taraqqiyoti va bartaraf kilinishi jarayonidan iboratligi. Qarama-qarshilik narsa va hodi-salarning bir-birini taqozo etuvchi tomonlari, kuchlarning o‘zaro munosabati ekanligi. Qonunning moxiyati va amal qilish ja-rayonini o‘rganishda ichki va tashki, asosiy va asosiy bo‘lmagan ziddiyatlarni bir-biridan farq kilish zarurligi.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Elementlarning farqlanishi va mujassamlashuvi sistemaning yashash sharti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Sistemaning mohiyati, tarkibi. Sistemaning turlari. Mavhum sistemada element va munosabatlarning turlari. Aniq sistema element va munosabatlarining o‘ziga xosligi. Mavhum sistemada ziddiyatlarning xususiyatlari. Mavhum sistemada farqlanish va birlashish belgilari. Aniq sistemada farqlanish va uyg‘unlashuv.</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 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7.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8.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Lisoniy ziddiyatlarning turli lisoniy sathlarda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Lisoniy ziddiyat lisoniy sistema mavjudligining asosi ekanligi. Sistemada elementlarning bir-birini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 Ne’matov H., Rasulov R.</w:t>
      </w:r>
    </w:p>
    <w:p w:rsidR="00016387" w:rsidRPr="00F03BA2" w:rsidRDefault="00016387" w:rsidP="00016387">
      <w:pPr>
        <w:autoSpaceDE w:val="0"/>
        <w:autoSpaceDN w:val="0"/>
        <w:adjustRightInd w:val="0"/>
        <w:jc w:val="both"/>
        <w:rPr>
          <w:color w:val="000000"/>
          <w:lang w:val="en-US"/>
        </w:rPr>
      </w:pPr>
      <w:r w:rsidRPr="00F03BA2">
        <w:rPr>
          <w:color w:val="000000"/>
          <w:lang w:val="en-US"/>
        </w:rPr>
        <w:t>192</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namoyon bo‘lishi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taqozo etishi. Sistemada elementlarning bir-birini inkor etishi. Inkor etish ziddiyat sifatida. Fonetik sistemada lisoniy ziddiyat va uning turlari. Leksikada lisoniy ziddiyat va uning turlari. Morfemikada lisoniy ziddiyat va uning turlari. Sintaksisda lisoniy ziddiyat va uning turlari.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Tasnifning ahamiyati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Borliqdagi “tartibsizlik”. “Tartibsizlik” zohiriy ekanligi. “Tartibsizlik” zamiridagi tartibni idrok qilish borliqni anglash asosi sifatida. Bilish tasniflash ekanligi. Tartibli hayot faoliyat bosqich va turlarini tartiblash sifatida. Fan o‘rganish obyekti xususiyatlarini tasniflash va tasnif qonuniyatlarini yaratish ekanligi. Tasnif insoniy faoliyat va sifat ekanligi.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Elementlarni farqlash va mujassamlashtirish tasniflash sharti sifatida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Sistemaning mohiyatini anglash uning elementlarini tasniflash ekanligi. Sistemaning turlari va unga muvofiq tasniflar. Mavhum sistemada element va munosabatlarning tasnifi. Aniq sistema element va munosabatlari tasnifi.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9. 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10. 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11.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12.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Lisoniy tasnif xususiyatlari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Lisoniy tasnif ikki turga bo‘linishi: borliq</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 Ne’matov H., Bozorov O. Til va nutq. −Toshkent:</w:t>
      </w:r>
    </w:p>
    <w:p w:rsidR="00016387" w:rsidRPr="00F03BA2" w:rsidRDefault="00016387" w:rsidP="00016387">
      <w:pPr>
        <w:autoSpaceDE w:val="0"/>
        <w:autoSpaceDN w:val="0"/>
        <w:adjustRightInd w:val="0"/>
        <w:jc w:val="both"/>
        <w:rPr>
          <w:color w:val="000000"/>
          <w:lang w:val="en-US"/>
        </w:rPr>
      </w:pPr>
      <w:r w:rsidRPr="00F03BA2">
        <w:rPr>
          <w:color w:val="000000"/>
          <w:lang w:val="en-US"/>
        </w:rPr>
        <w:t>193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hodisalarini til asosida tasniflash; til hodisalarini lingvistik tasniflash. Ideografik lug‘at borliq hodisalarini tasniflash namunasi. Tilshunoslik til hodisalarini tasniflash fani sifatida. Tilshunoslikda tasnif tamoyillarining namoyon bo‘lishi.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7.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8. Ne’matov H., Mengliyev B. Tilshunoslikning metodologik masalalari. – Toshkent, 2017.</w:t>
      </w:r>
    </w:p>
    <w:p w:rsidR="00016387" w:rsidRPr="00E14174" w:rsidRDefault="00016387" w:rsidP="00E14174">
      <w:pPr>
        <w:autoSpaceDE w:val="0"/>
        <w:autoSpaceDN w:val="0"/>
        <w:adjustRightInd w:val="0"/>
        <w:jc w:val="center"/>
        <w:rPr>
          <w:b/>
          <w:bCs/>
          <w:color w:val="2E74B6"/>
          <w:sz w:val="28"/>
          <w:szCs w:val="28"/>
          <w:lang w:val="en-US"/>
        </w:rPr>
      </w:pPr>
      <w:r w:rsidRPr="00E14174">
        <w:rPr>
          <w:b/>
          <w:bCs/>
          <w:color w:val="2E74B6"/>
          <w:sz w:val="28"/>
          <w:szCs w:val="28"/>
          <w:lang w:val="en-US"/>
        </w:rPr>
        <w:t>6-SEMINAR MASHG’ULOTI</w:t>
      </w:r>
    </w:p>
    <w:p w:rsidR="00016387" w:rsidRPr="00E14174" w:rsidRDefault="00016387" w:rsidP="00E14174">
      <w:pPr>
        <w:autoSpaceDE w:val="0"/>
        <w:autoSpaceDN w:val="0"/>
        <w:adjustRightInd w:val="0"/>
        <w:jc w:val="center"/>
        <w:rPr>
          <w:b/>
          <w:bCs/>
          <w:color w:val="2E74B6"/>
          <w:sz w:val="28"/>
          <w:szCs w:val="28"/>
          <w:lang w:val="en-US"/>
        </w:rPr>
      </w:pPr>
      <w:r w:rsidRPr="00E14174">
        <w:rPr>
          <w:b/>
          <w:bCs/>
          <w:color w:val="2E74B6"/>
          <w:sz w:val="28"/>
          <w:szCs w:val="28"/>
          <w:lang w:val="en-US"/>
        </w:rPr>
        <w:t>FONETIK HODISALARDA UMUMIYLIK VA XUSUSIYLIK DIALEKTIKASI</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Ichki 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Nutqda ishtirok etuvchi fonetik birlik va hodisalar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Nutqning sezgi a’zolariga ta’siri. Nutqning bo‘linuvchanligi. Bo‘linuvchanlik ma’no talaffuz asosida bo‘lishi. Tovushlarning o‘zaro moslashuvi. Asos va qo‘shimchalar moslashuvining fonetik tomoni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9. Mirtojiyev M. O‘zbek tili fonetikasi. – Toshkent: Mumtoz so‘z, 2015.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10.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2</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Nutq tovushi va unda lisoniy va nolisoniy xususiyatlar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Nuqt tovushining rang-barangligi. Nuqt tovushlaridagi o‘xshash va farqli jihatlar. Nutq tovushidagi o‘zgarmas</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7.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8. Ne’matov H., Rasulov R. O‘zbek tili sistem</w:t>
      </w:r>
    </w:p>
    <w:p w:rsidR="00016387" w:rsidRPr="00F03BA2" w:rsidRDefault="00016387" w:rsidP="00016387">
      <w:pPr>
        <w:autoSpaceDE w:val="0"/>
        <w:autoSpaceDN w:val="0"/>
        <w:adjustRightInd w:val="0"/>
        <w:jc w:val="both"/>
        <w:rPr>
          <w:color w:val="000000"/>
          <w:lang w:val="en-US"/>
        </w:rPr>
      </w:pPr>
      <w:r w:rsidRPr="00F03BA2">
        <w:rPr>
          <w:color w:val="000000"/>
          <w:lang w:val="en-US"/>
        </w:rPr>
        <w:t>194</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jihatlar. Bir xil tovushlardagi o‘zgarmas jihatlar. Har xil tovushlardagi o‘zgarmas jihatlar.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11. Mirtojiyev M. O‘zbek tili fonetikasi. – Toshkent: Mumtoz so‘z, 2015.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12.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13.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Fonema va unda tovush xususiyatlarining aks etishi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Fonemalar sifatlarining tovushda o‘zgarmasdan va qisman o‘zgarib voqelanishi. O‘zgarib voqelanishning meyorgacha va meyordan o‘tgan holatlari. Lisoniy sifatlarning nolisoniy sifatlar ta’siriga berilishi.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9.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10.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13. Mirtojiyev M. O‘zbek tili fonetikasi. – Toshkent: Mumtoz so‘z, 2015.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14.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15. Ne’matov H., Mengliyev B. Tilshunoslikning metodologik masalalari. – Toshkent, 2017.</w:t>
      </w:r>
    </w:p>
    <w:p w:rsidR="00016387" w:rsidRPr="00E14174" w:rsidRDefault="00016387" w:rsidP="00E14174">
      <w:pPr>
        <w:autoSpaceDE w:val="0"/>
        <w:autoSpaceDN w:val="0"/>
        <w:adjustRightInd w:val="0"/>
        <w:jc w:val="center"/>
        <w:rPr>
          <w:b/>
          <w:bCs/>
          <w:color w:val="2E74B6"/>
          <w:sz w:val="28"/>
          <w:szCs w:val="28"/>
          <w:lang w:val="en-US"/>
        </w:rPr>
      </w:pPr>
      <w:r w:rsidRPr="00E14174">
        <w:rPr>
          <w:b/>
          <w:bCs/>
          <w:color w:val="2E74B6"/>
          <w:sz w:val="28"/>
          <w:szCs w:val="28"/>
          <w:lang w:val="en-US"/>
        </w:rPr>
        <w:t>7-SEMINAR MASHG’ULOTI</w:t>
      </w:r>
    </w:p>
    <w:p w:rsidR="00016387" w:rsidRPr="00E14174" w:rsidRDefault="00016387" w:rsidP="00E14174">
      <w:pPr>
        <w:autoSpaceDE w:val="0"/>
        <w:autoSpaceDN w:val="0"/>
        <w:adjustRightInd w:val="0"/>
        <w:jc w:val="center"/>
        <w:rPr>
          <w:b/>
          <w:bCs/>
          <w:color w:val="2E74B6"/>
          <w:sz w:val="28"/>
          <w:szCs w:val="28"/>
          <w:lang w:val="en-US"/>
        </w:rPr>
      </w:pPr>
      <w:r w:rsidRPr="00E14174">
        <w:rPr>
          <w:b/>
          <w:bCs/>
          <w:color w:val="2E74B6"/>
          <w:sz w:val="28"/>
          <w:szCs w:val="28"/>
          <w:lang w:val="en-US"/>
        </w:rPr>
        <w:t>FONEMALAR PARADIGMASIDA SISTEMAVIY QONUNIYATLARNING NAMOYON BO‘LISHI</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Ichki 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Unli fonemalarning lisoniy</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Unlilarda lisoniy birliklar xossalarining namoyon bo‘lishi. Unli fonemalarning</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1.Ne’matov H., Bozorov O. Til va nutq. − Toshkent: O‘qituvchi, 1993.</w:t>
      </w:r>
    </w:p>
    <w:p w:rsidR="00016387" w:rsidRPr="00F03BA2" w:rsidRDefault="00016387" w:rsidP="00016387">
      <w:pPr>
        <w:autoSpaceDE w:val="0"/>
        <w:autoSpaceDN w:val="0"/>
        <w:adjustRightInd w:val="0"/>
        <w:jc w:val="both"/>
        <w:rPr>
          <w:color w:val="000000"/>
          <w:lang w:val="en-US"/>
        </w:rPr>
      </w:pPr>
      <w:r w:rsidRPr="00F03BA2">
        <w:rPr>
          <w:color w:val="000000"/>
          <w:lang w:val="en-US"/>
        </w:rPr>
        <w:t>195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mohiyati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undosh fonamalarga munosabati. Unli fonemalarning ma’noli lisoniy birliklarga munosabati. Unli fonemalarning xususiy lisoniy belgilari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4.Mirtojiyev M. O‘zbek tili fonetikasi. – Toshkent: Mumtoz so‘z, 2015.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Unli fonemalarda lisoniy ziddiyatlar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Unli fonemalarda binar ziddiyatlarning namoyon bo‘lishi: noto‘liq ziddiyat; muntazam ziddiyat; teng qiymatli ziddiyat. Unli fonemalarda ternar ziddiyatlarning namoyon bo‘lishi: darajali ziddiyat</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14. 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15. 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16.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17.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18. Mirtojiyev M. O‘zbek tili fonetikasi. – Toshkent: Mumtoz so‘z, 2015.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Unli fonemalarda kuchli va kuchsiz pozitsiya.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Fonetik pozitsiya tushunchasi. Kuchli pozitsiya. Kuchsiz pozitsiya. Lablangan/lablanmaganlik va fonetik pozitsiya munosabati. Unli fonemalarda fonologik ziddiyatlarning so‘nishi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16.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17.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18. Tulenov J., G‘afurov Z. Falsafa. – Toshkent:</w:t>
      </w:r>
    </w:p>
    <w:p w:rsidR="00016387" w:rsidRPr="00F03BA2" w:rsidRDefault="00016387" w:rsidP="00016387">
      <w:pPr>
        <w:autoSpaceDE w:val="0"/>
        <w:autoSpaceDN w:val="0"/>
        <w:adjustRightInd w:val="0"/>
        <w:jc w:val="both"/>
        <w:rPr>
          <w:color w:val="000000"/>
          <w:lang w:val="en-US"/>
        </w:rPr>
      </w:pPr>
      <w:r w:rsidRPr="00F03BA2">
        <w:rPr>
          <w:color w:val="000000"/>
          <w:lang w:val="en-US"/>
        </w:rPr>
        <w:t>196</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19.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20. Mirtojiyev M. O‘zbek tili fonetikasi. – Toshkent: Mumtoz so‘z, 2015.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Undosh fonemalarning lisoniy mohiyati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Undoshlarda lisoniy birliklar xossalarining namoyon bo‘lishi. Undosh fonemalarning unli fonamalarga munosabati. Undosh fonemalarning ma’noli lisoniy birliklarga munosabati. Undosh fonemalarning xususiy lisoniy belgilari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4.Mirtojiyev M. O‘zbek tili fonetikasi. – Toshkent: Mumtoz so‘z, 2015.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Undosh fonemalarda lisoniy ziddiyatlar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Undosh fonemalarda binar ziddiyatlarning namoyon bo‘lishi: noto‘liq ziddiyat; muntazam ziddiyat; teng qiymatli ziddiyat. Unli fonemalarda ternar ziddiyatlarning namoyon bo‘lishi: darajali ziddiyat</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19. 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20. 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21.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22.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23. Mirtojiyev M. O‘zbek</w:t>
      </w:r>
    </w:p>
    <w:p w:rsidR="00016387" w:rsidRPr="00F03BA2" w:rsidRDefault="00016387" w:rsidP="00016387">
      <w:pPr>
        <w:autoSpaceDE w:val="0"/>
        <w:autoSpaceDN w:val="0"/>
        <w:adjustRightInd w:val="0"/>
        <w:jc w:val="both"/>
        <w:rPr>
          <w:color w:val="000000"/>
          <w:lang w:val="en-US"/>
        </w:rPr>
      </w:pPr>
      <w:r w:rsidRPr="00F03BA2">
        <w:rPr>
          <w:color w:val="000000"/>
          <w:lang w:val="en-US"/>
        </w:rPr>
        <w:lastRenderedPageBreak/>
        <w:t>197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tili fonetikasi. – Toshkent: Mumtoz so‘z, 2015.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Undosh fonemalarda kuchli va kuchsiz pozitsiya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Undoshlarda kuchli pozitsiya. Undoshlarda kuchsiz pozitsiya. Undoshlarning lisoniy belgilari va fonetik pozitsiya munosabati. Undosh fonemalarda fonologik ziddiyatlarning so‘nishi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21.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22.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23.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24.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25. Mirtojiyev M. O‘zbek tili fonetikasi. – Toshkent: Mumtoz so‘z, 2015.</w:t>
      </w:r>
    </w:p>
    <w:p w:rsidR="00016387" w:rsidRPr="00E14174" w:rsidRDefault="00016387" w:rsidP="00E14174">
      <w:pPr>
        <w:autoSpaceDE w:val="0"/>
        <w:autoSpaceDN w:val="0"/>
        <w:adjustRightInd w:val="0"/>
        <w:jc w:val="center"/>
        <w:rPr>
          <w:b/>
          <w:bCs/>
          <w:color w:val="2E74B6"/>
          <w:sz w:val="28"/>
          <w:szCs w:val="28"/>
          <w:lang w:val="en-US"/>
        </w:rPr>
      </w:pPr>
      <w:r w:rsidRPr="00E14174">
        <w:rPr>
          <w:b/>
          <w:bCs/>
          <w:color w:val="2E74B6"/>
          <w:sz w:val="28"/>
          <w:szCs w:val="28"/>
          <w:lang w:val="en-US"/>
        </w:rPr>
        <w:t>8-SEMINAR MASHG’ULOTI</w:t>
      </w:r>
    </w:p>
    <w:p w:rsidR="00016387" w:rsidRPr="00E14174" w:rsidRDefault="00016387" w:rsidP="00E14174">
      <w:pPr>
        <w:autoSpaceDE w:val="0"/>
        <w:autoSpaceDN w:val="0"/>
        <w:adjustRightInd w:val="0"/>
        <w:jc w:val="center"/>
        <w:rPr>
          <w:b/>
          <w:bCs/>
          <w:color w:val="2E74B6"/>
          <w:sz w:val="28"/>
          <w:szCs w:val="28"/>
          <w:lang w:val="en-US"/>
        </w:rPr>
      </w:pPr>
      <w:r w:rsidRPr="00E14174">
        <w:rPr>
          <w:b/>
          <w:bCs/>
          <w:color w:val="2E74B6"/>
          <w:sz w:val="28"/>
          <w:szCs w:val="28"/>
          <w:lang w:val="en-US"/>
        </w:rPr>
        <w:t>LEKSEMA UMIS VA SO‘Z AHVO SIFATIDA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Ichki 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Dunyo tilshunosligida leksema talqini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Leksemaning rus tilshunosligidagi talqini. Leksemaning AQSH tilshunosligidagi talqini. Leksemaning fransuz tilshunosligidagi talqini. Leksema o‘zbek tilshunosligida.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4.Mirtojiyev M. O‘zbek tili semasiologiyasi. –</w:t>
      </w:r>
    </w:p>
    <w:p w:rsidR="00016387" w:rsidRPr="00F03BA2" w:rsidRDefault="00016387" w:rsidP="00016387">
      <w:pPr>
        <w:autoSpaceDE w:val="0"/>
        <w:autoSpaceDN w:val="0"/>
        <w:adjustRightInd w:val="0"/>
        <w:jc w:val="both"/>
        <w:rPr>
          <w:color w:val="000000"/>
          <w:lang w:val="en-US"/>
        </w:rPr>
      </w:pPr>
      <w:r w:rsidRPr="00F03BA2">
        <w:rPr>
          <w:color w:val="000000"/>
          <w:lang w:val="en-US"/>
        </w:rPr>
        <w:t>198</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Toshkent: Mumtoz so‘z, 2013.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Leksemada UMIS xossalari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Leksemaning tayyorligi. Leksemaning ijtimoiyligi. Leksemaning takrorlanuvchanligi. Leksemaning barqarorligi.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24. 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25. 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26.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27.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28. Mirtojiyev M. O‘zbek tili semasiologiyasi. – Toshkent: Mumtoz so‘z, 2013.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So‘z turli UMISlar tajallisi sifatida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So‘z nutq tarkibida turli UMISlar tajallisi sifatida. So‘zda fonetik UMIS tajallisi. So‘zda morfologik UMIS tajallisi. So‘zda sintaktik UMIS tajallisi.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26.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27.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28.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29.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30. Mirtojiyev M. O‘zbek tili semasiologiyasi. – Toshkent: Mumtoz so‘z, 2013.</w:t>
      </w:r>
    </w:p>
    <w:p w:rsidR="00016387" w:rsidRPr="00F03BA2" w:rsidRDefault="00016387" w:rsidP="00016387">
      <w:pPr>
        <w:autoSpaceDE w:val="0"/>
        <w:autoSpaceDN w:val="0"/>
        <w:adjustRightInd w:val="0"/>
        <w:jc w:val="both"/>
        <w:rPr>
          <w:color w:val="000000"/>
          <w:lang w:val="en-US"/>
        </w:rPr>
      </w:pPr>
      <w:r w:rsidRPr="00F03BA2">
        <w:rPr>
          <w:color w:val="000000"/>
          <w:lang w:val="en-US"/>
        </w:rPr>
        <w:t>199</w:t>
      </w:r>
    </w:p>
    <w:p w:rsidR="00016387" w:rsidRPr="00E14174" w:rsidRDefault="00016387" w:rsidP="00E14174">
      <w:pPr>
        <w:autoSpaceDE w:val="0"/>
        <w:autoSpaceDN w:val="0"/>
        <w:adjustRightInd w:val="0"/>
        <w:jc w:val="center"/>
        <w:rPr>
          <w:b/>
          <w:bCs/>
          <w:color w:val="2F5497"/>
          <w:sz w:val="28"/>
          <w:szCs w:val="28"/>
          <w:lang w:val="en-US"/>
        </w:rPr>
      </w:pPr>
      <w:r w:rsidRPr="00E14174">
        <w:rPr>
          <w:b/>
          <w:bCs/>
          <w:color w:val="2F5497"/>
          <w:sz w:val="28"/>
          <w:szCs w:val="28"/>
          <w:lang w:val="en-US"/>
        </w:rPr>
        <w:t>9- SEMINAR MASHG’ULOTI</w:t>
      </w:r>
    </w:p>
    <w:p w:rsidR="00016387" w:rsidRPr="00E14174" w:rsidRDefault="00016387" w:rsidP="00E14174">
      <w:pPr>
        <w:autoSpaceDE w:val="0"/>
        <w:autoSpaceDN w:val="0"/>
        <w:adjustRightInd w:val="0"/>
        <w:jc w:val="center"/>
        <w:rPr>
          <w:b/>
          <w:bCs/>
          <w:color w:val="2F5497"/>
          <w:sz w:val="28"/>
          <w:szCs w:val="28"/>
          <w:lang w:val="en-US"/>
        </w:rPr>
      </w:pPr>
      <w:r w:rsidRPr="00E14174">
        <w:rPr>
          <w:b/>
          <w:bCs/>
          <w:color w:val="2F5497"/>
          <w:sz w:val="28"/>
          <w:szCs w:val="28"/>
          <w:lang w:val="en-US"/>
        </w:rPr>
        <w:t>SEMEMA – LEKSEMANING MAZMUN TOMONI. SEMEMANING BO‘LAKLARI</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Ichki 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Leksemada shakl va mazmun dialektikasining aks etishi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Borliq hodisalarida shakl va mazmun. Til hodisalarida shakl va mazmunning xususiyatlari. Leksemada shakl va mazmun butunligining ayrichaligi. Leksema mazmunining rang-barangligi.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4.Mirtojiyev M. O‘zbek tili semasiologiyasi. – Toshkent: Mumtoz so‘z, 2013.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Semema va uning xususiyatlari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Semema terminining etimologiyasi. Sememaning lisoniy hodisa ekanligi. Sememada lisoniy xususiyatlarning namoyon bo‘lishi. Semema UMIS va nutqiy lug‘aviy ma’no AHVO sifatida. Yordamchi so‘zlar semema ko‘zgusida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29. 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30. 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31.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32.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33. Mirtojiyev M. O‘zbek tili semasiologiyasi. – Toshkent: Mumtoz so‘z, 2013.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Semema va tushuncha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Sememada tushunchaning aks etishi. Semema va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31. Ne’matov H., Bozorov O. Til va nutq. −Toshkent:</w:t>
      </w:r>
    </w:p>
    <w:p w:rsidR="00016387" w:rsidRPr="00F03BA2" w:rsidRDefault="00016387" w:rsidP="00016387">
      <w:pPr>
        <w:autoSpaceDE w:val="0"/>
        <w:autoSpaceDN w:val="0"/>
        <w:adjustRightInd w:val="0"/>
        <w:jc w:val="both"/>
        <w:rPr>
          <w:color w:val="000000"/>
          <w:lang w:val="en-US"/>
        </w:rPr>
      </w:pPr>
      <w:r w:rsidRPr="00F03BA2">
        <w:rPr>
          <w:color w:val="000000"/>
          <w:lang w:val="en-US"/>
        </w:rPr>
        <w:t>200</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tushunchaning simmetrik munosabatiga dalillar. Semema va tushunchaning asimmetrik munosabatiga dalillar.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32.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33.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34.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35. Mirtojiyev M. O‘zbek tili semasiologiyasi. – Toshkent: Mumtoz so‘z, 2013.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Sememada butun va bo‘lak munosabati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Dialektik butun va bo‘lak tavsifi. Butunning xususiyatlari. Bo‘lakning xususiyatlari. Sema. Semani ajratish asoslari. Turli turkum so‘zlarida sema xususiyatlari va ularga misollar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4.Mirtojiyev M. O‘zbek tili semasiologiyasi. – Toshkent: Mumtoz so‘z, 2013.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Semalarning mohiyatiga ko‘ra turlari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Atash semasi va uning xususiyatlari. Atash semasi turli turkum leksemalarida. Ifoda semasi va uning xususiyatlari. Ifoda semasi turli turkum leksemalarida. Vazifa semasi va uning xususiyatlari. Vazifa semasi turli turkum leksemalarida.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34. 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35. 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36.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37. Ne’matov H.,</w:t>
      </w:r>
    </w:p>
    <w:p w:rsidR="00016387" w:rsidRPr="00F03BA2" w:rsidRDefault="00016387" w:rsidP="00016387">
      <w:pPr>
        <w:autoSpaceDE w:val="0"/>
        <w:autoSpaceDN w:val="0"/>
        <w:adjustRightInd w:val="0"/>
        <w:jc w:val="both"/>
        <w:rPr>
          <w:color w:val="000000"/>
          <w:lang w:val="en-US"/>
        </w:rPr>
      </w:pPr>
      <w:r w:rsidRPr="00F03BA2">
        <w:rPr>
          <w:color w:val="000000"/>
          <w:lang w:val="en-US"/>
        </w:rPr>
        <w:t>201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38. Mirtojiyev M. O‘zbek tili semasiologiyasi. – Toshkent: Mumtoz so‘z, 2013.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6</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Semaning vazifa turlari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Birlashtiruvchi sema. Uning xususiyatlari. Birlashtiruvchi semaning farqlovchi semaga aylanishi. Turli turkum leksemalari birlashtiruvchi semalarning xususiyatlari.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Farqlovchi sema. Uning xususiyatlari. Farqlovchi semaning Birlashtiruvchi semaga aylanishi. Turli turkum leksemalari farqlovchi semalarning xususiyatlari.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36.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37.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38.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39.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40. Mirtojiyev M. O‘zbek tili semasiologiyasi. – Toshkent: Mumtoz so‘z, 2013.</w:t>
      </w:r>
    </w:p>
    <w:p w:rsidR="00016387" w:rsidRPr="00E14174" w:rsidRDefault="00016387" w:rsidP="00E14174">
      <w:pPr>
        <w:autoSpaceDE w:val="0"/>
        <w:autoSpaceDN w:val="0"/>
        <w:adjustRightInd w:val="0"/>
        <w:jc w:val="center"/>
        <w:rPr>
          <w:b/>
          <w:bCs/>
          <w:color w:val="2E74B6"/>
          <w:sz w:val="28"/>
          <w:szCs w:val="28"/>
          <w:lang w:val="en-US"/>
        </w:rPr>
      </w:pPr>
      <w:r w:rsidRPr="00E14174">
        <w:rPr>
          <w:b/>
          <w:bCs/>
          <w:color w:val="2E74B6"/>
          <w:sz w:val="28"/>
          <w:szCs w:val="28"/>
          <w:lang w:val="en-US"/>
        </w:rPr>
        <w:t>10-SEMINAR MASHG’ULOTI</w:t>
      </w:r>
    </w:p>
    <w:p w:rsidR="00016387" w:rsidRPr="00E14174" w:rsidRDefault="00016387" w:rsidP="00E14174">
      <w:pPr>
        <w:autoSpaceDE w:val="0"/>
        <w:autoSpaceDN w:val="0"/>
        <w:adjustRightInd w:val="0"/>
        <w:jc w:val="center"/>
        <w:rPr>
          <w:b/>
          <w:bCs/>
          <w:color w:val="2E74B6"/>
          <w:sz w:val="28"/>
          <w:szCs w:val="28"/>
          <w:lang w:val="en-US"/>
        </w:rPr>
      </w:pPr>
      <w:r w:rsidRPr="00E14174">
        <w:rPr>
          <w:b/>
          <w:bCs/>
          <w:color w:val="2E74B6"/>
          <w:sz w:val="28"/>
          <w:szCs w:val="28"/>
          <w:lang w:val="en-US"/>
        </w:rPr>
        <w:t>HOSILA SEMEMANING VUJUDGA KELISH YO‘LLARI</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Ichki 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Ko‘chma ma’noning hosil bo‘lish asoslari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Borliqda o‘xshashlik. Tafakkur “o‘yinlari”. Tilda tejam qonuni va uning ko‘rinishlari. Hosila ma’noning barqarorlashish va barqarorlashmaslik sabablari.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2.Ne’matov H., Rasulov R. O‘zbek tili sistem leksikologiyasi asoslari. - Toshkent: O‘qituvchi, 1995.</w:t>
      </w:r>
    </w:p>
    <w:p w:rsidR="00016387" w:rsidRPr="00F03BA2" w:rsidRDefault="00016387" w:rsidP="00016387">
      <w:pPr>
        <w:autoSpaceDE w:val="0"/>
        <w:autoSpaceDN w:val="0"/>
        <w:adjustRightInd w:val="0"/>
        <w:jc w:val="both"/>
        <w:rPr>
          <w:color w:val="000000"/>
          <w:lang w:val="en-US"/>
        </w:rPr>
      </w:pPr>
      <w:r w:rsidRPr="00F03BA2">
        <w:rPr>
          <w:color w:val="000000"/>
          <w:lang w:val="en-US"/>
        </w:rPr>
        <w:t>202</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4.Mirtojiyev M. O‘zbek tili semasiologiyasi. – Toshkent: Mumtoz so‘z, 2013.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Semema va nutqiy ma’no munosabati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Semema UMIS va nutqiy ma’no AHVO sifatida. Hosila ma’noning sememalashuvi shartlari.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39. 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40. 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41.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42.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43. Mirtojiyev M. O‘zbek tili semasiologiyasi. – Toshkent: Mumtoz so‘z, 2013.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Hosila semema vujudga kelishi yo‘llari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Metafora. Lisoniy va nutqiy metafora. Metonimiya. Lisoniy va nutqiy metonimiya. Sinekdoxa. Lisoniy va nutqiy sinekdoxa. Vazifadoshlik. Lisoniy va nutqiy vazifadoshlik.</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41.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42.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43.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44. Ne’matov H., Mengliyev B. Tilshunoslikning metodologik masalalari. – Toshkent, 2017.</w:t>
      </w:r>
    </w:p>
    <w:p w:rsidR="00016387" w:rsidRPr="00F03BA2" w:rsidRDefault="00016387" w:rsidP="00016387">
      <w:pPr>
        <w:autoSpaceDE w:val="0"/>
        <w:autoSpaceDN w:val="0"/>
        <w:adjustRightInd w:val="0"/>
        <w:jc w:val="both"/>
        <w:rPr>
          <w:color w:val="000000"/>
          <w:lang w:val="en-US"/>
        </w:rPr>
      </w:pPr>
      <w:r w:rsidRPr="00F03BA2">
        <w:rPr>
          <w:color w:val="000000"/>
          <w:lang w:val="en-US"/>
        </w:rPr>
        <w:t>203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45. Mirtojiyev M. O‘zbek tili semasiologiyasi. – Toshkent: Mumtoz so‘z, 2013.</w:t>
      </w:r>
    </w:p>
    <w:p w:rsidR="00016387" w:rsidRPr="00E14174" w:rsidRDefault="00016387" w:rsidP="00E14174">
      <w:pPr>
        <w:autoSpaceDE w:val="0"/>
        <w:autoSpaceDN w:val="0"/>
        <w:adjustRightInd w:val="0"/>
        <w:jc w:val="center"/>
        <w:rPr>
          <w:b/>
          <w:bCs/>
          <w:color w:val="2E74B6"/>
          <w:sz w:val="28"/>
          <w:szCs w:val="28"/>
          <w:lang w:val="en-US"/>
        </w:rPr>
      </w:pPr>
      <w:r w:rsidRPr="00E14174">
        <w:rPr>
          <w:b/>
          <w:bCs/>
          <w:color w:val="2E74B6"/>
          <w:sz w:val="28"/>
          <w:szCs w:val="28"/>
          <w:lang w:val="en-US"/>
        </w:rPr>
        <w:t>11-SEMINAR MASHG’ULOTI</w:t>
      </w:r>
    </w:p>
    <w:p w:rsidR="00016387" w:rsidRPr="00E14174" w:rsidRDefault="00016387" w:rsidP="00E14174">
      <w:pPr>
        <w:autoSpaceDE w:val="0"/>
        <w:autoSpaceDN w:val="0"/>
        <w:adjustRightInd w:val="0"/>
        <w:jc w:val="center"/>
        <w:rPr>
          <w:b/>
          <w:bCs/>
          <w:color w:val="2E74B6"/>
          <w:sz w:val="28"/>
          <w:szCs w:val="28"/>
          <w:lang w:val="en-US"/>
        </w:rPr>
      </w:pPr>
      <w:r w:rsidRPr="00E14174">
        <w:rPr>
          <w:b/>
          <w:bCs/>
          <w:color w:val="2E74B6"/>
          <w:sz w:val="28"/>
          <w:szCs w:val="28"/>
          <w:lang w:val="en-US"/>
        </w:rPr>
        <w:t>LEKSIK-SEMANTIK MUNOSABATLAR</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Ichki 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Lisoniy munosabat tabiati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Tilda lisoniy munosabat va uning turlari. Lisoniy munosabatning shakl asosida bo‘lishi va uning roli. Lisoniy munosabatning ma’no asosida bo‘lishi va uning roli.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3.Ne’matov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4.Mirtojiyev M. O‘zbek tili semasiologiyasi. – Toshkent: Mumtoz so‘z, 2013.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Leksik-semantik munosabat lisoniy munosabatning xususiy kshrinish sifatida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Leksik-semantik munosabat va uning mohiyati. Leksik semantik munosabat turlari.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Sinonimik munosabat. Antonimik munosabat. Graduonimik munosabat. Giponimik munosabat.</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44. 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45. 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46.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47. Ne’matov H., Mengliyev B. Tilshunoslikning metodologik masalalari. –</w:t>
      </w:r>
    </w:p>
    <w:p w:rsidR="00016387" w:rsidRPr="00F03BA2" w:rsidRDefault="00016387" w:rsidP="00016387">
      <w:pPr>
        <w:autoSpaceDE w:val="0"/>
        <w:autoSpaceDN w:val="0"/>
        <w:adjustRightInd w:val="0"/>
        <w:jc w:val="both"/>
        <w:rPr>
          <w:color w:val="000000"/>
          <w:lang w:val="en-US"/>
        </w:rPr>
      </w:pPr>
      <w:r w:rsidRPr="00F03BA2">
        <w:rPr>
          <w:color w:val="000000"/>
          <w:lang w:val="en-US"/>
        </w:rPr>
        <w:t>204</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48. Mirtojiyev M. O‘zbek tili semasiologiyasi. – Toshkent: Mumtoz so‘z, 2013.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Leksik-semantik munosabat turlarining aloqadorligi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Sinonimiya, antonimiya va graduonimiya munosabati. Ularning o‘xshash, farqli, bog‘lanish munosabatlari.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Giponimiya, graduonimiya va sinonimiyaning o‘zaro munosabati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46.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47.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48.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49.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50. Mirtojiyev M. O‘zbek tili semasiologiyasi. – Toshkent: Mumtoz so‘z, 2013.</w:t>
      </w:r>
    </w:p>
    <w:p w:rsidR="00016387" w:rsidRPr="00E14174" w:rsidRDefault="00016387" w:rsidP="00E14174">
      <w:pPr>
        <w:autoSpaceDE w:val="0"/>
        <w:autoSpaceDN w:val="0"/>
        <w:adjustRightInd w:val="0"/>
        <w:jc w:val="center"/>
        <w:rPr>
          <w:b/>
          <w:bCs/>
          <w:color w:val="2E74B6"/>
          <w:sz w:val="28"/>
          <w:szCs w:val="28"/>
          <w:lang w:val="en-US"/>
        </w:rPr>
      </w:pPr>
      <w:r w:rsidRPr="00E14174">
        <w:rPr>
          <w:b/>
          <w:bCs/>
          <w:color w:val="2E74B6"/>
          <w:sz w:val="28"/>
          <w:szCs w:val="28"/>
          <w:lang w:val="en-US"/>
        </w:rPr>
        <w:t>12-SEMINAR MASHG’ULOTI</w:t>
      </w:r>
    </w:p>
    <w:p w:rsidR="00016387" w:rsidRPr="00E14174" w:rsidRDefault="00016387" w:rsidP="00E14174">
      <w:pPr>
        <w:autoSpaceDE w:val="0"/>
        <w:autoSpaceDN w:val="0"/>
        <w:adjustRightInd w:val="0"/>
        <w:jc w:val="center"/>
        <w:rPr>
          <w:b/>
          <w:bCs/>
          <w:color w:val="2E74B6"/>
          <w:sz w:val="28"/>
          <w:szCs w:val="28"/>
          <w:lang w:val="en-US"/>
        </w:rPr>
      </w:pPr>
      <w:r w:rsidRPr="00E14174">
        <w:rPr>
          <w:b/>
          <w:bCs/>
          <w:color w:val="2E74B6"/>
          <w:sz w:val="28"/>
          <w:szCs w:val="28"/>
          <w:lang w:val="en-US"/>
        </w:rPr>
        <w:t>BARQAROR BIRIKMALAR LISONIY IMKONIYAT SIFATIDA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Ichki reja</w:t>
      </w:r>
    </w:p>
    <w:p w:rsidR="00016387" w:rsidRPr="00F03BA2" w:rsidRDefault="00016387" w:rsidP="00016387">
      <w:pPr>
        <w:autoSpaceDE w:val="0"/>
        <w:autoSpaceDN w:val="0"/>
        <w:adjustRightInd w:val="0"/>
        <w:jc w:val="both"/>
        <w:rPr>
          <w:b/>
          <w:bCs/>
          <w:color w:val="000000"/>
          <w:sz w:val="28"/>
          <w:szCs w:val="28"/>
          <w:lang w:val="en-US"/>
        </w:rPr>
      </w:pPr>
      <w:r w:rsidRPr="00F03BA2">
        <w:rPr>
          <w:b/>
          <w:bCs/>
          <w:color w:val="000000"/>
          <w:sz w:val="28"/>
          <w:szCs w:val="28"/>
          <w:lang w:val="en-US"/>
        </w:rPr>
        <w:t>Adabiyotlar</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Barqaror birikmalarda shakl va ma’no munosabati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Shakl va mazmun dialektikasi haqida. Barqaror birikmalarda shakliy-mazmuniy munosabat. Barqaror birikmalarda shakliy-mazmuniy asimmetriya va simmetriya.</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1.Ne’matov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3.Ne’matov H., Mengliyev B. Tilshunoslikning metodologik masalalari. –</w:t>
      </w:r>
    </w:p>
    <w:p w:rsidR="00016387" w:rsidRPr="00F03BA2" w:rsidRDefault="00016387" w:rsidP="00016387">
      <w:pPr>
        <w:autoSpaceDE w:val="0"/>
        <w:autoSpaceDN w:val="0"/>
        <w:adjustRightInd w:val="0"/>
        <w:jc w:val="both"/>
        <w:rPr>
          <w:color w:val="000000"/>
          <w:lang w:val="en-US"/>
        </w:rPr>
      </w:pPr>
      <w:r w:rsidRPr="00F03BA2">
        <w:rPr>
          <w:color w:val="000000"/>
          <w:lang w:val="en-US"/>
        </w:rPr>
        <w:t>205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4.Mirtojiyev M. O‘zbek tili semasiologiyasi. – Toshkent: Mumtoz so‘z, 2013.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2</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Maqollar va matallar mazmuni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lastRenderedPageBreak/>
        <w:t>Maqol va matallarda ma’noning sharoit va vaziyat bilan bog‘liq ravishda shakllanishi. Maqol va matallarda ko‘p ma’nolilik. Maqol va matallarda zid mazmun. Maqol va matallarda ma’nodoshlik. Maqol va matallarda variativlik.</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49. Ne’matov H., Bozorov O. Til va nutq. −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50. Ne’matov H., Rasulov R. O‘zbek tili sistem leksikologiyasi asoslari. -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51.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52.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53. Mirtojiyev M. O‘zbek tili semasiologiyasi. – Toshkent: Mumtoz so‘z, 2013.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Iboralarning semantik strukturasi</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Iboralar shakllanishi. Iboralarda ko‘p ma’nolilik. Iboralarda zid ma’nolilik. Iboralarlarda ma’nodoshlik. Iboralarda variativlik.</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51. Ne’matov H., Bozorov O. Til va nutq. −Toshkent: O‘qituvchi, 1993.</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52. Ne’matov H., Rasulov R. O‘zbek tili sistem leksikologiyasi asoslari. -Toshkent: O‘qituvchi, 1995.</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53. Tulenov J., G‘afurov Z. Falsafa. – Toshkent: O‘qituvchi, 1997.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54. Ne’matov H., Mengliyev B. Tilshunoslikning metodologik masalalari. – Toshkent, 2017.</w:t>
      </w:r>
    </w:p>
    <w:p w:rsidR="00016387" w:rsidRPr="00F03BA2" w:rsidRDefault="00016387" w:rsidP="00016387">
      <w:pPr>
        <w:autoSpaceDE w:val="0"/>
        <w:autoSpaceDN w:val="0"/>
        <w:adjustRightInd w:val="0"/>
        <w:jc w:val="both"/>
        <w:rPr>
          <w:color w:val="000000"/>
          <w:sz w:val="28"/>
          <w:szCs w:val="28"/>
          <w:lang w:val="en-US"/>
        </w:rPr>
      </w:pPr>
      <w:r w:rsidRPr="00F03BA2">
        <w:rPr>
          <w:color w:val="000000"/>
          <w:sz w:val="28"/>
          <w:szCs w:val="28"/>
          <w:lang w:val="en-US"/>
        </w:rPr>
        <w:t>55. Mirtojiyev M. O‘zbek tili semasiologiyasi. – Toshkent: Mumtoz so‘z, 2013.</w:t>
      </w:r>
    </w:p>
    <w:p w:rsidR="00016387" w:rsidRPr="00F03BA2" w:rsidRDefault="00016387" w:rsidP="00016387">
      <w:pPr>
        <w:autoSpaceDE w:val="0"/>
        <w:autoSpaceDN w:val="0"/>
        <w:adjustRightInd w:val="0"/>
        <w:jc w:val="both"/>
        <w:rPr>
          <w:color w:val="000000"/>
          <w:lang w:val="en-US"/>
        </w:rPr>
      </w:pPr>
      <w:r w:rsidRPr="00F03BA2">
        <w:rPr>
          <w:color w:val="000000"/>
          <w:lang w:val="en-US"/>
        </w:rPr>
        <w:t>206</w:t>
      </w:r>
    </w:p>
    <w:p w:rsidR="005A6F27" w:rsidRPr="00016387" w:rsidRDefault="005A6F27">
      <w:pPr>
        <w:rPr>
          <w:lang w:val="en-US"/>
        </w:rPr>
      </w:pPr>
    </w:p>
    <w:sectPr w:rsidR="005A6F27" w:rsidRPr="00016387" w:rsidSect="00016387">
      <w:pgSz w:w="11906" w:h="16838" w:code="9"/>
      <w:pgMar w:top="851" w:right="851" w:bottom="851"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ndara,Italic">
    <w:altName w:val="MS Mincho"/>
    <w:panose1 w:val="00000000000000000000"/>
    <w:charset w:val="80"/>
    <w:family w:val="auto"/>
    <w:notTrueType/>
    <w:pitch w:val="default"/>
    <w:sig w:usb0="00000000" w:usb1="08070000" w:usb2="00000010" w:usb3="00000000" w:csb0="00020001" w:csb1="00000000"/>
  </w:font>
  <w:font w:name="Cambria">
    <w:altName w:val="Palatino Linotype"/>
    <w:panose1 w:val="02040503050406030204"/>
    <w:charset w:val="CC"/>
    <w:family w:val="roman"/>
    <w:pitch w:val="variable"/>
    <w:sig w:usb0="E00002FF" w:usb1="400004FF" w:usb2="00000000" w:usb3="00000000" w:csb0="0000019F" w:csb1="00000000"/>
  </w:font>
  <w:font w:name="Calibri">
    <w:altName w:val="Century Gothic"/>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387"/>
    <w:rsid w:val="00016387"/>
    <w:rsid w:val="00043067"/>
    <w:rsid w:val="00086B22"/>
    <w:rsid w:val="000C5935"/>
    <w:rsid w:val="003F41D8"/>
    <w:rsid w:val="004F40D2"/>
    <w:rsid w:val="00512432"/>
    <w:rsid w:val="005A6F27"/>
    <w:rsid w:val="0062394D"/>
    <w:rsid w:val="007F263B"/>
    <w:rsid w:val="008555D5"/>
    <w:rsid w:val="00886508"/>
    <w:rsid w:val="008F4A45"/>
    <w:rsid w:val="009E5A73"/>
    <w:rsid w:val="00A62B11"/>
    <w:rsid w:val="00BF38AE"/>
    <w:rsid w:val="00D20605"/>
    <w:rsid w:val="00D33FE0"/>
    <w:rsid w:val="00E14174"/>
    <w:rsid w:val="00E71A03"/>
    <w:rsid w:val="00E74496"/>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16387"/>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16387"/>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43</Pages>
  <Words>16342</Words>
  <Characters>93151</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109275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dcterms:created xsi:type="dcterms:W3CDTF">2018-03-28T12:55:00Z</dcterms:created>
  <dcterms:modified xsi:type="dcterms:W3CDTF">2018-03-28T14:41:00Z</dcterms:modified>
</cp:coreProperties>
</file>