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D26" w:rsidRDefault="001D1D26" w:rsidP="001D1D26">
      <w:pPr>
        <w:pStyle w:val="a4"/>
        <w:shd w:val="clear" w:color="auto" w:fill="FFFFFF"/>
        <w:spacing w:before="0" w:beforeAutospacing="0" w:after="0" w:afterAutospacing="0"/>
        <w:rPr>
          <w:rStyle w:val="a3"/>
          <w:color w:val="5C5C5C"/>
          <w:sz w:val="26"/>
          <w:szCs w:val="26"/>
          <w:bdr w:val="none" w:sz="0" w:space="0" w:color="auto" w:frame="1"/>
          <w:lang w:val="en-US"/>
        </w:rPr>
      </w:pPr>
      <w:r w:rsidRPr="001D1D26">
        <w:rPr>
          <w:rStyle w:val="a3"/>
          <w:rFonts w:ascii="Arial" w:hAnsi="Arial" w:cs="Arial"/>
          <w:color w:val="333333"/>
          <w:sz w:val="28"/>
          <w:szCs w:val="28"/>
          <w:bdr w:val="none" w:sz="0" w:space="0" w:color="auto" w:frame="1"/>
          <w:shd w:val="clear" w:color="auto" w:fill="FFFFFF"/>
        </w:rPr>
        <w:t xml:space="preserve">                          </w:t>
      </w:r>
      <w:r w:rsidR="0051329F" w:rsidRPr="001D1D26">
        <w:rPr>
          <w:rStyle w:val="a3"/>
          <w:rFonts w:ascii="Arial" w:hAnsi="Arial" w:cs="Arial"/>
          <w:color w:val="333333"/>
          <w:sz w:val="28"/>
          <w:szCs w:val="28"/>
          <w:bdr w:val="none" w:sz="0" w:space="0" w:color="auto" w:frame="1"/>
          <w:shd w:val="clear" w:color="auto" w:fill="FFFFFF"/>
        </w:rPr>
        <w:t>Алишер Навоийнинг диний ва тасаввуфий асарлари</w:t>
      </w:r>
      <w:r w:rsidR="0051329F" w:rsidRPr="001D1D26">
        <w:rPr>
          <w:rFonts w:ascii="Arial" w:hAnsi="Arial" w:cs="Arial"/>
          <w:color w:val="333333"/>
          <w:sz w:val="28"/>
          <w:szCs w:val="28"/>
        </w:rPr>
        <w:br/>
      </w:r>
      <w:r w:rsidR="0051329F">
        <w:rPr>
          <w:rFonts w:ascii="Arial" w:hAnsi="Arial" w:cs="Arial"/>
          <w:color w:val="333333"/>
          <w:sz w:val="18"/>
          <w:szCs w:val="18"/>
          <w:shd w:val="clear" w:color="auto" w:fill="FFFFFF"/>
        </w:rPr>
        <w:t>РЕЖА:</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1.    “Арбаин</w:t>
      </w:r>
      <w:proofErr w:type="gramStart"/>
      <w:r w:rsidR="0051329F">
        <w:rPr>
          <w:rFonts w:ascii="Arial" w:hAnsi="Arial" w:cs="Arial"/>
          <w:color w:val="333333"/>
          <w:sz w:val="18"/>
          <w:szCs w:val="18"/>
          <w:shd w:val="clear" w:color="auto" w:fill="FFFFFF"/>
        </w:rPr>
        <w:t>”д</w:t>
      </w:r>
      <w:proofErr w:type="gramEnd"/>
      <w:r w:rsidR="0051329F">
        <w:rPr>
          <w:rFonts w:ascii="Arial" w:hAnsi="Arial" w:cs="Arial"/>
          <w:color w:val="333333"/>
          <w:sz w:val="18"/>
          <w:szCs w:val="18"/>
          <w:shd w:val="clear" w:color="auto" w:fill="FFFFFF"/>
        </w:rPr>
        <w:t>а саҳиҳ ҳадислар таржима ва  талқини.</w:t>
      </w:r>
      <w:r w:rsidR="0051329F">
        <w:rPr>
          <w:rFonts w:ascii="Arial" w:hAnsi="Arial" w:cs="Arial"/>
          <w:color w:val="333333"/>
          <w:sz w:val="18"/>
          <w:szCs w:val="18"/>
        </w:rPr>
        <w:br/>
      </w:r>
      <w:r w:rsidR="0051329F">
        <w:rPr>
          <w:rFonts w:ascii="Arial" w:hAnsi="Arial" w:cs="Arial"/>
          <w:color w:val="333333"/>
          <w:sz w:val="18"/>
          <w:szCs w:val="18"/>
          <w:shd w:val="clear" w:color="auto" w:fill="FFFFFF"/>
        </w:rPr>
        <w:t>2.    “Вақфия</w:t>
      </w:r>
      <w:proofErr w:type="gramStart"/>
      <w:r w:rsidR="0051329F">
        <w:rPr>
          <w:rFonts w:ascii="Arial" w:hAnsi="Arial" w:cs="Arial"/>
          <w:color w:val="333333"/>
          <w:sz w:val="18"/>
          <w:szCs w:val="18"/>
          <w:shd w:val="clear" w:color="auto" w:fill="FFFFFF"/>
        </w:rPr>
        <w:t>”д</w:t>
      </w:r>
      <w:proofErr w:type="gramEnd"/>
      <w:r w:rsidR="0051329F">
        <w:rPr>
          <w:rFonts w:ascii="Arial" w:hAnsi="Arial" w:cs="Arial"/>
          <w:color w:val="333333"/>
          <w:sz w:val="18"/>
          <w:szCs w:val="18"/>
          <w:shd w:val="clear" w:color="auto" w:fill="FFFFFF"/>
        </w:rPr>
        <w:t>а Алишер Навоийнинг ижтимоий фаолияти билан боғлиқ масалалар.</w:t>
      </w:r>
      <w:r w:rsidR="0051329F">
        <w:rPr>
          <w:rFonts w:ascii="Arial" w:hAnsi="Arial" w:cs="Arial"/>
          <w:color w:val="333333"/>
          <w:sz w:val="18"/>
          <w:szCs w:val="18"/>
        </w:rPr>
        <w:br/>
      </w:r>
      <w:r w:rsidR="0051329F">
        <w:rPr>
          <w:rFonts w:ascii="Arial" w:hAnsi="Arial" w:cs="Arial"/>
          <w:color w:val="333333"/>
          <w:sz w:val="18"/>
          <w:szCs w:val="18"/>
          <w:shd w:val="clear" w:color="auto" w:fill="FFFFFF"/>
        </w:rPr>
        <w:t>3.    “Назму-л-жавоҳир” рубоийлар тўплами Ҳазрат Алининг “Насру-л-лаолий” асари таржимаси сифатида.</w:t>
      </w:r>
      <w:r w:rsidR="0051329F">
        <w:rPr>
          <w:rFonts w:ascii="Arial" w:hAnsi="Arial" w:cs="Arial"/>
          <w:color w:val="333333"/>
          <w:sz w:val="18"/>
          <w:szCs w:val="18"/>
        </w:rPr>
        <w:br/>
      </w:r>
      <w:r w:rsidR="0051329F">
        <w:rPr>
          <w:rFonts w:ascii="Arial" w:hAnsi="Arial" w:cs="Arial"/>
          <w:color w:val="333333"/>
          <w:sz w:val="18"/>
          <w:szCs w:val="18"/>
          <w:shd w:val="clear" w:color="auto" w:fill="FFFFFF"/>
        </w:rPr>
        <w:t>4.    “Сирожу-л-муслимин” асарида ислом динига оид ҳукмларнинг ифодаланиши.</w:t>
      </w:r>
      <w:r w:rsidR="0051329F">
        <w:rPr>
          <w:rFonts w:ascii="Arial" w:hAnsi="Arial" w:cs="Arial"/>
          <w:color w:val="333333"/>
          <w:sz w:val="18"/>
          <w:szCs w:val="18"/>
        </w:rPr>
        <w:br/>
      </w:r>
      <w:r w:rsidR="0051329F">
        <w:rPr>
          <w:rFonts w:ascii="Arial" w:hAnsi="Arial" w:cs="Arial"/>
          <w:color w:val="333333"/>
          <w:sz w:val="18"/>
          <w:szCs w:val="18"/>
          <w:shd w:val="clear" w:color="auto" w:fill="FFFFFF"/>
        </w:rPr>
        <w:t>5.    “Муножот”да тавба-тазарру ва Ҳаққ</w:t>
      </w:r>
      <w:proofErr w:type="gramStart"/>
      <w:r w:rsidR="0051329F">
        <w:rPr>
          <w:rFonts w:ascii="Arial" w:hAnsi="Arial" w:cs="Arial"/>
          <w:color w:val="333333"/>
          <w:sz w:val="18"/>
          <w:szCs w:val="18"/>
          <w:shd w:val="clear" w:color="auto" w:fill="FFFFFF"/>
        </w:rPr>
        <w:t>а</w:t>
      </w:r>
      <w:proofErr w:type="gramEnd"/>
      <w:r w:rsidR="0051329F">
        <w:rPr>
          <w:rFonts w:ascii="Arial" w:hAnsi="Arial" w:cs="Arial"/>
          <w:color w:val="333333"/>
          <w:sz w:val="18"/>
          <w:szCs w:val="18"/>
          <w:shd w:val="clear" w:color="auto" w:fill="FFFFFF"/>
        </w:rPr>
        <w:t xml:space="preserve"> бўлган  ишқ оҳанглари.</w:t>
      </w:r>
      <w:r w:rsidR="0051329F">
        <w:rPr>
          <w:rFonts w:ascii="Arial" w:hAnsi="Arial" w:cs="Arial"/>
          <w:color w:val="333333"/>
          <w:sz w:val="18"/>
          <w:szCs w:val="18"/>
        </w:rPr>
        <w:br/>
      </w:r>
      <w:r w:rsidR="0051329F">
        <w:rPr>
          <w:rFonts w:ascii="Arial" w:hAnsi="Arial" w:cs="Arial"/>
          <w:color w:val="333333"/>
          <w:sz w:val="18"/>
          <w:szCs w:val="18"/>
          <w:shd w:val="clear" w:color="auto" w:fill="FFFFFF"/>
        </w:rPr>
        <w:t>6.    “Рисолайи тийр андохтан</w:t>
      </w:r>
      <w:proofErr w:type="gramStart"/>
      <w:r w:rsidR="0051329F">
        <w:rPr>
          <w:rFonts w:ascii="Arial" w:hAnsi="Arial" w:cs="Arial"/>
          <w:color w:val="333333"/>
          <w:sz w:val="18"/>
          <w:szCs w:val="18"/>
          <w:shd w:val="clear" w:color="auto" w:fill="FFFFFF"/>
        </w:rPr>
        <w:t>”д</w:t>
      </w:r>
      <w:proofErr w:type="gramEnd"/>
      <w:r w:rsidR="0051329F">
        <w:rPr>
          <w:rFonts w:ascii="Arial" w:hAnsi="Arial" w:cs="Arial"/>
          <w:color w:val="333333"/>
          <w:sz w:val="18"/>
          <w:szCs w:val="18"/>
          <w:shd w:val="clear" w:color="auto" w:fill="FFFFFF"/>
        </w:rPr>
        <w:t>а камончиликнинг савобли иш эканлиги тўғрисидаги диний қарашлар.</w:t>
      </w:r>
      <w:r w:rsidR="0051329F">
        <w:rPr>
          <w:rFonts w:ascii="Arial" w:hAnsi="Arial" w:cs="Arial"/>
          <w:color w:val="333333"/>
          <w:sz w:val="18"/>
          <w:szCs w:val="18"/>
        </w:rPr>
        <w:br/>
      </w:r>
      <w:r w:rsidR="0051329F">
        <w:rPr>
          <w:rFonts w:ascii="Arial" w:hAnsi="Arial" w:cs="Arial"/>
          <w:color w:val="333333"/>
          <w:sz w:val="18"/>
          <w:szCs w:val="18"/>
          <w:shd w:val="clear" w:color="auto" w:fill="FFFFFF"/>
        </w:rPr>
        <w:t>7.    “Насойиму-л-муҳаббат” тазкирасида тасаввуф масалалари.</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Давлатшоҳ Самарқандий Алишер Навоийни “Мир Низомиддин”, яъни “диннинг низоми – қонуни” деб бежиз улуғламаган. Ҳазрат Навоийнинг деярли барча асарларида, хусусан, “Хамса” достонларининг муқаддималарида Аллоҳга ҳамд, Пайғамбарга наът, муножот ва Расулуллоҳ с.а</w:t>
      </w:r>
      <w:proofErr w:type="gramStart"/>
      <w:r w:rsidR="0051329F">
        <w:rPr>
          <w:rFonts w:ascii="Arial" w:hAnsi="Arial" w:cs="Arial"/>
          <w:color w:val="333333"/>
          <w:sz w:val="18"/>
          <w:szCs w:val="18"/>
          <w:shd w:val="clear" w:color="auto" w:fill="FFFFFF"/>
        </w:rPr>
        <w:t>.в</w:t>
      </w:r>
      <w:proofErr w:type="gramEnd"/>
      <w:r w:rsidR="0051329F">
        <w:rPr>
          <w:rFonts w:ascii="Arial" w:hAnsi="Arial" w:cs="Arial"/>
          <w:color w:val="333333"/>
          <w:sz w:val="18"/>
          <w:szCs w:val="18"/>
          <w:shd w:val="clear" w:color="auto" w:fill="FFFFFF"/>
        </w:rPr>
        <w:t xml:space="preserve"> мадҳининг мавжудлигиёқ бу фикрни тасдиқлайди. Биз қуйида кўриб чиқадиган асарларда Алишер Навоий шариат ва тасаввуф </w:t>
      </w:r>
      <w:proofErr w:type="gramStart"/>
      <w:r w:rsidR="0051329F">
        <w:rPr>
          <w:rFonts w:ascii="Arial" w:hAnsi="Arial" w:cs="Arial"/>
          <w:color w:val="333333"/>
          <w:sz w:val="18"/>
          <w:szCs w:val="18"/>
          <w:shd w:val="clear" w:color="auto" w:fill="FFFFFF"/>
        </w:rPr>
        <w:t>илмининг</w:t>
      </w:r>
      <w:proofErr w:type="gramEnd"/>
      <w:r w:rsidR="0051329F">
        <w:rPr>
          <w:rFonts w:ascii="Arial" w:hAnsi="Arial" w:cs="Arial"/>
          <w:color w:val="333333"/>
          <w:sz w:val="18"/>
          <w:szCs w:val="18"/>
          <w:shd w:val="clear" w:color="auto" w:fill="FFFFFF"/>
        </w:rPr>
        <w:t xml:space="preserve"> чуқур билимдони, назариётчиси сифатида намоён бўлади.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“Арбаъин” (“Қирқ ҳадис”) – ҳадисларнинг шеърий  таржимаси бўлиб, анъанавий ҳамд ва наът билан бошланади. Асар муқаддимаси – “Сабаби таълифи манзума</w:t>
      </w:r>
      <w:proofErr w:type="gramStart"/>
      <w:r w:rsidR="0051329F">
        <w:rPr>
          <w:rFonts w:ascii="Arial" w:hAnsi="Arial" w:cs="Arial"/>
          <w:color w:val="333333"/>
          <w:sz w:val="18"/>
          <w:szCs w:val="18"/>
          <w:shd w:val="clear" w:color="auto" w:fill="FFFFFF"/>
        </w:rPr>
        <w:t>”д</w:t>
      </w:r>
      <w:proofErr w:type="gramEnd"/>
      <w:r w:rsidR="0051329F">
        <w:rPr>
          <w:rFonts w:ascii="Arial" w:hAnsi="Arial" w:cs="Arial"/>
          <w:color w:val="333333"/>
          <w:sz w:val="18"/>
          <w:szCs w:val="18"/>
          <w:shd w:val="clear" w:color="auto" w:fill="FFFFFF"/>
        </w:rPr>
        <w:t>а Навоий устози Абдураҳмон Жомий саҳиҳ ҳадислардан 40 тасини танлаб олиб, форсий тилда “Арбаъин” яратганини, лекин туркий китобхон бу чашмадан бебаҳра эканлигини айтиб, Жомийнинг рухсати билан шу 40 ҳадисни туркий тилга таржима қилганлигини ёзади:</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Форсийдонлар айлабон идрок,</w:t>
      </w:r>
      <w:r w:rsidR="0051329F">
        <w:rPr>
          <w:rFonts w:ascii="Arial" w:hAnsi="Arial" w:cs="Arial"/>
          <w:color w:val="333333"/>
          <w:sz w:val="18"/>
          <w:szCs w:val="18"/>
        </w:rPr>
        <w:br/>
      </w:r>
      <w:r w:rsidR="0051329F">
        <w:rPr>
          <w:rFonts w:ascii="Arial" w:hAnsi="Arial" w:cs="Arial"/>
          <w:color w:val="333333"/>
          <w:sz w:val="18"/>
          <w:szCs w:val="18"/>
          <w:shd w:val="clear" w:color="auto" w:fill="FFFFFF"/>
        </w:rPr>
        <w:t>Орий эрди бу нафъдин атрок.</w:t>
      </w:r>
      <w:r w:rsidR="0051329F">
        <w:rPr>
          <w:rFonts w:ascii="Arial" w:hAnsi="Arial" w:cs="Arial"/>
          <w:color w:val="333333"/>
          <w:sz w:val="18"/>
          <w:szCs w:val="18"/>
        </w:rPr>
        <w:br/>
      </w:r>
      <w:r w:rsidR="0051329F">
        <w:rPr>
          <w:rFonts w:ascii="Arial" w:hAnsi="Arial" w:cs="Arial"/>
          <w:color w:val="333333"/>
          <w:sz w:val="18"/>
          <w:szCs w:val="18"/>
          <w:shd w:val="clear" w:color="auto" w:fill="FFFFFF"/>
        </w:rPr>
        <w:t>Истадимки, бу халқ ҳам бори</w:t>
      </w:r>
      <w:proofErr w:type="gramStart"/>
      <w:r w:rsidR="0051329F">
        <w:rPr>
          <w:rFonts w:ascii="Arial" w:hAnsi="Arial" w:cs="Arial"/>
          <w:color w:val="333333"/>
          <w:sz w:val="18"/>
          <w:szCs w:val="18"/>
        </w:rPr>
        <w:br/>
      </w:r>
      <w:r w:rsidR="0051329F">
        <w:rPr>
          <w:rFonts w:ascii="Arial" w:hAnsi="Arial" w:cs="Arial"/>
          <w:color w:val="333333"/>
          <w:sz w:val="18"/>
          <w:szCs w:val="18"/>
          <w:shd w:val="clear" w:color="auto" w:fill="FFFFFF"/>
        </w:rPr>
        <w:t>Б</w:t>
      </w:r>
      <w:proofErr w:type="gramEnd"/>
      <w:r w:rsidR="0051329F">
        <w:rPr>
          <w:rFonts w:ascii="Arial" w:hAnsi="Arial" w:cs="Arial"/>
          <w:color w:val="333333"/>
          <w:sz w:val="18"/>
          <w:szCs w:val="18"/>
          <w:shd w:val="clear" w:color="auto" w:fill="FFFFFF"/>
        </w:rPr>
        <w:t>ўлмағайлар бу нафъдин орий.</w:t>
      </w:r>
      <w:r w:rsidR="0051329F">
        <w:rPr>
          <w:rFonts w:ascii="Arial" w:hAnsi="Arial" w:cs="Arial"/>
          <w:color w:val="333333"/>
          <w:sz w:val="18"/>
          <w:szCs w:val="18"/>
        </w:rPr>
        <w:br/>
      </w:r>
      <w:r w:rsidR="0051329F">
        <w:rPr>
          <w:rFonts w:ascii="Arial" w:hAnsi="Arial" w:cs="Arial"/>
          <w:color w:val="333333"/>
          <w:sz w:val="18"/>
          <w:szCs w:val="18"/>
          <w:shd w:val="clear" w:color="auto" w:fill="FFFFFF"/>
        </w:rPr>
        <w:t>Мен демакни чу муддао айлаб,</w:t>
      </w:r>
      <w:r w:rsidR="0051329F">
        <w:rPr>
          <w:rFonts w:ascii="Arial" w:hAnsi="Arial" w:cs="Arial"/>
          <w:color w:val="333333"/>
          <w:sz w:val="18"/>
          <w:szCs w:val="18"/>
        </w:rPr>
        <w:br/>
      </w:r>
      <w:proofErr w:type="gramStart"/>
      <w:r w:rsidR="0051329F">
        <w:rPr>
          <w:rFonts w:ascii="Arial" w:hAnsi="Arial" w:cs="Arial"/>
          <w:color w:val="333333"/>
          <w:sz w:val="18"/>
          <w:szCs w:val="18"/>
          <w:shd w:val="clear" w:color="auto" w:fill="FFFFFF"/>
        </w:rPr>
        <w:t>Ул</w:t>
      </w:r>
      <w:proofErr w:type="gramEnd"/>
      <w:r w:rsidR="0051329F">
        <w:rPr>
          <w:rFonts w:ascii="Arial" w:hAnsi="Arial" w:cs="Arial"/>
          <w:color w:val="333333"/>
          <w:sz w:val="18"/>
          <w:szCs w:val="18"/>
          <w:shd w:val="clear" w:color="auto" w:fill="FFFFFF"/>
        </w:rPr>
        <w:t xml:space="preserve"> ижозат бериб дуо айлаб.</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Шунингдек, муқаддимада Навоий Жомий ўз асарини ҳижрий 886 (милодий 1486) йилда яратганлигини, у ҳам тез орада устозидан ижозат олиб, асарни бир-икки кун ичида тамомлаганини айтади:</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Бир-ики кунки эҳтимом эттим,</w:t>
      </w:r>
      <w:r w:rsidR="0051329F">
        <w:rPr>
          <w:rFonts w:ascii="Arial" w:hAnsi="Arial" w:cs="Arial"/>
          <w:color w:val="333333"/>
          <w:sz w:val="18"/>
          <w:szCs w:val="18"/>
        </w:rPr>
        <w:br/>
      </w:r>
      <w:r w:rsidR="0051329F">
        <w:rPr>
          <w:rFonts w:ascii="Arial" w:hAnsi="Arial" w:cs="Arial"/>
          <w:color w:val="333333"/>
          <w:sz w:val="18"/>
          <w:szCs w:val="18"/>
          <w:shd w:val="clear" w:color="auto" w:fill="FFFFFF"/>
        </w:rPr>
        <w:t>Кўз тутардин бурун тамом эттим.</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Ушбу маълумотдан Алишер Навоий ўз асарини Жомий билан бир даврда яратган деган хулосага келиш мумкин. Шоир Пайғамбаримиз (с.а.в.</w:t>
      </w:r>
      <w:proofErr w:type="gramStart"/>
      <w:r w:rsidR="0051329F">
        <w:rPr>
          <w:rFonts w:ascii="Arial" w:hAnsi="Arial" w:cs="Arial"/>
          <w:color w:val="333333"/>
          <w:sz w:val="18"/>
          <w:szCs w:val="18"/>
          <w:shd w:val="clear" w:color="auto" w:fill="FFFFFF"/>
        </w:rPr>
        <w:t>)н</w:t>
      </w:r>
      <w:proofErr w:type="gramEnd"/>
      <w:r w:rsidR="0051329F">
        <w:rPr>
          <w:rFonts w:ascii="Arial" w:hAnsi="Arial" w:cs="Arial"/>
          <w:color w:val="333333"/>
          <w:sz w:val="18"/>
          <w:szCs w:val="18"/>
          <w:shd w:val="clear" w:color="auto" w:fill="FFFFFF"/>
        </w:rPr>
        <w:t>инг ҳадисларини аввал араб тилида беради ва унинг таржимасини шеърий усулда тақдим этади.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“Арбаъин</w:t>
      </w:r>
      <w:proofErr w:type="gramStart"/>
      <w:r w:rsidR="0051329F">
        <w:rPr>
          <w:rFonts w:ascii="Arial" w:hAnsi="Arial" w:cs="Arial"/>
          <w:color w:val="333333"/>
          <w:sz w:val="18"/>
          <w:szCs w:val="18"/>
          <w:shd w:val="clear" w:color="auto" w:fill="FFFFFF"/>
        </w:rPr>
        <w:t>”н</w:t>
      </w:r>
      <w:proofErr w:type="gramEnd"/>
      <w:r w:rsidR="0051329F">
        <w:rPr>
          <w:rFonts w:ascii="Arial" w:hAnsi="Arial" w:cs="Arial"/>
          <w:color w:val="333333"/>
          <w:sz w:val="18"/>
          <w:szCs w:val="18"/>
          <w:shd w:val="clear" w:color="auto" w:fill="FFFFFF"/>
        </w:rPr>
        <w:t>инг асосий қисми “Сизлардан ҳеч бирингиз ўзига раво кўрган нарсасини биродарига раво кўрмагунча, чин мўъмин бўлолмайди” деган машҳур ҳадиснинг навоиёна талқини билан бошланади:</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Мўъмин эрмастур, улки иймондин</w:t>
      </w:r>
      <w:r w:rsidR="0051329F">
        <w:rPr>
          <w:rFonts w:ascii="Arial" w:hAnsi="Arial" w:cs="Arial"/>
          <w:color w:val="333333"/>
          <w:sz w:val="18"/>
          <w:szCs w:val="18"/>
        </w:rPr>
        <w:br/>
      </w:r>
      <w:proofErr w:type="gramStart"/>
      <w:r w:rsidR="0051329F">
        <w:rPr>
          <w:rFonts w:ascii="Arial" w:hAnsi="Arial" w:cs="Arial"/>
          <w:color w:val="333333"/>
          <w:sz w:val="18"/>
          <w:szCs w:val="18"/>
          <w:shd w:val="clear" w:color="auto" w:fill="FFFFFF"/>
        </w:rPr>
        <w:t>Р</w:t>
      </w:r>
      <w:proofErr w:type="gramEnd"/>
      <w:r w:rsidR="0051329F">
        <w:rPr>
          <w:rFonts w:ascii="Arial" w:hAnsi="Arial" w:cs="Arial"/>
          <w:color w:val="333333"/>
          <w:sz w:val="18"/>
          <w:szCs w:val="18"/>
          <w:shd w:val="clear" w:color="auto" w:fill="FFFFFF"/>
        </w:rPr>
        <w:t>ўзгорида юз сафо кўргай.</w:t>
      </w:r>
      <w:r w:rsidR="0051329F">
        <w:rPr>
          <w:rFonts w:ascii="Arial" w:hAnsi="Arial" w:cs="Arial"/>
          <w:color w:val="333333"/>
          <w:sz w:val="18"/>
          <w:szCs w:val="18"/>
        </w:rPr>
        <w:br/>
      </w:r>
      <w:r w:rsidR="0051329F">
        <w:rPr>
          <w:rFonts w:ascii="Arial" w:hAnsi="Arial" w:cs="Arial"/>
          <w:color w:val="333333"/>
          <w:sz w:val="18"/>
          <w:szCs w:val="18"/>
          <w:shd w:val="clear" w:color="auto" w:fill="FFFFFF"/>
        </w:rPr>
        <w:t>Токки қардошига раво кўрмас – </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Ҳар </w:t>
      </w:r>
      <w:proofErr w:type="gramStart"/>
      <w:r w:rsidR="0051329F">
        <w:rPr>
          <w:rFonts w:ascii="Arial" w:hAnsi="Arial" w:cs="Arial"/>
          <w:color w:val="333333"/>
          <w:sz w:val="18"/>
          <w:szCs w:val="18"/>
          <w:shd w:val="clear" w:color="auto" w:fill="FFFFFF"/>
        </w:rPr>
        <w:t>неким</w:t>
      </w:r>
      <w:proofErr w:type="gramEnd"/>
      <w:r w:rsidR="0051329F">
        <w:rPr>
          <w:rFonts w:ascii="Arial" w:hAnsi="Arial" w:cs="Arial"/>
          <w:color w:val="333333"/>
          <w:sz w:val="18"/>
          <w:szCs w:val="18"/>
          <w:shd w:val="clear" w:color="auto" w:fill="FFFFFF"/>
        </w:rPr>
        <w:t xml:space="preserve"> ўзига раво кўргай.</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Танланган ҳадисларнинг деярли барчаси комил инсон ахлоқига оид қарашларни ўзида акс эттирганини кўришимиз мумкин. Бу ҳадисларда инсонлар яхшилик қилишга чорланади, ёмон иллатлардан қайтарилади, умуман олганда, улар инсоннинг ҳаёт ва жамиятдаги вазифасини англатади. Масалан, “Инсонларнинг энг яхшиси – инсонларга фойдаси тегадиганидир” деган ҳадисни Алишер Навоий туркий тилда шундай ифода этади:</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Халқ аро яхшироқ, дединг, кимдур?</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Эшитиб, айла </w:t>
      </w:r>
      <w:proofErr w:type="gramStart"/>
      <w:r w:rsidR="0051329F">
        <w:rPr>
          <w:rFonts w:ascii="Arial" w:hAnsi="Arial" w:cs="Arial"/>
          <w:color w:val="333333"/>
          <w:sz w:val="18"/>
          <w:szCs w:val="18"/>
          <w:shd w:val="clear" w:color="auto" w:fill="FFFFFF"/>
        </w:rPr>
        <w:t>шуб</w:t>
      </w:r>
      <w:proofErr w:type="gramEnd"/>
      <w:r w:rsidR="0051329F">
        <w:rPr>
          <w:rFonts w:ascii="Arial" w:hAnsi="Arial" w:cs="Arial"/>
          <w:color w:val="333333"/>
          <w:sz w:val="18"/>
          <w:szCs w:val="18"/>
          <w:shd w:val="clear" w:color="auto" w:fill="FFFFFF"/>
        </w:rPr>
        <w:t>ҳа рафъ андин.</w:t>
      </w:r>
      <w:r w:rsidR="0051329F">
        <w:rPr>
          <w:rFonts w:ascii="Arial" w:hAnsi="Arial" w:cs="Arial"/>
          <w:color w:val="333333"/>
          <w:sz w:val="18"/>
          <w:szCs w:val="18"/>
        </w:rPr>
        <w:br/>
      </w:r>
      <w:r w:rsidR="0051329F">
        <w:rPr>
          <w:rFonts w:ascii="Arial" w:hAnsi="Arial" w:cs="Arial"/>
          <w:color w:val="333333"/>
          <w:sz w:val="18"/>
          <w:szCs w:val="18"/>
          <w:shd w:val="clear" w:color="auto" w:fill="FFFFFF"/>
        </w:rPr>
        <w:t>Яхшироқ бил ани улус ароким,</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Етса кўпрак </w:t>
      </w:r>
      <w:proofErr w:type="gramStart"/>
      <w:r w:rsidR="0051329F">
        <w:rPr>
          <w:rFonts w:ascii="Arial" w:hAnsi="Arial" w:cs="Arial"/>
          <w:color w:val="333333"/>
          <w:sz w:val="18"/>
          <w:szCs w:val="18"/>
          <w:shd w:val="clear" w:color="auto" w:fill="FFFFFF"/>
        </w:rPr>
        <w:t>улус</w:t>
      </w:r>
      <w:proofErr w:type="gramEnd"/>
      <w:r w:rsidR="0051329F">
        <w:rPr>
          <w:rFonts w:ascii="Arial" w:hAnsi="Arial" w:cs="Arial"/>
          <w:color w:val="333333"/>
          <w:sz w:val="18"/>
          <w:szCs w:val="18"/>
          <w:shd w:val="clear" w:color="auto" w:fill="FFFFFF"/>
        </w:rPr>
        <w:t>қа нафъ андин.</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Кўриб ўтганимиздек, ушбу шарҳ орқали инсоннинг улусга – жамиятга хизмат қилиши улуғланяпти. Машҳур “Курашда ғолиб чиққан паҳлавон эмас, балки ғазаби келганда ўзини енга олган одам паҳлавондир” ҳадисини шоир шундай талқин қилади:</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Эмас </w:t>
      </w:r>
      <w:proofErr w:type="gramStart"/>
      <w:r w:rsidR="0051329F">
        <w:rPr>
          <w:rFonts w:ascii="Arial" w:hAnsi="Arial" w:cs="Arial"/>
          <w:color w:val="333333"/>
          <w:sz w:val="18"/>
          <w:szCs w:val="18"/>
          <w:shd w:val="clear" w:color="auto" w:fill="FFFFFF"/>
        </w:rPr>
        <w:t>ул</w:t>
      </w:r>
      <w:proofErr w:type="gramEnd"/>
      <w:r w:rsidR="0051329F">
        <w:rPr>
          <w:rFonts w:ascii="Arial" w:hAnsi="Arial" w:cs="Arial"/>
          <w:color w:val="333333"/>
          <w:sz w:val="18"/>
          <w:szCs w:val="18"/>
          <w:shd w:val="clear" w:color="auto" w:fill="FFFFFF"/>
        </w:rPr>
        <w:t xml:space="preserve"> паҳлавонки ўз қадрин</w:t>
      </w:r>
      <w:r w:rsidR="0051329F">
        <w:rPr>
          <w:rFonts w:ascii="Arial" w:hAnsi="Arial" w:cs="Arial"/>
          <w:color w:val="333333"/>
          <w:sz w:val="18"/>
          <w:szCs w:val="18"/>
        </w:rPr>
        <w:br/>
      </w:r>
      <w:r w:rsidR="0051329F">
        <w:rPr>
          <w:rFonts w:ascii="Arial" w:hAnsi="Arial" w:cs="Arial"/>
          <w:color w:val="333333"/>
          <w:sz w:val="18"/>
          <w:szCs w:val="18"/>
          <w:shd w:val="clear" w:color="auto" w:fill="FFFFFF"/>
        </w:rPr>
        <w:t>Бош уза элтибон нигун қилғай.</w:t>
      </w:r>
      <w:r w:rsidR="0051329F">
        <w:rPr>
          <w:rFonts w:ascii="Arial" w:hAnsi="Arial" w:cs="Arial"/>
          <w:color w:val="333333"/>
          <w:sz w:val="18"/>
          <w:szCs w:val="18"/>
        </w:rPr>
        <w:br/>
      </w:r>
      <w:r w:rsidR="0051329F">
        <w:rPr>
          <w:rFonts w:ascii="Arial" w:hAnsi="Arial" w:cs="Arial"/>
          <w:color w:val="333333"/>
          <w:sz w:val="18"/>
          <w:szCs w:val="18"/>
          <w:shd w:val="clear" w:color="auto" w:fill="FFFFFF"/>
        </w:rPr>
        <w:t>Паҳлавон они билки етса ғазаб</w:t>
      </w:r>
      <w:r w:rsidR="0051329F">
        <w:rPr>
          <w:rFonts w:ascii="Arial" w:hAnsi="Arial" w:cs="Arial"/>
          <w:color w:val="333333"/>
          <w:sz w:val="18"/>
          <w:szCs w:val="18"/>
        </w:rPr>
        <w:br/>
      </w:r>
      <w:r w:rsidR="0051329F">
        <w:rPr>
          <w:rFonts w:ascii="Arial" w:hAnsi="Arial" w:cs="Arial"/>
          <w:color w:val="333333"/>
          <w:sz w:val="18"/>
          <w:szCs w:val="18"/>
          <w:shd w:val="clear" w:color="auto" w:fill="FFFFFF"/>
        </w:rPr>
        <w:t>Нафси амморани забун қилғ</w:t>
      </w:r>
      <w:proofErr w:type="gramStart"/>
      <w:r w:rsidR="0051329F">
        <w:rPr>
          <w:rFonts w:ascii="Arial" w:hAnsi="Arial" w:cs="Arial"/>
          <w:color w:val="333333"/>
          <w:sz w:val="18"/>
          <w:szCs w:val="18"/>
          <w:shd w:val="clear" w:color="auto" w:fill="FFFFFF"/>
        </w:rPr>
        <w:t>ай</w:t>
      </w:r>
      <w:proofErr w:type="gramEnd"/>
      <w:r w:rsidR="0051329F">
        <w:rPr>
          <w:rFonts w:ascii="Arial" w:hAnsi="Arial" w:cs="Arial"/>
          <w:color w:val="333333"/>
          <w:sz w:val="18"/>
          <w:szCs w:val="18"/>
          <w:shd w:val="clear" w:color="auto" w:fill="FFFFFF"/>
        </w:rPr>
        <w:t>.  </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Мазкур ҳадис инсонни ўз нафси – ғазаби устидан ҳокимлик қилишга чақиради. Алишер Навоий буни таржима қилиш орқали киши жаҳлга қ</w:t>
      </w:r>
      <w:proofErr w:type="gramStart"/>
      <w:r w:rsidR="0051329F">
        <w:rPr>
          <w:rFonts w:ascii="Arial" w:hAnsi="Arial" w:cs="Arial"/>
          <w:color w:val="333333"/>
          <w:sz w:val="18"/>
          <w:szCs w:val="18"/>
          <w:shd w:val="clear" w:color="auto" w:fill="FFFFFF"/>
        </w:rPr>
        <w:t>ул</w:t>
      </w:r>
      <w:proofErr w:type="gramEnd"/>
      <w:r w:rsidR="0051329F">
        <w:rPr>
          <w:rFonts w:ascii="Arial" w:hAnsi="Arial" w:cs="Arial"/>
          <w:color w:val="333333"/>
          <w:sz w:val="18"/>
          <w:szCs w:val="18"/>
          <w:shd w:val="clear" w:color="auto" w:fill="FFFFFF"/>
        </w:rPr>
        <w:t xml:space="preserve"> бўлиб қолишдан сақланиши кераклигини эслатяпти. </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Умуман олганда, “Арбаъин” асари инсоннинг маънавиятини юксалтиришга хизмат қилади. </w:t>
      </w:r>
      <w:proofErr w:type="gramStart"/>
      <w:r w:rsidR="0051329F">
        <w:rPr>
          <w:rFonts w:ascii="Arial" w:hAnsi="Arial" w:cs="Arial"/>
          <w:color w:val="333333"/>
          <w:sz w:val="18"/>
          <w:szCs w:val="18"/>
          <w:shd w:val="clear" w:color="auto" w:fill="FFFFFF"/>
        </w:rPr>
        <w:t>Бу</w:t>
      </w:r>
      <w:proofErr w:type="gramEnd"/>
      <w:r w:rsidR="0051329F">
        <w:rPr>
          <w:rFonts w:ascii="Arial" w:hAnsi="Arial" w:cs="Arial"/>
          <w:color w:val="333333"/>
          <w:sz w:val="18"/>
          <w:szCs w:val="18"/>
          <w:shd w:val="clear" w:color="auto" w:fill="FFFFFF"/>
        </w:rPr>
        <w:t xml:space="preserve"> ҳақда шоир асарнинг хотима қисмида айтиб ўтади:</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Эрур </w:t>
      </w:r>
      <w:proofErr w:type="gramStart"/>
      <w:r w:rsidR="0051329F">
        <w:rPr>
          <w:rFonts w:ascii="Arial" w:hAnsi="Arial" w:cs="Arial"/>
          <w:color w:val="333333"/>
          <w:sz w:val="18"/>
          <w:szCs w:val="18"/>
          <w:shd w:val="clear" w:color="auto" w:fill="FFFFFF"/>
        </w:rPr>
        <w:t>ул</w:t>
      </w:r>
      <w:proofErr w:type="gramEnd"/>
      <w:r w:rsidR="0051329F">
        <w:rPr>
          <w:rFonts w:ascii="Arial" w:hAnsi="Arial" w:cs="Arial"/>
          <w:color w:val="333333"/>
          <w:sz w:val="18"/>
          <w:szCs w:val="18"/>
          <w:shd w:val="clear" w:color="auto" w:fill="FFFFFF"/>
        </w:rPr>
        <w:t xml:space="preserve"> арбаъиннинг аввали ҳол,</w:t>
      </w:r>
      <w:r w:rsidR="0051329F">
        <w:rPr>
          <w:rFonts w:ascii="Arial" w:hAnsi="Arial" w:cs="Arial"/>
          <w:color w:val="333333"/>
          <w:sz w:val="18"/>
          <w:szCs w:val="18"/>
        </w:rPr>
        <w:br/>
      </w:r>
      <w:r w:rsidR="0051329F">
        <w:rPr>
          <w:rFonts w:ascii="Arial" w:hAnsi="Arial" w:cs="Arial"/>
          <w:color w:val="333333"/>
          <w:sz w:val="18"/>
          <w:szCs w:val="18"/>
          <w:shd w:val="clear" w:color="auto" w:fill="FFFFFF"/>
        </w:rPr>
        <w:t>Айла бу “Арбаъин” била аъмол.</w:t>
      </w:r>
      <w:r w:rsidR="0051329F">
        <w:rPr>
          <w:rFonts w:ascii="Arial" w:hAnsi="Arial" w:cs="Arial"/>
          <w:color w:val="333333"/>
          <w:sz w:val="18"/>
          <w:szCs w:val="18"/>
        </w:rPr>
        <w:br/>
      </w:r>
      <w:r w:rsidR="0051329F">
        <w:rPr>
          <w:rFonts w:ascii="Arial" w:hAnsi="Arial" w:cs="Arial"/>
          <w:color w:val="333333"/>
          <w:sz w:val="18"/>
          <w:szCs w:val="18"/>
        </w:rPr>
        <w:lastRenderedPageBreak/>
        <w:br/>
      </w:r>
      <w:r w:rsidR="0051329F">
        <w:rPr>
          <w:rFonts w:ascii="Arial" w:hAnsi="Arial" w:cs="Arial"/>
          <w:color w:val="333333"/>
          <w:sz w:val="18"/>
          <w:szCs w:val="18"/>
          <w:shd w:val="clear" w:color="auto" w:fill="FFFFFF"/>
        </w:rPr>
        <w:t>Асарнинг умумий ҳажми 108 байтдир. Эътиборли жиҳати, кириш (ҳамд ва наът) ва якуний қисмлар бир хил – 5 байтдан иборат.</w:t>
      </w:r>
      <w:r w:rsidR="0051329F">
        <w:rPr>
          <w:rFonts w:ascii="Arial" w:hAnsi="Arial" w:cs="Arial"/>
          <w:color w:val="333333"/>
          <w:sz w:val="18"/>
          <w:szCs w:val="18"/>
        </w:rPr>
        <w:br/>
      </w:r>
      <w:r w:rsidR="0051329F">
        <w:rPr>
          <w:rFonts w:ascii="Arial" w:hAnsi="Arial" w:cs="Arial"/>
          <w:color w:val="333333"/>
          <w:sz w:val="18"/>
          <w:szCs w:val="18"/>
          <w:shd w:val="clear" w:color="auto" w:fill="FFFFFF"/>
        </w:rPr>
        <w:t>Асосий қисмда келтирилган шеърлар шакл жиҳатидан қитъа сингари бўлиб, бунда фақат жуфт мисралар қофияланган ва тоқ мисралар очиқ қолдирилган:</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Тенгридин раҳм агар тамаъ қилсанг,  </w:t>
      </w:r>
      <w:r w:rsidR="0051329F">
        <w:rPr>
          <w:rFonts w:ascii="Arial" w:hAnsi="Arial" w:cs="Arial"/>
          <w:color w:val="333333"/>
          <w:sz w:val="18"/>
          <w:szCs w:val="18"/>
        </w:rPr>
        <w:br/>
      </w:r>
      <w:r w:rsidR="0051329F">
        <w:rPr>
          <w:rFonts w:ascii="Arial" w:hAnsi="Arial" w:cs="Arial"/>
          <w:color w:val="333333"/>
          <w:sz w:val="18"/>
          <w:szCs w:val="18"/>
          <w:shd w:val="clear" w:color="auto" w:fill="FFFFFF"/>
        </w:rPr>
        <w:t>Аввал ўлмоқ кераксен элга раҳим.      </w:t>
      </w:r>
      <w:r w:rsidR="0051329F">
        <w:rPr>
          <w:rFonts w:ascii="Arial" w:hAnsi="Arial" w:cs="Arial"/>
          <w:color w:val="333333"/>
          <w:sz w:val="18"/>
          <w:szCs w:val="18"/>
        </w:rPr>
        <w:br/>
      </w:r>
      <w:r w:rsidR="0051329F">
        <w:rPr>
          <w:rFonts w:ascii="Arial" w:hAnsi="Arial" w:cs="Arial"/>
          <w:color w:val="333333"/>
          <w:sz w:val="18"/>
          <w:szCs w:val="18"/>
          <w:shd w:val="clear" w:color="auto" w:fill="FFFFFF"/>
        </w:rPr>
        <w:t>Ҳар кишиким улусқа раҳм этмас,</w:t>
      </w:r>
      <w:r w:rsidR="0051329F">
        <w:rPr>
          <w:rFonts w:ascii="Arial" w:hAnsi="Arial" w:cs="Arial"/>
          <w:color w:val="333333"/>
          <w:sz w:val="18"/>
          <w:szCs w:val="18"/>
        </w:rPr>
        <w:br/>
      </w:r>
      <w:proofErr w:type="gramStart"/>
      <w:r w:rsidR="0051329F">
        <w:rPr>
          <w:rFonts w:ascii="Arial" w:hAnsi="Arial" w:cs="Arial"/>
          <w:color w:val="333333"/>
          <w:sz w:val="18"/>
          <w:szCs w:val="18"/>
          <w:shd w:val="clear" w:color="auto" w:fill="FFFFFF"/>
        </w:rPr>
        <w:t>Анга ра</w:t>
      </w:r>
      <w:proofErr w:type="gramEnd"/>
      <w:r w:rsidR="0051329F">
        <w:rPr>
          <w:rFonts w:ascii="Arial" w:hAnsi="Arial" w:cs="Arial"/>
          <w:color w:val="333333"/>
          <w:sz w:val="18"/>
          <w:szCs w:val="18"/>
          <w:shd w:val="clear" w:color="auto" w:fill="FFFFFF"/>
        </w:rPr>
        <w:t>ҳм айламас раҳими карим.</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“Арбаъин” хафиф баҳрининг хафифи мусаддаси солими махбуни маҳзуф ёки мақтуъ (рукнлари </w:t>
      </w:r>
      <w:proofErr w:type="gramStart"/>
      <w:r w:rsidR="0051329F">
        <w:rPr>
          <w:rFonts w:ascii="Arial" w:hAnsi="Arial" w:cs="Arial"/>
          <w:color w:val="333333"/>
          <w:sz w:val="18"/>
          <w:szCs w:val="18"/>
          <w:shd w:val="clear" w:color="auto" w:fill="FFFFFF"/>
        </w:rPr>
        <w:t>ва та</w:t>
      </w:r>
      <w:proofErr w:type="gramEnd"/>
      <w:r w:rsidR="0051329F">
        <w:rPr>
          <w:rFonts w:ascii="Arial" w:hAnsi="Arial" w:cs="Arial"/>
          <w:color w:val="333333"/>
          <w:sz w:val="18"/>
          <w:szCs w:val="18"/>
          <w:shd w:val="clear" w:color="auto" w:fill="FFFFFF"/>
        </w:rPr>
        <w:t>қтеъи:  фоилотун мафоилун фаилун ёки фаълун     – V – – / V – V – / V V –  ёки   – –) вазнида яратилган.</w:t>
      </w:r>
      <w:r w:rsidR="0051329F">
        <w:rPr>
          <w:rFonts w:ascii="Arial" w:hAnsi="Arial" w:cs="Arial"/>
          <w:color w:val="333333"/>
          <w:sz w:val="18"/>
          <w:szCs w:val="18"/>
        </w:rPr>
        <w:br/>
      </w:r>
      <w:r w:rsidR="0051329F">
        <w:rPr>
          <w:rFonts w:ascii="Arial" w:hAnsi="Arial" w:cs="Arial"/>
          <w:color w:val="333333"/>
          <w:sz w:val="18"/>
          <w:szCs w:val="18"/>
          <w:shd w:val="clear" w:color="auto" w:fill="FFFFFF"/>
        </w:rPr>
        <w:t>Алишер Навоийнинг ”Вақфия” асари 1481-82 йиллар оралиғида яратилган бўлиб, Навоийнинг давлат арбоби сифатидаги фаолияти, вақф қилдирган ерлари, қурдирган бинолари ҳақида маълумот берувчи асардир</w:t>
      </w:r>
      <w:proofErr w:type="gramStart"/>
      <w:r w:rsidR="0051329F">
        <w:rPr>
          <w:rFonts w:ascii="Arial" w:hAnsi="Arial" w:cs="Arial"/>
          <w:color w:val="333333"/>
          <w:sz w:val="18"/>
          <w:szCs w:val="18"/>
          <w:shd w:val="clear" w:color="auto" w:fill="FFFFFF"/>
        </w:rPr>
        <w:t xml:space="preserve"> .</w:t>
      </w:r>
      <w:proofErr w:type="gramEnd"/>
      <w:r w:rsidR="0051329F">
        <w:rPr>
          <w:rFonts w:ascii="Arial" w:hAnsi="Arial" w:cs="Arial"/>
          <w:color w:val="333333"/>
          <w:sz w:val="18"/>
          <w:szCs w:val="18"/>
          <w:shd w:val="clear" w:color="auto" w:fill="FFFFFF"/>
        </w:rPr>
        <w:t xml:space="preserve"> “Вақфия” Ҳамд, наът ва Султон Ҳусайн Бойқаро мадҳини ўзи ичига олган каттагина муқаддима билан бошланади. Асарнинг асосий қисмини шартли равишда икки қисмга бўлиш мумкин:</w:t>
      </w:r>
      <w:r w:rsidR="0051329F">
        <w:rPr>
          <w:rFonts w:ascii="Arial" w:hAnsi="Arial" w:cs="Arial"/>
          <w:color w:val="333333"/>
          <w:sz w:val="18"/>
          <w:szCs w:val="18"/>
        </w:rPr>
        <w:br/>
      </w:r>
      <w:r w:rsidR="0051329F">
        <w:rPr>
          <w:rFonts w:ascii="Arial" w:hAnsi="Arial" w:cs="Arial"/>
          <w:color w:val="333333"/>
          <w:sz w:val="18"/>
          <w:szCs w:val="18"/>
          <w:shd w:val="clear" w:color="auto" w:fill="FFFFFF"/>
        </w:rPr>
        <w:t>1.Навоийнинг Султон Ҳусайн Бойқаро саройидаги давлат арбоби сифатидаги фаолияти акс этган ўринлар.</w:t>
      </w:r>
      <w:r w:rsidR="0051329F">
        <w:rPr>
          <w:rFonts w:ascii="Arial" w:hAnsi="Arial" w:cs="Arial"/>
          <w:color w:val="333333"/>
          <w:sz w:val="18"/>
          <w:szCs w:val="18"/>
        </w:rPr>
        <w:br/>
      </w:r>
      <w:r w:rsidR="0051329F">
        <w:rPr>
          <w:rFonts w:ascii="Arial" w:hAnsi="Arial" w:cs="Arial"/>
          <w:color w:val="333333"/>
          <w:sz w:val="18"/>
          <w:szCs w:val="18"/>
          <w:shd w:val="clear" w:color="auto" w:fill="FFFFFF"/>
        </w:rPr>
        <w:t>2.Навоийнинг хайрия ишлари ва вақф қилдирган мулк, ерлари; вақфия жойлардаги идора усули, хизмат учун белгиланган лавозимлар, тайин этилган маош, ўрнатилган тарти</w:t>
      </w:r>
      <w:proofErr w:type="gramStart"/>
      <w:r w:rsidR="0051329F">
        <w:rPr>
          <w:rFonts w:ascii="Arial" w:hAnsi="Arial" w:cs="Arial"/>
          <w:color w:val="333333"/>
          <w:sz w:val="18"/>
          <w:szCs w:val="18"/>
          <w:shd w:val="clear" w:color="auto" w:fill="FFFFFF"/>
        </w:rPr>
        <w:t>б-</w:t>
      </w:r>
      <w:proofErr w:type="gramEnd"/>
      <w:r w:rsidR="0051329F">
        <w:rPr>
          <w:rFonts w:ascii="Arial" w:hAnsi="Arial" w:cs="Arial"/>
          <w:color w:val="333333"/>
          <w:sz w:val="18"/>
          <w:szCs w:val="18"/>
          <w:shd w:val="clear" w:color="auto" w:fill="FFFFFF"/>
        </w:rPr>
        <w:t>қоидалар баёни.</w:t>
      </w:r>
      <w:r w:rsidR="0051329F">
        <w:rPr>
          <w:rFonts w:ascii="Arial" w:hAnsi="Arial" w:cs="Arial"/>
          <w:color w:val="333333"/>
          <w:sz w:val="18"/>
          <w:szCs w:val="18"/>
        </w:rPr>
        <w:br/>
      </w:r>
      <w:r w:rsidR="0051329F">
        <w:rPr>
          <w:rFonts w:ascii="Arial" w:hAnsi="Arial" w:cs="Arial"/>
          <w:color w:val="333333"/>
          <w:sz w:val="18"/>
          <w:szCs w:val="18"/>
          <w:shd w:val="clear" w:color="auto" w:fill="FFFFFF"/>
        </w:rPr>
        <w:t>Ҳар бир қисм муайян тарздаги муқаддима ва хотимани ўз ичига олади.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Асарда Навоийнинг мамлакат ободлиги ва эл-юрт фаровонлигига доир муҳим фикрлари  ҳам ўз ифодасини топган:</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То ҳирсу ҳавас хирмани барбод ўлмас,</w:t>
      </w:r>
      <w:r w:rsidR="0051329F">
        <w:rPr>
          <w:rFonts w:ascii="Arial" w:hAnsi="Arial" w:cs="Arial"/>
          <w:color w:val="333333"/>
          <w:sz w:val="18"/>
          <w:szCs w:val="18"/>
        </w:rPr>
        <w:br/>
      </w:r>
      <w:r w:rsidR="0051329F">
        <w:rPr>
          <w:rFonts w:ascii="Arial" w:hAnsi="Arial" w:cs="Arial"/>
          <w:color w:val="333333"/>
          <w:sz w:val="18"/>
          <w:szCs w:val="18"/>
          <w:shd w:val="clear" w:color="auto" w:fill="FFFFFF"/>
        </w:rPr>
        <w:t>То нафсу ҳаво қасри барафтод ўлмас.</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То зулму ситам </w:t>
      </w:r>
      <w:proofErr w:type="gramStart"/>
      <w:r w:rsidR="0051329F">
        <w:rPr>
          <w:rFonts w:ascii="Arial" w:hAnsi="Arial" w:cs="Arial"/>
          <w:color w:val="333333"/>
          <w:sz w:val="18"/>
          <w:szCs w:val="18"/>
          <w:shd w:val="clear" w:color="auto" w:fill="FFFFFF"/>
        </w:rPr>
        <w:t>жони</w:t>
      </w:r>
      <w:proofErr w:type="gramEnd"/>
      <w:r w:rsidR="0051329F">
        <w:rPr>
          <w:rFonts w:ascii="Arial" w:hAnsi="Arial" w:cs="Arial"/>
          <w:color w:val="333333"/>
          <w:sz w:val="18"/>
          <w:szCs w:val="18"/>
          <w:shd w:val="clear" w:color="auto" w:fill="FFFFFF"/>
        </w:rPr>
        <w:t>ға бедод ўлмас,</w:t>
      </w:r>
      <w:r w:rsidR="0051329F">
        <w:rPr>
          <w:rFonts w:ascii="Arial" w:hAnsi="Arial" w:cs="Arial"/>
          <w:color w:val="333333"/>
          <w:sz w:val="18"/>
          <w:szCs w:val="18"/>
        </w:rPr>
        <w:br/>
      </w:r>
      <w:r w:rsidR="0051329F">
        <w:rPr>
          <w:rFonts w:ascii="Arial" w:hAnsi="Arial" w:cs="Arial"/>
          <w:color w:val="333333"/>
          <w:sz w:val="18"/>
          <w:szCs w:val="18"/>
          <w:shd w:val="clear" w:color="auto" w:fill="FFFFFF"/>
        </w:rPr>
        <w:t>Эл шод ўлмас, мамлакат обод ўлмас.   </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Алишер Навоийнинг “Назму-л-жавоҳир” асари насрий усулда ёзилган муқаддима ва Ҳазрати Алининг икки юз эллик беш рақам остида тартибланган араб тилидаги ўгитларининг туркий тилда рубоий шаклида берилган талқинидан иборат. </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Асар муқаддимаси ҳамд ва наът билан бошланиб, унда сўз ва унинг қудрати, инсон яратилиши билан </w:t>
      </w:r>
      <w:proofErr w:type="gramStart"/>
      <w:r w:rsidR="0051329F">
        <w:rPr>
          <w:rFonts w:ascii="Arial" w:hAnsi="Arial" w:cs="Arial"/>
          <w:color w:val="333333"/>
          <w:sz w:val="18"/>
          <w:szCs w:val="18"/>
          <w:shd w:val="clear" w:color="auto" w:fill="FFFFFF"/>
        </w:rPr>
        <w:t>боғли</w:t>
      </w:r>
      <w:proofErr w:type="gramEnd"/>
      <w:r w:rsidR="0051329F">
        <w:rPr>
          <w:rFonts w:ascii="Arial" w:hAnsi="Arial" w:cs="Arial"/>
          <w:color w:val="333333"/>
          <w:sz w:val="18"/>
          <w:szCs w:val="18"/>
          <w:shd w:val="clear" w:color="auto" w:fill="FFFFFF"/>
        </w:rPr>
        <w:t>қ диний-тасаввуфий қарашлар баёни келтирилади. Шунингдек, шоир “Назму-л-жавоҳир</w:t>
      </w:r>
      <w:proofErr w:type="gramStart"/>
      <w:r w:rsidR="0051329F">
        <w:rPr>
          <w:rFonts w:ascii="Arial" w:hAnsi="Arial" w:cs="Arial"/>
          <w:color w:val="333333"/>
          <w:sz w:val="18"/>
          <w:szCs w:val="18"/>
          <w:shd w:val="clear" w:color="auto" w:fill="FFFFFF"/>
        </w:rPr>
        <w:t>”н</w:t>
      </w:r>
      <w:proofErr w:type="gramEnd"/>
      <w:r w:rsidR="0051329F">
        <w:rPr>
          <w:rFonts w:ascii="Arial" w:hAnsi="Arial" w:cs="Arial"/>
          <w:color w:val="333333"/>
          <w:sz w:val="18"/>
          <w:szCs w:val="18"/>
          <w:shd w:val="clear" w:color="auto" w:fill="FFFFFF"/>
        </w:rPr>
        <w:t>инг ёзилиши билан боғлиқ маълумотларга тўхталади. Ҳар бир фикр сура ва ҳадислардан парчалар келтириб исботлаб борилади, уларнинг таъсирчанлигини ошириш учун тўрт мисраси ҳам қофиядош – таронайи рубоийлардан фойдаланилади.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Шунингдек, муқаддимада шоир анчадан </w:t>
      </w:r>
      <w:proofErr w:type="gramStart"/>
      <w:r w:rsidR="0051329F">
        <w:rPr>
          <w:rFonts w:ascii="Arial" w:hAnsi="Arial" w:cs="Arial"/>
          <w:color w:val="333333"/>
          <w:sz w:val="18"/>
          <w:szCs w:val="18"/>
          <w:shd w:val="clear" w:color="auto" w:fill="FFFFFF"/>
        </w:rPr>
        <w:t>буён</w:t>
      </w:r>
      <w:proofErr w:type="gramEnd"/>
      <w:r w:rsidR="0051329F">
        <w:rPr>
          <w:rFonts w:ascii="Arial" w:hAnsi="Arial" w:cs="Arial"/>
          <w:color w:val="333333"/>
          <w:sz w:val="18"/>
          <w:szCs w:val="18"/>
          <w:shd w:val="clear" w:color="auto" w:fill="FFFFFF"/>
        </w:rPr>
        <w:t xml:space="preserve"> Ҳазрат Алининг ўгитларини шеърга солмоқчи бўлиб юрганини, лекин  негадир бунга журъат қила олмаётганлигини айтади. Шоҳ Ҳусайн Бойқаро “Рисола” битгач, унга жавоб тариқасида ушбуни ёзишга қарор қилади. Айнан “Насру-л-лаолий</w:t>
      </w:r>
      <w:proofErr w:type="gramStart"/>
      <w:r w:rsidR="0051329F">
        <w:rPr>
          <w:rFonts w:ascii="Arial" w:hAnsi="Arial" w:cs="Arial"/>
          <w:color w:val="333333"/>
          <w:sz w:val="18"/>
          <w:szCs w:val="18"/>
          <w:shd w:val="clear" w:color="auto" w:fill="FFFFFF"/>
        </w:rPr>
        <w:t>”н</w:t>
      </w:r>
      <w:proofErr w:type="gramEnd"/>
      <w:r w:rsidR="0051329F">
        <w:rPr>
          <w:rFonts w:ascii="Arial" w:hAnsi="Arial" w:cs="Arial"/>
          <w:color w:val="333333"/>
          <w:sz w:val="18"/>
          <w:szCs w:val="18"/>
          <w:shd w:val="clear" w:color="auto" w:fill="FFFFFF"/>
        </w:rPr>
        <w:t>и Ҳусайн Бойқаро рисоласига жавоб тарзида таржима қилишида ҳам маъно бўлиб, бу Ҳазрати Алининг Ислом оламида тутган юксак ўрни билан изоҳланади. Ҳусайн Бойқаро даражаси Ҳазрати Алининг мақоми билан қиёс этилади. Бундан ташқари,  ўша даврда Ҳазрат Али ҳикматлари форсий шоирлар томонидан назмга солинган бўлиб, Алишер Навоий улар билан яхши таниш бўлган ва бу анъанани туркий тилда амалга оширишни мақсад қилган</w:t>
      </w:r>
      <w:proofErr w:type="gramStart"/>
      <w:r w:rsidR="0051329F">
        <w:rPr>
          <w:rFonts w:ascii="Arial" w:hAnsi="Arial" w:cs="Arial"/>
          <w:color w:val="333333"/>
          <w:sz w:val="18"/>
          <w:szCs w:val="18"/>
          <w:shd w:val="clear" w:color="auto" w:fill="FFFFFF"/>
        </w:rPr>
        <w:t xml:space="preserve"> .</w:t>
      </w:r>
      <w:proofErr w:type="gramEnd"/>
      <w:r w:rsidR="0051329F">
        <w:rPr>
          <w:rFonts w:ascii="Arial" w:hAnsi="Arial" w:cs="Arial"/>
          <w:color w:val="333333"/>
          <w:sz w:val="18"/>
          <w:szCs w:val="18"/>
          <w:shd w:val="clear" w:color="auto" w:fill="FFFFFF"/>
        </w:rPr>
        <w:t> </w:t>
      </w:r>
      <w:r w:rsidR="0051329F">
        <w:rPr>
          <w:rFonts w:ascii="Arial" w:hAnsi="Arial" w:cs="Arial"/>
          <w:color w:val="333333"/>
          <w:sz w:val="18"/>
          <w:szCs w:val="18"/>
        </w:rPr>
        <w:br/>
      </w:r>
      <w:r w:rsidR="0051329F">
        <w:rPr>
          <w:rFonts w:ascii="Arial" w:hAnsi="Arial" w:cs="Arial"/>
          <w:color w:val="333333"/>
          <w:sz w:val="18"/>
          <w:szCs w:val="18"/>
          <w:shd w:val="clear" w:color="auto" w:fill="FFFFFF"/>
        </w:rPr>
        <w:t>Алишер Навоий шоҳнинг саховатини, адолатини меҳр билан таърифлагач, Ҳазрат Али ўгитлари талқинларини рубоий тарзида беришини маълум қилади. Мазкур рубоийларнинг тўрт мисраси ҳам қофиядош бўлишида рамзий маъно бор: шоҳ тахтининг тўрт пояси уни кўтариб туради, Каъбатуллоҳни биз тўрт девори бўлганлиги учун тасаввур эта оламиз, фалакнинг тўртинчи қавати қуёшнинг масканидир ва бошқалар:</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Ҳар бирини тўрт дурри шаҳвор дегил,</w:t>
      </w:r>
      <w:r w:rsidR="0051329F">
        <w:rPr>
          <w:rFonts w:ascii="Arial" w:hAnsi="Arial" w:cs="Arial"/>
          <w:color w:val="333333"/>
          <w:sz w:val="18"/>
          <w:szCs w:val="18"/>
        </w:rPr>
        <w:br/>
      </w:r>
      <w:r w:rsidR="0051329F">
        <w:rPr>
          <w:rFonts w:ascii="Arial" w:hAnsi="Arial" w:cs="Arial"/>
          <w:color w:val="333333"/>
          <w:sz w:val="18"/>
          <w:szCs w:val="18"/>
          <w:shd w:val="clear" w:color="auto" w:fill="FFFFFF"/>
        </w:rPr>
        <w:t>Тўртунчи фалакда меҳ</w:t>
      </w:r>
      <w:proofErr w:type="gramStart"/>
      <w:r w:rsidR="0051329F">
        <w:rPr>
          <w:rFonts w:ascii="Arial" w:hAnsi="Arial" w:cs="Arial"/>
          <w:color w:val="333333"/>
          <w:sz w:val="18"/>
          <w:szCs w:val="18"/>
          <w:shd w:val="clear" w:color="auto" w:fill="FFFFFF"/>
        </w:rPr>
        <w:t>р</w:t>
      </w:r>
      <w:proofErr w:type="gramEnd"/>
      <w:r w:rsidR="0051329F">
        <w:rPr>
          <w:rFonts w:ascii="Arial" w:hAnsi="Arial" w:cs="Arial"/>
          <w:color w:val="333333"/>
          <w:sz w:val="18"/>
          <w:szCs w:val="18"/>
          <w:shd w:val="clear" w:color="auto" w:fill="FFFFFF"/>
        </w:rPr>
        <w:t xml:space="preserve"> заркор дегил.</w:t>
      </w:r>
      <w:r w:rsidR="0051329F">
        <w:rPr>
          <w:rFonts w:ascii="Arial" w:hAnsi="Arial" w:cs="Arial"/>
          <w:color w:val="333333"/>
          <w:sz w:val="18"/>
          <w:szCs w:val="18"/>
        </w:rPr>
        <w:br/>
      </w:r>
      <w:r w:rsidR="0051329F">
        <w:rPr>
          <w:rFonts w:ascii="Arial" w:hAnsi="Arial" w:cs="Arial"/>
          <w:color w:val="333333"/>
          <w:sz w:val="18"/>
          <w:szCs w:val="18"/>
          <w:shd w:val="clear" w:color="auto" w:fill="FFFFFF"/>
        </w:rPr>
        <w:t>Рубъи маскунда Каъбаи осор дегил,</w:t>
      </w:r>
      <w:r w:rsidR="0051329F">
        <w:rPr>
          <w:rFonts w:ascii="Arial" w:hAnsi="Arial" w:cs="Arial"/>
          <w:color w:val="333333"/>
          <w:sz w:val="18"/>
          <w:szCs w:val="18"/>
        </w:rPr>
        <w:br/>
      </w:r>
      <w:r w:rsidR="0051329F">
        <w:rPr>
          <w:rFonts w:ascii="Arial" w:hAnsi="Arial" w:cs="Arial"/>
          <w:color w:val="333333"/>
          <w:sz w:val="18"/>
          <w:szCs w:val="18"/>
          <w:shd w:val="clear" w:color="auto" w:fill="FFFFFF"/>
        </w:rPr>
        <w:t>Байтул муқ</w:t>
      </w:r>
      <w:proofErr w:type="gramStart"/>
      <w:r w:rsidR="0051329F">
        <w:rPr>
          <w:rFonts w:ascii="Arial" w:hAnsi="Arial" w:cs="Arial"/>
          <w:color w:val="333333"/>
          <w:sz w:val="18"/>
          <w:szCs w:val="18"/>
          <w:shd w:val="clear" w:color="auto" w:fill="FFFFFF"/>
        </w:rPr>
        <w:t>аддас</w:t>
      </w:r>
      <w:proofErr w:type="gramEnd"/>
      <w:r w:rsidR="0051329F">
        <w:rPr>
          <w:rFonts w:ascii="Arial" w:hAnsi="Arial" w:cs="Arial"/>
          <w:color w:val="333333"/>
          <w:sz w:val="18"/>
          <w:szCs w:val="18"/>
          <w:shd w:val="clear" w:color="auto" w:fill="FFFFFF"/>
        </w:rPr>
        <w:t>қа тўрт девор дегил. </w:t>
      </w:r>
      <w:r w:rsidR="0051329F">
        <w:rPr>
          <w:rFonts w:ascii="Arial" w:hAnsi="Arial" w:cs="Arial"/>
          <w:color w:val="333333"/>
          <w:sz w:val="18"/>
          <w:szCs w:val="18"/>
        </w:rPr>
        <w:br/>
      </w:r>
      <w:r w:rsidR="0051329F">
        <w:rPr>
          <w:rFonts w:ascii="Arial" w:hAnsi="Arial" w:cs="Arial"/>
          <w:color w:val="333333"/>
          <w:sz w:val="18"/>
          <w:szCs w:val="18"/>
        </w:rPr>
        <w:br/>
      </w:r>
      <w:proofErr w:type="gramStart"/>
      <w:r w:rsidR="0051329F">
        <w:rPr>
          <w:rFonts w:ascii="Arial" w:hAnsi="Arial" w:cs="Arial"/>
          <w:color w:val="333333"/>
          <w:sz w:val="18"/>
          <w:szCs w:val="18"/>
          <w:shd w:val="clear" w:color="auto" w:fill="FFFFFF"/>
        </w:rPr>
        <w:t>Сўнг Ҳазрат Алининг ўгитлари “Насру-л-лаолий” (“Сочма дурлар”) деб аталган бўлса, бу таржима “Назму-л-жавоҳир” (“Назм жавоҳирлари”) деб номлангани айтилади, бу сочма дурларни бир риштага – ипга жавоҳир сингари тизилганига ҳам ишорадир ва шоир ушбу байтларини халқ учун манфаатли ва ёқимли бўлишини илтижо қилган мазмундаги 3 рубоийи тароналарини илова қилади.</w:t>
      </w:r>
      <w:proofErr w:type="gramEnd"/>
      <w:r w:rsidR="0051329F">
        <w:rPr>
          <w:rFonts w:ascii="Arial" w:hAnsi="Arial" w:cs="Arial"/>
          <w:color w:val="333333"/>
          <w:sz w:val="18"/>
          <w:szCs w:val="18"/>
          <w:shd w:val="clear" w:color="auto" w:fill="FFFFFF"/>
        </w:rPr>
        <w:t> </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Асарнинг асосий қисми ўзига хос тузилишга эга. Даставвал,  ҳазрат Алининг араб тилидаги фалсафий ўгитлари келтирилади, сўнг эса туркий тилда рубоий шаклидаги талқин берилади. Биз бу ўринда таржима эмас, </w:t>
      </w:r>
      <w:proofErr w:type="gramStart"/>
      <w:r w:rsidR="0051329F">
        <w:rPr>
          <w:rFonts w:ascii="Arial" w:hAnsi="Arial" w:cs="Arial"/>
          <w:color w:val="333333"/>
          <w:sz w:val="18"/>
          <w:szCs w:val="18"/>
          <w:shd w:val="clear" w:color="auto" w:fill="FFFFFF"/>
        </w:rPr>
        <w:t>к</w:t>
      </w:r>
      <w:proofErr w:type="gramEnd"/>
      <w:r w:rsidR="0051329F">
        <w:rPr>
          <w:rFonts w:ascii="Arial" w:hAnsi="Arial" w:cs="Arial"/>
          <w:color w:val="333333"/>
          <w:sz w:val="18"/>
          <w:szCs w:val="18"/>
          <w:shd w:val="clear" w:color="auto" w:fill="FFFFFF"/>
        </w:rPr>
        <w:t>ўпроқ талқин атамасини ишлатяпмиз. Чунки Алишер Навоий тўғридан-тўғри таржимани эмас, балки бадиий жиҳатдан бойитилган фикрларни тақдим этади.</w:t>
      </w:r>
      <w:r w:rsidR="0051329F">
        <w:rPr>
          <w:rFonts w:ascii="Arial" w:hAnsi="Arial" w:cs="Arial"/>
          <w:color w:val="333333"/>
          <w:sz w:val="18"/>
          <w:szCs w:val="18"/>
        </w:rPr>
        <w:br/>
      </w:r>
      <w:r w:rsidR="0051329F">
        <w:rPr>
          <w:rFonts w:ascii="Arial" w:hAnsi="Arial" w:cs="Arial"/>
          <w:color w:val="333333"/>
          <w:sz w:val="18"/>
          <w:szCs w:val="18"/>
          <w:shd w:val="clear" w:color="auto" w:fill="FFFFFF"/>
        </w:rPr>
        <w:t>“Назму-л-жавоҳир</w:t>
      </w:r>
      <w:proofErr w:type="gramStart"/>
      <w:r w:rsidR="0051329F">
        <w:rPr>
          <w:rFonts w:ascii="Arial" w:hAnsi="Arial" w:cs="Arial"/>
          <w:color w:val="333333"/>
          <w:sz w:val="18"/>
          <w:szCs w:val="18"/>
          <w:shd w:val="clear" w:color="auto" w:fill="FFFFFF"/>
        </w:rPr>
        <w:t>”д</w:t>
      </w:r>
      <w:proofErr w:type="gramEnd"/>
      <w:r w:rsidR="0051329F">
        <w:rPr>
          <w:rFonts w:ascii="Arial" w:hAnsi="Arial" w:cs="Arial"/>
          <w:color w:val="333333"/>
          <w:sz w:val="18"/>
          <w:szCs w:val="18"/>
          <w:shd w:val="clear" w:color="auto" w:fill="FFFFFF"/>
        </w:rPr>
        <w:t>аги рубоийлар мавзу жиҳатдан ранг-барангдир. Уларда биз ҳаётнинг моҳияти, дўстлик ва севгининг улуғворлиги, инсонийликнинг қад</w:t>
      </w:r>
      <w:proofErr w:type="gramStart"/>
      <w:r w:rsidR="0051329F">
        <w:rPr>
          <w:rFonts w:ascii="Arial" w:hAnsi="Arial" w:cs="Arial"/>
          <w:color w:val="333333"/>
          <w:sz w:val="18"/>
          <w:szCs w:val="18"/>
          <w:shd w:val="clear" w:color="auto" w:fill="FFFFFF"/>
        </w:rPr>
        <w:t>р-</w:t>
      </w:r>
      <w:proofErr w:type="gramEnd"/>
      <w:r w:rsidR="0051329F">
        <w:rPr>
          <w:rFonts w:ascii="Arial" w:hAnsi="Arial" w:cs="Arial"/>
          <w:color w:val="333333"/>
          <w:sz w:val="18"/>
          <w:szCs w:val="18"/>
          <w:shd w:val="clear" w:color="auto" w:fill="FFFFFF"/>
        </w:rPr>
        <w:t xml:space="preserve">қиммати тўғрисидаги нодир фикрлардан баҳраманд бўламиз. </w:t>
      </w:r>
      <w:proofErr w:type="gramStart"/>
      <w:r w:rsidR="0051329F">
        <w:rPr>
          <w:rFonts w:ascii="Arial" w:hAnsi="Arial" w:cs="Arial"/>
          <w:color w:val="333333"/>
          <w:sz w:val="18"/>
          <w:szCs w:val="18"/>
          <w:shd w:val="clear" w:color="auto" w:fill="FFFFFF"/>
        </w:rPr>
        <w:t>Масалан, 100-рубоийга ҳазрат Алининг “Дўстларни зиёрат қилиш муҳаббатни оширади” деган ўгитлари асос қилиб олинган: </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Ҳар кимки ҳабибинг ўлса эврул бошиға,</w:t>
      </w:r>
      <w:r w:rsidR="0051329F">
        <w:rPr>
          <w:rFonts w:ascii="Arial" w:hAnsi="Arial" w:cs="Arial"/>
          <w:color w:val="333333"/>
          <w:sz w:val="18"/>
          <w:szCs w:val="18"/>
        </w:rPr>
        <w:br/>
      </w:r>
      <w:r w:rsidR="0051329F">
        <w:rPr>
          <w:rFonts w:ascii="Arial" w:hAnsi="Arial" w:cs="Arial"/>
          <w:color w:val="333333"/>
          <w:sz w:val="18"/>
          <w:szCs w:val="18"/>
          <w:shd w:val="clear" w:color="auto" w:fill="FFFFFF"/>
        </w:rPr>
        <w:t>Маҳв ўл юзиға, жонни фидо қил қошиға, </w:t>
      </w:r>
      <w:r w:rsidR="0051329F">
        <w:rPr>
          <w:rFonts w:ascii="Arial" w:hAnsi="Arial" w:cs="Arial"/>
          <w:color w:val="333333"/>
          <w:sz w:val="18"/>
          <w:szCs w:val="18"/>
        </w:rPr>
        <w:br/>
      </w:r>
      <w:r w:rsidR="0051329F">
        <w:rPr>
          <w:rFonts w:ascii="Arial" w:hAnsi="Arial" w:cs="Arial"/>
          <w:color w:val="333333"/>
          <w:sz w:val="18"/>
          <w:szCs w:val="18"/>
          <w:shd w:val="clear" w:color="auto" w:fill="FFFFFF"/>
        </w:rPr>
        <w:t>Тош урса, равонингни туфайл эт бошиға, </w:t>
      </w:r>
      <w:r w:rsidR="0051329F">
        <w:rPr>
          <w:rFonts w:ascii="Arial" w:hAnsi="Arial" w:cs="Arial"/>
          <w:color w:val="333333"/>
          <w:sz w:val="18"/>
          <w:szCs w:val="18"/>
        </w:rPr>
        <w:br/>
      </w:r>
      <w:r w:rsidR="0051329F">
        <w:rPr>
          <w:rFonts w:ascii="Arial" w:hAnsi="Arial" w:cs="Arial"/>
          <w:color w:val="333333"/>
          <w:sz w:val="18"/>
          <w:szCs w:val="18"/>
          <w:shd w:val="clear" w:color="auto" w:fill="FFFFFF"/>
        </w:rPr>
        <w:t>Таждиди муҳаббат англа бормоқ қошиға.</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Кўриб турганимиздек, Навоий ҳазрати Алининг фикрини талқин қилиш баробарида бу фикрни</w:t>
      </w:r>
      <w:proofErr w:type="gramEnd"/>
      <w:r w:rsidR="0051329F">
        <w:rPr>
          <w:rFonts w:ascii="Arial" w:hAnsi="Arial" w:cs="Arial"/>
          <w:color w:val="333333"/>
          <w:sz w:val="18"/>
          <w:szCs w:val="18"/>
          <w:shd w:val="clear" w:color="auto" w:fill="FFFFFF"/>
        </w:rPr>
        <w:t xml:space="preserve"> тўлдириб, таъсир қувватини оширувчи ёндашувни беряпти: “Ким дўстинг бўлса, унинг бошига айлан, яъни ҳар бир хаёлу ўйидан </w:t>
      </w:r>
      <w:r w:rsidR="0051329F">
        <w:rPr>
          <w:rFonts w:ascii="Arial" w:hAnsi="Arial" w:cs="Arial"/>
          <w:color w:val="333333"/>
          <w:sz w:val="18"/>
          <w:szCs w:val="18"/>
          <w:shd w:val="clear" w:color="auto" w:fill="FFFFFF"/>
        </w:rPr>
        <w:lastRenderedPageBreak/>
        <w:t>хабардор бў</w:t>
      </w:r>
      <w:proofErr w:type="gramStart"/>
      <w:r w:rsidR="0051329F">
        <w:rPr>
          <w:rFonts w:ascii="Arial" w:hAnsi="Arial" w:cs="Arial"/>
          <w:color w:val="333333"/>
          <w:sz w:val="18"/>
          <w:szCs w:val="18"/>
          <w:shd w:val="clear" w:color="auto" w:fill="FFFFFF"/>
        </w:rPr>
        <w:t>л</w:t>
      </w:r>
      <w:proofErr w:type="gramEnd"/>
      <w:r w:rsidR="0051329F">
        <w:rPr>
          <w:rFonts w:ascii="Arial" w:hAnsi="Arial" w:cs="Arial"/>
          <w:color w:val="333333"/>
          <w:sz w:val="18"/>
          <w:szCs w:val="18"/>
          <w:shd w:val="clear" w:color="auto" w:fill="FFFFFF"/>
        </w:rPr>
        <w:t xml:space="preserve">, дийдори учун, қошига бориш учун жон фидо қил. Агар тош урса ҳам унга ўзингни </w:t>
      </w:r>
      <w:proofErr w:type="gramStart"/>
      <w:r w:rsidR="0051329F">
        <w:rPr>
          <w:rFonts w:ascii="Arial" w:hAnsi="Arial" w:cs="Arial"/>
          <w:color w:val="333333"/>
          <w:sz w:val="18"/>
          <w:szCs w:val="18"/>
          <w:shd w:val="clear" w:color="auto" w:fill="FFFFFF"/>
        </w:rPr>
        <w:t>ба</w:t>
      </w:r>
      <w:proofErr w:type="gramEnd"/>
      <w:r w:rsidR="0051329F">
        <w:rPr>
          <w:rFonts w:ascii="Arial" w:hAnsi="Arial" w:cs="Arial"/>
          <w:color w:val="333333"/>
          <w:sz w:val="18"/>
          <w:szCs w:val="18"/>
          <w:shd w:val="clear" w:color="auto" w:fill="FFFFFF"/>
        </w:rPr>
        <w:t>ғишла, унинг қошига бориш муҳаббатни зиёда қилишини англа!”</w:t>
      </w:r>
      <w:r w:rsidR="0051329F">
        <w:rPr>
          <w:rFonts w:ascii="Arial" w:hAnsi="Arial" w:cs="Arial"/>
          <w:color w:val="333333"/>
          <w:sz w:val="18"/>
          <w:szCs w:val="18"/>
        </w:rPr>
        <w:br/>
      </w:r>
      <w:r w:rsidR="0051329F">
        <w:rPr>
          <w:rFonts w:ascii="Arial" w:hAnsi="Arial" w:cs="Arial"/>
          <w:color w:val="333333"/>
          <w:sz w:val="18"/>
          <w:szCs w:val="18"/>
          <w:shd w:val="clear" w:color="auto" w:fill="FFFFFF"/>
        </w:rPr>
        <w:t>Ёки 237-рубоийда “Кишининг улуғлиги унинг ҳимматидан билинади” деган фикр шарҳланади:</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Ҳар кимсаки иқбол анинг ёваридур,</w:t>
      </w:r>
      <w:r w:rsidR="0051329F">
        <w:rPr>
          <w:rFonts w:ascii="Arial" w:hAnsi="Arial" w:cs="Arial"/>
          <w:color w:val="333333"/>
          <w:sz w:val="18"/>
          <w:szCs w:val="18"/>
        </w:rPr>
        <w:br/>
      </w:r>
      <w:r w:rsidR="0051329F">
        <w:rPr>
          <w:rFonts w:ascii="Arial" w:hAnsi="Arial" w:cs="Arial"/>
          <w:color w:val="333333"/>
          <w:sz w:val="18"/>
          <w:szCs w:val="18"/>
          <w:shd w:val="clear" w:color="auto" w:fill="FFFFFF"/>
        </w:rPr>
        <w:t>Ҳар ёнки юз урса, ҳиммати раҳбаридур,    </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Ҳиммат </w:t>
      </w:r>
      <w:proofErr w:type="gramStart"/>
      <w:r w:rsidR="0051329F">
        <w:rPr>
          <w:rFonts w:ascii="Arial" w:hAnsi="Arial" w:cs="Arial"/>
          <w:color w:val="333333"/>
          <w:sz w:val="18"/>
          <w:szCs w:val="18"/>
          <w:shd w:val="clear" w:color="auto" w:fill="FFFFFF"/>
        </w:rPr>
        <w:t>дури</w:t>
      </w:r>
      <w:proofErr w:type="gramEnd"/>
      <w:r w:rsidR="0051329F">
        <w:rPr>
          <w:rFonts w:ascii="Arial" w:hAnsi="Arial" w:cs="Arial"/>
          <w:color w:val="333333"/>
          <w:sz w:val="18"/>
          <w:szCs w:val="18"/>
          <w:shd w:val="clear" w:color="auto" w:fill="FFFFFF"/>
        </w:rPr>
        <w:t xml:space="preserve"> фахр тожининг гавҳаридур, </w:t>
      </w:r>
      <w:r w:rsidR="0051329F">
        <w:rPr>
          <w:rFonts w:ascii="Arial" w:hAnsi="Arial" w:cs="Arial"/>
          <w:color w:val="333333"/>
          <w:sz w:val="18"/>
          <w:szCs w:val="18"/>
        </w:rPr>
        <w:br/>
      </w:r>
      <w:r w:rsidR="0051329F">
        <w:rPr>
          <w:rFonts w:ascii="Arial" w:hAnsi="Arial" w:cs="Arial"/>
          <w:color w:val="333333"/>
          <w:sz w:val="18"/>
          <w:szCs w:val="18"/>
          <w:shd w:val="clear" w:color="auto" w:fill="FFFFFF"/>
        </w:rPr>
        <w:t>Чун ҳиммати одам ўғлининг сарваридур.</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Умуман олганда, Алишер Навоий “Назму-л-жавоҳир” асарида ўзининг дунё ва ҳ</w:t>
      </w:r>
      <w:proofErr w:type="gramStart"/>
      <w:r w:rsidR="0051329F">
        <w:rPr>
          <w:rFonts w:ascii="Arial" w:hAnsi="Arial" w:cs="Arial"/>
          <w:color w:val="333333"/>
          <w:sz w:val="18"/>
          <w:szCs w:val="18"/>
          <w:shd w:val="clear" w:color="auto" w:fill="FFFFFF"/>
        </w:rPr>
        <w:t>аёт</w:t>
      </w:r>
      <w:proofErr w:type="gramEnd"/>
      <w:r w:rsidR="0051329F">
        <w:rPr>
          <w:rFonts w:ascii="Arial" w:hAnsi="Arial" w:cs="Arial"/>
          <w:color w:val="333333"/>
          <w:sz w:val="18"/>
          <w:szCs w:val="18"/>
          <w:shd w:val="clear" w:color="auto" w:fill="FFFFFF"/>
        </w:rPr>
        <w:t xml:space="preserve"> ҳақидаги фалсафасини янада аниқроқ шаклда юксак бадиий маҳорат билан намоён қилади. Биз бу асар орқали шоирни файласуф-донишманд қиёфасида кўрамиз.  </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Алишер Навоийнинг “Сирожу-л-муслимин” (“Мусулмонлар нури”) асари соф диний йўналишда бўлиб, ислом </w:t>
      </w:r>
      <w:proofErr w:type="gramStart"/>
      <w:r w:rsidR="0051329F">
        <w:rPr>
          <w:rFonts w:ascii="Arial" w:hAnsi="Arial" w:cs="Arial"/>
          <w:color w:val="333333"/>
          <w:sz w:val="18"/>
          <w:szCs w:val="18"/>
          <w:shd w:val="clear" w:color="auto" w:fill="FFFFFF"/>
        </w:rPr>
        <w:t>дини</w:t>
      </w:r>
      <w:proofErr w:type="gramEnd"/>
      <w:r w:rsidR="0051329F">
        <w:rPr>
          <w:rFonts w:ascii="Arial" w:hAnsi="Arial" w:cs="Arial"/>
          <w:color w:val="333333"/>
          <w:sz w:val="18"/>
          <w:szCs w:val="18"/>
          <w:shd w:val="clear" w:color="auto" w:fill="FFFFFF"/>
        </w:rPr>
        <w:t xml:space="preserve"> аҳкомларини ёритишга бағишланган. Асар маснавий шаклида ёзилган бўлиб, ҳажман 197 байтдан иборат. “Сирожу-л-муслимин” ҳамд ва наът, китоб ёзилишининг сабаби, исломга оид фиқҳий ва ақидавий масалалар шарҳи ва хотимани ўз ичига олади.</w:t>
      </w:r>
      <w:r w:rsidR="0051329F">
        <w:rPr>
          <w:rFonts w:ascii="Arial" w:hAnsi="Arial" w:cs="Arial"/>
          <w:color w:val="333333"/>
          <w:sz w:val="18"/>
          <w:szCs w:val="18"/>
        </w:rPr>
        <w:br/>
      </w:r>
      <w:r w:rsidR="0051329F">
        <w:rPr>
          <w:rFonts w:ascii="Arial" w:hAnsi="Arial" w:cs="Arial"/>
          <w:color w:val="333333"/>
          <w:sz w:val="18"/>
          <w:szCs w:val="18"/>
          <w:shd w:val="clear" w:color="auto" w:fill="FFFFFF"/>
        </w:rPr>
        <w:t>Ҳазрат Навоий, аввало, Аллоҳга ҳамд ва Пайғамбаримиз Муҳаммад с.а.в</w:t>
      </w:r>
      <w:proofErr w:type="gramStart"/>
      <w:r w:rsidR="0051329F">
        <w:rPr>
          <w:rFonts w:ascii="Arial" w:hAnsi="Arial" w:cs="Arial"/>
          <w:color w:val="333333"/>
          <w:sz w:val="18"/>
          <w:szCs w:val="18"/>
          <w:shd w:val="clear" w:color="auto" w:fill="FFFFFF"/>
        </w:rPr>
        <w:t>.г</w:t>
      </w:r>
      <w:proofErr w:type="gramEnd"/>
      <w:r w:rsidR="0051329F">
        <w:rPr>
          <w:rFonts w:ascii="Arial" w:hAnsi="Arial" w:cs="Arial"/>
          <w:color w:val="333333"/>
          <w:sz w:val="18"/>
          <w:szCs w:val="18"/>
          <w:shd w:val="clear" w:color="auto" w:fill="FFFFFF"/>
        </w:rPr>
        <w:t xml:space="preserve">а салот ва саломларини йўллагач, мазкур китоб назмининг сабаби баёнига ўтади. Даставвал султон Ҳусайн Бойқарога чексиз ҳурматини </w:t>
      </w:r>
      <w:proofErr w:type="gramStart"/>
      <w:r w:rsidR="0051329F">
        <w:rPr>
          <w:rFonts w:ascii="Arial" w:hAnsi="Arial" w:cs="Arial"/>
          <w:color w:val="333333"/>
          <w:sz w:val="18"/>
          <w:szCs w:val="18"/>
          <w:shd w:val="clear" w:color="auto" w:fill="FFFFFF"/>
        </w:rPr>
        <w:t>из</w:t>
      </w:r>
      <w:proofErr w:type="gramEnd"/>
      <w:r w:rsidR="0051329F">
        <w:rPr>
          <w:rFonts w:ascii="Arial" w:hAnsi="Arial" w:cs="Arial"/>
          <w:color w:val="333333"/>
          <w:sz w:val="18"/>
          <w:szCs w:val="18"/>
          <w:shd w:val="clear" w:color="auto" w:fill="FFFFFF"/>
        </w:rPr>
        <w:t xml:space="preserve">ҳор этиб, бир воқеани баён қилади. Унга кўра, шоҳ мажлисларидан бирида бир нуктадон инсон Ҳусайн Бойқарога: “Навоийнинг шеърлари жуда ажойиб, ундан </w:t>
      </w:r>
      <w:proofErr w:type="gramStart"/>
      <w:r w:rsidR="0051329F">
        <w:rPr>
          <w:rFonts w:ascii="Arial" w:hAnsi="Arial" w:cs="Arial"/>
          <w:color w:val="333333"/>
          <w:sz w:val="18"/>
          <w:szCs w:val="18"/>
          <w:shd w:val="clear" w:color="auto" w:fill="FFFFFF"/>
        </w:rPr>
        <w:t>ба</w:t>
      </w:r>
      <w:proofErr w:type="gramEnd"/>
      <w:r w:rsidR="0051329F">
        <w:rPr>
          <w:rFonts w:ascii="Arial" w:hAnsi="Arial" w:cs="Arial"/>
          <w:color w:val="333333"/>
          <w:sz w:val="18"/>
          <w:szCs w:val="18"/>
          <w:shd w:val="clear" w:color="auto" w:fill="FFFFFF"/>
        </w:rPr>
        <w:t xml:space="preserve">ҳраманд бўлган одам яна баҳра олмоқни хоҳлайди, лекин бундан не фойда бор?”, – деган маънода фикр билдиради. Аслида шоир кўпдан буён фиқҳ </w:t>
      </w:r>
      <w:proofErr w:type="gramStart"/>
      <w:r w:rsidR="0051329F">
        <w:rPr>
          <w:rFonts w:ascii="Arial" w:hAnsi="Arial" w:cs="Arial"/>
          <w:color w:val="333333"/>
          <w:sz w:val="18"/>
          <w:szCs w:val="18"/>
          <w:shd w:val="clear" w:color="auto" w:fill="FFFFFF"/>
        </w:rPr>
        <w:t>ва</w:t>
      </w:r>
      <w:proofErr w:type="gramEnd"/>
      <w:r w:rsidR="0051329F">
        <w:rPr>
          <w:rFonts w:ascii="Arial" w:hAnsi="Arial" w:cs="Arial"/>
          <w:color w:val="333333"/>
          <w:sz w:val="18"/>
          <w:szCs w:val="18"/>
          <w:shd w:val="clear" w:color="auto" w:fill="FFFFFF"/>
        </w:rPr>
        <w:t xml:space="preserve"> ақидага доир асар ёзишни ният қилиб юрардию, азбаройи юмуш кўплигидан бунга фурсат тополмаётган эди. Самарқанддан бир улуғ инсоннинг Ҳиротга ташриф буюриб, пири муршид Хожа</w:t>
      </w:r>
      <w:proofErr w:type="gramStart"/>
      <w:r w:rsidR="0051329F">
        <w:rPr>
          <w:rFonts w:ascii="Arial" w:hAnsi="Arial" w:cs="Arial"/>
          <w:color w:val="333333"/>
          <w:sz w:val="18"/>
          <w:szCs w:val="18"/>
          <w:shd w:val="clear" w:color="auto" w:fill="FFFFFF"/>
        </w:rPr>
        <w:t xml:space="preserve"> А</w:t>
      </w:r>
      <w:proofErr w:type="gramEnd"/>
      <w:r w:rsidR="0051329F">
        <w:rPr>
          <w:rFonts w:ascii="Arial" w:hAnsi="Arial" w:cs="Arial"/>
          <w:color w:val="333333"/>
          <w:sz w:val="18"/>
          <w:szCs w:val="18"/>
          <w:shd w:val="clear" w:color="auto" w:fill="FFFFFF"/>
        </w:rPr>
        <w:t>ҳрор Валийнинг шоирдан диний масалалар шарҳини ёритувчи китоб ёзишни сўраганини айтганидан сўнг Алишер Навоий катта иштиёқ билан ишга киришади:</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...Чу сўрди Исо анфоси бу дамни,</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Ҳам </w:t>
      </w:r>
      <w:proofErr w:type="gramStart"/>
      <w:r w:rsidR="0051329F">
        <w:rPr>
          <w:rFonts w:ascii="Arial" w:hAnsi="Arial" w:cs="Arial"/>
          <w:color w:val="333333"/>
          <w:sz w:val="18"/>
          <w:szCs w:val="18"/>
          <w:shd w:val="clear" w:color="auto" w:fill="FFFFFF"/>
        </w:rPr>
        <w:t>ул</w:t>
      </w:r>
      <w:proofErr w:type="gramEnd"/>
      <w:r w:rsidR="0051329F">
        <w:rPr>
          <w:rFonts w:ascii="Arial" w:hAnsi="Arial" w:cs="Arial"/>
          <w:color w:val="333333"/>
          <w:sz w:val="18"/>
          <w:szCs w:val="18"/>
          <w:shd w:val="clear" w:color="auto" w:fill="FFFFFF"/>
        </w:rPr>
        <w:t xml:space="preserve"> дам азмиға йўндум қаламни...</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Алишер Навоий “Китоб назмининг сабаби” қисмида </w:t>
      </w:r>
      <w:proofErr w:type="gramStart"/>
      <w:r w:rsidR="0051329F">
        <w:rPr>
          <w:rFonts w:ascii="Arial" w:hAnsi="Arial" w:cs="Arial"/>
          <w:color w:val="333333"/>
          <w:sz w:val="18"/>
          <w:szCs w:val="18"/>
          <w:shd w:val="clear" w:color="auto" w:fill="FFFFFF"/>
        </w:rPr>
        <w:t>аввал</w:t>
      </w:r>
      <w:proofErr w:type="gramEnd"/>
      <w:r w:rsidR="0051329F">
        <w:rPr>
          <w:rFonts w:ascii="Arial" w:hAnsi="Arial" w:cs="Arial"/>
          <w:color w:val="333333"/>
          <w:sz w:val="18"/>
          <w:szCs w:val="18"/>
          <w:shd w:val="clear" w:color="auto" w:fill="FFFFFF"/>
        </w:rPr>
        <w:t xml:space="preserve"> ақида шарҳини, сўнг фарз, вожиб, суннатни баён этишини, бундан аҳли исломга фойда бўлишини айтади:</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...Ҳам эткаймен бурун шарҳи ақойид,</w:t>
      </w:r>
      <w:r w:rsidR="0051329F">
        <w:rPr>
          <w:rFonts w:ascii="Arial" w:hAnsi="Arial" w:cs="Arial"/>
          <w:color w:val="333333"/>
          <w:sz w:val="18"/>
          <w:szCs w:val="18"/>
        </w:rPr>
        <w:br/>
      </w:r>
      <w:r w:rsidR="0051329F">
        <w:rPr>
          <w:rFonts w:ascii="Arial" w:hAnsi="Arial" w:cs="Arial"/>
          <w:color w:val="333333"/>
          <w:sz w:val="18"/>
          <w:szCs w:val="18"/>
          <w:shd w:val="clear" w:color="auto" w:fill="FFFFFF"/>
        </w:rPr>
        <w:t>Ки, ислом аҳлиға бергай фавойид.</w:t>
      </w:r>
      <w:r w:rsidR="0051329F">
        <w:rPr>
          <w:rFonts w:ascii="Arial" w:hAnsi="Arial" w:cs="Arial"/>
          <w:color w:val="333333"/>
          <w:sz w:val="18"/>
          <w:szCs w:val="18"/>
        </w:rPr>
        <w:br/>
      </w:r>
      <w:r w:rsidR="0051329F">
        <w:rPr>
          <w:rFonts w:ascii="Arial" w:hAnsi="Arial" w:cs="Arial"/>
          <w:color w:val="333333"/>
          <w:sz w:val="18"/>
          <w:szCs w:val="18"/>
          <w:shd w:val="clear" w:color="auto" w:fill="FFFFFF"/>
        </w:rPr>
        <w:t>Яна ҳам фарз, ҳам вожиб, сунан ҳам,</w:t>
      </w:r>
      <w:r w:rsidR="0051329F">
        <w:rPr>
          <w:rFonts w:ascii="Arial" w:hAnsi="Arial" w:cs="Arial"/>
          <w:color w:val="333333"/>
          <w:sz w:val="18"/>
          <w:szCs w:val="18"/>
        </w:rPr>
        <w:br/>
      </w:r>
      <w:r w:rsidR="0051329F">
        <w:rPr>
          <w:rFonts w:ascii="Arial" w:hAnsi="Arial" w:cs="Arial"/>
          <w:color w:val="333333"/>
          <w:sz w:val="18"/>
          <w:szCs w:val="18"/>
          <w:shd w:val="clear" w:color="auto" w:fill="FFFFFF"/>
        </w:rPr>
        <w:t>Неки ориз бўлур яхши, ёмон ҳам...</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Асарнинг асосий қисмида Алишер Навоий ўзи айтганидек, </w:t>
      </w:r>
      <w:proofErr w:type="gramStart"/>
      <w:r w:rsidR="0051329F">
        <w:rPr>
          <w:rFonts w:ascii="Arial" w:hAnsi="Arial" w:cs="Arial"/>
          <w:color w:val="333333"/>
          <w:sz w:val="18"/>
          <w:szCs w:val="18"/>
          <w:shd w:val="clear" w:color="auto" w:fill="FFFFFF"/>
        </w:rPr>
        <w:t>даставвал</w:t>
      </w:r>
      <w:proofErr w:type="gramEnd"/>
      <w:r w:rsidR="0051329F">
        <w:rPr>
          <w:rFonts w:ascii="Arial" w:hAnsi="Arial" w:cs="Arial"/>
          <w:color w:val="333333"/>
          <w:sz w:val="18"/>
          <w:szCs w:val="18"/>
          <w:shd w:val="clear" w:color="auto" w:fill="FFFFFF"/>
        </w:rPr>
        <w:t xml:space="preserve"> ақоид ҳамда шариат ҳукмлари шарҳига тўхталади. Бунда шоир ислом аҳкоми икки қисм: ақида ва амал (шариат</w:t>
      </w:r>
      <w:proofErr w:type="gramStart"/>
      <w:r w:rsidR="0051329F">
        <w:rPr>
          <w:rFonts w:ascii="Arial" w:hAnsi="Arial" w:cs="Arial"/>
          <w:color w:val="333333"/>
          <w:sz w:val="18"/>
          <w:szCs w:val="18"/>
          <w:shd w:val="clear" w:color="auto" w:fill="FFFFFF"/>
        </w:rPr>
        <w:t>)д</w:t>
      </w:r>
      <w:proofErr w:type="gramEnd"/>
      <w:r w:rsidR="0051329F">
        <w:rPr>
          <w:rFonts w:ascii="Arial" w:hAnsi="Arial" w:cs="Arial"/>
          <w:color w:val="333333"/>
          <w:sz w:val="18"/>
          <w:szCs w:val="18"/>
          <w:shd w:val="clear" w:color="auto" w:fill="FFFFFF"/>
        </w:rPr>
        <w:t>ан иборат деб ёзар экан, ақида пок бўлмаса, амалнинг аҳамияти юқори бўлмаслигини таъкидлайди.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Алишер Навоий иймон шартлари сифатида</w:t>
      </w:r>
      <w:proofErr w:type="gramStart"/>
      <w:r w:rsidR="0051329F">
        <w:rPr>
          <w:rFonts w:ascii="Arial" w:hAnsi="Arial" w:cs="Arial"/>
          <w:color w:val="333333"/>
          <w:sz w:val="18"/>
          <w:szCs w:val="18"/>
          <w:shd w:val="clear" w:color="auto" w:fill="FFFFFF"/>
        </w:rPr>
        <w:t xml:space="preserve"> А</w:t>
      </w:r>
      <w:proofErr w:type="gramEnd"/>
      <w:r w:rsidR="0051329F">
        <w:rPr>
          <w:rFonts w:ascii="Arial" w:hAnsi="Arial" w:cs="Arial"/>
          <w:color w:val="333333"/>
          <w:sz w:val="18"/>
          <w:szCs w:val="18"/>
          <w:shd w:val="clear" w:color="auto" w:fill="FFFFFF"/>
        </w:rPr>
        <w:t>ллоҳнинг биру борлигига, фаришталарга, илоҳий китобларга, пайғамбарларга, охират кунига, қадар – тақдирга ишониш кабиларни санаб ўтади.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Кейинги қисмда шоир</w:t>
      </w:r>
      <w:proofErr w:type="gramStart"/>
      <w:r w:rsidR="0051329F">
        <w:rPr>
          <w:rFonts w:ascii="Arial" w:hAnsi="Arial" w:cs="Arial"/>
          <w:color w:val="333333"/>
          <w:sz w:val="18"/>
          <w:szCs w:val="18"/>
          <w:shd w:val="clear" w:color="auto" w:fill="FFFFFF"/>
        </w:rPr>
        <w:t xml:space="preserve"> А</w:t>
      </w:r>
      <w:proofErr w:type="gramEnd"/>
      <w:r w:rsidR="0051329F">
        <w:rPr>
          <w:rFonts w:ascii="Arial" w:hAnsi="Arial" w:cs="Arial"/>
          <w:color w:val="333333"/>
          <w:sz w:val="18"/>
          <w:szCs w:val="18"/>
          <w:shd w:val="clear" w:color="auto" w:fill="FFFFFF"/>
        </w:rPr>
        <w:t>ллоҳнинг сифатларини баён этади. Унга кўра, мўмин инсон</w:t>
      </w:r>
      <w:proofErr w:type="gramStart"/>
      <w:r w:rsidR="0051329F">
        <w:rPr>
          <w:rFonts w:ascii="Arial" w:hAnsi="Arial" w:cs="Arial"/>
          <w:color w:val="333333"/>
          <w:sz w:val="18"/>
          <w:szCs w:val="18"/>
          <w:shd w:val="clear" w:color="auto" w:fill="FFFFFF"/>
        </w:rPr>
        <w:t xml:space="preserve"> А</w:t>
      </w:r>
      <w:proofErr w:type="gramEnd"/>
      <w:r w:rsidR="0051329F">
        <w:rPr>
          <w:rFonts w:ascii="Arial" w:hAnsi="Arial" w:cs="Arial"/>
          <w:color w:val="333333"/>
          <w:sz w:val="18"/>
          <w:szCs w:val="18"/>
          <w:shd w:val="clear" w:color="auto" w:fill="FFFFFF"/>
        </w:rPr>
        <w:t>ллоҳнинг замон ва макондан муназзаҳ – холи эканига, шериги йўқлигига, унинг безавол илмига, эшитиш ва кўришига, каломига, тақдир эгаси эканига ишониши шарт. Ҳазрат Навоий, шунингдек, Аллоҳнинг ўхшаши йўқ, унинг қудрати ҳар қандай жисмдан холи бўлиб, бандалар каби эҳтиёжманд эмасдур деган ислом ақидасидаги фикрни уқтирар экан, бунга исбот тариқасида “</w:t>
      </w:r>
      <w:proofErr w:type="gramStart"/>
      <w:r w:rsidR="0051329F">
        <w:rPr>
          <w:rFonts w:ascii="Arial" w:hAnsi="Arial" w:cs="Arial"/>
          <w:color w:val="333333"/>
          <w:sz w:val="18"/>
          <w:szCs w:val="18"/>
          <w:shd w:val="clear" w:color="auto" w:fill="FFFFFF"/>
        </w:rPr>
        <w:t>Ш</w:t>
      </w:r>
      <w:proofErr w:type="gramEnd"/>
      <w:r w:rsidR="0051329F">
        <w:rPr>
          <w:rFonts w:ascii="Arial" w:hAnsi="Arial" w:cs="Arial"/>
          <w:color w:val="333333"/>
          <w:sz w:val="18"/>
          <w:szCs w:val="18"/>
          <w:shd w:val="clear" w:color="auto" w:fill="FFFFFF"/>
        </w:rPr>
        <w:t>ўро” сурасидаги 11-оятни келтиради.</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Кейинги бобда шоир </w:t>
      </w:r>
      <w:proofErr w:type="gramStart"/>
      <w:r w:rsidR="0051329F">
        <w:rPr>
          <w:rFonts w:ascii="Arial" w:hAnsi="Arial" w:cs="Arial"/>
          <w:color w:val="333333"/>
          <w:sz w:val="18"/>
          <w:szCs w:val="18"/>
          <w:shd w:val="clear" w:color="auto" w:fill="FFFFFF"/>
        </w:rPr>
        <w:t>ислом</w:t>
      </w:r>
      <w:proofErr w:type="gramEnd"/>
      <w:r w:rsidR="0051329F">
        <w:rPr>
          <w:rFonts w:ascii="Arial" w:hAnsi="Arial" w:cs="Arial"/>
          <w:color w:val="333333"/>
          <w:sz w:val="18"/>
          <w:szCs w:val="18"/>
          <w:shd w:val="clear" w:color="auto" w:fill="FFFFFF"/>
        </w:rPr>
        <w:t xml:space="preserve"> ақидасидаги – қабр азоби, қабрдаги савол-жавоб, сирот кўприги, тарози, дўзах, жаннат, Расулуллоҳ с.а.в. шафоати, набийлар мўжизалари, авлиёлар каромати ҳақ эканини таъкидлайди ҳамда коҳин ни тасдиқ этиш куфр эканини ҳам айтиб ўтади.   </w:t>
      </w:r>
      <w:r w:rsidR="0051329F">
        <w:rPr>
          <w:rFonts w:ascii="Arial" w:hAnsi="Arial" w:cs="Arial"/>
          <w:color w:val="333333"/>
          <w:sz w:val="18"/>
          <w:szCs w:val="18"/>
        </w:rPr>
        <w:br/>
      </w:r>
      <w:proofErr w:type="gramStart"/>
      <w:r w:rsidR="0051329F">
        <w:rPr>
          <w:rFonts w:ascii="Arial" w:hAnsi="Arial" w:cs="Arial"/>
          <w:color w:val="333333"/>
          <w:sz w:val="18"/>
          <w:szCs w:val="18"/>
          <w:shd w:val="clear" w:color="auto" w:fill="FFFFFF"/>
        </w:rPr>
        <w:t>Ислом</w:t>
      </w:r>
      <w:proofErr w:type="gramEnd"/>
      <w:r w:rsidR="0051329F">
        <w:rPr>
          <w:rFonts w:ascii="Arial" w:hAnsi="Arial" w:cs="Arial"/>
          <w:color w:val="333333"/>
          <w:sz w:val="18"/>
          <w:szCs w:val="18"/>
          <w:shd w:val="clear" w:color="auto" w:fill="FFFFFF"/>
        </w:rPr>
        <w:t xml:space="preserve"> ақидаси шартлари баёнидан сўнг Алишер Навоий ислом аҳкомларини ёритади. Бунда шоир ислом дини фарзлари – таҳорат, ғусл, намоз, закот, рамазон </w:t>
      </w:r>
      <w:proofErr w:type="gramStart"/>
      <w:r w:rsidR="0051329F">
        <w:rPr>
          <w:rFonts w:ascii="Arial" w:hAnsi="Arial" w:cs="Arial"/>
          <w:color w:val="333333"/>
          <w:sz w:val="18"/>
          <w:szCs w:val="18"/>
          <w:shd w:val="clear" w:color="auto" w:fill="FFFFFF"/>
        </w:rPr>
        <w:t>р</w:t>
      </w:r>
      <w:proofErr w:type="gramEnd"/>
      <w:r w:rsidR="0051329F">
        <w:rPr>
          <w:rFonts w:ascii="Arial" w:hAnsi="Arial" w:cs="Arial"/>
          <w:color w:val="333333"/>
          <w:sz w:val="18"/>
          <w:szCs w:val="18"/>
          <w:shd w:val="clear" w:color="auto" w:fill="FFFFFF"/>
        </w:rPr>
        <w:t>ўзаси, ҳаж билан боғлиқ шариат ҳукмларини батафсил баён этади.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Асарнинг хотима қисмида шоир ўз манзумаси инсонлар учун фойдали бўлишидан умид қилиб, мусулмонлар дилини равшан этсин, дея бу китобга “Сирожу-л-муслимин” (“Мусулмонлар нури”) деб ном қўйганлигини айтади. </w:t>
      </w:r>
      <w:r w:rsidR="0051329F">
        <w:rPr>
          <w:rFonts w:ascii="Arial" w:hAnsi="Arial" w:cs="Arial"/>
          <w:color w:val="333333"/>
          <w:sz w:val="18"/>
          <w:szCs w:val="18"/>
        </w:rPr>
        <w:br/>
      </w:r>
      <w:proofErr w:type="gramStart"/>
      <w:r w:rsidR="0051329F">
        <w:rPr>
          <w:rFonts w:ascii="Arial" w:hAnsi="Arial" w:cs="Arial"/>
          <w:color w:val="333333"/>
          <w:sz w:val="18"/>
          <w:szCs w:val="18"/>
          <w:shd w:val="clear" w:color="auto" w:fill="FFFFFF"/>
        </w:rPr>
        <w:t>“Асар арузнинг ҳазажи мусаддаси маҳзуф (мафоийлун мафоийлун фаувлун, чизмаси:</w:t>
      </w:r>
      <w:proofErr w:type="gramEnd"/>
      <w:r w:rsidR="0051329F">
        <w:rPr>
          <w:rFonts w:ascii="Arial" w:hAnsi="Arial" w:cs="Arial"/>
          <w:color w:val="333333"/>
          <w:sz w:val="18"/>
          <w:szCs w:val="18"/>
          <w:shd w:val="clear" w:color="auto" w:fill="FFFFFF"/>
        </w:rPr>
        <w:t xml:space="preserve"> </w:t>
      </w:r>
      <w:proofErr w:type="gramStart"/>
      <w:r w:rsidR="0051329F">
        <w:rPr>
          <w:rFonts w:ascii="Arial" w:hAnsi="Arial" w:cs="Arial"/>
          <w:color w:val="333333"/>
          <w:sz w:val="18"/>
          <w:szCs w:val="18"/>
          <w:shd w:val="clear" w:color="auto" w:fill="FFFFFF"/>
        </w:rPr>
        <w:t>V – – –/ V – – –/ V – –) вазнида ёзилган.</w:t>
      </w:r>
      <w:proofErr w:type="gramEnd"/>
      <w:r w:rsidR="0051329F">
        <w:rPr>
          <w:rFonts w:ascii="Arial" w:hAnsi="Arial" w:cs="Arial"/>
          <w:color w:val="333333"/>
          <w:sz w:val="18"/>
          <w:szCs w:val="18"/>
          <w:shd w:val="clear" w:color="auto" w:fill="FFFFFF"/>
        </w:rPr>
        <w:t>   </w:t>
      </w:r>
      <w:r w:rsidR="0051329F">
        <w:rPr>
          <w:rFonts w:ascii="Arial" w:hAnsi="Arial" w:cs="Arial"/>
          <w:color w:val="333333"/>
          <w:sz w:val="18"/>
          <w:szCs w:val="18"/>
        </w:rPr>
        <w:br/>
      </w:r>
      <w:r w:rsidR="0051329F">
        <w:rPr>
          <w:rFonts w:ascii="Arial" w:hAnsi="Arial" w:cs="Arial"/>
          <w:color w:val="333333"/>
          <w:sz w:val="18"/>
          <w:szCs w:val="18"/>
          <w:shd w:val="clear" w:color="auto" w:fill="FFFFFF"/>
        </w:rPr>
        <w:t>“Муножот” – Оллоҳга илтижо тарзида яратилган насрий асар бўлиб, “Ҳамд”, “Наът” ва “Муножот” деб аталган уч қисмни ўз ичига олади. “Ҳамд</w:t>
      </w:r>
      <w:proofErr w:type="gramStart"/>
      <w:r w:rsidR="0051329F">
        <w:rPr>
          <w:rFonts w:ascii="Arial" w:hAnsi="Arial" w:cs="Arial"/>
          <w:color w:val="333333"/>
          <w:sz w:val="18"/>
          <w:szCs w:val="18"/>
          <w:shd w:val="clear" w:color="auto" w:fill="FFFFFF"/>
        </w:rPr>
        <w:t>”д</w:t>
      </w:r>
      <w:proofErr w:type="gramEnd"/>
      <w:r w:rsidR="0051329F">
        <w:rPr>
          <w:rFonts w:ascii="Arial" w:hAnsi="Arial" w:cs="Arial"/>
          <w:color w:val="333333"/>
          <w:sz w:val="18"/>
          <w:szCs w:val="18"/>
          <w:shd w:val="clear" w:color="auto" w:fill="FFFFFF"/>
        </w:rPr>
        <w:t>а Аллоҳнинг буюклиги, абадийлиги ҳақида сўз борса, “Наът”да Пайғамбаримиз расули акрам таърифлари кетирилади. Асарнинг “Муножот” қисми бевосита шоирнинг</w:t>
      </w:r>
      <w:proofErr w:type="gramStart"/>
      <w:r w:rsidR="0051329F">
        <w:rPr>
          <w:rFonts w:ascii="Arial" w:hAnsi="Arial" w:cs="Arial"/>
          <w:color w:val="333333"/>
          <w:sz w:val="18"/>
          <w:szCs w:val="18"/>
          <w:shd w:val="clear" w:color="auto" w:fill="FFFFFF"/>
        </w:rPr>
        <w:t xml:space="preserve"> А</w:t>
      </w:r>
      <w:proofErr w:type="gramEnd"/>
      <w:r w:rsidR="0051329F">
        <w:rPr>
          <w:rFonts w:ascii="Arial" w:hAnsi="Arial" w:cs="Arial"/>
          <w:color w:val="333333"/>
          <w:sz w:val="18"/>
          <w:szCs w:val="18"/>
          <w:shd w:val="clear" w:color="auto" w:fill="FFFFFF"/>
        </w:rPr>
        <w:t>ллоҳдан нажот сўраб қилган илтижоларига бағишланган. Асарнинг ҳар бир жумласи</w:t>
      </w:r>
      <w:proofErr w:type="gramStart"/>
      <w:r w:rsidR="0051329F">
        <w:rPr>
          <w:rFonts w:ascii="Arial" w:hAnsi="Arial" w:cs="Arial"/>
          <w:color w:val="333333"/>
          <w:sz w:val="18"/>
          <w:szCs w:val="18"/>
          <w:shd w:val="clear" w:color="auto" w:fill="FFFFFF"/>
        </w:rPr>
        <w:t xml:space="preserve"> А</w:t>
      </w:r>
      <w:proofErr w:type="gramEnd"/>
      <w:r w:rsidR="0051329F">
        <w:rPr>
          <w:rFonts w:ascii="Arial" w:hAnsi="Arial" w:cs="Arial"/>
          <w:color w:val="333333"/>
          <w:sz w:val="18"/>
          <w:szCs w:val="18"/>
          <w:shd w:val="clear" w:color="auto" w:fill="FFFFFF"/>
        </w:rPr>
        <w:t>ллоҳга мурожаат, яъни “илоҳи” сўзи билан бошланади. Навоий ўзини беҳад гуноҳкор, яратганни пок ва акрам (карамли), ўзини чексиз исёнкор ва Холиқни раҳмли ва меҳрибон деб атар экан, ички қофия, тазод, иштиқоқ санъатларининг бетакрор намуналари шоир ҳис-туйғулари билан уйғунлик касб этганлигини кўрамиз:</w:t>
      </w:r>
      <w:r w:rsidR="0051329F">
        <w:rPr>
          <w:rFonts w:ascii="Arial" w:hAnsi="Arial" w:cs="Arial"/>
          <w:color w:val="333333"/>
          <w:sz w:val="18"/>
          <w:szCs w:val="18"/>
        </w:rPr>
        <w:br/>
      </w:r>
      <w:r w:rsidR="0051329F">
        <w:rPr>
          <w:rFonts w:ascii="Arial" w:hAnsi="Arial" w:cs="Arial"/>
          <w:color w:val="333333"/>
          <w:sz w:val="18"/>
          <w:szCs w:val="18"/>
        </w:rPr>
        <w:br/>
      </w:r>
      <w:r w:rsidR="0051329F">
        <w:rPr>
          <w:rFonts w:ascii="Arial" w:hAnsi="Arial" w:cs="Arial"/>
          <w:color w:val="333333"/>
          <w:sz w:val="18"/>
          <w:szCs w:val="18"/>
          <w:shd w:val="clear" w:color="auto" w:fill="FFFFFF"/>
        </w:rPr>
        <w:t>Илоҳи, акрам ул-акрамин – сен ва мен – гуноҳкор.</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Илоҳи, </w:t>
      </w:r>
      <w:proofErr w:type="gramStart"/>
      <w:r w:rsidR="0051329F">
        <w:rPr>
          <w:rFonts w:ascii="Arial" w:hAnsi="Arial" w:cs="Arial"/>
          <w:color w:val="333333"/>
          <w:sz w:val="18"/>
          <w:szCs w:val="18"/>
          <w:shd w:val="clear" w:color="auto" w:fill="FFFFFF"/>
        </w:rPr>
        <w:t>арҳам</w:t>
      </w:r>
      <w:proofErr w:type="gramEnd"/>
      <w:r w:rsidR="0051329F">
        <w:rPr>
          <w:rFonts w:ascii="Arial" w:hAnsi="Arial" w:cs="Arial"/>
          <w:color w:val="333333"/>
          <w:sz w:val="18"/>
          <w:szCs w:val="18"/>
          <w:shd w:val="clear" w:color="auto" w:fill="FFFFFF"/>
        </w:rPr>
        <w:t xml:space="preserve"> ар-роҳимин – сен ва мен тийрарўзгор.</w:t>
      </w:r>
      <w:r w:rsidR="0051329F">
        <w:rPr>
          <w:rFonts w:ascii="Arial" w:hAnsi="Arial" w:cs="Arial"/>
          <w:color w:val="333333"/>
          <w:sz w:val="18"/>
          <w:szCs w:val="18"/>
        </w:rPr>
        <w:br/>
      </w:r>
      <w:r w:rsidR="0051329F">
        <w:rPr>
          <w:rFonts w:ascii="Arial" w:hAnsi="Arial" w:cs="Arial"/>
          <w:color w:val="333333"/>
          <w:sz w:val="18"/>
          <w:szCs w:val="18"/>
          <w:shd w:val="clear" w:color="auto" w:fill="FFFFFF"/>
        </w:rPr>
        <w:t>Илоҳи, агарчи журму исёндин ўзга ишим йўқ, аммо сендин ўзга ҳам кишим йўқ...</w:t>
      </w:r>
      <w:r w:rsidR="0051329F">
        <w:rPr>
          <w:rFonts w:ascii="Arial" w:hAnsi="Arial" w:cs="Arial"/>
          <w:color w:val="333333"/>
          <w:sz w:val="18"/>
          <w:szCs w:val="18"/>
        </w:rPr>
        <w:br/>
      </w:r>
      <w:r w:rsidR="0051329F">
        <w:rPr>
          <w:rFonts w:ascii="Arial" w:hAnsi="Arial" w:cs="Arial"/>
          <w:color w:val="333333"/>
          <w:sz w:val="18"/>
          <w:szCs w:val="18"/>
          <w:shd w:val="clear" w:color="auto" w:fill="FFFFFF"/>
        </w:rPr>
        <w:t>“Муножот” асари моҳ</w:t>
      </w:r>
      <w:proofErr w:type="gramStart"/>
      <w:r w:rsidR="0051329F">
        <w:rPr>
          <w:rFonts w:ascii="Arial" w:hAnsi="Arial" w:cs="Arial"/>
          <w:color w:val="333333"/>
          <w:sz w:val="18"/>
          <w:szCs w:val="18"/>
          <w:shd w:val="clear" w:color="auto" w:fill="FFFFFF"/>
        </w:rPr>
        <w:t>иятан</w:t>
      </w:r>
      <w:proofErr w:type="gramEnd"/>
      <w:r w:rsidR="0051329F">
        <w:rPr>
          <w:rFonts w:ascii="Arial" w:hAnsi="Arial" w:cs="Arial"/>
          <w:color w:val="333333"/>
          <w:sz w:val="18"/>
          <w:szCs w:val="18"/>
          <w:shd w:val="clear" w:color="auto" w:fill="FFFFFF"/>
        </w:rPr>
        <w:t xml:space="preserve"> Ҳақ васлига ташна, орифлик мақомига эришган ошиқнинг ҳиссиётларини ўзида акс эттириб, жанрий жиҳатдан назм ва наср хусусиятларини намоён қилади. Асарнинг ўзига хос мусиқий оҳанги, сажъ усулидан маҳорат билан фойдаланилганлиги унинг бадиий жиҳатдан қийматини оширган, деб айтиш мумкин. Мазкур асар ўзининг ғоявий ва бадиий хусусиятлари билан мумтоз адабиётимиздаги шоҳ асарлари сифатида ўз ўрнига эгадир.          </w:t>
      </w:r>
      <w:r w:rsidR="0051329F">
        <w:rPr>
          <w:rFonts w:ascii="Arial" w:hAnsi="Arial" w:cs="Arial"/>
          <w:color w:val="333333"/>
          <w:sz w:val="18"/>
          <w:szCs w:val="18"/>
        </w:rPr>
        <w:br/>
      </w:r>
      <w:r w:rsidR="0051329F">
        <w:rPr>
          <w:rFonts w:ascii="Arial" w:hAnsi="Arial" w:cs="Arial"/>
          <w:color w:val="333333"/>
          <w:sz w:val="18"/>
          <w:szCs w:val="18"/>
          <w:shd w:val="clear" w:color="auto" w:fill="FFFFFF"/>
        </w:rPr>
        <w:lastRenderedPageBreak/>
        <w:t xml:space="preserve">Алишер Навоийнинг тирандозлик – камондан ўқ отиш фазилатига </w:t>
      </w:r>
      <w:proofErr w:type="gramStart"/>
      <w:r w:rsidR="0051329F">
        <w:rPr>
          <w:rFonts w:ascii="Arial" w:hAnsi="Arial" w:cs="Arial"/>
          <w:color w:val="333333"/>
          <w:sz w:val="18"/>
          <w:szCs w:val="18"/>
          <w:shd w:val="clear" w:color="auto" w:fill="FFFFFF"/>
        </w:rPr>
        <w:t>ба</w:t>
      </w:r>
      <w:proofErr w:type="gramEnd"/>
      <w:r w:rsidR="0051329F">
        <w:rPr>
          <w:rFonts w:ascii="Arial" w:hAnsi="Arial" w:cs="Arial"/>
          <w:color w:val="333333"/>
          <w:sz w:val="18"/>
          <w:szCs w:val="18"/>
          <w:shd w:val="clear" w:color="auto" w:fill="FFFFFF"/>
        </w:rPr>
        <w:t>ғишланган “Рисолайи тийр андохтан” рисоласи ҳар бир фикрнинг соф диний далиллар – ҳадис ва ривоятлар билан изоҳланганлиги билан алоҳида характерланади. Рисола ҳажман кичик, муаллиф бунда камондан ўқ узишнинг қанчалик савобли амал эканини асослашга эътибор қаратади.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Рисолада бир нечта ҳадис ва ривоятлар келтирилган бўлиб, улар қуйидагилардир</w:t>
      </w:r>
      <w:proofErr w:type="gramStart"/>
      <w:r w:rsidR="0051329F">
        <w:rPr>
          <w:rFonts w:ascii="Arial" w:hAnsi="Arial" w:cs="Arial"/>
          <w:color w:val="333333"/>
          <w:sz w:val="18"/>
          <w:szCs w:val="18"/>
          <w:shd w:val="clear" w:color="auto" w:fill="FFFFFF"/>
        </w:rPr>
        <w:t xml:space="preserve"> :</w:t>
      </w:r>
      <w:proofErr w:type="gramEnd"/>
      <w:r w:rsidR="0051329F">
        <w:rPr>
          <w:rFonts w:ascii="Arial" w:hAnsi="Arial" w:cs="Arial"/>
          <w:color w:val="333333"/>
          <w:sz w:val="18"/>
          <w:szCs w:val="18"/>
        </w:rPr>
        <w:br/>
      </w:r>
      <w:r w:rsidR="0051329F">
        <w:rPr>
          <w:rFonts w:ascii="Arial" w:hAnsi="Arial" w:cs="Arial"/>
          <w:color w:val="333333"/>
          <w:sz w:val="18"/>
          <w:szCs w:val="18"/>
          <w:shd w:val="clear" w:color="auto" w:fill="FFFFFF"/>
        </w:rPr>
        <w:t>•    Ҳазрат Одам Ато алайҳиссалом шайтон ҳийласи билан жаннатдан ерга туширилгач, Аллоҳнинг амри билан деҳқончлик қилади – буғдой экади. Аммо қарғалар экилган буғдойни кавлаб еб қўя бошлагач, Худога муножот қилади. Шунда Худо камон ва ўқ юборади.  Ёйдан ўқ отишни фаришта Жаброил (алайҳиссалом) Одам алайҳиссаломга ўргатади. Одам Ато алайҳиссалом қарғаларга отган биринчи ўқи тегмайди, фаришта Жаброил алайҳиссалом табассум қилади, иккинчи бор отилган ўқ нишонга тегади, шунда Жаброил алайҳиссалом ўз табассумини қўйидагича изоҳлайди: “Агар илк ўқинг нишонга текканида қиёматгача ҳеч нарса болаларинг қўлидан қутулмас эди”.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Шундан кейин ҳазрат Навоий ўқ отишни Худонинг лутфи, Одам Сафий алайҳиссаломнинг мўъжизаси деб хулоса қилади.</w:t>
      </w:r>
      <w:r w:rsidR="0051329F">
        <w:rPr>
          <w:rFonts w:ascii="Arial" w:hAnsi="Arial" w:cs="Arial"/>
          <w:color w:val="333333"/>
          <w:sz w:val="18"/>
          <w:szCs w:val="18"/>
        </w:rPr>
        <w:br/>
      </w:r>
      <w:r w:rsidR="0051329F">
        <w:rPr>
          <w:rFonts w:ascii="Arial" w:hAnsi="Arial" w:cs="Arial"/>
          <w:color w:val="333333"/>
          <w:sz w:val="18"/>
          <w:szCs w:val="18"/>
          <w:shd w:val="clear" w:color="auto" w:fill="FFFFFF"/>
        </w:rPr>
        <w:t>•    Шайхлардан Шафиқи Балхий жон бериш чоғи ў</w:t>
      </w:r>
      <w:proofErr w:type="gramStart"/>
      <w:r w:rsidR="0051329F">
        <w:rPr>
          <w:rFonts w:ascii="Arial" w:hAnsi="Arial" w:cs="Arial"/>
          <w:color w:val="333333"/>
          <w:sz w:val="18"/>
          <w:szCs w:val="18"/>
          <w:shd w:val="clear" w:color="auto" w:fill="FFFFFF"/>
        </w:rPr>
        <w:t>қ-</w:t>
      </w:r>
      <w:proofErr w:type="gramEnd"/>
      <w:r w:rsidR="0051329F">
        <w:rPr>
          <w:rFonts w:ascii="Arial" w:hAnsi="Arial" w:cs="Arial"/>
          <w:color w:val="333333"/>
          <w:sz w:val="18"/>
          <w:szCs w:val="18"/>
          <w:shd w:val="clear" w:color="auto" w:fill="FFFFFF"/>
        </w:rPr>
        <w:t>ёй олиб келиб ўқ отади. Дўстлари буни кўриб “Шайх шифо топибди” деб хурсанд бўлдилар. Шунда шайх ўз ҳолатини: “Умрим охирлабди, шунда бир яхши амал қилгим келди. Бирор амални ёйдан ўқ узишдан кўра яхшироқ деб топмадим. Чунки ўқ отишда савоб кў</w:t>
      </w:r>
      <w:proofErr w:type="gramStart"/>
      <w:r w:rsidR="0051329F">
        <w:rPr>
          <w:rFonts w:ascii="Arial" w:hAnsi="Arial" w:cs="Arial"/>
          <w:color w:val="333333"/>
          <w:sz w:val="18"/>
          <w:szCs w:val="18"/>
          <w:shd w:val="clear" w:color="auto" w:fill="FFFFFF"/>
        </w:rPr>
        <w:t>п</w:t>
      </w:r>
      <w:proofErr w:type="gramEnd"/>
      <w:r w:rsidR="0051329F">
        <w:rPr>
          <w:rFonts w:ascii="Arial" w:hAnsi="Arial" w:cs="Arial"/>
          <w:color w:val="333333"/>
          <w:sz w:val="18"/>
          <w:szCs w:val="18"/>
          <w:shd w:val="clear" w:color="auto" w:fill="FFFFFF"/>
        </w:rPr>
        <w:t>”, – деб изоҳлайди.</w:t>
      </w:r>
      <w:r w:rsidR="0051329F">
        <w:rPr>
          <w:rFonts w:ascii="Arial" w:hAnsi="Arial" w:cs="Arial"/>
          <w:color w:val="333333"/>
          <w:sz w:val="18"/>
          <w:szCs w:val="18"/>
        </w:rPr>
        <w:br/>
      </w:r>
      <w:r w:rsidR="0051329F">
        <w:rPr>
          <w:rFonts w:ascii="Arial" w:hAnsi="Arial" w:cs="Arial"/>
          <w:color w:val="333333"/>
          <w:sz w:val="18"/>
          <w:szCs w:val="18"/>
          <w:shd w:val="clear" w:color="auto" w:fill="FFFFFF"/>
        </w:rPr>
        <w:t>•    “Кимки, камончиликни ўрганиб, сўнг тарк этса, суннатимдан юз ўгирган ҳисобланади. У мендан эмас”.</w:t>
      </w:r>
      <w:r w:rsidR="0051329F">
        <w:rPr>
          <w:rFonts w:ascii="Arial" w:hAnsi="Arial" w:cs="Arial"/>
          <w:color w:val="333333"/>
          <w:sz w:val="18"/>
          <w:szCs w:val="18"/>
        </w:rPr>
        <w:br/>
      </w:r>
      <w:r w:rsidR="0051329F">
        <w:rPr>
          <w:rFonts w:ascii="Arial" w:hAnsi="Arial" w:cs="Arial"/>
          <w:color w:val="333333"/>
          <w:sz w:val="18"/>
          <w:szCs w:val="18"/>
          <w:shd w:val="clear" w:color="auto" w:fill="FFFFFF"/>
        </w:rPr>
        <w:t>•    Расулуллоҳ саллолоҳу алайҳи ва саллам камончиликнинг фазилатини кў</w:t>
      </w:r>
      <w:proofErr w:type="gramStart"/>
      <w:r w:rsidR="0051329F">
        <w:rPr>
          <w:rFonts w:ascii="Arial" w:hAnsi="Arial" w:cs="Arial"/>
          <w:color w:val="333333"/>
          <w:sz w:val="18"/>
          <w:szCs w:val="18"/>
          <w:shd w:val="clear" w:color="auto" w:fill="FFFFFF"/>
        </w:rPr>
        <w:t>п</w:t>
      </w:r>
      <w:proofErr w:type="gramEnd"/>
      <w:r w:rsidR="0051329F">
        <w:rPr>
          <w:rFonts w:ascii="Arial" w:hAnsi="Arial" w:cs="Arial"/>
          <w:color w:val="333333"/>
          <w:sz w:val="18"/>
          <w:szCs w:val="18"/>
          <w:shd w:val="clear" w:color="auto" w:fill="FFFFFF"/>
        </w:rPr>
        <w:t xml:space="preserve"> айтдилар. Саҳобалар камондан ўқ отишнинг савобини қанча миқдорда едб сўрадилар. Шунда</w:t>
      </w:r>
      <w:proofErr w:type="gramStart"/>
      <w:r w:rsidR="0051329F">
        <w:rPr>
          <w:rFonts w:ascii="Arial" w:hAnsi="Arial" w:cs="Arial"/>
          <w:color w:val="333333"/>
          <w:sz w:val="18"/>
          <w:szCs w:val="18"/>
          <w:shd w:val="clear" w:color="auto" w:fill="FFFFFF"/>
        </w:rPr>
        <w:t xml:space="preserve"> У</w:t>
      </w:r>
      <w:proofErr w:type="gramEnd"/>
      <w:r w:rsidR="0051329F">
        <w:rPr>
          <w:rFonts w:ascii="Arial" w:hAnsi="Arial" w:cs="Arial"/>
          <w:color w:val="333333"/>
          <w:sz w:val="18"/>
          <w:szCs w:val="18"/>
          <w:shd w:val="clear" w:color="auto" w:fill="FFFFFF"/>
        </w:rPr>
        <w:t xml:space="preserve"> Зот алайҳиссалом: “Агар камончиликнинг савобини айтсам, халқ тирикчиликни ташлаб, камондан ўқ отишга берилиб кетади. Бир соат ўқ отишнинг савоби эллик йиллик тоат савоби билан тенгдур. Агар ким ўқ отса, Аллоҳ унга жаннатийлар савобини беради, нишонга тегизса, жаннат эшигини очиб, бир ҳурни унга атайди”.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    Бир куни Пайғамбаримиз алайҳиссалом борар эдилар. Саҳоба Саъд Ваққоснинг ўз фарзандларига камондан ўқ отишни ўргатаётгани устидан чидилар.  Расулуллоҳ томоша қилиб турдилар. Шу пайт бир йигит келиб, ёйан ўқ узди. Расули Акрам саллолоҳу алайҳ</w:t>
      </w:r>
      <w:proofErr w:type="gramStart"/>
      <w:r w:rsidR="0051329F">
        <w:rPr>
          <w:rFonts w:ascii="Arial" w:hAnsi="Arial" w:cs="Arial"/>
          <w:color w:val="333333"/>
          <w:sz w:val="18"/>
          <w:szCs w:val="18"/>
          <w:shd w:val="clear" w:color="auto" w:fill="FFFFFF"/>
        </w:rPr>
        <w:t>и ва</w:t>
      </w:r>
      <w:proofErr w:type="gramEnd"/>
      <w:r w:rsidR="0051329F">
        <w:rPr>
          <w:rFonts w:ascii="Arial" w:hAnsi="Arial" w:cs="Arial"/>
          <w:color w:val="333333"/>
          <w:sz w:val="18"/>
          <w:szCs w:val="18"/>
          <w:shd w:val="clear" w:color="auto" w:fill="FFFFFF"/>
        </w:rPr>
        <w:t xml:space="preserve"> саллам хушнуд бўлдилар. Саҳобалар бунинг сабабини сўраганларида: “У йигит келганида гуноҳлари кў</w:t>
      </w:r>
      <w:proofErr w:type="gramStart"/>
      <w:r w:rsidR="0051329F">
        <w:rPr>
          <w:rFonts w:ascii="Arial" w:hAnsi="Arial" w:cs="Arial"/>
          <w:color w:val="333333"/>
          <w:sz w:val="18"/>
          <w:szCs w:val="18"/>
          <w:shd w:val="clear" w:color="auto" w:fill="FFFFFF"/>
        </w:rPr>
        <w:t>п</w:t>
      </w:r>
      <w:proofErr w:type="gramEnd"/>
      <w:r w:rsidR="0051329F">
        <w:rPr>
          <w:rFonts w:ascii="Arial" w:hAnsi="Arial" w:cs="Arial"/>
          <w:color w:val="333333"/>
          <w:sz w:val="18"/>
          <w:szCs w:val="18"/>
          <w:shd w:val="clear" w:color="auto" w:fill="FFFFFF"/>
        </w:rPr>
        <w:t xml:space="preserve"> эди, ўқ отди – гуноҳлари тўкилди, шунинг учун шодландим”, – деб изоҳ бердилар.</w:t>
      </w:r>
      <w:r w:rsidR="0051329F">
        <w:rPr>
          <w:rFonts w:ascii="Arial" w:hAnsi="Arial" w:cs="Arial"/>
          <w:color w:val="333333"/>
          <w:sz w:val="18"/>
          <w:szCs w:val="18"/>
        </w:rPr>
        <w:br/>
      </w:r>
      <w:r w:rsidR="0051329F">
        <w:rPr>
          <w:rFonts w:ascii="Arial" w:hAnsi="Arial" w:cs="Arial"/>
          <w:color w:val="333333"/>
          <w:sz w:val="18"/>
          <w:szCs w:val="18"/>
          <w:shd w:val="clear" w:color="auto" w:fill="FFFFFF"/>
        </w:rPr>
        <w:t>•    “Агар бир жойга масжид қуриладиган бўлса, у ер менда масжид қурадилар деб 40 йил олдин шодланади. Агар бир ерда ўқ отиладиган бўлса, у ер менда ўқ отилади деб 80 йил илгари хурсанд бўлади”.</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    Али каррамаллоҳу </w:t>
      </w:r>
      <w:proofErr w:type="gramStart"/>
      <w:r w:rsidR="0051329F">
        <w:rPr>
          <w:rFonts w:ascii="Arial" w:hAnsi="Arial" w:cs="Arial"/>
          <w:color w:val="333333"/>
          <w:sz w:val="18"/>
          <w:szCs w:val="18"/>
          <w:shd w:val="clear" w:color="auto" w:fill="FFFFFF"/>
        </w:rPr>
        <w:t>важ</w:t>
      </w:r>
      <w:proofErr w:type="gramEnd"/>
      <w:r w:rsidR="0051329F">
        <w:rPr>
          <w:rFonts w:ascii="Arial" w:hAnsi="Arial" w:cs="Arial"/>
          <w:color w:val="333333"/>
          <w:sz w:val="18"/>
          <w:szCs w:val="18"/>
          <w:shd w:val="clear" w:color="auto" w:fill="FFFFFF"/>
        </w:rPr>
        <w:t>ҳаҳу гоҳо яланг бош ва яланг оёқ ўқ келтирар эдилар. Бир куни Саъд Ваққос ўқ отар эдилар. Жаброил алайҳиссалом келдилар. Расулуллоҳ алайҳиссалом мен учун ўқ от дедилар. Шунда Жаброил алайҳиссалом мен учун ҳам Саъд ўқ отсин деди. Саъд Ваққос ўқ отдилар. Шунда Расулуллоҳ алайҳиссалом Худойи таоло номи учун ўқ отгил дедилар. Саъд ўқ отдилар. Саҳобалар нишонга бориб, икки ўқни топиб, учинчисини тополмадилар. Жаброил алайҳиссалом айтдиларки: “Ё Муҳаммад, у ўқни топмасинлар. Бу ўқ жаннатда Саъд Ваққос учун ер олиб турибди”.</w:t>
      </w:r>
      <w:r w:rsidR="0051329F">
        <w:rPr>
          <w:rFonts w:ascii="Arial" w:hAnsi="Arial" w:cs="Arial"/>
          <w:color w:val="333333"/>
          <w:sz w:val="18"/>
          <w:szCs w:val="18"/>
        </w:rPr>
        <w:br/>
      </w:r>
      <w:r w:rsidR="0051329F">
        <w:rPr>
          <w:rFonts w:ascii="Arial" w:hAnsi="Arial" w:cs="Arial"/>
          <w:color w:val="333333"/>
          <w:sz w:val="18"/>
          <w:szCs w:val="18"/>
          <w:shd w:val="clear" w:color="auto" w:fill="FFFFFF"/>
        </w:rPr>
        <w:t>Кўриб ўтганимиздек, Навоий камондан ўқ отишнинг қанчалик савобли амаллардан эканлигига асосий урғуни қаратади. Бу бежиз эмас, чунки ўрта асрларда юрт ҳимояси аскарларнинг фидойи ва жасурлиги ҳамда бевосита қуролларни, айниқса, камонни маҳорат билан ишлата билиши билан таъминланган. Мазкур асар Ватан ҳимоясига чоғланган йигитларни ўз ишларининг Тангри ва пайғамбар томонидан севилган, маъқ</w:t>
      </w:r>
      <w:proofErr w:type="gramStart"/>
      <w:r w:rsidR="0051329F">
        <w:rPr>
          <w:rFonts w:ascii="Arial" w:hAnsi="Arial" w:cs="Arial"/>
          <w:color w:val="333333"/>
          <w:sz w:val="18"/>
          <w:szCs w:val="18"/>
          <w:shd w:val="clear" w:color="auto" w:fill="FFFFFF"/>
        </w:rPr>
        <w:t>ул</w:t>
      </w:r>
      <w:proofErr w:type="gramEnd"/>
      <w:r w:rsidR="0051329F">
        <w:rPr>
          <w:rFonts w:ascii="Arial" w:hAnsi="Arial" w:cs="Arial"/>
          <w:color w:val="333333"/>
          <w:sz w:val="18"/>
          <w:szCs w:val="18"/>
          <w:shd w:val="clear" w:color="auto" w:fill="FFFFFF"/>
        </w:rPr>
        <w:t xml:space="preserve"> кўрилган амал эканлигига ишонтиришга хизмат қилган. </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“Рисолайи тийр андохтан” асари фақат диний далиллардан иборат ҳамда баён тилининг </w:t>
      </w:r>
      <w:proofErr w:type="gramStart"/>
      <w:r w:rsidR="0051329F">
        <w:rPr>
          <w:rFonts w:ascii="Arial" w:hAnsi="Arial" w:cs="Arial"/>
          <w:color w:val="333333"/>
          <w:sz w:val="18"/>
          <w:szCs w:val="18"/>
          <w:shd w:val="clear" w:color="auto" w:fill="FFFFFF"/>
        </w:rPr>
        <w:t>бош</w:t>
      </w:r>
      <w:proofErr w:type="gramEnd"/>
      <w:r w:rsidR="0051329F">
        <w:rPr>
          <w:rFonts w:ascii="Arial" w:hAnsi="Arial" w:cs="Arial"/>
          <w:color w:val="333333"/>
          <w:sz w:val="18"/>
          <w:szCs w:val="18"/>
          <w:shd w:val="clear" w:color="auto" w:fill="FFFFFF"/>
        </w:rPr>
        <w:t xml:space="preserve">қа илмий асарларидан содда ва тушунарли эканлиги, бадиий бўёқдор эмаслиги билан алоҳида характерланади. Бу ҳам асарнинг омма учун махсус </w:t>
      </w:r>
      <w:proofErr w:type="gramStart"/>
      <w:r w:rsidR="0051329F">
        <w:rPr>
          <w:rFonts w:ascii="Arial" w:hAnsi="Arial" w:cs="Arial"/>
          <w:color w:val="333333"/>
          <w:sz w:val="18"/>
          <w:szCs w:val="18"/>
          <w:shd w:val="clear" w:color="auto" w:fill="FFFFFF"/>
        </w:rPr>
        <w:t>ба</w:t>
      </w:r>
      <w:proofErr w:type="gramEnd"/>
      <w:r w:rsidR="0051329F">
        <w:rPr>
          <w:rFonts w:ascii="Arial" w:hAnsi="Arial" w:cs="Arial"/>
          <w:color w:val="333333"/>
          <w:sz w:val="18"/>
          <w:szCs w:val="18"/>
          <w:shd w:val="clear" w:color="auto" w:fill="FFFFFF"/>
        </w:rPr>
        <w:t>ғишланган дейишга асос беради.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Алишер Навоийнинг “Насойиму-л-муҳаббат” (тўлиқ номи “Насойиму-л-муҳаббат мин шамойилу-л-футувват” – “Мардлик хушбўйликларини  таратувчи муҳаббат шабадалари”)  асари  1495-96 йилларда яратилган бўлиб,  Абдураҳмон Жомийнинг “Нафаҳот ул-унс мин ҳазароту-</w:t>
      </w:r>
      <w:proofErr w:type="gramStart"/>
      <w:r w:rsidR="0051329F">
        <w:rPr>
          <w:rFonts w:ascii="Arial" w:hAnsi="Arial" w:cs="Arial"/>
          <w:color w:val="333333"/>
          <w:sz w:val="18"/>
          <w:szCs w:val="18"/>
          <w:shd w:val="clear" w:color="auto" w:fill="FFFFFF"/>
        </w:rPr>
        <w:t>л-</w:t>
      </w:r>
      <w:proofErr w:type="gramEnd"/>
      <w:r w:rsidR="0051329F">
        <w:rPr>
          <w:rFonts w:ascii="Arial" w:hAnsi="Arial" w:cs="Arial"/>
          <w:color w:val="333333"/>
          <w:sz w:val="18"/>
          <w:szCs w:val="18"/>
          <w:shd w:val="clear" w:color="auto" w:fill="FFFFFF"/>
        </w:rPr>
        <w:t>қудс” (“Дўстлик таровати”) асарининг ижодий таржимасидир. </w:t>
      </w:r>
      <w:r w:rsidR="0051329F">
        <w:rPr>
          <w:rFonts w:ascii="Arial" w:hAnsi="Arial" w:cs="Arial"/>
          <w:color w:val="333333"/>
          <w:sz w:val="18"/>
          <w:szCs w:val="18"/>
        </w:rPr>
        <w:br/>
      </w:r>
      <w:r w:rsidR="0051329F">
        <w:rPr>
          <w:rFonts w:ascii="Arial" w:hAnsi="Arial" w:cs="Arial"/>
          <w:color w:val="333333"/>
          <w:sz w:val="18"/>
          <w:szCs w:val="18"/>
          <w:shd w:val="clear" w:color="auto" w:fill="FFFFFF"/>
        </w:rPr>
        <w:t>Асарнинг танқидий матни муаллиф яшаган даврда кўчирилган нусха асосида 1996 йил Туркия (Анқара</w:t>
      </w:r>
      <w:proofErr w:type="gramStart"/>
      <w:r w:rsidR="0051329F">
        <w:rPr>
          <w:rFonts w:ascii="Arial" w:hAnsi="Arial" w:cs="Arial"/>
          <w:color w:val="333333"/>
          <w:sz w:val="18"/>
          <w:szCs w:val="18"/>
          <w:shd w:val="clear" w:color="auto" w:fill="FFFFFF"/>
        </w:rPr>
        <w:t>)д</w:t>
      </w:r>
      <w:proofErr w:type="gramEnd"/>
      <w:r w:rsidR="0051329F">
        <w:rPr>
          <w:rFonts w:ascii="Arial" w:hAnsi="Arial" w:cs="Arial"/>
          <w:color w:val="333333"/>
          <w:sz w:val="18"/>
          <w:szCs w:val="18"/>
          <w:shd w:val="clear" w:color="auto" w:fill="FFFFFF"/>
        </w:rPr>
        <w:t>а Камол Эраслон томонидан яратилган. 2011 йил навоийшунос олим Ҳ.Исломов ҳам мазкур асарнинг илмий-танқидий матнини яратиб, чоп қилдирди.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Абдураҳмон Жомийнинг  “Нафаҳот ул-унс” асарида 616 та </w:t>
      </w:r>
      <w:proofErr w:type="gramStart"/>
      <w:r w:rsidR="0051329F">
        <w:rPr>
          <w:rFonts w:ascii="Arial" w:hAnsi="Arial" w:cs="Arial"/>
          <w:color w:val="333333"/>
          <w:sz w:val="18"/>
          <w:szCs w:val="18"/>
          <w:shd w:val="clear" w:color="auto" w:fill="FFFFFF"/>
        </w:rPr>
        <w:t>шайх</w:t>
      </w:r>
      <w:proofErr w:type="gramEnd"/>
      <w:r w:rsidR="0051329F">
        <w:rPr>
          <w:rFonts w:ascii="Arial" w:hAnsi="Arial" w:cs="Arial"/>
          <w:color w:val="333333"/>
          <w:sz w:val="18"/>
          <w:szCs w:val="18"/>
          <w:shd w:val="clear" w:color="auto" w:fill="FFFFFF"/>
        </w:rPr>
        <w:t xml:space="preserve"> ҳақида маълумот келтирилган. Ҳазрат Навоий бу маълумотларни қайта ишлаб, тўлдириб, шайхлар сонини 770 тага етказади, улардан 35 тасини авлиё аёллар ташкил этади.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Адабиётшунос олим Н.Рамазонов “Насойим</w:t>
      </w:r>
      <w:proofErr w:type="gramStart"/>
      <w:r w:rsidR="0051329F">
        <w:rPr>
          <w:rFonts w:ascii="Arial" w:hAnsi="Arial" w:cs="Arial"/>
          <w:color w:val="333333"/>
          <w:sz w:val="18"/>
          <w:szCs w:val="18"/>
          <w:shd w:val="clear" w:color="auto" w:fill="FFFFFF"/>
        </w:rPr>
        <w:t>”н</w:t>
      </w:r>
      <w:proofErr w:type="gramEnd"/>
      <w:r w:rsidR="0051329F">
        <w:rPr>
          <w:rFonts w:ascii="Arial" w:hAnsi="Arial" w:cs="Arial"/>
          <w:color w:val="333333"/>
          <w:sz w:val="18"/>
          <w:szCs w:val="18"/>
          <w:shd w:val="clear" w:color="auto" w:fill="FFFFFF"/>
        </w:rPr>
        <w:t>инг ўзига хос хусусиятларига доир” мақоласида  “Насойиму-л-муҳаббат” ва “Нафоҳату-л-унс”ни қиёслар экан, ҳазрат Навоий тазкиранинг кириш қисмини таржима қилмасдан ўзи ёзганини маълум қилади.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“Насойиму-л-муҳаббат” муқаддима (ҳамд, наът ва асар ёзилиш сабаби,  “Бу тоифа муқаддима тамҳиди”, “Бу тоифа аъмолу афъоли ва муомилату риёзотидин баъзини зикр қилмоқ”), 770 шайх зикрини ўз ичига олган асосий қисм  ва хотимадан иборат.</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Ҳазрат Навоий асарнинг ёзилиш сабаблари ҳақида тўхталар экан, Жомий </w:t>
      </w:r>
      <w:proofErr w:type="gramStart"/>
      <w:r w:rsidR="0051329F">
        <w:rPr>
          <w:rFonts w:ascii="Arial" w:hAnsi="Arial" w:cs="Arial"/>
          <w:color w:val="333333"/>
          <w:sz w:val="18"/>
          <w:szCs w:val="18"/>
          <w:shd w:val="clear" w:color="auto" w:fill="FFFFFF"/>
        </w:rPr>
        <w:t>ва ўз</w:t>
      </w:r>
      <w:proofErr w:type="gramEnd"/>
      <w:r w:rsidR="0051329F">
        <w:rPr>
          <w:rFonts w:ascii="Arial" w:hAnsi="Arial" w:cs="Arial"/>
          <w:color w:val="333333"/>
          <w:sz w:val="18"/>
          <w:szCs w:val="18"/>
          <w:shd w:val="clear" w:color="auto" w:fill="FFFFFF"/>
        </w:rPr>
        <w:t xml:space="preserve"> тазкираси ўртасидаги фарқларни айтиб ўтади. Унга кўра:</w:t>
      </w:r>
      <w:r w:rsidR="0051329F">
        <w:rPr>
          <w:rFonts w:ascii="Arial" w:hAnsi="Arial" w:cs="Arial"/>
          <w:color w:val="333333"/>
          <w:sz w:val="18"/>
          <w:szCs w:val="18"/>
        </w:rPr>
        <w:br/>
      </w:r>
      <w:r w:rsidR="0051329F">
        <w:rPr>
          <w:rFonts w:ascii="Arial" w:hAnsi="Arial" w:cs="Arial"/>
          <w:color w:val="333333"/>
          <w:sz w:val="18"/>
          <w:szCs w:val="18"/>
          <w:shd w:val="clear" w:color="auto" w:fill="FFFFFF"/>
        </w:rPr>
        <w:t>- “Нафоҳату-л-унс</w:t>
      </w:r>
      <w:proofErr w:type="gramStart"/>
      <w:r w:rsidR="0051329F">
        <w:rPr>
          <w:rFonts w:ascii="Arial" w:hAnsi="Arial" w:cs="Arial"/>
          <w:color w:val="333333"/>
          <w:sz w:val="18"/>
          <w:szCs w:val="18"/>
          <w:shd w:val="clear" w:color="auto" w:fill="FFFFFF"/>
        </w:rPr>
        <w:t>”д</w:t>
      </w:r>
      <w:proofErr w:type="gramEnd"/>
      <w:r w:rsidR="0051329F">
        <w:rPr>
          <w:rFonts w:ascii="Arial" w:hAnsi="Arial" w:cs="Arial"/>
          <w:color w:val="333333"/>
          <w:sz w:val="18"/>
          <w:szCs w:val="18"/>
          <w:shd w:val="clear" w:color="auto" w:fill="FFFFFF"/>
        </w:rPr>
        <w:t>а Фаридиддин Атторнинг “Тазкирату-л-авлиё” асаридаги баъзи авлиёлар тушириб қолдирилган, Навоий эса уларни ўз тазкирасида зикр қилган;</w:t>
      </w:r>
      <w:r w:rsidR="0051329F">
        <w:rPr>
          <w:rFonts w:ascii="Arial" w:hAnsi="Arial" w:cs="Arial"/>
          <w:color w:val="333333"/>
          <w:sz w:val="18"/>
          <w:szCs w:val="18"/>
        </w:rPr>
        <w:br/>
      </w:r>
      <w:r w:rsidR="0051329F">
        <w:rPr>
          <w:rFonts w:ascii="Arial" w:hAnsi="Arial" w:cs="Arial"/>
          <w:color w:val="333333"/>
          <w:sz w:val="18"/>
          <w:szCs w:val="18"/>
          <w:shd w:val="clear" w:color="auto" w:fill="FFFFFF"/>
        </w:rPr>
        <w:t>- Жомийда ҳинд ва турк машойих (шайх)ларига кенг ўрин ажратилмаган, лекин ҳазрат Навоий мумкин қадар уларнинг барчасини ўз асарида акс эттиради;</w:t>
      </w:r>
      <w:r w:rsidR="0051329F">
        <w:rPr>
          <w:rFonts w:ascii="Arial" w:hAnsi="Arial" w:cs="Arial"/>
          <w:color w:val="333333"/>
          <w:sz w:val="18"/>
          <w:szCs w:val="18"/>
        </w:rPr>
        <w:br/>
      </w:r>
      <w:r w:rsidR="0051329F">
        <w:rPr>
          <w:rFonts w:ascii="Arial" w:hAnsi="Arial" w:cs="Arial"/>
          <w:color w:val="333333"/>
          <w:sz w:val="18"/>
          <w:szCs w:val="18"/>
          <w:shd w:val="clear" w:color="auto" w:fill="FFFFFF"/>
        </w:rPr>
        <w:t>Шунингдек, шоир “Насойиму-л-муҳаббат</w:t>
      </w:r>
      <w:proofErr w:type="gramStart"/>
      <w:r w:rsidR="0051329F">
        <w:rPr>
          <w:rFonts w:ascii="Arial" w:hAnsi="Arial" w:cs="Arial"/>
          <w:color w:val="333333"/>
          <w:sz w:val="18"/>
          <w:szCs w:val="18"/>
          <w:shd w:val="clear" w:color="auto" w:fill="FFFFFF"/>
        </w:rPr>
        <w:t>”д</w:t>
      </w:r>
      <w:proofErr w:type="gramEnd"/>
      <w:r w:rsidR="0051329F">
        <w:rPr>
          <w:rFonts w:ascii="Arial" w:hAnsi="Arial" w:cs="Arial"/>
          <w:color w:val="333333"/>
          <w:sz w:val="18"/>
          <w:szCs w:val="18"/>
          <w:shd w:val="clear" w:color="auto" w:fill="FFFFFF"/>
        </w:rPr>
        <w:t>а Абдураҳмон Жомий ва унинг замондоши бўлган валий зотлар ҳаёти ва фаолиятини ҳам ёритганини маълум қилади.</w:t>
      </w:r>
      <w:r w:rsidR="0051329F">
        <w:rPr>
          <w:rFonts w:ascii="Arial" w:hAnsi="Arial" w:cs="Arial"/>
          <w:color w:val="333333"/>
          <w:sz w:val="18"/>
          <w:szCs w:val="18"/>
        </w:rPr>
        <w:br/>
      </w:r>
      <w:r w:rsidR="0051329F">
        <w:rPr>
          <w:rFonts w:ascii="Arial" w:hAnsi="Arial" w:cs="Arial"/>
          <w:color w:val="333333"/>
          <w:sz w:val="18"/>
          <w:szCs w:val="18"/>
          <w:shd w:val="clear" w:color="auto" w:fill="FFFFFF"/>
        </w:rPr>
        <w:t>“Бу тоифа сулукида муқаддима тамҳиди” деб аталган қисмда Навоий инсон яратилиши сабаби, Аллоҳнинг ҳикмати, пайғамбарлар саййиди Муҳаммад саллаллоҳу алайҳи ва салламнинг Ҳаққ</w:t>
      </w:r>
      <w:proofErr w:type="gramStart"/>
      <w:r w:rsidR="0051329F">
        <w:rPr>
          <w:rFonts w:ascii="Arial" w:hAnsi="Arial" w:cs="Arial"/>
          <w:color w:val="333333"/>
          <w:sz w:val="18"/>
          <w:szCs w:val="18"/>
          <w:shd w:val="clear" w:color="auto" w:fill="FFFFFF"/>
        </w:rPr>
        <w:t>а</w:t>
      </w:r>
      <w:proofErr w:type="gramEnd"/>
      <w:r w:rsidR="0051329F">
        <w:rPr>
          <w:rFonts w:ascii="Arial" w:hAnsi="Arial" w:cs="Arial"/>
          <w:color w:val="333333"/>
          <w:sz w:val="18"/>
          <w:szCs w:val="18"/>
          <w:shd w:val="clear" w:color="auto" w:fill="FFFFFF"/>
        </w:rPr>
        <w:t xml:space="preserve"> ҳабиб эканлиги билан боғлиқ тушунчаларни баён қилади. Алишер Навоий Расулуллоҳ саллоллоҳу алайҳи ва салламдан сўнг пайғамбарлик эшиги беркитилган бўлса-да, мўминлар пок эътиқод, тақво билан</w:t>
      </w:r>
      <w:proofErr w:type="gramStart"/>
      <w:r w:rsidR="0051329F">
        <w:rPr>
          <w:rFonts w:ascii="Arial" w:hAnsi="Arial" w:cs="Arial"/>
          <w:color w:val="333333"/>
          <w:sz w:val="18"/>
          <w:szCs w:val="18"/>
          <w:shd w:val="clear" w:color="auto" w:fill="FFFFFF"/>
        </w:rPr>
        <w:t xml:space="preserve"> А</w:t>
      </w:r>
      <w:proofErr w:type="gramEnd"/>
      <w:r w:rsidR="0051329F">
        <w:rPr>
          <w:rFonts w:ascii="Arial" w:hAnsi="Arial" w:cs="Arial"/>
          <w:color w:val="333333"/>
          <w:sz w:val="18"/>
          <w:szCs w:val="18"/>
          <w:shd w:val="clear" w:color="auto" w:fill="FFFFFF"/>
        </w:rPr>
        <w:t>ллоҳга дўстлик – валийлик мақомига эришишлари мумкин, чунки “Олимлар – пайғамбарларнинг ворисларидир”, валий зотларнинг барчаси Аллоҳ йўлида собит бўлган зотлардир, улар халқни тўғри йўлга бошлайди, деб таъкидлайди.</w:t>
      </w:r>
      <w:r w:rsidR="0051329F">
        <w:rPr>
          <w:rFonts w:ascii="Arial" w:hAnsi="Arial" w:cs="Arial"/>
          <w:color w:val="333333"/>
          <w:sz w:val="18"/>
          <w:szCs w:val="18"/>
        </w:rPr>
        <w:br/>
      </w:r>
      <w:r w:rsidR="0051329F">
        <w:rPr>
          <w:rFonts w:ascii="Arial" w:hAnsi="Arial" w:cs="Arial"/>
          <w:color w:val="333333"/>
          <w:sz w:val="18"/>
          <w:szCs w:val="18"/>
          <w:shd w:val="clear" w:color="auto" w:fill="FFFFFF"/>
        </w:rPr>
        <w:lastRenderedPageBreak/>
        <w:t>Муқаддиманинг  “Бу тоифа аъмолу афъоли ва муомилату риёзотидин баъзини зикр қилмоқ” деб номланган қисми авлиёларнинг аъмоли – амаллари, афъоли – феъл-атвори, муомилоту риёзати – муомаласи (халқ билан муносабати) ва Ҳ</w:t>
      </w:r>
      <w:proofErr w:type="gramStart"/>
      <w:r w:rsidR="0051329F">
        <w:rPr>
          <w:rFonts w:ascii="Arial" w:hAnsi="Arial" w:cs="Arial"/>
          <w:color w:val="333333"/>
          <w:sz w:val="18"/>
          <w:szCs w:val="18"/>
          <w:shd w:val="clear" w:color="auto" w:fill="FFFFFF"/>
        </w:rPr>
        <w:t>ақ й</w:t>
      </w:r>
      <w:proofErr w:type="gramEnd"/>
      <w:r w:rsidR="0051329F">
        <w:rPr>
          <w:rFonts w:ascii="Arial" w:hAnsi="Arial" w:cs="Arial"/>
          <w:color w:val="333333"/>
          <w:sz w:val="18"/>
          <w:szCs w:val="18"/>
          <w:shd w:val="clear" w:color="auto" w:fill="FFFFFF"/>
        </w:rPr>
        <w:t xml:space="preserve">ўлида чекадиган машаққатларини ёритишга бағишланган. Унда валий зотлар билан боғлиқ луқма ҳалоллиги, шариатга амал қилиш, имон калимасини руҳга сингдириш, беш вақт намоз ўқиш, закот бериш, </w:t>
      </w:r>
      <w:proofErr w:type="gramStart"/>
      <w:r w:rsidR="0051329F">
        <w:rPr>
          <w:rFonts w:ascii="Arial" w:hAnsi="Arial" w:cs="Arial"/>
          <w:color w:val="333333"/>
          <w:sz w:val="18"/>
          <w:szCs w:val="18"/>
          <w:shd w:val="clear" w:color="auto" w:fill="FFFFFF"/>
        </w:rPr>
        <w:t>р</w:t>
      </w:r>
      <w:proofErr w:type="gramEnd"/>
      <w:r w:rsidR="0051329F">
        <w:rPr>
          <w:rFonts w:ascii="Arial" w:hAnsi="Arial" w:cs="Arial"/>
          <w:color w:val="333333"/>
          <w:sz w:val="18"/>
          <w:szCs w:val="18"/>
          <w:shd w:val="clear" w:color="auto" w:fill="FFFFFF"/>
        </w:rPr>
        <w:t xml:space="preserve">ўза тутиш, ҳаж қилиш, одоб, ҳилм,тақдирга ризо бўлиш ва сабр қилиш, сидқ – ростгўйлик, риёзат чекиш каби амаллар келтириб ўтилади. Бу фазилатли амаллар оддий одамларникидан фарқ қилади. Асарда келтирилишича, имон калимаси – калимаи </w:t>
      </w:r>
      <w:proofErr w:type="gramStart"/>
      <w:r w:rsidR="0051329F">
        <w:rPr>
          <w:rFonts w:ascii="Arial" w:hAnsi="Arial" w:cs="Arial"/>
          <w:color w:val="333333"/>
          <w:sz w:val="18"/>
          <w:szCs w:val="18"/>
          <w:shd w:val="clear" w:color="auto" w:fill="FFFFFF"/>
        </w:rPr>
        <w:t>ша</w:t>
      </w:r>
      <w:proofErr w:type="gramEnd"/>
      <w:r w:rsidR="0051329F">
        <w:rPr>
          <w:rFonts w:ascii="Arial" w:hAnsi="Arial" w:cs="Arial"/>
          <w:color w:val="333333"/>
          <w:sz w:val="18"/>
          <w:szCs w:val="18"/>
          <w:shd w:val="clear" w:color="auto" w:fill="FFFFFF"/>
        </w:rPr>
        <w:t xml:space="preserve">ҳодатни ҳамма чин дилдан айтиши мумкин, лекин валийлар бу каломни айтиб, ҳушларини ҳам йўқотишлари  мумкин. Ёки шариатда закот молнинг қирқдан бир қисмини фақирларга бериш билан амалга оширилса, валийлар қўлидаги нарсанинг ортиғи билан эҳсон қилишни закот деб </w:t>
      </w:r>
      <w:proofErr w:type="gramStart"/>
      <w:r w:rsidR="0051329F">
        <w:rPr>
          <w:rFonts w:ascii="Arial" w:hAnsi="Arial" w:cs="Arial"/>
          <w:color w:val="333333"/>
          <w:sz w:val="18"/>
          <w:szCs w:val="18"/>
          <w:shd w:val="clear" w:color="auto" w:fill="FFFFFF"/>
        </w:rPr>
        <w:t>билишлари</w:t>
      </w:r>
      <w:proofErr w:type="gramEnd"/>
      <w:r w:rsidR="0051329F">
        <w:rPr>
          <w:rFonts w:ascii="Arial" w:hAnsi="Arial" w:cs="Arial"/>
          <w:color w:val="333333"/>
          <w:sz w:val="18"/>
          <w:szCs w:val="18"/>
          <w:shd w:val="clear" w:color="auto" w:fill="FFFFFF"/>
        </w:rPr>
        <w:t xml:space="preserve"> ҳақида ибратли фикрлар келтирилади (шайх Абу Бакр Шиблийнинг бир фақиҳга берган жавоби мисолида). </w:t>
      </w:r>
      <w:r w:rsidR="0051329F">
        <w:rPr>
          <w:rFonts w:ascii="Arial" w:hAnsi="Arial" w:cs="Arial"/>
          <w:color w:val="333333"/>
          <w:sz w:val="18"/>
          <w:szCs w:val="18"/>
        </w:rPr>
        <w:br/>
      </w:r>
      <w:r w:rsidR="0051329F">
        <w:rPr>
          <w:rFonts w:ascii="Arial" w:hAnsi="Arial" w:cs="Arial"/>
          <w:color w:val="333333"/>
          <w:sz w:val="18"/>
          <w:szCs w:val="18"/>
          <w:shd w:val="clear" w:color="auto" w:fill="FFFFFF"/>
        </w:rPr>
        <w:t>Бундан ташқари, луқма ҳалоллигига эришиш учун ҳар бир валий зот ўз касби корига эга бўлган. Масалан, Шайх Абу Саид Харроз, Хожа Абдуллоҳ Ансорийлар этикдўзлик, шайх Муҳаммад Саккок пичоқчилик, шайх Абу Ҳафз Ҳаддод темирчилик билан машғ</w:t>
      </w:r>
      <w:proofErr w:type="gramStart"/>
      <w:r w:rsidR="0051329F">
        <w:rPr>
          <w:rFonts w:ascii="Arial" w:hAnsi="Arial" w:cs="Arial"/>
          <w:color w:val="333333"/>
          <w:sz w:val="18"/>
          <w:szCs w:val="18"/>
          <w:shd w:val="clear" w:color="auto" w:fill="FFFFFF"/>
        </w:rPr>
        <w:t>ул</w:t>
      </w:r>
      <w:proofErr w:type="gramEnd"/>
      <w:r w:rsidR="0051329F">
        <w:rPr>
          <w:rFonts w:ascii="Arial" w:hAnsi="Arial" w:cs="Arial"/>
          <w:color w:val="333333"/>
          <w:sz w:val="18"/>
          <w:szCs w:val="18"/>
          <w:shd w:val="clear" w:color="auto" w:fill="FFFFFF"/>
        </w:rPr>
        <w:t xml:space="preserve"> бўлганлар.    </w:t>
      </w:r>
      <w:r w:rsidR="0051329F">
        <w:rPr>
          <w:rFonts w:ascii="Arial" w:hAnsi="Arial" w:cs="Arial"/>
          <w:color w:val="333333"/>
          <w:sz w:val="18"/>
          <w:szCs w:val="18"/>
        </w:rPr>
        <w:br/>
      </w:r>
      <w:proofErr w:type="gramStart"/>
      <w:r w:rsidR="0051329F">
        <w:rPr>
          <w:rFonts w:ascii="Arial" w:hAnsi="Arial" w:cs="Arial"/>
          <w:color w:val="333333"/>
          <w:sz w:val="18"/>
          <w:szCs w:val="18"/>
          <w:shd w:val="clear" w:color="auto" w:fill="FFFFFF"/>
        </w:rPr>
        <w:t>Ислом</w:t>
      </w:r>
      <w:proofErr w:type="gramEnd"/>
      <w:r w:rsidR="0051329F">
        <w:rPr>
          <w:rFonts w:ascii="Arial" w:hAnsi="Arial" w:cs="Arial"/>
          <w:color w:val="333333"/>
          <w:sz w:val="18"/>
          <w:szCs w:val="18"/>
          <w:shd w:val="clear" w:color="auto" w:fill="FFFFFF"/>
        </w:rPr>
        <w:t xml:space="preserve"> ақидасига кўра мўъжиза ва каромат ҳақдир. Мўъжиза пайғамбарлар томонидан</w:t>
      </w:r>
      <w:proofErr w:type="gramStart"/>
      <w:r w:rsidR="0051329F">
        <w:rPr>
          <w:rFonts w:ascii="Arial" w:hAnsi="Arial" w:cs="Arial"/>
          <w:color w:val="333333"/>
          <w:sz w:val="18"/>
          <w:szCs w:val="18"/>
          <w:shd w:val="clear" w:color="auto" w:fill="FFFFFF"/>
        </w:rPr>
        <w:t xml:space="preserve"> А</w:t>
      </w:r>
      <w:proofErr w:type="gramEnd"/>
      <w:r w:rsidR="0051329F">
        <w:rPr>
          <w:rFonts w:ascii="Arial" w:hAnsi="Arial" w:cs="Arial"/>
          <w:color w:val="333333"/>
          <w:sz w:val="18"/>
          <w:szCs w:val="18"/>
          <w:shd w:val="clear" w:color="auto" w:fill="FFFFFF"/>
        </w:rPr>
        <w:t xml:space="preserve">ллоҳнинг қудрати билан амалга ошириладиган ва инсон ақли етмайдиган ҳодисалар бўлса, авлиёларнинг бу каби ишлари каромат дейилади. Булар умумий хавориқи одат – ғайриодатий, ғайритабиий ишлар, деб аталади.  Масалан,  дуолар ижобати, ғайб сирларидан огоҳ бўлиш, инсон кўнглидаги ўйни англаш, сув ва таомсиз </w:t>
      </w:r>
      <w:proofErr w:type="gramStart"/>
      <w:r w:rsidR="0051329F">
        <w:rPr>
          <w:rFonts w:ascii="Arial" w:hAnsi="Arial" w:cs="Arial"/>
          <w:color w:val="333333"/>
          <w:sz w:val="18"/>
          <w:szCs w:val="18"/>
          <w:shd w:val="clear" w:color="auto" w:fill="FFFFFF"/>
        </w:rPr>
        <w:t>р</w:t>
      </w:r>
      <w:proofErr w:type="gramEnd"/>
      <w:r w:rsidR="0051329F">
        <w:rPr>
          <w:rFonts w:ascii="Arial" w:hAnsi="Arial" w:cs="Arial"/>
          <w:color w:val="333333"/>
          <w:sz w:val="18"/>
          <w:szCs w:val="18"/>
          <w:shd w:val="clear" w:color="auto" w:fill="FFFFFF"/>
        </w:rPr>
        <w:t>ўза тутиш, бир лаҳзада дунёнинг у четидан бу четига бориб қолиш каби оддий инсон ақли учун ғайритабиий бўлган ҳолатлар авлиёларга хос бўлиб, уларни кўп ошкор қилмаслик валийнинг юксак мақомини билдиради.</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Шундан сўнг бевосита валийларнинг номлари ва таржимаи ҳоли билан </w:t>
      </w:r>
      <w:proofErr w:type="gramStart"/>
      <w:r w:rsidR="0051329F">
        <w:rPr>
          <w:rFonts w:ascii="Arial" w:hAnsi="Arial" w:cs="Arial"/>
          <w:color w:val="333333"/>
          <w:sz w:val="18"/>
          <w:szCs w:val="18"/>
          <w:shd w:val="clear" w:color="auto" w:fill="FFFFFF"/>
        </w:rPr>
        <w:t>боғли</w:t>
      </w:r>
      <w:proofErr w:type="gramEnd"/>
      <w:r w:rsidR="0051329F">
        <w:rPr>
          <w:rFonts w:ascii="Arial" w:hAnsi="Arial" w:cs="Arial"/>
          <w:color w:val="333333"/>
          <w:sz w:val="18"/>
          <w:szCs w:val="18"/>
          <w:shd w:val="clear" w:color="auto" w:fill="FFFFFF"/>
        </w:rPr>
        <w:t>қ маълумотлар келтирилади. Номи зикр этилган илк валий зот – авлиёлар султони деб улуғланган Увайс Қаранийдир. Увайс Қаранийнинг  Пайғамбаримиз саллаллоҳу алайҳ</w:t>
      </w:r>
      <w:proofErr w:type="gramStart"/>
      <w:r w:rsidR="0051329F">
        <w:rPr>
          <w:rFonts w:ascii="Arial" w:hAnsi="Arial" w:cs="Arial"/>
          <w:color w:val="333333"/>
          <w:sz w:val="18"/>
          <w:szCs w:val="18"/>
          <w:shd w:val="clear" w:color="auto" w:fill="FFFFFF"/>
        </w:rPr>
        <w:t>и ва</w:t>
      </w:r>
      <w:proofErr w:type="gramEnd"/>
      <w:r w:rsidR="0051329F">
        <w:rPr>
          <w:rFonts w:ascii="Arial" w:hAnsi="Arial" w:cs="Arial"/>
          <w:color w:val="333333"/>
          <w:sz w:val="18"/>
          <w:szCs w:val="18"/>
          <w:shd w:val="clear" w:color="auto" w:fill="FFFFFF"/>
        </w:rPr>
        <w:t xml:space="preserve"> салламга ғойибона ошиқ бўлганлиги, унинг кучли ва мустаҳкам муҳаббати барча ислом уммати учун ибрат ҳисобланади.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Асарда авлиёларга доир маълумотлар турли ҳажмда бўлиб, </w:t>
      </w:r>
      <w:proofErr w:type="gramStart"/>
      <w:r w:rsidR="0051329F">
        <w:rPr>
          <w:rFonts w:ascii="Arial" w:hAnsi="Arial" w:cs="Arial"/>
          <w:color w:val="333333"/>
          <w:sz w:val="18"/>
          <w:szCs w:val="18"/>
          <w:shd w:val="clear" w:color="auto" w:fill="FFFFFF"/>
        </w:rPr>
        <w:t>баъзилари</w:t>
      </w:r>
      <w:proofErr w:type="gramEnd"/>
      <w:r w:rsidR="0051329F">
        <w:rPr>
          <w:rFonts w:ascii="Arial" w:hAnsi="Arial" w:cs="Arial"/>
          <w:color w:val="333333"/>
          <w:sz w:val="18"/>
          <w:szCs w:val="18"/>
          <w:shd w:val="clear" w:color="auto" w:fill="FFFFFF"/>
        </w:rPr>
        <w:t xml:space="preserve"> ҳақида бир жумла билан кифояланилса, баъзи шайхлар таърифига кенг ўрин ажратилади. Авлиёларнинг таржимаи ҳолидаги маълумотлар муайян мезонларга эга эмас: айрим шайхларнинг яшаган йиллари, жойлари, касби корлари ва ҳоказолар билан </w:t>
      </w:r>
      <w:proofErr w:type="gramStart"/>
      <w:r w:rsidR="0051329F">
        <w:rPr>
          <w:rFonts w:ascii="Arial" w:hAnsi="Arial" w:cs="Arial"/>
          <w:color w:val="333333"/>
          <w:sz w:val="18"/>
          <w:szCs w:val="18"/>
          <w:shd w:val="clear" w:color="auto" w:fill="FFFFFF"/>
        </w:rPr>
        <w:t>боғли</w:t>
      </w:r>
      <w:proofErr w:type="gramEnd"/>
      <w:r w:rsidR="0051329F">
        <w:rPr>
          <w:rFonts w:ascii="Arial" w:hAnsi="Arial" w:cs="Arial"/>
          <w:color w:val="333333"/>
          <w:sz w:val="18"/>
          <w:szCs w:val="18"/>
          <w:shd w:val="clear" w:color="auto" w:fill="FFFFFF"/>
        </w:rPr>
        <w:t>қ маълумотлар батафсилроқ келтирилса, баъзиларининг фақат каромат ёки ўгитларидан парча берилади.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Тазкирада асосий эътибор валий зотнинг амалига қаратилган. Ҳар бир авлиё шариат ҳукмларини сўзсиз ва итоат билан адо этиб, Ҳақ васли талабида мол-дунё ташвишидан, ўз борлигидан мутлақо воз кечади. Бу дунёга заррача муҳаббат қў</w:t>
      </w:r>
      <w:proofErr w:type="gramStart"/>
      <w:r w:rsidR="0051329F">
        <w:rPr>
          <w:rFonts w:ascii="Arial" w:hAnsi="Arial" w:cs="Arial"/>
          <w:color w:val="333333"/>
          <w:sz w:val="18"/>
          <w:szCs w:val="18"/>
          <w:shd w:val="clear" w:color="auto" w:fill="FFFFFF"/>
        </w:rPr>
        <w:t>йиш</w:t>
      </w:r>
      <w:proofErr w:type="gramEnd"/>
      <w:r w:rsidR="0051329F">
        <w:rPr>
          <w:rFonts w:ascii="Arial" w:hAnsi="Arial" w:cs="Arial"/>
          <w:color w:val="333333"/>
          <w:sz w:val="18"/>
          <w:szCs w:val="18"/>
          <w:shd w:val="clear" w:color="auto" w:fill="FFFFFF"/>
        </w:rPr>
        <w:t xml:space="preserve"> Ҳақ ишқига соя солади, деб эътиқод қилинади. Ҳар бир авлиё ҳақидаги маълумотлар таркибида араб тилидаги байтлар, ҳикматли фикрлар бериб борилади. </w:t>
      </w:r>
      <w:r w:rsidR="0051329F">
        <w:rPr>
          <w:rFonts w:ascii="Arial" w:hAnsi="Arial" w:cs="Arial"/>
          <w:color w:val="333333"/>
          <w:sz w:val="18"/>
          <w:szCs w:val="18"/>
        </w:rPr>
        <w:br/>
      </w:r>
      <w:r w:rsidR="0051329F">
        <w:rPr>
          <w:rFonts w:ascii="Arial" w:hAnsi="Arial" w:cs="Arial"/>
          <w:color w:val="333333"/>
          <w:sz w:val="18"/>
          <w:szCs w:val="18"/>
          <w:shd w:val="clear" w:color="auto" w:fill="FFFFFF"/>
        </w:rPr>
        <w:t>“Насойиму-л-муҳаббат” таркибида тилга олинган авлиёлар орасида исломдаги тўрт мазҳаб бошлиқлари – имом Аъзам, имом Молик, имом Шофеъий, имом</w:t>
      </w:r>
      <w:proofErr w:type="gramStart"/>
      <w:r w:rsidR="0051329F">
        <w:rPr>
          <w:rFonts w:ascii="Arial" w:hAnsi="Arial" w:cs="Arial"/>
          <w:color w:val="333333"/>
          <w:sz w:val="18"/>
          <w:szCs w:val="18"/>
          <w:shd w:val="clear" w:color="auto" w:fill="FFFFFF"/>
        </w:rPr>
        <w:t xml:space="preserve"> А</w:t>
      </w:r>
      <w:proofErr w:type="gramEnd"/>
      <w:r w:rsidR="0051329F">
        <w:rPr>
          <w:rFonts w:ascii="Arial" w:hAnsi="Arial" w:cs="Arial"/>
          <w:color w:val="333333"/>
          <w:sz w:val="18"/>
          <w:szCs w:val="18"/>
          <w:shd w:val="clear" w:color="auto" w:fill="FFFFFF"/>
        </w:rPr>
        <w:t xml:space="preserve">ҳмад ибн Ханбалдан тортиб Муҳаммад Ғаззолий, Баҳоуддин Валад, ўғли Жалолиддин Румий, Румийнинг ўғли Султон Валад каби буюк зотлар ҳақидаги турли қизиқарли, ибратли ҳикояларга дуч келамиз. Ушбу авлиёлар ҳақидаги маълумотлар илмий асосга эга бўлиб, тасаввуф тарихини ўрганишда алоҳида аҳамият касб этади (Масалан, Жалолиддин Румийга болалигида Фариддин Аттор ўзининг “Асрорнома” асарини ҳадя қилиши ёки Шамсиддин Табризий ва Румий учрашуви билан </w:t>
      </w:r>
      <w:proofErr w:type="gramStart"/>
      <w:r w:rsidR="0051329F">
        <w:rPr>
          <w:rFonts w:ascii="Arial" w:hAnsi="Arial" w:cs="Arial"/>
          <w:color w:val="333333"/>
          <w:sz w:val="18"/>
          <w:szCs w:val="18"/>
          <w:shd w:val="clear" w:color="auto" w:fill="FFFFFF"/>
        </w:rPr>
        <w:t>боғли</w:t>
      </w:r>
      <w:proofErr w:type="gramEnd"/>
      <w:r w:rsidR="0051329F">
        <w:rPr>
          <w:rFonts w:ascii="Arial" w:hAnsi="Arial" w:cs="Arial"/>
          <w:color w:val="333333"/>
          <w:sz w:val="18"/>
          <w:szCs w:val="18"/>
          <w:shd w:val="clear" w:color="auto" w:fill="FFFFFF"/>
        </w:rPr>
        <w:t>қ маълумотлар).</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Умуман олганда, ҳазрати Алишер Навоийнинг авлиёлар таржимаи ҳолига </w:t>
      </w:r>
      <w:proofErr w:type="gramStart"/>
      <w:r w:rsidR="0051329F">
        <w:rPr>
          <w:rFonts w:ascii="Arial" w:hAnsi="Arial" w:cs="Arial"/>
          <w:color w:val="333333"/>
          <w:sz w:val="18"/>
          <w:szCs w:val="18"/>
          <w:shd w:val="clear" w:color="auto" w:fill="FFFFFF"/>
        </w:rPr>
        <w:t>ба</w:t>
      </w:r>
      <w:proofErr w:type="gramEnd"/>
      <w:r w:rsidR="0051329F">
        <w:rPr>
          <w:rFonts w:ascii="Arial" w:hAnsi="Arial" w:cs="Arial"/>
          <w:color w:val="333333"/>
          <w:sz w:val="18"/>
          <w:szCs w:val="18"/>
          <w:shd w:val="clear" w:color="auto" w:fill="FFFFFF"/>
        </w:rPr>
        <w:t>ғишланган мазкур “Насойиму-л-муҳаббат мин шамойилу-л-футувват” асари шоирнинг етук мутасаввиф олим сифатидаги фаолиятини кўрсатувчи муҳим манбадир. </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Алишер Навоийнинг мазкур диний йўналишдаги асарларини ўрганиш орқали унинг динга бўлган муносабати, эътиқоди билан </w:t>
      </w:r>
      <w:proofErr w:type="gramStart"/>
      <w:r w:rsidR="0051329F">
        <w:rPr>
          <w:rFonts w:ascii="Arial" w:hAnsi="Arial" w:cs="Arial"/>
          <w:color w:val="333333"/>
          <w:sz w:val="18"/>
          <w:szCs w:val="18"/>
          <w:shd w:val="clear" w:color="auto" w:fill="FFFFFF"/>
        </w:rPr>
        <w:t>боғли</w:t>
      </w:r>
      <w:proofErr w:type="gramEnd"/>
      <w:r w:rsidR="0051329F">
        <w:rPr>
          <w:rFonts w:ascii="Arial" w:hAnsi="Arial" w:cs="Arial"/>
          <w:color w:val="333333"/>
          <w:sz w:val="18"/>
          <w:szCs w:val="18"/>
          <w:shd w:val="clear" w:color="auto" w:fill="FFFFFF"/>
        </w:rPr>
        <w:t xml:space="preserve">қ муайян маълумотлар олиш билан биргаликда, унинг ислом илмларининг етук билимдони эканлиги тўғрисида тасаввур ҳосил қиламиз. Бу улуғ шоирнинг ўз даври ижтимоий ҳаётида тутган ўрни нечоғлик муҳим бўлганлигини белгилаб берувчи ўзига хос омил эканлиги </w:t>
      </w:r>
      <w:proofErr w:type="gramStart"/>
      <w:r w:rsidR="0051329F">
        <w:rPr>
          <w:rFonts w:ascii="Arial" w:hAnsi="Arial" w:cs="Arial"/>
          <w:color w:val="333333"/>
          <w:sz w:val="18"/>
          <w:szCs w:val="18"/>
          <w:shd w:val="clear" w:color="auto" w:fill="FFFFFF"/>
        </w:rPr>
        <w:t>билан</w:t>
      </w:r>
      <w:proofErr w:type="gramEnd"/>
      <w:r w:rsidR="0051329F">
        <w:rPr>
          <w:rFonts w:ascii="Arial" w:hAnsi="Arial" w:cs="Arial"/>
          <w:color w:val="333333"/>
          <w:sz w:val="18"/>
          <w:szCs w:val="18"/>
          <w:shd w:val="clear" w:color="auto" w:fill="FFFFFF"/>
        </w:rPr>
        <w:t xml:space="preserve"> аҳамиятли саналади.</w:t>
      </w:r>
      <w:r w:rsidR="0051329F">
        <w:rPr>
          <w:rFonts w:ascii="Arial" w:hAnsi="Arial" w:cs="Arial"/>
          <w:color w:val="333333"/>
          <w:sz w:val="18"/>
          <w:szCs w:val="18"/>
        </w:rPr>
        <w:br/>
      </w:r>
      <w:r w:rsidR="0051329F">
        <w:rPr>
          <w:rFonts w:ascii="Arial" w:hAnsi="Arial" w:cs="Arial"/>
          <w:color w:val="333333"/>
          <w:sz w:val="18"/>
          <w:szCs w:val="18"/>
        </w:rPr>
        <w:br/>
      </w:r>
      <w:r w:rsidR="0051329F">
        <w:rPr>
          <w:rStyle w:val="a3"/>
          <w:rFonts w:ascii="Arial" w:hAnsi="Arial" w:cs="Arial"/>
          <w:color w:val="333333"/>
          <w:sz w:val="18"/>
          <w:szCs w:val="18"/>
          <w:bdr w:val="none" w:sz="0" w:space="0" w:color="auto" w:frame="1"/>
          <w:shd w:val="clear" w:color="auto" w:fill="FFFFFF"/>
        </w:rPr>
        <w:t>Савол ва топшириқлар</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1.    Алишер Навоийнинг саҳиҳ ҳадисларни тўплаб, таржима қилиши </w:t>
      </w:r>
      <w:proofErr w:type="gramStart"/>
      <w:r w:rsidR="0051329F">
        <w:rPr>
          <w:rFonts w:ascii="Arial" w:hAnsi="Arial" w:cs="Arial"/>
          <w:color w:val="333333"/>
          <w:sz w:val="18"/>
          <w:szCs w:val="18"/>
          <w:shd w:val="clear" w:color="auto" w:fill="FFFFFF"/>
        </w:rPr>
        <w:t>сабаблари</w:t>
      </w:r>
      <w:proofErr w:type="gramEnd"/>
      <w:r w:rsidR="0051329F">
        <w:rPr>
          <w:rFonts w:ascii="Arial" w:hAnsi="Arial" w:cs="Arial"/>
          <w:color w:val="333333"/>
          <w:sz w:val="18"/>
          <w:szCs w:val="18"/>
          <w:shd w:val="clear" w:color="auto" w:fill="FFFFFF"/>
        </w:rPr>
        <w:t xml:space="preserve"> ҳақида нима дея оласиз?</w:t>
      </w:r>
      <w:r w:rsidR="0051329F">
        <w:rPr>
          <w:rFonts w:ascii="Arial" w:hAnsi="Arial" w:cs="Arial"/>
          <w:color w:val="333333"/>
          <w:sz w:val="18"/>
          <w:szCs w:val="18"/>
        </w:rPr>
        <w:br/>
      </w:r>
      <w:r w:rsidR="0051329F">
        <w:rPr>
          <w:rFonts w:ascii="Arial" w:hAnsi="Arial" w:cs="Arial"/>
          <w:color w:val="333333"/>
          <w:sz w:val="18"/>
          <w:szCs w:val="18"/>
          <w:shd w:val="clear" w:color="auto" w:fill="FFFFFF"/>
        </w:rPr>
        <w:t>2.    “Абаъин</w:t>
      </w:r>
      <w:proofErr w:type="gramStart"/>
      <w:r w:rsidR="0051329F">
        <w:rPr>
          <w:rFonts w:ascii="Arial" w:hAnsi="Arial" w:cs="Arial"/>
          <w:color w:val="333333"/>
          <w:sz w:val="18"/>
          <w:szCs w:val="18"/>
          <w:shd w:val="clear" w:color="auto" w:fill="FFFFFF"/>
        </w:rPr>
        <w:t>”д</w:t>
      </w:r>
      <w:proofErr w:type="gramEnd"/>
      <w:r w:rsidR="0051329F">
        <w:rPr>
          <w:rFonts w:ascii="Arial" w:hAnsi="Arial" w:cs="Arial"/>
          <w:color w:val="333333"/>
          <w:sz w:val="18"/>
          <w:szCs w:val="18"/>
          <w:shd w:val="clear" w:color="auto" w:fill="FFFFFF"/>
        </w:rPr>
        <w:t>а тўпланган ҳадислар мазмун-моҳиятан қандай характерга эга?</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3.    “Вақфия” асари Алишер Навоийнинг </w:t>
      </w:r>
      <w:proofErr w:type="gramStart"/>
      <w:r w:rsidR="0051329F">
        <w:rPr>
          <w:rFonts w:ascii="Arial" w:hAnsi="Arial" w:cs="Arial"/>
          <w:color w:val="333333"/>
          <w:sz w:val="18"/>
          <w:szCs w:val="18"/>
          <w:shd w:val="clear" w:color="auto" w:fill="FFFFFF"/>
        </w:rPr>
        <w:t>бош</w:t>
      </w:r>
      <w:proofErr w:type="gramEnd"/>
      <w:r w:rsidR="0051329F">
        <w:rPr>
          <w:rFonts w:ascii="Arial" w:hAnsi="Arial" w:cs="Arial"/>
          <w:color w:val="333333"/>
          <w:sz w:val="18"/>
          <w:szCs w:val="18"/>
          <w:shd w:val="clear" w:color="auto" w:fill="FFFFFF"/>
        </w:rPr>
        <w:t>қа асарларидан ўзининг қайси жиҳатлари билан фарқланади?</w:t>
      </w:r>
      <w:r w:rsidR="0051329F">
        <w:rPr>
          <w:rFonts w:ascii="Arial" w:hAnsi="Arial" w:cs="Arial"/>
          <w:color w:val="333333"/>
          <w:sz w:val="18"/>
          <w:szCs w:val="18"/>
        </w:rPr>
        <w:br/>
      </w:r>
      <w:r w:rsidR="0051329F">
        <w:rPr>
          <w:rFonts w:ascii="Arial" w:hAnsi="Arial" w:cs="Arial"/>
          <w:color w:val="333333"/>
          <w:sz w:val="18"/>
          <w:szCs w:val="18"/>
          <w:shd w:val="clear" w:color="auto" w:fill="FFFFFF"/>
        </w:rPr>
        <w:t>4.    “Вақфия</w:t>
      </w:r>
      <w:proofErr w:type="gramStart"/>
      <w:r w:rsidR="0051329F">
        <w:rPr>
          <w:rFonts w:ascii="Arial" w:hAnsi="Arial" w:cs="Arial"/>
          <w:color w:val="333333"/>
          <w:sz w:val="18"/>
          <w:szCs w:val="18"/>
          <w:shd w:val="clear" w:color="auto" w:fill="FFFFFF"/>
        </w:rPr>
        <w:t>”д</w:t>
      </w:r>
      <w:proofErr w:type="gramEnd"/>
      <w:r w:rsidR="0051329F">
        <w:rPr>
          <w:rFonts w:ascii="Arial" w:hAnsi="Arial" w:cs="Arial"/>
          <w:color w:val="333333"/>
          <w:sz w:val="18"/>
          <w:szCs w:val="18"/>
          <w:shd w:val="clear" w:color="auto" w:fill="FFFFFF"/>
        </w:rPr>
        <w:t>а Алишер Навоий асосий эътиборни қайси жиҳатга қаратган?</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5.    “Назму-л-жавоҳир” асарининг яратилиш тарихи билан </w:t>
      </w:r>
      <w:proofErr w:type="gramStart"/>
      <w:r w:rsidR="0051329F">
        <w:rPr>
          <w:rFonts w:ascii="Arial" w:hAnsi="Arial" w:cs="Arial"/>
          <w:color w:val="333333"/>
          <w:sz w:val="18"/>
          <w:szCs w:val="18"/>
          <w:shd w:val="clear" w:color="auto" w:fill="FFFFFF"/>
        </w:rPr>
        <w:t>боғли</w:t>
      </w:r>
      <w:proofErr w:type="gramEnd"/>
      <w:r w:rsidR="0051329F">
        <w:rPr>
          <w:rFonts w:ascii="Arial" w:hAnsi="Arial" w:cs="Arial"/>
          <w:color w:val="333333"/>
          <w:sz w:val="18"/>
          <w:szCs w:val="18"/>
          <w:shd w:val="clear" w:color="auto" w:fill="FFFFFF"/>
        </w:rPr>
        <w:t>қ маълумотларни келтиринг.</w:t>
      </w:r>
      <w:r w:rsidR="0051329F">
        <w:rPr>
          <w:rFonts w:ascii="Arial" w:hAnsi="Arial" w:cs="Arial"/>
          <w:color w:val="333333"/>
          <w:sz w:val="18"/>
          <w:szCs w:val="18"/>
        </w:rPr>
        <w:br/>
      </w:r>
      <w:r w:rsidR="0051329F">
        <w:rPr>
          <w:rFonts w:ascii="Arial" w:hAnsi="Arial" w:cs="Arial"/>
          <w:color w:val="333333"/>
          <w:sz w:val="18"/>
          <w:szCs w:val="18"/>
          <w:shd w:val="clear" w:color="auto" w:fill="FFFFFF"/>
        </w:rPr>
        <w:t>6.    “Назму-л-жавоҳир</w:t>
      </w:r>
      <w:proofErr w:type="gramStart"/>
      <w:r w:rsidR="0051329F">
        <w:rPr>
          <w:rFonts w:ascii="Arial" w:hAnsi="Arial" w:cs="Arial"/>
          <w:color w:val="333333"/>
          <w:sz w:val="18"/>
          <w:szCs w:val="18"/>
          <w:shd w:val="clear" w:color="auto" w:fill="FFFFFF"/>
        </w:rPr>
        <w:t>”д</w:t>
      </w:r>
      <w:proofErr w:type="gramEnd"/>
      <w:r w:rsidR="0051329F">
        <w:rPr>
          <w:rFonts w:ascii="Arial" w:hAnsi="Arial" w:cs="Arial"/>
          <w:color w:val="333333"/>
          <w:sz w:val="18"/>
          <w:szCs w:val="18"/>
          <w:shd w:val="clear" w:color="auto" w:fill="FFFFFF"/>
        </w:rPr>
        <w:t>аги фикрларнинг айнан таронаи рубоий шаклида келтирилганлиги боиси нимада деб ўйлайсиз?</w:t>
      </w:r>
      <w:r w:rsidR="0051329F">
        <w:rPr>
          <w:rFonts w:ascii="Arial" w:hAnsi="Arial" w:cs="Arial"/>
          <w:color w:val="333333"/>
          <w:sz w:val="18"/>
          <w:szCs w:val="18"/>
        </w:rPr>
        <w:br/>
      </w:r>
      <w:r w:rsidR="0051329F">
        <w:rPr>
          <w:rFonts w:ascii="Arial" w:hAnsi="Arial" w:cs="Arial"/>
          <w:color w:val="333333"/>
          <w:sz w:val="18"/>
          <w:szCs w:val="18"/>
          <w:shd w:val="clear" w:color="auto" w:fill="FFFFFF"/>
        </w:rPr>
        <w:t>7.    Алишер Навоийнинг “Сирожу-л-муслимин” асарининг хос хусусиятлари қайси ўринларда намоён бўлади?</w:t>
      </w:r>
      <w:r w:rsidR="0051329F">
        <w:rPr>
          <w:rFonts w:ascii="Arial" w:hAnsi="Arial" w:cs="Arial"/>
          <w:color w:val="333333"/>
          <w:sz w:val="18"/>
          <w:szCs w:val="18"/>
        </w:rPr>
        <w:br/>
      </w:r>
      <w:r w:rsidR="0051329F">
        <w:rPr>
          <w:rFonts w:ascii="Arial" w:hAnsi="Arial" w:cs="Arial"/>
          <w:color w:val="333333"/>
          <w:sz w:val="18"/>
          <w:szCs w:val="18"/>
          <w:shd w:val="clear" w:color="auto" w:fill="FFFFFF"/>
        </w:rPr>
        <w:t>8.    Алишер Навоий “Муножот</w:t>
      </w:r>
      <w:proofErr w:type="gramStart"/>
      <w:r w:rsidR="0051329F">
        <w:rPr>
          <w:rFonts w:ascii="Arial" w:hAnsi="Arial" w:cs="Arial"/>
          <w:color w:val="333333"/>
          <w:sz w:val="18"/>
          <w:szCs w:val="18"/>
          <w:shd w:val="clear" w:color="auto" w:fill="FFFFFF"/>
        </w:rPr>
        <w:t>”и</w:t>
      </w:r>
      <w:proofErr w:type="gramEnd"/>
      <w:r w:rsidR="0051329F">
        <w:rPr>
          <w:rFonts w:ascii="Arial" w:hAnsi="Arial" w:cs="Arial"/>
          <w:color w:val="333333"/>
          <w:sz w:val="18"/>
          <w:szCs w:val="18"/>
          <w:shd w:val="clear" w:color="auto" w:fill="FFFFFF"/>
        </w:rPr>
        <w:t xml:space="preserve"> унинг “Хамса” достонларининг муқаддима қисмида келтирган муножотларидан мазмунан қайси жиҳатлари билан фарқланади?</w:t>
      </w:r>
      <w:r w:rsidR="0051329F">
        <w:rPr>
          <w:rFonts w:ascii="Arial" w:hAnsi="Arial" w:cs="Arial"/>
          <w:color w:val="333333"/>
          <w:sz w:val="18"/>
          <w:szCs w:val="18"/>
        </w:rPr>
        <w:br/>
      </w:r>
      <w:r w:rsidR="0051329F">
        <w:rPr>
          <w:rFonts w:ascii="Arial" w:hAnsi="Arial" w:cs="Arial"/>
          <w:color w:val="333333"/>
          <w:sz w:val="18"/>
          <w:szCs w:val="18"/>
          <w:shd w:val="clear" w:color="auto" w:fill="FFFFFF"/>
        </w:rPr>
        <w:t>9.    “Рисолайи тийри андохтан” асарининг моҳияти нимада деб ўйлайсиз?</w:t>
      </w:r>
      <w:r w:rsidR="0051329F">
        <w:rPr>
          <w:rFonts w:ascii="Arial" w:hAnsi="Arial" w:cs="Arial"/>
          <w:color w:val="333333"/>
          <w:sz w:val="18"/>
          <w:szCs w:val="18"/>
        </w:rPr>
        <w:br/>
      </w:r>
      <w:r w:rsidR="0051329F">
        <w:rPr>
          <w:rFonts w:ascii="Arial" w:hAnsi="Arial" w:cs="Arial"/>
          <w:color w:val="333333"/>
          <w:sz w:val="18"/>
          <w:szCs w:val="18"/>
          <w:shd w:val="clear" w:color="auto" w:fill="FFFFFF"/>
        </w:rPr>
        <w:t>10.    “Насойиму-л-муҳаббат” тазкирасининг “Нафоҳату-л-унс</w:t>
      </w:r>
      <w:proofErr w:type="gramStart"/>
      <w:r w:rsidR="0051329F">
        <w:rPr>
          <w:rFonts w:ascii="Arial" w:hAnsi="Arial" w:cs="Arial"/>
          <w:color w:val="333333"/>
          <w:sz w:val="18"/>
          <w:szCs w:val="18"/>
          <w:shd w:val="clear" w:color="auto" w:fill="FFFFFF"/>
        </w:rPr>
        <w:t>”д</w:t>
      </w:r>
      <w:proofErr w:type="gramEnd"/>
      <w:r w:rsidR="0051329F">
        <w:rPr>
          <w:rFonts w:ascii="Arial" w:hAnsi="Arial" w:cs="Arial"/>
          <w:color w:val="333333"/>
          <w:sz w:val="18"/>
          <w:szCs w:val="18"/>
          <w:shd w:val="clear" w:color="auto" w:fill="FFFFFF"/>
        </w:rPr>
        <w:t>ан фарқланувчи хусусиятларига тўхталинг.</w:t>
      </w:r>
      <w:r w:rsidR="0051329F">
        <w:rPr>
          <w:rFonts w:ascii="Arial" w:hAnsi="Arial" w:cs="Arial"/>
          <w:color w:val="333333"/>
          <w:sz w:val="18"/>
          <w:szCs w:val="18"/>
        </w:rPr>
        <w:br/>
      </w:r>
      <w:r w:rsidR="0051329F">
        <w:rPr>
          <w:rFonts w:ascii="Arial" w:hAnsi="Arial" w:cs="Arial"/>
          <w:color w:val="333333"/>
          <w:sz w:val="18"/>
          <w:szCs w:val="18"/>
          <w:shd w:val="clear" w:color="auto" w:fill="FFFFFF"/>
        </w:rPr>
        <w:t>11.    “Насойиму-л-муҳаббат” асарининг илмий жиҳ</w:t>
      </w:r>
      <w:proofErr w:type="gramStart"/>
      <w:r w:rsidR="0051329F">
        <w:rPr>
          <w:rFonts w:ascii="Arial" w:hAnsi="Arial" w:cs="Arial"/>
          <w:color w:val="333333"/>
          <w:sz w:val="18"/>
          <w:szCs w:val="18"/>
          <w:shd w:val="clear" w:color="auto" w:fill="FFFFFF"/>
        </w:rPr>
        <w:t>атдан</w:t>
      </w:r>
      <w:proofErr w:type="gramEnd"/>
      <w:r w:rsidR="0051329F">
        <w:rPr>
          <w:rFonts w:ascii="Arial" w:hAnsi="Arial" w:cs="Arial"/>
          <w:color w:val="333333"/>
          <w:sz w:val="18"/>
          <w:szCs w:val="18"/>
          <w:shd w:val="clear" w:color="auto" w:fill="FFFFFF"/>
        </w:rPr>
        <w:t xml:space="preserve"> аҳамияти қайси ўринларда намоён бўлади?</w:t>
      </w:r>
      <w:r w:rsidR="0051329F">
        <w:rPr>
          <w:rFonts w:ascii="Arial" w:hAnsi="Arial" w:cs="Arial"/>
          <w:color w:val="333333"/>
          <w:sz w:val="18"/>
          <w:szCs w:val="18"/>
        </w:rPr>
        <w:br/>
      </w:r>
      <w:r w:rsidR="0051329F">
        <w:rPr>
          <w:rFonts w:ascii="Arial" w:hAnsi="Arial" w:cs="Arial"/>
          <w:color w:val="333333"/>
          <w:sz w:val="18"/>
          <w:szCs w:val="18"/>
        </w:rPr>
        <w:br/>
      </w:r>
      <w:r w:rsidR="0051329F">
        <w:rPr>
          <w:rStyle w:val="a3"/>
          <w:rFonts w:ascii="Arial" w:hAnsi="Arial" w:cs="Arial"/>
          <w:color w:val="333333"/>
          <w:sz w:val="18"/>
          <w:szCs w:val="18"/>
          <w:bdr w:val="none" w:sz="0" w:space="0" w:color="auto" w:frame="1"/>
          <w:shd w:val="clear" w:color="auto" w:fill="FFFFFF"/>
        </w:rPr>
        <w:t>Адабиётлар:</w:t>
      </w:r>
      <w:r w:rsidR="0051329F">
        <w:rPr>
          <w:rFonts w:ascii="Arial" w:hAnsi="Arial" w:cs="Arial"/>
          <w:color w:val="333333"/>
          <w:sz w:val="18"/>
          <w:szCs w:val="18"/>
        </w:rPr>
        <w:br/>
      </w:r>
      <w:r w:rsidR="0051329F">
        <w:rPr>
          <w:rFonts w:ascii="Arial" w:hAnsi="Arial" w:cs="Arial"/>
          <w:color w:val="333333"/>
          <w:sz w:val="18"/>
          <w:szCs w:val="18"/>
          <w:shd w:val="clear" w:color="auto" w:fill="FFFFFF"/>
        </w:rPr>
        <w:t>1.    Навоий  Алишер. Вақфия. Мукаммал асарлар тўплами. 20 жилдлик.  – Т.: Фан, 1998. 14-жилд. – Б. 231-270.</w:t>
      </w:r>
      <w:r w:rsidR="0051329F">
        <w:rPr>
          <w:rFonts w:ascii="Arial" w:hAnsi="Arial" w:cs="Arial"/>
          <w:color w:val="333333"/>
          <w:sz w:val="18"/>
          <w:szCs w:val="18"/>
        </w:rPr>
        <w:br/>
      </w:r>
      <w:r w:rsidR="0051329F">
        <w:rPr>
          <w:rFonts w:ascii="Arial" w:hAnsi="Arial" w:cs="Arial"/>
          <w:color w:val="333333"/>
          <w:sz w:val="18"/>
          <w:szCs w:val="18"/>
          <w:shd w:val="clear" w:color="auto" w:fill="FFFFFF"/>
        </w:rPr>
        <w:t>2.    Навоий  Алишер. Арбаъин. Сирож ул-муслимин</w:t>
      </w:r>
      <w:proofErr w:type="gramStart"/>
      <w:r w:rsidR="0051329F">
        <w:rPr>
          <w:rFonts w:ascii="Arial" w:hAnsi="Arial" w:cs="Arial"/>
          <w:color w:val="333333"/>
          <w:sz w:val="18"/>
          <w:szCs w:val="18"/>
          <w:shd w:val="clear" w:color="auto" w:fill="FFFFFF"/>
        </w:rPr>
        <w:t>.М</w:t>
      </w:r>
      <w:proofErr w:type="gramEnd"/>
      <w:r w:rsidR="0051329F">
        <w:rPr>
          <w:rFonts w:ascii="Arial" w:hAnsi="Arial" w:cs="Arial"/>
          <w:color w:val="333333"/>
          <w:sz w:val="18"/>
          <w:szCs w:val="18"/>
          <w:shd w:val="clear" w:color="auto" w:fill="FFFFFF"/>
        </w:rPr>
        <w:t>уножот. Рисолаи тийр андохтан. Мукаммал асарлар тўплами. 20 жилдлик.  – Т.: Фан, 2000. 16-жилд. – Б.261-308.</w:t>
      </w:r>
      <w:r w:rsidR="0051329F">
        <w:rPr>
          <w:rFonts w:ascii="Arial" w:hAnsi="Arial" w:cs="Arial"/>
          <w:color w:val="333333"/>
          <w:sz w:val="18"/>
          <w:szCs w:val="18"/>
        </w:rPr>
        <w:br/>
      </w:r>
      <w:r w:rsidR="0051329F">
        <w:rPr>
          <w:rFonts w:ascii="Arial" w:hAnsi="Arial" w:cs="Arial"/>
          <w:color w:val="333333"/>
          <w:sz w:val="18"/>
          <w:szCs w:val="18"/>
          <w:shd w:val="clear" w:color="auto" w:fill="FFFFFF"/>
        </w:rPr>
        <w:t>3.    Навоий Алишер. Вақфийя / Нашрга тайёрл. И.Шамсимуҳамедов.  – Т.</w:t>
      </w:r>
      <w:proofErr w:type="gramStart"/>
      <w:r w:rsidR="0051329F">
        <w:rPr>
          <w:rFonts w:ascii="Arial" w:hAnsi="Arial" w:cs="Arial"/>
          <w:color w:val="333333"/>
          <w:sz w:val="18"/>
          <w:szCs w:val="18"/>
          <w:shd w:val="clear" w:color="auto" w:fill="FFFFFF"/>
        </w:rPr>
        <w:t xml:space="preserve"> :</w:t>
      </w:r>
      <w:proofErr w:type="gramEnd"/>
      <w:r w:rsidR="0051329F">
        <w:rPr>
          <w:rFonts w:ascii="Arial" w:hAnsi="Arial" w:cs="Arial"/>
          <w:color w:val="333333"/>
          <w:sz w:val="18"/>
          <w:szCs w:val="18"/>
          <w:shd w:val="clear" w:color="auto" w:fill="FFFFFF"/>
        </w:rPr>
        <w:t xml:space="preserve"> Фан, 1991.</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4.    Муножот   / Нашрга тайёрл. </w:t>
      </w:r>
      <w:proofErr w:type="gramStart"/>
      <w:r w:rsidR="0051329F">
        <w:rPr>
          <w:rFonts w:ascii="Arial" w:hAnsi="Arial" w:cs="Arial"/>
          <w:color w:val="333333"/>
          <w:sz w:val="18"/>
          <w:szCs w:val="18"/>
          <w:shd w:val="clear" w:color="auto" w:fill="FFFFFF"/>
        </w:rPr>
        <w:t>ва лу</w:t>
      </w:r>
      <w:proofErr w:type="gramEnd"/>
      <w:r w:rsidR="0051329F">
        <w:rPr>
          <w:rFonts w:ascii="Arial" w:hAnsi="Arial" w:cs="Arial"/>
          <w:color w:val="333333"/>
          <w:sz w:val="18"/>
          <w:szCs w:val="18"/>
          <w:shd w:val="clear" w:color="auto" w:fill="FFFFFF"/>
        </w:rPr>
        <w:t>ғатлар муаллифи: Суйима Ғани қизи. – Т.: Адабиёт ва санъат, 1991. </w:t>
      </w:r>
      <w:r w:rsidR="0051329F">
        <w:rPr>
          <w:rFonts w:ascii="Arial" w:hAnsi="Arial" w:cs="Arial"/>
          <w:color w:val="333333"/>
          <w:sz w:val="18"/>
          <w:szCs w:val="18"/>
        </w:rPr>
        <w:br/>
      </w:r>
      <w:r w:rsidR="0051329F">
        <w:rPr>
          <w:rFonts w:ascii="Arial" w:hAnsi="Arial" w:cs="Arial"/>
          <w:color w:val="333333"/>
          <w:sz w:val="18"/>
          <w:szCs w:val="18"/>
          <w:shd w:val="clear" w:color="auto" w:fill="FFFFFF"/>
        </w:rPr>
        <w:t>5.    Арбаъийн / Нашрга тайёрл. Каримбек ва Саидбек Ҳасан; Шарҳловчи А.Рустам. – Т.: Мерос, 1991.</w:t>
      </w:r>
      <w:r w:rsidR="0051329F">
        <w:rPr>
          <w:rFonts w:ascii="Arial" w:hAnsi="Arial" w:cs="Arial"/>
          <w:color w:val="333333"/>
          <w:sz w:val="18"/>
          <w:szCs w:val="18"/>
        </w:rPr>
        <w:br/>
      </w:r>
      <w:r w:rsidR="0051329F">
        <w:rPr>
          <w:rFonts w:ascii="Arial" w:hAnsi="Arial" w:cs="Arial"/>
          <w:color w:val="333333"/>
          <w:sz w:val="18"/>
          <w:szCs w:val="18"/>
          <w:shd w:val="clear" w:color="auto" w:fill="FFFFFF"/>
        </w:rPr>
        <w:t>6.     Арбаъин: Қирқ ҳадис шарҳи /  Сўз боши муаллифлари ва шарҳловчи</w:t>
      </w:r>
      <w:proofErr w:type="gramStart"/>
      <w:r w:rsidR="0051329F">
        <w:rPr>
          <w:rFonts w:ascii="Arial" w:hAnsi="Arial" w:cs="Arial"/>
          <w:color w:val="333333"/>
          <w:sz w:val="18"/>
          <w:szCs w:val="18"/>
          <w:shd w:val="clear" w:color="auto" w:fill="FFFFFF"/>
        </w:rPr>
        <w:t>: Қ.</w:t>
      </w:r>
      <w:proofErr w:type="gramEnd"/>
      <w:r w:rsidR="0051329F">
        <w:rPr>
          <w:rFonts w:ascii="Arial" w:hAnsi="Arial" w:cs="Arial"/>
          <w:color w:val="333333"/>
          <w:sz w:val="18"/>
          <w:szCs w:val="18"/>
          <w:shd w:val="clear" w:color="auto" w:fill="FFFFFF"/>
        </w:rPr>
        <w:t>Аҳад, О.Маҳмуд.  – Т.</w:t>
      </w:r>
      <w:proofErr w:type="gramStart"/>
      <w:r w:rsidR="0051329F">
        <w:rPr>
          <w:rFonts w:ascii="Arial" w:hAnsi="Arial" w:cs="Arial"/>
          <w:color w:val="333333"/>
          <w:sz w:val="18"/>
          <w:szCs w:val="18"/>
          <w:shd w:val="clear" w:color="auto" w:fill="FFFFFF"/>
        </w:rPr>
        <w:t xml:space="preserve"> :</w:t>
      </w:r>
      <w:proofErr w:type="gramEnd"/>
      <w:r w:rsidR="0051329F">
        <w:rPr>
          <w:rFonts w:ascii="Arial" w:hAnsi="Arial" w:cs="Arial"/>
          <w:color w:val="333333"/>
          <w:sz w:val="18"/>
          <w:szCs w:val="18"/>
          <w:shd w:val="clear" w:color="auto" w:fill="FFFFFF"/>
        </w:rPr>
        <w:t xml:space="preserve"> Адабиёт ва санъат, 1995. </w:t>
      </w:r>
      <w:r w:rsidR="0051329F">
        <w:rPr>
          <w:rFonts w:ascii="Arial" w:hAnsi="Arial" w:cs="Arial"/>
          <w:color w:val="333333"/>
          <w:sz w:val="18"/>
          <w:szCs w:val="18"/>
        </w:rPr>
        <w:br/>
      </w:r>
      <w:r w:rsidR="0051329F">
        <w:rPr>
          <w:rFonts w:ascii="Arial" w:hAnsi="Arial" w:cs="Arial"/>
          <w:color w:val="333333"/>
          <w:sz w:val="18"/>
          <w:szCs w:val="18"/>
          <w:shd w:val="clear" w:color="auto" w:fill="FFFFFF"/>
        </w:rPr>
        <w:t>7.    Комилов Н. Тасаввуф. – Тошкент.: Movarounnahr – O’zbekiston NMIU, 2009.</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8.    Қаюмов А. Дилкушо такрорлар </w:t>
      </w:r>
      <w:proofErr w:type="gramStart"/>
      <w:r w:rsidR="0051329F">
        <w:rPr>
          <w:rFonts w:ascii="Arial" w:hAnsi="Arial" w:cs="Arial"/>
          <w:color w:val="333333"/>
          <w:sz w:val="18"/>
          <w:szCs w:val="18"/>
          <w:shd w:val="clear" w:color="auto" w:fill="FFFFFF"/>
        </w:rPr>
        <w:t>ва ру</w:t>
      </w:r>
      <w:proofErr w:type="gramEnd"/>
      <w:r w:rsidR="0051329F">
        <w:rPr>
          <w:rFonts w:ascii="Arial" w:hAnsi="Arial" w:cs="Arial"/>
          <w:color w:val="333333"/>
          <w:sz w:val="18"/>
          <w:szCs w:val="18"/>
          <w:shd w:val="clear" w:color="auto" w:fill="FFFFFF"/>
        </w:rPr>
        <w:t>ҳафзо ашъорлар. – Т.:  MUMTOZ SO’Z, 2011.</w:t>
      </w:r>
      <w:r w:rsidR="0051329F">
        <w:rPr>
          <w:rFonts w:ascii="Arial" w:hAnsi="Arial" w:cs="Arial"/>
          <w:color w:val="333333"/>
          <w:sz w:val="18"/>
          <w:szCs w:val="18"/>
        </w:rPr>
        <w:br/>
      </w:r>
      <w:r w:rsidR="0051329F">
        <w:rPr>
          <w:rFonts w:ascii="Arial" w:hAnsi="Arial" w:cs="Arial"/>
          <w:color w:val="333333"/>
          <w:sz w:val="18"/>
          <w:szCs w:val="18"/>
          <w:shd w:val="clear" w:color="auto" w:fill="FFFFFF"/>
        </w:rPr>
        <w:lastRenderedPageBreak/>
        <w:t>9.    Рамазонов Н. “Насойим</w:t>
      </w:r>
      <w:proofErr w:type="gramStart"/>
      <w:r w:rsidR="0051329F">
        <w:rPr>
          <w:rFonts w:ascii="Arial" w:hAnsi="Arial" w:cs="Arial"/>
          <w:color w:val="333333"/>
          <w:sz w:val="18"/>
          <w:szCs w:val="18"/>
          <w:shd w:val="clear" w:color="auto" w:fill="FFFFFF"/>
        </w:rPr>
        <w:t>”н</w:t>
      </w:r>
      <w:proofErr w:type="gramEnd"/>
      <w:r w:rsidR="0051329F">
        <w:rPr>
          <w:rFonts w:ascii="Arial" w:hAnsi="Arial" w:cs="Arial"/>
          <w:color w:val="333333"/>
          <w:sz w:val="18"/>
          <w:szCs w:val="18"/>
          <w:shd w:val="clear" w:color="auto" w:fill="FFFFFF"/>
        </w:rPr>
        <w:t>инг ўзига хос хусусиятларига доир / Навоийнинг ижод олами (мақолалар тўплами). – Т.: Фан, 2001.</w:t>
      </w:r>
      <w:r w:rsidR="0051329F">
        <w:rPr>
          <w:rFonts w:ascii="Arial" w:hAnsi="Arial" w:cs="Arial"/>
          <w:color w:val="333333"/>
          <w:sz w:val="18"/>
          <w:szCs w:val="18"/>
        </w:rPr>
        <w:br/>
      </w:r>
      <w:r w:rsidR="0051329F">
        <w:rPr>
          <w:rFonts w:ascii="Arial" w:hAnsi="Arial" w:cs="Arial"/>
          <w:color w:val="333333"/>
          <w:sz w:val="18"/>
          <w:szCs w:val="18"/>
          <w:shd w:val="clear" w:color="auto" w:fill="FFFFFF"/>
        </w:rPr>
        <w:t>10.    Ражабова М. “Назм у</w:t>
      </w:r>
      <w:proofErr w:type="gramStart"/>
      <w:r w:rsidR="0051329F">
        <w:rPr>
          <w:rFonts w:ascii="Arial" w:hAnsi="Arial" w:cs="Arial"/>
          <w:color w:val="333333"/>
          <w:sz w:val="18"/>
          <w:szCs w:val="18"/>
          <w:shd w:val="clear" w:color="auto" w:fill="FFFFFF"/>
        </w:rPr>
        <w:t>л-</w:t>
      </w:r>
      <w:proofErr w:type="gramEnd"/>
      <w:r w:rsidR="0051329F">
        <w:rPr>
          <w:rFonts w:ascii="Arial" w:hAnsi="Arial" w:cs="Arial"/>
          <w:color w:val="333333"/>
          <w:sz w:val="18"/>
          <w:szCs w:val="18"/>
          <w:shd w:val="clear" w:color="auto" w:fill="FFFFFF"/>
        </w:rPr>
        <w:t xml:space="preserve"> жавоҳир” тарихига оид муҳим манба / Алишер Навоий ижодий ва маънавий меросининг оламшумул аҳамияти (халқаро илмий-назарий анжуман материаллари). – Т.: Ўзбекистон, 2011. </w:t>
      </w:r>
      <w:r w:rsidR="0051329F">
        <w:rPr>
          <w:rFonts w:ascii="Arial" w:hAnsi="Arial" w:cs="Arial"/>
          <w:color w:val="333333"/>
          <w:sz w:val="18"/>
          <w:szCs w:val="18"/>
        </w:rPr>
        <w:br/>
      </w:r>
      <w:r w:rsidR="0051329F">
        <w:rPr>
          <w:rFonts w:ascii="Arial" w:hAnsi="Arial" w:cs="Arial"/>
          <w:color w:val="333333"/>
          <w:sz w:val="18"/>
          <w:szCs w:val="18"/>
          <w:shd w:val="clear" w:color="auto" w:fill="FFFFFF"/>
        </w:rPr>
        <w:t>11.    Ўзбек адабиёти тарихи. Беш жилдлик. 2-жилд (XV асрнинг иккинчи ярми). – Т.: Фан, 1977.  </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12.    Шамсимухамедов И.У. “Вакфийе” Алишера Навои как литературный памятник: Дисс. на соискание </w:t>
      </w:r>
      <w:proofErr w:type="gramStart"/>
      <w:r w:rsidR="0051329F">
        <w:rPr>
          <w:rFonts w:ascii="Arial" w:hAnsi="Arial" w:cs="Arial"/>
          <w:color w:val="333333"/>
          <w:sz w:val="18"/>
          <w:szCs w:val="18"/>
          <w:shd w:val="clear" w:color="auto" w:fill="FFFFFF"/>
        </w:rPr>
        <w:t>канд</w:t>
      </w:r>
      <w:proofErr w:type="gramEnd"/>
      <w:r w:rsidR="0051329F">
        <w:rPr>
          <w:rFonts w:ascii="Arial" w:hAnsi="Arial" w:cs="Arial"/>
          <w:color w:val="333333"/>
          <w:sz w:val="18"/>
          <w:szCs w:val="18"/>
          <w:shd w:val="clear" w:color="auto" w:fill="FFFFFF"/>
        </w:rPr>
        <w:t xml:space="preserve"> филол. Наук.  -  Т., 1991.</w:t>
      </w:r>
      <w:r w:rsidR="0051329F">
        <w:rPr>
          <w:rFonts w:ascii="Arial" w:hAnsi="Arial" w:cs="Arial"/>
          <w:color w:val="333333"/>
          <w:sz w:val="18"/>
          <w:szCs w:val="18"/>
        </w:rPr>
        <w:br/>
      </w:r>
      <w:r w:rsidR="0051329F">
        <w:rPr>
          <w:rFonts w:ascii="Arial" w:hAnsi="Arial" w:cs="Arial"/>
          <w:color w:val="333333"/>
          <w:sz w:val="18"/>
          <w:szCs w:val="18"/>
          <w:shd w:val="clear" w:color="auto" w:fill="FFFFFF"/>
        </w:rPr>
        <w:t xml:space="preserve">13.    Исламов Х. И. “Насойимул муҳаббат” Алишера Навои и его науч-но-кртиический текст:  Дисс. на соискание </w:t>
      </w:r>
      <w:proofErr w:type="gramStart"/>
      <w:r w:rsidR="0051329F">
        <w:rPr>
          <w:rFonts w:ascii="Arial" w:hAnsi="Arial" w:cs="Arial"/>
          <w:color w:val="333333"/>
          <w:sz w:val="18"/>
          <w:szCs w:val="18"/>
          <w:shd w:val="clear" w:color="auto" w:fill="FFFFFF"/>
        </w:rPr>
        <w:t>канд</w:t>
      </w:r>
      <w:proofErr w:type="gramEnd"/>
      <w:r w:rsidR="0051329F">
        <w:rPr>
          <w:rFonts w:ascii="Arial" w:hAnsi="Arial" w:cs="Arial"/>
          <w:color w:val="333333"/>
          <w:sz w:val="18"/>
          <w:szCs w:val="18"/>
          <w:shd w:val="clear" w:color="auto" w:fill="FFFFFF"/>
        </w:rPr>
        <w:t xml:space="preserve"> филол. наук . – Т., 1990.</w:t>
      </w:r>
      <w:r w:rsidR="0051329F">
        <w:rPr>
          <w:rFonts w:ascii="Arial" w:hAnsi="Arial" w:cs="Arial"/>
          <w:color w:val="333333"/>
          <w:sz w:val="18"/>
          <w:szCs w:val="18"/>
        </w:rPr>
        <w:br/>
      </w:r>
    </w:p>
    <w:p w:rsidR="001D1D26" w:rsidRPr="001D1D26" w:rsidRDefault="001D1D26" w:rsidP="001D1D26">
      <w:pPr>
        <w:pStyle w:val="a4"/>
        <w:shd w:val="clear" w:color="auto" w:fill="FFFFFF"/>
        <w:spacing w:before="0" w:beforeAutospacing="0" w:after="0" w:afterAutospacing="0"/>
        <w:jc w:val="center"/>
        <w:rPr>
          <w:sz w:val="21"/>
          <w:szCs w:val="21"/>
        </w:rPr>
      </w:pPr>
      <w:r w:rsidRPr="001D1D26">
        <w:rPr>
          <w:rStyle w:val="a3"/>
          <w:sz w:val="26"/>
          <w:szCs w:val="26"/>
          <w:bdr w:val="none" w:sz="0" w:space="0" w:color="auto" w:frame="1"/>
        </w:rPr>
        <w:t>ХОЖАМНАЗАР ҲУВАЙДО</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Миллий мустақиллик ва янгича ижтимоий-фалсафий тафаккур шарофати билан қайтадан кашф этилаётган халқимиз маънавиятининг азим ва ҳаётбахш сарчашмаларидан бири Хожамназар Ғойибназар ўғли Ҳувайдонинг бой ва серқирра бадиий-фалсафий мероси, олижаноб инсоний фазилатлари ва илғор ғояларидир.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Бизга XVIII аср тасаввуф адабиёти ва фалсфасининг йирик намояндаси бўлган Хожамназар Ҳувайдонинг таржимаи ҳоли, у мансуб бўлган ижтимоий-маданий муҳ</w:t>
      </w:r>
      <w:proofErr w:type="gramStart"/>
      <w:r w:rsidRPr="001D1D26">
        <w:rPr>
          <w:sz w:val="21"/>
          <w:szCs w:val="21"/>
        </w:rPr>
        <w:t>ит</w:t>
      </w:r>
      <w:proofErr w:type="gramEnd"/>
      <w:r w:rsidRPr="001D1D26">
        <w:rPr>
          <w:sz w:val="21"/>
          <w:szCs w:val="21"/>
        </w:rPr>
        <w:t>, қанча умр кўрганлиги, оилавий ва ижтимоий ҳаёти ҳақида, афсуски, жуда оз маълумот етиб келган. Яқин вақтларгача тадқиқотчилар Ҳувайдонинг 1907 йили Тошкентда В.М. Ильин литографиясида чоп этилган “Китоби эшон Ҳувайдойи Чимёний маа Роҳати  дил фий ал хошия” девонига илова қилинган Носеҳ Чимёнийнинг Ҳувайдо вафотига бағишлаб ёзган “Тарихи вафоти ҳазрат эшон Ҳувайдо “наввараллоҳу таоло марқадаҳу маржааҳу” асарига ҳамда шоирнинг ў</w:t>
      </w:r>
      <w:proofErr w:type="gramStart"/>
      <w:r w:rsidRPr="001D1D26">
        <w:rPr>
          <w:sz w:val="21"/>
          <w:szCs w:val="21"/>
        </w:rPr>
        <w:t>зи</w:t>
      </w:r>
      <w:proofErr w:type="gramEnd"/>
      <w:r w:rsidRPr="001D1D26">
        <w:rPr>
          <w:sz w:val="21"/>
          <w:szCs w:val="21"/>
        </w:rPr>
        <w:t xml:space="preserve"> ҳақида “Роҳати дил” достонида берган маълумотларига асосланар эдилар.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Бироқ </w:t>
      </w:r>
      <w:proofErr w:type="gramStart"/>
      <w:r w:rsidRPr="001D1D26">
        <w:rPr>
          <w:sz w:val="21"/>
          <w:szCs w:val="21"/>
        </w:rPr>
        <w:t>ана шу</w:t>
      </w:r>
      <w:proofErr w:type="gramEnd"/>
      <w:r w:rsidRPr="001D1D26">
        <w:rPr>
          <w:sz w:val="21"/>
          <w:szCs w:val="21"/>
        </w:rPr>
        <w:t xml:space="preserve"> ҳужжатларнинг бирортасида Ҳувайдонинг Қўқон мадрасаларидан бирида таҳсил кўрганлиги ёки отаси Чимёнда қурган мадрасада мударрислик қилганлиги ҳақида маълумот учрамайди. Афсуски, кў</w:t>
      </w:r>
      <w:proofErr w:type="gramStart"/>
      <w:r w:rsidRPr="001D1D26">
        <w:rPr>
          <w:sz w:val="21"/>
          <w:szCs w:val="21"/>
        </w:rPr>
        <w:t>п</w:t>
      </w:r>
      <w:proofErr w:type="gramEnd"/>
      <w:r w:rsidRPr="001D1D26">
        <w:rPr>
          <w:sz w:val="21"/>
          <w:szCs w:val="21"/>
        </w:rPr>
        <w:t xml:space="preserve"> тадқиқотчилар Ҳувайдо сингари истеъдодли шоир катта билим ва бадиий маҳоратга эга бўлиш учун Қўқон мадрасаларидан бирида таҳсил кўрган бўлса керак, деган тахминларини ўқувчига ҳақиқат сифатида тақдим этадиларки, бу илмийлик ва холислик талабларига зиддир.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Ҳувайдонинг таржимаи ҳолига оид маълумотларнинг камлиги ёки кам етиб келганлиги сабабларини қуйидаги ҳолатлар билан изоҳлаш мумкин: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Аввало, Ҳувайдо хонлик пойтахти  Қўқондан анча олис бўлган Чимён қишлоғида туғилиб, вояга етди ва ижод қилди. </w:t>
      </w:r>
      <w:proofErr w:type="gramStart"/>
      <w:r w:rsidRPr="001D1D26">
        <w:rPr>
          <w:sz w:val="21"/>
          <w:szCs w:val="21"/>
        </w:rPr>
        <w:t>У ва</w:t>
      </w:r>
      <w:proofErr w:type="gramEnd"/>
      <w:r w:rsidRPr="001D1D26">
        <w:rPr>
          <w:sz w:val="21"/>
          <w:szCs w:val="21"/>
        </w:rPr>
        <w:t>қтда илмли кишилар жуда оз бўлиб, Ҳувайдони тушунадиган, қадрлайдиган зиёлилар саноқли бўлган (Ҳувайдо девонига киритилган ғазалларида ана шунга ишоралар бор);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Иккинчидан, ижтимоий-сиёсий парокандаликлар, адолатсизлик ва зулм кучайган бир шароитда илмсизлик ва жаҳолат </w:t>
      </w:r>
      <w:proofErr w:type="gramStart"/>
      <w:r w:rsidRPr="001D1D26">
        <w:rPr>
          <w:sz w:val="21"/>
          <w:szCs w:val="21"/>
        </w:rPr>
        <w:t>илм</w:t>
      </w:r>
      <w:proofErr w:type="gramEnd"/>
      <w:r w:rsidRPr="001D1D26">
        <w:rPr>
          <w:sz w:val="21"/>
          <w:szCs w:val="21"/>
        </w:rPr>
        <w:t xml:space="preserve"> аҳлига нисбатан лоқайдликни, илм-маърифатнинг қадрсизланишини кучайтирган;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Учинчидан, Ҳувайдо вафотидан сўнг унинг валийлик кароматлари ҳақида жуда кў</w:t>
      </w:r>
      <w:proofErr w:type="gramStart"/>
      <w:r w:rsidRPr="001D1D26">
        <w:rPr>
          <w:sz w:val="21"/>
          <w:szCs w:val="21"/>
        </w:rPr>
        <w:t>п</w:t>
      </w:r>
      <w:proofErr w:type="gramEnd"/>
      <w:r w:rsidRPr="001D1D26">
        <w:rPr>
          <w:sz w:val="21"/>
          <w:szCs w:val="21"/>
        </w:rPr>
        <w:t xml:space="preserve"> афсона ва ривоятлар яратилган. Ана шундай ривоятлардан бирида айтилишича, Ҳувайдонинг Чимёнда хор-зор бўлган, одамлар маломатидан безиб қўшни Миндон қишлоғига борган, у ерда қад</w:t>
      </w:r>
      <w:proofErr w:type="gramStart"/>
      <w:r w:rsidRPr="001D1D26">
        <w:rPr>
          <w:sz w:val="21"/>
          <w:szCs w:val="21"/>
        </w:rPr>
        <w:t>р-</w:t>
      </w:r>
      <w:proofErr w:type="gramEnd"/>
      <w:r w:rsidRPr="001D1D26">
        <w:rPr>
          <w:sz w:val="21"/>
          <w:szCs w:val="21"/>
        </w:rPr>
        <w:t>қиммат ва обрў топгач, миндонликларни “бир донинг минг дон бўлсин” деб дуо қилган.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Миндонликларнинг ҳозиргача чимёнликларга қараганда тўқ, фаровон ҳаёт кечираётганликларининг, қишлоқнинг номи “Миндон” эканлигининг сабаби  ана шунда эмиш. Бунга ўхшаш жуда кўплаб ривоятлар  улуғ мутасаввиф-шоирнинг оғир ва мураккаб ҳ</w:t>
      </w:r>
      <w:proofErr w:type="gramStart"/>
      <w:r w:rsidRPr="001D1D26">
        <w:rPr>
          <w:sz w:val="21"/>
          <w:szCs w:val="21"/>
        </w:rPr>
        <w:t>аёти</w:t>
      </w:r>
      <w:proofErr w:type="gramEnd"/>
      <w:r w:rsidRPr="001D1D26">
        <w:rPr>
          <w:sz w:val="21"/>
          <w:szCs w:val="21"/>
        </w:rPr>
        <w:t xml:space="preserve"> ҳақида тасаввур ҳосил қилишга имкон беради.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Тўртинчидан, собиқ совет тузуми даврида оммавий қатағон йилларида  руҳонийларга ва динга қарши кураш шароитида жуда кўплаб диний китоблар йўқ қилинди. Бу аянчли қисмат Ҳ</w:t>
      </w:r>
      <w:proofErr w:type="gramStart"/>
      <w:r w:rsidRPr="001D1D26">
        <w:rPr>
          <w:sz w:val="21"/>
          <w:szCs w:val="21"/>
        </w:rPr>
        <w:t>увайдо</w:t>
      </w:r>
      <w:proofErr w:type="gramEnd"/>
      <w:r w:rsidRPr="001D1D26">
        <w:rPr>
          <w:sz w:val="21"/>
          <w:szCs w:val="21"/>
        </w:rPr>
        <w:t xml:space="preserve"> ҳақидаги асарларни ҳам четлаб ўтмаган.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            Миллий мустақиллик йилларида Ҳувайдонинг ҳаёти, ижодий фаолиятига  бағишланган жуда кўплаб илмий мақола </w:t>
      </w:r>
      <w:proofErr w:type="gramStart"/>
      <w:r w:rsidRPr="001D1D26">
        <w:rPr>
          <w:sz w:val="21"/>
          <w:szCs w:val="21"/>
        </w:rPr>
        <w:t>ва т</w:t>
      </w:r>
      <w:proofErr w:type="gramEnd"/>
      <w:r w:rsidRPr="001D1D26">
        <w:rPr>
          <w:sz w:val="21"/>
          <w:szCs w:val="21"/>
        </w:rPr>
        <w:t>ўпламларда шоирнинг таржимаи ҳоли, исми, касб-кори, туғилган ва вафот этган жойига оид турлича ва ҳатто бир-бирига зид қарашлар хусусида қисқача тўхталиш мақсадга мувофиқдир.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Тарих фанлари доктори, тасаввуфшунос Икромиддин Остонақуловнинг ёзишича, “Кунлардан бир кун Офоқхўжа (раҳматуллоҳи алайҳи) ўз муридига “Сен фарзанд кўрсанг. Отини Хўжаназар қўй, менинг назарим андадур” деб хушхабар бердилар. ...Орадан 5-6 йил ўтиб, Ғойибназар ўғил кўриб, исмини Хўжаназар қўяди. У пайтда Ғойибназар Ўшда яшар эди. Кейинчалик у Фарғонанинг Чимён қишлоғига кўчиб келиб, мадраса ва хонақоҳ очиб, мударрислик билан машғ</w:t>
      </w:r>
      <w:proofErr w:type="gramStart"/>
      <w:r w:rsidRPr="001D1D26">
        <w:rPr>
          <w:sz w:val="21"/>
          <w:szCs w:val="21"/>
        </w:rPr>
        <w:t>ул</w:t>
      </w:r>
      <w:proofErr w:type="gramEnd"/>
      <w:r w:rsidRPr="001D1D26">
        <w:rPr>
          <w:sz w:val="21"/>
          <w:szCs w:val="21"/>
        </w:rPr>
        <w:t xml:space="preserve"> бўлган. Ҳувайдо таълим –тарбияни ўз отасидан олган. Сўнг Қўқон мадрасаларида таҳсил олиб, ўз қишлоғига қайтиб, мударрислдик қилган, шеърий ижод билан машғ</w:t>
      </w:r>
      <w:proofErr w:type="gramStart"/>
      <w:r w:rsidRPr="001D1D26">
        <w:rPr>
          <w:sz w:val="21"/>
          <w:szCs w:val="21"/>
        </w:rPr>
        <w:t>ул</w:t>
      </w:r>
      <w:proofErr w:type="gramEnd"/>
      <w:r w:rsidRPr="001D1D26">
        <w:rPr>
          <w:sz w:val="21"/>
          <w:szCs w:val="21"/>
        </w:rPr>
        <w:t xml:space="preserve"> бўлиб, ғазаллар битган”</w:t>
      </w:r>
      <w:hyperlink r:id="rId5" w:anchor="_ftn1" w:tooltip="" w:history="1">
        <w:r w:rsidRPr="001D1D26">
          <w:rPr>
            <w:rStyle w:val="a5"/>
            <w:color w:val="auto"/>
            <w:sz w:val="21"/>
            <w:szCs w:val="21"/>
          </w:rPr>
          <w:t>[1]</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         Бундан англашиладики, Хўжаназар Ғойибназар эшон хонадонида Ўшда туғилган, кейинчалик ота-онаси билан бирга Чимёнга кўчиб келишган. Ҳолбуки, Ҳувайдо “Роҳати дил” достонининг “Сабаби назми китоб” бобида ўзининг насл-насаби, туғилган </w:t>
      </w:r>
      <w:proofErr w:type="gramStart"/>
      <w:r w:rsidRPr="001D1D26">
        <w:rPr>
          <w:sz w:val="21"/>
          <w:szCs w:val="21"/>
        </w:rPr>
        <w:t>жойи</w:t>
      </w:r>
      <w:proofErr w:type="gramEnd"/>
      <w:r w:rsidRPr="001D1D26">
        <w:rPr>
          <w:sz w:val="21"/>
          <w:szCs w:val="21"/>
        </w:rPr>
        <w:t xml:space="preserve"> ҳақида қуйидаги аниқ маълумотни беради: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Каминанинг оти Хожамназардур,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Атосингинг оти Ғойибназардур.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Насабда Ўшийу мавлуди Чимён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Ғарибу хоксору дил паришон</w:t>
      </w:r>
      <w:hyperlink r:id="rId6" w:anchor="_ftn2" w:tooltip="" w:history="1">
        <w:r w:rsidRPr="001D1D26">
          <w:rPr>
            <w:rStyle w:val="a5"/>
            <w:color w:val="auto"/>
            <w:sz w:val="21"/>
            <w:szCs w:val="21"/>
          </w:rPr>
          <w:t>[2]</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           Бундан ташқари, И. Остонақулов Ҳидоятуллоҳ шайх Юсуф ўғлининг исмини бир жойда “Офоқхожа”, </w:t>
      </w:r>
      <w:proofErr w:type="gramStart"/>
      <w:r w:rsidRPr="001D1D26">
        <w:rPr>
          <w:sz w:val="21"/>
          <w:szCs w:val="21"/>
        </w:rPr>
        <w:t>бош</w:t>
      </w:r>
      <w:proofErr w:type="gramEnd"/>
      <w:r w:rsidRPr="001D1D26">
        <w:rPr>
          <w:sz w:val="21"/>
          <w:szCs w:val="21"/>
        </w:rPr>
        <w:t xml:space="preserve">қа жойда эса “Офоқхўжа” деб ёзадики, бу ҳам қатор англашилмовчиликларни келтириб чиқаради. Зеро, </w:t>
      </w:r>
      <w:r w:rsidRPr="001D1D26">
        <w:rPr>
          <w:sz w:val="21"/>
          <w:szCs w:val="21"/>
        </w:rPr>
        <w:lastRenderedPageBreak/>
        <w:t>биз миллий мустақиллик йилларидагина диний-тасаввуфий тушунчаларнинг нозик маъно ва мазмунини бир-биридан фарқлай бошладик. Ҳолбуки, 1981 йили Москвада чоп этилган “Ўзбек тилининг изоҳли луғати” да “хожа” ва “хўжа” сўзлари бирмаъноли тушунчалар сифатида талқин этилган эди</w:t>
      </w:r>
      <w:hyperlink r:id="rId7" w:anchor="_ftn3" w:tooltip="" w:history="1">
        <w:r w:rsidRPr="001D1D26">
          <w:rPr>
            <w:rStyle w:val="a5"/>
            <w:color w:val="auto"/>
            <w:sz w:val="21"/>
            <w:szCs w:val="21"/>
          </w:rPr>
          <w:t>[3]</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“Хожа” </w:t>
      </w:r>
      <w:proofErr w:type="gramStart"/>
      <w:r w:rsidRPr="001D1D26">
        <w:rPr>
          <w:sz w:val="21"/>
          <w:szCs w:val="21"/>
        </w:rPr>
        <w:t>–ф</w:t>
      </w:r>
      <w:proofErr w:type="gramEnd"/>
      <w:r w:rsidRPr="001D1D26">
        <w:rPr>
          <w:sz w:val="21"/>
          <w:szCs w:val="21"/>
        </w:rPr>
        <w:t>орс-тожикча сўз бўлиб, “эга, бошлиқ, хўжайин” маъноларини англатади. Тасаввуфий истилоҳд</w:t>
      </w:r>
      <w:proofErr w:type="gramStart"/>
      <w:r w:rsidRPr="001D1D26">
        <w:rPr>
          <w:sz w:val="21"/>
          <w:szCs w:val="21"/>
        </w:rPr>
        <w:t>а-</w:t>
      </w:r>
      <w:proofErr w:type="gramEnd"/>
      <w:r w:rsidRPr="001D1D26">
        <w:rPr>
          <w:sz w:val="21"/>
          <w:szCs w:val="21"/>
        </w:rPr>
        <w:t xml:space="preserve"> тариқат бошлиғи, раҳнамоси маъносида қўлланади.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Абдухолиқ Ғиждувоний асос солган Хожагон тариқати силсиласига мансуб бўлган сўфийларнинг исмлари хожа сўзи билан шарафланган: Хожа</w:t>
      </w:r>
      <w:proofErr w:type="gramStart"/>
      <w:r w:rsidRPr="001D1D26">
        <w:rPr>
          <w:sz w:val="21"/>
          <w:szCs w:val="21"/>
        </w:rPr>
        <w:t xml:space="preserve"> Б</w:t>
      </w:r>
      <w:proofErr w:type="gramEnd"/>
      <w:r w:rsidRPr="001D1D26">
        <w:rPr>
          <w:sz w:val="21"/>
          <w:szCs w:val="21"/>
        </w:rPr>
        <w:t>аҳоуддин Нақшбанд, Хожа Убайдулло Аҳрор, Офоқхожа ва ҳоказолар.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“Хўжа” – Ўрта Осиёда биринчи бўлиб ислом динини қабул қилган ва ўзларини Муҳаммад алайҳиссалом ва  чорёр (тўрт дўст</w:t>
      </w:r>
      <w:proofErr w:type="gramStart"/>
      <w:r w:rsidRPr="001D1D26">
        <w:rPr>
          <w:sz w:val="21"/>
          <w:szCs w:val="21"/>
        </w:rPr>
        <w:t>)н</w:t>
      </w:r>
      <w:proofErr w:type="gramEnd"/>
      <w:r w:rsidRPr="001D1D26">
        <w:rPr>
          <w:sz w:val="21"/>
          <w:szCs w:val="21"/>
        </w:rPr>
        <w:t>инг авлоди деб ҳисоблайдиган, хонликлар даврида алоҳида имтиёзларга эга бўлган эник гуруҳ номини ифода этган. Хўжаларни иккинчи ном билан саййидлар деб ҳам атаганлар.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         Шу сабабдан ҳам миллий мустақиллигимизга қадар тарихий </w:t>
      </w:r>
      <w:proofErr w:type="gramStart"/>
      <w:r w:rsidRPr="001D1D26">
        <w:rPr>
          <w:sz w:val="21"/>
          <w:szCs w:val="21"/>
        </w:rPr>
        <w:t>–и</w:t>
      </w:r>
      <w:proofErr w:type="gramEnd"/>
      <w:r w:rsidRPr="001D1D26">
        <w:rPr>
          <w:sz w:val="21"/>
          <w:szCs w:val="21"/>
        </w:rPr>
        <w:t>лмий асарларда бир маъноли тушунча сифатида қўлланган ва қатор англашилмовчиликларга сабаб бўлган “хожа” ва “хўжа” тушунчаларини бир-биридан фарқлаш  илмийлик талабидир.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         Адабиётшунос Нусратулло  Жумахўжа Ҳувайдонинг ҳаёти ва ижодига </w:t>
      </w:r>
      <w:proofErr w:type="gramStart"/>
      <w:r w:rsidRPr="001D1D26">
        <w:rPr>
          <w:sz w:val="21"/>
          <w:szCs w:val="21"/>
        </w:rPr>
        <w:t>ба</w:t>
      </w:r>
      <w:proofErr w:type="gramEnd"/>
      <w:r w:rsidRPr="001D1D26">
        <w:rPr>
          <w:sz w:val="21"/>
          <w:szCs w:val="21"/>
        </w:rPr>
        <w:t>ғишланган илмий мақоласида шундай деб ёзади: “ Ҳувайдонинг отаси Ғойибназар Эрназар ўғли 1104 ҳижрий йилларда бир гуруҳ марғилонлик қариндошлари билан Чимёнга кўчиб келган. Ҳувайдо шу оилада, шу масканда таваллуд топган.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...Ғойибназар Чимёнда нуфузли мактабдор эшон эди. У Қашқарда шуҳрат қозонган Офоқ Хўжа муридларидан бўлиб, пирига ихлос ва ҳурматининг рамзи сифатида ўғлига Хўжаназар исмини берган. Ҳувайдо шоирнинг адабий тахаллуси</w:t>
      </w:r>
      <w:hyperlink r:id="rId8" w:anchor="_ftn4" w:tooltip="" w:history="1">
        <w:r w:rsidRPr="001D1D26">
          <w:rPr>
            <w:rStyle w:val="a5"/>
            <w:color w:val="auto"/>
            <w:sz w:val="21"/>
            <w:szCs w:val="21"/>
          </w:rPr>
          <w:t>[4]</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Аминжон Маматовнинг ёзишича, “шоирнинг исми баъзи манбаларда Хўжаназар деб кўрсатилади (Хўжаназар шакли тарихан бўлиб, Хўжаназар эса ўзбекона оғ</w:t>
      </w:r>
      <w:proofErr w:type="gramStart"/>
      <w:r w:rsidRPr="001D1D26">
        <w:rPr>
          <w:sz w:val="21"/>
          <w:szCs w:val="21"/>
        </w:rPr>
        <w:t>заки нут</w:t>
      </w:r>
      <w:proofErr w:type="gramEnd"/>
      <w:r w:rsidRPr="001D1D26">
        <w:rPr>
          <w:sz w:val="21"/>
          <w:szCs w:val="21"/>
        </w:rPr>
        <w:t xml:space="preserve">қ маҳсулидир. Унинг </w:t>
      </w:r>
      <w:proofErr w:type="gramStart"/>
      <w:r w:rsidRPr="001D1D26">
        <w:rPr>
          <w:sz w:val="21"/>
          <w:szCs w:val="21"/>
        </w:rPr>
        <w:t>манзил-макони</w:t>
      </w:r>
      <w:proofErr w:type="gramEnd"/>
      <w:r w:rsidRPr="001D1D26">
        <w:rPr>
          <w:sz w:val="21"/>
          <w:szCs w:val="21"/>
        </w:rPr>
        <w:t xml:space="preserve"> ҳақидаги мисраларга эътибор берилса ҳамда отаси Офоқхожа эшоонга мурид бўлганлиги назарга олинса, Хўжамназар исми ҳақиқатга мос келади</w:t>
      </w:r>
      <w:hyperlink r:id="rId9" w:anchor="_ftn5" w:tooltip="" w:history="1">
        <w:r w:rsidRPr="001D1D26">
          <w:rPr>
            <w:rStyle w:val="a5"/>
            <w:color w:val="auto"/>
            <w:sz w:val="21"/>
            <w:szCs w:val="21"/>
          </w:rPr>
          <w:t>[5]</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 таваллудининг 300 йиллиги арафасида Чимён қишлоғидан топилган Ҳувайдонинг чимёнлик чевараси Фахриддин эшон Хокий (1935-1919) қаламига мансуб қўлёзма девон ва унга киритилган “Насабномайи эшон Ҳувайдо қуддиса сирриҳул азиз” асари ҳамда Хокий томонидан кўчирилган</w:t>
      </w:r>
      <w:proofErr w:type="gramStart"/>
      <w:r w:rsidRPr="001D1D26">
        <w:rPr>
          <w:sz w:val="21"/>
          <w:szCs w:val="21"/>
        </w:rPr>
        <w:t xml:space="preserve"> С</w:t>
      </w:r>
      <w:proofErr w:type="gramEnd"/>
      <w:r w:rsidRPr="001D1D26">
        <w:rPr>
          <w:sz w:val="21"/>
          <w:szCs w:val="21"/>
        </w:rPr>
        <w:t>ўфи Оллоҳёр ва Ҳувайдо қўлёзма девонга киритилган Ҳувайдонинг шажарасига оид маълумотлар Хожамнзар Ҳувайдонинг таржимаи ҳоли, насл-насабига оид бир-бирига зид қарашларга аниқлик киритишда муҳим манба ҳисобланади.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Хокий маснавий шаклида ёзилган ва жами 76 мисрадан иборат бўлган мазкур асарида Ҳувайдо, унинг </w:t>
      </w:r>
      <w:proofErr w:type="gramStart"/>
      <w:r w:rsidRPr="001D1D26">
        <w:rPr>
          <w:sz w:val="21"/>
          <w:szCs w:val="21"/>
        </w:rPr>
        <w:t>насл-насаблари</w:t>
      </w:r>
      <w:proofErr w:type="gramEnd"/>
      <w:r w:rsidRPr="001D1D26">
        <w:rPr>
          <w:sz w:val="21"/>
          <w:szCs w:val="21"/>
        </w:rPr>
        <w:t xml:space="preserve"> ҳақида қуйидаги қимматли маълумотларни беради: «Ер юзидаги етти шарафли шаҳарлардан бири бўлган Ўш шаҳрида дин аҳли Қул Сулаймон Шайхни ҳам шоир, ҳам марди худо деб биладилар</w:t>
      </w:r>
      <w:proofErr w:type="gramStart"/>
      <w:r w:rsidRPr="001D1D26">
        <w:rPr>
          <w:sz w:val="21"/>
          <w:szCs w:val="21"/>
        </w:rPr>
        <w:t>.У</w:t>
      </w:r>
      <w:proofErr w:type="gramEnd"/>
      <w:r w:rsidRPr="001D1D26">
        <w:rPr>
          <w:sz w:val="21"/>
          <w:szCs w:val="21"/>
        </w:rPr>
        <w:t>нинг ўғли Тўлак Муҳаммад сўфи, унинг ўғли, яъни учинчи авлод Эрназар эди. Унинг ўғли Ғойибназар Оллоҳнинг содиқ ошиғ</w:t>
      </w:r>
      <w:proofErr w:type="gramStart"/>
      <w:r w:rsidRPr="001D1D26">
        <w:rPr>
          <w:sz w:val="21"/>
          <w:szCs w:val="21"/>
        </w:rPr>
        <w:t>и ва</w:t>
      </w:r>
      <w:proofErr w:type="gramEnd"/>
      <w:r w:rsidRPr="001D1D26">
        <w:rPr>
          <w:sz w:val="21"/>
          <w:szCs w:val="21"/>
        </w:rPr>
        <w:t xml:space="preserve"> художўй кишилардан бири бўлиб, тариқат рамзини англагач, ўзига муносиьб пир излаб, доимо хазин (ғамгин) эди. Ниҳоят одамлардан Қошғарда Офоқхожа исмли ғавсул аъзам, қутби Ҳақ, Ҳақ ошиқларининг шайхи борлиги ни билди. Сўнг Ўш аҳли, ёру биродарлари билан хайрлашиб, Чин (Хитой</w:t>
      </w:r>
      <w:proofErr w:type="gramStart"/>
      <w:r w:rsidRPr="001D1D26">
        <w:rPr>
          <w:sz w:val="21"/>
          <w:szCs w:val="21"/>
        </w:rPr>
        <w:t>0</w:t>
      </w:r>
      <w:proofErr w:type="gramEnd"/>
      <w:r w:rsidRPr="001D1D26">
        <w:rPr>
          <w:sz w:val="21"/>
          <w:szCs w:val="21"/>
        </w:rPr>
        <w:t xml:space="preserve"> сари йўл олди. У ҳазрати Офоқ даргоҳида 30 йил хизмат қилди, тариқат илмини эгаллагач, пирдан рухсат ва ижозатлар олиб, Фарғона юртига – Офоқ Хожанинг ўғли Хожам Пошшо (Ҳожа Ҳасан Муҳйиддин) ни излаб, унинг ҳузурига келди. У зотни Марғилон </w:t>
      </w:r>
      <w:proofErr w:type="gramStart"/>
      <w:r w:rsidRPr="001D1D26">
        <w:rPr>
          <w:sz w:val="21"/>
          <w:szCs w:val="21"/>
        </w:rPr>
        <w:t>ша</w:t>
      </w:r>
      <w:proofErr w:type="gramEnd"/>
      <w:r w:rsidRPr="001D1D26">
        <w:rPr>
          <w:sz w:val="21"/>
          <w:szCs w:val="21"/>
        </w:rPr>
        <w:t xml:space="preserve">ҳридан топди. Бошидан ўтган ҳамма ишларни унга сўзлади. Ғойибназар Хожам Пошшо ҳузурида эканлигида чимёнлик бир киши Ғойибназарга ихлос қилиб, қизини берди. У Чимённинг Қўриқ деган жойида (5-10 оила яшарди) ўзларига чимдан уй қурдилар. Шундан кейин  подшо дафтарига қишлоқ номини “Чимён” деб ёздилар. Ғойибназар эшон ҳижрий 1104 йили (милодий 1693) йили бир мустаҳкам ибодатхона барпо этдилар. Бу </w:t>
      </w:r>
      <w:proofErr w:type="gramStart"/>
      <w:r w:rsidRPr="001D1D26">
        <w:rPr>
          <w:sz w:val="21"/>
          <w:szCs w:val="21"/>
        </w:rPr>
        <w:t>–Ч</w:t>
      </w:r>
      <w:proofErr w:type="gramEnd"/>
      <w:r w:rsidRPr="001D1D26">
        <w:rPr>
          <w:sz w:val="21"/>
          <w:szCs w:val="21"/>
        </w:rPr>
        <w:t>имёндаги биринчи масжид эди. Унинг ўғли ҳазрат Хожамназар (Ҳувайдо) иккинчи бинони барпо этдилар: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Ҳазрати Хожамназар давлат қарин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Шеърида бўлди Ҳувайдо деб лақаб.</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Манзили маъвосидур ушбу замин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Асли зоди Ўшу мавлид Чимён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То охир умрдур мунда макин</w:t>
      </w:r>
      <w:hyperlink r:id="rId10" w:anchor="_ftn6" w:tooltip="" w:history="1">
        <w:r w:rsidRPr="001D1D26">
          <w:rPr>
            <w:rStyle w:val="a5"/>
            <w:color w:val="auto"/>
            <w:sz w:val="21"/>
            <w:szCs w:val="21"/>
          </w:rPr>
          <w:t>[6]</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Ҳувайдонинг юқорида номи тилга олинган девонининг 174-175 саҳифасида Ҳувайдонинг таваллуд топиши билан боғлиқ қуйидаги муҳим маълумот берилган ( бу маълумот девонни нашр этишга азму қарор қилган Ҳувайдонинг ўшлик чевараси Салоҳиддин</w:t>
      </w:r>
      <w:proofErr w:type="gramStart"/>
      <w:r w:rsidRPr="001D1D26">
        <w:rPr>
          <w:sz w:val="21"/>
          <w:szCs w:val="21"/>
        </w:rPr>
        <w:t xml:space="preserve"> С</w:t>
      </w:r>
      <w:proofErr w:type="gramEnd"/>
      <w:r w:rsidRPr="001D1D26">
        <w:rPr>
          <w:sz w:val="21"/>
          <w:szCs w:val="21"/>
        </w:rPr>
        <w:t xml:space="preserve">оқиб (1838-1910) томонидан тузилган бўлса, ажаб эмас). Унда шундай дейилади: “Офтоби тобон, фалаки ҳидоят, меҳтари </w:t>
      </w:r>
      <w:proofErr w:type="gramStart"/>
      <w:r w:rsidRPr="001D1D26">
        <w:rPr>
          <w:sz w:val="21"/>
          <w:szCs w:val="21"/>
        </w:rPr>
        <w:t>во</w:t>
      </w:r>
      <w:proofErr w:type="gramEnd"/>
      <w:r w:rsidRPr="001D1D26">
        <w:rPr>
          <w:sz w:val="21"/>
          <w:szCs w:val="21"/>
        </w:rPr>
        <w:t>ҳид, дурахшон сипеҳри, жалолат ва сарвари Ҳидоятуллоҳ Ҳожам, яъни жаноби ҳазрати Офоқ Хожам нафаси мутабарруклари эшони Ҳувайдо оталари Ғойибназар сўфийға жорий бўлиб, байт:</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Сенинг наслингдин асло қутбу автод ўлмасун канда,</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                     Чароғинг ўчмасун оламда то </w:t>
      </w:r>
      <w:proofErr w:type="gramStart"/>
      <w:r w:rsidRPr="001D1D26">
        <w:rPr>
          <w:sz w:val="21"/>
          <w:szCs w:val="21"/>
        </w:rPr>
        <w:t>р</w:t>
      </w:r>
      <w:proofErr w:type="gramEnd"/>
      <w:r w:rsidRPr="001D1D26">
        <w:rPr>
          <w:sz w:val="21"/>
          <w:szCs w:val="21"/>
        </w:rPr>
        <w:t>ўзи жазо сўфим –</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деб ҳолоти истиғроқда жорий бўлиб, сандин фарзанд таваллуд қилса, отини </w:t>
      </w:r>
      <w:r w:rsidRPr="001D1D26">
        <w:rPr>
          <w:rStyle w:val="a3"/>
          <w:sz w:val="21"/>
          <w:szCs w:val="21"/>
          <w:bdr w:val="none" w:sz="0" w:space="0" w:color="auto" w:frame="1"/>
        </w:rPr>
        <w:t>Хожамназар </w:t>
      </w:r>
      <w:r w:rsidRPr="001D1D26">
        <w:rPr>
          <w:sz w:val="21"/>
          <w:szCs w:val="21"/>
        </w:rPr>
        <w:t>қўй, мани назрим андадур, деб илтифоти бағоят қилиб, ул жаноб ўғуллари ҳазрати Хожам пошшони назар ва нафасларини топиб, Ҳувайдо лақаб бўлиб, ҳумоюн хосият файзи иноятларини топкон сабабдин файзи суханни</w:t>
      </w:r>
      <w:proofErr w:type="gramStart"/>
      <w:r w:rsidRPr="001D1D26">
        <w:rPr>
          <w:sz w:val="21"/>
          <w:szCs w:val="21"/>
        </w:rPr>
        <w:t xml:space="preserve"> А</w:t>
      </w:r>
      <w:proofErr w:type="gramEnd"/>
      <w:r w:rsidRPr="001D1D26">
        <w:rPr>
          <w:sz w:val="21"/>
          <w:szCs w:val="21"/>
        </w:rPr>
        <w:t>ллоҳ таоло ато қилди”.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lastRenderedPageBreak/>
        <w:t xml:space="preserve">         Ҳувайдо сўфий Ғойибназар эшон хонадонида вояга етди. Аввало, отасидан ислом дини асосларини, фиқҳ илмини, ҳол </w:t>
      </w:r>
      <w:proofErr w:type="gramStart"/>
      <w:r w:rsidRPr="001D1D26">
        <w:rPr>
          <w:sz w:val="21"/>
          <w:szCs w:val="21"/>
        </w:rPr>
        <w:t>илмини</w:t>
      </w:r>
      <w:proofErr w:type="gramEnd"/>
      <w:r w:rsidRPr="001D1D26">
        <w:rPr>
          <w:sz w:val="21"/>
          <w:szCs w:val="21"/>
        </w:rPr>
        <w:t xml:space="preserve"> чуқур ўрганди. </w:t>
      </w:r>
      <w:proofErr w:type="gramStart"/>
      <w:r w:rsidRPr="001D1D26">
        <w:rPr>
          <w:sz w:val="21"/>
          <w:szCs w:val="21"/>
        </w:rPr>
        <w:t>Бу</w:t>
      </w:r>
      <w:proofErr w:type="gramEnd"/>
      <w:r w:rsidRPr="001D1D26">
        <w:rPr>
          <w:sz w:val="21"/>
          <w:szCs w:val="21"/>
        </w:rPr>
        <w:t xml:space="preserve"> ҳақда шоирнинг ўзи: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Ҳам ўқуб илму адаб, бўлдум “Ақойид</w:t>
      </w:r>
      <w:proofErr w:type="gramStart"/>
      <w:r w:rsidRPr="001D1D26">
        <w:rPr>
          <w:sz w:val="21"/>
          <w:szCs w:val="21"/>
        </w:rPr>
        <w:t>”х</w:t>
      </w:r>
      <w:proofErr w:type="gramEnd"/>
      <w:r w:rsidRPr="001D1D26">
        <w:rPr>
          <w:sz w:val="21"/>
          <w:szCs w:val="21"/>
        </w:rPr>
        <w:t>они  ишқ,</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Мушкилоту илми фиқҳдин сўрсалар бердим жавоб</w:t>
      </w:r>
      <w:hyperlink r:id="rId11" w:anchor="_ftn7" w:tooltip="" w:history="1">
        <w:r w:rsidRPr="001D1D26">
          <w:rPr>
            <w:rStyle w:val="a5"/>
            <w:color w:val="auto"/>
            <w:sz w:val="21"/>
            <w:szCs w:val="21"/>
          </w:rPr>
          <w:t>[7]</w:t>
        </w:r>
      </w:hyperlink>
      <w:r w:rsidRPr="001D1D26">
        <w:rPr>
          <w:sz w:val="21"/>
          <w:szCs w:val="21"/>
        </w:rPr>
        <w:t> -</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деб ёзди. “Ақойид” </w:t>
      </w:r>
      <w:proofErr w:type="gramStart"/>
      <w:r w:rsidRPr="001D1D26">
        <w:rPr>
          <w:sz w:val="21"/>
          <w:szCs w:val="21"/>
        </w:rPr>
        <w:t>иймон</w:t>
      </w:r>
      <w:proofErr w:type="gramEnd"/>
      <w:r w:rsidRPr="001D1D26">
        <w:rPr>
          <w:sz w:val="21"/>
          <w:szCs w:val="21"/>
        </w:rPr>
        <w:t xml:space="preserve"> ҳақидаги илм бўлиб, шоир бу ерда илоҳий ишқ илмини, яъни тасаввуфни назарда тутяпти. Тасаввуф тарихидан маълумки, сўфийлар илоҳиёт назариясини эгаллаш, бунинг учун мадраса илмини </w:t>
      </w:r>
      <w:proofErr w:type="gramStart"/>
      <w:r w:rsidRPr="001D1D26">
        <w:rPr>
          <w:sz w:val="21"/>
          <w:szCs w:val="21"/>
        </w:rPr>
        <w:t>эгаллаш</w:t>
      </w:r>
      <w:proofErr w:type="gramEnd"/>
      <w:r w:rsidRPr="001D1D26">
        <w:rPr>
          <w:sz w:val="21"/>
          <w:szCs w:val="21"/>
        </w:rPr>
        <w:t xml:space="preserve"> ҳақида қайғурган эмаслар. Тариқат йўлига кириш учун толиб (сўфий</w:t>
      </w:r>
      <w:proofErr w:type="gramStart"/>
      <w:r w:rsidRPr="001D1D26">
        <w:rPr>
          <w:sz w:val="21"/>
          <w:szCs w:val="21"/>
        </w:rPr>
        <w:t>)д</w:t>
      </w:r>
      <w:proofErr w:type="gramEnd"/>
      <w:r w:rsidRPr="001D1D26">
        <w:rPr>
          <w:sz w:val="21"/>
          <w:szCs w:val="21"/>
        </w:rPr>
        <w:t>ан биринчи навбатда фиқҳ илмини чуқур ва пухта билиш талаб этилган. Буни илми қол, яъни зоҳирий фиқҳ дейилган. Илми ҳол эса тасаввуф илми бўлиб, мурид ўз пири назорати остида тавҳид каломини зикр қилиш орқали эгаллаган. Бинобарин, Хожамназарнинг отасидан тасаввуф илмини эгаллаганлиги, ўзи мустақил равишда бадиий ижод сирларини кашф этганлиги шубҳасиздир.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         Ҳувайдонинг тасаввуфий қарашлари шаклланишида, шубҳассиз, жамият ҳаётида </w:t>
      </w:r>
      <w:proofErr w:type="gramStart"/>
      <w:r w:rsidRPr="001D1D26">
        <w:rPr>
          <w:sz w:val="21"/>
          <w:szCs w:val="21"/>
        </w:rPr>
        <w:t>р</w:t>
      </w:r>
      <w:proofErr w:type="gramEnd"/>
      <w:r w:rsidRPr="001D1D26">
        <w:rPr>
          <w:sz w:val="21"/>
          <w:szCs w:val="21"/>
        </w:rPr>
        <w:t>ўй берган муҳим ўзгришлар, ижтимоий-сиёсий, маънавий-ахлоқий таназзул асоратлари, бир томондан, зулм ва адолатсизликлар, тож-тахт урушларининг авж олиши, иккинчи томондан, жамият тақдири учун масъул бўлган илм-маърифат аҳлларининг молу дунёга хирс қўйиши, одамлар ўртасида риёкорлик, ёлғончилик, таъмагирлик, манманлик, кибр, хасадгўйлик сингари иллатларнинг кучайиши, учинчидан, жаҳолатга қарши жаҳолат билан куравшишнинг аянчли оқибатлари кучли таъсир кўрсатган.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Маълумки, Ҳувайдо Бобораҳим Машрабнинг кичик замондоши, бир </w:t>
      </w:r>
      <w:proofErr w:type="gramStart"/>
      <w:r w:rsidRPr="001D1D26">
        <w:rPr>
          <w:sz w:val="21"/>
          <w:szCs w:val="21"/>
        </w:rPr>
        <w:t>хил</w:t>
      </w:r>
      <w:proofErr w:type="gramEnd"/>
      <w:r w:rsidRPr="001D1D26">
        <w:rPr>
          <w:sz w:val="21"/>
          <w:szCs w:val="21"/>
        </w:rPr>
        <w:t xml:space="preserve"> тарихий муҳитда яшаб ижод қилган мутафаккир эди. Бироқ Ҳувайдо  жамият дуч келган оғир ва мураккаб муаммоларни ҳ</w:t>
      </w:r>
      <w:proofErr w:type="gramStart"/>
      <w:r w:rsidRPr="001D1D26">
        <w:rPr>
          <w:sz w:val="21"/>
          <w:szCs w:val="21"/>
        </w:rPr>
        <w:t>ал</w:t>
      </w:r>
      <w:proofErr w:type="gramEnd"/>
      <w:r w:rsidRPr="001D1D26">
        <w:rPr>
          <w:sz w:val="21"/>
          <w:szCs w:val="21"/>
        </w:rPr>
        <w:t xml:space="preserve"> этишда Бобораҳим Машраб йўлидан бормади. Балки</w:t>
      </w:r>
      <w:proofErr w:type="gramStart"/>
      <w:r w:rsidRPr="001D1D26">
        <w:rPr>
          <w:sz w:val="21"/>
          <w:szCs w:val="21"/>
        </w:rPr>
        <w:t xml:space="preserve"> Б</w:t>
      </w:r>
      <w:proofErr w:type="gramEnd"/>
      <w:r w:rsidRPr="001D1D26">
        <w:rPr>
          <w:sz w:val="21"/>
          <w:szCs w:val="21"/>
        </w:rPr>
        <w:t>аҳоуддин Нақшбанд, Аҳмад Яссавий, Сўфи Оллоҳёр йўлини – сунний тасаввуф йўлини танлади.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Ҳувайдо шахсининг шаклланиши XVIII асрда Шарқ халқлари, жумладан, Ўрта Осиё халқлари маънавий ҳаётида қадриятлар тизимининг ўзгариши, жаҳонда </w:t>
      </w:r>
      <w:proofErr w:type="gramStart"/>
      <w:r w:rsidRPr="001D1D26">
        <w:rPr>
          <w:sz w:val="21"/>
          <w:szCs w:val="21"/>
        </w:rPr>
        <w:t>р</w:t>
      </w:r>
      <w:proofErr w:type="gramEnd"/>
      <w:r w:rsidRPr="001D1D26">
        <w:rPr>
          <w:sz w:val="21"/>
          <w:szCs w:val="21"/>
        </w:rPr>
        <w:t>ўй бераётган ижтимоий-сиёсий ва иқтисодий ўзгаришларнинг аста-секин Туркистонга кириб келиши, диний эътиқоднинг кучсизланиши, оқ зулм ва адолатсизликларнинг авж олиши даврига тўғри келди.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Ҳувайдо истеъдодли мутасаввиф шоир, ижодкор мутафаккир  дин арбоби, авом халқнинг раҳнамоси сифатида жамият ва халқ манфаатларини муқаддас деб биладиган, Ҳақ ва </w:t>
      </w:r>
      <w:proofErr w:type="gramStart"/>
      <w:r w:rsidRPr="001D1D26">
        <w:rPr>
          <w:sz w:val="21"/>
          <w:szCs w:val="21"/>
        </w:rPr>
        <w:t>хал</w:t>
      </w:r>
      <w:proofErr w:type="gramEnd"/>
      <w:r w:rsidRPr="001D1D26">
        <w:rPr>
          <w:sz w:val="21"/>
          <w:szCs w:val="21"/>
        </w:rPr>
        <w:t xml:space="preserve">ққа садоқатли комил инсон шахсини шакллантириш учун  ҳақпараст эмас, балки днёпараст бўлиб бораётган жмиятнинг юқори қатллами – аҳли хослар (муллолар, хожалар, мансабдорлар ўртасида  Оллоҳнинг йўлида тожу тахтидан воз кечган ва дарвешлик йўлини танлаган Иброҳим </w:t>
      </w:r>
      <w:proofErr w:type="gramStart"/>
      <w:r w:rsidRPr="001D1D26">
        <w:rPr>
          <w:sz w:val="21"/>
          <w:szCs w:val="21"/>
        </w:rPr>
        <w:t>Адҳам</w:t>
      </w:r>
      <w:proofErr w:type="gramEnd"/>
      <w:r w:rsidRPr="001D1D26">
        <w:rPr>
          <w:sz w:val="21"/>
          <w:szCs w:val="21"/>
        </w:rPr>
        <w:t xml:space="preserve"> сингари сўфийлар ҳиммати ва мардлигини ибрат қилиб кўрсатди; </w:t>
      </w:r>
      <w:proofErr w:type="gramStart"/>
      <w:r w:rsidRPr="001D1D26">
        <w:rPr>
          <w:sz w:val="21"/>
          <w:szCs w:val="21"/>
        </w:rPr>
        <w:t>оддий авом ўртасида эса ислом дини ғояларини кенг тарғиб этишга интилди. Ўзи яшаб турган давр хусусиятларидан келиб чиқиб, айни бир вақтда ҳам диний, ҳам тасаввуфий ғояларни ривожлантиришга, тасаввуфнинг маломатия, қодирия, кубровия сингари тариқатлари ғояларини уйғунлаштиришга, ҳам мажозий, ҳам илоҳий ишқни улуғлашга, бу дунёдаги хайрли, савобли амаллар учун нариги дунёда бериладиган мукофотлар эвазига</w:t>
      </w:r>
      <w:proofErr w:type="gramEnd"/>
      <w:r w:rsidRPr="001D1D26">
        <w:rPr>
          <w:sz w:val="21"/>
          <w:szCs w:val="21"/>
        </w:rPr>
        <w:t xml:space="preserve"> бу дунё муаммоларини оқилона ҳал этишга умид боғлади.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w:t>
      </w:r>
      <w:proofErr w:type="gramStart"/>
      <w:r w:rsidRPr="001D1D26">
        <w:rPr>
          <w:sz w:val="21"/>
          <w:szCs w:val="21"/>
        </w:rPr>
        <w:t xml:space="preserve"> Б</w:t>
      </w:r>
      <w:proofErr w:type="gramEnd"/>
      <w:r w:rsidRPr="001D1D26">
        <w:rPr>
          <w:sz w:val="21"/>
          <w:szCs w:val="21"/>
        </w:rPr>
        <w:t>аҳоуддин Нақшбанд ғояларидан илҳломланди, бутун фаолияти давомида нақшбандия ғояларини одамлар ўртасида кенг тарғиб этишга интилди. Замондошларини ҳалол меҳнат, пок ният билан яшашга, қалб (жон уйи</w:t>
      </w:r>
      <w:proofErr w:type="gramStart"/>
      <w:r w:rsidRPr="001D1D26">
        <w:rPr>
          <w:sz w:val="21"/>
          <w:szCs w:val="21"/>
        </w:rPr>
        <w:t>)н</w:t>
      </w:r>
      <w:proofErr w:type="gramEnd"/>
      <w:r w:rsidRPr="001D1D26">
        <w:rPr>
          <w:sz w:val="21"/>
          <w:szCs w:val="21"/>
        </w:rPr>
        <w:t>и поклашга, Муҳаммад алайҳиссалом суннатларига амал қилишга, ақлли, донишманд ва билимдон бўлишга ундади. Илмсизлик, нодонлик ва жаҳолатни барча кулфат ва бахтсизликларнинг бош сабабчиси деб билди. Ўзи учун Иброҳим Адҳамни идеал шахс деб билди. У каби мард, олийҳиммат, фақир, камтарин, ҳалол бўлишни орзу қилди.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Носеҳнинг гувоҳлик беришича, Ҳувайдо ҳазратлари доимо шариат ҳукмларига бўйсунуб, унга жону дили билан амал қилар, йўлда учраган ҳар бир мўмин-мусулмонга худди  Ҳизр ва Илёс алайҳиссаломни кўргандек илтифот кўрсатар ва уларни дў</w:t>
      </w:r>
      <w:proofErr w:type="gramStart"/>
      <w:r w:rsidRPr="001D1D26">
        <w:rPr>
          <w:sz w:val="21"/>
          <w:szCs w:val="21"/>
        </w:rPr>
        <w:t>ст</w:t>
      </w:r>
      <w:proofErr w:type="gramEnd"/>
      <w:r w:rsidRPr="001D1D26">
        <w:rPr>
          <w:sz w:val="21"/>
          <w:szCs w:val="21"/>
        </w:rPr>
        <w:t xml:space="preserve"> тутарди. Ҳар куни саҳарларда Худога ёлбориб, Ундан мақсадига етиш йўлини осон қилишини сўрар, ҳиммат отига миниб, шайтон лашкарлари билан жанг қиларди. У доимо Оллоҳнинг розилигини тилаб, худди Иброҳим Адҳам сингари озу кўпга парво қилмас, шогирдлари билан суҳбат қурар, фикру ёди дабистон (мактаб</w:t>
      </w:r>
      <w:proofErr w:type="gramStart"/>
      <w:r w:rsidRPr="001D1D26">
        <w:rPr>
          <w:sz w:val="21"/>
          <w:szCs w:val="21"/>
        </w:rPr>
        <w:t>)д</w:t>
      </w:r>
      <w:proofErr w:type="gramEnd"/>
      <w:r w:rsidRPr="001D1D26">
        <w:rPr>
          <w:sz w:val="21"/>
          <w:szCs w:val="21"/>
        </w:rPr>
        <w:t>а  илм толибларига илм бериш эди</w:t>
      </w:r>
      <w:hyperlink r:id="rId12" w:anchor="_ftn8" w:tooltip="" w:history="1">
        <w:r w:rsidRPr="001D1D26">
          <w:rPr>
            <w:rStyle w:val="a5"/>
            <w:color w:val="auto"/>
            <w:sz w:val="21"/>
            <w:szCs w:val="21"/>
          </w:rPr>
          <w:t>[8]</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Ҳувайдонинг ҳаёти, ижодий фаолияти, тасаввуфий қарашларига оид маълумотларни унинг девонига киритилган ғазалларидан, “Роҳати дил”, “Иброҳим </w:t>
      </w:r>
      <w:proofErr w:type="gramStart"/>
      <w:r w:rsidRPr="001D1D26">
        <w:rPr>
          <w:sz w:val="21"/>
          <w:szCs w:val="21"/>
        </w:rPr>
        <w:t>Адҳам</w:t>
      </w:r>
      <w:proofErr w:type="gramEnd"/>
      <w:r w:rsidRPr="001D1D26">
        <w:rPr>
          <w:sz w:val="21"/>
          <w:szCs w:val="21"/>
        </w:rPr>
        <w:t>” қиссаларидан олишимиз мумкин. Зеро, машҳур немис олими Зигмунд Фрейднинг руҳий таҳлил назариясига кўра, ҳар бир ижодкорнинг асарларида унинг бошқалардан сир сақлайдиган истак, майл, орзу, умид ва мақсадлари ўз ифодасини топади</w:t>
      </w:r>
      <w:hyperlink r:id="rId13" w:anchor="_ftn9" w:tooltip="" w:history="1">
        <w:r w:rsidRPr="001D1D26">
          <w:rPr>
            <w:rStyle w:val="a5"/>
            <w:color w:val="auto"/>
            <w:sz w:val="21"/>
            <w:szCs w:val="21"/>
          </w:rPr>
          <w:t>[9]</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 яшаган даврнинг нақадар оғир, уқубатли эканлиги шоирнинг қуйидаги мисраларида ўз ифодасини топди: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Қаю кун келдим жаҳонда бўлмадим шод, </w:t>
      </w:r>
      <w:proofErr w:type="gramStart"/>
      <w:r w:rsidRPr="001D1D26">
        <w:rPr>
          <w:sz w:val="21"/>
          <w:szCs w:val="21"/>
        </w:rPr>
        <w:t>эй</w:t>
      </w:r>
      <w:proofErr w:type="gramEnd"/>
      <w:r w:rsidRPr="001D1D26">
        <w:rPr>
          <w:sz w:val="21"/>
          <w:szCs w:val="21"/>
        </w:rPr>
        <w:t xml:space="preserve"> кўнгул,</w:t>
      </w:r>
    </w:p>
    <w:p w:rsidR="001D1D26" w:rsidRPr="001D1D26" w:rsidRDefault="001D1D26" w:rsidP="001D1D26">
      <w:pPr>
        <w:pStyle w:val="a4"/>
        <w:shd w:val="clear" w:color="auto" w:fill="FFFFFF"/>
        <w:spacing w:before="0" w:beforeAutospacing="0" w:after="0" w:afterAutospacing="0"/>
        <w:rPr>
          <w:sz w:val="21"/>
          <w:szCs w:val="21"/>
        </w:rPr>
      </w:pPr>
      <w:proofErr w:type="gramStart"/>
      <w:r w:rsidRPr="001D1D26">
        <w:rPr>
          <w:sz w:val="21"/>
          <w:szCs w:val="21"/>
        </w:rPr>
        <w:t>Б</w:t>
      </w:r>
      <w:proofErr w:type="gramEnd"/>
      <w:r w:rsidRPr="001D1D26">
        <w:rPr>
          <w:sz w:val="21"/>
          <w:szCs w:val="21"/>
        </w:rPr>
        <w:t>ўлмадим зиндони ғамдин ҳаргиз озод, эй кўнгул</w:t>
      </w:r>
      <w:hyperlink r:id="rId14" w:anchor="_ftn10" w:tooltip="" w:history="1">
        <w:r w:rsidRPr="001D1D26">
          <w:rPr>
            <w:rStyle w:val="a5"/>
            <w:color w:val="auto"/>
            <w:sz w:val="21"/>
            <w:szCs w:val="21"/>
          </w:rPr>
          <w:t>[10]</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Шоир бу мисраларни, шубҳасиз, ёши </w:t>
      </w:r>
      <w:proofErr w:type="gramStart"/>
      <w:r w:rsidRPr="001D1D26">
        <w:rPr>
          <w:sz w:val="21"/>
          <w:szCs w:val="21"/>
        </w:rPr>
        <w:t>ул</w:t>
      </w:r>
      <w:proofErr w:type="gramEnd"/>
      <w:r w:rsidRPr="001D1D26">
        <w:rPr>
          <w:sz w:val="21"/>
          <w:szCs w:val="21"/>
        </w:rPr>
        <w:t>ғайиб, илм маърифатда камолга эришган даврида қайд этар экан, илмсизлик, жаҳолат, зулм ва адолатсизлик, молу дунёга хирс қўйиш одатий ҳолга айланган  уқубатли дамларда ўз дардини, руҳий изтироб ва кечинмаларини тушуна оладжиган садоқатли дўст топа олмаганлиги баён этади: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Юрогим ғуссага тўлди, кишим йўқ айтгали ҳолим,</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Нетай, дард айтгудек бир дардманд одам тополмасман.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Куларлар қаҳқ</w:t>
      </w:r>
      <w:proofErr w:type="gramStart"/>
      <w:r w:rsidRPr="001D1D26">
        <w:rPr>
          <w:sz w:val="21"/>
          <w:szCs w:val="21"/>
        </w:rPr>
        <w:t>а</w:t>
      </w:r>
      <w:proofErr w:type="gramEnd"/>
      <w:r w:rsidRPr="001D1D26">
        <w:rPr>
          <w:sz w:val="21"/>
          <w:szCs w:val="21"/>
        </w:rPr>
        <w:t>ҳа айлаб, нечук беғам кишилардур,</w:t>
      </w:r>
    </w:p>
    <w:p w:rsidR="001D1D26" w:rsidRPr="001D1D26" w:rsidRDefault="001D1D26" w:rsidP="001D1D26">
      <w:pPr>
        <w:pStyle w:val="a4"/>
        <w:shd w:val="clear" w:color="auto" w:fill="FFFFFF"/>
        <w:spacing w:before="0" w:beforeAutospacing="0" w:after="0" w:afterAutospacing="0"/>
        <w:rPr>
          <w:sz w:val="21"/>
          <w:szCs w:val="21"/>
        </w:rPr>
      </w:pPr>
      <w:proofErr w:type="gramStart"/>
      <w:r w:rsidRPr="001D1D26">
        <w:rPr>
          <w:sz w:val="21"/>
          <w:szCs w:val="21"/>
        </w:rPr>
        <w:lastRenderedPageBreak/>
        <w:t>Кулар</w:t>
      </w:r>
      <w:proofErr w:type="gramEnd"/>
      <w:r w:rsidRPr="001D1D26">
        <w:rPr>
          <w:sz w:val="21"/>
          <w:szCs w:val="21"/>
        </w:rPr>
        <w:t>ға бир замоне хотири беғам тополмасман...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Жароҳат бўлди </w:t>
      </w:r>
      <w:proofErr w:type="gramStart"/>
      <w:r w:rsidRPr="001D1D26">
        <w:rPr>
          <w:sz w:val="21"/>
          <w:szCs w:val="21"/>
        </w:rPr>
        <w:t>ба</w:t>
      </w:r>
      <w:proofErr w:type="gramEnd"/>
      <w:r w:rsidRPr="001D1D26">
        <w:rPr>
          <w:sz w:val="21"/>
          <w:szCs w:val="21"/>
        </w:rPr>
        <w:t>ғрим тиғи хасрат бирла, ман  найлай,</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Юруб излаб табиблардин анга марҳам тополмасман.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Мусибатхонадур дунё, нечук </w:t>
      </w:r>
      <w:proofErr w:type="gramStart"/>
      <w:r w:rsidRPr="001D1D26">
        <w:rPr>
          <w:sz w:val="21"/>
          <w:szCs w:val="21"/>
        </w:rPr>
        <w:t>одам б</w:t>
      </w:r>
      <w:proofErr w:type="gramEnd"/>
      <w:r w:rsidRPr="001D1D26">
        <w:rPr>
          <w:sz w:val="21"/>
          <w:szCs w:val="21"/>
        </w:rPr>
        <w:t>ўлур беғам,</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Ўзимни, </w:t>
      </w:r>
      <w:proofErr w:type="gramStart"/>
      <w:r w:rsidRPr="001D1D26">
        <w:rPr>
          <w:sz w:val="21"/>
          <w:szCs w:val="21"/>
        </w:rPr>
        <w:t>эй</w:t>
      </w:r>
      <w:proofErr w:type="gramEnd"/>
      <w:r w:rsidRPr="001D1D26">
        <w:rPr>
          <w:sz w:val="21"/>
          <w:szCs w:val="21"/>
        </w:rPr>
        <w:t xml:space="preserve"> Ҳувайдо, лаҳзае беғам тополмасман</w:t>
      </w:r>
      <w:hyperlink r:id="rId15" w:anchor="_ftn11" w:tooltip="" w:history="1">
        <w:r w:rsidRPr="001D1D26">
          <w:rPr>
            <w:rStyle w:val="a5"/>
            <w:color w:val="auto"/>
            <w:sz w:val="21"/>
            <w:szCs w:val="21"/>
          </w:rPr>
          <w:t>[11]</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Ёки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Дариғо, топмадим бир дардманди,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Анису ҳамдаму ёри мувофиқ</w:t>
      </w:r>
      <w:hyperlink r:id="rId16" w:anchor="_ftn12" w:tooltip="" w:history="1">
        <w:r w:rsidRPr="001D1D26">
          <w:rPr>
            <w:rStyle w:val="a5"/>
            <w:color w:val="auto"/>
            <w:sz w:val="21"/>
            <w:szCs w:val="21"/>
          </w:rPr>
          <w:t>[12]</w:t>
        </w:r>
      </w:hyperlink>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Мутафаккир-шоир “дард” деганда, шубҳасиз, жамият ривожига тўсқинлик қилаётган, одамларни қийнаётган ижтимоий муаммоларни назарда тутди. Кундалик тирикчилик ташвиши, молу дунё хирси билан яшайдиган</w:t>
      </w:r>
      <w:proofErr w:type="gramStart"/>
      <w:r w:rsidRPr="001D1D26">
        <w:rPr>
          <w:sz w:val="21"/>
          <w:szCs w:val="21"/>
        </w:rPr>
        <w:t>,ж</w:t>
      </w:r>
      <w:proofErr w:type="gramEnd"/>
      <w:r w:rsidRPr="001D1D26">
        <w:rPr>
          <w:sz w:val="21"/>
          <w:szCs w:val="21"/>
        </w:rPr>
        <w:t xml:space="preserve"> ҳаётнинг маъносини еб-ичиш, бола-чақа боқишдан иборат деб биладиган авом учун халқ ва жамият муаммолари бегонадир.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 руҳоний оилада вояга етган, диний ва тасаввуфий ғоялар руҳида тарбияланган ижодкор сифатида ўзини жамият ва халқ тақдири учун масъул деб билди. Аҳли хослар қалбида Оллоҳга бўлган илоҳий ишқ дардини аланга олдириш, нафсни ўлдириш, бу дунёнинг ўткинчи ва бевафо эканлигини эслатиш, оддий авом онгида эса иймон-эътиқодни мустаҳкамлаш орқали ижтимоий муаммоларни оқилона ҳал этишга умид боғлади. Шу боисдан ҳам унинг бутун ижодий фаолиятида Илоҳий ишқ ва диний маърифатни тарғиб қилиш, комил инсон шахсини шакллантириш етакчи ўрин эгаллади.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Бутун ҳаёти ва фаолияти давомида нақшбандия ғояларига амал қилди, Қуръони Карим ғояларини тарғиб этишда сўз санъатининг бутун имкониятларидан моҳирлик билан фойдаланди. Бу билан ўзбек мумтоз адабиёти </w:t>
      </w:r>
      <w:proofErr w:type="gramStart"/>
      <w:r w:rsidRPr="001D1D26">
        <w:rPr>
          <w:sz w:val="21"/>
          <w:szCs w:val="21"/>
        </w:rPr>
        <w:t>равна</w:t>
      </w:r>
      <w:proofErr w:type="gramEnd"/>
      <w:r w:rsidRPr="001D1D26">
        <w:rPr>
          <w:sz w:val="21"/>
          <w:szCs w:val="21"/>
        </w:rPr>
        <w:t>қига, тасаввуф ғояларини ижодий ривожлантиришга салмоқли ҳисса қўшди. Тасавувуф адабиётини янги мазмун, ғоя, образ ва бадиий усуллар билан бойитди. Ҳувайдонинг бадиий-эстетик ғоялари, маҳорат ва истеъдоди алоҳида тадқиқот мавзуи  бўла олади.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w:t>
      </w:r>
      <w:proofErr w:type="gramStart"/>
      <w:r w:rsidRPr="001D1D26">
        <w:rPr>
          <w:sz w:val="21"/>
          <w:szCs w:val="21"/>
        </w:rPr>
        <w:t xml:space="preserve"> А</w:t>
      </w:r>
      <w:proofErr w:type="gramEnd"/>
      <w:r w:rsidRPr="001D1D26">
        <w:rPr>
          <w:sz w:val="21"/>
          <w:szCs w:val="21"/>
        </w:rPr>
        <w:t>ллоҳнинг мислсиз қудратьидан ҳайратланди. Ана шу илоҳий қудратни Ер билан Осмонни устунсиз, пасту баландсиз муаллақ тутиб турганлигида, Осмонда</w:t>
      </w:r>
      <w:proofErr w:type="gramStart"/>
      <w:r w:rsidRPr="001D1D26">
        <w:rPr>
          <w:sz w:val="21"/>
          <w:szCs w:val="21"/>
        </w:rPr>
        <w:t xml:space="preserve"> О</w:t>
      </w:r>
      <w:proofErr w:type="gramEnd"/>
      <w:r w:rsidRPr="001D1D26">
        <w:rPr>
          <w:sz w:val="21"/>
          <w:szCs w:val="21"/>
        </w:rPr>
        <w:t xml:space="preserve">й билдан Қуёшни яратиб, дунёни чароғон этганлигида кўрди. Аллоҳнинг қизиқ санъатлари бор, дейди Ҳувайдо, - У ҳамма нарсага қодир. Бу қисқа </w:t>
      </w:r>
      <w:proofErr w:type="gramStart"/>
      <w:r w:rsidRPr="001D1D26">
        <w:rPr>
          <w:sz w:val="21"/>
          <w:szCs w:val="21"/>
        </w:rPr>
        <w:t>а</w:t>
      </w:r>
      <w:proofErr w:type="gramEnd"/>
      <w:r w:rsidRPr="001D1D26">
        <w:rPr>
          <w:sz w:val="21"/>
          <w:szCs w:val="21"/>
        </w:rPr>
        <w:t>қл Унинг қудратидан қай бирини баён этишга ожиз. Зеро, жаҳонга кўп қор, ёмғир ёғдириб, уни иссиқ—совуқ қиладиган ҳам, баъзи ерларни боғу бўстонга, баъзи ерларни чўлу дарёларга айлантирадиган ҳам</w:t>
      </w:r>
      <w:proofErr w:type="gramStart"/>
      <w:r w:rsidRPr="001D1D26">
        <w:rPr>
          <w:sz w:val="21"/>
          <w:szCs w:val="21"/>
        </w:rPr>
        <w:t xml:space="preserve"> А</w:t>
      </w:r>
      <w:proofErr w:type="gramEnd"/>
      <w:r w:rsidRPr="001D1D26">
        <w:rPr>
          <w:sz w:val="21"/>
          <w:szCs w:val="21"/>
        </w:rPr>
        <w:t>ллоҳдир.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У баъзиларни очу муҳтож қилди, баъзиларга кў</w:t>
      </w:r>
      <w:proofErr w:type="gramStart"/>
      <w:r w:rsidRPr="001D1D26">
        <w:rPr>
          <w:sz w:val="21"/>
          <w:szCs w:val="21"/>
        </w:rPr>
        <w:t>п</w:t>
      </w:r>
      <w:proofErr w:type="gramEnd"/>
      <w:r w:rsidRPr="001D1D26">
        <w:rPr>
          <w:sz w:val="21"/>
          <w:szCs w:val="21"/>
        </w:rPr>
        <w:t xml:space="preserve"> молу давлат берди. Баъзиларни хору зор қилди, баъзиларнинг  уйини нонга тўлдирди. Бировни хушфеъл ва хушрўй, баъзиларни эса жиннию расво қилди. Баъзиларни басират (қалб кўзи) соҳиби, баъзиларни эса соқов ва кў</w:t>
      </w:r>
      <w:proofErr w:type="gramStart"/>
      <w:r w:rsidRPr="001D1D26">
        <w:rPr>
          <w:sz w:val="21"/>
          <w:szCs w:val="21"/>
        </w:rPr>
        <w:t>р</w:t>
      </w:r>
      <w:proofErr w:type="gramEnd"/>
      <w:r w:rsidRPr="001D1D26">
        <w:rPr>
          <w:sz w:val="21"/>
          <w:szCs w:val="21"/>
        </w:rPr>
        <w:t xml:space="preserve"> қилди. Агар бу иноятлар Аллоҳдан бўлмаса, қисқа </w:t>
      </w:r>
      <w:proofErr w:type="gramStart"/>
      <w:r w:rsidRPr="001D1D26">
        <w:rPr>
          <w:sz w:val="21"/>
          <w:szCs w:val="21"/>
        </w:rPr>
        <w:t>а</w:t>
      </w:r>
      <w:proofErr w:type="gramEnd"/>
      <w:r w:rsidRPr="001D1D26">
        <w:rPr>
          <w:sz w:val="21"/>
          <w:szCs w:val="21"/>
        </w:rPr>
        <w:t>қл ва тил (бир парча гўшт) нима ҳам дея олиши мумкин! Аллоҳ</w:t>
      </w:r>
      <w:proofErr w:type="gramStart"/>
      <w:r w:rsidRPr="001D1D26">
        <w:rPr>
          <w:sz w:val="21"/>
          <w:szCs w:val="21"/>
        </w:rPr>
        <w:t>га</w:t>
      </w:r>
      <w:proofErr w:type="gramEnd"/>
      <w:r w:rsidRPr="001D1D26">
        <w:rPr>
          <w:sz w:val="21"/>
          <w:szCs w:val="21"/>
        </w:rPr>
        <w:t xml:space="preserve"> шукрки, У бизни ҳайвон қилиб яратмади: сўзлаш учун тил берди.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Бировнинг қорни нонга тўймайди, биров эса ҳар куни асал ва ҳолво ейди. Аллоҳ бировни бир пулга муҳтож қилди, бировларга эса беҳад ку</w:t>
      </w:r>
      <w:proofErr w:type="gramStart"/>
      <w:r w:rsidRPr="001D1D26">
        <w:rPr>
          <w:sz w:val="21"/>
          <w:szCs w:val="21"/>
        </w:rPr>
        <w:t>ч-</w:t>
      </w:r>
      <w:proofErr w:type="gramEnd"/>
      <w:r w:rsidRPr="001D1D26">
        <w:rPr>
          <w:sz w:val="21"/>
          <w:szCs w:val="21"/>
        </w:rPr>
        <w:t>қудрат ато қилди. Бировга меҳнат ва дард берди, бировнинг эса ҳеч қандай ғам-ташвиши, кулфати бўлмади. Ҳаммани ўлим олдида тенг қилди: у шоҳми, гадоми, муллами – охири ер остида жо бўлди: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Худодан бехабар бўлма, биродар,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Вафо қилғони йўқ ҳеч кимга дунё.</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Ёки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Киши бўлмаса маънидин хабардор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Они одам дема, де </w:t>
      </w:r>
      <w:proofErr w:type="gramStart"/>
      <w:r w:rsidRPr="001D1D26">
        <w:rPr>
          <w:sz w:val="21"/>
          <w:szCs w:val="21"/>
        </w:rPr>
        <w:t>нақши</w:t>
      </w:r>
      <w:proofErr w:type="gramEnd"/>
      <w:r w:rsidRPr="001D1D26">
        <w:rPr>
          <w:sz w:val="21"/>
          <w:szCs w:val="21"/>
        </w:rPr>
        <w:t xml:space="preserve"> девор</w:t>
      </w:r>
      <w:hyperlink r:id="rId17" w:anchor="_ftn13" w:tooltip="" w:history="1">
        <w:r w:rsidRPr="001D1D26">
          <w:rPr>
            <w:rStyle w:val="a5"/>
            <w:color w:val="auto"/>
            <w:sz w:val="21"/>
            <w:szCs w:val="21"/>
          </w:rPr>
          <w:t>[13]</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Ҳувайдонинг таъкидлашича, Аллоҳ оламни етти кун ичида яратганидан сўнг Ўзини танитиш ва бандаларини синаш учун Одам Ато ва Момо Ҳаво (Ато бирла Ано</w:t>
      </w:r>
      <w:proofErr w:type="gramStart"/>
      <w:r w:rsidRPr="001D1D26">
        <w:rPr>
          <w:sz w:val="21"/>
          <w:szCs w:val="21"/>
        </w:rPr>
        <w:t>)н</w:t>
      </w:r>
      <w:proofErr w:type="gramEnd"/>
      <w:r w:rsidRPr="001D1D26">
        <w:rPr>
          <w:sz w:val="21"/>
          <w:szCs w:val="21"/>
        </w:rPr>
        <w:t>и яратди: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Сифотингни на тил бирла баён айлай, Худовандо,</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Эрур ожиз сифотинг </w:t>
      </w:r>
      <w:proofErr w:type="gramStart"/>
      <w:r w:rsidRPr="001D1D26">
        <w:rPr>
          <w:sz w:val="21"/>
          <w:szCs w:val="21"/>
        </w:rPr>
        <w:t>ай</w:t>
      </w:r>
      <w:proofErr w:type="gramEnd"/>
      <w:r w:rsidRPr="001D1D26">
        <w:rPr>
          <w:sz w:val="21"/>
          <w:szCs w:val="21"/>
        </w:rPr>
        <w:t>ғоли бу куллийи ашё.</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Сифотингдур сани: Субҳон, Рауфу ҳамс Раҳийм Раҳмон,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Қадиму ҳам Язал Сансан, Кариму ҳайю ло мавто.</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Аҳад Сансан, Сомад Смансан, эрурсан “лам ялид” бешак,</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w:t>
      </w:r>
      <w:proofErr w:type="gramStart"/>
      <w:r w:rsidRPr="001D1D26">
        <w:rPr>
          <w:sz w:val="21"/>
          <w:szCs w:val="21"/>
        </w:rPr>
        <w:t>Ва лам</w:t>
      </w:r>
      <w:proofErr w:type="gramEnd"/>
      <w:r w:rsidRPr="001D1D26">
        <w:rPr>
          <w:sz w:val="21"/>
          <w:szCs w:val="21"/>
        </w:rPr>
        <w:t xml:space="preserve"> юлад” Сану мулки шариксиз, шоҳи беҳамто.</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Эрурсан бечуну бешубҳа, бемислу бемонанд</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Яна ҳам бенамуна, бечигуна, холиқи аҳё</w:t>
      </w:r>
      <w:hyperlink r:id="rId18" w:anchor="_ftn14" w:tooltip="" w:history="1">
        <w:r w:rsidRPr="001D1D26">
          <w:rPr>
            <w:rStyle w:val="a5"/>
            <w:color w:val="auto"/>
            <w:sz w:val="21"/>
            <w:szCs w:val="21"/>
          </w:rPr>
          <w:t>[14]</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 Муҳаммад саллолоҳу алайҳи васалламнинг уммати қилиб яратгани учун</w:t>
      </w:r>
      <w:proofErr w:type="gramStart"/>
      <w:r w:rsidRPr="001D1D26">
        <w:rPr>
          <w:sz w:val="21"/>
          <w:szCs w:val="21"/>
        </w:rPr>
        <w:t xml:space="preserve"> А</w:t>
      </w:r>
      <w:proofErr w:type="gramEnd"/>
      <w:r w:rsidRPr="001D1D26">
        <w:rPr>
          <w:sz w:val="21"/>
          <w:szCs w:val="21"/>
        </w:rPr>
        <w:t xml:space="preserve">ллоҳга шукрона айтади. Чунки расулуллоҳ онадан ҳам меҳрибон, қиёматда умматларига шафоат қилувчи, мўминлар қалбининг миръоти (кўзгуси), </w:t>
      </w:r>
      <w:proofErr w:type="gramStart"/>
      <w:r w:rsidRPr="001D1D26">
        <w:rPr>
          <w:sz w:val="21"/>
          <w:szCs w:val="21"/>
        </w:rPr>
        <w:t>иш</w:t>
      </w:r>
      <w:proofErr w:type="gramEnd"/>
      <w:r w:rsidRPr="001D1D26">
        <w:rPr>
          <w:sz w:val="21"/>
          <w:szCs w:val="21"/>
        </w:rPr>
        <w:t>қ аҳлига айнул яқин чошгоҳ офтобидир: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“Ё раҳматал-лил-оламин”, </w:t>
      </w:r>
      <w:proofErr w:type="gramStart"/>
      <w:r w:rsidRPr="001D1D26">
        <w:rPr>
          <w:sz w:val="21"/>
          <w:szCs w:val="21"/>
        </w:rPr>
        <w:t>эй</w:t>
      </w:r>
      <w:proofErr w:type="gramEnd"/>
      <w:r w:rsidRPr="001D1D26">
        <w:rPr>
          <w:sz w:val="21"/>
          <w:szCs w:val="21"/>
        </w:rPr>
        <w:t xml:space="preserve"> анбиёларга нигин,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Эй саййиди </w:t>
      </w:r>
      <w:proofErr w:type="gramStart"/>
      <w:r w:rsidRPr="001D1D26">
        <w:rPr>
          <w:sz w:val="21"/>
          <w:szCs w:val="21"/>
        </w:rPr>
        <w:t>р</w:t>
      </w:r>
      <w:proofErr w:type="gramEnd"/>
      <w:r w:rsidRPr="001D1D26">
        <w:rPr>
          <w:sz w:val="21"/>
          <w:szCs w:val="21"/>
        </w:rPr>
        <w:t>ўйи замин, эй пешвойи анбиё!.</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Сансан расули оламин, сансан имомул муттақин,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Сансан шафиийъул-музнибин ҳодиил музиллин, иҳдино.</w:t>
      </w:r>
    </w:p>
    <w:p w:rsidR="001D1D26" w:rsidRPr="001D1D26" w:rsidRDefault="001D1D26" w:rsidP="001D1D26">
      <w:pPr>
        <w:pStyle w:val="a4"/>
        <w:shd w:val="clear" w:color="auto" w:fill="FFFFFF"/>
        <w:spacing w:before="0" w:beforeAutospacing="0" w:after="0" w:afterAutospacing="0"/>
        <w:rPr>
          <w:sz w:val="21"/>
          <w:szCs w:val="21"/>
        </w:rPr>
      </w:pPr>
      <w:proofErr w:type="gramStart"/>
      <w:r w:rsidRPr="001D1D26">
        <w:rPr>
          <w:sz w:val="21"/>
          <w:szCs w:val="21"/>
        </w:rPr>
        <w:t>Зуҳд</w:t>
      </w:r>
      <w:proofErr w:type="gramEnd"/>
      <w:r w:rsidRPr="001D1D26">
        <w:rPr>
          <w:sz w:val="21"/>
          <w:szCs w:val="21"/>
        </w:rPr>
        <w:t xml:space="preserve"> аҳли бирла ҳамнишин, ишқ аҳлига айнул яқин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Миръоти қалб ул-мўъминин, эй офтоби ва</w:t>
      </w:r>
      <w:proofErr w:type="gramStart"/>
      <w:r w:rsidRPr="001D1D26">
        <w:rPr>
          <w:sz w:val="21"/>
          <w:szCs w:val="21"/>
        </w:rPr>
        <w:t>з-</w:t>
      </w:r>
      <w:proofErr w:type="gramEnd"/>
      <w:r w:rsidRPr="001D1D26">
        <w:rPr>
          <w:sz w:val="21"/>
          <w:szCs w:val="21"/>
        </w:rPr>
        <w:t xml:space="preserve"> зуҳо.</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lastRenderedPageBreak/>
        <w:t>Мисбоҳи айвони расул, сансан имоми жузу кулл,</w:t>
      </w:r>
    </w:p>
    <w:p w:rsidR="001D1D26" w:rsidRPr="001D1D26" w:rsidRDefault="001D1D26" w:rsidP="001D1D26">
      <w:pPr>
        <w:pStyle w:val="a4"/>
        <w:shd w:val="clear" w:color="auto" w:fill="FFFFFF"/>
        <w:spacing w:before="0" w:beforeAutospacing="0" w:after="0" w:afterAutospacing="0"/>
        <w:rPr>
          <w:sz w:val="21"/>
          <w:szCs w:val="21"/>
        </w:rPr>
      </w:pPr>
      <w:proofErr w:type="gramStart"/>
      <w:r w:rsidRPr="001D1D26">
        <w:rPr>
          <w:sz w:val="21"/>
          <w:szCs w:val="21"/>
        </w:rPr>
        <w:t>Эй</w:t>
      </w:r>
      <w:proofErr w:type="gramEnd"/>
      <w:r w:rsidRPr="001D1D26">
        <w:rPr>
          <w:sz w:val="21"/>
          <w:szCs w:val="21"/>
        </w:rPr>
        <w:t xml:space="preserve"> ҳодийи аҳли субл, вай, чашми жонга тўтиё!</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Сансан анодин меҳрибон, сандин тилармиз кў</w:t>
      </w:r>
      <w:proofErr w:type="gramStart"/>
      <w:r w:rsidRPr="001D1D26">
        <w:rPr>
          <w:sz w:val="21"/>
          <w:szCs w:val="21"/>
        </w:rPr>
        <w:t>п</w:t>
      </w:r>
      <w:proofErr w:type="gramEnd"/>
      <w:r w:rsidRPr="001D1D26">
        <w:rPr>
          <w:sz w:val="21"/>
          <w:szCs w:val="21"/>
        </w:rPr>
        <w:t xml:space="preserve"> омон,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Келса манга ҳарна зиён, сансан сипар янглиғ пано</w:t>
      </w:r>
      <w:hyperlink r:id="rId19" w:anchor="_ftn15" w:tooltip="" w:history="1">
        <w:r w:rsidRPr="001D1D26">
          <w:rPr>
            <w:rStyle w:val="a5"/>
            <w:color w:val="auto"/>
            <w:sz w:val="21"/>
            <w:szCs w:val="21"/>
          </w:rPr>
          <w:t>[15]</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Ҳувайдо расулуллоҳ тимсолида энг олижаноб, комил ва фоозил инсонни, Оллоҳ йўлига кирган сўфийлар раҳнамосини кўрди</w:t>
      </w:r>
      <w:proofErr w:type="gramStart"/>
      <w:r w:rsidRPr="001D1D26">
        <w:rPr>
          <w:sz w:val="21"/>
          <w:szCs w:val="21"/>
        </w:rPr>
        <w:t>.Ш</w:t>
      </w:r>
      <w:proofErr w:type="gramEnd"/>
      <w:r w:rsidRPr="001D1D26">
        <w:rPr>
          <w:sz w:val="21"/>
          <w:szCs w:val="21"/>
        </w:rPr>
        <w:t>у боис бутун ҳаёти давомида расуллуллоҳ суннатларига амал қилишга, унинг содиқ саҳобалари Абу Бакр Сиддиқ, ҳазрати Умар, ҳазрати Усмон ва ҳазрати Али сингари  инсоф-диёнатли, одил ва доно, камтарин ва ҳалол бўлишга интилди. Уларнинг энг яхши фазилатларини эҳтиром билан тилга олди: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Бириси сидқу садоқат авжида бадри мунир,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Бирлари адлу адолат буржида шамси зуҳо.</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Бирлари ҳилму ҳаё иқлимида </w:t>
      </w:r>
      <w:proofErr w:type="gramStart"/>
      <w:r w:rsidRPr="001D1D26">
        <w:rPr>
          <w:sz w:val="21"/>
          <w:szCs w:val="21"/>
        </w:rPr>
        <w:t>ба</w:t>
      </w:r>
      <w:proofErr w:type="gramEnd"/>
      <w:r w:rsidRPr="001D1D26">
        <w:rPr>
          <w:sz w:val="21"/>
          <w:szCs w:val="21"/>
        </w:rPr>
        <w:t>ҳри ҳаё,</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Бирлари лутфу карам аврангида кони саҳо</w:t>
      </w:r>
      <w:hyperlink r:id="rId20" w:anchor="_ftn16" w:tooltip="" w:history="1">
        <w:r w:rsidRPr="001D1D26">
          <w:rPr>
            <w:rStyle w:val="a5"/>
            <w:color w:val="auto"/>
            <w:sz w:val="21"/>
            <w:szCs w:val="21"/>
          </w:rPr>
          <w:t>[16]</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Ҳувайдо девонига кирган ғазалларни таҳлил қилиш шуни кўрсатадики, у араб ва форсий тилода битилган пайғамбарлар тарихини, ислом дини тарихини, пайғамбар Муҳаммад алайҳиссалом ҳаётини </w:t>
      </w:r>
      <w:proofErr w:type="gramStart"/>
      <w:r w:rsidRPr="001D1D26">
        <w:rPr>
          <w:sz w:val="21"/>
          <w:szCs w:val="21"/>
        </w:rPr>
        <w:t>жуда</w:t>
      </w:r>
      <w:proofErr w:type="gramEnd"/>
      <w:r w:rsidRPr="001D1D26">
        <w:rPr>
          <w:sz w:val="21"/>
          <w:szCs w:val="21"/>
        </w:rPr>
        <w:t xml:space="preserve"> чуқур билган. </w:t>
      </w:r>
      <w:proofErr w:type="gramStart"/>
      <w:r w:rsidRPr="001D1D26">
        <w:rPr>
          <w:sz w:val="21"/>
          <w:szCs w:val="21"/>
        </w:rPr>
        <w:t>Шунингдек, тасаввуфнинг Ўрта осиёда кенгг тарқалган хожагон, маломатия, яссавия, нақшбандиия, кубровия, қодирия, қаландария тариқатларидан яхши хабардор бўлган. Ўз асарларида ислом тасаввуфи буюк шайхларининг илғор ғояларини уйғунлаштиришга, замондошлари қалбида илоҳий ишқни  кучайтиришга, бунинг учун эса ислом динини турли бидъат ва ярамас одатлардан тозалашга интилди.</w:t>
      </w:r>
      <w:proofErr w:type="gramEnd"/>
      <w:r w:rsidRPr="001D1D26">
        <w:rPr>
          <w:sz w:val="21"/>
          <w:szCs w:val="21"/>
        </w:rPr>
        <w:t xml:space="preserve"> Бу эса мутасаввиф шоирнинг турли маломатлардан изхтироб чекишига, одамлар ва ҳатто қавму қариндошларининг ундан юз ўгиришига сабаб бўлади. </w:t>
      </w:r>
      <w:proofErr w:type="gramStart"/>
      <w:r w:rsidRPr="001D1D26">
        <w:rPr>
          <w:sz w:val="21"/>
          <w:szCs w:val="21"/>
        </w:rPr>
        <w:t>Бу</w:t>
      </w:r>
      <w:proofErr w:type="gramEnd"/>
      <w:r w:rsidRPr="001D1D26">
        <w:rPr>
          <w:sz w:val="21"/>
          <w:szCs w:val="21"/>
        </w:rPr>
        <w:t xml:space="preserve"> ҳақда шоир изтироб билан: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Тушғали ишқинг сани қилдим ҳама бирла низоъ,</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Бир йўли қилдим жаҳонни мулку молидин видоъ</w:t>
      </w:r>
      <w:hyperlink r:id="rId21" w:anchor="_ftn17" w:tooltip="" w:history="1">
        <w:r w:rsidRPr="001D1D26">
          <w:rPr>
            <w:rStyle w:val="a5"/>
            <w:color w:val="auto"/>
            <w:sz w:val="21"/>
            <w:szCs w:val="21"/>
          </w:rPr>
          <w:t>[17]</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Ишқ келди, </w:t>
      </w:r>
      <w:proofErr w:type="gramStart"/>
      <w:r w:rsidRPr="001D1D26">
        <w:rPr>
          <w:sz w:val="21"/>
          <w:szCs w:val="21"/>
        </w:rPr>
        <w:t>кетти</w:t>
      </w:r>
      <w:proofErr w:type="gramEnd"/>
      <w:r w:rsidRPr="001D1D26">
        <w:rPr>
          <w:sz w:val="21"/>
          <w:szCs w:val="21"/>
        </w:rPr>
        <w:t xml:space="preserve"> ақлим, қочти мандин жумла эл,</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Йўқтурур дард айтгудек бир </w:t>
      </w:r>
      <w:proofErr w:type="gramStart"/>
      <w:r w:rsidRPr="001D1D26">
        <w:rPr>
          <w:sz w:val="21"/>
          <w:szCs w:val="21"/>
        </w:rPr>
        <w:t>ёри</w:t>
      </w:r>
      <w:proofErr w:type="gramEnd"/>
      <w:r w:rsidRPr="001D1D26">
        <w:rPr>
          <w:sz w:val="21"/>
          <w:szCs w:val="21"/>
        </w:rPr>
        <w:t xml:space="preserve"> аҳбобим менинг</w:t>
      </w:r>
      <w:hyperlink r:id="rId22" w:anchor="_ftn18" w:tooltip="" w:history="1">
        <w:r w:rsidRPr="001D1D26">
          <w:rPr>
            <w:rStyle w:val="a5"/>
            <w:color w:val="auto"/>
            <w:sz w:val="21"/>
            <w:szCs w:val="21"/>
          </w:rPr>
          <w:t>[18]</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Сани ишқингда, </w:t>
      </w:r>
      <w:proofErr w:type="gramStart"/>
      <w:r w:rsidRPr="001D1D26">
        <w:rPr>
          <w:sz w:val="21"/>
          <w:szCs w:val="21"/>
        </w:rPr>
        <w:t>эй</w:t>
      </w:r>
      <w:proofErr w:type="gramEnd"/>
      <w:r w:rsidRPr="001D1D26">
        <w:rPr>
          <w:sz w:val="21"/>
          <w:szCs w:val="21"/>
        </w:rPr>
        <w:t xml:space="preserve"> дилбар, ажаб афсоналар бўлдум,</w:t>
      </w:r>
    </w:p>
    <w:p w:rsidR="001D1D26" w:rsidRPr="001D1D26" w:rsidRDefault="001D1D26" w:rsidP="001D1D26">
      <w:pPr>
        <w:pStyle w:val="a4"/>
        <w:shd w:val="clear" w:color="auto" w:fill="FFFFFF"/>
        <w:spacing w:before="0" w:beforeAutospacing="0" w:after="0" w:afterAutospacing="0"/>
        <w:rPr>
          <w:sz w:val="21"/>
          <w:szCs w:val="21"/>
        </w:rPr>
      </w:pPr>
      <w:proofErr w:type="gramStart"/>
      <w:r w:rsidRPr="001D1D26">
        <w:rPr>
          <w:sz w:val="21"/>
          <w:szCs w:val="21"/>
        </w:rPr>
        <w:t>Халойи</w:t>
      </w:r>
      <w:proofErr w:type="gramEnd"/>
      <w:r w:rsidRPr="001D1D26">
        <w:rPr>
          <w:sz w:val="21"/>
          <w:szCs w:val="21"/>
        </w:rPr>
        <w:t>ққа бўлиб кулгу, басе афсоналар бўлдум.</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Қилур таъна кўриб ҳар ким мани ҳолимга, </w:t>
      </w:r>
      <w:proofErr w:type="gramStart"/>
      <w:r w:rsidRPr="001D1D26">
        <w:rPr>
          <w:sz w:val="21"/>
          <w:szCs w:val="21"/>
        </w:rPr>
        <w:t>эй</w:t>
      </w:r>
      <w:proofErr w:type="gramEnd"/>
      <w:r w:rsidRPr="001D1D26">
        <w:rPr>
          <w:sz w:val="21"/>
          <w:szCs w:val="21"/>
        </w:rPr>
        <w:t xml:space="preserve"> моҳим,</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Бу элни оғзида ҳар </w:t>
      </w:r>
      <w:proofErr w:type="gramStart"/>
      <w:r w:rsidRPr="001D1D26">
        <w:rPr>
          <w:sz w:val="21"/>
          <w:szCs w:val="21"/>
        </w:rPr>
        <w:t>г</w:t>
      </w:r>
      <w:proofErr w:type="gramEnd"/>
      <w:r w:rsidRPr="001D1D26">
        <w:rPr>
          <w:sz w:val="21"/>
          <w:szCs w:val="21"/>
        </w:rPr>
        <w:t>ўшада афсоналар бўлдум.</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Ҳама қавму қароиндошим мани кўрса қилур номус,</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Баридин юз ўгирдим, бир йўли бегоналар бўлдум</w:t>
      </w:r>
      <w:hyperlink r:id="rId23" w:anchor="_ftn19" w:tooltip="" w:history="1">
        <w:r w:rsidRPr="001D1D26">
          <w:rPr>
            <w:rStyle w:val="a5"/>
            <w:color w:val="auto"/>
            <w:sz w:val="21"/>
            <w:szCs w:val="21"/>
          </w:rPr>
          <w:t>[19]</w:t>
        </w:r>
      </w:hyperlink>
      <w:r w:rsidRPr="001D1D26">
        <w:rPr>
          <w:sz w:val="21"/>
          <w:szCs w:val="21"/>
        </w:rPr>
        <w:t>,- деб ёзди.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 диний-тасаввуфий қарашларининг шаклланиши одамлар ўртасида тасаввуф ғоялари ўз таъсирини йўқота бошглаган, жамиятда зулм, адолатсизлик, илмсизлик ва жаҳолат авж олган, бунинг оқибатида одамлар ўртасида меҳр-оқибат, қад</w:t>
      </w:r>
      <w:proofErr w:type="gramStart"/>
      <w:r w:rsidRPr="001D1D26">
        <w:rPr>
          <w:sz w:val="21"/>
          <w:szCs w:val="21"/>
        </w:rPr>
        <w:t>р-</w:t>
      </w:r>
      <w:proofErr w:type="gramEnd"/>
      <w:r w:rsidRPr="001D1D26">
        <w:rPr>
          <w:sz w:val="21"/>
          <w:szCs w:val="21"/>
        </w:rPr>
        <w:t>қиммат, инсоф-диёнат йўқолган ғоят мураккаб даврга тўғри келди.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Турон заминида  XVIII аср бошларида ижтимоий-сиёсий парокандаликнинг кучайиши, уч хонликка бўлиниши ва улар ўртасида тинимсиз тож-тахт урушларининг авж олиши, уларнинг мустақил равишда турли хорижий давлатлар билан дипломатик алоқалар ўрнатиши мафкура ва ғоя соҳасида ҳам бегоналашувнинг кучайишига олиб келди. Ана шундай шароитда Ҳувайдо жамиятдаги маънавий муҳ</w:t>
      </w:r>
      <w:proofErr w:type="gramStart"/>
      <w:r w:rsidRPr="001D1D26">
        <w:rPr>
          <w:sz w:val="21"/>
          <w:szCs w:val="21"/>
        </w:rPr>
        <w:t>ит</w:t>
      </w:r>
      <w:proofErr w:type="gramEnd"/>
      <w:r w:rsidRPr="001D1D26">
        <w:rPr>
          <w:sz w:val="21"/>
          <w:szCs w:val="21"/>
        </w:rPr>
        <w:t xml:space="preserve"> учун масъул бўлган руҳонийлар, мансабдорнинг ахлоқини поклаш, улар ўртасида тасаввуф ғояларини кенг тарғиб этишга зўр берди.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Аҳли хослар ўртасида илоҳий ишқ ҳиссини уйғотиш, авом халлқ ўртасида ислом дини ғояларини, шариат қоидаларини  кенг тарғиб қилиш орқали жамият ва халқни таназзулдан қутқаришга умид боғлади. Бунинг учун нақшбандия тариқати ғоялари атрофида турли тариқатларнинг илғор ғояларини бирлаштиришга ҳаракат қилди.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Ҳувайдо ўз замонасининг илғор фикрли фарзанди, мутафаккири сифатида жамият дуч келган муаммоларни оқилона ҳал этишга, бунинг учун тасаввуф ва ислом динининг барча имкониятларидан фойдаланишга ҳаракат қилди. Албатта, Ҳувайдо шахси, унинг мустаҳкам иймон-эътиқоди, олижаноб инсоний фазилатлари шаклланишида даврнинг мураккаб зиддиятлари,  хилма хил ғоялар ўртасидаги </w:t>
      </w:r>
      <w:proofErr w:type="gramStart"/>
      <w:r w:rsidRPr="001D1D26">
        <w:rPr>
          <w:sz w:val="21"/>
          <w:szCs w:val="21"/>
        </w:rPr>
        <w:t>кураш</w:t>
      </w:r>
      <w:proofErr w:type="gramEnd"/>
      <w:r w:rsidRPr="001D1D26">
        <w:rPr>
          <w:sz w:val="21"/>
          <w:szCs w:val="21"/>
        </w:rPr>
        <w:t xml:space="preserve"> чуқур из қолдирган.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У худди ҳозиқ табиб сингари иш кўрди: замондошларини Аллоҳнинг йўлига, яъни тасаввуф йўлига йўлига киришга даъват этишдан олдин ўзининг бу йўлга киришдаги изтироб, иккиланиш, машаққат ва уқубатларини </w:t>
      </w:r>
      <w:proofErr w:type="gramStart"/>
      <w:r w:rsidRPr="001D1D26">
        <w:rPr>
          <w:sz w:val="21"/>
          <w:szCs w:val="21"/>
        </w:rPr>
        <w:t>р</w:t>
      </w:r>
      <w:proofErr w:type="gramEnd"/>
      <w:r w:rsidRPr="001D1D26">
        <w:rPr>
          <w:sz w:val="21"/>
          <w:szCs w:val="21"/>
        </w:rPr>
        <w:t>ўй-рост баён этди. Чунки ишқ дардинги ўзидан илгари ўтган барча буюк сўфийлар сингари барча дардларнинг (ижтимоий муаммоларнинг) давоси деб билди. Шоир илоҳий йўлга киришнинг уқ</w:t>
      </w:r>
      <w:proofErr w:type="gramStart"/>
      <w:r w:rsidRPr="001D1D26">
        <w:rPr>
          <w:sz w:val="21"/>
          <w:szCs w:val="21"/>
        </w:rPr>
        <w:t>убатлари</w:t>
      </w:r>
      <w:proofErr w:type="gramEnd"/>
      <w:r w:rsidRPr="001D1D26">
        <w:rPr>
          <w:sz w:val="21"/>
          <w:szCs w:val="21"/>
        </w:rPr>
        <w:t xml:space="preserve"> ҳақида шундай деб ёзди: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Худони йўлига кирмак деманглар кори осондур,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Азиз жондин кечиб, бош ўйнамоғлиқ кори мардондур.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Ажаб поёни йўқ йўлдур, арода кў</w:t>
      </w:r>
      <w:proofErr w:type="gramStart"/>
      <w:r w:rsidRPr="001D1D26">
        <w:rPr>
          <w:sz w:val="21"/>
          <w:szCs w:val="21"/>
        </w:rPr>
        <w:t>п</w:t>
      </w:r>
      <w:proofErr w:type="gramEnd"/>
      <w:r w:rsidRPr="001D1D26">
        <w:rPr>
          <w:sz w:val="21"/>
          <w:szCs w:val="21"/>
        </w:rPr>
        <w:t xml:space="preserve"> хатарлар бор,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Анинг учун ҳама солик </w:t>
      </w:r>
      <w:proofErr w:type="gramStart"/>
      <w:r w:rsidRPr="001D1D26">
        <w:rPr>
          <w:sz w:val="21"/>
          <w:szCs w:val="21"/>
        </w:rPr>
        <w:t>бу й</w:t>
      </w:r>
      <w:proofErr w:type="gramEnd"/>
      <w:r w:rsidRPr="001D1D26">
        <w:rPr>
          <w:sz w:val="21"/>
          <w:szCs w:val="21"/>
        </w:rPr>
        <w:t>ўл устида қолғондур</w:t>
      </w:r>
      <w:hyperlink r:id="rId24" w:anchor="_ftn20" w:tooltip="" w:history="1">
        <w:r w:rsidRPr="001D1D26">
          <w:rPr>
            <w:rStyle w:val="a5"/>
            <w:color w:val="auto"/>
            <w:sz w:val="21"/>
            <w:szCs w:val="21"/>
          </w:rPr>
          <w:t>[20]</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Аллоҳ ошиқларининг мислсиз балолар, уқубатларга гирифтор бўлишлари табиий ҳолдир. Чунки Ҳадиси шарифда айтилганидек, “бу дунё мўъминларга дўзах, кофирларга эса жаннатдур”. Аллоҳ ўз ишқи йўлида бир марта куйган ошиқларини маҳшарда иккинчи март куйдирмайди. Ҳувайдо ишқ ўтида ўртанишни  шарафли қисмати деб билди: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Нигоро, икки оламда санингдек дилрабо йўқтур,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Фироқинг ўтида мандек асири мубтало йўқтур.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lastRenderedPageBreak/>
        <w:t>Балоларга дучор ўлдим висолинг излабон тун-кун,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Манингдек эл аросида  гирифтори бало йўқтур</w:t>
      </w:r>
      <w:hyperlink r:id="rId25" w:anchor="_ftn21" w:tooltip="" w:history="1">
        <w:r w:rsidRPr="001D1D26">
          <w:rPr>
            <w:rStyle w:val="a5"/>
            <w:color w:val="auto"/>
            <w:sz w:val="21"/>
            <w:szCs w:val="21"/>
          </w:rPr>
          <w:t>[21]</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Тасаввуф тарихида сўфийларнинг узлатга чекиниш орқали Илоҳий руҳдан файз, илҳом ва рағбат олиш ҳоллари кў</w:t>
      </w:r>
      <w:proofErr w:type="gramStart"/>
      <w:r w:rsidRPr="001D1D26">
        <w:rPr>
          <w:sz w:val="21"/>
          <w:szCs w:val="21"/>
        </w:rPr>
        <w:t>п</w:t>
      </w:r>
      <w:proofErr w:type="gramEnd"/>
      <w:r w:rsidRPr="001D1D26">
        <w:rPr>
          <w:sz w:val="21"/>
          <w:szCs w:val="21"/>
        </w:rPr>
        <w:t xml:space="preserve"> бўлган.. бироқ бундай узлатнишинлик шуҳратпарастликни келтириб чиқара бошлагач, Абдухолиқ Ғиждувоний ўз тариқатида “хилват дар анжуман ба зоҳир бо халқ ба ботин ба Ҳақ” (анжуманда зоҳиран халқ билан, аммо ботинан Ҳақ билан биргабў</w:t>
      </w:r>
      <w:proofErr w:type="gramStart"/>
      <w:r w:rsidRPr="001D1D26">
        <w:rPr>
          <w:sz w:val="21"/>
          <w:szCs w:val="21"/>
        </w:rPr>
        <w:t>лмиш) ғоясини илгари сурди.</w:t>
      </w:r>
      <w:proofErr w:type="gramEnd"/>
      <w:r w:rsidRPr="001D1D26">
        <w:rPr>
          <w:sz w:val="21"/>
          <w:szCs w:val="21"/>
        </w:rPr>
        <w:t xml:space="preserve"> Бироқ Ҳувайдо яшаган даврга келиб, тасаввуфнинг қатъий талаб ва қоидалари анча кучсизланди. Ҳувайдонинг таъкидлашича, замонанинг пок кишилари, мардларининг чўпча қадри қолмагач, ўткинчи ва алдамчи молу дунёга меҳ</w:t>
      </w:r>
      <w:proofErr w:type="gramStart"/>
      <w:r w:rsidRPr="001D1D26">
        <w:rPr>
          <w:sz w:val="21"/>
          <w:szCs w:val="21"/>
        </w:rPr>
        <w:t>р</w:t>
      </w:r>
      <w:proofErr w:type="gramEnd"/>
      <w:r w:rsidRPr="001D1D26">
        <w:rPr>
          <w:sz w:val="21"/>
          <w:szCs w:val="21"/>
        </w:rPr>
        <w:t xml:space="preserve"> қўйган кишилар қадр топа бошлагач, шоир узлатнишинликни, яъни одамлар йўқ жойларга бош олиб чиқиб кетишни орзу қилди: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Бу замона мардларини чўпча қадри бўлмади,</w:t>
      </w:r>
    </w:p>
    <w:p w:rsidR="001D1D26" w:rsidRPr="001D1D26" w:rsidRDefault="001D1D26" w:rsidP="001D1D26">
      <w:pPr>
        <w:pStyle w:val="a4"/>
        <w:shd w:val="clear" w:color="auto" w:fill="FFFFFF"/>
        <w:spacing w:before="0" w:beforeAutospacing="0" w:after="0" w:afterAutospacing="0"/>
        <w:rPr>
          <w:sz w:val="21"/>
          <w:szCs w:val="21"/>
        </w:rPr>
      </w:pPr>
      <w:proofErr w:type="gramStart"/>
      <w:r w:rsidRPr="001D1D26">
        <w:rPr>
          <w:sz w:val="21"/>
          <w:szCs w:val="21"/>
        </w:rPr>
        <w:t>Б</w:t>
      </w:r>
      <w:proofErr w:type="gramEnd"/>
      <w:r w:rsidRPr="001D1D26">
        <w:rPr>
          <w:sz w:val="21"/>
          <w:szCs w:val="21"/>
        </w:rPr>
        <w:t>ўлдилар моли палид жўйони номард эътибор.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Молдин ўтмак, жондин ўтмак кори ҳар номард эмас,</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Дунёни тарк айлағон ишқ йўлида мард эътибор.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Ёки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Ичим тўлди ғаму ишққа, </w:t>
      </w:r>
      <w:proofErr w:type="gramStart"/>
      <w:r w:rsidRPr="001D1D26">
        <w:rPr>
          <w:sz w:val="21"/>
          <w:szCs w:val="21"/>
        </w:rPr>
        <w:t>б</w:t>
      </w:r>
      <w:proofErr w:type="gramEnd"/>
      <w:r w:rsidRPr="001D1D26">
        <w:rPr>
          <w:sz w:val="21"/>
          <w:szCs w:val="21"/>
        </w:rPr>
        <w:t>ўлибман турфа дилгири,</w:t>
      </w:r>
    </w:p>
    <w:p w:rsidR="001D1D26" w:rsidRPr="001D1D26" w:rsidRDefault="001D1D26" w:rsidP="001D1D26">
      <w:pPr>
        <w:pStyle w:val="a4"/>
        <w:shd w:val="clear" w:color="auto" w:fill="FFFFFF"/>
        <w:spacing w:before="0" w:beforeAutospacing="0" w:after="0" w:afterAutospacing="0"/>
        <w:rPr>
          <w:sz w:val="21"/>
          <w:szCs w:val="21"/>
        </w:rPr>
      </w:pPr>
      <w:proofErr w:type="gramStart"/>
      <w:r w:rsidRPr="001D1D26">
        <w:rPr>
          <w:sz w:val="21"/>
          <w:szCs w:val="21"/>
        </w:rPr>
        <w:t>Га</w:t>
      </w:r>
      <w:proofErr w:type="gramEnd"/>
      <w:r w:rsidRPr="001D1D26">
        <w:rPr>
          <w:sz w:val="21"/>
          <w:szCs w:val="21"/>
        </w:rPr>
        <w:t>ҳи ҳиммат қилурман, бош олиб Руму Яман кетсам.</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Маломат бир сари, ғам бир сарои жонимни ўртайдур,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Кетибдур тоқатим эмди ўзимни ғамга ўргатсам</w:t>
      </w:r>
      <w:hyperlink r:id="rId26" w:anchor="_ftn22" w:tooltip="" w:history="1">
        <w:r w:rsidRPr="001D1D26">
          <w:rPr>
            <w:rStyle w:val="a5"/>
            <w:color w:val="auto"/>
            <w:sz w:val="21"/>
            <w:szCs w:val="21"/>
          </w:rPr>
          <w:t>[22]</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 асарларида Ҳизр алайҳиссаломнинг номи кў</w:t>
      </w:r>
      <w:proofErr w:type="gramStart"/>
      <w:r w:rsidRPr="001D1D26">
        <w:rPr>
          <w:sz w:val="21"/>
          <w:szCs w:val="21"/>
        </w:rPr>
        <w:t>п</w:t>
      </w:r>
      <w:proofErr w:type="gramEnd"/>
      <w:r w:rsidRPr="001D1D26">
        <w:rPr>
          <w:sz w:val="21"/>
          <w:szCs w:val="21"/>
        </w:rPr>
        <w:t xml:space="preserve"> учрайди. Боиси унинг Ҳизр алайҳиссаломдан илоҳий файз олганлиги, тасаввуф илмини олганлигида, унинг руҳини тарбия қилганлигида эди.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 чиндан ҳам валийлик даражасига эришган, аммо валийлик даъвосини қилмаган, ўзини каромат соҳиби деб эмас, балки девона деб атаган, хоксорлик ва фақирлик тахтини Сулаймон тахтидан афзл деб билган улуғ сўфий эди. У ўзини одамларга панд-насиҳат қилувчи эмас, балки насиҳатга аввало ўзи амал қиладиган, хул</w:t>
      </w:r>
      <w:proofErr w:type="gramStart"/>
      <w:r w:rsidRPr="001D1D26">
        <w:rPr>
          <w:sz w:val="21"/>
          <w:szCs w:val="21"/>
        </w:rPr>
        <w:t>қ-</w:t>
      </w:r>
      <w:proofErr w:type="gramEnd"/>
      <w:r w:rsidRPr="001D1D26">
        <w:rPr>
          <w:sz w:val="21"/>
          <w:szCs w:val="21"/>
        </w:rPr>
        <w:t>атвори билан бошқаларга намуна бўладиган, доимо қилган гуноҳларидан афсус-надомат чекувчи инсон деб билди.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Ҳувайдонинг таъкидлашича, нафс, орз</w:t>
      </w:r>
      <w:proofErr w:type="gramStart"/>
      <w:r w:rsidRPr="001D1D26">
        <w:rPr>
          <w:sz w:val="21"/>
          <w:szCs w:val="21"/>
        </w:rPr>
        <w:t>у-</w:t>
      </w:r>
      <w:proofErr w:type="gramEnd"/>
      <w:r w:rsidRPr="001D1D26">
        <w:rPr>
          <w:sz w:val="21"/>
          <w:szCs w:val="21"/>
        </w:rPr>
        <w:t>ҳавас, аҳли авлод ва дунёга меҳр бор экан, инсон гуноҳсиз яшай олмайди. Гуноҳларнинг ажри эса надомат ва тавба қилишдир. Илми қол (шариат илми) ва илми ҳол (тасаввуф илми) ни чуқур эгаллаган Ҳувайдонинг</w:t>
      </w:r>
      <w:proofErr w:type="gramStart"/>
      <w:r w:rsidRPr="001D1D26">
        <w:rPr>
          <w:sz w:val="21"/>
          <w:szCs w:val="21"/>
        </w:rPr>
        <w:t xml:space="preserve"> А</w:t>
      </w:r>
      <w:proofErr w:type="gramEnd"/>
      <w:r w:rsidRPr="001D1D26">
        <w:rPr>
          <w:sz w:val="21"/>
          <w:szCs w:val="21"/>
        </w:rPr>
        <w:t>ллоҳнинг ризолиги йўлида сидқидилдан қиладиган тоат ва ибодатларидан қониқмаслигининг боиси ҳам шунда эди.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 ердаги ҳаётдан узилиб, самовий хаёлот оламида, мистик оламда яшамади,  дунёвийлик ва илоҳийликни би</w:t>
      </w:r>
      <w:proofErr w:type="gramStart"/>
      <w:r w:rsidRPr="001D1D26">
        <w:rPr>
          <w:sz w:val="21"/>
          <w:szCs w:val="21"/>
        </w:rPr>
        <w:t>р-</w:t>
      </w:r>
      <w:proofErr w:type="gramEnd"/>
      <w:r w:rsidRPr="001D1D26">
        <w:rPr>
          <w:sz w:val="21"/>
          <w:szCs w:val="21"/>
        </w:rPr>
        <w:t xml:space="preserve"> бирига қарши қўймади, балки замондошларини бу дунёнинг нозу неъматларидан юз ўгирмасликка, кўз юмиб очгунча ўтиб кетадиган азиз умрни қадрлашга, ана шу неъматлар учун Яратгангна шукрона айтишга, фақат савобли ва хайрли ишлар қилишга, Аллоҳнинг номини ҳамиша хушнудлик билан тилда ва қалбда зикр қилишга даъват этди.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Ҳувайдонинг ёзишича, май ичишни манъ этадиган ва майни харом деб ҳисоблайдиган зоҳид </w:t>
      </w:r>
      <w:proofErr w:type="gramStart"/>
      <w:r w:rsidRPr="001D1D26">
        <w:rPr>
          <w:sz w:val="21"/>
          <w:szCs w:val="21"/>
        </w:rPr>
        <w:t>муллолар</w:t>
      </w:r>
      <w:proofErr w:type="gramEnd"/>
      <w:r w:rsidRPr="001D1D26">
        <w:rPr>
          <w:sz w:val="21"/>
          <w:szCs w:val="21"/>
        </w:rPr>
        <w:t xml:space="preserve"> ноҳақдир. Май ҳам ўз маъносида, ҳам мажозий маънода инсонни ўткинчи дунё уқубатларидан халос қилиб, тириклик зав</w:t>
      </w:r>
      <w:proofErr w:type="gramStart"/>
      <w:r w:rsidRPr="001D1D26">
        <w:rPr>
          <w:sz w:val="21"/>
          <w:szCs w:val="21"/>
        </w:rPr>
        <w:t>қ-</w:t>
      </w:r>
      <w:proofErr w:type="gramEnd"/>
      <w:r w:rsidRPr="001D1D26">
        <w:rPr>
          <w:sz w:val="21"/>
          <w:szCs w:val="21"/>
        </w:rPr>
        <w:t>шавқини, Яратгувчининг карами кенглигидан таскин берувчи неъматдир: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Йигитликда май ичмаклик на хуш, бахти саодатдур,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Қарилик мавсуми меҳнат, йигитлик вақти роҳатдур.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Гулистон мавсуми бўлди, май ичмакни ғанимат бил,</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Тириклик кў</w:t>
      </w:r>
      <w:proofErr w:type="gramStart"/>
      <w:r w:rsidRPr="001D1D26">
        <w:rPr>
          <w:sz w:val="21"/>
          <w:szCs w:val="21"/>
        </w:rPr>
        <w:t>п</w:t>
      </w:r>
      <w:proofErr w:type="gramEnd"/>
      <w:r w:rsidRPr="001D1D26">
        <w:rPr>
          <w:sz w:val="21"/>
          <w:szCs w:val="21"/>
        </w:rPr>
        <w:t xml:space="preserve"> эмас, бир кўз юмиб очқунча соатдур.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Кел, эй соқий, кетур </w:t>
      </w:r>
      <w:proofErr w:type="gramStart"/>
      <w:r w:rsidRPr="001D1D26">
        <w:rPr>
          <w:sz w:val="21"/>
          <w:szCs w:val="21"/>
        </w:rPr>
        <w:t>жоме</w:t>
      </w:r>
      <w:proofErr w:type="gramEnd"/>
      <w:r w:rsidRPr="001D1D26">
        <w:rPr>
          <w:sz w:val="21"/>
          <w:szCs w:val="21"/>
        </w:rPr>
        <w:t>, пайопай бодани соф эт,</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Юритгил косаи даврон, бу дамлар ҳам ғаниматдур.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Дафу танбуру бенай май ичмаклик онча ҳўб эрмас,</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Қил, </w:t>
      </w:r>
      <w:proofErr w:type="gramStart"/>
      <w:r w:rsidRPr="001D1D26">
        <w:rPr>
          <w:sz w:val="21"/>
          <w:szCs w:val="21"/>
        </w:rPr>
        <w:t>эй</w:t>
      </w:r>
      <w:proofErr w:type="gramEnd"/>
      <w:r w:rsidRPr="001D1D26">
        <w:rPr>
          <w:sz w:val="21"/>
          <w:szCs w:val="21"/>
        </w:rPr>
        <w:t xml:space="preserve"> мутриб, ғазалхонлиқ, бу кун айёми ишратдур.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Гулистонлар аро себаргаларни ёстаниб ётиб,</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Тамошойи чаман айлаб, май ичмак хуш назхокатдур.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Тирикликни ғанимат бил, май ич, умрингни хуш ўткар,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Тепиб ўт дунё молини, ҳама ранжу фалокатдур.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 тавба қилма, май ичмакдин қаридим деб,</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Май ичмаклик қариғонда ғизойи руҳ роҳатдур</w:t>
      </w:r>
      <w:hyperlink r:id="rId27" w:anchor="_ftn23" w:tooltip="" w:history="1">
        <w:r w:rsidRPr="001D1D26">
          <w:rPr>
            <w:rStyle w:val="a5"/>
            <w:color w:val="auto"/>
            <w:sz w:val="21"/>
            <w:szCs w:val="21"/>
          </w:rPr>
          <w:t>[23]</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Агар </w:t>
      </w:r>
      <w:proofErr w:type="gramStart"/>
      <w:r w:rsidRPr="001D1D26">
        <w:rPr>
          <w:sz w:val="21"/>
          <w:szCs w:val="21"/>
        </w:rPr>
        <w:t>Х</w:t>
      </w:r>
      <w:proofErr w:type="gramEnd"/>
      <w:r w:rsidRPr="001D1D26">
        <w:rPr>
          <w:sz w:val="21"/>
          <w:szCs w:val="21"/>
        </w:rPr>
        <w:t xml:space="preserve">II-XIV асрлар тасаввуфида май илоҳий ишқ оғушидаги сўфий ҳолини ифодаловчи мажозий образ бўлса, Ҳувайдо талқинида май икки маънода қўлланилди: 1) сўфийларнинг май тўғрисидаги анъанавий қарашларини, 2) комил инсонни икки кунлик дунёнинг ғам-андуҳларидан озод қилиш, ҳаётга, Аллоҳга шукроналик воситаси. </w:t>
      </w:r>
      <w:proofErr w:type="gramStart"/>
      <w:r w:rsidRPr="001D1D26">
        <w:rPr>
          <w:sz w:val="21"/>
          <w:szCs w:val="21"/>
        </w:rPr>
        <w:t>Бу</w:t>
      </w:r>
      <w:proofErr w:type="gramEnd"/>
      <w:r w:rsidRPr="001D1D26">
        <w:rPr>
          <w:sz w:val="21"/>
          <w:szCs w:val="21"/>
        </w:rPr>
        <w:t xml:space="preserve"> ҳақда шоир шундай деб ёзди: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Мани йиғлағонимға “ёр” деб, айб этма, </w:t>
      </w:r>
      <w:proofErr w:type="gramStart"/>
      <w:r w:rsidRPr="001D1D26">
        <w:rPr>
          <w:sz w:val="21"/>
          <w:szCs w:val="21"/>
        </w:rPr>
        <w:t>эй</w:t>
      </w:r>
      <w:proofErr w:type="gramEnd"/>
      <w:r w:rsidRPr="001D1D26">
        <w:rPr>
          <w:sz w:val="21"/>
          <w:szCs w:val="21"/>
        </w:rPr>
        <w:t xml:space="preserve"> зоҳид,</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Аромизда санам бирла ўлум отлиғ ҳижобим бор.</w:t>
      </w:r>
    </w:p>
    <w:p w:rsidR="001D1D26" w:rsidRPr="001D1D26" w:rsidRDefault="001D1D26" w:rsidP="001D1D26">
      <w:pPr>
        <w:pStyle w:val="a4"/>
        <w:shd w:val="clear" w:color="auto" w:fill="FFFFFF"/>
        <w:spacing w:before="0" w:beforeAutospacing="0" w:after="0" w:afterAutospacing="0"/>
        <w:rPr>
          <w:sz w:val="21"/>
          <w:szCs w:val="21"/>
        </w:rPr>
      </w:pPr>
      <w:proofErr w:type="gramStart"/>
      <w:r w:rsidRPr="001D1D26">
        <w:rPr>
          <w:sz w:val="21"/>
          <w:szCs w:val="21"/>
        </w:rPr>
        <w:t>Ичар</w:t>
      </w:r>
      <w:proofErr w:type="gramEnd"/>
      <w:r w:rsidRPr="001D1D26">
        <w:rPr>
          <w:sz w:val="21"/>
          <w:szCs w:val="21"/>
        </w:rPr>
        <w:t>ға бодаи гулрангки, ҳар кеча қуруб мажлис,</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Тонг отқунча тамошо, нағмаи чангу рубобим бор.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Биҳишту ҳуру ғилмону ду оламни унутқайсан,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Аё зоҳид, мани мунъамни  қилма, май харом эрмас,</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lastRenderedPageBreak/>
        <w:t>Риёу тақводин бир коса майда кў</w:t>
      </w:r>
      <w:proofErr w:type="gramStart"/>
      <w:r w:rsidRPr="001D1D26">
        <w:rPr>
          <w:sz w:val="21"/>
          <w:szCs w:val="21"/>
        </w:rPr>
        <w:t>п</w:t>
      </w:r>
      <w:proofErr w:type="gramEnd"/>
      <w:r w:rsidRPr="001D1D26">
        <w:rPr>
          <w:sz w:val="21"/>
          <w:szCs w:val="21"/>
        </w:rPr>
        <w:t xml:space="preserve"> савобим бор.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Ҳувайдони май ичмакдин насиҳат қилма, </w:t>
      </w:r>
      <w:proofErr w:type="gramStart"/>
      <w:r w:rsidRPr="001D1D26">
        <w:rPr>
          <w:sz w:val="21"/>
          <w:szCs w:val="21"/>
        </w:rPr>
        <w:t>эй</w:t>
      </w:r>
      <w:proofErr w:type="gramEnd"/>
      <w:r w:rsidRPr="001D1D26">
        <w:rPr>
          <w:sz w:val="21"/>
          <w:szCs w:val="21"/>
        </w:rPr>
        <w:t xml:space="preserve"> зоҳид,</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Қачон бир коса майдин, то тирикман, ижтинобим бор</w:t>
      </w:r>
      <w:hyperlink r:id="rId28" w:anchor="_ftn24" w:tooltip="" w:history="1">
        <w:r w:rsidRPr="001D1D26">
          <w:rPr>
            <w:rStyle w:val="a5"/>
            <w:color w:val="auto"/>
            <w:sz w:val="21"/>
            <w:szCs w:val="21"/>
          </w:rPr>
          <w:t>[24]</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Ҳувайдо ҳаётнинг лаззатини “табиат гўзалликларида, табиат </w:t>
      </w:r>
      <w:proofErr w:type="gramStart"/>
      <w:r w:rsidRPr="001D1D26">
        <w:rPr>
          <w:sz w:val="21"/>
          <w:szCs w:val="21"/>
        </w:rPr>
        <w:t>ба</w:t>
      </w:r>
      <w:proofErr w:type="gramEnd"/>
      <w:r w:rsidRPr="001D1D26">
        <w:rPr>
          <w:sz w:val="21"/>
          <w:szCs w:val="21"/>
        </w:rPr>
        <w:t>ғрида бўлишда”, унинг нозу неъматларидан баҳраманд бўлишда, севимли ёр билан бирга бўлишда кўрди. У ҳаёт за</w:t>
      </w:r>
      <w:proofErr w:type="gramStart"/>
      <w:r w:rsidRPr="001D1D26">
        <w:rPr>
          <w:sz w:val="21"/>
          <w:szCs w:val="21"/>
        </w:rPr>
        <w:t>қ-</w:t>
      </w:r>
      <w:proofErr w:type="gramEnd"/>
      <w:r w:rsidRPr="001D1D26">
        <w:rPr>
          <w:sz w:val="21"/>
          <w:szCs w:val="21"/>
        </w:rPr>
        <w:t>шавқини соқий ҳимматида, соғар муҳаббатида, хонанда куйи ва чолғу оворзида кўрди. Шоду ҳуррамлик тимсоли бўлган май, майхона тинчлиги, май косаси ва май кайфини шарафлади, одамларни бир-бирини қадрлашга даъват этди</w:t>
      </w:r>
      <w:hyperlink r:id="rId29" w:anchor="_ftn25" w:tooltip="" w:history="1">
        <w:r w:rsidRPr="001D1D26">
          <w:rPr>
            <w:rStyle w:val="a5"/>
            <w:color w:val="auto"/>
            <w:sz w:val="21"/>
            <w:szCs w:val="21"/>
          </w:rPr>
          <w:t>[25]</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50-60 ёш инсон ҳаётий тажрибаларини сарҳисоб қилиб, ўтган умрни тафтиш этиш, ҳаётда йўл қўйилган хато ва камчиликлардан тавба қилиб, маънавий комиллик мезонларини белгилш даври ҳисобланади. Инсоният тарихида ўчмас из қолдирган улуғ мутафаккирларнинг аксарияти </w:t>
      </w:r>
      <w:proofErr w:type="gramStart"/>
      <w:r w:rsidRPr="001D1D26">
        <w:rPr>
          <w:sz w:val="21"/>
          <w:szCs w:val="21"/>
        </w:rPr>
        <w:t>ана шу</w:t>
      </w:r>
      <w:proofErr w:type="gramEnd"/>
      <w:r w:rsidRPr="001D1D26">
        <w:rPr>
          <w:sz w:val="21"/>
          <w:szCs w:val="21"/>
        </w:rPr>
        <w:t xml:space="preserve"> ёшда ўз ҳаётига танқидий баҳо берганлар, маънавий ганж излаш, ўзингдан яхши ном қолдириш учун эзгу ва савобли ишлар қилишга аҳд қилганлар. </w:t>
      </w:r>
      <w:proofErr w:type="gramStart"/>
      <w:r w:rsidRPr="001D1D26">
        <w:rPr>
          <w:sz w:val="21"/>
          <w:szCs w:val="21"/>
        </w:rPr>
        <w:t>Ана шу</w:t>
      </w:r>
      <w:proofErr w:type="gramEnd"/>
      <w:r w:rsidRPr="001D1D26">
        <w:rPr>
          <w:sz w:val="21"/>
          <w:szCs w:val="21"/>
        </w:rPr>
        <w:t xml:space="preserve"> ибратли қисмат ҳазрат Ҳувайдони ҳам четлаб ўтмаган: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Эллик-олтмиш яшадим, бир яхши тоат қитлмадим,</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Қилғоним бўлди гунаҳ, бир дам ибодат қилмадим.</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...Эллик яшаб, олтмишга етиб, зарра амал йўқ,</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Ўлмак хуш эрур мангаки, дунёга тўйибман...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Яшаб эллик, Ҳувайдо, келмаса яхши амал сандин,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Бу янглиғ юрғанингдин ўлғанингдур хўбтар эмди...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 сан яшаб эллик, нетай бир қилмадинг тоат,</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Сафар зодини қилғ</w:t>
      </w:r>
      <w:proofErr w:type="gramStart"/>
      <w:r w:rsidRPr="001D1D26">
        <w:rPr>
          <w:sz w:val="21"/>
          <w:szCs w:val="21"/>
        </w:rPr>
        <w:t>ил</w:t>
      </w:r>
      <w:proofErr w:type="gramEnd"/>
      <w:r w:rsidRPr="001D1D26">
        <w:rPr>
          <w:sz w:val="21"/>
          <w:szCs w:val="21"/>
        </w:rPr>
        <w:t>, эмди айёми тараб кетти</w:t>
      </w:r>
      <w:hyperlink r:id="rId30" w:anchor="_ftn26" w:tooltip="" w:history="1">
        <w:r w:rsidRPr="001D1D26">
          <w:rPr>
            <w:rStyle w:val="a5"/>
            <w:color w:val="auto"/>
            <w:sz w:val="21"/>
            <w:szCs w:val="21"/>
          </w:rPr>
          <w:t>[26]</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Донишмандлар кексаликни инсон умрининг қиш фаслига ўхшатадилар. Табиатдаги ҳар бир фаслнинг ўз зийнати, гаўти ва файзи бўлгани сингари кексалик ҳам, Ҳувайдонинг тавсифича, эзгу ва хайрли ишларни ниҳоясигша етказиш учун</w:t>
      </w:r>
      <w:proofErr w:type="gramStart"/>
      <w:r w:rsidRPr="001D1D26">
        <w:rPr>
          <w:sz w:val="21"/>
          <w:szCs w:val="21"/>
        </w:rPr>
        <w:t xml:space="preserve"> А</w:t>
      </w:r>
      <w:proofErr w:type="gramEnd"/>
      <w:r w:rsidRPr="001D1D26">
        <w:rPr>
          <w:sz w:val="21"/>
          <w:szCs w:val="21"/>
        </w:rPr>
        <w:t>ллоҳ томонидан бериладиган имкониятдир. Ҳувайдо ўз замондошларини ғафлатдан ҳалос бўлишга ва савобли ишлар қилишга ундади: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Қариликдан асар қилди, миёним ерга </w:t>
      </w:r>
      <w:proofErr w:type="gramStart"/>
      <w:r w:rsidRPr="001D1D26">
        <w:rPr>
          <w:sz w:val="21"/>
          <w:szCs w:val="21"/>
        </w:rPr>
        <w:t>хам б</w:t>
      </w:r>
      <w:proofErr w:type="gramEnd"/>
      <w:r w:rsidRPr="001D1D26">
        <w:rPr>
          <w:sz w:val="21"/>
          <w:szCs w:val="21"/>
        </w:rPr>
        <w:t>ўлди,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Илигимга асо тегди, қулоғ</w:t>
      </w:r>
      <w:proofErr w:type="gramStart"/>
      <w:r w:rsidRPr="001D1D26">
        <w:rPr>
          <w:sz w:val="21"/>
          <w:szCs w:val="21"/>
        </w:rPr>
        <w:t>им ҳам</w:t>
      </w:r>
      <w:proofErr w:type="gramEnd"/>
      <w:r w:rsidRPr="001D1D26">
        <w:rPr>
          <w:sz w:val="21"/>
          <w:szCs w:val="21"/>
        </w:rPr>
        <w:t xml:space="preserve"> асам бўлди.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Қариб, ерга қариб бўлдим, кўнгил ҳргиз қаримайдур,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Кучим етмас ҳунар қилсам, юрогим </w:t>
      </w:r>
      <w:proofErr w:type="gramStart"/>
      <w:r w:rsidRPr="001D1D26">
        <w:rPr>
          <w:sz w:val="21"/>
          <w:szCs w:val="21"/>
        </w:rPr>
        <w:t>тўла</w:t>
      </w:r>
      <w:proofErr w:type="gramEnd"/>
      <w:r w:rsidRPr="001D1D26">
        <w:rPr>
          <w:sz w:val="21"/>
          <w:szCs w:val="21"/>
        </w:rPr>
        <w:t xml:space="preserve"> ғам бўлди.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Йигитликда азизу аллом эдим, қимматбаҳо сўзлик,</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Ушалди гавҳ</w:t>
      </w:r>
      <w:proofErr w:type="gramStart"/>
      <w:r w:rsidRPr="001D1D26">
        <w:rPr>
          <w:sz w:val="21"/>
          <w:szCs w:val="21"/>
        </w:rPr>
        <w:t>ари</w:t>
      </w:r>
      <w:proofErr w:type="gramEnd"/>
      <w:r w:rsidRPr="001D1D26">
        <w:rPr>
          <w:sz w:val="21"/>
          <w:szCs w:val="21"/>
        </w:rPr>
        <w:t xml:space="preserve"> ақлим, сўзимни қадри кам бўлди.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Йигитлик ўтти айёми, қарилик хуфтани келди,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Ҳануз ётармусан ғофил, қў</w:t>
      </w:r>
      <w:proofErr w:type="gramStart"/>
      <w:r w:rsidRPr="001D1D26">
        <w:rPr>
          <w:sz w:val="21"/>
          <w:szCs w:val="21"/>
        </w:rPr>
        <w:t>п</w:t>
      </w:r>
      <w:proofErr w:type="gramEnd"/>
      <w:r w:rsidRPr="001D1D26">
        <w:rPr>
          <w:sz w:val="21"/>
          <w:szCs w:val="21"/>
        </w:rPr>
        <w:t xml:space="preserve"> эмди, субҳидам бўлди</w:t>
      </w:r>
      <w:hyperlink r:id="rId31" w:anchor="_ftn27" w:tooltip="" w:history="1">
        <w:r w:rsidRPr="001D1D26">
          <w:rPr>
            <w:rStyle w:val="a5"/>
            <w:color w:val="auto"/>
            <w:sz w:val="21"/>
            <w:szCs w:val="21"/>
          </w:rPr>
          <w:t>[27]</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 бутун ҳаёти ва фаолияти давомида ислом таъ\лимоти ва тасаввуф ғояларини тарғиб этишга, замона муаммоларини оқилона ҳал этиш учун диний илм ва маърифатни равнақ топтиришга, нақшбандия ғояларини замондошлари ўртасида кенг тарғиб этишга, ўзи бу борада бошқаларга ибрат бўлишга интилди. Ўзи ҳунармандчилик, деҳқончилик ва мактабдорлик билан машғ</w:t>
      </w:r>
      <w:proofErr w:type="gramStart"/>
      <w:r w:rsidRPr="001D1D26">
        <w:rPr>
          <w:sz w:val="21"/>
          <w:szCs w:val="21"/>
        </w:rPr>
        <w:t>ул</w:t>
      </w:r>
      <w:proofErr w:type="gramEnd"/>
      <w:r w:rsidRPr="001D1D26">
        <w:rPr>
          <w:sz w:val="21"/>
          <w:szCs w:val="21"/>
        </w:rPr>
        <w:t xml:space="preserve"> бўлди, камтарона ҳаёт кечирди. </w:t>
      </w:r>
      <w:proofErr w:type="gramStart"/>
      <w:r w:rsidRPr="001D1D26">
        <w:rPr>
          <w:sz w:val="21"/>
          <w:szCs w:val="21"/>
        </w:rPr>
        <w:t>Носе</w:t>
      </w:r>
      <w:proofErr w:type="gramEnd"/>
      <w:r w:rsidRPr="001D1D26">
        <w:rPr>
          <w:sz w:val="21"/>
          <w:szCs w:val="21"/>
        </w:rPr>
        <w:t>ҳ Чимёний устози Ҳувайдонинг хос фазилатлари, ибратли хислатларини тасвирлар экан, саҳарлар туриб, Аллоҳга ёлбориб илтижо қилганлигини, жўмардликда худди Иброҳим адҳам сингари молу дунёга назар солмайяшаганлигини, ҳамиша шогирдлари, ҳамсуҳбатлари кўнглини шод қилганлигини алоҳида таъкидлаган эди: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Мужаррадликда эрди мисли </w:t>
      </w:r>
      <w:proofErr w:type="gramStart"/>
      <w:r w:rsidRPr="001D1D26">
        <w:rPr>
          <w:sz w:val="21"/>
          <w:szCs w:val="21"/>
        </w:rPr>
        <w:t>Адҳам</w:t>
      </w:r>
      <w:proofErr w:type="gramEnd"/>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На парвойи кам эрди, на зиёди.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Қизил гулдек очилиб эл юзига</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Муҳиблар кўнглини айлаб истиёди.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Тутуб суҳбат давом умрин борича,</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Баёни таълим эрди фикру ёди.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Дабистонида саъй айлаб туну кун,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Ёзилғон неча толибнинг саводи.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Мунингдек олийҳиммат эр анодин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Ду бора туғмағайдур ҳеч билоди</w:t>
      </w:r>
      <w:hyperlink r:id="rId32" w:anchor="_ftn28" w:tooltip="" w:history="1">
        <w:r w:rsidRPr="001D1D26">
          <w:rPr>
            <w:rStyle w:val="a5"/>
            <w:color w:val="auto"/>
            <w:sz w:val="21"/>
            <w:szCs w:val="21"/>
          </w:rPr>
          <w:t>[28]</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 чимёнлик қиз билан оила қуриб, ундан бир ўғил кўрган  ва унга Холмуҳаммад деб исм қўйган. Ҳувайдонинг чимёнлик чевараси Фахриддин эшон Хокийнинг ёзишича, Холмуҳаммад шайх кў</w:t>
      </w:r>
      <w:proofErr w:type="gramStart"/>
      <w:r w:rsidRPr="001D1D26">
        <w:rPr>
          <w:sz w:val="21"/>
          <w:szCs w:val="21"/>
        </w:rPr>
        <w:t>п</w:t>
      </w:r>
      <w:proofErr w:type="gramEnd"/>
      <w:r w:rsidRPr="001D1D26">
        <w:rPr>
          <w:sz w:val="21"/>
          <w:szCs w:val="21"/>
        </w:rPr>
        <w:t xml:space="preserve"> йил Чимёнда яшаб, отасидан илм ўрганиб, хижрий 1237 (милодий 1822) йили Ўш шаҳрига кўчиб кетди, милодий 1855 йили вафот этади, Сармозор қабристонига дафн этилади: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Қирқ йил ҳодий бўлиб мўъминлара</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Ў</w:t>
      </w:r>
      <w:proofErr w:type="gramStart"/>
      <w:r w:rsidRPr="001D1D26">
        <w:rPr>
          <w:sz w:val="21"/>
          <w:szCs w:val="21"/>
        </w:rPr>
        <w:t>ш</w:t>
      </w:r>
      <w:proofErr w:type="gramEnd"/>
      <w:r w:rsidRPr="001D1D26">
        <w:rPr>
          <w:sz w:val="21"/>
          <w:szCs w:val="21"/>
        </w:rPr>
        <w:t xml:space="preserve"> ақсосида бўлдилар дафин.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Маржаъи хосу авом </w:t>
      </w:r>
      <w:proofErr w:type="gramStart"/>
      <w:r w:rsidRPr="001D1D26">
        <w:rPr>
          <w:sz w:val="21"/>
          <w:szCs w:val="21"/>
        </w:rPr>
        <w:t>ул</w:t>
      </w:r>
      <w:proofErr w:type="gramEnd"/>
      <w:r w:rsidRPr="001D1D26">
        <w:rPr>
          <w:sz w:val="21"/>
          <w:szCs w:val="21"/>
        </w:rPr>
        <w:t xml:space="preserve"> ер бўлуб,</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Сармозор дер Ўш халқи турбатин</w:t>
      </w:r>
      <w:hyperlink r:id="rId33" w:anchor="_ftn29" w:tooltip="" w:history="1">
        <w:r w:rsidRPr="001D1D26">
          <w:rPr>
            <w:rStyle w:val="a5"/>
            <w:color w:val="auto"/>
            <w:sz w:val="21"/>
            <w:szCs w:val="21"/>
          </w:rPr>
          <w:t>[29]</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Холмуҳаммад эшон Чимёнда икки ўғил </w:t>
      </w:r>
      <w:proofErr w:type="gramStart"/>
      <w:r w:rsidRPr="001D1D26">
        <w:rPr>
          <w:sz w:val="21"/>
          <w:szCs w:val="21"/>
        </w:rPr>
        <w:t>к</w:t>
      </w:r>
      <w:proofErr w:type="gramEnd"/>
      <w:r w:rsidRPr="001D1D26">
        <w:rPr>
          <w:sz w:val="21"/>
          <w:szCs w:val="21"/>
        </w:rPr>
        <w:t xml:space="preserve">ўради ва уларга Шарафиддин (Хожимуҳаммад) ва Сирожиддин (Сирожий) деб исм қўяди. Кичик ўғли Сирожиддинни ўзи билан бирга Ўшга олиб кетади. Тўнғич ўғли Шарафиддин Чимёнда  эшонлик қилади, икки марта Маккага ҳаж зиёратига боради (шу боисдан уни Хожимуҳаммад деб атайдилар) </w:t>
      </w:r>
      <w:proofErr w:type="gramStart"/>
      <w:r w:rsidRPr="001D1D26">
        <w:rPr>
          <w:sz w:val="21"/>
          <w:szCs w:val="21"/>
        </w:rPr>
        <w:t>ва ўша</w:t>
      </w:r>
      <w:proofErr w:type="gramEnd"/>
      <w:r w:rsidRPr="001D1D26">
        <w:rPr>
          <w:sz w:val="21"/>
          <w:szCs w:val="21"/>
        </w:rPr>
        <w:t xml:space="preserve"> ерда вафот этади. </w:t>
      </w:r>
      <w:proofErr w:type="gramStart"/>
      <w:r w:rsidRPr="001D1D26">
        <w:rPr>
          <w:sz w:val="21"/>
          <w:szCs w:val="21"/>
        </w:rPr>
        <w:t>Бу</w:t>
      </w:r>
      <w:proofErr w:type="gramEnd"/>
      <w:r w:rsidRPr="001D1D26">
        <w:rPr>
          <w:sz w:val="21"/>
          <w:szCs w:val="21"/>
        </w:rPr>
        <w:t xml:space="preserve"> ҳақда Хокий шундай маълумот беради: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lastRenderedPageBreak/>
        <w:t xml:space="preserve">Чимёнда </w:t>
      </w:r>
      <w:proofErr w:type="gramStart"/>
      <w:r w:rsidRPr="001D1D26">
        <w:rPr>
          <w:sz w:val="21"/>
          <w:szCs w:val="21"/>
        </w:rPr>
        <w:t>ул</w:t>
      </w:r>
      <w:proofErr w:type="gramEnd"/>
      <w:r w:rsidRPr="001D1D26">
        <w:rPr>
          <w:sz w:val="21"/>
          <w:szCs w:val="21"/>
        </w:rPr>
        <w:t xml:space="preserve"> кишини ўрнида</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Катта ўғли хонақода жонишин.</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Отлари Хожимуҳаммад, танлари –</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Маккада, хоки муаллода дафин</w:t>
      </w:r>
      <w:hyperlink r:id="rId34" w:anchor="_ftn30" w:tooltip="" w:history="1">
        <w:r w:rsidRPr="001D1D26">
          <w:rPr>
            <w:rStyle w:val="a5"/>
            <w:color w:val="auto"/>
            <w:sz w:val="21"/>
            <w:szCs w:val="21"/>
          </w:rPr>
          <w:t>[30]</w:t>
        </w:r>
      </w:hyperlink>
      <w:r w:rsidRPr="001D1D26">
        <w:rPr>
          <w:sz w:val="21"/>
          <w:szCs w:val="21"/>
        </w:rPr>
        <w:t>.</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Унинг ўғли Фахриддин (1835 – 1919) Чимёнда яшаб, улуғ боболари анъанасини давом эттиради, «Хокий» тахаллуси билан тасаввуфий руҳда шеърлар ёзди, девон тузди (мазкур қўлёзма девон ҳозирги пайтда чимёнлик уламо Муҳаммад Мусо Ҳожи</w:t>
      </w:r>
      <w:proofErr w:type="gramStart"/>
      <w:r w:rsidRPr="001D1D26">
        <w:rPr>
          <w:sz w:val="21"/>
          <w:szCs w:val="21"/>
        </w:rPr>
        <w:t xml:space="preserve"> Т</w:t>
      </w:r>
      <w:proofErr w:type="gramEnd"/>
      <w:r w:rsidRPr="001D1D26">
        <w:rPr>
          <w:sz w:val="21"/>
          <w:szCs w:val="21"/>
        </w:rPr>
        <w:t xml:space="preserve">ўхтасинов қўлида сақланяпти). </w:t>
      </w:r>
      <w:proofErr w:type="gramStart"/>
      <w:r w:rsidRPr="001D1D26">
        <w:rPr>
          <w:sz w:val="21"/>
          <w:szCs w:val="21"/>
        </w:rPr>
        <w:t>Ана шу</w:t>
      </w:r>
      <w:proofErr w:type="gramEnd"/>
      <w:r w:rsidRPr="001D1D26">
        <w:rPr>
          <w:sz w:val="21"/>
          <w:szCs w:val="21"/>
        </w:rPr>
        <w:t xml:space="preserve"> девонда Фахриддин эшон  ўзининг насл-насаби ҳақида қуйидаги қимматли маълумотни берди: “камина Фахриддин ибн Шарафиддин ибн Холмуҳаммад ибн Ҳувайдо”.</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Ҳувайдонинг ўшлик набираси Сирожиддин “Сирожий” тахаллуси билан ижод қилган ва девон тузган. Унинг фарзандлари Самар Бону (1837-1891) ва Салоҳиддин</w:t>
      </w:r>
      <w:proofErr w:type="gramStart"/>
      <w:r w:rsidRPr="001D1D26">
        <w:rPr>
          <w:sz w:val="21"/>
          <w:szCs w:val="21"/>
        </w:rPr>
        <w:t xml:space="preserve"> С</w:t>
      </w:r>
      <w:proofErr w:type="gramEnd"/>
      <w:r w:rsidRPr="001D1D26">
        <w:rPr>
          <w:sz w:val="21"/>
          <w:szCs w:val="21"/>
        </w:rPr>
        <w:t>оқиб (1838-1910) Ўш шаҳрида яшаб, бадиий итжод билан шуғулланганлар ва девон тузганлар.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Фахриддин эшон Хокий Чимёндаги Ҳувайдо </w:t>
      </w:r>
      <w:proofErr w:type="gramStart"/>
      <w:r w:rsidRPr="001D1D26">
        <w:rPr>
          <w:sz w:val="21"/>
          <w:szCs w:val="21"/>
        </w:rPr>
        <w:t>жоме</w:t>
      </w:r>
      <w:proofErr w:type="gramEnd"/>
      <w:r w:rsidRPr="001D1D26">
        <w:rPr>
          <w:sz w:val="21"/>
          <w:szCs w:val="21"/>
        </w:rPr>
        <w:t xml:space="preserve"> масжидида имомлик қилган, табиблик билан шуғулланган. Икки ўғил кўрган: Азизиддин (халқ ўртасида Азиз қори номи билан танилган) Мухториддин </w:t>
      </w:r>
      <w:proofErr w:type="gramStart"/>
      <w:r w:rsidRPr="001D1D26">
        <w:rPr>
          <w:sz w:val="21"/>
          <w:szCs w:val="21"/>
        </w:rPr>
        <w:t xml:space="preserve">( </w:t>
      </w:r>
      <w:proofErr w:type="gramEnd"/>
      <w:r w:rsidRPr="001D1D26">
        <w:rPr>
          <w:sz w:val="21"/>
          <w:szCs w:val="21"/>
        </w:rPr>
        <w:t>Мухтор Хожи номи билан эъзозланган). Мухториддин (вафоти 1954)нинг ўғли Жалолиддин Мақсум Хожи ( 1930- 2005) кў</w:t>
      </w:r>
      <w:proofErr w:type="gramStart"/>
      <w:r w:rsidRPr="001D1D26">
        <w:rPr>
          <w:sz w:val="21"/>
          <w:szCs w:val="21"/>
        </w:rPr>
        <w:t>п</w:t>
      </w:r>
      <w:proofErr w:type="gramEnd"/>
      <w:r w:rsidRPr="001D1D26">
        <w:rPr>
          <w:sz w:val="21"/>
          <w:szCs w:val="21"/>
        </w:rPr>
        <w:t xml:space="preserve"> йил Чимёндаги жамоа хўжаликларида ҳисобчи бўлиб ишлади, ҳалоллик билан ҳаёт кечирди. Унинг қизи Муборакхон кў</w:t>
      </w:r>
      <w:proofErr w:type="gramStart"/>
      <w:r w:rsidRPr="001D1D26">
        <w:rPr>
          <w:sz w:val="21"/>
          <w:szCs w:val="21"/>
        </w:rPr>
        <w:t>п</w:t>
      </w:r>
      <w:proofErr w:type="gramEnd"/>
      <w:r w:rsidRPr="001D1D26">
        <w:rPr>
          <w:sz w:val="21"/>
          <w:szCs w:val="21"/>
        </w:rPr>
        <w:t xml:space="preserve"> йил Чимёндаги 14- ўрта мактбда она тили ва адабиёти фанларидан дарс берди, шеъриятни қадрлайди ва ўзи ҳам шеърлар ёзади. Ҳозир пенсияда.</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Хуллас, Ҳувайдо ҳазратларининг жуда кў</w:t>
      </w:r>
      <w:proofErr w:type="gramStart"/>
      <w:r w:rsidRPr="001D1D26">
        <w:rPr>
          <w:sz w:val="21"/>
          <w:szCs w:val="21"/>
        </w:rPr>
        <w:t>п</w:t>
      </w:r>
      <w:proofErr w:type="gramEnd"/>
      <w:r w:rsidRPr="001D1D26">
        <w:rPr>
          <w:sz w:val="21"/>
          <w:szCs w:val="21"/>
        </w:rPr>
        <w:t xml:space="preserve"> авлодлари Ўзбекистоннинг Андижон, Наманган, Фарғона, Сурхондарё вилоятларида истиқомат қилиб, улуғ боболари руҳини шод этишга, унинг илғор анъаналарини давом эттиришга интилиб келяптилар. Бу ҳақда мамлакатимизнинг таниқли адабиётшунослари</w:t>
      </w:r>
      <w:proofErr w:type="gramStart"/>
      <w:r w:rsidRPr="001D1D26">
        <w:rPr>
          <w:sz w:val="21"/>
          <w:szCs w:val="21"/>
        </w:rPr>
        <w:t xml:space="preserve"> Т</w:t>
      </w:r>
      <w:proofErr w:type="gramEnd"/>
      <w:r w:rsidRPr="001D1D26">
        <w:rPr>
          <w:sz w:val="21"/>
          <w:szCs w:val="21"/>
        </w:rPr>
        <w:t>ўхтасин Жалолов, Исматулло Хожи Абдуллаев ва бошқалар ўз асарларида алоҳида тўхталганлар.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Миллий истиқлол шарофати билан ҳазрат Ҳувайдо меросини чуқур ўрганиш, унинг  асарларини кў</w:t>
      </w:r>
      <w:proofErr w:type="gramStart"/>
      <w:r w:rsidRPr="001D1D26">
        <w:rPr>
          <w:sz w:val="21"/>
          <w:szCs w:val="21"/>
        </w:rPr>
        <w:t>п</w:t>
      </w:r>
      <w:proofErr w:type="gramEnd"/>
      <w:r w:rsidRPr="001D1D26">
        <w:rPr>
          <w:sz w:val="21"/>
          <w:szCs w:val="21"/>
        </w:rPr>
        <w:t xml:space="preserve"> нусхада чоп этиш, халқимизни улуғ мутасаввиф меросидан баҳраманд этиш, улуғ шоирнинг мақбарасини барпо этиш имкоонияти вужудга келди. Мамлакатимиз олимлари Ҳувайдо меросини ўрганишга </w:t>
      </w:r>
      <w:proofErr w:type="gramStart"/>
      <w:r w:rsidRPr="001D1D26">
        <w:rPr>
          <w:sz w:val="21"/>
          <w:szCs w:val="21"/>
        </w:rPr>
        <w:t>ба</w:t>
      </w:r>
      <w:proofErr w:type="gramEnd"/>
      <w:r w:rsidRPr="001D1D26">
        <w:rPr>
          <w:sz w:val="21"/>
          <w:szCs w:val="21"/>
        </w:rPr>
        <w:t>ғишланган қатор асарларини эълон қиляптилар.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1994 йили Фарғона вилоятининг собиқ ҳокими Мирзажон Исломовнинг ташаббуси </w:t>
      </w:r>
      <w:proofErr w:type="gramStart"/>
      <w:r w:rsidRPr="001D1D26">
        <w:rPr>
          <w:sz w:val="21"/>
          <w:szCs w:val="21"/>
        </w:rPr>
        <w:t>ва ра</w:t>
      </w:r>
      <w:proofErr w:type="gramEnd"/>
      <w:r w:rsidRPr="001D1D26">
        <w:rPr>
          <w:sz w:val="21"/>
          <w:szCs w:val="21"/>
        </w:rPr>
        <w:t>ҳнамолигида Чимёнда ҳазрат Ҳувайдо мақбараси қурила бошланди ва у халқ хашари йўли билан 2004 йили битказилди.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Халқимизни ҳазрат Ҳувайдонинг бой меросидан </w:t>
      </w:r>
      <w:proofErr w:type="gramStart"/>
      <w:r w:rsidRPr="001D1D26">
        <w:rPr>
          <w:sz w:val="21"/>
          <w:szCs w:val="21"/>
        </w:rPr>
        <w:t>ба</w:t>
      </w:r>
      <w:proofErr w:type="gramEnd"/>
      <w:r w:rsidRPr="001D1D26">
        <w:rPr>
          <w:sz w:val="21"/>
          <w:szCs w:val="21"/>
        </w:rPr>
        <w:t xml:space="preserve">ҳраманд этиш йўлида талай хайрли ишлар амалга оширилди. Жумладан, мазкур сатрлар муаллифи томонидан 1998 йили «Фарғона» нашриётида профессор Исматуллоҳ Абдуллаев таҳрири остида «Ҳувайдо қилди ишқ» номли танланган шеълари, 2005 йили Тошкентда «Янги аср авлоди» нашриётида Ҳувайдо девони ва Ҳувайдонинг Республикамиз </w:t>
      </w:r>
      <w:proofErr w:type="gramStart"/>
      <w:r w:rsidRPr="001D1D26">
        <w:rPr>
          <w:sz w:val="21"/>
          <w:szCs w:val="21"/>
        </w:rPr>
        <w:t>илм</w:t>
      </w:r>
      <w:proofErr w:type="gramEnd"/>
      <w:r w:rsidRPr="001D1D26">
        <w:rPr>
          <w:sz w:val="21"/>
          <w:szCs w:val="21"/>
        </w:rPr>
        <w:t xml:space="preserve"> аҳли 2007 йили ҳазрат Ҳувайдо таваллудининг 300 йиллигини кенг нишонлади.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xml:space="preserve">Мамлакатимизда ҳувайдошунослик кенг ривожланиш имконига эга бўлди. 2013 йили тошкентда «Наврўз» нашриётида  профессор Ҳайдар Алиқулов таҳрири остида Ҳувайдонинг «Роҳати дил. Иброҳим </w:t>
      </w:r>
      <w:proofErr w:type="gramStart"/>
      <w:r w:rsidRPr="001D1D26">
        <w:rPr>
          <w:sz w:val="21"/>
          <w:szCs w:val="21"/>
        </w:rPr>
        <w:t>Адҳам</w:t>
      </w:r>
      <w:proofErr w:type="gramEnd"/>
      <w:r w:rsidRPr="001D1D26">
        <w:rPr>
          <w:sz w:val="21"/>
          <w:szCs w:val="21"/>
        </w:rPr>
        <w:t xml:space="preserve">» достони чоп этилди. Ҳувайдо тасаввуфий, ахлоқий, бадиий-эстетик ғоялари, комил инсон шахсини шакллантириш концепциясига доир туркум мақолалар чоп этилди. Бу йил республикамиз адабиёт ва </w:t>
      </w:r>
      <w:proofErr w:type="gramStart"/>
      <w:r w:rsidRPr="001D1D26">
        <w:rPr>
          <w:sz w:val="21"/>
          <w:szCs w:val="21"/>
        </w:rPr>
        <w:t>илм</w:t>
      </w:r>
      <w:proofErr w:type="gramEnd"/>
      <w:r w:rsidRPr="001D1D26">
        <w:rPr>
          <w:sz w:val="21"/>
          <w:szCs w:val="21"/>
        </w:rPr>
        <w:t xml:space="preserve"> аҳли ҳазрат Ҳувайдо таваллудининг 310 йиллигини муносиб нишонлашга қизғин тайёргарлик кўрмоқда. Зеро, улуғ аждодларимиз маънавиятининг азим ва туганмас сарчашмаларидан халқимизни </w:t>
      </w:r>
      <w:proofErr w:type="gramStart"/>
      <w:r w:rsidRPr="001D1D26">
        <w:rPr>
          <w:sz w:val="21"/>
          <w:szCs w:val="21"/>
        </w:rPr>
        <w:t>ба</w:t>
      </w:r>
      <w:proofErr w:type="gramEnd"/>
      <w:r w:rsidRPr="001D1D26">
        <w:rPr>
          <w:sz w:val="21"/>
          <w:szCs w:val="21"/>
        </w:rPr>
        <w:t>ҳраманд этиш орқалигина маънавий ҳаётимиз дуч келган муаммоларни оқилона ҳал этишимиз ва тараққиётнинг кенг йўлига чиқишимиз  шубҳасиздир.</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w:t>
      </w:r>
    </w:p>
    <w:p w:rsidR="001D1D26" w:rsidRPr="001D1D26" w:rsidRDefault="001D1D26" w:rsidP="001D1D26">
      <w:pPr>
        <w:pStyle w:val="a4"/>
        <w:shd w:val="clear" w:color="auto" w:fill="FFFFFF"/>
        <w:spacing w:before="0" w:beforeAutospacing="0" w:after="0" w:afterAutospacing="0"/>
        <w:rPr>
          <w:sz w:val="21"/>
          <w:szCs w:val="21"/>
        </w:rPr>
      </w:pPr>
      <w:r w:rsidRPr="001D1D26">
        <w:rPr>
          <w:rStyle w:val="a3"/>
          <w:sz w:val="21"/>
          <w:szCs w:val="21"/>
          <w:bdr w:val="none" w:sz="0" w:space="0" w:color="auto" w:frame="1"/>
        </w:rPr>
        <w:t>Қодирқ</w:t>
      </w:r>
      <w:proofErr w:type="gramStart"/>
      <w:r w:rsidRPr="001D1D26">
        <w:rPr>
          <w:rStyle w:val="a3"/>
          <w:sz w:val="21"/>
          <w:szCs w:val="21"/>
          <w:bdr w:val="none" w:sz="0" w:space="0" w:color="auto" w:frame="1"/>
        </w:rPr>
        <w:t>ул</w:t>
      </w:r>
      <w:proofErr w:type="gramEnd"/>
      <w:r w:rsidRPr="001D1D26">
        <w:rPr>
          <w:rStyle w:val="a3"/>
          <w:sz w:val="21"/>
          <w:szCs w:val="21"/>
          <w:bdr w:val="none" w:sz="0" w:space="0" w:color="auto" w:frame="1"/>
        </w:rPr>
        <w:t xml:space="preserve"> Рўзматзода</w:t>
      </w:r>
      <w:r w:rsidRPr="001D1D26">
        <w:rPr>
          <w:sz w:val="21"/>
          <w:szCs w:val="21"/>
        </w:rPr>
        <w:t>, Фарғона давлат университети доценти, фалсафа фанлари номзоди.</w:t>
      </w:r>
    </w:p>
    <w:p w:rsidR="001D1D26" w:rsidRPr="001D1D26" w:rsidRDefault="001D1D26" w:rsidP="001D1D26">
      <w:pPr>
        <w:pStyle w:val="a4"/>
        <w:shd w:val="clear" w:color="auto" w:fill="FFFFFF"/>
        <w:spacing w:before="0" w:beforeAutospacing="0" w:after="0" w:afterAutospacing="0"/>
        <w:rPr>
          <w:sz w:val="21"/>
          <w:szCs w:val="21"/>
        </w:rPr>
      </w:pPr>
      <w:r w:rsidRPr="001D1D26">
        <w:rPr>
          <w:sz w:val="21"/>
          <w:szCs w:val="21"/>
        </w:rPr>
        <w:t> </w:t>
      </w:r>
    </w:p>
    <w:p w:rsidR="001D1D26" w:rsidRPr="001D1D26" w:rsidRDefault="001D1D26" w:rsidP="001D1D26">
      <w:pPr>
        <w:shd w:val="clear" w:color="auto" w:fill="FFFFFF"/>
        <w:rPr>
          <w:sz w:val="21"/>
          <w:szCs w:val="21"/>
        </w:rPr>
      </w:pPr>
      <w:bookmarkStart w:id="0" w:name="_GoBack"/>
      <w:bookmarkEnd w:id="0"/>
      <w:r w:rsidRPr="001D1D26">
        <w:rPr>
          <w:sz w:val="21"/>
          <w:szCs w:val="21"/>
        </w:rPr>
        <w:pict>
          <v:rect id="_x0000_i1025" style="width:166.05pt;height:.75pt" o:hrpct="330" o:hrstd="t" o:hrnoshade="t" o:hr="t" fillcolor="#5c5c5c" stroked="f"/>
        </w:pict>
      </w:r>
    </w:p>
    <w:p w:rsidR="001D1D26" w:rsidRPr="001D1D26" w:rsidRDefault="001D1D26" w:rsidP="001D1D26">
      <w:pPr>
        <w:pStyle w:val="a4"/>
        <w:spacing w:before="0" w:beforeAutospacing="0" w:after="0" w:afterAutospacing="0"/>
        <w:rPr>
          <w:sz w:val="21"/>
          <w:szCs w:val="21"/>
        </w:rPr>
      </w:pPr>
      <w:hyperlink r:id="rId35" w:anchor="_ftnref1" w:tooltip="" w:history="1">
        <w:r w:rsidRPr="001D1D26">
          <w:rPr>
            <w:rStyle w:val="a5"/>
            <w:color w:val="auto"/>
            <w:sz w:val="21"/>
            <w:szCs w:val="21"/>
          </w:rPr>
          <w:t>[1]</w:t>
        </w:r>
      </w:hyperlink>
      <w:r w:rsidRPr="001D1D26">
        <w:rPr>
          <w:sz w:val="21"/>
          <w:szCs w:val="21"/>
        </w:rPr>
        <w:t xml:space="preserve"> Авлиёлар султони. Туронлик валийлар (Тўплаб нашрга тайёрловчи </w:t>
      </w:r>
      <w:proofErr w:type="gramStart"/>
      <w:r w:rsidRPr="001D1D26">
        <w:rPr>
          <w:sz w:val="21"/>
          <w:szCs w:val="21"/>
        </w:rPr>
        <w:t>ва с</w:t>
      </w:r>
      <w:proofErr w:type="gramEnd"/>
      <w:r w:rsidRPr="001D1D26">
        <w:rPr>
          <w:sz w:val="21"/>
          <w:szCs w:val="21"/>
        </w:rPr>
        <w:t>ўзбоши муаллифи Икромиддин Остонақулов). Тошкент, “Янги аср авлоди”, 2004. Б. 192-193</w:t>
      </w:r>
    </w:p>
    <w:p w:rsidR="001D1D26" w:rsidRPr="001D1D26" w:rsidRDefault="001D1D26" w:rsidP="001D1D26">
      <w:pPr>
        <w:pStyle w:val="a4"/>
        <w:spacing w:before="0" w:beforeAutospacing="0" w:after="0" w:afterAutospacing="0"/>
        <w:rPr>
          <w:sz w:val="21"/>
          <w:szCs w:val="21"/>
        </w:rPr>
      </w:pPr>
      <w:hyperlink r:id="rId36" w:anchor="_ftnref2" w:tooltip="" w:history="1">
        <w:r w:rsidRPr="001D1D26">
          <w:rPr>
            <w:rStyle w:val="a5"/>
            <w:color w:val="auto"/>
            <w:sz w:val="21"/>
            <w:szCs w:val="21"/>
          </w:rPr>
          <w:t>[2]</w:t>
        </w:r>
      </w:hyperlink>
      <w:r w:rsidRPr="001D1D26">
        <w:rPr>
          <w:sz w:val="21"/>
          <w:szCs w:val="21"/>
        </w:rPr>
        <w:t> Ҳувайдо. Роҳати дил</w:t>
      </w:r>
      <w:proofErr w:type="gramStart"/>
      <w:r w:rsidRPr="001D1D26">
        <w:rPr>
          <w:sz w:val="21"/>
          <w:szCs w:val="21"/>
        </w:rPr>
        <w:t>.И</w:t>
      </w:r>
      <w:proofErr w:type="gramEnd"/>
      <w:r w:rsidRPr="001D1D26">
        <w:rPr>
          <w:sz w:val="21"/>
          <w:szCs w:val="21"/>
        </w:rPr>
        <w:t>броҳим Адҳам  (табдил қилувчи, нашрга тайёрловчи ва сўзбоши муаллифи Қодирқул Рўзматзода) .Т.: “Наврўз”, 2011. Б. 35.</w:t>
      </w:r>
    </w:p>
    <w:p w:rsidR="001D1D26" w:rsidRPr="001D1D26" w:rsidRDefault="001D1D26" w:rsidP="001D1D26">
      <w:pPr>
        <w:pStyle w:val="a4"/>
        <w:spacing w:before="0" w:beforeAutospacing="0" w:after="0" w:afterAutospacing="0"/>
        <w:rPr>
          <w:sz w:val="21"/>
          <w:szCs w:val="21"/>
        </w:rPr>
      </w:pPr>
      <w:hyperlink r:id="rId37" w:anchor="_ftnref3" w:tooltip="" w:history="1">
        <w:r w:rsidRPr="001D1D26">
          <w:rPr>
            <w:rStyle w:val="a5"/>
            <w:color w:val="auto"/>
            <w:sz w:val="21"/>
            <w:szCs w:val="21"/>
          </w:rPr>
          <w:t>[3]</w:t>
        </w:r>
      </w:hyperlink>
      <w:r w:rsidRPr="001D1D26">
        <w:rPr>
          <w:sz w:val="21"/>
          <w:szCs w:val="21"/>
        </w:rPr>
        <w:t> Ўзбек тилининг изоҳли луғати.  2 томлик. 2-т. М.: 1981. Б.328, 345.</w:t>
      </w:r>
    </w:p>
    <w:p w:rsidR="001D1D26" w:rsidRPr="001D1D26" w:rsidRDefault="001D1D26" w:rsidP="001D1D26">
      <w:pPr>
        <w:pStyle w:val="a4"/>
        <w:spacing w:before="0" w:beforeAutospacing="0" w:after="0" w:afterAutospacing="0"/>
        <w:rPr>
          <w:sz w:val="21"/>
          <w:szCs w:val="21"/>
        </w:rPr>
      </w:pPr>
      <w:hyperlink r:id="rId38" w:anchor="_ftnref4" w:tooltip="" w:history="1">
        <w:r w:rsidRPr="001D1D26">
          <w:rPr>
            <w:rStyle w:val="a5"/>
            <w:color w:val="auto"/>
            <w:sz w:val="21"/>
            <w:szCs w:val="21"/>
          </w:rPr>
          <w:t>[4]</w:t>
        </w:r>
      </w:hyperlink>
      <w:r w:rsidRPr="001D1D26">
        <w:rPr>
          <w:sz w:val="21"/>
          <w:szCs w:val="21"/>
        </w:rPr>
        <w:t xml:space="preserve"> Жумахўжа Н. Ҳувайдо. </w:t>
      </w:r>
      <w:proofErr w:type="gramStart"/>
      <w:r w:rsidRPr="001D1D26">
        <w:rPr>
          <w:sz w:val="21"/>
          <w:szCs w:val="21"/>
        </w:rPr>
        <w:t>–“</w:t>
      </w:r>
      <w:proofErr w:type="gramEnd"/>
      <w:r w:rsidRPr="001D1D26">
        <w:rPr>
          <w:sz w:val="21"/>
          <w:szCs w:val="21"/>
        </w:rPr>
        <w:t>Маърифат” газ., 1994 йил 29 июнь.</w:t>
      </w:r>
    </w:p>
    <w:p w:rsidR="001D1D26" w:rsidRPr="001D1D26" w:rsidRDefault="001D1D26" w:rsidP="001D1D26">
      <w:pPr>
        <w:pStyle w:val="a4"/>
        <w:spacing w:before="0" w:beforeAutospacing="0" w:after="0" w:afterAutospacing="0"/>
        <w:rPr>
          <w:sz w:val="21"/>
          <w:szCs w:val="21"/>
        </w:rPr>
      </w:pPr>
      <w:hyperlink r:id="rId39" w:anchor="_ftnref5" w:tooltip="" w:history="1">
        <w:r w:rsidRPr="001D1D26">
          <w:rPr>
            <w:rStyle w:val="a5"/>
            <w:color w:val="auto"/>
            <w:sz w:val="21"/>
            <w:szCs w:val="21"/>
          </w:rPr>
          <w:t>[5]</w:t>
        </w:r>
      </w:hyperlink>
      <w:r w:rsidRPr="001D1D26">
        <w:rPr>
          <w:sz w:val="21"/>
          <w:szCs w:val="21"/>
        </w:rPr>
        <w:t xml:space="preserve"> Маматов А. Покиза дил </w:t>
      </w:r>
      <w:proofErr w:type="gramStart"/>
      <w:r w:rsidRPr="001D1D26">
        <w:rPr>
          <w:sz w:val="21"/>
          <w:szCs w:val="21"/>
        </w:rPr>
        <w:t>–м</w:t>
      </w:r>
      <w:proofErr w:type="gramEnd"/>
      <w:r w:rsidRPr="001D1D26">
        <w:rPr>
          <w:sz w:val="21"/>
          <w:szCs w:val="21"/>
        </w:rPr>
        <w:t>аъвойи дўст. –“Ўзбекистон адабиёти ва санъати” газ., 2005 йил 1 июль. № 27 (3804).</w:t>
      </w:r>
    </w:p>
    <w:p w:rsidR="001D1D26" w:rsidRPr="001D1D26" w:rsidRDefault="001D1D26" w:rsidP="001D1D26">
      <w:pPr>
        <w:pStyle w:val="a4"/>
        <w:spacing w:before="0" w:beforeAutospacing="0" w:after="0" w:afterAutospacing="0"/>
        <w:rPr>
          <w:sz w:val="21"/>
          <w:szCs w:val="21"/>
        </w:rPr>
      </w:pPr>
      <w:hyperlink r:id="rId40" w:anchor="_ftnref6" w:tooltip="" w:history="1">
        <w:r w:rsidRPr="001D1D26">
          <w:rPr>
            <w:rStyle w:val="a5"/>
            <w:color w:val="auto"/>
            <w:sz w:val="21"/>
            <w:szCs w:val="21"/>
          </w:rPr>
          <w:t>[6]</w:t>
        </w:r>
      </w:hyperlink>
      <w:r w:rsidRPr="001D1D26">
        <w:rPr>
          <w:sz w:val="21"/>
          <w:szCs w:val="21"/>
        </w:rPr>
        <w:t xml:space="preserve"> Ҳувайдо. Роҳати дил. Иброҳим </w:t>
      </w:r>
      <w:proofErr w:type="gramStart"/>
      <w:r w:rsidRPr="001D1D26">
        <w:rPr>
          <w:sz w:val="21"/>
          <w:szCs w:val="21"/>
        </w:rPr>
        <w:t>Адҳам</w:t>
      </w:r>
      <w:proofErr w:type="gramEnd"/>
      <w:r w:rsidRPr="001D1D26">
        <w:rPr>
          <w:sz w:val="21"/>
          <w:szCs w:val="21"/>
        </w:rPr>
        <w:t>. Т.: “Наврўз”, 2011. Б.251.</w:t>
      </w:r>
    </w:p>
    <w:p w:rsidR="001D1D26" w:rsidRPr="001D1D26" w:rsidRDefault="001D1D26" w:rsidP="001D1D26">
      <w:pPr>
        <w:pStyle w:val="a4"/>
        <w:spacing w:before="0" w:beforeAutospacing="0" w:after="0" w:afterAutospacing="0"/>
        <w:rPr>
          <w:sz w:val="21"/>
          <w:szCs w:val="21"/>
        </w:rPr>
      </w:pPr>
      <w:hyperlink r:id="rId41" w:anchor="_ftnref7" w:tooltip="" w:history="1">
        <w:r w:rsidRPr="001D1D26">
          <w:rPr>
            <w:rStyle w:val="a5"/>
            <w:color w:val="auto"/>
            <w:sz w:val="21"/>
            <w:szCs w:val="21"/>
          </w:rPr>
          <w:t>[7]</w:t>
        </w:r>
      </w:hyperlink>
      <w:r w:rsidRPr="001D1D26">
        <w:rPr>
          <w:sz w:val="21"/>
          <w:szCs w:val="21"/>
        </w:rPr>
        <w:t xml:space="preserve"> Хожаназар Ҳувайдо. Девон (табдил қилувчи, нашрга тайёрловчи </w:t>
      </w:r>
      <w:proofErr w:type="gramStart"/>
      <w:r w:rsidRPr="001D1D26">
        <w:rPr>
          <w:sz w:val="21"/>
          <w:szCs w:val="21"/>
        </w:rPr>
        <w:t>ва с</w:t>
      </w:r>
      <w:proofErr w:type="gramEnd"/>
      <w:r w:rsidRPr="001D1D26">
        <w:rPr>
          <w:sz w:val="21"/>
          <w:szCs w:val="21"/>
        </w:rPr>
        <w:t>ўзбоши муаллифлари Исматулло Абдуллаев, Қодирқ</w:t>
      </w:r>
      <w:proofErr w:type="gramStart"/>
      <w:r w:rsidRPr="001D1D26">
        <w:rPr>
          <w:sz w:val="21"/>
          <w:szCs w:val="21"/>
        </w:rPr>
        <w:t>ул</w:t>
      </w:r>
      <w:proofErr w:type="gramEnd"/>
      <w:r w:rsidRPr="001D1D26">
        <w:rPr>
          <w:sz w:val="21"/>
          <w:szCs w:val="21"/>
        </w:rPr>
        <w:t xml:space="preserve"> Рўзматзода. Масъул муҳаррир: проф. И.Абдуллаев)</w:t>
      </w:r>
      <w:proofErr w:type="gramStart"/>
      <w:r w:rsidRPr="001D1D26">
        <w:rPr>
          <w:sz w:val="21"/>
          <w:szCs w:val="21"/>
        </w:rPr>
        <w:t xml:space="preserve"> .</w:t>
      </w:r>
      <w:proofErr w:type="gramEnd"/>
      <w:r w:rsidRPr="001D1D26">
        <w:rPr>
          <w:sz w:val="21"/>
          <w:szCs w:val="21"/>
        </w:rPr>
        <w:t xml:space="preserve"> Т.: “Янги аср авлоди”., 2005. Б. 255.</w:t>
      </w:r>
    </w:p>
    <w:p w:rsidR="001D1D26" w:rsidRPr="001D1D26" w:rsidRDefault="001D1D26" w:rsidP="001D1D26">
      <w:pPr>
        <w:pStyle w:val="a4"/>
        <w:spacing w:before="0" w:beforeAutospacing="0" w:after="0" w:afterAutospacing="0"/>
        <w:rPr>
          <w:sz w:val="21"/>
          <w:szCs w:val="21"/>
        </w:rPr>
      </w:pPr>
      <w:hyperlink r:id="rId42" w:anchor="_ftnref8" w:tooltip="" w:history="1">
        <w:r w:rsidRPr="001D1D26">
          <w:rPr>
            <w:rStyle w:val="a5"/>
            <w:color w:val="auto"/>
            <w:sz w:val="21"/>
            <w:szCs w:val="21"/>
          </w:rPr>
          <w:t>[8]</w:t>
        </w:r>
      </w:hyperlink>
      <w:r w:rsidRPr="001D1D26">
        <w:rPr>
          <w:sz w:val="21"/>
          <w:szCs w:val="21"/>
        </w:rPr>
        <w:t> </w:t>
      </w:r>
      <w:proofErr w:type="gramStart"/>
      <w:r w:rsidRPr="001D1D26">
        <w:rPr>
          <w:sz w:val="21"/>
          <w:szCs w:val="21"/>
        </w:rPr>
        <w:t>Носе</w:t>
      </w:r>
      <w:proofErr w:type="gramEnd"/>
      <w:r w:rsidRPr="001D1D26">
        <w:rPr>
          <w:sz w:val="21"/>
          <w:szCs w:val="21"/>
        </w:rPr>
        <w:t>ҳ Чимёний. Тарихи вафоти ҳазрат Эшон Ҳувайдо “наввароллоҳу таоло марқадаҳ</w:t>
      </w:r>
      <w:proofErr w:type="gramStart"/>
      <w:r w:rsidRPr="001D1D26">
        <w:rPr>
          <w:sz w:val="21"/>
          <w:szCs w:val="21"/>
        </w:rPr>
        <w:t>у</w:t>
      </w:r>
      <w:proofErr w:type="gramEnd"/>
      <w:r w:rsidRPr="001D1D26">
        <w:rPr>
          <w:sz w:val="21"/>
          <w:szCs w:val="21"/>
        </w:rPr>
        <w:t xml:space="preserve"> маржаҳу” -  Хожаназар Ҳувайдо. Девон (табдил қилувчи, нашрга тайёрловчи ва сўзбоши муаллифлари И.Абдуллаев, Қ.</w:t>
      </w:r>
      <w:proofErr w:type="gramStart"/>
      <w:r w:rsidRPr="001D1D26">
        <w:rPr>
          <w:sz w:val="21"/>
          <w:szCs w:val="21"/>
        </w:rPr>
        <w:t>Р</w:t>
      </w:r>
      <w:proofErr w:type="gramEnd"/>
      <w:r w:rsidRPr="001D1D26">
        <w:rPr>
          <w:sz w:val="21"/>
          <w:szCs w:val="21"/>
        </w:rPr>
        <w:t>ўзматзода. Масъул муҳаррир проф. Исматулло Абдуллаев. Т.: “Янги аср авлоди”, 2005. Б.267-268.</w:t>
      </w:r>
    </w:p>
    <w:p w:rsidR="001D1D26" w:rsidRPr="001D1D26" w:rsidRDefault="001D1D26" w:rsidP="001D1D26">
      <w:pPr>
        <w:pStyle w:val="a4"/>
        <w:spacing w:before="0" w:beforeAutospacing="0" w:after="0" w:afterAutospacing="0"/>
        <w:rPr>
          <w:sz w:val="21"/>
          <w:szCs w:val="21"/>
        </w:rPr>
      </w:pPr>
      <w:hyperlink r:id="rId43" w:anchor="_ftnref9" w:tooltip="" w:history="1">
        <w:r w:rsidRPr="001D1D26">
          <w:rPr>
            <w:rStyle w:val="a5"/>
            <w:color w:val="auto"/>
            <w:sz w:val="21"/>
            <w:szCs w:val="21"/>
          </w:rPr>
          <w:t>[9]</w:t>
        </w:r>
      </w:hyperlink>
      <w:r w:rsidRPr="001D1D26">
        <w:rPr>
          <w:sz w:val="21"/>
          <w:szCs w:val="21"/>
        </w:rPr>
        <w:t xml:space="preserve"> Фрейд З. “Я” и “Оно”. Труды разных лет. Перевод с </w:t>
      </w:r>
      <w:proofErr w:type="gramStart"/>
      <w:r w:rsidRPr="001D1D26">
        <w:rPr>
          <w:sz w:val="21"/>
          <w:szCs w:val="21"/>
        </w:rPr>
        <w:t>немецкого</w:t>
      </w:r>
      <w:proofErr w:type="gramEnd"/>
      <w:r w:rsidRPr="001D1D26">
        <w:rPr>
          <w:sz w:val="21"/>
          <w:szCs w:val="21"/>
        </w:rPr>
        <w:t>. Книга 2. Тбилиси, «Мерани», 1991. С.420-421.</w:t>
      </w:r>
    </w:p>
    <w:p w:rsidR="001D1D26" w:rsidRPr="001D1D26" w:rsidRDefault="001D1D26" w:rsidP="001D1D26">
      <w:pPr>
        <w:pStyle w:val="a4"/>
        <w:spacing w:before="0" w:beforeAutospacing="0" w:after="0" w:afterAutospacing="0"/>
        <w:rPr>
          <w:sz w:val="21"/>
          <w:szCs w:val="21"/>
        </w:rPr>
      </w:pPr>
      <w:hyperlink r:id="rId44" w:anchor="_ftnref10" w:tooltip="" w:history="1">
        <w:r w:rsidRPr="001D1D26">
          <w:rPr>
            <w:rStyle w:val="a5"/>
            <w:color w:val="auto"/>
            <w:sz w:val="21"/>
            <w:szCs w:val="21"/>
          </w:rPr>
          <w:t>[10]</w:t>
        </w:r>
      </w:hyperlink>
      <w:r w:rsidRPr="001D1D26">
        <w:rPr>
          <w:sz w:val="21"/>
          <w:szCs w:val="21"/>
        </w:rPr>
        <w:t> Хожаназар Ҳувайдо</w:t>
      </w:r>
      <w:proofErr w:type="gramStart"/>
      <w:r w:rsidRPr="001D1D26">
        <w:rPr>
          <w:sz w:val="21"/>
          <w:szCs w:val="21"/>
        </w:rPr>
        <w:t xml:space="preserve"> .</w:t>
      </w:r>
      <w:proofErr w:type="gramEnd"/>
      <w:r w:rsidRPr="001D1D26">
        <w:rPr>
          <w:sz w:val="21"/>
          <w:szCs w:val="21"/>
        </w:rPr>
        <w:t>Девон (табдил қилувчи, нашрга тайёрловчи ва сўзбоши муаллифлари И.Абдуллаев, Қ.Рўзматзода. Масъул муҳаррир проф. Исматулло Абдуллаев. Т.: “Янги аср авлоди”, 2005. Б.147</w:t>
      </w:r>
    </w:p>
    <w:p w:rsidR="001D1D26" w:rsidRPr="001D1D26" w:rsidRDefault="001D1D26" w:rsidP="001D1D26">
      <w:pPr>
        <w:pStyle w:val="a4"/>
        <w:spacing w:before="0" w:beforeAutospacing="0" w:after="0" w:afterAutospacing="0"/>
        <w:rPr>
          <w:sz w:val="21"/>
          <w:szCs w:val="21"/>
        </w:rPr>
      </w:pPr>
      <w:r w:rsidRPr="001D1D26">
        <w:rPr>
          <w:sz w:val="21"/>
          <w:szCs w:val="21"/>
        </w:rPr>
        <w:t> </w:t>
      </w:r>
    </w:p>
    <w:p w:rsidR="001D1D26" w:rsidRPr="001D1D26" w:rsidRDefault="001D1D26" w:rsidP="001D1D26">
      <w:pPr>
        <w:pStyle w:val="a4"/>
        <w:spacing w:before="0" w:beforeAutospacing="0" w:after="0" w:afterAutospacing="0"/>
        <w:rPr>
          <w:sz w:val="21"/>
          <w:szCs w:val="21"/>
        </w:rPr>
      </w:pPr>
      <w:hyperlink r:id="rId45" w:anchor="_ftnref11" w:tooltip="" w:history="1">
        <w:r w:rsidRPr="001D1D26">
          <w:rPr>
            <w:rStyle w:val="a5"/>
            <w:color w:val="auto"/>
            <w:sz w:val="21"/>
            <w:szCs w:val="21"/>
          </w:rPr>
          <w:t>[11]</w:t>
        </w:r>
      </w:hyperlink>
      <w:r w:rsidRPr="001D1D26">
        <w:rPr>
          <w:sz w:val="21"/>
          <w:szCs w:val="21"/>
        </w:rPr>
        <w:t> Ў</w:t>
      </w:r>
      <w:proofErr w:type="gramStart"/>
      <w:r w:rsidRPr="001D1D26">
        <w:rPr>
          <w:sz w:val="21"/>
          <w:szCs w:val="21"/>
        </w:rPr>
        <w:t>ша</w:t>
      </w:r>
      <w:proofErr w:type="gramEnd"/>
      <w:r w:rsidRPr="001D1D26">
        <w:rPr>
          <w:sz w:val="21"/>
          <w:szCs w:val="21"/>
        </w:rPr>
        <w:t xml:space="preserve"> жойда. Б.187-188.</w:t>
      </w:r>
    </w:p>
    <w:p w:rsidR="001D1D26" w:rsidRPr="001D1D26" w:rsidRDefault="001D1D26" w:rsidP="001D1D26">
      <w:pPr>
        <w:pStyle w:val="a4"/>
        <w:spacing w:before="0" w:beforeAutospacing="0" w:after="0" w:afterAutospacing="0"/>
        <w:rPr>
          <w:sz w:val="21"/>
          <w:szCs w:val="21"/>
        </w:rPr>
      </w:pPr>
      <w:hyperlink r:id="rId46" w:anchor="_ftnref12" w:tooltip="" w:history="1">
        <w:r w:rsidRPr="001D1D26">
          <w:rPr>
            <w:rStyle w:val="a5"/>
            <w:color w:val="auto"/>
            <w:sz w:val="21"/>
            <w:szCs w:val="21"/>
          </w:rPr>
          <w:t>[12]</w:t>
        </w:r>
      </w:hyperlink>
      <w:r w:rsidRPr="001D1D26">
        <w:rPr>
          <w:sz w:val="21"/>
          <w:szCs w:val="21"/>
        </w:rPr>
        <w:t>  Ў</w:t>
      </w:r>
      <w:proofErr w:type="gramStart"/>
      <w:r w:rsidRPr="001D1D26">
        <w:rPr>
          <w:sz w:val="21"/>
          <w:szCs w:val="21"/>
        </w:rPr>
        <w:t>ша</w:t>
      </w:r>
      <w:proofErr w:type="gramEnd"/>
      <w:r w:rsidRPr="001D1D26">
        <w:rPr>
          <w:sz w:val="21"/>
          <w:szCs w:val="21"/>
        </w:rPr>
        <w:t xml:space="preserve"> жойда. Б.123.</w:t>
      </w:r>
    </w:p>
    <w:p w:rsidR="001D1D26" w:rsidRPr="001D1D26" w:rsidRDefault="001D1D26" w:rsidP="001D1D26">
      <w:pPr>
        <w:pStyle w:val="a4"/>
        <w:spacing w:before="0" w:beforeAutospacing="0" w:after="0" w:afterAutospacing="0"/>
        <w:rPr>
          <w:sz w:val="21"/>
          <w:szCs w:val="21"/>
        </w:rPr>
      </w:pPr>
      <w:hyperlink r:id="rId47" w:anchor="_ftnref13" w:tooltip="" w:history="1">
        <w:r w:rsidRPr="001D1D26">
          <w:rPr>
            <w:rStyle w:val="a5"/>
            <w:color w:val="auto"/>
            <w:sz w:val="21"/>
            <w:szCs w:val="21"/>
          </w:rPr>
          <w:t>[13]</w:t>
        </w:r>
      </w:hyperlink>
      <w:r w:rsidRPr="001D1D26">
        <w:rPr>
          <w:sz w:val="21"/>
          <w:szCs w:val="21"/>
        </w:rPr>
        <w:t> Хожаназар Ҳувайдо. Девон ( табдил қилувчи, нашрга тайёрловчи ва сўзбоши муаллифлари И.Абдуллаев, Қ.</w:t>
      </w:r>
      <w:proofErr w:type="gramStart"/>
      <w:r w:rsidRPr="001D1D26">
        <w:rPr>
          <w:sz w:val="21"/>
          <w:szCs w:val="21"/>
        </w:rPr>
        <w:t>Р</w:t>
      </w:r>
      <w:proofErr w:type="gramEnd"/>
      <w:r w:rsidRPr="001D1D26">
        <w:rPr>
          <w:sz w:val="21"/>
          <w:szCs w:val="21"/>
        </w:rPr>
        <w:t xml:space="preserve">ўзматзода. </w:t>
      </w:r>
      <w:proofErr w:type="gramStart"/>
      <w:r w:rsidRPr="001D1D26">
        <w:rPr>
          <w:sz w:val="21"/>
          <w:szCs w:val="21"/>
        </w:rPr>
        <w:t>Масъул муҳаррир проф. Исматулло Абдуллаев).</w:t>
      </w:r>
      <w:proofErr w:type="gramEnd"/>
      <w:r w:rsidRPr="001D1D26">
        <w:rPr>
          <w:sz w:val="21"/>
          <w:szCs w:val="21"/>
        </w:rPr>
        <w:t xml:space="preserve"> Т.: “Янги аср авлоди”, 2005. Б. 20-21.</w:t>
      </w:r>
    </w:p>
    <w:p w:rsidR="001D1D26" w:rsidRPr="001D1D26" w:rsidRDefault="001D1D26" w:rsidP="001D1D26">
      <w:pPr>
        <w:pStyle w:val="a4"/>
        <w:spacing w:before="0" w:beforeAutospacing="0" w:after="0" w:afterAutospacing="0"/>
        <w:rPr>
          <w:sz w:val="21"/>
          <w:szCs w:val="21"/>
        </w:rPr>
      </w:pPr>
      <w:hyperlink r:id="rId48" w:anchor="_ftnref14" w:tooltip="" w:history="1">
        <w:r w:rsidRPr="001D1D26">
          <w:rPr>
            <w:rStyle w:val="a5"/>
            <w:color w:val="auto"/>
            <w:sz w:val="21"/>
            <w:szCs w:val="21"/>
          </w:rPr>
          <w:t>[14]</w:t>
        </w:r>
      </w:hyperlink>
      <w:r w:rsidRPr="001D1D26">
        <w:rPr>
          <w:sz w:val="21"/>
          <w:szCs w:val="21"/>
        </w:rPr>
        <w:t> Ў</w:t>
      </w:r>
      <w:proofErr w:type="gramStart"/>
      <w:r w:rsidRPr="001D1D26">
        <w:rPr>
          <w:sz w:val="21"/>
          <w:szCs w:val="21"/>
        </w:rPr>
        <w:t>ша</w:t>
      </w:r>
      <w:proofErr w:type="gramEnd"/>
      <w:r w:rsidRPr="001D1D26">
        <w:rPr>
          <w:sz w:val="21"/>
          <w:szCs w:val="21"/>
        </w:rPr>
        <w:t xml:space="preserve"> жойда. Б. 19.</w:t>
      </w:r>
    </w:p>
    <w:p w:rsidR="001D1D26" w:rsidRPr="001D1D26" w:rsidRDefault="001D1D26" w:rsidP="001D1D26">
      <w:pPr>
        <w:pStyle w:val="a4"/>
        <w:spacing w:before="0" w:beforeAutospacing="0" w:after="0" w:afterAutospacing="0"/>
        <w:rPr>
          <w:sz w:val="21"/>
          <w:szCs w:val="21"/>
        </w:rPr>
      </w:pPr>
      <w:hyperlink r:id="rId49" w:anchor="_ftnref15" w:tooltip="" w:history="1">
        <w:r w:rsidRPr="001D1D26">
          <w:rPr>
            <w:rStyle w:val="a5"/>
            <w:color w:val="auto"/>
            <w:sz w:val="21"/>
            <w:szCs w:val="21"/>
          </w:rPr>
          <w:t>[15]</w:t>
        </w:r>
      </w:hyperlink>
      <w:r w:rsidRPr="001D1D26">
        <w:rPr>
          <w:sz w:val="21"/>
          <w:szCs w:val="21"/>
        </w:rPr>
        <w:t> Ў</w:t>
      </w:r>
      <w:proofErr w:type="gramStart"/>
      <w:r w:rsidRPr="001D1D26">
        <w:rPr>
          <w:sz w:val="21"/>
          <w:szCs w:val="21"/>
        </w:rPr>
        <w:t>ша</w:t>
      </w:r>
      <w:proofErr w:type="gramEnd"/>
      <w:r w:rsidRPr="001D1D26">
        <w:rPr>
          <w:sz w:val="21"/>
          <w:szCs w:val="21"/>
        </w:rPr>
        <w:t xml:space="preserve"> жойда. Б.17-18.</w:t>
      </w:r>
    </w:p>
    <w:p w:rsidR="001D1D26" w:rsidRPr="001D1D26" w:rsidRDefault="001D1D26" w:rsidP="001D1D26">
      <w:pPr>
        <w:pStyle w:val="a4"/>
        <w:spacing w:before="0" w:beforeAutospacing="0" w:after="0" w:afterAutospacing="0"/>
        <w:rPr>
          <w:sz w:val="21"/>
          <w:szCs w:val="21"/>
        </w:rPr>
      </w:pPr>
      <w:hyperlink r:id="rId50" w:anchor="_ftnref16" w:tooltip="" w:history="1">
        <w:r w:rsidRPr="001D1D26">
          <w:rPr>
            <w:rStyle w:val="a5"/>
            <w:color w:val="auto"/>
            <w:sz w:val="21"/>
            <w:szCs w:val="21"/>
          </w:rPr>
          <w:t>[16]</w:t>
        </w:r>
      </w:hyperlink>
      <w:r w:rsidRPr="001D1D26">
        <w:rPr>
          <w:sz w:val="21"/>
          <w:szCs w:val="21"/>
        </w:rPr>
        <w:t> Ў</w:t>
      </w:r>
      <w:proofErr w:type="gramStart"/>
      <w:r w:rsidRPr="001D1D26">
        <w:rPr>
          <w:sz w:val="21"/>
          <w:szCs w:val="21"/>
        </w:rPr>
        <w:t>ша</w:t>
      </w:r>
      <w:proofErr w:type="gramEnd"/>
      <w:r w:rsidRPr="001D1D26">
        <w:rPr>
          <w:sz w:val="21"/>
          <w:szCs w:val="21"/>
        </w:rPr>
        <w:t xml:space="preserve"> жойда. Б. 18.</w:t>
      </w:r>
    </w:p>
    <w:p w:rsidR="001D1D26" w:rsidRPr="001D1D26" w:rsidRDefault="001D1D26" w:rsidP="001D1D26">
      <w:pPr>
        <w:pStyle w:val="a4"/>
        <w:spacing w:before="0" w:beforeAutospacing="0" w:after="0" w:afterAutospacing="0"/>
        <w:rPr>
          <w:sz w:val="21"/>
          <w:szCs w:val="21"/>
        </w:rPr>
      </w:pPr>
      <w:hyperlink r:id="rId51" w:anchor="_ftnref17" w:tooltip="" w:history="1">
        <w:r w:rsidRPr="001D1D26">
          <w:rPr>
            <w:rStyle w:val="a5"/>
            <w:color w:val="auto"/>
            <w:sz w:val="21"/>
            <w:szCs w:val="21"/>
          </w:rPr>
          <w:t>[17]</w:t>
        </w:r>
      </w:hyperlink>
      <w:r w:rsidRPr="001D1D26">
        <w:rPr>
          <w:sz w:val="21"/>
          <w:szCs w:val="21"/>
        </w:rPr>
        <w:t>  Ў</w:t>
      </w:r>
      <w:proofErr w:type="gramStart"/>
      <w:r w:rsidRPr="001D1D26">
        <w:rPr>
          <w:sz w:val="21"/>
          <w:szCs w:val="21"/>
        </w:rPr>
        <w:t>ша</w:t>
      </w:r>
      <w:proofErr w:type="gramEnd"/>
      <w:r w:rsidRPr="001D1D26">
        <w:rPr>
          <w:sz w:val="21"/>
          <w:szCs w:val="21"/>
        </w:rPr>
        <w:t xml:space="preserve"> жойда.Б. 112.</w:t>
      </w:r>
    </w:p>
    <w:p w:rsidR="001D1D26" w:rsidRPr="001D1D26" w:rsidRDefault="001D1D26" w:rsidP="001D1D26">
      <w:pPr>
        <w:pStyle w:val="a4"/>
        <w:spacing w:before="0" w:beforeAutospacing="0" w:after="0" w:afterAutospacing="0"/>
        <w:rPr>
          <w:sz w:val="21"/>
          <w:szCs w:val="21"/>
        </w:rPr>
      </w:pPr>
      <w:hyperlink r:id="rId52" w:anchor="_ftnref18" w:tooltip="" w:history="1">
        <w:r w:rsidRPr="001D1D26">
          <w:rPr>
            <w:rStyle w:val="a5"/>
            <w:color w:val="auto"/>
            <w:sz w:val="21"/>
            <w:szCs w:val="21"/>
          </w:rPr>
          <w:t>[18]</w:t>
        </w:r>
      </w:hyperlink>
      <w:r w:rsidRPr="001D1D26">
        <w:rPr>
          <w:sz w:val="21"/>
          <w:szCs w:val="21"/>
        </w:rPr>
        <w:t> Ў</w:t>
      </w:r>
      <w:proofErr w:type="gramStart"/>
      <w:r w:rsidRPr="001D1D26">
        <w:rPr>
          <w:sz w:val="21"/>
          <w:szCs w:val="21"/>
        </w:rPr>
        <w:t>ша</w:t>
      </w:r>
      <w:proofErr w:type="gramEnd"/>
      <w:r w:rsidRPr="001D1D26">
        <w:rPr>
          <w:sz w:val="21"/>
          <w:szCs w:val="21"/>
        </w:rPr>
        <w:t xml:space="preserve"> жойда. Б. 132.</w:t>
      </w:r>
    </w:p>
    <w:p w:rsidR="001D1D26" w:rsidRPr="001D1D26" w:rsidRDefault="001D1D26" w:rsidP="001D1D26">
      <w:pPr>
        <w:pStyle w:val="a4"/>
        <w:spacing w:before="0" w:beforeAutospacing="0" w:after="0" w:afterAutospacing="0"/>
        <w:rPr>
          <w:sz w:val="21"/>
          <w:szCs w:val="21"/>
        </w:rPr>
      </w:pPr>
      <w:hyperlink r:id="rId53" w:anchor="_ftnref19" w:tooltip="" w:history="1">
        <w:r w:rsidRPr="001D1D26">
          <w:rPr>
            <w:rStyle w:val="a5"/>
            <w:color w:val="auto"/>
            <w:sz w:val="21"/>
            <w:szCs w:val="21"/>
          </w:rPr>
          <w:t>[19]</w:t>
        </w:r>
      </w:hyperlink>
      <w:r w:rsidRPr="001D1D26">
        <w:rPr>
          <w:sz w:val="21"/>
          <w:szCs w:val="21"/>
        </w:rPr>
        <w:t> Ў</w:t>
      </w:r>
      <w:proofErr w:type="gramStart"/>
      <w:r w:rsidRPr="001D1D26">
        <w:rPr>
          <w:sz w:val="21"/>
          <w:szCs w:val="21"/>
        </w:rPr>
        <w:t>ша</w:t>
      </w:r>
      <w:proofErr w:type="gramEnd"/>
      <w:r w:rsidRPr="001D1D26">
        <w:rPr>
          <w:sz w:val="21"/>
          <w:szCs w:val="21"/>
        </w:rPr>
        <w:t xml:space="preserve"> жойда. Б. 168.</w:t>
      </w:r>
    </w:p>
    <w:p w:rsidR="001D1D26" w:rsidRPr="001D1D26" w:rsidRDefault="001D1D26" w:rsidP="001D1D26">
      <w:pPr>
        <w:pStyle w:val="a4"/>
        <w:spacing w:before="0" w:beforeAutospacing="0" w:after="0" w:afterAutospacing="0"/>
        <w:rPr>
          <w:sz w:val="21"/>
          <w:szCs w:val="21"/>
        </w:rPr>
      </w:pPr>
      <w:hyperlink r:id="rId54" w:anchor="_ftnref20" w:tooltip="" w:history="1">
        <w:r w:rsidRPr="001D1D26">
          <w:rPr>
            <w:rStyle w:val="a5"/>
            <w:color w:val="auto"/>
            <w:sz w:val="21"/>
            <w:szCs w:val="21"/>
          </w:rPr>
          <w:t>[20]</w:t>
        </w:r>
      </w:hyperlink>
      <w:r w:rsidRPr="001D1D26">
        <w:rPr>
          <w:sz w:val="21"/>
          <w:szCs w:val="21"/>
        </w:rPr>
        <w:t>  Ҳожаназар Ҳувайдо. Девон ( табдил қилувчи, нашрга тайёрловчи ва сўзбоши муаллифлари И.Абдуллаев, Қ.</w:t>
      </w:r>
      <w:proofErr w:type="gramStart"/>
      <w:r w:rsidRPr="001D1D26">
        <w:rPr>
          <w:sz w:val="21"/>
          <w:szCs w:val="21"/>
        </w:rPr>
        <w:t>Р</w:t>
      </w:r>
      <w:proofErr w:type="gramEnd"/>
      <w:r w:rsidRPr="001D1D26">
        <w:rPr>
          <w:sz w:val="21"/>
          <w:szCs w:val="21"/>
        </w:rPr>
        <w:t xml:space="preserve">ўзматзода. </w:t>
      </w:r>
      <w:proofErr w:type="gramStart"/>
      <w:r w:rsidRPr="001D1D26">
        <w:rPr>
          <w:sz w:val="21"/>
          <w:szCs w:val="21"/>
        </w:rPr>
        <w:t>Масъул муҳаррир проф. Исматулло Абдуллаев).</w:t>
      </w:r>
      <w:proofErr w:type="gramEnd"/>
      <w:r w:rsidRPr="001D1D26">
        <w:rPr>
          <w:sz w:val="21"/>
          <w:szCs w:val="21"/>
        </w:rPr>
        <w:t xml:space="preserve"> Т.: “Янги аср авлоди”, 2005. Б. 67.</w:t>
      </w:r>
    </w:p>
    <w:p w:rsidR="001D1D26" w:rsidRPr="001D1D26" w:rsidRDefault="001D1D26" w:rsidP="001D1D26">
      <w:pPr>
        <w:pStyle w:val="a4"/>
        <w:spacing w:before="0" w:beforeAutospacing="0" w:after="0" w:afterAutospacing="0"/>
        <w:rPr>
          <w:sz w:val="21"/>
          <w:szCs w:val="21"/>
        </w:rPr>
      </w:pPr>
      <w:hyperlink r:id="rId55" w:anchor="_ftnref21" w:tooltip="" w:history="1">
        <w:r w:rsidRPr="001D1D26">
          <w:rPr>
            <w:rStyle w:val="a5"/>
            <w:color w:val="auto"/>
            <w:sz w:val="21"/>
            <w:szCs w:val="21"/>
          </w:rPr>
          <w:t>[21]</w:t>
        </w:r>
      </w:hyperlink>
      <w:r w:rsidRPr="001D1D26">
        <w:rPr>
          <w:sz w:val="21"/>
          <w:szCs w:val="21"/>
        </w:rPr>
        <w:t>  Ў</w:t>
      </w:r>
      <w:proofErr w:type="gramStart"/>
      <w:r w:rsidRPr="001D1D26">
        <w:rPr>
          <w:sz w:val="21"/>
          <w:szCs w:val="21"/>
        </w:rPr>
        <w:t>ша</w:t>
      </w:r>
      <w:proofErr w:type="gramEnd"/>
      <w:r w:rsidRPr="001D1D26">
        <w:rPr>
          <w:sz w:val="21"/>
          <w:szCs w:val="21"/>
        </w:rPr>
        <w:t xml:space="preserve"> жойда. Б. 80.</w:t>
      </w:r>
    </w:p>
    <w:p w:rsidR="001D1D26" w:rsidRPr="001D1D26" w:rsidRDefault="001D1D26" w:rsidP="001D1D26">
      <w:pPr>
        <w:pStyle w:val="a4"/>
        <w:spacing w:before="0" w:beforeAutospacing="0" w:after="0" w:afterAutospacing="0"/>
        <w:rPr>
          <w:sz w:val="21"/>
          <w:szCs w:val="21"/>
        </w:rPr>
      </w:pPr>
      <w:hyperlink r:id="rId56" w:anchor="_ftnref22" w:tooltip="" w:history="1">
        <w:r w:rsidRPr="001D1D26">
          <w:rPr>
            <w:rStyle w:val="a5"/>
            <w:color w:val="auto"/>
            <w:sz w:val="21"/>
            <w:szCs w:val="21"/>
          </w:rPr>
          <w:t>[22]</w:t>
        </w:r>
      </w:hyperlink>
      <w:r w:rsidRPr="001D1D26">
        <w:rPr>
          <w:sz w:val="21"/>
          <w:szCs w:val="21"/>
        </w:rPr>
        <w:t> Ў</w:t>
      </w:r>
      <w:proofErr w:type="gramStart"/>
      <w:r w:rsidRPr="001D1D26">
        <w:rPr>
          <w:sz w:val="21"/>
          <w:szCs w:val="21"/>
        </w:rPr>
        <w:t>ша</w:t>
      </w:r>
      <w:proofErr w:type="gramEnd"/>
      <w:r w:rsidRPr="001D1D26">
        <w:rPr>
          <w:sz w:val="21"/>
          <w:szCs w:val="21"/>
        </w:rPr>
        <w:t xml:space="preserve"> жойда. Б.84, 170.</w:t>
      </w:r>
    </w:p>
    <w:p w:rsidR="001D1D26" w:rsidRPr="001D1D26" w:rsidRDefault="001D1D26" w:rsidP="001D1D26">
      <w:pPr>
        <w:pStyle w:val="a4"/>
        <w:spacing w:before="0" w:beforeAutospacing="0" w:after="0" w:afterAutospacing="0"/>
        <w:rPr>
          <w:sz w:val="21"/>
          <w:szCs w:val="21"/>
        </w:rPr>
      </w:pPr>
      <w:hyperlink r:id="rId57" w:anchor="_ftnref23" w:tooltip="" w:history="1">
        <w:r w:rsidRPr="001D1D26">
          <w:rPr>
            <w:rStyle w:val="a5"/>
            <w:color w:val="auto"/>
            <w:sz w:val="21"/>
            <w:szCs w:val="21"/>
          </w:rPr>
          <w:t>[23]</w:t>
        </w:r>
      </w:hyperlink>
      <w:r w:rsidRPr="001D1D26">
        <w:rPr>
          <w:sz w:val="21"/>
          <w:szCs w:val="21"/>
        </w:rPr>
        <w:t xml:space="preserve"> Ҳожаназар Ҳувайдо. Девон ( табдил қилувчи, нашрга тайёрловчи ва сўзбоши муаллифлари И. Абдуллаев, Қ. </w:t>
      </w:r>
      <w:proofErr w:type="gramStart"/>
      <w:r w:rsidRPr="001D1D26">
        <w:rPr>
          <w:sz w:val="21"/>
          <w:szCs w:val="21"/>
        </w:rPr>
        <w:t>Р</w:t>
      </w:r>
      <w:proofErr w:type="gramEnd"/>
      <w:r w:rsidRPr="001D1D26">
        <w:rPr>
          <w:sz w:val="21"/>
          <w:szCs w:val="21"/>
        </w:rPr>
        <w:t xml:space="preserve">ўзматзода. </w:t>
      </w:r>
      <w:proofErr w:type="gramStart"/>
      <w:r w:rsidRPr="001D1D26">
        <w:rPr>
          <w:sz w:val="21"/>
          <w:szCs w:val="21"/>
        </w:rPr>
        <w:t>Масъул муҳаррир проф. Исматулло Абдуллаев).</w:t>
      </w:r>
      <w:proofErr w:type="gramEnd"/>
      <w:r w:rsidRPr="001D1D26">
        <w:rPr>
          <w:sz w:val="21"/>
          <w:szCs w:val="21"/>
        </w:rPr>
        <w:t xml:space="preserve"> Т.: “Янги аср авлоди”, 2005. Б.82-83.</w:t>
      </w:r>
    </w:p>
    <w:p w:rsidR="001D1D26" w:rsidRPr="001D1D26" w:rsidRDefault="001D1D26" w:rsidP="001D1D26">
      <w:pPr>
        <w:pStyle w:val="a4"/>
        <w:spacing w:before="0" w:beforeAutospacing="0" w:after="0" w:afterAutospacing="0"/>
        <w:rPr>
          <w:sz w:val="21"/>
          <w:szCs w:val="21"/>
        </w:rPr>
      </w:pPr>
      <w:hyperlink r:id="rId58" w:anchor="_ftnref24" w:tooltip="" w:history="1">
        <w:r w:rsidRPr="001D1D26">
          <w:rPr>
            <w:rStyle w:val="a5"/>
            <w:color w:val="auto"/>
            <w:sz w:val="21"/>
            <w:szCs w:val="21"/>
          </w:rPr>
          <w:t>[24]</w:t>
        </w:r>
      </w:hyperlink>
      <w:r w:rsidRPr="001D1D26">
        <w:rPr>
          <w:sz w:val="21"/>
          <w:szCs w:val="21"/>
        </w:rPr>
        <w:t> Ў</w:t>
      </w:r>
      <w:proofErr w:type="gramStart"/>
      <w:r w:rsidRPr="001D1D26">
        <w:rPr>
          <w:sz w:val="21"/>
          <w:szCs w:val="21"/>
        </w:rPr>
        <w:t>ша</w:t>
      </w:r>
      <w:proofErr w:type="gramEnd"/>
      <w:r w:rsidRPr="001D1D26">
        <w:rPr>
          <w:sz w:val="21"/>
          <w:szCs w:val="21"/>
        </w:rPr>
        <w:t xml:space="preserve"> жойда. Б. 83.</w:t>
      </w:r>
    </w:p>
    <w:p w:rsidR="001D1D26" w:rsidRPr="001D1D26" w:rsidRDefault="001D1D26" w:rsidP="001D1D26">
      <w:pPr>
        <w:pStyle w:val="a4"/>
        <w:spacing w:before="0" w:beforeAutospacing="0" w:after="0" w:afterAutospacing="0"/>
        <w:rPr>
          <w:sz w:val="21"/>
          <w:szCs w:val="21"/>
        </w:rPr>
      </w:pPr>
      <w:hyperlink r:id="rId59" w:anchor="_ftnref25" w:tooltip="" w:history="1">
        <w:r w:rsidRPr="001D1D26">
          <w:rPr>
            <w:rStyle w:val="a5"/>
            <w:color w:val="auto"/>
            <w:sz w:val="21"/>
            <w:szCs w:val="21"/>
          </w:rPr>
          <w:t>[25]</w:t>
        </w:r>
      </w:hyperlink>
      <w:r w:rsidRPr="001D1D26">
        <w:rPr>
          <w:sz w:val="21"/>
          <w:szCs w:val="21"/>
        </w:rPr>
        <w:t> Зоҳидов В. Ҳаётбахш бадиият тароналари. Т.: Ғафур Ғулом номидаги Адабиёт ва санъат нашриёти, 1975. Б.144.</w:t>
      </w:r>
    </w:p>
    <w:p w:rsidR="001D1D26" w:rsidRPr="001D1D26" w:rsidRDefault="001D1D26" w:rsidP="001D1D26">
      <w:pPr>
        <w:pStyle w:val="a4"/>
        <w:spacing w:before="0" w:beforeAutospacing="0" w:after="0" w:afterAutospacing="0"/>
        <w:rPr>
          <w:sz w:val="21"/>
          <w:szCs w:val="21"/>
        </w:rPr>
      </w:pPr>
      <w:hyperlink r:id="rId60" w:anchor="_ftnref26" w:tooltip="" w:history="1">
        <w:r w:rsidRPr="001D1D26">
          <w:rPr>
            <w:rStyle w:val="a5"/>
            <w:color w:val="auto"/>
            <w:sz w:val="21"/>
            <w:szCs w:val="21"/>
          </w:rPr>
          <w:t>[26]</w:t>
        </w:r>
      </w:hyperlink>
      <w:r w:rsidRPr="001D1D26">
        <w:rPr>
          <w:sz w:val="21"/>
          <w:szCs w:val="21"/>
        </w:rPr>
        <w:t> Ў</w:t>
      </w:r>
      <w:proofErr w:type="gramStart"/>
      <w:r w:rsidRPr="001D1D26">
        <w:rPr>
          <w:sz w:val="21"/>
          <w:szCs w:val="21"/>
        </w:rPr>
        <w:t>ша</w:t>
      </w:r>
      <w:proofErr w:type="gramEnd"/>
      <w:r w:rsidRPr="001D1D26">
        <w:rPr>
          <w:sz w:val="21"/>
          <w:szCs w:val="21"/>
        </w:rPr>
        <w:t xml:space="preserve"> жойда. Б. 169, 195, 227, 231.</w:t>
      </w:r>
    </w:p>
    <w:p w:rsidR="001D1D26" w:rsidRPr="001D1D26" w:rsidRDefault="001D1D26" w:rsidP="001D1D26">
      <w:pPr>
        <w:pStyle w:val="a4"/>
        <w:spacing w:before="0" w:beforeAutospacing="0" w:after="0" w:afterAutospacing="0"/>
        <w:rPr>
          <w:sz w:val="21"/>
          <w:szCs w:val="21"/>
        </w:rPr>
      </w:pPr>
      <w:r w:rsidRPr="001D1D26">
        <w:rPr>
          <w:sz w:val="21"/>
          <w:szCs w:val="21"/>
        </w:rPr>
        <w:t> </w:t>
      </w:r>
    </w:p>
    <w:p w:rsidR="001D1D26" w:rsidRPr="001D1D26" w:rsidRDefault="001D1D26" w:rsidP="001D1D26">
      <w:pPr>
        <w:pStyle w:val="a4"/>
        <w:spacing w:before="0" w:beforeAutospacing="0" w:after="0" w:afterAutospacing="0"/>
        <w:rPr>
          <w:sz w:val="21"/>
          <w:szCs w:val="21"/>
        </w:rPr>
      </w:pPr>
      <w:hyperlink r:id="rId61" w:anchor="_ftnref27" w:tooltip="" w:history="1">
        <w:r w:rsidRPr="001D1D26">
          <w:rPr>
            <w:rStyle w:val="a5"/>
            <w:color w:val="auto"/>
            <w:sz w:val="21"/>
            <w:szCs w:val="21"/>
          </w:rPr>
          <w:t>[27]</w:t>
        </w:r>
      </w:hyperlink>
      <w:r w:rsidRPr="001D1D26">
        <w:rPr>
          <w:sz w:val="21"/>
          <w:szCs w:val="21"/>
        </w:rPr>
        <w:t> Ў</w:t>
      </w:r>
      <w:proofErr w:type="gramStart"/>
      <w:r w:rsidRPr="001D1D26">
        <w:rPr>
          <w:sz w:val="21"/>
          <w:szCs w:val="21"/>
        </w:rPr>
        <w:t>ша</w:t>
      </w:r>
      <w:proofErr w:type="gramEnd"/>
      <w:r w:rsidRPr="001D1D26">
        <w:rPr>
          <w:sz w:val="21"/>
          <w:szCs w:val="21"/>
        </w:rPr>
        <w:t xml:space="preserve"> жойда. Б.228.</w:t>
      </w:r>
    </w:p>
    <w:p w:rsidR="001D1D26" w:rsidRPr="001D1D26" w:rsidRDefault="001D1D26" w:rsidP="001D1D26">
      <w:pPr>
        <w:pStyle w:val="a4"/>
        <w:spacing w:before="0" w:beforeAutospacing="0" w:after="0" w:afterAutospacing="0"/>
        <w:rPr>
          <w:sz w:val="21"/>
          <w:szCs w:val="21"/>
        </w:rPr>
      </w:pPr>
      <w:hyperlink r:id="rId62" w:anchor="_ftnref28" w:tooltip="" w:history="1">
        <w:r w:rsidRPr="001D1D26">
          <w:rPr>
            <w:rStyle w:val="a5"/>
            <w:color w:val="auto"/>
            <w:sz w:val="21"/>
            <w:szCs w:val="21"/>
          </w:rPr>
          <w:t>[28]</w:t>
        </w:r>
      </w:hyperlink>
      <w:r w:rsidRPr="001D1D26">
        <w:rPr>
          <w:sz w:val="21"/>
          <w:szCs w:val="21"/>
        </w:rPr>
        <w:t> </w:t>
      </w:r>
      <w:proofErr w:type="gramStart"/>
      <w:r w:rsidRPr="001D1D26">
        <w:rPr>
          <w:sz w:val="21"/>
          <w:szCs w:val="21"/>
        </w:rPr>
        <w:t>Носе</w:t>
      </w:r>
      <w:proofErr w:type="gramEnd"/>
      <w:r w:rsidRPr="001D1D26">
        <w:rPr>
          <w:sz w:val="21"/>
          <w:szCs w:val="21"/>
        </w:rPr>
        <w:t>ҳ Чимёний. Тарихи вафоти ҳазрат Эшон Ҳувайдо “наввароллоҳу таоло марқадаҳ</w:t>
      </w:r>
      <w:proofErr w:type="gramStart"/>
      <w:r w:rsidRPr="001D1D26">
        <w:rPr>
          <w:sz w:val="21"/>
          <w:szCs w:val="21"/>
        </w:rPr>
        <w:t>у</w:t>
      </w:r>
      <w:proofErr w:type="gramEnd"/>
      <w:r w:rsidRPr="001D1D26">
        <w:rPr>
          <w:sz w:val="21"/>
          <w:szCs w:val="21"/>
        </w:rPr>
        <w:t xml:space="preserve"> маржаҳу” - Ҳожаназар Ҳувайдо. Девон ( табдил қилувчи, нашрга тайёрловчи ва сўзбоши муаллифлари И.Абдуллаев, Қ.</w:t>
      </w:r>
      <w:proofErr w:type="gramStart"/>
      <w:r w:rsidRPr="001D1D26">
        <w:rPr>
          <w:sz w:val="21"/>
          <w:szCs w:val="21"/>
        </w:rPr>
        <w:t>Р</w:t>
      </w:r>
      <w:proofErr w:type="gramEnd"/>
      <w:r w:rsidRPr="001D1D26">
        <w:rPr>
          <w:sz w:val="21"/>
          <w:szCs w:val="21"/>
        </w:rPr>
        <w:t xml:space="preserve">ўзматзода. </w:t>
      </w:r>
      <w:proofErr w:type="gramStart"/>
      <w:r w:rsidRPr="001D1D26">
        <w:rPr>
          <w:sz w:val="21"/>
          <w:szCs w:val="21"/>
        </w:rPr>
        <w:t>Масъул муҳаррир проф. Исматулло Абдуллаев).</w:t>
      </w:r>
      <w:proofErr w:type="gramEnd"/>
      <w:r w:rsidRPr="001D1D26">
        <w:rPr>
          <w:sz w:val="21"/>
          <w:szCs w:val="21"/>
        </w:rPr>
        <w:t xml:space="preserve"> Т.: “Янги аср авлоди”, 2005. Б. 267-268.</w:t>
      </w:r>
    </w:p>
    <w:p w:rsidR="001D1D26" w:rsidRPr="001D1D26" w:rsidRDefault="001D1D26" w:rsidP="001D1D26">
      <w:pPr>
        <w:pStyle w:val="a4"/>
        <w:spacing w:before="0" w:beforeAutospacing="0" w:after="0" w:afterAutospacing="0"/>
        <w:rPr>
          <w:sz w:val="21"/>
          <w:szCs w:val="21"/>
        </w:rPr>
      </w:pPr>
      <w:hyperlink r:id="rId63" w:anchor="_ftnref29" w:tooltip="" w:history="1">
        <w:r w:rsidRPr="001D1D26">
          <w:rPr>
            <w:rStyle w:val="a5"/>
            <w:color w:val="auto"/>
            <w:sz w:val="21"/>
            <w:szCs w:val="21"/>
          </w:rPr>
          <w:t>[29]</w:t>
        </w:r>
      </w:hyperlink>
      <w:r w:rsidRPr="001D1D26">
        <w:rPr>
          <w:sz w:val="21"/>
          <w:szCs w:val="21"/>
        </w:rPr>
        <w:t> Фахриддин эшон Хокий. Насабномаи Ҳувайдо қуддиса сирриҳ</w:t>
      </w:r>
      <w:proofErr w:type="gramStart"/>
      <w:r w:rsidRPr="001D1D26">
        <w:rPr>
          <w:sz w:val="21"/>
          <w:szCs w:val="21"/>
        </w:rPr>
        <w:t>ул</w:t>
      </w:r>
      <w:proofErr w:type="gramEnd"/>
      <w:r w:rsidRPr="001D1D26">
        <w:rPr>
          <w:sz w:val="21"/>
          <w:szCs w:val="21"/>
        </w:rPr>
        <w:t xml:space="preserve"> азиз” – Ҳувайдо. Роҳати дил. Иброҳим Адҳам (табдил қилувчи, нашрга тайёрловчи ва сўзбоши муаллифи Қодирқ</w:t>
      </w:r>
      <w:proofErr w:type="gramStart"/>
      <w:r w:rsidRPr="001D1D26">
        <w:rPr>
          <w:sz w:val="21"/>
          <w:szCs w:val="21"/>
        </w:rPr>
        <w:t>ул</w:t>
      </w:r>
      <w:proofErr w:type="gramEnd"/>
      <w:r w:rsidRPr="001D1D26">
        <w:rPr>
          <w:sz w:val="21"/>
          <w:szCs w:val="21"/>
        </w:rPr>
        <w:t xml:space="preserve"> рўзматзода. </w:t>
      </w:r>
      <w:proofErr w:type="gramStart"/>
      <w:r w:rsidRPr="001D1D26">
        <w:rPr>
          <w:sz w:val="21"/>
          <w:szCs w:val="21"/>
        </w:rPr>
        <w:t>Масъул муҳаррир проф. Ҳайдар Алиқулов).</w:t>
      </w:r>
      <w:proofErr w:type="gramEnd"/>
      <w:r w:rsidRPr="001D1D26">
        <w:rPr>
          <w:sz w:val="21"/>
          <w:szCs w:val="21"/>
        </w:rPr>
        <w:t xml:space="preserve"> Т., ”Наврўз”, 2011. Б.251.</w:t>
      </w:r>
    </w:p>
    <w:p w:rsidR="001D1D26" w:rsidRPr="001D1D26" w:rsidRDefault="001D1D26" w:rsidP="001D1D26">
      <w:pPr>
        <w:pStyle w:val="a4"/>
        <w:spacing w:before="0" w:beforeAutospacing="0" w:after="0" w:afterAutospacing="0"/>
        <w:rPr>
          <w:sz w:val="21"/>
          <w:szCs w:val="21"/>
        </w:rPr>
      </w:pPr>
      <w:hyperlink r:id="rId64" w:anchor="_ftnref30" w:tooltip="" w:history="1">
        <w:r w:rsidRPr="001D1D26">
          <w:rPr>
            <w:rStyle w:val="a5"/>
            <w:color w:val="auto"/>
            <w:sz w:val="21"/>
            <w:szCs w:val="21"/>
          </w:rPr>
          <w:t>[30]</w:t>
        </w:r>
      </w:hyperlink>
      <w:r w:rsidRPr="001D1D26">
        <w:rPr>
          <w:sz w:val="21"/>
          <w:szCs w:val="21"/>
        </w:rPr>
        <w:t> Ў</w:t>
      </w:r>
      <w:proofErr w:type="gramStart"/>
      <w:r w:rsidRPr="001D1D26">
        <w:rPr>
          <w:sz w:val="21"/>
          <w:szCs w:val="21"/>
        </w:rPr>
        <w:t>ша</w:t>
      </w:r>
      <w:proofErr w:type="gramEnd"/>
      <w:r w:rsidRPr="001D1D26">
        <w:rPr>
          <w:sz w:val="21"/>
          <w:szCs w:val="21"/>
        </w:rPr>
        <w:t xml:space="preserve"> жойда. Б. 251.</w:t>
      </w:r>
    </w:p>
    <w:p w:rsidR="005A6F27" w:rsidRPr="001D1D26" w:rsidRDefault="005A6F27" w:rsidP="001D1D26"/>
    <w:p w:rsidR="001D1D26" w:rsidRPr="001D1D26" w:rsidRDefault="001D1D26" w:rsidP="001D1D26"/>
    <w:sectPr w:rsidR="001D1D26" w:rsidRPr="001D1D26"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09E"/>
    <w:rsid w:val="00043067"/>
    <w:rsid w:val="000C5935"/>
    <w:rsid w:val="0013409E"/>
    <w:rsid w:val="001D1D26"/>
    <w:rsid w:val="003F41D8"/>
    <w:rsid w:val="004F40D2"/>
    <w:rsid w:val="00512432"/>
    <w:rsid w:val="0051329F"/>
    <w:rsid w:val="005A6F27"/>
    <w:rsid w:val="0062394D"/>
    <w:rsid w:val="007F263B"/>
    <w:rsid w:val="008555D5"/>
    <w:rsid w:val="008F4A45"/>
    <w:rsid w:val="009E5A73"/>
    <w:rsid w:val="00A62B11"/>
    <w:rsid w:val="00BF38AE"/>
    <w:rsid w:val="00D20605"/>
    <w:rsid w:val="00D33FE0"/>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1329F"/>
    <w:rPr>
      <w:b/>
      <w:bCs/>
    </w:rPr>
  </w:style>
  <w:style w:type="paragraph" w:styleId="a4">
    <w:name w:val="Normal (Web)"/>
    <w:basedOn w:val="a"/>
    <w:uiPriority w:val="99"/>
    <w:unhideWhenUsed/>
    <w:rsid w:val="001D1D26"/>
    <w:pPr>
      <w:spacing w:before="100" w:beforeAutospacing="1" w:after="100" w:afterAutospacing="1"/>
    </w:pPr>
  </w:style>
  <w:style w:type="character" w:styleId="a5">
    <w:name w:val="Hyperlink"/>
    <w:basedOn w:val="a0"/>
    <w:uiPriority w:val="99"/>
    <w:unhideWhenUsed/>
    <w:rsid w:val="001D1D26"/>
    <w:rPr>
      <w:color w:val="0000FF"/>
      <w:u w:val="single"/>
    </w:rPr>
  </w:style>
  <w:style w:type="paragraph" w:styleId="a6">
    <w:name w:val="Balloon Text"/>
    <w:basedOn w:val="a"/>
    <w:link w:val="a7"/>
    <w:rsid w:val="001D1D26"/>
    <w:rPr>
      <w:rFonts w:ascii="Tahoma" w:hAnsi="Tahoma" w:cs="Tahoma"/>
      <w:sz w:val="16"/>
      <w:szCs w:val="16"/>
    </w:rPr>
  </w:style>
  <w:style w:type="character" w:customStyle="1" w:styleId="a7">
    <w:name w:val="Текст выноски Знак"/>
    <w:basedOn w:val="a0"/>
    <w:link w:val="a6"/>
    <w:rsid w:val="001D1D2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1329F"/>
    <w:rPr>
      <w:b/>
      <w:bCs/>
    </w:rPr>
  </w:style>
  <w:style w:type="paragraph" w:styleId="a4">
    <w:name w:val="Normal (Web)"/>
    <w:basedOn w:val="a"/>
    <w:uiPriority w:val="99"/>
    <w:unhideWhenUsed/>
    <w:rsid w:val="001D1D26"/>
    <w:pPr>
      <w:spacing w:before="100" w:beforeAutospacing="1" w:after="100" w:afterAutospacing="1"/>
    </w:pPr>
  </w:style>
  <w:style w:type="character" w:styleId="a5">
    <w:name w:val="Hyperlink"/>
    <w:basedOn w:val="a0"/>
    <w:uiPriority w:val="99"/>
    <w:unhideWhenUsed/>
    <w:rsid w:val="001D1D26"/>
    <w:rPr>
      <w:color w:val="0000FF"/>
      <w:u w:val="single"/>
    </w:rPr>
  </w:style>
  <w:style w:type="paragraph" w:styleId="a6">
    <w:name w:val="Balloon Text"/>
    <w:basedOn w:val="a"/>
    <w:link w:val="a7"/>
    <w:rsid w:val="001D1D26"/>
    <w:rPr>
      <w:rFonts w:ascii="Tahoma" w:hAnsi="Tahoma" w:cs="Tahoma"/>
      <w:sz w:val="16"/>
      <w:szCs w:val="16"/>
    </w:rPr>
  </w:style>
  <w:style w:type="character" w:customStyle="1" w:styleId="a7">
    <w:name w:val="Текст выноски Знак"/>
    <w:basedOn w:val="a0"/>
    <w:link w:val="a6"/>
    <w:rsid w:val="001D1D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636683">
      <w:bodyDiv w:val="1"/>
      <w:marLeft w:val="0"/>
      <w:marRight w:val="0"/>
      <w:marTop w:val="0"/>
      <w:marBottom w:val="0"/>
      <w:divBdr>
        <w:top w:val="none" w:sz="0" w:space="0" w:color="auto"/>
        <w:left w:val="none" w:sz="0" w:space="0" w:color="auto"/>
        <w:bottom w:val="none" w:sz="0" w:space="0" w:color="auto"/>
        <w:right w:val="none" w:sz="0" w:space="0" w:color="auto"/>
      </w:divBdr>
      <w:divsChild>
        <w:div w:id="777216125">
          <w:marLeft w:val="0"/>
          <w:marRight w:val="0"/>
          <w:marTop w:val="0"/>
          <w:marBottom w:val="0"/>
          <w:divBdr>
            <w:top w:val="none" w:sz="0" w:space="0" w:color="auto"/>
            <w:left w:val="none" w:sz="0" w:space="0" w:color="auto"/>
            <w:bottom w:val="none" w:sz="0" w:space="0" w:color="auto"/>
            <w:right w:val="none" w:sz="0" w:space="0" w:color="auto"/>
          </w:divBdr>
          <w:divsChild>
            <w:div w:id="1945113416">
              <w:marLeft w:val="0"/>
              <w:marRight w:val="0"/>
              <w:marTop w:val="0"/>
              <w:marBottom w:val="0"/>
              <w:divBdr>
                <w:top w:val="none" w:sz="0" w:space="0" w:color="auto"/>
                <w:left w:val="none" w:sz="0" w:space="0" w:color="auto"/>
                <w:bottom w:val="none" w:sz="0" w:space="0" w:color="auto"/>
                <w:right w:val="none" w:sz="0" w:space="0" w:color="auto"/>
              </w:divBdr>
            </w:div>
            <w:div w:id="1054157360">
              <w:marLeft w:val="0"/>
              <w:marRight w:val="0"/>
              <w:marTop w:val="0"/>
              <w:marBottom w:val="0"/>
              <w:divBdr>
                <w:top w:val="none" w:sz="0" w:space="0" w:color="auto"/>
                <w:left w:val="none" w:sz="0" w:space="0" w:color="auto"/>
                <w:bottom w:val="none" w:sz="0" w:space="0" w:color="auto"/>
                <w:right w:val="none" w:sz="0" w:space="0" w:color="auto"/>
              </w:divBdr>
            </w:div>
            <w:div w:id="295837876">
              <w:marLeft w:val="0"/>
              <w:marRight w:val="0"/>
              <w:marTop w:val="0"/>
              <w:marBottom w:val="0"/>
              <w:divBdr>
                <w:top w:val="none" w:sz="0" w:space="0" w:color="auto"/>
                <w:left w:val="none" w:sz="0" w:space="0" w:color="auto"/>
                <w:bottom w:val="none" w:sz="0" w:space="0" w:color="auto"/>
                <w:right w:val="none" w:sz="0" w:space="0" w:color="auto"/>
              </w:divBdr>
            </w:div>
            <w:div w:id="967130990">
              <w:marLeft w:val="0"/>
              <w:marRight w:val="0"/>
              <w:marTop w:val="0"/>
              <w:marBottom w:val="0"/>
              <w:divBdr>
                <w:top w:val="none" w:sz="0" w:space="0" w:color="auto"/>
                <w:left w:val="none" w:sz="0" w:space="0" w:color="auto"/>
                <w:bottom w:val="none" w:sz="0" w:space="0" w:color="auto"/>
                <w:right w:val="none" w:sz="0" w:space="0" w:color="auto"/>
              </w:divBdr>
            </w:div>
            <w:div w:id="1842893453">
              <w:marLeft w:val="0"/>
              <w:marRight w:val="0"/>
              <w:marTop w:val="0"/>
              <w:marBottom w:val="0"/>
              <w:divBdr>
                <w:top w:val="none" w:sz="0" w:space="0" w:color="auto"/>
                <w:left w:val="none" w:sz="0" w:space="0" w:color="auto"/>
                <w:bottom w:val="none" w:sz="0" w:space="0" w:color="auto"/>
                <w:right w:val="none" w:sz="0" w:space="0" w:color="auto"/>
              </w:divBdr>
            </w:div>
            <w:div w:id="399603038">
              <w:marLeft w:val="0"/>
              <w:marRight w:val="0"/>
              <w:marTop w:val="0"/>
              <w:marBottom w:val="0"/>
              <w:divBdr>
                <w:top w:val="none" w:sz="0" w:space="0" w:color="auto"/>
                <w:left w:val="none" w:sz="0" w:space="0" w:color="auto"/>
                <w:bottom w:val="none" w:sz="0" w:space="0" w:color="auto"/>
                <w:right w:val="none" w:sz="0" w:space="0" w:color="auto"/>
              </w:divBdr>
            </w:div>
            <w:div w:id="923105923">
              <w:marLeft w:val="0"/>
              <w:marRight w:val="0"/>
              <w:marTop w:val="0"/>
              <w:marBottom w:val="0"/>
              <w:divBdr>
                <w:top w:val="none" w:sz="0" w:space="0" w:color="auto"/>
                <w:left w:val="none" w:sz="0" w:space="0" w:color="auto"/>
                <w:bottom w:val="none" w:sz="0" w:space="0" w:color="auto"/>
                <w:right w:val="none" w:sz="0" w:space="0" w:color="auto"/>
              </w:divBdr>
            </w:div>
            <w:div w:id="783769199">
              <w:marLeft w:val="0"/>
              <w:marRight w:val="0"/>
              <w:marTop w:val="0"/>
              <w:marBottom w:val="0"/>
              <w:divBdr>
                <w:top w:val="none" w:sz="0" w:space="0" w:color="auto"/>
                <w:left w:val="none" w:sz="0" w:space="0" w:color="auto"/>
                <w:bottom w:val="none" w:sz="0" w:space="0" w:color="auto"/>
                <w:right w:val="none" w:sz="0" w:space="0" w:color="auto"/>
              </w:divBdr>
            </w:div>
            <w:div w:id="1577125363">
              <w:marLeft w:val="0"/>
              <w:marRight w:val="0"/>
              <w:marTop w:val="0"/>
              <w:marBottom w:val="0"/>
              <w:divBdr>
                <w:top w:val="none" w:sz="0" w:space="0" w:color="auto"/>
                <w:left w:val="none" w:sz="0" w:space="0" w:color="auto"/>
                <w:bottom w:val="none" w:sz="0" w:space="0" w:color="auto"/>
                <w:right w:val="none" w:sz="0" w:space="0" w:color="auto"/>
              </w:divBdr>
            </w:div>
            <w:div w:id="874077369">
              <w:marLeft w:val="0"/>
              <w:marRight w:val="0"/>
              <w:marTop w:val="0"/>
              <w:marBottom w:val="0"/>
              <w:divBdr>
                <w:top w:val="none" w:sz="0" w:space="0" w:color="auto"/>
                <w:left w:val="none" w:sz="0" w:space="0" w:color="auto"/>
                <w:bottom w:val="none" w:sz="0" w:space="0" w:color="auto"/>
                <w:right w:val="none" w:sz="0" w:space="0" w:color="auto"/>
              </w:divBdr>
            </w:div>
            <w:div w:id="1405296626">
              <w:marLeft w:val="0"/>
              <w:marRight w:val="0"/>
              <w:marTop w:val="0"/>
              <w:marBottom w:val="0"/>
              <w:divBdr>
                <w:top w:val="none" w:sz="0" w:space="0" w:color="auto"/>
                <w:left w:val="none" w:sz="0" w:space="0" w:color="auto"/>
                <w:bottom w:val="none" w:sz="0" w:space="0" w:color="auto"/>
                <w:right w:val="none" w:sz="0" w:space="0" w:color="auto"/>
              </w:divBdr>
            </w:div>
            <w:div w:id="683168597">
              <w:marLeft w:val="0"/>
              <w:marRight w:val="0"/>
              <w:marTop w:val="0"/>
              <w:marBottom w:val="0"/>
              <w:divBdr>
                <w:top w:val="none" w:sz="0" w:space="0" w:color="auto"/>
                <w:left w:val="none" w:sz="0" w:space="0" w:color="auto"/>
                <w:bottom w:val="none" w:sz="0" w:space="0" w:color="auto"/>
                <w:right w:val="none" w:sz="0" w:space="0" w:color="auto"/>
              </w:divBdr>
            </w:div>
            <w:div w:id="2076394076">
              <w:marLeft w:val="0"/>
              <w:marRight w:val="0"/>
              <w:marTop w:val="0"/>
              <w:marBottom w:val="0"/>
              <w:divBdr>
                <w:top w:val="none" w:sz="0" w:space="0" w:color="auto"/>
                <w:left w:val="none" w:sz="0" w:space="0" w:color="auto"/>
                <w:bottom w:val="none" w:sz="0" w:space="0" w:color="auto"/>
                <w:right w:val="none" w:sz="0" w:space="0" w:color="auto"/>
              </w:divBdr>
            </w:div>
            <w:div w:id="1690833456">
              <w:marLeft w:val="0"/>
              <w:marRight w:val="0"/>
              <w:marTop w:val="0"/>
              <w:marBottom w:val="0"/>
              <w:divBdr>
                <w:top w:val="none" w:sz="0" w:space="0" w:color="auto"/>
                <w:left w:val="none" w:sz="0" w:space="0" w:color="auto"/>
                <w:bottom w:val="none" w:sz="0" w:space="0" w:color="auto"/>
                <w:right w:val="none" w:sz="0" w:space="0" w:color="auto"/>
              </w:divBdr>
            </w:div>
            <w:div w:id="1109397222">
              <w:marLeft w:val="0"/>
              <w:marRight w:val="0"/>
              <w:marTop w:val="0"/>
              <w:marBottom w:val="0"/>
              <w:divBdr>
                <w:top w:val="none" w:sz="0" w:space="0" w:color="auto"/>
                <w:left w:val="none" w:sz="0" w:space="0" w:color="auto"/>
                <w:bottom w:val="none" w:sz="0" w:space="0" w:color="auto"/>
                <w:right w:val="none" w:sz="0" w:space="0" w:color="auto"/>
              </w:divBdr>
            </w:div>
            <w:div w:id="132187249">
              <w:marLeft w:val="0"/>
              <w:marRight w:val="0"/>
              <w:marTop w:val="0"/>
              <w:marBottom w:val="0"/>
              <w:divBdr>
                <w:top w:val="none" w:sz="0" w:space="0" w:color="auto"/>
                <w:left w:val="none" w:sz="0" w:space="0" w:color="auto"/>
                <w:bottom w:val="none" w:sz="0" w:space="0" w:color="auto"/>
                <w:right w:val="none" w:sz="0" w:space="0" w:color="auto"/>
              </w:divBdr>
            </w:div>
            <w:div w:id="2123719895">
              <w:marLeft w:val="0"/>
              <w:marRight w:val="0"/>
              <w:marTop w:val="0"/>
              <w:marBottom w:val="0"/>
              <w:divBdr>
                <w:top w:val="none" w:sz="0" w:space="0" w:color="auto"/>
                <w:left w:val="none" w:sz="0" w:space="0" w:color="auto"/>
                <w:bottom w:val="none" w:sz="0" w:space="0" w:color="auto"/>
                <w:right w:val="none" w:sz="0" w:space="0" w:color="auto"/>
              </w:divBdr>
            </w:div>
            <w:div w:id="1088843237">
              <w:marLeft w:val="0"/>
              <w:marRight w:val="0"/>
              <w:marTop w:val="0"/>
              <w:marBottom w:val="0"/>
              <w:divBdr>
                <w:top w:val="none" w:sz="0" w:space="0" w:color="auto"/>
                <w:left w:val="none" w:sz="0" w:space="0" w:color="auto"/>
                <w:bottom w:val="none" w:sz="0" w:space="0" w:color="auto"/>
                <w:right w:val="none" w:sz="0" w:space="0" w:color="auto"/>
              </w:divBdr>
            </w:div>
            <w:div w:id="136842554">
              <w:marLeft w:val="0"/>
              <w:marRight w:val="0"/>
              <w:marTop w:val="0"/>
              <w:marBottom w:val="0"/>
              <w:divBdr>
                <w:top w:val="none" w:sz="0" w:space="0" w:color="auto"/>
                <w:left w:val="none" w:sz="0" w:space="0" w:color="auto"/>
                <w:bottom w:val="none" w:sz="0" w:space="0" w:color="auto"/>
                <w:right w:val="none" w:sz="0" w:space="0" w:color="auto"/>
              </w:divBdr>
            </w:div>
            <w:div w:id="1748646236">
              <w:marLeft w:val="0"/>
              <w:marRight w:val="0"/>
              <w:marTop w:val="0"/>
              <w:marBottom w:val="0"/>
              <w:divBdr>
                <w:top w:val="none" w:sz="0" w:space="0" w:color="auto"/>
                <w:left w:val="none" w:sz="0" w:space="0" w:color="auto"/>
                <w:bottom w:val="none" w:sz="0" w:space="0" w:color="auto"/>
                <w:right w:val="none" w:sz="0" w:space="0" w:color="auto"/>
              </w:divBdr>
            </w:div>
            <w:div w:id="427237409">
              <w:marLeft w:val="0"/>
              <w:marRight w:val="0"/>
              <w:marTop w:val="0"/>
              <w:marBottom w:val="0"/>
              <w:divBdr>
                <w:top w:val="none" w:sz="0" w:space="0" w:color="auto"/>
                <w:left w:val="none" w:sz="0" w:space="0" w:color="auto"/>
                <w:bottom w:val="none" w:sz="0" w:space="0" w:color="auto"/>
                <w:right w:val="none" w:sz="0" w:space="0" w:color="auto"/>
              </w:divBdr>
            </w:div>
            <w:div w:id="422261890">
              <w:marLeft w:val="0"/>
              <w:marRight w:val="0"/>
              <w:marTop w:val="0"/>
              <w:marBottom w:val="0"/>
              <w:divBdr>
                <w:top w:val="none" w:sz="0" w:space="0" w:color="auto"/>
                <w:left w:val="none" w:sz="0" w:space="0" w:color="auto"/>
                <w:bottom w:val="none" w:sz="0" w:space="0" w:color="auto"/>
                <w:right w:val="none" w:sz="0" w:space="0" w:color="auto"/>
              </w:divBdr>
            </w:div>
            <w:div w:id="83234376">
              <w:marLeft w:val="0"/>
              <w:marRight w:val="0"/>
              <w:marTop w:val="0"/>
              <w:marBottom w:val="0"/>
              <w:divBdr>
                <w:top w:val="none" w:sz="0" w:space="0" w:color="auto"/>
                <w:left w:val="none" w:sz="0" w:space="0" w:color="auto"/>
                <w:bottom w:val="none" w:sz="0" w:space="0" w:color="auto"/>
                <w:right w:val="none" w:sz="0" w:space="0" w:color="auto"/>
              </w:divBdr>
            </w:div>
            <w:div w:id="1820681919">
              <w:marLeft w:val="0"/>
              <w:marRight w:val="0"/>
              <w:marTop w:val="0"/>
              <w:marBottom w:val="0"/>
              <w:divBdr>
                <w:top w:val="none" w:sz="0" w:space="0" w:color="auto"/>
                <w:left w:val="none" w:sz="0" w:space="0" w:color="auto"/>
                <w:bottom w:val="none" w:sz="0" w:space="0" w:color="auto"/>
                <w:right w:val="none" w:sz="0" w:space="0" w:color="auto"/>
              </w:divBdr>
            </w:div>
            <w:div w:id="1684018212">
              <w:marLeft w:val="0"/>
              <w:marRight w:val="0"/>
              <w:marTop w:val="0"/>
              <w:marBottom w:val="0"/>
              <w:divBdr>
                <w:top w:val="none" w:sz="0" w:space="0" w:color="auto"/>
                <w:left w:val="none" w:sz="0" w:space="0" w:color="auto"/>
                <w:bottom w:val="none" w:sz="0" w:space="0" w:color="auto"/>
                <w:right w:val="none" w:sz="0" w:space="0" w:color="auto"/>
              </w:divBdr>
            </w:div>
            <w:div w:id="1024132425">
              <w:marLeft w:val="0"/>
              <w:marRight w:val="0"/>
              <w:marTop w:val="0"/>
              <w:marBottom w:val="0"/>
              <w:divBdr>
                <w:top w:val="none" w:sz="0" w:space="0" w:color="auto"/>
                <w:left w:val="none" w:sz="0" w:space="0" w:color="auto"/>
                <w:bottom w:val="none" w:sz="0" w:space="0" w:color="auto"/>
                <w:right w:val="none" w:sz="0" w:space="0" w:color="auto"/>
              </w:divBdr>
            </w:div>
            <w:div w:id="1291085655">
              <w:marLeft w:val="0"/>
              <w:marRight w:val="0"/>
              <w:marTop w:val="0"/>
              <w:marBottom w:val="0"/>
              <w:divBdr>
                <w:top w:val="none" w:sz="0" w:space="0" w:color="auto"/>
                <w:left w:val="none" w:sz="0" w:space="0" w:color="auto"/>
                <w:bottom w:val="none" w:sz="0" w:space="0" w:color="auto"/>
                <w:right w:val="none" w:sz="0" w:space="0" w:color="auto"/>
              </w:divBdr>
            </w:div>
            <w:div w:id="724839092">
              <w:marLeft w:val="0"/>
              <w:marRight w:val="0"/>
              <w:marTop w:val="0"/>
              <w:marBottom w:val="0"/>
              <w:divBdr>
                <w:top w:val="none" w:sz="0" w:space="0" w:color="auto"/>
                <w:left w:val="none" w:sz="0" w:space="0" w:color="auto"/>
                <w:bottom w:val="none" w:sz="0" w:space="0" w:color="auto"/>
                <w:right w:val="none" w:sz="0" w:space="0" w:color="auto"/>
              </w:divBdr>
            </w:div>
            <w:div w:id="1414813583">
              <w:marLeft w:val="0"/>
              <w:marRight w:val="0"/>
              <w:marTop w:val="0"/>
              <w:marBottom w:val="0"/>
              <w:divBdr>
                <w:top w:val="none" w:sz="0" w:space="0" w:color="auto"/>
                <w:left w:val="none" w:sz="0" w:space="0" w:color="auto"/>
                <w:bottom w:val="none" w:sz="0" w:space="0" w:color="auto"/>
                <w:right w:val="none" w:sz="0" w:space="0" w:color="auto"/>
              </w:divBdr>
            </w:div>
            <w:div w:id="82728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18"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26"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39"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21"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34"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42"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47"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50"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55"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63"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7"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2" Type="http://schemas.microsoft.com/office/2007/relationships/stylesWithEffects" Target="stylesWithEffects.xml"/><Relationship Id="rId16"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20"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29"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41"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54"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62"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1" Type="http://schemas.openxmlformats.org/officeDocument/2006/relationships/styles" Target="styles.xml"/><Relationship Id="rId6"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11"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24"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32"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37"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40"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45"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53"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58"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66" Type="http://schemas.openxmlformats.org/officeDocument/2006/relationships/theme" Target="theme/theme1.xml"/><Relationship Id="rId5"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15"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23"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28"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36"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49"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57"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61"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10"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19"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31"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44"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52"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60"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14"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22"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27"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30"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35"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43"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48"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56"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64"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8"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51"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3" Type="http://schemas.openxmlformats.org/officeDocument/2006/relationships/settings" Target="settings.xml"/><Relationship Id="rId12"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17"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25"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33"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38"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46"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 Id="rId59" Type="http://schemas.openxmlformats.org/officeDocument/2006/relationships/hyperlink" Target="file:///D:\%D0%92%D0%B8%D0%BB%D0%BE%D1%8F%D1%82%20%D0%81%D0%B7%D1%83%D0%B2%D1%87%D0%B8%D0%BB%D0%B0%D1%80%20%D1%83%D1%8E%D1%88%D0%BC%D0%B0%D1%81%D0%B8\%D1%81%D0%B0%D0%B9%D1%82%20%D1%83%D1%87%D1%83%D0%BD\%D1%81%D0%B0%D0%B9%D1%82%20%D1%83%D1%87%D1%83%D0%BD\%D0%B0%D0%B4%D0%B0%D0%B1%D0%B8%D1%91%D1%82%D1%88%D1%83%D0%BD%D0%BE%D1%81%D0%BB%D0%B8%D0%BA\%D2%9A.%D0%A0%D1%83%D0%B7%D0%BC%D0%B0%D1%82%D0%B7%D0%BE%D0%B4%D0%B0\%D0%A5%D0%BE%D0%B6%D0%B0%D0%BC%D0%BD%D0%B0%D0%B7%D0%B0%D1%80%20%D2%B2%D1%83%D0%B2%D0%B0%D0%B9%D0%B4%D0%BE.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14665</Words>
  <Characters>83596</Characters>
  <Application>Microsoft Office Word</Application>
  <DocSecurity>0</DocSecurity>
  <Lines>696</Lines>
  <Paragraphs>196</Paragraphs>
  <ScaleCrop>false</ScaleCrop>
  <Company>Home</Company>
  <LinksUpToDate>false</LinksUpToDate>
  <CharactersWithSpaces>98065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dc:creator>
  <cp:keywords/>
  <dc:description/>
  <cp:lastModifiedBy>BEST</cp:lastModifiedBy>
  <cp:revision>3</cp:revision>
  <dcterms:created xsi:type="dcterms:W3CDTF">2018-03-27T21:45:00Z</dcterms:created>
  <dcterms:modified xsi:type="dcterms:W3CDTF">2018-03-27T21:50:00Z</dcterms:modified>
</cp:coreProperties>
</file>