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F27" w:rsidRDefault="00BE2B7E" w:rsidP="00BE2B7E">
      <w:pPr>
        <w:rPr>
          <w:color w:val="444444"/>
          <w:sz w:val="19"/>
          <w:szCs w:val="19"/>
          <w:shd w:val="clear" w:color="auto" w:fill="F0F4F7"/>
          <w:lang w:val="en-US"/>
        </w:rPr>
      </w:pPr>
      <w:r>
        <w:rPr>
          <w:b/>
          <w:color w:val="444444"/>
          <w:shd w:val="clear" w:color="auto" w:fill="F0F4F7"/>
          <w:lang w:val="en-US"/>
        </w:rPr>
        <w:t xml:space="preserve">                       </w:t>
      </w:r>
      <w:r w:rsidR="00651528" w:rsidRPr="00EF43B1">
        <w:rPr>
          <w:b/>
          <w:color w:val="444444"/>
          <w:shd w:val="clear" w:color="auto" w:fill="F0F4F7"/>
          <w:lang w:val="en-US"/>
        </w:rPr>
        <w:t>Maxdumi A’zam Dahbediyning naqshbandiya tariqati rivojiga qo’shgan hissasi</w:t>
      </w:r>
      <w:r w:rsidR="00651528" w:rsidRPr="00EF43B1">
        <w:rPr>
          <w:b/>
          <w:color w:val="444444"/>
          <w:lang w:val="en-US"/>
        </w:rPr>
        <w:br/>
      </w:r>
      <w:r w:rsidR="00651528" w:rsidRPr="00EF43B1">
        <w:rPr>
          <w:color w:val="444444"/>
          <w:sz w:val="19"/>
          <w:szCs w:val="19"/>
          <w:lang w:val="en-US"/>
        </w:rPr>
        <w:br/>
      </w:r>
      <w:r w:rsidR="00651528" w:rsidRPr="00EF43B1">
        <w:rPr>
          <w:color w:val="444444"/>
          <w:sz w:val="19"/>
          <w:szCs w:val="19"/>
          <w:shd w:val="clear" w:color="auto" w:fill="F0F4F7"/>
          <w:lang w:val="en-US"/>
        </w:rPr>
        <w:t>Movarounnahr jahon sivilizatsiyasiga, jumladan ilm-fan va ma’naviyat, falsafa, din, san’at taraqqiyotiga katta hissa qo’shgan buyuk siymolar, daho allomalarni yetishtirib bergan madaniy makon hisoblanadi. “Markaziy Osiyo tarixida siyosiy aql-idrok bilan jasorat, diniy dunyoqarash bilan qomusiy bilimdonlikni o’zida mujassam etgan buyuk arboblar ko’p bo’lgan. Imom Buxoriy, Imom Termiziy, Xoja Bahouddin Naqshband, Xoja Ahmad Yassaviy, Xorazmiy, Beruniy, Ibn Sino, Amir Temur, Mirzo Ulug’bek, Zahiriddin Bobur va boshqa ko’plab buyuk ajdodlarimiz milliy ma’naviyatimizni rivojlantirishga ulkan hissa qo’shdilar, xalqimizning milliy iftixori bo’lib qoldilar”, - degan edi O’zbekiston Respublikasi Prezidenti I. Karimov . Shunday siymolardan biri naqshbandiya tariqatining buyuk nazariyotchisi va davomchisi, axloqshunos mutafakkir, naqshbandiya tariqati ta’limotini bir tizimga solgan, silsila va amaliyoti, shuningdek, tasavvuf ta’limotining nazariy muammolari bo’yicha asarlar yaratgan mutasavvif, naqshbandiylikning ijtimoiy-siyosiy ta’siri ortishi, kengayishi va tarqalishida favqulotda sa’y-harakat va qat’iy irodalik ko’rsatgan ulug’ zot, orifiy ilmlar sohibi Sayyid Ahmad ibn Mavlono Jaloliddin Kosoniydir.</w:t>
      </w:r>
      <w:r w:rsidR="00651528" w:rsidRPr="00EF43B1">
        <w:rPr>
          <w:color w:val="444444"/>
          <w:sz w:val="19"/>
          <w:szCs w:val="19"/>
          <w:lang w:val="en-US"/>
        </w:rPr>
        <w:br/>
      </w:r>
      <w:r w:rsidR="00651528" w:rsidRPr="00EF43B1">
        <w:rPr>
          <w:color w:val="444444"/>
          <w:sz w:val="19"/>
          <w:szCs w:val="19"/>
          <w:shd w:val="clear" w:color="auto" w:fill="F0F4F7"/>
          <w:lang w:val="en-US"/>
        </w:rPr>
        <w:t>   Ma’lumotlarga ko’ra, Sayyid Ahmad hijriy 866 yil (milodiy 1461 yil oktabr – 1462 yil avgust)da Farg’ona vodiysining Koson shahrida Sayyid Jaloliddin ibn Jaloliddin oilasida dunyoga keladi. Ba’zi bir manbalarda u hijriy 868 yil (milodiy 1463 yil sentabr – 1464 yil avgust)da tug’ilgan deb noto’g’ri ko’rsatiladi .</w:t>
      </w:r>
      <w:r w:rsidR="00651528" w:rsidRPr="00EF43B1">
        <w:rPr>
          <w:color w:val="444444"/>
          <w:sz w:val="19"/>
          <w:szCs w:val="19"/>
          <w:lang w:val="en-US"/>
        </w:rPr>
        <w:br/>
      </w:r>
      <w:r w:rsidR="00651528" w:rsidRPr="00EF43B1">
        <w:rPr>
          <w:color w:val="444444"/>
          <w:sz w:val="19"/>
          <w:szCs w:val="19"/>
          <w:shd w:val="clear" w:color="auto" w:fill="F0F4F7"/>
          <w:lang w:val="en-US"/>
        </w:rPr>
        <w:t>Hazrat Maxdumi A’zamning ota-onalari hazrati Muhammad payg’ambar (s.a.v) avlodlaridan bo’lib, bu borada ko’plab tarixiy manbalar, qabr toshlari va tarixiy obidalarning peshtoqlarida ma’lumotlar mavjud. Shuni ham alohida ta’kidlash joizki, nasabnoma va shajara masalasiga to’xtaladigan bo’lsak, O’rta Osiyoda shajaralari eng ko’p qayd etilgan va yozilgan tabaqa Sayyid Ahmad Kosoniy avlodidir. Jumladan, “Ravoyihul quds”, “Silsilat us-siddiqiyn va anis ul-oshiqiyn”, “Jome’ ul-maqomot”, “Tazkirai azizon”, Faxriddin Ali as-Safiyning «Rashahot ayn-ul-orifin», Mavlono Muhammad Qozining «Silsilat ul-orifin», Xoja Abulbaqo ibn Xoja Bahouddin (Hazrat Maxdumi A’zamning nabirasi) qalamiga mansub «Jome’ ul-maqomot», Nosiriddin Husayn al-Buxoriyning «Tuhfat uz-zoi’rin» asarlarida va ko’plab boshqa tazkiralarda Hazrat Maxdumi A’zam Kosoniyning 22 avloddan so’ng Payg’ambarimizga avlod bo’lishlari zikr etilib, nasabnoma – shajaralari to’liq keltirilgan .</w:t>
      </w:r>
      <w:r w:rsidR="00651528" w:rsidRPr="00EF43B1">
        <w:rPr>
          <w:color w:val="444444"/>
          <w:sz w:val="19"/>
          <w:szCs w:val="19"/>
          <w:lang w:val="en-US"/>
        </w:rPr>
        <w:br/>
      </w:r>
      <w:r w:rsidR="00651528" w:rsidRPr="00EF43B1">
        <w:rPr>
          <w:color w:val="444444"/>
          <w:sz w:val="19"/>
          <w:szCs w:val="19"/>
          <w:shd w:val="clear" w:color="auto" w:fill="F0F4F7"/>
          <w:lang w:val="en-US"/>
        </w:rPr>
        <w:t xml:space="preserve">          Hazrat Maxdumi A’zamning otalari Mavlono Jaloliddin o’z davrining yetuk olimlaridan bo’lgani uchun ham yosh Sayid Ahmad ilm o’rganishga juda erta kirishadi. </w:t>
      </w:r>
      <w:r w:rsidR="00651528" w:rsidRPr="00651528">
        <w:rPr>
          <w:color w:val="444444"/>
          <w:sz w:val="19"/>
          <w:szCs w:val="19"/>
          <w:shd w:val="clear" w:color="auto" w:fill="F0F4F7"/>
          <w:lang w:val="en-US"/>
        </w:rPr>
        <w:t>Maktabda ilm o’rganish bilan birga otasining yonida dehqonchilik bilan ham shug’ullanadi. Bu haqida temuriy tarixchilaridan bo’lgan shahzoda Muhammad Doro Shukuh (Bobur Mirzoning avlodlaridan) o’zining «Safinat ul-avliyo» nomli mashhur kitobida Hazrati Maxdumi A’zamning o’zlari aytgan ushbu so’zlarni keltirgan: «Yoshligimda padari buzrukvorim meni dehqonchilik ishlariga jalb qilar edilar. Lekin menda ilm olishga ishtiyoq katta edi va Qur’oni karimni qiroat qilishga moyillik kuchli edi. Bir kuni tushimda bir kishi menga Qur’on kitobini tuhfa qildi. Uyg’onib qarasam, yonimda Qur’on turganini ko’rdim va bu kitob menga Allohning inoyati bilan yetkazilgani ma’lum bo’ldi. So’ngra Qur’onni qiroatiga mashg’ul bo’ldim». Yosh Xoja Sayid Ahmad dastlabki bilimlarini kosonlik ustozi Mavlono Mir Sayid Alidan oladi. Sarf va nahv (tilning morfologiya va sintaksis bo’limlari) ilmlarini qunt bilan o’rganganidan keyin o’zi mustaqil ravishda davom ettiradi. Aynan shu davrda Sayid Ahmad tasavvuf ilmiga qiziqib, bu sohadagi barcha asarlarni mustaqil ravishda o’qib o’rganadi. Xoja Sayid Ahmad bu sohadagi bilimini oshirish uchun ustozi Mir Sayid Alining maslahati bilan Hazrat Xoja Ahror Valiyning Toshkentda yashayotgan eng yaqin shogirdi va o’rinbosari bo’lgan Mavlono Muhammad Qozi huzuriga borib, u zotga shogird tushadi . Ana shu tariqa Sayid Ahmad Kosoniyning naqshbandiya sohasidagi faoliyati boshlangan. Mavlono Muhammad Qozi Sayid Ahmaddagi favqulodda qobiliyat va go’zal fazilatlarni mushohada qilgach, uni xojagon tariqatining «shoxbozi balandparvozi» – baland parvoz qiluvchi lochini deb bilib tarbiyalay boshlaydi.Toshkentda o’z ustozidan ta’lim olish bilan birga yosh Sayid Ahmad o’zi mustaqil o’qishni davom ettirib, bu shahardagi tabarruk joylar, jumladan, Hazrat Abu Bakr Qaffol ash-Shoshiy, Shayx Hovandi Tohur, Shayx Ibrohim Kimyogar, Zayniddin Kuyiorifonlarning maqbaralarini ziyorat qilib, ularning asarlarini mutolaa qiladi. Natijada Sayid Ahmad Kosoniy XV asr oxirlariga borib, naqshbandiya tariqatining ko’zga ko’ringan vakiliga va murshidi – piri komili darajasiga yetadi. Ammo shu darajaga yetsada, ustozi – piri Mavlono Muhammad Qozi hurmati yuzasidan mustaqil harakat qilishga shoshilmas edi. Bu holni Muhammad Qozi xam sezar va shunday der edi: «Bugungi kunda rub’i maskun (yerning odamlar yashaydigan qismi) da Mavlono Ahmad Xojagiy kabi kishi yo’qdir. Ammo u piru muridlik odobini saqlab, bizning huzurimizni tark etmayapti». Sayid Ahmad shu tariqa Toshkentda kamolotga erishgach, ona shahri Kosonsoyga qaytadi.</w:t>
      </w:r>
      <w:r w:rsidR="00651528" w:rsidRPr="00651528">
        <w:rPr>
          <w:color w:val="444444"/>
          <w:sz w:val="19"/>
          <w:szCs w:val="19"/>
          <w:lang w:val="en-US"/>
        </w:rPr>
        <w:br/>
      </w:r>
      <w:r w:rsidR="00651528" w:rsidRPr="00651528">
        <w:rPr>
          <w:color w:val="444444"/>
          <w:sz w:val="19"/>
          <w:szCs w:val="19"/>
          <w:shd w:val="clear" w:color="auto" w:fill="F0F4F7"/>
          <w:lang w:val="en-US"/>
        </w:rPr>
        <w:t>XVI asrning boshiga kelib Sayid Ahmad Kosoniy tariqat ahlining yetuk mutafakkiri, sohibi karomat darajasiga yetadi. Hazrat Kosoniyning sohibi karomat bo’lganliklari haqida xalq o’rtasida turli rivoyatlar shu kungacha saqlanib qolgan. Imom Kosoniy: “Inson hukmiga in’om etilgan olamni yashnatish lozim” deya uqtirib o’tadi. Bu kabi g’oyalar insonning yer yuzasidagi tartib va osoyishtalikka shaxsan mas’ul ekanligini alohida ta’kidlovchi, uning izmiga berilgan olamni yashnatishga, gullatishga, takomillashtirishga undovchi, har bir musulmonni faollikka chaqiruvchi da’vat edi. Sayid Ahmad Xojagiy Kosoniy yuqoridagi kabi ilg’or g’oyalari, tariqat ilmidagi favqulodda iste’dod va qobiliyatlari tufayli o’z davrining zabardast ulamolari tomonidan e’tirof etilib, «Maxdumi A’zam» unvoniga musharraf bo’ladilar. </w:t>
      </w:r>
      <w:r w:rsidR="00651528" w:rsidRPr="00651528">
        <w:rPr>
          <w:color w:val="444444"/>
          <w:sz w:val="19"/>
          <w:szCs w:val="19"/>
          <w:lang w:val="en-US"/>
        </w:rPr>
        <w:br/>
      </w:r>
      <w:r w:rsidR="00651528" w:rsidRPr="00651528">
        <w:rPr>
          <w:color w:val="444444"/>
          <w:sz w:val="19"/>
          <w:szCs w:val="19"/>
          <w:shd w:val="clear" w:color="auto" w:fill="F0F4F7"/>
          <w:lang w:val="en-US"/>
        </w:rPr>
        <w:t>«Maxdum» so’zining lug’aviy ma’nosi – unga xizmat qilinuvchi, yuqori  martabali  kishi bo’lib, «A’zam»  so’zi – buyuk, ulug’ ma’nolarini ifodalaydi.</w:t>
      </w:r>
      <w:r w:rsidR="00651528" w:rsidRPr="00651528">
        <w:rPr>
          <w:color w:val="444444"/>
          <w:sz w:val="19"/>
          <w:szCs w:val="19"/>
          <w:lang w:val="en-US"/>
        </w:rPr>
        <w:br/>
      </w:r>
      <w:r w:rsidR="00651528" w:rsidRPr="00651528">
        <w:rPr>
          <w:color w:val="444444"/>
          <w:sz w:val="19"/>
          <w:szCs w:val="19"/>
          <w:shd w:val="clear" w:color="auto" w:fill="F0F4F7"/>
          <w:lang w:val="en-US"/>
        </w:rPr>
        <w:t>          Samarqand hukmdori Jonibek Sulton Shayboniy Hazrat Maxdumi A’zam Kosoniyning kamolotlari va shuhratlaridan xabardor bo’lgach, u zotdan Samarqandga ko’chib kelishlarini iltimos qiladi va Hazrat Kosoniy XVI asrning 20-yillarida Samarqandga ko’chib keladilar. Jonibek Sultonning farmoniga binoan Maxdumi A’zamga Samarqanddan shimolroqda joylashgan Miyonqol  mavzesidan joy ajratib beriladi. Rivoyatlarga ko’ra, Maxdumi A’zam Kosoniy bu joyni obod qilib, o’nta tol daraxtini bir-biriga yaqin o’tqazgan. Mavzesining nomi ana shu munosabat bilan Dahbed   (o’nta tol) deb atalgan ekan.</w:t>
      </w:r>
      <w:r w:rsidR="00651528" w:rsidRPr="00651528">
        <w:rPr>
          <w:color w:val="444444"/>
          <w:sz w:val="19"/>
          <w:szCs w:val="19"/>
          <w:lang w:val="en-US"/>
        </w:rPr>
        <w:br/>
      </w:r>
      <w:r w:rsidR="00651528" w:rsidRPr="00651528">
        <w:rPr>
          <w:color w:val="444444"/>
          <w:sz w:val="19"/>
          <w:szCs w:val="19"/>
          <w:shd w:val="clear" w:color="auto" w:fill="F0F4F7"/>
          <w:lang w:val="en-US"/>
        </w:rPr>
        <w:t xml:space="preserve">          Hazrat Maxdumi A’zam umrining qolgan qismini ijodiy faoliyat va shogirdlar tarbiyasi bilan o’tkazadi. Buyuk alloma ilmiy faoliyati bilan bir qatorda Dahbed qishlog’ida 90 tanob (22,5 gektar) yerda katta bog’ yaratib, dunyoning turli go’shalaridan keltirilgan o’simliklarni parvarishlab, yangi meva navlarini yaratgan. Hazrat Maxdumi A’zamning sa’y-harakatlari tufayli «Dahbediy qovun» «Dahbediy anjir» navlari yaratildi. Maxdumi A’zam Kosoniy o’simlikshunoslik va nabotot ilmiga oid  «Risolai bittixiya» (“Qovun haqida risola”) asarini ijod etadi. Shariat va tariqat ilmiga oid, axloq va ilohiyot masalalariga doir o’ttizdan ortiq diniy, falsafiy, axloqiy, ilmiy va adabiy risolalarni yozib qoldirgan. Jumladan, «Risolai samo’iya», «Risolai fathnoma», «Risolai chahor kalima», «Risolai me’rojul oshiqin», «Risolai Gul va Navro’z», «Risolai silsilai Xojagon» «Risolai asrorun-nikoh», «Risolai </w:t>
      </w:r>
      <w:r w:rsidR="00651528" w:rsidRPr="00651528">
        <w:rPr>
          <w:color w:val="444444"/>
          <w:sz w:val="19"/>
          <w:szCs w:val="19"/>
          <w:shd w:val="clear" w:color="auto" w:fill="F0F4F7"/>
          <w:lang w:val="en-US"/>
        </w:rPr>
        <w:lastRenderedPageBreak/>
        <w:t>sharhi bayot», «Odob us-siddiqin» va boshqa asarlar Maxdumi A’zam Kosoniy qalamiga mansub bo’lib, ularning nodir nusxalari O’zbekiston Fanlar Akademiyasi Abu Rayhon Beruniy nomidagi Sharqshunoslik institutida saqlanmokda. Ana shu asarlarning bir nechtasi sharqshunos olimlar tomonidan nashrga tayyorlangan. Jumladan, samarqandlik olim, professor Botirxon Valixo’jaev allomaning «Zubdat us-solikin» va «Tanbiyat ul-salotin» nomli ikki risolasini tojik va o’zbek tillarida nashr etib, o’quvchilar e’tiboriga havola etdi. Maxdumi A’zam 1542 yil 1 may dushanba kuni tush chog’ida vafot etgan va vasiyatiga binoan o’zi yaratgan bog’ning o’rtasidagi nok daraxti ostiga dafn etilgan. Bu yerda keyinchalik Maxdumi A’zam majmuasi barpo etilgan. Samarqand hokimi Yalangto’shbiy Bahodir 1610 yilda bu yerda xonaqoh va dahma qurdirgan. 1998 yilda Maxdumi A’zam majmuasi qayta tiklanib, atrofi obodonlashtirildi.</w:t>
      </w:r>
      <w:r w:rsidR="00651528" w:rsidRPr="00651528">
        <w:rPr>
          <w:color w:val="444444"/>
          <w:sz w:val="19"/>
          <w:szCs w:val="19"/>
          <w:lang w:val="en-US"/>
        </w:rPr>
        <w:br/>
      </w:r>
      <w:r w:rsidR="00651528" w:rsidRPr="00651528">
        <w:rPr>
          <w:color w:val="444444"/>
          <w:sz w:val="19"/>
          <w:szCs w:val="19"/>
          <w:shd w:val="clear" w:color="auto" w:fill="F0F4F7"/>
          <w:lang w:val="en-US"/>
        </w:rPr>
        <w:t>          Markaziy Osiyoda, jumladan Movarounnahrda katta nufuzga ega bo’lgan shayboniy hukmdorlardan, Ubaydiy taxallusi bilan turli janrlarda o’zbek, fors-tojik, arab tillarida manzumalar bitgan Ubaydulloxon Hazrat Maxdumi A’zamning sodiq muridlaridan va xolis muxlislaridan biri bo’lgan. Ubaydulloxon o’z piru ustozi haqida juda ko’plab manzumalar bitgan:</w:t>
      </w:r>
      <w:r w:rsidR="00651528" w:rsidRPr="00651528">
        <w:rPr>
          <w:color w:val="444444"/>
          <w:sz w:val="19"/>
          <w:szCs w:val="19"/>
          <w:lang w:val="en-US"/>
        </w:rPr>
        <w:br/>
      </w:r>
      <w:r w:rsidR="00651528" w:rsidRPr="00651528">
        <w:rPr>
          <w:color w:val="444444"/>
          <w:sz w:val="19"/>
          <w:szCs w:val="19"/>
          <w:shd w:val="clear" w:color="auto" w:fill="F0F4F7"/>
          <w:lang w:val="en-US"/>
        </w:rPr>
        <w:t>   Maxdumi A’zamga qo’l berdi,</w:t>
      </w:r>
      <w:r w:rsidR="00651528" w:rsidRPr="00651528">
        <w:rPr>
          <w:color w:val="444444"/>
          <w:sz w:val="19"/>
          <w:szCs w:val="19"/>
          <w:lang w:val="en-US"/>
        </w:rPr>
        <w:br/>
      </w:r>
      <w:r w:rsidR="00651528" w:rsidRPr="00651528">
        <w:rPr>
          <w:color w:val="444444"/>
          <w:sz w:val="19"/>
          <w:szCs w:val="19"/>
          <w:shd w:val="clear" w:color="auto" w:fill="F0F4F7"/>
          <w:lang w:val="en-US"/>
        </w:rPr>
        <w:t>Xizmatlarinda turdi,</w:t>
      </w:r>
      <w:r w:rsidR="00651528" w:rsidRPr="00651528">
        <w:rPr>
          <w:color w:val="444444"/>
          <w:sz w:val="19"/>
          <w:szCs w:val="19"/>
          <w:lang w:val="en-US"/>
        </w:rPr>
        <w:br/>
      </w:r>
      <w:r w:rsidR="00651528" w:rsidRPr="00651528">
        <w:rPr>
          <w:color w:val="444444"/>
          <w:sz w:val="19"/>
          <w:szCs w:val="19"/>
          <w:shd w:val="clear" w:color="auto" w:fill="F0F4F7"/>
          <w:lang w:val="en-US"/>
        </w:rPr>
        <w:t>          Hikmat do’konin qurdi,</w:t>
      </w:r>
      <w:r w:rsidR="00651528" w:rsidRPr="00651528">
        <w:rPr>
          <w:color w:val="444444"/>
          <w:sz w:val="19"/>
          <w:szCs w:val="19"/>
          <w:lang w:val="en-US"/>
        </w:rPr>
        <w:br/>
      </w:r>
      <w:r w:rsidR="00651528" w:rsidRPr="00651528">
        <w:rPr>
          <w:color w:val="444444"/>
          <w:sz w:val="19"/>
          <w:szCs w:val="19"/>
          <w:shd w:val="clear" w:color="auto" w:fill="F0F4F7"/>
          <w:lang w:val="en-US"/>
        </w:rPr>
        <w:t>          Ul Ubaydiy Sultonxon.</w:t>
      </w:r>
      <w:r w:rsidR="00651528" w:rsidRPr="00651528">
        <w:rPr>
          <w:color w:val="444444"/>
          <w:sz w:val="19"/>
          <w:szCs w:val="19"/>
          <w:lang w:val="en-US"/>
        </w:rPr>
        <w:br/>
      </w:r>
      <w:r w:rsidR="00651528" w:rsidRPr="00651528">
        <w:rPr>
          <w:color w:val="444444"/>
          <w:sz w:val="19"/>
          <w:szCs w:val="19"/>
          <w:shd w:val="clear" w:color="auto" w:fill="F0F4F7"/>
          <w:lang w:val="en-US"/>
        </w:rPr>
        <w:t>          Ayni vaqtda Ubaydulloxon o’z muridlik burchini oqlab, piri buzrukvori Maxdumi A’zamni ulug’lab, u Hazratning 27 ta risolasini alohida bir devon tarzida ko’chirtiradi. Shuningdek, temuriylardan Zahiriddin Muhammad Bobur ham Hazrat Maxdumi A’zam Kosoniyni o’zining ma’naviy uztozi deb biladi.</w:t>
      </w:r>
      <w:r w:rsidR="00651528" w:rsidRPr="00651528">
        <w:rPr>
          <w:color w:val="444444"/>
          <w:sz w:val="19"/>
          <w:szCs w:val="19"/>
          <w:lang w:val="en-US"/>
        </w:rPr>
        <w:br/>
      </w:r>
      <w:r w:rsidR="00651528" w:rsidRPr="00651528">
        <w:rPr>
          <w:color w:val="444444"/>
          <w:sz w:val="19"/>
          <w:szCs w:val="19"/>
          <w:shd w:val="clear" w:color="auto" w:fill="F0F4F7"/>
          <w:lang w:val="en-US"/>
        </w:rPr>
        <w:t>          Bobur Mirzo Xoja Ubaydulloh Ahrorning «Risolai volidiya» asarini o’zbek tiliga o’girgach, unga o’zining ruboiylarini ham qo’shib, Maxdumi A’zamga yuboradi. Maxdumi A’zam bu borada alohida «Risolai Boburiya» degan asar yozadilar. Bundan tashqari shayboniy hukmdorlardan Jonibek Sulton, Abdulazizxonlar ham Hazrat Maxdumi A’zamni o’zlarining pirlari deb bilganlar.</w:t>
      </w:r>
      <w:r w:rsidR="00651528" w:rsidRPr="00651528">
        <w:rPr>
          <w:color w:val="444444"/>
          <w:sz w:val="19"/>
          <w:szCs w:val="19"/>
          <w:lang w:val="en-US"/>
        </w:rPr>
        <w:br/>
      </w:r>
      <w:r w:rsidR="00651528" w:rsidRPr="00651528">
        <w:rPr>
          <w:color w:val="444444"/>
          <w:sz w:val="19"/>
          <w:szCs w:val="19"/>
          <w:shd w:val="clear" w:color="auto" w:fill="F0F4F7"/>
          <w:lang w:val="en-US"/>
        </w:rPr>
        <w:t>   Ushbu bandga xulosa qilib, Maxdumi A’zam Dahbediy naqshbandiya tariqatiga oid yozgan asarlari, risolalari bilan sezilarli darajada o’z hissasini qo’shgan.</w:t>
      </w:r>
      <w:r w:rsidR="00651528" w:rsidRPr="00651528">
        <w:rPr>
          <w:color w:val="444444"/>
          <w:sz w:val="19"/>
          <w:szCs w:val="19"/>
          <w:lang w:val="en-US"/>
        </w:rPr>
        <w:br/>
      </w:r>
      <w:r w:rsidR="00651528" w:rsidRPr="00651528">
        <w:rPr>
          <w:color w:val="444444"/>
          <w:sz w:val="19"/>
          <w:szCs w:val="19"/>
          <w:lang w:val="en-US"/>
        </w:rPr>
        <w:br/>
      </w:r>
      <w:r w:rsidR="00651528" w:rsidRPr="00651528">
        <w:rPr>
          <w:color w:val="444444"/>
          <w:sz w:val="19"/>
          <w:szCs w:val="19"/>
          <w:shd w:val="clear" w:color="auto" w:fill="F0F4F7"/>
          <w:lang w:val="en-US"/>
        </w:rPr>
        <w:t>                  </w:t>
      </w:r>
      <w:r w:rsidR="00651528" w:rsidRPr="00651528">
        <w:rPr>
          <w:color w:val="444444"/>
          <w:sz w:val="19"/>
          <w:szCs w:val="19"/>
          <w:lang w:val="en-US"/>
        </w:rPr>
        <w:br/>
      </w:r>
      <w:r w:rsidR="00651528" w:rsidRPr="00651528">
        <w:rPr>
          <w:color w:val="444444"/>
          <w:sz w:val="19"/>
          <w:szCs w:val="19"/>
          <w:shd w:val="clear" w:color="auto" w:fill="F0F4F7"/>
          <w:lang w:val="en-US"/>
        </w:rPr>
        <w:t>                     </w:t>
      </w:r>
      <w:r w:rsidR="00651528" w:rsidRPr="00DC20C5">
        <w:rPr>
          <w:color w:val="444444"/>
          <w:sz w:val="19"/>
          <w:szCs w:val="19"/>
          <w:shd w:val="clear" w:color="auto" w:fill="F0F4F7"/>
          <w:lang w:val="en-US"/>
        </w:rPr>
        <w:t>Toshkent islom instituti  IV  bosqich </w:t>
      </w:r>
      <w:r w:rsidR="00651528" w:rsidRPr="00DC20C5">
        <w:rPr>
          <w:color w:val="444444"/>
          <w:sz w:val="19"/>
          <w:szCs w:val="19"/>
          <w:lang w:val="en-US"/>
        </w:rPr>
        <w:br/>
      </w:r>
      <w:r w:rsidR="00651528" w:rsidRPr="00DC20C5">
        <w:rPr>
          <w:color w:val="444444"/>
          <w:sz w:val="19"/>
          <w:szCs w:val="19"/>
          <w:shd w:val="clear" w:color="auto" w:fill="F0F4F7"/>
          <w:lang w:val="en-US"/>
        </w:rPr>
        <w:t>                        talabasi Parpiyev Abdullo</w:t>
      </w:r>
    </w:p>
    <w:p w:rsidR="00651528" w:rsidRDefault="00651528">
      <w:pPr>
        <w:rPr>
          <w:color w:val="444444"/>
          <w:sz w:val="19"/>
          <w:szCs w:val="19"/>
          <w:shd w:val="clear" w:color="auto" w:fill="F0F4F7"/>
          <w:lang w:val="en-US"/>
        </w:rPr>
      </w:pPr>
    </w:p>
    <w:p w:rsidR="00651528" w:rsidRDefault="00BE2B7E" w:rsidP="00BE2B7E">
      <w:pPr>
        <w:rPr>
          <w:color w:val="444444"/>
          <w:sz w:val="19"/>
          <w:szCs w:val="19"/>
          <w:shd w:val="clear" w:color="auto" w:fill="E7EAEF"/>
          <w:lang w:val="en-US"/>
        </w:rPr>
      </w:pPr>
      <w:r>
        <w:rPr>
          <w:b/>
          <w:color w:val="444444"/>
          <w:shd w:val="clear" w:color="auto" w:fill="E7EAEF"/>
          <w:lang w:val="en-US"/>
        </w:rPr>
        <w:t xml:space="preserve">                                 </w:t>
      </w:r>
      <w:r w:rsidRPr="00BE2B7E">
        <w:rPr>
          <w:b/>
          <w:color w:val="444444"/>
          <w:shd w:val="clear" w:color="auto" w:fill="E7EAEF"/>
          <w:lang w:val="en-US"/>
        </w:rPr>
        <w:t>T</w:t>
      </w:r>
      <w:r w:rsidR="00651528" w:rsidRPr="00BE2B7E">
        <w:rPr>
          <w:b/>
          <w:color w:val="444444"/>
          <w:shd w:val="clear" w:color="auto" w:fill="E7EAEF"/>
          <w:lang w:val="en-US"/>
        </w:rPr>
        <w:t>asavvuf ta’limotida amaliyot va nazariyot: o’ziga xoslik va mushtaraklik.</w:t>
      </w:r>
      <w:r w:rsidR="00651528" w:rsidRPr="00651528">
        <w:rPr>
          <w:color w:val="444444"/>
          <w:sz w:val="19"/>
          <w:szCs w:val="19"/>
          <w:lang w:val="en-US"/>
        </w:rPr>
        <w:br/>
      </w:r>
      <w:r w:rsidR="00651528" w:rsidRPr="00651528">
        <w:rPr>
          <w:color w:val="444444"/>
          <w:sz w:val="19"/>
          <w:szCs w:val="19"/>
          <w:lang w:val="en-US"/>
        </w:rPr>
        <w:br/>
      </w:r>
      <w:r w:rsidR="00651528" w:rsidRPr="00651528">
        <w:rPr>
          <w:color w:val="444444"/>
          <w:sz w:val="19"/>
          <w:szCs w:val="19"/>
          <w:shd w:val="clear" w:color="auto" w:fill="E7EAEF"/>
          <w:lang w:val="en-US"/>
        </w:rPr>
        <w:t> Islom tarixida ilk tasavvuf amaliyotining vujudga kelishi</w:t>
      </w:r>
      <w:r w:rsidR="00651528" w:rsidRPr="00651528">
        <w:rPr>
          <w:color w:val="444444"/>
          <w:sz w:val="19"/>
          <w:szCs w:val="19"/>
          <w:lang w:val="en-US"/>
        </w:rPr>
        <w:br/>
      </w:r>
      <w:r w:rsidR="00651528" w:rsidRPr="00651528">
        <w:rPr>
          <w:color w:val="444444"/>
          <w:sz w:val="19"/>
          <w:szCs w:val="19"/>
          <w:shd w:val="clear" w:color="auto" w:fill="E7EAEF"/>
          <w:lang w:val="en-US"/>
        </w:rPr>
        <w:t>Tasavvuf tadrijiy taraqqiyotga ega bir ta’limot bo’lib, islom olamida VIII asrning o’rtalarida paydo bo’lgan. Dastlab u zohidlik harakati ko’rinishida kurtak yoyadi. Gap shundaki, hazrati Muhammad a.s. vafotlaridan keyin musulmonlar jamoasi ichida bo’linish yuz beradi, ayniqsa, xalifa Usmon zamonida boylikka ruju, qimmatbaho tuhfalar bilan qarindosh-urug’lar, yaqin do’st-birodarlarni siylash rasm bo’ladi. Umaviya xalifaligi davriga kelib esa, saroy hashamlari, dabdaba bezaklar, oltin-kumushga berilish, xazina to’plash avj oldi. Ya’ni diniy mashg’ulotlar, xudo yo’lidagi toat-ibodat o’rnini dunyoviy ishlar, dunyo moliga muhabbat egallay boshladi. Bu hol diniy amrlarni ado etishni har qanday dunyoviy ishlar, boyliklardan ustun qo’ygan e’tiqodli kishilarning noroziligiga sabab bo’ldi. Ular orasida hadis to’plovchi muhaddislar, ilgaridan qashshoq bo’lib, uy-joy, mol-mulkka e’tibor qilmagan sahobalar bor edi. Bularning bir qismi dinni himoya qilib, ochiq kurashga otlangan bo’lsalar, ikkinchi qismi qanoat va zuhdni asosiy maqsad qilib olib, saroy ahli va sarvatdorlar (boylar) axloqiga qarshi norozilik belgisi sifatida tarkidunyochilik g’oyasini targ’ib etib, ijtimoiy faoliyatdan butunlay chetlashganlar, surunkali toat-ibodat bilan shug’ullanganlar . Kufa, Bag’dod, Basra shaharlarida tarkidunyo qilgan zohidlar ko’p edi, aytish kerakki, ularning obro’-e’tibori ham xalq orasida katta bo’lgan. Chunonchi, Uvays Qaraniy, Hasan Basriy kabi yirik so’fiylar aslida zohid kishilar edilar, shuning uchun bu zotlarning nomi shayxlar va so’fiylar haqidagi tazkiralarida zohid sifatida tilga olinadi, ba’zi mulalliflar esa ularni so’fiylar qatoriga qo’shmaganlar ham.</w:t>
      </w:r>
      <w:r w:rsidR="00651528" w:rsidRPr="00651528">
        <w:rPr>
          <w:color w:val="444444"/>
          <w:sz w:val="19"/>
          <w:szCs w:val="19"/>
          <w:lang w:val="en-US"/>
        </w:rPr>
        <w:br/>
      </w:r>
      <w:r w:rsidR="00651528" w:rsidRPr="00651528">
        <w:rPr>
          <w:color w:val="444444"/>
          <w:sz w:val="19"/>
          <w:szCs w:val="19"/>
          <w:shd w:val="clear" w:color="auto" w:fill="E7EAEF"/>
          <w:lang w:val="en-US"/>
        </w:rPr>
        <w:t>Buning boisi shuki, zohidlar uzlat va taqvoni pesha etgan bo’lishlariga qaramay, ishq va irfon (ma’rifat)dan bexabar kishilar edilar. Falsafiy mushohadakorlik, ajzu-irodat bilan ma’naviy-axloqiy kamolot sari intilish, valiylik, karomat-mo’jizalar ko’rsatish zohidlarda yo’q edi. Zohidlarning niyati ibodat bilan oxirat mag’firatini qozonish, Qur’onda va’da qilingan jannatning huzur-halovatiga yetishish edi. Shu tariqa, dunyodan ko’ngil uzgan, ammo zohidlarga o’xshamaydigan, “bir nazar bilan tuproqni kimyo etadigan” (Hofiz Sheroziy), zehnu zakovat, aqlu farosatda tengsiz, ammo o’zga mutafakkirlar, faylasuflardan ajralib turadigan, shariat ilmini suv qilib ichgan, toatu ibodatda mustahkam, lekin oddiy dindorlardan farqlanadigan ajoyib xislatli odamlar toifasi paydo bo’lgan edi. Ularning fe’l-atvori, yurish-turishi, odatdan tashqari so’zlari va ishlari atrofdagilarni hayratga solar, ba’zilarining g’aybdan bashorat beruvchi karomatlari, sirli mo’jizalari aqllarni lol qoldirardi. Ularni ahlulloh, avliyo, ahli hol, ahli botin, arbobi tariqat, darvesh, qalandar, faqir degan nomlar bilan tilga olardilar. Ammo bu toifaga nisbatan “so’fiy” nomi ko’proq qo’llanilgan, chunki so’fiy so’zining ma’nosi ancha keng bo’lib, boshqa tushuncha va atamalarni o’z ichiga sig’dirardi.</w:t>
      </w:r>
      <w:r w:rsidR="00651528" w:rsidRPr="00651528">
        <w:rPr>
          <w:color w:val="444444"/>
          <w:sz w:val="19"/>
          <w:szCs w:val="19"/>
          <w:lang w:val="en-US"/>
        </w:rPr>
        <w:br/>
      </w:r>
      <w:r w:rsidR="00651528" w:rsidRPr="00651528">
        <w:rPr>
          <w:color w:val="444444"/>
          <w:sz w:val="19"/>
          <w:szCs w:val="19"/>
          <w:shd w:val="clear" w:color="auto" w:fill="E7EAEF"/>
          <w:lang w:val="en-US"/>
        </w:rPr>
        <w:t>Xo’sh tasavvuf so’zi qayerdan paydo bo’lgan?</w:t>
      </w:r>
      <w:r w:rsidR="00651528" w:rsidRPr="00651528">
        <w:rPr>
          <w:color w:val="444444"/>
          <w:sz w:val="19"/>
          <w:szCs w:val="19"/>
          <w:lang w:val="en-US"/>
        </w:rPr>
        <w:br/>
      </w:r>
      <w:r w:rsidR="00651528" w:rsidRPr="00651528">
        <w:rPr>
          <w:color w:val="444444"/>
          <w:sz w:val="19"/>
          <w:szCs w:val="19"/>
          <w:shd w:val="clear" w:color="auto" w:fill="E7EAEF"/>
          <w:lang w:val="en-US"/>
        </w:rPr>
        <w:t>Tasavvuf atamasining etimologiyasi borasida bir necha qarashlar mavjud bo’lib, ularning aksariyatida mazkur atamaning «</w:t>
      </w:r>
      <w:r w:rsidR="00651528">
        <w:rPr>
          <w:color w:val="444444"/>
          <w:sz w:val="19"/>
          <w:szCs w:val="19"/>
          <w:shd w:val="clear" w:color="auto" w:fill="E7EAEF"/>
        </w:rPr>
        <w:t>صوف</w:t>
      </w:r>
      <w:r w:rsidR="00651528" w:rsidRPr="00651528">
        <w:rPr>
          <w:color w:val="444444"/>
          <w:sz w:val="19"/>
          <w:szCs w:val="19"/>
          <w:shd w:val="clear" w:color="auto" w:fill="E7EAEF"/>
          <w:lang w:val="en-US"/>
        </w:rPr>
        <w:t>» (jun) so’zidan kelib chiqqani qayd etiladi. Chunki so’fiylar tanlarini riyozatda chiniqtirish hamda dunyoning moddiy boyliklaridan yuz o’girganliklarining isboti sifatida qattiq jundan to’qilgan libos kiyib yurganlar.</w:t>
      </w:r>
      <w:r w:rsidR="00651528" w:rsidRPr="00651528">
        <w:rPr>
          <w:color w:val="444444"/>
          <w:sz w:val="19"/>
          <w:szCs w:val="19"/>
          <w:lang w:val="en-US"/>
        </w:rPr>
        <w:br/>
      </w:r>
      <w:r w:rsidR="00651528" w:rsidRPr="00651528">
        <w:rPr>
          <w:color w:val="444444"/>
          <w:sz w:val="19"/>
          <w:szCs w:val="19"/>
          <w:shd w:val="clear" w:color="auto" w:fill="E7EAEF"/>
          <w:lang w:val="en-US"/>
        </w:rPr>
        <w:t>Ayni vaqtda musulmon dunyosining deyarli barcha mamlakatlarida turli tasavvufiy tariqatlar vakillari faoliyat yuritayotganini ko’rish mumkin. Turkiya, Misr, Jazoir, Tunis, Liviya, Indoneziya, Malayziya, Iordaniya, Pokiston kabi mamlakatlarda mavjud tariqatlarning sanog’iga yetish ham qiyin. Shu bilan birga ushbu suluklarning ko’pchiligi tasavvuf ta’limotining ilk g’oyalaridan ancha uzoqlashib ketgan. Shayxlik maqomi mablag’ to’plash manbai bo’lib qolgan holatlar ham yo’q emas. Turkiyadagi ko’plab tariqat vakillari tomonidan shayxlarini o’ta mubolag’a bilan ulug’lanishi, ularning tavof qilinishi, shayxlarning o’z tarafdorlari va muassasalari mavjudligi fikrimiz isboti bo’la oladi.</w:t>
      </w:r>
      <w:r w:rsidR="00651528" w:rsidRPr="00651528">
        <w:rPr>
          <w:color w:val="444444"/>
          <w:sz w:val="19"/>
          <w:szCs w:val="19"/>
          <w:lang w:val="en-US"/>
        </w:rPr>
        <w:br/>
      </w:r>
      <w:r w:rsidR="00651528" w:rsidRPr="00651528">
        <w:rPr>
          <w:color w:val="444444"/>
          <w:sz w:val="19"/>
          <w:szCs w:val="19"/>
          <w:shd w:val="clear" w:color="auto" w:fill="E7EAEF"/>
          <w:lang w:val="en-US"/>
        </w:rPr>
        <w:t xml:space="preserve">Islom dinining keng hududlarga kirib borishi va tarqalishi mahalliy aholi hayotini tubdan o’zgartirdi va o’ziga xos madaniyatning </w:t>
      </w:r>
      <w:r w:rsidR="00651528" w:rsidRPr="00651528">
        <w:rPr>
          <w:color w:val="444444"/>
          <w:sz w:val="19"/>
          <w:szCs w:val="19"/>
          <w:shd w:val="clear" w:color="auto" w:fill="E7EAEF"/>
          <w:lang w:val="en-US"/>
        </w:rPr>
        <w:lastRenderedPageBreak/>
        <w:t>shakllanishiga turtki bo’ldi. Turli diniy oqimlar va qarashlar, shu jumladan, so’fiylar qatlami yuzaga keldi. Bu esa azaldan komil inson tushunchasi asosiy e’tiborda turgan sharqona urf-odat va qonun-qoidalarni yanada mustahkamladi.</w:t>
      </w:r>
      <w:r w:rsidR="00651528" w:rsidRPr="00651528">
        <w:rPr>
          <w:color w:val="444444"/>
          <w:sz w:val="19"/>
          <w:szCs w:val="19"/>
          <w:lang w:val="en-US"/>
        </w:rPr>
        <w:br/>
      </w:r>
      <w:r w:rsidR="00651528" w:rsidRPr="00651528">
        <w:rPr>
          <w:color w:val="444444"/>
          <w:sz w:val="19"/>
          <w:szCs w:val="19"/>
          <w:shd w:val="clear" w:color="auto" w:fill="E7EAEF"/>
          <w:lang w:val="en-US"/>
        </w:rPr>
        <w:t>Movarounnahrda islom dini mustahkam mavqega ega bo’lgach, bir tomondan, turli diniy ta’limotlar, xususan, kalom maktablari yuzaga keldi, IX – XII asrlarda Markaziy Osiyoda asosiy e’tibor tafsir, hadis va fiqh ilmlariga qaratildi, ikkinchi tomondan esa, islomiy ilmlar rivoji mazkur hududda tasavvuf oqimining yuzaga kelishi va keng tarqalishi uchun asosiy omil bo’lib xizmat qildi. Musulmon Sharqi mamlakatlari ijtimoiy va ma’naviy hayotiga chuqur kirib borgan tasavvuf ta’limoti fan, madaniyat va adabiyot rivojiga ijobiy ta’sir ko’rsatdi. XI asrdan boshlab, Sharqning deyarli barcha nufuzli shoir va yozuvchilari, mutafakkir va olimlari tasavvufdan oziqlanib, uning insonparvarlik va haqsevarlik g’oyalaridan ruhlanganlar. Shuni nazarda tutib, atoqli olim Y.E.Bertels qayd etgan edi: «Tasavvuf adabiyotini o’rganmasdan turib, o’rta asrlar musulmon Sharqi madaniy hayoti haqida tasavvurga ega bo’lish mumkin emas. Bu adabiyotdan xabardor bo’lmasdan Sharqning o’zini ham anglash qiyin» . </w:t>
      </w:r>
      <w:r w:rsidR="00651528" w:rsidRPr="00651528">
        <w:rPr>
          <w:color w:val="444444"/>
          <w:sz w:val="19"/>
          <w:szCs w:val="19"/>
          <w:lang w:val="en-US"/>
        </w:rPr>
        <w:br/>
      </w:r>
      <w:r w:rsidR="00651528" w:rsidRPr="00651528">
        <w:rPr>
          <w:color w:val="444444"/>
          <w:sz w:val="19"/>
          <w:szCs w:val="19"/>
          <w:shd w:val="clear" w:color="auto" w:fill="E7EAEF"/>
          <w:lang w:val="en-US"/>
        </w:rPr>
        <w:t>Arablar yurtida paydo bo’lib, X–XI asrlarda gurkirab rivojlanayotgan Hallojiya, Junaydiya, Suhravardiya, Uvaysiya, Qodiriya tariqatlari ta’siri ostida Markaziy Osiyoda ham XI–XII asrlarga kelib Yassaviya, Kubraviya, Xojagon tariqatlari paydo bo’ldi va zo’r shiddat bilan rivojlandi. Garchi tasavvuf maktablarining tashkil topishi dastlab Kufa, Bag’dod, Basra, Misr kabi islom dini keng tarqalgan hududlar bilan bog’liq bo’lsa-da, lekin keyinchalik Markaziy Osiyoda butun islom olami miqyosida umum e’tirof etilgan Yassaviya, Xojagon-Naqshbandiya va Kubraviya kabi nufuzli mustaqil tariqatlar vujudga keldi.</w:t>
      </w:r>
      <w:r w:rsidR="00651528" w:rsidRPr="00651528">
        <w:rPr>
          <w:color w:val="444444"/>
          <w:sz w:val="19"/>
          <w:szCs w:val="19"/>
          <w:lang w:val="en-US"/>
        </w:rPr>
        <w:br/>
      </w:r>
      <w:r w:rsidR="00651528" w:rsidRPr="00651528">
        <w:rPr>
          <w:color w:val="444444"/>
          <w:sz w:val="19"/>
          <w:szCs w:val="19"/>
          <w:shd w:val="clear" w:color="auto" w:fill="E7EAEF"/>
          <w:lang w:val="en-US"/>
        </w:rPr>
        <w:t>Kubraviyaning shakllanishida Suhravardiya oqimiga mansub bo’lgan yirik mashoyixlarning ta’siri yaqqol ko’rinsa, Yassaviya va Xojagon tariqatlarining paydo bo’lishi va keyingi rivojlanishida, avval Xurosonda va keyinroq Turkistonda yashagan Yusuf Hamadoniyning sezilarli ta’sirini ko’rish mumkin. </w:t>
      </w:r>
      <w:r w:rsidR="00651528" w:rsidRPr="00651528">
        <w:rPr>
          <w:color w:val="444444"/>
          <w:sz w:val="19"/>
          <w:szCs w:val="19"/>
          <w:lang w:val="en-US"/>
        </w:rPr>
        <w:br/>
      </w:r>
      <w:r w:rsidR="00651528" w:rsidRPr="00651528">
        <w:rPr>
          <w:color w:val="444444"/>
          <w:sz w:val="19"/>
          <w:szCs w:val="19"/>
          <w:shd w:val="clear" w:color="auto" w:fill="E7EAEF"/>
          <w:lang w:val="en-US"/>
        </w:rPr>
        <w:t>Albatta, Markaziy Osiyodan yetishib chiqqan va butun islom olamida katta obro’ qozongan ilk tasavvuf nazariyotchilarini ko’plab uchratish mumkin. Ularning orasida Buxoro yaqinidagi Kalobod qishlog’ida tug’ilib, shu yerda dafn etilgan Abu Bakr Ahmad ibn Is’hoq al-Kalobodiyni (vaf. 990 yoki 995 y.) zikr etish o’rinli. U, shuningdek, hanafiy mazhabi faqihi sifatida ham mashhur bo’lgan. Uning islom olamidagi eng birinchi tasavvufiy adabiyotlardan hisoblangan «at-Ta’arruf li-mazhabi ahli-t-tasavvuf» nomli asari hozirga qadar ham musulmon tasavvufi sohasidagi ilk ensiklopedik manba hisoblanadi. Asarda so’fiylarning nazariy qarashlariga xos tizim va ularning amaliyotlari birmuncha to’liq bayon etilgan. Shunisi ahamiyatliki, so’fiylikning ba’zi nizomlarini an’anaviy islom me’yorlari bilan muvofiqlashtirishga bo’lgan dastlabki urinish aynan shu asarda ko’zga tashlanadi.</w:t>
      </w:r>
      <w:r w:rsidR="00651528" w:rsidRPr="00651528">
        <w:rPr>
          <w:color w:val="444444"/>
          <w:sz w:val="19"/>
          <w:szCs w:val="19"/>
          <w:lang w:val="en-US"/>
        </w:rPr>
        <w:br/>
      </w:r>
      <w:r w:rsidR="00651528" w:rsidRPr="00651528">
        <w:rPr>
          <w:color w:val="444444"/>
          <w:sz w:val="19"/>
          <w:szCs w:val="19"/>
          <w:shd w:val="clear" w:color="auto" w:fill="E7EAEF"/>
          <w:lang w:val="en-US"/>
        </w:rPr>
        <w:t>Tarixga nazar solinsa, tasavvufga asos bo’lgan tarkidunyochilik kayfiyati deyarli islom bilan bir davrda yuzaga keldi. Sufiylikning ilk namoyandalari deb Payg’ambarning Abu-d-Dardo, Abu Zarr, Huzayfa (vaf. VII asrning ikkinchi yarmi) kabi sahobalari hisoblanadi. Ammo islomdagi mistik-asketik oqimning shakllanishi VIII asrning o’rtalari - IX asrning boshlariga to’g’ri keladi. Bu davrda so’fiylar qatoriga muhaddislar, qorilar, qussoslar, kosiblar, tijoratchilar, jumladan, islomni qabul qilgan xristianlar kirganlar. Bu davrda “sufiy” yoki “at-tasavvuf” atamalari hali keng tarqalmagan edi, uning o’rniga zuhd (tarkidunyochilik) yoki zohid, ‘obid so’zlari ishlatilar edi. Islomdagi bu mistik-asketik oqimning paydo bo’lishi va taraqqiy etishiga musulmon jamiyatidagi ilk ikki asr davomidagi siyosiy-ijtimoiy beqarorlik, diniy hayotning murakkabligi, uning natijasida kelib chiqqan ma’naviy-g’oyaviy izlanishlar va boshqa dinlarning, xususan, xristianlikning ta’sirini ko’rsatish mumkin.</w:t>
      </w:r>
      <w:r w:rsidR="00651528" w:rsidRPr="00651528">
        <w:rPr>
          <w:color w:val="444444"/>
          <w:sz w:val="19"/>
          <w:szCs w:val="19"/>
          <w:lang w:val="en-US"/>
        </w:rPr>
        <w:br/>
      </w:r>
      <w:r w:rsidR="00651528" w:rsidRPr="00651528">
        <w:rPr>
          <w:color w:val="444444"/>
          <w:sz w:val="19"/>
          <w:szCs w:val="19"/>
          <w:shd w:val="clear" w:color="auto" w:fill="E7EAEF"/>
          <w:lang w:val="en-US"/>
        </w:rPr>
        <w:t>Uning asosida asketizm, ya’ni bu dunyo lazzatlaridan voz kechish asosida Allohga yetishish, uni bilish, u bilan birlashish yo’lini qidirish yotadi. So’fiylik Qur’on va shariat talab etgan diniy aqidalarni, talablarni albatta bajarish, o’zini so’zsiz Allohning bandasi deb bilish, o’z shaxsiyatini ma’lum diniy qoidalarga, shubhasiz, bo’ysundirishni qabul etmaydi, balki shaxsiy erkinlik, o’z xohishi bilan tozalanib, ruhiy ma’naviylikka singish orqali komil inson darajasiga erishishga asoslanadi. </w:t>
      </w:r>
      <w:r w:rsidR="00651528" w:rsidRPr="00651528">
        <w:rPr>
          <w:color w:val="444444"/>
          <w:sz w:val="19"/>
          <w:szCs w:val="19"/>
          <w:lang w:val="en-US"/>
        </w:rPr>
        <w:br/>
      </w:r>
      <w:r w:rsidR="00651528" w:rsidRPr="00651528">
        <w:rPr>
          <w:color w:val="444444"/>
          <w:sz w:val="19"/>
          <w:szCs w:val="19"/>
          <w:shd w:val="clear" w:color="auto" w:fill="E7EAEF"/>
          <w:lang w:val="en-US"/>
        </w:rPr>
        <w:t>Tasavvufda ruhning kamolotga va uning so’nggi maqsadi Allohga erishish yo’llari to’rt bosqichdan iborat: birinchi bosqich shariat deb ataladi. Bunda, avvalo, shariatning barcha talablarini bajarish va unga bo’ysunish talab etiladi; ikkinchi bosqich – tariqat, bunda murid shaxsiy istaklaridan voz kechib, o’zini pir ixtiyoriga topshirishi kerak; uchinchi bosqich – ma’rifat, bunda so’fiylar koinotning birligi Xudoda mujassam bo’lishini, olam uning emanatsiyasi, ya’ni nurlanishidan vujudga kelishini, shuningdek, yaxshilik va yomonlikning – nisbiyligini aql bilan emas, qalb bilan anglab olishlari kerak bo’ladi. To’rtinchi bosqich haqiqat bo’lib, bunda so’fiy shaxs sifatida tugab, ko’zlangan haqiqatga yetishishi, Allohga singib ketishi va natijada abadiylikka erishuvi zarur. Bu jarayon ma’lum vaqtni talab etadi, maxsus ruhiy, jismoniy harakat, faoliyat – sig’inish, ibodatlar, ohanglar yordamida amalga oshiriladi. So’fiylik tarafdorlari dastlab moddiy boylikka ega bo’lish va unga intilishni qoralab, haqiqiy boylik ma’naviy ruhiy kamolotda deb hisoblaganlar. </w:t>
      </w:r>
      <w:r w:rsidR="00651528" w:rsidRPr="00651528">
        <w:rPr>
          <w:color w:val="444444"/>
          <w:sz w:val="19"/>
          <w:szCs w:val="19"/>
          <w:lang w:val="en-US"/>
        </w:rPr>
        <w:br/>
      </w:r>
      <w:r w:rsidR="00651528" w:rsidRPr="00651528">
        <w:rPr>
          <w:color w:val="444444"/>
          <w:sz w:val="19"/>
          <w:szCs w:val="19"/>
          <w:shd w:val="clear" w:color="auto" w:fill="E7EAEF"/>
          <w:lang w:val="en-US"/>
        </w:rPr>
        <w:t>Ilk davr so’fiylari, aniqrog’i, zohid va obidlariga xos xususiyatlar quyidagilardan iborat edi: Qur’oni karim oyatlari xususida chuqur fikr yuritish, Qur’on va Payg’ambar sunnatlariga qat’iy amal qilish, kechalarini nafl ibodatlar bilan bedor o’tkazish, kunduzlari ro’za tutish, hayot lazzatlaridan voz kechish, gunohdan saqlanish, halol va harom orasini juda uzoq tutish (vara’), o’zini Alloh ixtiyoriga topshirish (tavakkul) va h.k.</w:t>
      </w:r>
      <w:r w:rsidR="00651528" w:rsidRPr="00651528">
        <w:rPr>
          <w:color w:val="444444"/>
          <w:sz w:val="19"/>
          <w:szCs w:val="19"/>
          <w:lang w:val="en-US"/>
        </w:rPr>
        <w:br/>
      </w:r>
      <w:r w:rsidR="00651528" w:rsidRPr="00651528">
        <w:rPr>
          <w:color w:val="444444"/>
          <w:sz w:val="19"/>
          <w:szCs w:val="19"/>
          <w:shd w:val="clear" w:color="auto" w:fill="E7EAEF"/>
          <w:lang w:val="en-US"/>
        </w:rPr>
        <w:t>So’fiylik ta’limoti mu’taziliylardagi mavhum ilohiyotga oid fikrlar, obro’li shaxslarga ko’r-ko’rona taqlid qilish, muqaddas matnlarga so’zma-so’z itoat etishdan farqli o’laroq, insonga asosiy ob’ekt sifatida qaraydi: inson amallarini boshqaradigan ruhiyatning mayda qirralarini ham chuqur tahlil qilish, shaxsiy kechinmalarga e’tibor bilan qarash va diniy haqiqatlarni chuqur his qilish ularga xos xususiyatlardan edi. Shu bois ham ziyrak ruhshunos, ‘ilm al-qulub va-l-favakir, ya’ni qalblar va fikrlar ilmiga asos solgan al-Hasan al-Basriy (vaf. 728) so’fiylikning asoschilaridan hisoblanadi.</w:t>
      </w:r>
      <w:r w:rsidR="00651528" w:rsidRPr="00651528">
        <w:rPr>
          <w:color w:val="444444"/>
          <w:sz w:val="19"/>
          <w:szCs w:val="19"/>
          <w:lang w:val="en-US"/>
        </w:rPr>
        <w:br/>
      </w:r>
      <w:r w:rsidR="00651528" w:rsidRPr="00651528">
        <w:rPr>
          <w:color w:val="444444"/>
          <w:sz w:val="19"/>
          <w:szCs w:val="19"/>
          <w:shd w:val="clear" w:color="auto" w:fill="E7EAEF"/>
          <w:lang w:val="en-US"/>
        </w:rPr>
        <w:t>Al-Hasan al-Basriyning as’hoblari, basralik zohidlar – Raboh ibn ‘Amr, Robi’a al-’Adaviya (vaf. 752-53 y.), Molik ibn Dinor (vaf. 748-49 y.), Shaqiq al-Balxiy (vaf. 770 y.) va Fuzayl ibn ‘Iyod (vaf. 778 y.), Sulaymon ad-Doroniylarning (VIII-IX asrlar) va’z va ma’ruzalarida Allohga bo’lgan sof muhabbat, Unga yaqinlashishga bo’lgan intilish haqidagi fikrlar paydo bo’ldi. O’sha davrdan boshlab ular so’fiylikka aniq mistik xarakter bag’ishladilar va bu ta’limotlar so’fiylik mafkurasining o’ziga xos xususiyatiga aylandi.</w:t>
      </w:r>
      <w:r w:rsidR="00651528" w:rsidRPr="00651528">
        <w:rPr>
          <w:color w:val="444444"/>
          <w:sz w:val="19"/>
          <w:szCs w:val="19"/>
          <w:lang w:val="en-US"/>
        </w:rPr>
        <w:br/>
      </w:r>
      <w:r w:rsidR="00651528" w:rsidRPr="00651528">
        <w:rPr>
          <w:color w:val="444444"/>
          <w:sz w:val="19"/>
          <w:szCs w:val="19"/>
          <w:shd w:val="clear" w:color="auto" w:fill="E7EAEF"/>
          <w:lang w:val="en-US"/>
        </w:rPr>
        <w:t xml:space="preserve">So’fiy, tasavvuf so’zlarining etimologiyasi haqida bir necha xil qarashlar bor. O’lkamizning yirik tasavvufshunoslaridan biri N.Komilov shunday yozadi: «Ba’zilar bu so’z «saf» so’zidan kelib chiqqan deydilar, chunki so’fiy, Iloh yo’liga kirganlarning birinchi safida turuvchidir. Ba’zi olimlar uni «suffa» so’zidan hosil bo’lgan deb aytadilar: as’hobi suffa hazrati Payg’ambar tirikligidayoq tarki dunyo qilgan taqvodor kishilar bo’lib, so’fiylar shularga taqlid qiladilar, deb tushuntiradilar. Yana bir guruh olimlar so’fiy so’zi «safo» so’zidan kelib chiqqan, chunki bu toifaning qalbi sidqu safo oftobiday porlab turadi, deganlar. Yana ba’zilar so’fiy «sufuh» so’zidan yasalgan, sufuh – biron-bir narsaning xulosasidir, bu jamoa xalqning xulosasi bo’lganligi sababli ularni so’fiy deganlar, deb yozadilar. So’fiy so’zi «sof» so’zidan kelib chiqqan deguvchilar ham bor. Ammo ko’pchilik so’fiy so’zi </w:t>
      </w:r>
      <w:r w:rsidR="00651528" w:rsidRPr="00651528">
        <w:rPr>
          <w:color w:val="444444"/>
          <w:sz w:val="19"/>
          <w:szCs w:val="19"/>
          <w:shd w:val="clear" w:color="auto" w:fill="E7EAEF"/>
          <w:lang w:val="en-US"/>
        </w:rPr>
        <w:lastRenderedPageBreak/>
        <w:t>arabcha «suf» so’zidan hosil bo’lgan, degan fikrni bildiradilar . «Suf» so’zining lug’aviy ma’nosi jun va jundan to’qilgan matodir. So’fiylar ko’p hollarda jun chakmon yoki qo’y terisidan tikilgan po’stin kiyib yurishni odat qilganlari uchun ularni “jun kiyimlilar” (forschasi “pashminapo’sh”) deb yuritilgan . Bizningcha, shu keyingi e’timologik ma’no haqiqatga yaqinroqdir, zero, so’fiy so’zining «suf» so’zidan yasalishi arab tili qonun-qoidalariga mos keladi». </w:t>
      </w:r>
      <w:r w:rsidR="00651528" w:rsidRPr="00651528">
        <w:rPr>
          <w:color w:val="444444"/>
          <w:sz w:val="19"/>
          <w:szCs w:val="19"/>
          <w:lang w:val="en-US"/>
        </w:rPr>
        <w:br/>
      </w:r>
      <w:r w:rsidR="00651528" w:rsidRPr="00651528">
        <w:rPr>
          <w:color w:val="444444"/>
          <w:sz w:val="19"/>
          <w:szCs w:val="19"/>
          <w:shd w:val="clear" w:color="auto" w:fill="E7EAEF"/>
          <w:lang w:val="en-US"/>
        </w:rPr>
        <w:t>Bu atamaning kelib chiqishini johiliyat davrida ko’p ibodat qilishi bilan nom taratgan Sufa ibn ‘Udd ibn Tobixa nomidan olingan deguvchilar ham bor. Ammo islomdan boshqa dindagi shaxslarni o’rnak qilib olish mumkin bo’lmagani sababli bu talqin maqbul emas, deb hisoblovchi tadqiqotchilar mavjud .</w:t>
      </w:r>
      <w:r w:rsidR="00651528" w:rsidRPr="00651528">
        <w:rPr>
          <w:color w:val="444444"/>
          <w:sz w:val="19"/>
          <w:szCs w:val="19"/>
          <w:lang w:val="en-US"/>
        </w:rPr>
        <w:br/>
      </w:r>
      <w:r w:rsidR="00651528" w:rsidRPr="00651528">
        <w:rPr>
          <w:color w:val="444444"/>
          <w:sz w:val="19"/>
          <w:szCs w:val="19"/>
          <w:shd w:val="clear" w:color="auto" w:fill="E7EAEF"/>
          <w:lang w:val="en-US"/>
        </w:rPr>
        <w:t>Yana N.Komilov o’z ta’rifini rivojlantirib aytadi: «Agar «suf» so’zidan so’fiy yasalgan bo’lsa, o’z navbatida, «sufiy»dan «tasavvuf», «mustasif», «muttasif», «mutasavvif» so’zlari hosil bo’lgan. Mustasif o’zini so’fiylarga o’xshatib, taqlid qilib yuradigan, ammo asl maqsadi amal-mansab, molu mulkka intilishdan iborat bo’lgan kishilarga nisbatan ishlatilgan so’z bo’lsa, muttasif tariqat va haqiqatda muayyan manzillarni egallagan, biroq so’fiy darajasiga ko’tarila olmagan kishilardir. Qalban so’fiyona g’oyalarga moyil, tasavvufni e’tiqod – maslak qilib olgan, lekin tariqat amaliyotini o’tamagan, rasman so’fiy bo’lmagan odamlar esa mutasavvif hisoblanganlar». </w:t>
      </w:r>
      <w:r w:rsidR="00651528" w:rsidRPr="00651528">
        <w:rPr>
          <w:color w:val="444444"/>
          <w:sz w:val="19"/>
          <w:szCs w:val="19"/>
          <w:lang w:val="en-US"/>
        </w:rPr>
        <w:br/>
      </w:r>
      <w:r w:rsidR="00651528" w:rsidRPr="00651528">
        <w:rPr>
          <w:color w:val="444444"/>
          <w:sz w:val="19"/>
          <w:szCs w:val="19"/>
          <w:shd w:val="clear" w:color="auto" w:fill="E7EAEF"/>
          <w:lang w:val="en-US"/>
        </w:rPr>
        <w:t>Husayn Voiz Koshifiy «Futuvvatnama-i sultoniy» nomli asarida so’fiylarni uch guruhga ajratgan: mu’oshirlar, mutarasmlar, muhaqqiqlar. Mu’oshirlar – tariqat ahlining muxlislari va do’stlaridirlar. Ular darveshlarga muhabbat bilan qaraydilar, ularning suhbatida ishtirok etadilar, xizmatlarini bajaradilar va savobga o’zlarini sherik deb biladilar. «Mutarasm» so’zining ma’nosi darveshlarning rasmu rusumlariga ergashuvchilar, ammo ular darveshlarning odatlariga zohiran taqlid qilsalar-da, botinan hol talabgoridirlar va shu toifaga ixloslari tufayli ilohiy fayzdan bahramand bo’lish umididadirlar.</w:t>
      </w:r>
      <w:r w:rsidR="00651528" w:rsidRPr="00651528">
        <w:rPr>
          <w:color w:val="444444"/>
          <w:sz w:val="19"/>
          <w:szCs w:val="19"/>
          <w:lang w:val="en-US"/>
        </w:rPr>
        <w:br/>
      </w:r>
      <w:r w:rsidR="00651528" w:rsidRPr="00651528">
        <w:rPr>
          <w:color w:val="444444"/>
          <w:sz w:val="19"/>
          <w:szCs w:val="19"/>
          <w:shd w:val="clear" w:color="auto" w:fill="E7EAEF"/>
          <w:lang w:val="en-US"/>
        </w:rPr>
        <w:t>Muhaqqiqlar – Haqqa yetganlar, ularni oliy martabali so’fiylar deb ta’riflash mumkin. Haqiqiy avliyolar, shayxi murshidlar shularning orasida yetishib chiqqan.</w:t>
      </w:r>
      <w:r w:rsidR="00651528" w:rsidRPr="00651528">
        <w:rPr>
          <w:color w:val="444444"/>
          <w:sz w:val="19"/>
          <w:szCs w:val="19"/>
          <w:lang w:val="en-US"/>
        </w:rPr>
        <w:br/>
      </w:r>
      <w:r w:rsidR="00651528" w:rsidRPr="00651528">
        <w:rPr>
          <w:color w:val="444444"/>
          <w:sz w:val="19"/>
          <w:szCs w:val="19"/>
          <w:shd w:val="clear" w:color="auto" w:fill="E7EAEF"/>
          <w:lang w:val="en-US"/>
        </w:rPr>
        <w:t>IX asrda tasavvuf nazariyoti va amaliyotini ishlab chiqish uchun qizg’in harakatlar davom etdi. Basra bilan bir qatorda Bag’dod va Xuroson so’fiylik maktablari ham eng nufuzli maktablar sirasiga kiradi. Ularning namoyandalari avvalgidek so’fiyning ichki dunyosiga asosiy e’tiborni qaratar edilar .</w:t>
      </w:r>
      <w:r w:rsidR="00651528" w:rsidRPr="00651528">
        <w:rPr>
          <w:color w:val="444444"/>
          <w:sz w:val="19"/>
          <w:szCs w:val="19"/>
          <w:lang w:val="en-US"/>
        </w:rPr>
        <w:br/>
      </w:r>
      <w:r w:rsidR="00651528" w:rsidRPr="00651528">
        <w:rPr>
          <w:color w:val="444444"/>
          <w:sz w:val="19"/>
          <w:szCs w:val="19"/>
          <w:shd w:val="clear" w:color="auto" w:fill="E7EAEF"/>
          <w:lang w:val="en-US"/>
        </w:rPr>
        <w:t>Faxruddin ‘Ali Safiy Naqshbandiya tariqati shayxlari haqida keng ma’lumot berib, bu silsila ikki boshqa-boshqa shahobchalar orqali ‘Ali ibn Abi Tolib va hazrat Abu Bakr as-Siddiqqa borib yetadi, deb hisoblaydi. Mashoyix silsilasiga qaraganda, bu tariqat boshqa ba’zi tariqatlar bilan aloqador ekanligi va shunga ko’ra o’sha davrda farqli nomlar bilan atalgani ma’lum bo’ladi. </w:t>
      </w:r>
      <w:r w:rsidR="00651528" w:rsidRPr="00651528">
        <w:rPr>
          <w:color w:val="444444"/>
          <w:sz w:val="19"/>
          <w:szCs w:val="19"/>
          <w:lang w:val="en-US"/>
        </w:rPr>
        <w:br/>
      </w:r>
      <w:r w:rsidR="00651528" w:rsidRPr="00651528">
        <w:rPr>
          <w:color w:val="444444"/>
          <w:sz w:val="19"/>
          <w:szCs w:val="19"/>
          <w:shd w:val="clear" w:color="auto" w:fill="E7EAEF"/>
          <w:lang w:val="en-US"/>
        </w:rPr>
        <w:t>Chunonchi, hazrati Abu Bakrdan Boyazid Bistomiyga qadar Siddiqiya, Bistomiydan ‘Abduxoliq G’ijduvoniyga qadar Tayfuriya, G’ijduvoniydan Baho’uddin Naqshbandga qadar Xojagoniya, Naqshbanddan Xoja ‘Ubaydulloh Ahrorga qadar Naqshbandiya, Xoja Ubaydulloh Ahrordan «Mujaddidi alfi soniy» nomi bilan mashhur Ahmad as-Sirhindiyga qadar Naqshbandiya-Ahroriya, Ahmad Sirhindiydan Shamsiddin Mazharga qadar Naqshbandiya-Mujaddidiya, Shamsiddin Mazhardan Mavlono Xolidiy Bag’dodiyga qadar Naqshbandiya-Mazhariya, Xolidiy Bag’dodiydan keyin esa Naqshbandiya-Xolidiya deya tilga olingan.</w:t>
      </w:r>
      <w:r w:rsidR="00651528" w:rsidRPr="00651528">
        <w:rPr>
          <w:color w:val="444444"/>
          <w:sz w:val="19"/>
          <w:szCs w:val="19"/>
          <w:lang w:val="en-US"/>
        </w:rPr>
        <w:br/>
      </w:r>
      <w:r w:rsidR="00651528" w:rsidRPr="00651528">
        <w:rPr>
          <w:color w:val="444444"/>
          <w:sz w:val="19"/>
          <w:szCs w:val="19"/>
          <w:shd w:val="clear" w:color="auto" w:fill="E7EAEF"/>
          <w:lang w:val="en-US"/>
        </w:rPr>
        <w:t>Markaziy Osiyoga tasavvuf ta’limotining kirib kelishi tariqatlar tarixini yoritish an’anasiga ko’ra, o’z davrining so’fiy allomasi Xoja Yusuf Hamadoniy (1048–1141) nomi bilan bog’liq. Yusuf Hamadoniy maktabida ilmu irfon sabog’ini olgan Ahmad Yassaviy va ‘Abduxoliq G’ijduvoniylar mintaqada tasavvuf taraqqiyotining keyingi bosqichlarida muhim o’rin tutdi va ikki mustaqil tariqat: Yassaviya va Xojagon-Naqshbandiya (keyinchalik Naqshbandiya-Mujaddidiya) tariqatlariga poydevor qo’yganlar. Bundan tashqari Xorazmda «valiytarosh» unvoni bilan mashhur bo’lgan Najmiddin Kubro (1145–1221) mustaqil ravishda Kubraviya  tariqatiga asos soldi. </w:t>
      </w:r>
      <w:r w:rsidR="00651528" w:rsidRPr="00651528">
        <w:rPr>
          <w:color w:val="444444"/>
          <w:sz w:val="19"/>
          <w:szCs w:val="19"/>
          <w:lang w:val="en-US"/>
        </w:rPr>
        <w:br/>
      </w:r>
      <w:r w:rsidR="00651528" w:rsidRPr="00651528">
        <w:rPr>
          <w:color w:val="444444"/>
          <w:sz w:val="19"/>
          <w:szCs w:val="19"/>
          <w:shd w:val="clear" w:color="auto" w:fill="E7EAEF"/>
          <w:lang w:val="en-US"/>
        </w:rPr>
        <w:t>Xojagon tariqati XIV asrga kelib, Baho’uddin Naqshband tomonidan yanada takomillashtirildi. Bu esa Markaziy Osiyoda mo’g’ullar hukmronligidan keyingi diniy-ma’naviy hayotning yangicha yo’nalishda shakllanishiga asos bo’ldi. Aynan XIV-XV asrlardan boshlab ushbu tariqat vakillari jamiyatning ijtimoiy-siyosiy hayotida faol ishtirok eta boshladilar. Amir Temur (1336–1405) va temuriylar tomonidan markazlashgan davlatning tashkil etilishi tariqat vakillarining nafaqat diniy-ma’naviy sohadagi nazariy, balki mamlakat ijtimoiy-siyosiy hayotida amaliy faoliyat yuritishlari uchun ham sharoit yaratdi. Xoja Muhammad Porso , Xoja Ahror, ‘Abdurahmon Jomiy (1414-1492), ‘Alisher Navoiy kabi yirik shaxslarning faoliyati esa Xojagon-Naqshbandiya tariqatining keyingi vakillariga ijobiy ta’sir qildi va ijtimoiy-siyosiy hayotda faol ishtirok etishlari uchun turtki bo’ldi.</w:t>
      </w:r>
      <w:r w:rsidR="00651528" w:rsidRPr="00651528">
        <w:rPr>
          <w:color w:val="444444"/>
          <w:sz w:val="19"/>
          <w:szCs w:val="19"/>
          <w:lang w:val="en-US"/>
        </w:rPr>
        <w:br/>
      </w:r>
      <w:r w:rsidR="00651528" w:rsidRPr="00651528">
        <w:rPr>
          <w:color w:val="444444"/>
          <w:sz w:val="19"/>
          <w:szCs w:val="19"/>
          <w:shd w:val="clear" w:color="auto" w:fill="E7EAEF"/>
          <w:lang w:val="en-US"/>
        </w:rPr>
        <w:t>Keyinchalik Markaziy Osiyoda markazlashgan ashtarxoniylar davlatining parchalanishi va birin-ketin xonliklarning tashkil topishi (XVII–XVIII asrlar) ushbu hududda tarqalgan tariqatlarga ham o’z ta’sirini ko’rsatdi. Ma’lum bir davrlarda u yoki bu tariqat namoyandalari ijtimoiy-siyosiy hayotda o’z mavqyeini egallab keldi. Jumladan, yuqori tabaqa vakillari hisoblangan hamda Naqshbandiya tariqatiga mansub Juybor shayxlari XVI–XVII asrlarda Buxoro xonligi ijtimoiy-siyosiy hayotida muhim rol o’ynadi.</w:t>
      </w:r>
      <w:r w:rsidR="00651528" w:rsidRPr="00651528">
        <w:rPr>
          <w:color w:val="444444"/>
          <w:sz w:val="19"/>
          <w:szCs w:val="19"/>
          <w:lang w:val="en-US"/>
        </w:rPr>
        <w:br/>
      </w:r>
      <w:r w:rsidR="00651528" w:rsidRPr="00651528">
        <w:rPr>
          <w:color w:val="444444"/>
          <w:sz w:val="19"/>
          <w:szCs w:val="19"/>
          <w:shd w:val="clear" w:color="auto" w:fill="E7EAEF"/>
          <w:lang w:val="en-US"/>
        </w:rPr>
        <w:t>Ayni vaqtda musulmon dunyosining deyarli barcha mamlakatlarida turli tasavvuf tariqatlar vakillari faoliyat yuritayotganini ko’rish mumkin. Turkiya, Misr, Jazoir, Tunis, Liviya, Indoneziya, Malayziya, Iordaniya, Pokiston kabi mamlakatlarda mavjud tariqatlarining sanog’iga yetish ham qiyin. Bu suluklarning ko’pchiligi tasavvuf ta’limotining ilk g’oyalaridan ancha uzoqlashib ketgan. Shayxlik maqomi mablag’ to’plash manbai bo’lib qolgan holatlar ham yo’q emas. Turkiyadagi ko’plab tariqat vakillari tomonidan shayxlarini o’ta mubolag’a bilan ulug’lanishi, ularning tavof qilinishi, shayxlarning o’z tarafdorlari va muassasalari mavjudligini bunga misol tariqasida qayd etish mumkin .</w:t>
      </w:r>
      <w:r w:rsidR="00651528" w:rsidRPr="00651528">
        <w:rPr>
          <w:color w:val="444444"/>
          <w:sz w:val="19"/>
          <w:szCs w:val="19"/>
          <w:lang w:val="en-US"/>
        </w:rPr>
        <w:br/>
      </w:r>
      <w:r w:rsidR="00651528" w:rsidRPr="00651528">
        <w:rPr>
          <w:color w:val="444444"/>
          <w:sz w:val="19"/>
          <w:szCs w:val="19"/>
          <w:shd w:val="clear" w:color="auto" w:fill="E7EAEF"/>
          <w:lang w:val="en-US"/>
        </w:rPr>
        <w:t>Markaziy Osiyoda tasavvuf tariqatlarining rivojida o’lkadan yetishib chiqqan Ahmad Yassaviy, ‘Abduxoliq G’ijduvoniy, Najmiddin Kubro, Baho’uddin Naqshband, Xoja Muhammad Porso, Xoja Ahror kabi allomalarning xizmati katta bo’lgan. Ularning faoliyati butun islom olamiga o’z ta’sirini o’tkazgan. Ayni vaqtda, ildizi Xojagon tariqatiga borib taqaladigan Naqshbandiya-Mujaddidiya tariqati Markaziy Osiyoda keng yoyila boshladi.</w:t>
      </w:r>
      <w:r w:rsidR="00651528" w:rsidRPr="00651528">
        <w:rPr>
          <w:color w:val="444444"/>
          <w:sz w:val="19"/>
          <w:szCs w:val="19"/>
          <w:lang w:val="en-US"/>
        </w:rPr>
        <w:br/>
      </w:r>
      <w:r w:rsidR="00651528" w:rsidRPr="00651528">
        <w:rPr>
          <w:color w:val="444444"/>
          <w:sz w:val="19"/>
          <w:szCs w:val="19"/>
          <w:shd w:val="clear" w:color="auto" w:fill="E7EAEF"/>
          <w:lang w:val="en-US"/>
        </w:rPr>
        <w:t>   Movarounnahr o‘lkasidan ilm-fanning turli sohalari bo‘yicha yetuk olimlar, fozil ulamolar, buyuk mutafakkirlar va benazir allomalar yetishib chiqqan. Ular ilm-ma'rifatning yuksalishiga xizmat qilish barobarida o‘zlari mansub bo‘lgan yurtning nomini butun dunyoga taratganlar. Bunday allomalarning ko‘pchiligi, shubhasiz, ayni hududda keng tarqalgan tasavvufning turli tariqatlariga mansub shaxslardir.</w:t>
      </w:r>
      <w:r w:rsidR="00651528" w:rsidRPr="00651528">
        <w:rPr>
          <w:color w:val="444444"/>
          <w:sz w:val="19"/>
          <w:szCs w:val="19"/>
          <w:lang w:val="en-US"/>
        </w:rPr>
        <w:br/>
      </w:r>
      <w:r w:rsidR="00651528" w:rsidRPr="00651528">
        <w:rPr>
          <w:color w:val="444444"/>
          <w:sz w:val="19"/>
          <w:szCs w:val="19"/>
          <w:shd w:val="clear" w:color="auto" w:fill="E7EAEF"/>
          <w:lang w:val="en-US"/>
        </w:rPr>
        <w:t xml:space="preserve">Ma'lumki, islom tarixining ma'lum bir davrlarida tasavvufning Qodiriya, Ishqiya, Rifo‘iya, Shoziliya, Malomatiya, Suhravardiya, Yassaviya, Kubraviya, Naqshbandiya kabi bir necha yo‘nalishlari vujudga kelib, ular muayyan davr va mintaqalarda o‘zining ijtimoiy-siyosiy, diniy-falsafiy nufuziga ega bo‘lgan. Islom olamida keng tarqalgan – XVII-XVIII asrlar Markaziy Osiyo ijtimoiy-siyosiy hayotida yetakchi rol o‘ynagan suluklardan biri – Baho’uddin Naqshband asos solgan Naqshbandiya tariqatidir. Bunga sabab ushbu tariqat soddaligi, xalq ommasi tomonidan oson qabul qilinishi va islomning asosiy manbalari – Qur’on va Sunnatga </w:t>
      </w:r>
      <w:r w:rsidR="00651528" w:rsidRPr="00651528">
        <w:rPr>
          <w:color w:val="444444"/>
          <w:sz w:val="19"/>
          <w:szCs w:val="19"/>
          <w:shd w:val="clear" w:color="auto" w:fill="E7EAEF"/>
          <w:lang w:val="en-US"/>
        </w:rPr>
        <w:lastRenderedPageBreak/>
        <w:t>muvofiq ekani bilan bir qatorda, muayyan fiqhiy mazhabga, ya'ni sunniylikning hanafiya mazhabiga moslashtirilganidadir. Umuman olganda, Naqshbandiya sunniylikning barcha me'yorlarini o‘zida mujassam qilgan, diniy tamoyillarga qattiq amal qiluvchilar tanlagan bir tariqatdir . Markaziy Osiyodagi tariqatlarning hammasi diniy tamoyillarga qattiq amal qilgan. </w:t>
      </w:r>
      <w:r w:rsidR="00651528" w:rsidRPr="00651528">
        <w:rPr>
          <w:color w:val="444444"/>
          <w:sz w:val="19"/>
          <w:szCs w:val="19"/>
          <w:lang w:val="en-US"/>
        </w:rPr>
        <w:br/>
      </w:r>
      <w:r w:rsidR="00651528" w:rsidRPr="00651528">
        <w:rPr>
          <w:color w:val="444444"/>
          <w:sz w:val="19"/>
          <w:szCs w:val="19"/>
          <w:shd w:val="clear" w:color="auto" w:fill="E7EAEF"/>
          <w:lang w:val="en-US"/>
        </w:rPr>
        <w:t>Ushbu bandga shuni xulosa qilib aytish mumkinki, naqshbandiya dastlab shaharlarda savdogar va hunarmandlar o‘rtasida keng tarqalgan. Sunniylik e'tiqodiga muvofiq bo‘lgan mazkur tariqat, «xafiy zikr»ga asoslangan. Unda zohiran ko‘zga tashlanadigan xatti-harakatlardan tashqari «suhbat », «nisbat» va «robita »ga kuchli e'tibor beriladi. Naqshbandiya, boshqacha qilib aytganda, Xojagon tariqatining kamolga yetgan bir shakli bo‘lib, uning nazariy asoslari XII asrdayoq Yusuf Hamadoniy va ‘Abduxoliq G‘ijduvoniy tomonidan ishlab chiqilgan, keyinchalik esa Baho’uddin Naqshband uning asosiy tamoyillarini tartibga solgan. Shuningdek, uning amaliy va nazariy taraqqiyotida ‘Alouddin Attor, Xoja Muhammad Porso, Xoja ‘Ubaydulloh Ahror, Xoja Ahmad Kosoniy (vaf. 1549y.), Ahmad Sarhandiy kabi mutasavvif shayxlarning xizmati katta bo‘ldi.</w:t>
      </w:r>
      <w:r w:rsidR="00651528" w:rsidRPr="00651528">
        <w:rPr>
          <w:color w:val="444444"/>
          <w:sz w:val="19"/>
          <w:szCs w:val="19"/>
          <w:lang w:val="en-US"/>
        </w:rPr>
        <w:br/>
      </w:r>
      <w:r w:rsidR="00651528" w:rsidRPr="00651528">
        <w:rPr>
          <w:color w:val="444444"/>
          <w:sz w:val="19"/>
          <w:szCs w:val="19"/>
          <w:lang w:val="en-US"/>
        </w:rPr>
        <w:br/>
      </w:r>
      <w:r w:rsidR="00651528" w:rsidRPr="00651528">
        <w:rPr>
          <w:color w:val="444444"/>
          <w:sz w:val="19"/>
          <w:szCs w:val="19"/>
          <w:shd w:val="clear" w:color="auto" w:fill="E7EAEF"/>
          <w:lang w:val="en-US"/>
        </w:rPr>
        <w:t>                     </w:t>
      </w:r>
      <w:r w:rsidR="00651528" w:rsidRPr="000144A5">
        <w:rPr>
          <w:color w:val="444444"/>
          <w:sz w:val="19"/>
          <w:szCs w:val="19"/>
          <w:shd w:val="clear" w:color="auto" w:fill="E7EAEF"/>
          <w:lang w:val="en-US"/>
        </w:rPr>
        <w:t>Toshkent islom instituti  IV  bosqich </w:t>
      </w:r>
      <w:r w:rsidR="00651528" w:rsidRPr="000144A5">
        <w:rPr>
          <w:color w:val="444444"/>
          <w:sz w:val="19"/>
          <w:szCs w:val="19"/>
          <w:lang w:val="en-US"/>
        </w:rPr>
        <w:br/>
      </w:r>
      <w:r w:rsidR="00651528" w:rsidRPr="000144A5">
        <w:rPr>
          <w:color w:val="444444"/>
          <w:sz w:val="19"/>
          <w:szCs w:val="19"/>
          <w:shd w:val="clear" w:color="auto" w:fill="E7EAEF"/>
          <w:lang w:val="en-US"/>
        </w:rPr>
        <w:t>                        talabasi Parpiyev Abdullo</w:t>
      </w:r>
    </w:p>
    <w:p w:rsidR="00651528" w:rsidRDefault="00651528">
      <w:pPr>
        <w:rPr>
          <w:color w:val="444444"/>
          <w:sz w:val="19"/>
          <w:szCs w:val="19"/>
          <w:shd w:val="clear" w:color="auto" w:fill="E7EAEF"/>
          <w:lang w:val="en-US"/>
        </w:rPr>
      </w:pPr>
    </w:p>
    <w:p w:rsidR="00651528" w:rsidRDefault="00BE2B7E" w:rsidP="00BE2B7E">
      <w:pPr>
        <w:rPr>
          <w:color w:val="444444"/>
          <w:sz w:val="19"/>
          <w:szCs w:val="19"/>
          <w:shd w:val="clear" w:color="auto" w:fill="F0F4F7"/>
          <w:lang w:val="en-US"/>
        </w:rPr>
      </w:pPr>
      <w:r>
        <w:rPr>
          <w:b/>
          <w:color w:val="444444"/>
          <w:shd w:val="clear" w:color="auto" w:fill="F0F4F7"/>
          <w:lang w:val="en-US"/>
        </w:rPr>
        <w:t xml:space="preserve">                                  </w:t>
      </w:r>
      <w:r w:rsidR="00651528" w:rsidRPr="00BE2B7E">
        <w:rPr>
          <w:b/>
          <w:color w:val="444444"/>
          <w:shd w:val="clear" w:color="auto" w:fill="F0F4F7"/>
          <w:lang w:val="en-US"/>
        </w:rPr>
        <w:t>Naqshbandiya tasavvuf maktabida nazariyot yo’nalishining kelib chiqishi</w:t>
      </w:r>
      <w:r w:rsidR="00651528" w:rsidRPr="00BE2B7E">
        <w:rPr>
          <w:b/>
          <w:color w:val="444444"/>
          <w:lang w:val="en-US"/>
        </w:rPr>
        <w:br/>
      </w:r>
      <w:r w:rsidR="00651528" w:rsidRPr="00BE2B7E">
        <w:rPr>
          <w:b/>
          <w:color w:val="444444"/>
          <w:shd w:val="clear" w:color="auto" w:fill="F0F4F7"/>
          <w:lang w:val="en-US"/>
        </w:rPr>
        <w:t>   </w:t>
      </w:r>
      <w:r w:rsidR="00651528" w:rsidRPr="00BE2B7E">
        <w:rPr>
          <w:b/>
          <w:color w:val="444444"/>
          <w:lang w:val="en-US"/>
        </w:rPr>
        <w:br/>
      </w:r>
      <w:r w:rsidR="00651528" w:rsidRPr="00DC20C5">
        <w:rPr>
          <w:color w:val="444444"/>
          <w:sz w:val="19"/>
          <w:szCs w:val="19"/>
          <w:shd w:val="clear" w:color="auto" w:fill="F0F4F7"/>
          <w:lang w:val="en-US"/>
        </w:rPr>
        <w:t>   Tarixiy manbalarda yozilishicha, Naqshband ozga qanoat qilish va o’z hohishi bilan kambag’al hayot kechirish, dunyo mol-mulk, dabdabali hayotdan voz kechishni targ’ib qilgan. U kundalik tirikchiligi uchun bir parcha nonni o’z mehnati bilan ishlab topgan, eski bo’yra ustida, darz ko’zadan suv ichib hayot kechirgan va so’fiy uchun xizmatkor va qullar ushlashni gunoh deb bilgan.   </w:t>
      </w:r>
      <w:r w:rsidR="00651528" w:rsidRPr="00DC20C5">
        <w:rPr>
          <w:color w:val="444444"/>
          <w:sz w:val="19"/>
          <w:szCs w:val="19"/>
          <w:lang w:val="en-US"/>
        </w:rPr>
        <w:br/>
      </w:r>
      <w:r w:rsidR="00651528" w:rsidRPr="00DC20C5">
        <w:rPr>
          <w:color w:val="444444"/>
          <w:sz w:val="19"/>
          <w:szCs w:val="19"/>
          <w:shd w:val="clear" w:color="auto" w:fill="F0F4F7"/>
          <w:lang w:val="en-US"/>
        </w:rPr>
        <w:t>Bahouddin Muhammad 1318 (718 hijriy) yili Buxoroning Qasri Hindivon (keyinchalik uning nomi bilan yuritilgan Qasri Orifon) degan qishlog’ida dunyoga keladi. Uning otasi to’quvchi va naqsh soluvchi usta bo’lgan. Muhammadning taqdirida kamolotga erishishida so’fiylar bilan yaqindan munosabatda bo’lgan bobosining xizmati kattadir. U yosh nabirasida sekin-asta tasavvufga qiziqishni uyg’otadi va shu yo’lda tarbiyala’shga ahamiyat beradi. Buxoroda tahsil olgandan keyin Shayx Xoja Muhammad Samosiy uni o’g’il qilib o’z tarbiyasiga oladi. Vafoti oldidan Samosiy o’zining xalifasi Amir Sayyid Kulolga Muhammadni o’ziga shogird qilib olish va uni Xojagon tariqati jamoasiga qo’shib, ularning tasavvufiy yo’lini unga o’rgatishni vasiyat qiladi. Muhammad Kulol zikr doiralarida va tasbeh aytishlarida ishtirok etib, kamolotini oshiradi. U ruhoniya darajasiga Abdulxoliq G’ijdivoniyning g’oibona bashorati tufayli erishadi. Tushida uni ko’radi, u Muhammadni Sayyid Kulolga yuboradi. Lekin Muhammad murshid oldiga kelishidan oldinoq, ustoz yozdamisiz tariqatning haq yo’liga erishgan, so’fiy darajasiga yetgan edi. Amir Sayyid Kulol Shahobiddinning (XV asr) “maqomatlari”da va Saloh al-Muborak Buxoriyning “maqomati Bahouddin Naqshband” kitobida keltirilgan rivoyatlarida aytilishicha, Muhammad Amir Sayyid Kulol xizmatiga kelishdan oldinoq dunyoviy hayotning puch-behudaligiga to’la ishonch hosil qilgan. Keyin Naqshband mavlono Orif Dikkironiy dargohida yetti yil xizmat qiladi, so’ng turkey tasavvufiy shayxlari Qusam Shayx va Xalil otalar qo’lida tasavvufiy talimotni davom ettirib, kamolotga yetkazadi. Xalil ota dargohida o’n uch yil xizmat qilgan va uning yaqin hamsuhbati bo’lgan.</w:t>
      </w:r>
      <w:r w:rsidR="00651528" w:rsidRPr="00DC20C5">
        <w:rPr>
          <w:color w:val="444444"/>
          <w:sz w:val="19"/>
          <w:szCs w:val="19"/>
          <w:lang w:val="en-US"/>
        </w:rPr>
        <w:br/>
      </w:r>
      <w:r w:rsidR="00651528" w:rsidRPr="00DC20C5">
        <w:rPr>
          <w:color w:val="444444"/>
          <w:sz w:val="19"/>
          <w:szCs w:val="19"/>
          <w:shd w:val="clear" w:color="auto" w:fill="F0F4F7"/>
          <w:lang w:val="en-US"/>
        </w:rPr>
        <w:t>Bahouddin Buxoroga qaytib kelib, qolgan butun umrini shu yerda o’tkazdi. Amir Kulolning vasiyatiga binoan uning xalifasi (tasavvuf rahnamosi) bo’lib qoladi. Bahouddin 1389 (791 hijriy) yili 71 (hijriy hisobda 73 yoshida) vafot etib Qasri Orifonda dafn qilinadi. Uning muridlari juda ko’p bo’lib, eng mashhurlari Xoja Alouddin Attor va Xoja Muhammad Porsodir. “Qomusul a’lom” da zikr qilinishicha, Bahouddin Naqshbandning “Hayotnoma” nomli va’z va pandu nasihatlariga oid bitta manzumasi (she’riy asari) va “Dalilul oshiqin” degan tasavvufga oid kitobi bo’lgan. Lekin bu asarlar nusxalari bizga ma’lum emas, ular yetib kelmagan bo’lsa kerak.</w:t>
      </w:r>
      <w:r w:rsidR="00651528" w:rsidRPr="00DC20C5">
        <w:rPr>
          <w:color w:val="444444"/>
          <w:sz w:val="19"/>
          <w:szCs w:val="19"/>
          <w:lang w:val="en-US"/>
        </w:rPr>
        <w:br/>
      </w:r>
      <w:r w:rsidR="00651528" w:rsidRPr="00DC20C5">
        <w:rPr>
          <w:color w:val="444444"/>
          <w:sz w:val="19"/>
          <w:szCs w:val="19"/>
          <w:shd w:val="clear" w:color="auto" w:fill="F0F4F7"/>
          <w:lang w:val="en-US"/>
        </w:rPr>
        <w:t>Vafotidan keyin Bahouddin Naqshband sekin-asta mashhur mo’jizakor avliyo, oddiy raiyyat (fuqaro) himoyachisi sifatida shuhrat qozonib, tan olina boshladi. Buyuk shoirlar Abdurahmon Jomiy va Alisher Navoiy Naqshbandiya tariqatida bo’lganlar va o’z asarlarida uni targ’ib qilganlar. Boborahim Mashrab (1640-1711) Naqshbandiya tariqati yo’lidan borib, Ofoq Xoja qo’lida ta’lim olib haqqa yetishdi va tasavvufning yirik vakili sifatida o’z g’azallari va “Mabdai-nur” asarida bu haq yo’lni poklik, halollik va Allohga yetishishning yagona vositasidir deb tavsiflaydi. Umrining oxirigacha Naqshbandiya tasavvufi yo’lidan ketdi.</w:t>
      </w:r>
      <w:r w:rsidR="00651528" w:rsidRPr="00DC20C5">
        <w:rPr>
          <w:color w:val="444444"/>
          <w:sz w:val="19"/>
          <w:szCs w:val="19"/>
          <w:lang w:val="en-US"/>
        </w:rPr>
        <w:br/>
      </w:r>
      <w:r w:rsidR="00651528" w:rsidRPr="00DC20C5">
        <w:rPr>
          <w:color w:val="444444"/>
          <w:sz w:val="19"/>
          <w:szCs w:val="19"/>
          <w:shd w:val="clear" w:color="auto" w:fill="F0F4F7"/>
          <w:lang w:val="en-US"/>
        </w:rPr>
        <w:t>Naqshbandiya nazariyasi va amaliyoti asosida Bahouddin Naqshbandning faqat Xoja Muhammad Porso va Alouddin Attor tufayli bizgacha yetib kelgan g’oya va qarashlari yotadi. Uning bu g’oya, qarashlari “Maqomati Naqshbandiya” deb atalib, Naqshbandiyaning hamma shahobchalari uchun asos bo’lib qoldi. Bahouddin Naqshband nomi unga zamondosh va keyin yashagan ko’pgina olimlar tomonidan tasavvufga oid yozilgan asarlarga kiritilgan. U Naqshbandiya tariqatining asoschisi, buyuk mutasavvif va tasavvuf nazariyotchilaridan biri karomat ko’rsatuvchi mo’jizakor avliyo sifatida sharaf bilan tilga olingan, tarjimai holiga oid ma’lumotlar, maqomatlaridan namunalar keltirilgan.</w:t>
      </w:r>
      <w:r w:rsidR="00651528" w:rsidRPr="00DC20C5">
        <w:rPr>
          <w:color w:val="444444"/>
          <w:sz w:val="19"/>
          <w:szCs w:val="19"/>
          <w:lang w:val="en-US"/>
        </w:rPr>
        <w:br/>
      </w:r>
      <w:r w:rsidR="00651528" w:rsidRPr="00DC20C5">
        <w:rPr>
          <w:color w:val="444444"/>
          <w:sz w:val="19"/>
          <w:szCs w:val="19"/>
          <w:shd w:val="clear" w:color="auto" w:fill="F0F4F7"/>
          <w:lang w:val="en-US"/>
        </w:rPr>
        <w:t>Naqshband haqida Abdurahmon Jomiy “Nafahot al-uns min hazarot al-quds”, Faxriddin Voiz Koshifiyning o’g’li Ali as-Safining “Rashahot aynul hayot”, Xoja Muhammad Porso Buxoriyning “Anis at-tolibin va uddat as-solikin” asarlarida ma’lumotlar berilgan. Turk olimi Shamsiddin Soliyning “Qomusul a’lom” kitobida ham turk tilida qisqa ma’lumot berilgan. Arab tilidagi al-munjid nomli izohli lug’atda ham Bahouddin nomi Naqshbandiya tariqatining asoschisi sifatida eslab ketilgan. Bahouddinning tasavvufga oid pand-nasihatlaridan iborat maqomatlari Xoja Muhammad Porsoning “Risolai qudsiya”, “Maqomati Xoja Naqshaband”, Abul Muhsin Muhammad Boqir Alining “Maqomati Xoja Bahouddin Naqshband” kitobi va boshqalarda saqlanib qolgan.</w:t>
      </w:r>
      <w:r w:rsidR="00651528" w:rsidRPr="00DC20C5">
        <w:rPr>
          <w:color w:val="444444"/>
          <w:sz w:val="19"/>
          <w:szCs w:val="19"/>
          <w:lang w:val="en-US"/>
        </w:rPr>
        <w:br/>
      </w:r>
      <w:r w:rsidR="00651528" w:rsidRPr="00DC20C5">
        <w:rPr>
          <w:color w:val="444444"/>
          <w:sz w:val="19"/>
          <w:szCs w:val="19"/>
          <w:shd w:val="clear" w:color="auto" w:fill="F0F4F7"/>
          <w:lang w:val="en-US"/>
        </w:rPr>
        <w:t>Bahouddin Naqshband hazratlaridan keyin naqshbandiya sulukining atoqli vakillaridan biri hisoblangan Maxdumi A’zam Dahbediy ham naqshbandiya tasavvuf maktabi nazariyot yo’nalishiga o’zining salmoqli hissasini qo’shgan. Allomaning yozgan asarlari zamirida asosan Qur’oni karimdan keltirilgan oyat va hadisi shariflar yotadi va asarlar ularga asoslanib yozilgan.</w:t>
      </w:r>
      <w:r w:rsidR="00651528" w:rsidRPr="00DC20C5">
        <w:rPr>
          <w:color w:val="444444"/>
          <w:sz w:val="19"/>
          <w:szCs w:val="19"/>
          <w:lang w:val="en-US"/>
        </w:rPr>
        <w:br/>
      </w:r>
      <w:r w:rsidR="00651528" w:rsidRPr="00DC20C5">
        <w:rPr>
          <w:color w:val="444444"/>
          <w:sz w:val="19"/>
          <w:szCs w:val="19"/>
          <w:shd w:val="clear" w:color="auto" w:fill="F0F4F7"/>
          <w:lang w:val="en-US"/>
        </w:rPr>
        <w:t>   U zot yozgan asarlarning aksariyati “Majmuai rasoil” (risolalar to’plami) nomli to’plamda mujassamlashtirilgan. Quyida Maxdumi A’zam yozgan asarlarning qisqacha tavsifini keltirib o’tamiz:</w:t>
      </w:r>
      <w:r w:rsidR="00651528" w:rsidRPr="00DC20C5">
        <w:rPr>
          <w:color w:val="444444"/>
          <w:sz w:val="19"/>
          <w:szCs w:val="19"/>
          <w:lang w:val="en-US"/>
        </w:rPr>
        <w:br/>
      </w:r>
      <w:r w:rsidR="00651528" w:rsidRPr="00DC20C5">
        <w:rPr>
          <w:color w:val="444444"/>
          <w:sz w:val="19"/>
          <w:szCs w:val="19"/>
          <w:shd w:val="clear" w:color="auto" w:fill="F0F4F7"/>
          <w:lang w:val="en-US"/>
        </w:rPr>
        <w:t>1. “Asror an – nikoh”. Bu risola islom dini va shariatining nikoh sharti, siru asrorlariga bag’ishlangan.</w:t>
      </w:r>
      <w:r w:rsidR="00651528" w:rsidRPr="00DC20C5">
        <w:rPr>
          <w:color w:val="444444"/>
          <w:sz w:val="19"/>
          <w:szCs w:val="19"/>
          <w:lang w:val="en-US"/>
        </w:rPr>
        <w:br/>
      </w:r>
      <w:r w:rsidR="00651528" w:rsidRPr="00DC20C5">
        <w:rPr>
          <w:color w:val="444444"/>
          <w:sz w:val="19"/>
          <w:szCs w:val="19"/>
          <w:shd w:val="clear" w:color="auto" w:fill="F0F4F7"/>
          <w:lang w:val="en-US"/>
        </w:rPr>
        <w:t>2. “Risolai samoiyya”. Bu risola naqshbandiya tariqatiga nisbatan farqli ravishda, boshqa silsila tariqatlarida namoyon bo’ladigan zikrlar haqida (ya’ni boshqa tariqatlarda uchraydigan zikrni jahriya, zikri samoiyya va hilvatda (uzlatda) o’tirib zikr aytish kabi gaplar haqida) mushohadalar yuritilgan.</w:t>
      </w:r>
      <w:r w:rsidR="00651528" w:rsidRPr="00DC20C5">
        <w:rPr>
          <w:color w:val="444444"/>
          <w:sz w:val="19"/>
          <w:szCs w:val="19"/>
          <w:lang w:val="en-US"/>
        </w:rPr>
        <w:br/>
      </w:r>
      <w:r w:rsidR="00651528" w:rsidRPr="00DC20C5">
        <w:rPr>
          <w:color w:val="444444"/>
          <w:sz w:val="19"/>
          <w:szCs w:val="19"/>
          <w:shd w:val="clear" w:color="auto" w:fill="F0F4F7"/>
          <w:lang w:val="en-US"/>
        </w:rPr>
        <w:t>3. “Risolai vujudiyya”. Bu risola tavhid va vahdatul – vujud haqida, ya’ni Allohning yagonaligi, mavjudligi haqida hadisi sharifdan ma’lumotlar keltirib yozilgan asardir .</w:t>
      </w:r>
      <w:r w:rsidR="00651528" w:rsidRPr="00DC20C5">
        <w:rPr>
          <w:color w:val="444444"/>
          <w:sz w:val="19"/>
          <w:szCs w:val="19"/>
          <w:lang w:val="en-US"/>
        </w:rPr>
        <w:br/>
      </w:r>
      <w:r w:rsidR="00651528" w:rsidRPr="00DC20C5">
        <w:rPr>
          <w:color w:val="444444"/>
          <w:sz w:val="19"/>
          <w:szCs w:val="19"/>
          <w:shd w:val="clear" w:color="auto" w:fill="F0F4F7"/>
          <w:lang w:val="en-US"/>
        </w:rPr>
        <w:lastRenderedPageBreak/>
        <w:t>4. “Risolai odobus-solikin” – piru murshidning va muridlarning odob-axloqi, vazifalari haqidagi risola.</w:t>
      </w:r>
      <w:r w:rsidR="00651528" w:rsidRPr="00DC20C5">
        <w:rPr>
          <w:color w:val="444444"/>
          <w:sz w:val="19"/>
          <w:szCs w:val="19"/>
          <w:lang w:val="en-US"/>
        </w:rPr>
        <w:br/>
      </w:r>
      <w:r w:rsidR="00651528" w:rsidRPr="00DC20C5">
        <w:rPr>
          <w:color w:val="444444"/>
          <w:sz w:val="19"/>
          <w:szCs w:val="19"/>
          <w:shd w:val="clear" w:color="auto" w:fill="F0F4F7"/>
          <w:lang w:val="en-US"/>
        </w:rPr>
        <w:t>5. “Risolai adab us-sodiqin” – ilohiy sevgi, ko’ngildan xudoga sodiqlik, luqmani pok tutib Haqga yetishish haqida.</w:t>
      </w:r>
      <w:r w:rsidR="00651528" w:rsidRPr="00DC20C5">
        <w:rPr>
          <w:color w:val="444444"/>
          <w:sz w:val="19"/>
          <w:szCs w:val="19"/>
          <w:lang w:val="en-US"/>
        </w:rPr>
        <w:br/>
      </w:r>
      <w:r w:rsidR="00651528" w:rsidRPr="00DC20C5">
        <w:rPr>
          <w:color w:val="444444"/>
          <w:sz w:val="19"/>
          <w:szCs w:val="19"/>
          <w:shd w:val="clear" w:color="auto" w:fill="F0F4F7"/>
          <w:lang w:val="en-US"/>
        </w:rPr>
        <w:t>6. “Ganjnoma” – axloqiy xazinalarning eng asosiysi bo’lgan ilohiy sevgi haqida.</w:t>
      </w:r>
      <w:r w:rsidR="00651528" w:rsidRPr="00DC20C5">
        <w:rPr>
          <w:color w:val="444444"/>
          <w:sz w:val="19"/>
          <w:szCs w:val="19"/>
          <w:lang w:val="en-US"/>
        </w:rPr>
        <w:br/>
      </w:r>
      <w:r w:rsidR="00651528" w:rsidRPr="00DC20C5">
        <w:rPr>
          <w:color w:val="444444"/>
          <w:sz w:val="19"/>
          <w:szCs w:val="19"/>
          <w:shd w:val="clear" w:color="auto" w:fill="F0F4F7"/>
          <w:lang w:val="en-US"/>
        </w:rPr>
        <w:t>7. “Risolai baqoiyya” – ko’ngildan ko’z yoshi to’kib tavba qilganlarga xudo tomonidan rahm shafqat va’da qilingani haqida.</w:t>
      </w:r>
      <w:r w:rsidR="00651528" w:rsidRPr="00DC20C5">
        <w:rPr>
          <w:color w:val="444444"/>
          <w:sz w:val="19"/>
          <w:szCs w:val="19"/>
          <w:lang w:val="en-US"/>
        </w:rPr>
        <w:br/>
      </w:r>
      <w:r w:rsidR="00651528" w:rsidRPr="00DC20C5">
        <w:rPr>
          <w:color w:val="444444"/>
          <w:sz w:val="19"/>
          <w:szCs w:val="19"/>
          <w:shd w:val="clear" w:color="auto" w:fill="F0F4F7"/>
          <w:lang w:val="en-US"/>
        </w:rPr>
        <w:t>8. “Nasihat us-solikin” – hazrati Payg’ambarimiz (s.a.v.)ning hadislari – “Qalon – nabiy alayhissalom: qalbul - mo’mini arshullohil - azim” (mo’minlar qalbi ulug’ arshdir) mazmuni jihatidan axloq qoidalari asosida hamda Alloh buyurgan ma’naviy qoniqishiga kelish haqidagi risola.</w:t>
      </w:r>
      <w:r w:rsidR="00651528" w:rsidRPr="00DC20C5">
        <w:rPr>
          <w:color w:val="444444"/>
          <w:sz w:val="19"/>
          <w:szCs w:val="19"/>
          <w:lang w:val="en-US"/>
        </w:rPr>
        <w:br/>
      </w:r>
      <w:r w:rsidR="00651528" w:rsidRPr="00DC20C5">
        <w:rPr>
          <w:color w:val="444444"/>
          <w:sz w:val="19"/>
          <w:szCs w:val="19"/>
          <w:shd w:val="clear" w:color="auto" w:fill="F0F4F7"/>
          <w:lang w:val="en-US"/>
        </w:rPr>
        <w:t>9. “Sharhi savodil – vajha fi-dorin” – bu risolada ma’naviy qashshoqlik inson uchun ikki dunyoda ham sharmandalik hol va yuzi qoralik kabi ekanligi; hadislar misolida, tariqat nuqtai nazaridan yozilgan.</w:t>
      </w:r>
      <w:r w:rsidR="00651528" w:rsidRPr="00DC20C5">
        <w:rPr>
          <w:color w:val="444444"/>
          <w:sz w:val="19"/>
          <w:szCs w:val="19"/>
          <w:lang w:val="en-US"/>
        </w:rPr>
        <w:br/>
      </w:r>
      <w:r w:rsidR="00651528" w:rsidRPr="00DC20C5">
        <w:rPr>
          <w:color w:val="444444"/>
          <w:sz w:val="19"/>
          <w:szCs w:val="19"/>
          <w:shd w:val="clear" w:color="auto" w:fill="F0F4F7"/>
          <w:lang w:val="en-US"/>
        </w:rPr>
        <w:t>10. “Sharhul-valadi sarobiya” – bu risola tarbiya haqida, o’g’il o’z otasiga o’xshashga harakat qilganidek, murid ham o’z piriga o’xshashga harakat qilib, unga ergashish kerakligi haqida.</w:t>
      </w:r>
      <w:r w:rsidR="00651528" w:rsidRPr="00DC20C5">
        <w:rPr>
          <w:color w:val="444444"/>
          <w:sz w:val="19"/>
          <w:szCs w:val="19"/>
          <w:lang w:val="en-US"/>
        </w:rPr>
        <w:br/>
      </w:r>
      <w:r w:rsidR="00651528" w:rsidRPr="00DC20C5">
        <w:rPr>
          <w:color w:val="444444"/>
          <w:sz w:val="19"/>
          <w:szCs w:val="19"/>
          <w:shd w:val="clear" w:color="auto" w:fill="F0F4F7"/>
          <w:lang w:val="en-US"/>
        </w:rPr>
        <w:t>11. “Nihoft us-solikin” – bu risola sufiylik tariqatining hushbo’y yo’llari haqida, bu yo’lda Allohdan boshqa hamma narsa ikkinchi darajada bo’lishi kerakligi uqtiriladi.</w:t>
      </w:r>
      <w:r w:rsidR="00651528" w:rsidRPr="00DC20C5">
        <w:rPr>
          <w:color w:val="444444"/>
          <w:sz w:val="19"/>
          <w:szCs w:val="19"/>
          <w:lang w:val="en-US"/>
        </w:rPr>
        <w:br/>
      </w:r>
      <w:r w:rsidR="00651528" w:rsidRPr="00DC20C5">
        <w:rPr>
          <w:color w:val="444444"/>
          <w:sz w:val="19"/>
          <w:szCs w:val="19"/>
          <w:shd w:val="clear" w:color="auto" w:fill="F0F4F7"/>
          <w:lang w:val="en-US"/>
        </w:rPr>
        <w:t>12. “Risolai zikr” – bu risolada eng yaxshi va asosiy zikr: “Laa ilaha illalloh” sharhi berilgan.</w:t>
      </w:r>
      <w:r w:rsidR="00651528" w:rsidRPr="00DC20C5">
        <w:rPr>
          <w:color w:val="444444"/>
          <w:sz w:val="19"/>
          <w:szCs w:val="19"/>
          <w:lang w:val="en-US"/>
        </w:rPr>
        <w:br/>
      </w:r>
      <w:r w:rsidR="00651528" w:rsidRPr="00DC20C5">
        <w:rPr>
          <w:color w:val="444444"/>
          <w:sz w:val="19"/>
          <w:szCs w:val="19"/>
          <w:shd w:val="clear" w:color="auto" w:fill="F0F4F7"/>
          <w:lang w:val="en-US"/>
        </w:rPr>
        <w:t>13. “Risolai bayoni silsila” – bu risola naqshbandiya silsila sulukining ma’naviyati, uning hazrati Payg’ambar (s.a.v.) va Abu Bakr Siddiq (r.a.)dan boshlab, Maxdumi A’zamning piru ustozlarigacha bo’lgan vakillari bayoniga bag’ishlangan. Risola shayboniylardan Jonibek Sultonning iltimosiga ko’ra yozilgan.</w:t>
      </w:r>
      <w:r w:rsidR="00651528" w:rsidRPr="00DC20C5">
        <w:rPr>
          <w:color w:val="444444"/>
          <w:sz w:val="19"/>
          <w:szCs w:val="19"/>
          <w:lang w:val="en-US"/>
        </w:rPr>
        <w:br/>
      </w:r>
      <w:r w:rsidR="00651528" w:rsidRPr="00DC20C5">
        <w:rPr>
          <w:color w:val="444444"/>
          <w:sz w:val="19"/>
          <w:szCs w:val="19"/>
          <w:shd w:val="clear" w:color="auto" w:fill="F0F4F7"/>
          <w:lang w:val="en-US"/>
        </w:rPr>
        <w:t>14. “Chahor kalima”. Risola Xojagon tariqatining asoschisi bo’lgan Xoja Abdulxoliq G’ijdivoniy mushohadalarining sharhidir.</w:t>
      </w:r>
      <w:r w:rsidR="00651528" w:rsidRPr="00DC20C5">
        <w:rPr>
          <w:color w:val="444444"/>
          <w:sz w:val="19"/>
          <w:szCs w:val="19"/>
          <w:lang w:val="en-US"/>
        </w:rPr>
        <w:br/>
      </w:r>
      <w:r w:rsidR="00651528" w:rsidRPr="00DC20C5">
        <w:rPr>
          <w:color w:val="444444"/>
          <w:sz w:val="19"/>
          <w:szCs w:val="19"/>
          <w:shd w:val="clear" w:color="auto" w:fill="F0F4F7"/>
          <w:lang w:val="en-US"/>
        </w:rPr>
        <w:t>15. “Silsilat us-sodiqin”. Bu risola ham ahli tasavvufning Hazrati Payg’ambarimiz (s.a.v.) va Abu Bakr Siddiq (r.a.)dan boshlanib keladigan silsila-zanjirilari bayon qilingan. U ustozlari asarlaridan ilhomlanib yozilgan risolaga o’xshaydi.</w:t>
      </w:r>
      <w:r w:rsidR="00651528" w:rsidRPr="00DC20C5">
        <w:rPr>
          <w:color w:val="444444"/>
          <w:sz w:val="19"/>
          <w:szCs w:val="19"/>
          <w:lang w:val="en-US"/>
        </w:rPr>
        <w:br/>
      </w:r>
      <w:r w:rsidR="00651528" w:rsidRPr="00DC20C5">
        <w:rPr>
          <w:color w:val="444444"/>
          <w:sz w:val="19"/>
          <w:szCs w:val="19"/>
          <w:shd w:val="clear" w:color="auto" w:fill="F0F4F7"/>
          <w:lang w:val="en-US"/>
        </w:rPr>
        <w:t>16. “Risolai bittixiya”. Qovun haqida risola, deb nomlangan bu asar hosilni yig’ib olishni o’ylashdan oldin yerga urug’ sepishni o’ylashi kerak bo’lgan dehqon kabi, har bir musulmon hayot vaqtidayoq boqiy dunyo haqida o’ylashi kerakligi to’g’risida fikr yuritadi. Bundan tashqari qovun yetishtirish sohasidagi o’z tajribalarini nihoyatda ravon bayon etgan. Risola Hazrati Payg’ambarimiz (s.a.v.) ning hadisi shariflari “Payg’ambarimiz (s.a.v.): Dunyo – oxiratning ekinzoridir”, bilan mustahkamlangan. </w:t>
      </w:r>
      <w:r w:rsidR="00651528" w:rsidRPr="00DC20C5">
        <w:rPr>
          <w:color w:val="444444"/>
          <w:sz w:val="19"/>
          <w:szCs w:val="19"/>
          <w:lang w:val="en-US"/>
        </w:rPr>
        <w:br/>
      </w:r>
      <w:r w:rsidR="00651528" w:rsidRPr="00DC20C5">
        <w:rPr>
          <w:color w:val="444444"/>
          <w:sz w:val="19"/>
          <w:szCs w:val="19"/>
          <w:shd w:val="clear" w:color="auto" w:fill="F0F4F7"/>
          <w:lang w:val="en-US"/>
        </w:rPr>
        <w:t>17. “Mir’ot us – safo”. Bu risola “Poklik ko’zgusi” deb atalib, ma’naviy tozalikni sof ko’zguga qiyoslasada, ko’zgu ba’zi changlardan xoli emasligi ham eslatiladi. Sufiylik tariqatining asosiy vazifalaridan biri, bu ko’ngilni – ko’zguni pok tutishga ko’maklashishdir.</w:t>
      </w:r>
      <w:r w:rsidR="00651528" w:rsidRPr="00DC20C5">
        <w:rPr>
          <w:color w:val="444444"/>
          <w:sz w:val="19"/>
          <w:szCs w:val="19"/>
          <w:lang w:val="en-US"/>
        </w:rPr>
        <w:br/>
      </w:r>
      <w:r w:rsidR="00651528" w:rsidRPr="00DC20C5">
        <w:rPr>
          <w:color w:val="444444"/>
          <w:sz w:val="19"/>
          <w:szCs w:val="19"/>
          <w:shd w:val="clear" w:color="auto" w:fill="F0F4F7"/>
          <w:lang w:val="en-US"/>
        </w:rPr>
        <w:t>18. “Zubdat us-solikin va tanbiyatus – salotin”. Risolada hukmdorlarning fazilatlari, ularning oddiy xalq bilan qanday muomalada bo’lishlari lozimligi haqida so’z yuritilgan.</w:t>
      </w:r>
      <w:r w:rsidR="00651528" w:rsidRPr="00DC20C5">
        <w:rPr>
          <w:color w:val="444444"/>
          <w:sz w:val="19"/>
          <w:szCs w:val="19"/>
          <w:lang w:val="en-US"/>
        </w:rPr>
        <w:br/>
      </w:r>
      <w:r w:rsidR="00651528" w:rsidRPr="00DC20C5">
        <w:rPr>
          <w:color w:val="444444"/>
          <w:sz w:val="19"/>
          <w:szCs w:val="19"/>
          <w:shd w:val="clear" w:color="auto" w:fill="F0F4F7"/>
          <w:lang w:val="en-US"/>
        </w:rPr>
        <w:t>19. “Gul va Navro’z”. Bu risola sufiylik ma’naviyati, xalq bilan hukmdorlar o’rtasidagi munosabatlar haqida bo’lib, Maxdumi A’zamning mudiri hukmdor Abdulloxonning iltimosi bilan yozilgan.</w:t>
      </w:r>
      <w:r w:rsidR="00651528" w:rsidRPr="00DC20C5">
        <w:rPr>
          <w:color w:val="444444"/>
          <w:sz w:val="19"/>
          <w:szCs w:val="19"/>
          <w:lang w:val="en-US"/>
        </w:rPr>
        <w:br/>
      </w:r>
      <w:r w:rsidR="00651528" w:rsidRPr="00DC20C5">
        <w:rPr>
          <w:color w:val="444444"/>
          <w:sz w:val="19"/>
          <w:szCs w:val="19"/>
          <w:shd w:val="clear" w:color="auto" w:fill="F0F4F7"/>
          <w:lang w:val="en-US"/>
        </w:rPr>
        <w:t>20. “Risolai me’roj ul-oshiqin”. Risola juda yuqori mansab egasi bo’lgan mashhur sultonning (shayboniy Ubaydullaxon bo’lsa kerak) safardan qaytishiga bag’ishlab yozilgan asar bo’lib, sufiylik tariqatlarining xalq hukmdorlarning ko’ngillariga yetkazadigan ta’sirlari haqida.</w:t>
      </w:r>
      <w:r w:rsidR="00651528" w:rsidRPr="00DC20C5">
        <w:rPr>
          <w:color w:val="444444"/>
          <w:sz w:val="19"/>
          <w:szCs w:val="19"/>
          <w:lang w:val="en-US"/>
        </w:rPr>
        <w:br/>
      </w:r>
      <w:r w:rsidR="00651528" w:rsidRPr="00DC20C5">
        <w:rPr>
          <w:color w:val="444444"/>
          <w:sz w:val="19"/>
          <w:szCs w:val="19"/>
          <w:shd w:val="clear" w:color="auto" w:fill="F0F4F7"/>
          <w:lang w:val="en-US"/>
        </w:rPr>
        <w:t>21. “Risolai murshid us-solikin”. Bu risola haqiqiy sufiy va tariqat yo’lboshchisining vazifalari haqidagi asar.</w:t>
      </w:r>
      <w:r w:rsidR="00651528" w:rsidRPr="00DC20C5">
        <w:rPr>
          <w:color w:val="444444"/>
          <w:sz w:val="19"/>
          <w:szCs w:val="19"/>
          <w:lang w:val="en-US"/>
        </w:rPr>
        <w:br/>
      </w:r>
      <w:r w:rsidR="00651528" w:rsidRPr="00DC20C5">
        <w:rPr>
          <w:color w:val="444444"/>
          <w:sz w:val="19"/>
          <w:szCs w:val="19"/>
          <w:shd w:val="clear" w:color="auto" w:fill="F0F4F7"/>
          <w:lang w:val="en-US"/>
        </w:rPr>
        <w:t>22. “Voqeai haqqoniya”. Risola muallifga ulug’ allomalar, pirlar tomonidan tasavvuf izdoshlarini to’g’ri yo’lga boshlash haqida aytgan o’gitlari to’g’risida.</w:t>
      </w:r>
      <w:r w:rsidR="00651528" w:rsidRPr="00DC20C5">
        <w:rPr>
          <w:color w:val="444444"/>
          <w:sz w:val="19"/>
          <w:szCs w:val="19"/>
          <w:lang w:val="en-US"/>
        </w:rPr>
        <w:br/>
      </w:r>
      <w:r w:rsidR="00651528" w:rsidRPr="00DC20C5">
        <w:rPr>
          <w:color w:val="444444"/>
          <w:sz w:val="19"/>
          <w:szCs w:val="19"/>
          <w:shd w:val="clear" w:color="auto" w:fill="F0F4F7"/>
          <w:lang w:val="en-US"/>
        </w:rPr>
        <w:t>23. “Risolai Boburiya”. Bu asar Hoja Abdulloh Ahrori Valiyning “Risolai volidiya”sining Zahiriddin Muhammad Bobur Mirzo tomonidan o’zbek tiliga o’girilgan tarjimasi haqida hamda Boburning Maxdumi A’zamga yuborgan xatiga javob tariqasida yozilgan.</w:t>
      </w:r>
      <w:r w:rsidR="00651528" w:rsidRPr="00DC20C5">
        <w:rPr>
          <w:color w:val="444444"/>
          <w:sz w:val="19"/>
          <w:szCs w:val="19"/>
          <w:lang w:val="en-US"/>
        </w:rPr>
        <w:br/>
      </w:r>
      <w:r w:rsidR="00651528" w:rsidRPr="00DC20C5">
        <w:rPr>
          <w:color w:val="444444"/>
          <w:sz w:val="19"/>
          <w:szCs w:val="19"/>
          <w:shd w:val="clear" w:color="auto" w:fill="F0F4F7"/>
          <w:lang w:val="en-US"/>
        </w:rPr>
        <w:t>24. “Risolai bayoni voqea”. Bu risola ham tasavvuf tariqatlarining bayoniga bag’ishlangan.</w:t>
      </w:r>
      <w:r w:rsidR="00651528" w:rsidRPr="00DC20C5">
        <w:rPr>
          <w:color w:val="444444"/>
          <w:sz w:val="19"/>
          <w:szCs w:val="19"/>
          <w:lang w:val="en-US"/>
        </w:rPr>
        <w:br/>
      </w:r>
      <w:r w:rsidR="00651528" w:rsidRPr="00DC20C5">
        <w:rPr>
          <w:color w:val="444444"/>
          <w:sz w:val="19"/>
          <w:szCs w:val="19"/>
          <w:shd w:val="clear" w:color="auto" w:fill="F0F4F7"/>
          <w:lang w:val="en-US"/>
        </w:rPr>
        <w:t>25. “Risolai fathnoma”. Risolada muallifga mo’jizaviy ravishda ayon bo’lgan bashorat haqida gapiriladi.</w:t>
      </w:r>
      <w:r w:rsidR="00651528" w:rsidRPr="00DC20C5">
        <w:rPr>
          <w:color w:val="444444"/>
          <w:sz w:val="19"/>
          <w:szCs w:val="19"/>
          <w:lang w:val="en-US"/>
        </w:rPr>
        <w:br/>
      </w:r>
      <w:r w:rsidR="00651528" w:rsidRPr="00DC20C5">
        <w:rPr>
          <w:color w:val="444444"/>
          <w:sz w:val="19"/>
          <w:szCs w:val="19"/>
          <w:shd w:val="clear" w:color="auto" w:fill="F0F4F7"/>
          <w:lang w:val="en-US"/>
        </w:rPr>
        <w:t>26. “Risolai tanbiyatul – ulamo”. Bu risola tariqatning yo’lidan borayotgan haqiqiy va shunchaki ko’rinish uchun yurgan olimlar, fiqhshunoslar va boshqa soha ulamolariga nasihat tariqasida yozilgan.</w:t>
      </w:r>
      <w:r w:rsidR="00651528" w:rsidRPr="00DC20C5">
        <w:rPr>
          <w:color w:val="444444"/>
          <w:sz w:val="19"/>
          <w:szCs w:val="19"/>
          <w:lang w:val="en-US"/>
        </w:rPr>
        <w:br/>
      </w:r>
      <w:r w:rsidR="00651528" w:rsidRPr="00DC20C5">
        <w:rPr>
          <w:color w:val="444444"/>
          <w:sz w:val="19"/>
          <w:szCs w:val="19"/>
          <w:shd w:val="clear" w:color="auto" w:fill="F0F4F7"/>
          <w:lang w:val="en-US"/>
        </w:rPr>
        <w:t>27. “Risolai shaybiya”. Bu asar qarilik haqida, hayot achchiq-shirinini totib ko’rgan donishmand qarilik haqida.</w:t>
      </w:r>
      <w:r w:rsidR="00651528" w:rsidRPr="00DC20C5">
        <w:rPr>
          <w:color w:val="444444"/>
          <w:sz w:val="19"/>
          <w:szCs w:val="19"/>
          <w:lang w:val="en-US"/>
        </w:rPr>
        <w:br/>
      </w:r>
      <w:r w:rsidR="00651528" w:rsidRPr="00DC20C5">
        <w:rPr>
          <w:color w:val="444444"/>
          <w:sz w:val="19"/>
          <w:szCs w:val="19"/>
          <w:shd w:val="clear" w:color="auto" w:fill="F0F4F7"/>
          <w:lang w:val="en-US"/>
        </w:rPr>
        <w:t>29. “Risolai ilmiya”. Bu risolada islom dinidagi ilmlar, tasavvufdagi ilmi hol va dunyoviy ilmi qol, shariat ilmlari, Hazrati Payg’ambarimiz (s.a.v.)ning fazilatlari, choryorlar va imomlar hayoti haqida hamda to’rt mazhab imomlarining hayoti, ularning dunyoqarashlari to’g’risida fikr yuritilgan. Risolada tasavvuf silsilasining “qandil” kabi Muhammad (s.a.v.)dan Xoja Ahrorgacha va Mavlono Zohidgacha qo’ldan-qo’lga, pirdan shogirdga berilishi yozilgan.</w:t>
      </w:r>
      <w:r w:rsidR="00651528" w:rsidRPr="00DC20C5">
        <w:rPr>
          <w:color w:val="444444"/>
          <w:sz w:val="19"/>
          <w:szCs w:val="19"/>
          <w:lang w:val="en-US"/>
        </w:rPr>
        <w:br/>
      </w:r>
      <w:r w:rsidR="00651528" w:rsidRPr="00DC20C5">
        <w:rPr>
          <w:color w:val="444444"/>
          <w:sz w:val="19"/>
          <w:szCs w:val="19"/>
          <w:shd w:val="clear" w:color="auto" w:fill="F0F4F7"/>
          <w:lang w:val="en-US"/>
        </w:rPr>
        <w:t>XX asr boshlaridan Bahouddin Naqshband ta’limoti va naqshbandiya tariqatiga rus va yevropa olimlarida juda katta qiziqish paydo bo’ldi. Rus sharqshunos olimlaridan B. Gortleviskiy va V. Bartold, E. Bertels, A. Simyonov, P. Ivanov, A. Boldrev, S. Dimidov va boshqalarning Bahouddin Naqshband, uning ta’limoti va so’fiylik haqidagi bir qancha maqolalari bosilib chiqdi . Yevropa olimlaridan H. Algar, M. Moli, F. Yung, E. Brove, O. Popovich kabilarning ingliz va nemis va serb tillarida tasavvuf, Bahouddin va naqshbandiya tariqatiga bag’ishlangan bir qancha kitob va maqolalari chop etildi.</w:t>
      </w:r>
      <w:r w:rsidR="00651528" w:rsidRPr="00DC20C5">
        <w:rPr>
          <w:color w:val="444444"/>
          <w:sz w:val="19"/>
          <w:szCs w:val="19"/>
          <w:lang w:val="en-US"/>
        </w:rPr>
        <w:br/>
      </w:r>
      <w:r w:rsidR="00651528" w:rsidRPr="00DC20C5">
        <w:rPr>
          <w:color w:val="444444"/>
          <w:sz w:val="19"/>
          <w:szCs w:val="19"/>
          <w:shd w:val="clear" w:color="auto" w:fill="F0F4F7"/>
          <w:lang w:val="en-US"/>
        </w:rPr>
        <w:t>Xulosa qilib aytganda, naqshbandiya tariqatining ta'limotlari har bir zamon va makon uchun muhim ahamiyat kasb etishi muqarrar. Ularda ilgari surilgan o‘zgalar haqqiga rioya qilish, ijtimoiy adolat, savob ish qilishga intilish, o‘z mehnati bilan kun ko‘rish, insoniy burch va mas'uliyatlarni his etish, ota-ona, qo‘ni-qo‘shni, qarindosh-urug‘lar, beva-bechoralarga muntazam  va beminnat yordam qilish, jamiyatda madaniyatli hamda namunali, bir so‘z bilan aytganda, komil insonni voyaga yetkazish, tarbiyalash kabi olijanob fazilatlarini xalqimiz orasida yanada kengroq yoyish va rivojlantirish biz yoshlarning bugungi kundagi eng muhim  vazifalarimizdan hisoblanadi.</w:t>
      </w:r>
      <w:r w:rsidR="00651528" w:rsidRPr="00DC20C5">
        <w:rPr>
          <w:color w:val="444444"/>
          <w:sz w:val="19"/>
          <w:szCs w:val="19"/>
          <w:lang w:val="en-US"/>
        </w:rPr>
        <w:br/>
      </w:r>
      <w:r w:rsidR="00651528" w:rsidRPr="00DC20C5">
        <w:rPr>
          <w:color w:val="444444"/>
          <w:sz w:val="19"/>
          <w:szCs w:val="19"/>
          <w:shd w:val="clear" w:color="auto" w:fill="F0F4F7"/>
          <w:lang w:val="en-US"/>
        </w:rPr>
        <w:t>                     </w:t>
      </w:r>
      <w:r w:rsidR="00651528" w:rsidRPr="00F437BF">
        <w:rPr>
          <w:color w:val="444444"/>
          <w:sz w:val="19"/>
          <w:szCs w:val="19"/>
          <w:shd w:val="clear" w:color="auto" w:fill="F0F4F7"/>
          <w:lang w:val="en-US"/>
        </w:rPr>
        <w:t>Toshkent islom instituti  IV  bosqich </w:t>
      </w:r>
      <w:r w:rsidR="00651528" w:rsidRPr="00F437BF">
        <w:rPr>
          <w:color w:val="444444"/>
          <w:sz w:val="19"/>
          <w:szCs w:val="19"/>
          <w:lang w:val="en-US"/>
        </w:rPr>
        <w:br/>
      </w:r>
      <w:r w:rsidR="00651528" w:rsidRPr="00F437BF">
        <w:rPr>
          <w:color w:val="444444"/>
          <w:sz w:val="19"/>
          <w:szCs w:val="19"/>
          <w:shd w:val="clear" w:color="auto" w:fill="F0F4F7"/>
          <w:lang w:val="en-US"/>
        </w:rPr>
        <w:t>                        talabasi Parpiyev Abdullo</w:t>
      </w:r>
    </w:p>
    <w:p w:rsidR="00DC20C5" w:rsidRDefault="00DC20C5">
      <w:pPr>
        <w:rPr>
          <w:color w:val="444444"/>
          <w:sz w:val="19"/>
          <w:szCs w:val="19"/>
          <w:shd w:val="clear" w:color="auto" w:fill="F0F4F7"/>
          <w:lang w:val="en-US"/>
        </w:rPr>
      </w:pPr>
    </w:p>
    <w:p w:rsidR="00DC20C5" w:rsidRPr="00F437BF" w:rsidRDefault="00DC20C5" w:rsidP="00BE2B7E">
      <w:pPr>
        <w:pStyle w:val="a3"/>
        <w:shd w:val="clear" w:color="auto" w:fill="FCFCFC"/>
        <w:spacing w:before="0" w:beforeAutospacing="0" w:after="0" w:afterAutospacing="0"/>
        <w:jc w:val="center"/>
        <w:rPr>
          <w:rFonts w:ascii="Verdana" w:hAnsi="Verdana"/>
          <w:color w:val="333333"/>
          <w:sz w:val="20"/>
          <w:szCs w:val="20"/>
          <w:lang w:val="en-US"/>
        </w:rPr>
      </w:pPr>
      <w:r w:rsidRPr="00F437BF">
        <w:rPr>
          <w:rStyle w:val="a4"/>
          <w:rFonts w:ascii="Verdana" w:hAnsi="Verdana"/>
          <w:color w:val="333333"/>
          <w:sz w:val="20"/>
          <w:szCs w:val="20"/>
          <w:lang w:val="en-US"/>
        </w:rPr>
        <w:t>SHAMS FRAYDLENDER</w:t>
      </w:r>
    </w:p>
    <w:p w:rsidR="00DC20C5" w:rsidRPr="00BE2B7E" w:rsidRDefault="00DC20C5" w:rsidP="00BE2B7E">
      <w:pPr>
        <w:pStyle w:val="a3"/>
        <w:shd w:val="clear" w:color="auto" w:fill="FCFCFC"/>
        <w:spacing w:before="0" w:beforeAutospacing="0" w:after="0" w:afterAutospacing="0"/>
        <w:jc w:val="center"/>
        <w:rPr>
          <w:rFonts w:ascii="Verdana" w:hAnsi="Verdana"/>
          <w:b/>
          <w:color w:val="333333"/>
          <w:sz w:val="20"/>
          <w:szCs w:val="20"/>
          <w:lang w:val="en-US"/>
        </w:rPr>
      </w:pPr>
      <w:r w:rsidRPr="00BE2B7E">
        <w:rPr>
          <w:rStyle w:val="a5"/>
          <w:rFonts w:ascii="Verdana" w:hAnsi="Verdana"/>
          <w:b/>
          <w:color w:val="333333"/>
          <w:sz w:val="20"/>
          <w:szCs w:val="20"/>
          <w:lang w:val="en-US"/>
        </w:rPr>
        <w:t>Tasavvuf haqida suhbatlar</w:t>
      </w:r>
    </w:p>
    <w:p w:rsidR="00DC20C5" w:rsidRPr="00BE2B7E" w:rsidRDefault="00DC20C5" w:rsidP="00BE2B7E">
      <w:pPr>
        <w:pStyle w:val="a3"/>
        <w:shd w:val="clear" w:color="auto" w:fill="FCFCFC"/>
        <w:spacing w:before="0" w:beforeAutospacing="0" w:after="0" w:afterAutospacing="0"/>
        <w:jc w:val="center"/>
        <w:rPr>
          <w:rFonts w:ascii="Verdana" w:hAnsi="Verdana"/>
          <w:b/>
          <w:color w:val="333333"/>
          <w:sz w:val="20"/>
          <w:szCs w:val="20"/>
          <w:lang w:val="en-US"/>
        </w:rPr>
      </w:pPr>
      <w:r w:rsidRPr="00BE2B7E">
        <w:rPr>
          <w:rFonts w:ascii="Verdana" w:hAnsi="Verdana"/>
          <w:b/>
          <w:color w:val="333333"/>
          <w:sz w:val="20"/>
          <w:szCs w:val="20"/>
          <w:lang w:val="en-US"/>
        </w:rPr>
        <w:t>Tuyoq tovushlarini eshitganda zebra haqida o'ylang</w:t>
      </w:r>
    </w:p>
    <w:p w:rsidR="00DC20C5" w:rsidRPr="00BE2B7E" w:rsidRDefault="00DC20C5" w:rsidP="00BE2B7E">
      <w:pPr>
        <w:pStyle w:val="a3"/>
        <w:shd w:val="clear" w:color="auto" w:fill="FCFCFC"/>
        <w:spacing w:before="0" w:beforeAutospacing="0" w:after="0" w:afterAutospacing="0"/>
        <w:jc w:val="center"/>
        <w:rPr>
          <w:rFonts w:ascii="Verdana" w:hAnsi="Verdana"/>
          <w:b/>
          <w:color w:val="333333"/>
          <w:sz w:val="20"/>
          <w:szCs w:val="20"/>
          <w:lang w:val="en-US"/>
        </w:rPr>
      </w:pPr>
      <w:r w:rsidRPr="00BE2B7E">
        <w:rPr>
          <w:rFonts w:ascii="Verdana" w:hAnsi="Verdana"/>
          <w:b/>
          <w:color w:val="333333"/>
          <w:sz w:val="20"/>
          <w:szCs w:val="20"/>
          <w:lang w:val="en-US"/>
        </w:rPr>
        <w:t>Mazda pablisherz</w:t>
      </w:r>
    </w:p>
    <w:p w:rsidR="00DC20C5" w:rsidRPr="00F437BF" w:rsidRDefault="00DC20C5" w:rsidP="00BE2B7E">
      <w:pPr>
        <w:pStyle w:val="a3"/>
        <w:shd w:val="clear" w:color="auto" w:fill="FCFCFC"/>
        <w:spacing w:before="0" w:beforeAutospacing="0" w:after="0" w:afterAutospacing="0"/>
        <w:jc w:val="center"/>
        <w:rPr>
          <w:rFonts w:ascii="Verdana" w:hAnsi="Verdana"/>
          <w:color w:val="333333"/>
          <w:sz w:val="20"/>
          <w:szCs w:val="20"/>
          <w:lang w:val="en-US"/>
        </w:rPr>
      </w:pPr>
      <w:r w:rsidRPr="00F437BF">
        <w:rPr>
          <w:rStyle w:val="a4"/>
          <w:rFonts w:ascii="Verdana" w:hAnsi="Verdana"/>
          <w:color w:val="333333"/>
          <w:sz w:val="20"/>
          <w:szCs w:val="20"/>
          <w:lang w:val="en-US"/>
        </w:rPr>
        <w:lastRenderedPageBreak/>
        <w:t>May Allah be pleased with him.  Alloh undan rozi bo'lsin.</w:t>
      </w:r>
    </w:p>
    <w:p w:rsidR="00DC20C5" w:rsidRPr="00F437BF" w:rsidRDefault="00DC20C5" w:rsidP="00BE2B7E">
      <w:pPr>
        <w:pStyle w:val="a3"/>
        <w:shd w:val="clear" w:color="auto" w:fill="FCFCFC"/>
        <w:spacing w:before="0" w:beforeAutospacing="0" w:after="0" w:afterAutospacing="0"/>
        <w:jc w:val="center"/>
        <w:rPr>
          <w:rFonts w:ascii="Verdana" w:hAnsi="Verdana"/>
          <w:color w:val="333333"/>
          <w:sz w:val="20"/>
          <w:szCs w:val="20"/>
          <w:lang w:val="en-US"/>
        </w:rPr>
      </w:pPr>
      <w:r w:rsidRPr="00F437BF">
        <w:rPr>
          <w:rStyle w:val="a4"/>
          <w:rFonts w:ascii="Verdana" w:hAnsi="Verdana"/>
          <w:color w:val="333333"/>
          <w:sz w:val="20"/>
          <w:szCs w:val="20"/>
          <w:lang w:val="en-US"/>
        </w:rPr>
        <w:t>May the peace and blessings be upon him. (s.a.v.)</w:t>
      </w:r>
    </w:p>
    <w:p w:rsidR="00DC20C5" w:rsidRPr="00F437BF" w:rsidRDefault="00DC20C5" w:rsidP="00BE2B7E">
      <w:pPr>
        <w:pStyle w:val="a3"/>
        <w:shd w:val="clear" w:color="auto" w:fill="FCFCFC"/>
        <w:spacing w:before="0" w:beforeAutospacing="0" w:after="0" w:afterAutospacing="0"/>
        <w:jc w:val="center"/>
        <w:rPr>
          <w:rFonts w:ascii="Verdana" w:hAnsi="Verdana"/>
          <w:color w:val="333333"/>
          <w:sz w:val="20"/>
          <w:szCs w:val="20"/>
          <w:lang w:val="en-US"/>
        </w:rPr>
      </w:pPr>
      <w:r w:rsidRPr="00F437BF">
        <w:rPr>
          <w:rStyle w:val="a4"/>
          <w:rFonts w:ascii="Verdana" w:hAnsi="Verdana"/>
          <w:color w:val="333333"/>
          <w:sz w:val="20"/>
          <w:szCs w:val="20"/>
          <w:lang w:val="en-US"/>
        </w:rPr>
        <w:t>ZEBRA</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Tuyoq tovushini eshitganimizda zebra haqida o'ylaymizmi? Menimcha, yo'q. Sababi biz har bir narsani avval qilganimiz yo'sinda bajarishni o'rganib qolganmiz. Meni haqiqatni qay darajada anglashimiz va unga yetish uchun qanday bilim olayotganimiz qiziqtiradi. Islom va tasavvuf ilm olishga da'vat etadi. Alloh ilmini o'rganishdan avval o'zimizning ilmimizni, o'zimizni anglab olishimiz zarur. Agar biz haqiqatda ham o'zimizni anglab yetsak, shundan so'ng Allohni bila boshlaymiz. Agar Alloh O'zini bilishimizni istasa, biz o'zimizni anglay olishimiz mumkin.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Yashayotganimiz vujud biz uchun ham saltanat, ham qabrdir. U qalbimiz yashaydigan saltanatdir. Shuningdek, u jonimizning qabridir. Yuragimiz Allohni bilish qobiliyatiga ega. Ushbu tana orqali dunyoni his qilamiz, sahrodagi sayohatchi misoli bu dunyo bo'ylab kezib chiqamiz va hech kim bunda abadiy makon tutib qolmagay. O'zlarining muvaffaqiyatlari, tutgan mavqelaridan qat'iy nazar, ilohiy marhamat va ilmga sazovor bo'lgan ja'mi payg'ambar va jonzotlar ham bu dunyoda qolmadilar. U butun mavjudotni yaratgan zot, garchi odamlar ketish yo ketmaslikni istasalarda, baribir, bir kun o'z huzuriga olajakdir. Bizni bu dunyoga keltirgan kuch bir kun bizni bu yerdan boshqa yerga ko'chirgaydir. Allohning bu qudrati nafaqat bizni, balki biz sevgan barcha jonli va jonsiz narsalarni ham yaratdi, xoh ayol, xoh erkak va yo lolaqizg'aldoq bo'lsin, barchasi Uning ijodidir.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Tasavvufni tushunish uchun shuni anglamog'imiz kerakki, barcha osmonlar va yerlar hamda ular orasidagi narsalarni yaratgan Alloh bizni ham yaratgandir. Agar Alloh har birimizni yaratganini tushunib yetsak va buni tabiiy qabul qilsak, undan keyingina Uning dunyodagi barcha insonlarni yaratganiga amin bo'lamiz. Biz shunchaki bir yaralmish emas, balki har qaysimiz ochiq-oydin mo''jizamiz. Agar shunga amin bo'lganimizda, o'zimizning yaralishimizga isbot talab qilmaydigan hol sifatida qaragan bo'lardik.</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Vujud bamisoli kurrai zamin. Suyaklarimiz tog'u toshlardir. Qornimiz daryoga qiyos. Etimiz chang va loy kabidir. Badanimizda o'sayotgan soch tolalari o'simlik misolidir, ular o'sayotgan terimiz haydalgan yerga o'xshaydi va badanimizning tuk o'smaydigan joyi go'yoki sho'rxok yerlardir. G'amginligimiz qorong'ulikka va kulgumiz charog'on kunga qiyosdir. Uyqu o'limning birodaridir. Bolaligimiz gulbahor, yoshligimiz taftli yoz misolidir. Yetukligimiz kuzga va keksaligimiz umrimizning qishiga o'xshaydi. Bori harakatimiz samoda suzib yurgan yulduzlar kabidir.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Alloh yaratgan ushbu koinotda Uning eng mukammal mo''jizasi -- bu bizmiz. Agarki bu hayotda butunlay benomus va g'aflat uyqusida kunimiz o'tsa, u holda, Yaratganga shukronamiz qanday bo'ladi? Haqiqiy darvesh bir lahzaga Allohni unutsa, darhol tavba-tazarru qiladi.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Biz o'zimizni va o'z harakatlarimizni o'rganishimiz lozim. Agar nafrat saltanatimizning hukmdoriga aylansa, biz uni ko'rmog'imiz darkor. Agar yalqovlik bir qadam oldinga o'tib ketsa, biz bu yalqovlikni tanib olishimiz shart. Yana yolg'on va ig'vo ilg'orlashib ketib, mulkimizga shohlik da'vo qilishi ehtimoldan xoli emas. Biz ichimizdagi bu kabi illatlarni nazorat qilib borishimiz zarurdir. Yashayotganimiz bu koinot insonlar yashaydigan hayvonot bog'i bo'lib, unga kirish uchun hech qanday haq olinmaydi. Har kuni g'azabnok bo'rining yaqinlashayotganini, chayonning chaqishini va yoxud maymunning behuda vaysab, o'yin qilayotganiga ko'zimiz tushadi.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Dunyodagi jamiki hayvon inson uchun keltiradigan ma'lum foydalardan tashqari, bizning tabiatimiz rang-barang qismlardan iborat ekanligini ko'rsatib turish uchun ham yaratilgandir. Odamlar hayot sirlarini bilishga qiziqishadi. Ular turmushning yashirin sirlari ochilishini istaydiar. Modomiki shunday ekan, mana ular! Faqatgina biz ko'zimizni kattaroq ochishimiz kerak! Har bitta meva, har bir sabzavot bir-biriga o'xshamagan mazaga ega, lekin ularni bitta qozonga solib pishirsangiz, ta'mi bir bo'lib qoladi. Man sizga sinoat.</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Biz nafaqat ilm izlashimiz, balki hayotda o'zimizni qanday tutishimizni ham tushunishimiz kerak. Lekin kundalik hayotda o'zimizni anglab olmagunimizcha, bu holni tushuna olmasmiz. Fazilatga aylantirish va ularga ergashish uchun ham, avvalo, ichimizdagi bor nuqsonlarni aniq anglashga intilishimiz kerak.</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«Yoga» ittifoq degan ma'noni bildirib, yunakti degan o'zakdan olingan. Yoga -- kishining o'ziga yuklangan intizom. Yoganing haqiqiy ma'nosi ana shu intizomni qabul qilish va rivojlanish uchun tashimizdagi narsalarga bo'ysunishdir.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Bir kishi jangda yaralandi, lekin u o'rtoqlariga o'z badanidagi o'qning olib tashlashlariga ruxsat bermadi. Avvalo, u bu o'qni unga kim otgani, uning kimga o'xshashi va o'qni otayotganda qaerda turganini bilishni xohladi. Yarador kamonning turi qanaqaligi va o'qning uzunligini ham bilmoqni istadi. Bularning barchasi haqida xabar topgach, uning joni uzildi.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 bizning hayotda qandayligimizdan nishona. Biz o'qni behuda fikrlardan sug'urib olishimiz va hali kechikmay turib miyamizdagi bema'nilikdan voz kechishimiz zarur.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lastRenderedPageBreak/>
        <w:t>Biz ibodat qilamiz va uni yumalatib yuboramiz. Agar buni mexanik ravishda qilsak, o'zgarishsiz qolamiz, shundan so'ng, Yo'lda nimadir yo'qqa o'xshayapti deya tortishishga tushamiz. Xo'sh, o'zimizni qanday o'zgartiramiz? Bismilloh, Olloh nomi bilan boshlayman, der ekanmiz, avval, yeymiz, so'ngra Allohni mutlaqo o'ylamay ovqatni ochko'zlik bilan paqqos tushiramiz, ovqatning tagi ko'rinib qolganda esa, to'yganimiz va ko'p ovqat yeganimizni bilamiz xolos. Agarki Nurni, Allohning Nurini ovqatga tushishini bilib, bismilloh desak, bu taomni esa Allohga ibodat qilishimiz va shukrona aytishimiz uchun quvvat vositasi deya o'ylab iste'mol qilsak, demak, biz to'g'ri taomlanayotgan bo'lamiz. Agar kiyimni ko'z-ko'z qilish yoki moda uchun kiymasak, ana shunda to'g'ri kiyinayotgan bo'lamiz.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 hayot ne demak, u shu qadar tez va bir lahzada o'tib ketadimi? </w:t>
      </w:r>
      <w:r w:rsidRPr="00F437BF">
        <w:rPr>
          <w:rStyle w:val="a5"/>
          <w:rFonts w:ascii="Verdana" w:hAnsi="Verdana"/>
          <w:b/>
          <w:bCs/>
          <w:color w:val="333333"/>
          <w:sz w:val="20"/>
          <w:szCs w:val="20"/>
          <w:lang w:val="en-US"/>
        </w:rPr>
        <w:t>Bir kuni keksa bir darvesh menga aytdiki, hayot bu uch kungagina berilgan sovg'a bo'lib, uning ikki kuni o'tib ketdi.</w:t>
      </w:r>
      <w:r w:rsidRPr="00F437BF">
        <w:rPr>
          <w:rFonts w:ascii="Verdana" w:hAnsi="Verdana"/>
          <w:color w:val="333333"/>
          <w:sz w:val="20"/>
          <w:szCs w:val="20"/>
          <w:lang w:val="en-US"/>
        </w:rPr>
        <w:t> Bu dunyodagi sanoqsiz boyligu tutgan mavqeingdan qat'iy nazar, o'tgan ikki kunni ortga qaytara olmaysan. Bizning birgina kunimiz bor va ana shu qolgan omonatgina bir kunni dunyo lazzatlarini axtarish bilan o'tkazmoqchimizmi? Yuragimiz g'uborga to'lmay turib, unga Allohnnig muhabbatini sola olmasmizmi? Va hech qachon muhtasham uylaru katta-katta yerlarga ega bo'lmaganlar ham, bir kuni bir parcha tuproqqa to'yar holga kelmishlar.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Ko'zlarimiz boshqa ko'rmasidan va quloqlarimiz boshqa eshitmay qolishidan avval bu pardani qanday ko'tara olamiz? Axir vaqt chegaralangan. Magar bu Allohning siridir va u har kim uchun turlichadir. Lekin aqlimiz vaqt chegaralanganini aytadi. Ayni shu aqlimiz biz har daqiqada o'lishimiz mumkinligini tushunolmaydi. Bir kun sochimizga oq tushadi, terimizga ajin. Agarki bular tashimizda yuz berayotgan ekan, bu kabi holat ichimizda ham sodir bo'layotgani aniq. Umrimiz tugaydi. Buning barchasi bir lahzada ro'y beradi va biz shu ko'zlarimiz bilan ko'ra olmaymiz, burnimiz bilan hidlay olmaymiz, quloqlarimiz eshitmay qoladi, o'pkamiz to'lib nafas olishdan to'xtaydi yoxud oyoqlarimiz yurishdan qoladi.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Payg'ambarimiz Muhammad alayhissalomning bir sahobalari bir kishini yollab, har kuni uylariga kelishini va o'lim haqida eslatishni so'radi. Yollangan kishi shunday qildi. Yillar ketidan yillar o'tdi, u kishi har kuni kelib «O'lim haq» deb eslatib yurdi.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Kunlardan bir kun unga dedilar: «Sen juda yaxshi ish qilding, lekin endi sening xizmatingga muhtoj emasman».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«Sizga o'limni eslatarkanman, har kun o'zim ham uni o'zimga eslatib turdim, dedi u kishi, -- bu ish hayotimda juda muhim ahamiyat kasb etdi. Lekin hozir nega buni to'xtatmoqchisiz?»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«Chunki Alloh mening soqolimga oq soldi, bundan buyon shu oq tuk menga bu hayotning nihoyasi borligini eslatib turadi.»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Xo'sh, qanday qilib dunyoning to'riga ilinmaslik mumkin? Tasavvuf shug'ullanadigan narsa shudir.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Tasavvuf tuproq dengizida oltin baliqlarni izlash demakdir. Demak, biz amaliy harakat qilishimiz lozim. U qanday amalga oshiriladi? Ertalab uyg'onganimizda «Muncha erta! Rosa charchaganman, yana bir oz uxlab olay» deymizmi yoki «Allohim, o'zingga shukur, yangi kun berganingga shukur, yangi kunning boshlanganiga shukur!» deymizmi?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 musulmonlar taqvimi bo'yicha to'rtta muqaddas oyning birinchisi bo'lmish Rajab oyidir. O'tgan yili ustozimdan eshitdim, «Bu sening oxirgi Rajabing bo'lishi mumkin». Lekin bu o'zining so'nggi Rajabi bo'ldi. Hech kimsa o'z o'limining aniq paytini aytib berolmaydi. Barchamizning ham oxirgi Rajabimiz bo'lgay. Hozircha esa bolalarga o'xshab kuzatishdan va dunyoning yaltiroq o'yinchoqlarini orzu qilishdan to'xtamaymiz.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Har sahar uyqudan uyg'onarkanmiz, ikki narsani -- Alloh va o'limni esga olishimiz darkor. Agar Allohni va o'limni esga olsak, hayotimiz boshqacha kechadi. Har kimning hayoti chegaralangan bo'lib, uning sirini yolg'iz Alloh biladi. Agar o'limni eslasak, barcha narsa, jamiki yaralmish vaqtincha ekanini ham yodda saqlaymiz. Agarki Allohni eslasak, e'tiborlilik, yaxshilik va o'zaro tushunish yo'lida hech narsadan tap tortmaymiz. Chunki shuni anglab yetamizki, U nafaqat bizni, balki biz ko'rib turgan barcha insonlar va narsalarni ham yaratgan. Dunyoda bizga yoqmaydigan biror yomonlik sodir bo'lsa, uni bartaraf etishning eng maqbul yo'li har birimizni alohida davolashdadir. Siz nima uchun rivojlangan madaniyatli dunyoda terrorizm, urush, o'g'irlik, garovga olish kabi yaramas illatlar mavjud bo'ladi deb o'ylaysiz? Shu va shunga o'xshash narsalarga sabab insonning o'zini Kim yaratganini unutganidadir. Insoniyat Allohni unutib qo'ydi. Inson qaerdan kelgani, qaerda yurgani va qaerga ketajagini unutib qo'ydi.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Qaysidir kun mudhish bir narsani eshitib qoldim. Vetnam urushidan so'nggi o'n yil ichida o'z-o'zini o'ldirgan vetnamlik veteranlarning soni urushda halok bo'lganlarning sonidan ortib ketganidan xabaringiz bormi? Bu jamiyatimiz haqida xulosalar chiqarishga imkon beradi. Ana shunaqa jamiyatda yashayapmiz biz.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 xml:space="preserve">Allohning xabari ko'pincha qarama-qarshi narsalarda namoyon bo'ladi. Masalan, agar biz yomonlikni ko'rmasak, hech qachon yaxshilikni ko'rolmaymiz. Agar biz faqat sog'likni ko'rsak, U bizga kasallikni ko'rsatib qo'yadi. Hayotimizdagi har bir alohida olingan narsa O'zini tushunishimiz </w:t>
      </w:r>
      <w:r w:rsidRPr="00F437BF">
        <w:rPr>
          <w:rFonts w:ascii="Verdana" w:hAnsi="Verdana"/>
          <w:color w:val="333333"/>
          <w:sz w:val="20"/>
          <w:szCs w:val="20"/>
          <w:lang w:val="en-US"/>
        </w:rPr>
        <w:lastRenderedPageBreak/>
        <w:t>uchun Alloh tomonidan ochiq-oydin kelgan xabar ekanligini qanday anglamoq mumkin? Payg'ambar Muhammad alayhissalomning shunday hadislari mavjud: biror narsa sizga kelib urilishi kerak bo'lsa, u sizni hech qachon chetlab o'tmaydi va biror narsa sizni chetlab o'tishi kerak bo'lsa, u hech qachon sizga kelib urilmaydi. Har bir narsa oldindan tayinlab qo'yilgandir, har bir narsada Allohning asari, Uning ilmi mavjuddir.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Shunday qilib, ko'zimizni kattaroq ochgach va Allohga shukur qilganimizdan so'ng, Uni va o'limni esga olganimizdan keyin shunga amin bo'lamizki, hech narsa bu dunyoda abadiy qolmaydi! Bizgacha qancha zotlar bu dunyoga kelib ketdilar ekan? Biz bilgan va bilmagan, bizdan ulug' va noulug' zotlar... Afsuski, dunyo taklif qilayotgan ba'zi vaqtinchalik rohatdan ko'zlarimiz ko'r va tutqunmiz.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Yaqinda Halveti-Jarrohiy Darvishlar tashkilotining boshlig'i Shayx Muzaffar al-Jarrohiy u dunyoga rihlat qildilar. Men u kishining o'tganidan chuqur qayg'udaman. Men u zotdan ko'ra ko'proq o'zim uchun qayg'udaman. U kishi har kuni bajargan botiniy amalni kim bajaradi endi? Birgina ibodatlariga teng amal qilishni necha kishi uddalay oladi? Hech kim buni qilolmaydi. Bu u zotni bilgan va sevgan kishining ishidir, agar hamma bu ishga qo'shilsa, u kishi qilgan amallarni bajarishimiz va takomilga yetkazishimiz mumkin bo'lardi. U kishi inson edilar va bu dunyoda muammosiz odamning o'zi yo'q.</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Bir kuni azonda ikki darvish uchrashib qolishdi. Har ikkilari ham yelkalariga og'ir o'tin ortib olishgan. Shu orada sulton o'tib borarkan, ularga ko'zi tushdi. Bir necha soatdan so'ng u yana o'sha joyga qaytib keldi va haligi ikki kishi hali ham bir joyda turib, yelkalaridagi yukni ko'targan holda o'zaro gaplashib turishganini ko'rdi.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«Bular kim?» deb so'radi sulton.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«Ular darvishlardir, - javob qildi mulozimlardan biri, -- qachonki ular birga bo'lishsa, bu dunyoning yuklari ko'zdan yo'qoladi».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Tasavvuf odamlar guruhidan tashkil topgandir. U birgalikning bir shaklidir. Biz hayotda ishlatadigan oynalar yolg'ondir. Yagona haqiqiy oyna -- bu ilohiy nur jilvalanib turgan inson qalbidir. Shu bois, boshqa kishilar bilan birga bo'lganimizda, nafaqat ularni o'rganish imkoniga ega bo'lamiz, balki o'zimizni ham o'rganishimiz mumkin. Kumush va qorong'ulik bilan ziynatlangan oynada haqiqatni ko'ra olamizmi? Yo'q! Birgina suhbatdoshimizning qalbida o'zimizni ko'rishga intilsakkina, haqiqiy qiyofamizni ko'ra olamiz.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Biz hayotimizni sarguzashtlarga to'ldirishimiz kerak. Biz kun bo'yi no'xotli sho'rva ichida suzish tuyg'usidan o'zimizni qutqarmog'imiz darkor. Biz har bir ishni turlicha yo'sinda bajarmog'imiz lozim. Agar ichayotgan qahvangizni o'ng qo'l bilan aralashtirayotgan bo'lsangiz, endi chap qo'l bilan aralashtiring. Agar idishlarni o'n daqiqada yuvadigan bo'lsangiz, endi yigirma daqiqa ichida yuving. Ularni avvalgidan ko'ra yarim tezlikda bajaring. O'zingizni o'sha yerda turganday ko'ring. Kuzatayotgan har bir narsamizdan nimanidir o'rganishimiz mumkin, eng sodda ko'ringan narsadan ham minglab boshqa narsalarni o'rgansa bo'ladi. Idishlarning qarshisida turing. Mana shu idish. Bir kulol va ozroq loy bor edi. Loy qayoqdan paydo bo'ldi? Qanday tuproq, rang, material va pechda bo'lgan u? Har narsa oxir oqibat Allohga qaytadi. Piyolani ko'tarib bilasizki, tanangiz bir soniya avvalgi holatdan boshqa holga o'tdi. Qo'lingizdagi narsaning issiq-sovuqligini his qila olasiz. Yoxud biror kishi bilan qo'l siqishib ko'rishganda, u kshining qo'lini bir soniya ko'proq ushlab turasiz: «Men shu yerdaman, hozir siz bilan so'rashmoqdaman.» Chunki biz haqiqiy inson bo'la olmagunimizcha va Alloh bizga bergan narsalardan boxabar bo'lmaguncha, qanday qilib boshqa kishilarga yordam bera olardik? Qanday qilib o'zimizga yordam bera olamiz?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 biz o'ylaganchalik oson hayot emas. Bu hayot tashvish va quvonchga to'la, faqat bu vaqtinchadir. Anatoliyada yashovchi bir dehqonning xotini va yoshgina o'g'li bor edi. Uning xotini kambag'allikdan, uylarining tomi ochiqligidan, molxonalari yiqilay deb turgani-yu yer haydash uchun asqotadigan otlari yo'qligidan doim shikoyat qilib yurguvchi edi. Bir kun erta tongda ota va o'g'il dalada ishlayotib, kattakon qayin daraxtining orqasida umrlarida hech qachon ko'rmagan bir narsaga ko'zlari tushdi.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 juda mukammal ko'rinishli katta tulpor edi. Ota-o'g'il otni bog'lashdi va ovqat berishdi. Ular baxtiyor edilar. Xotin kelib dedi: «Uning belgilariga qaranglar, bu axir boy kishining oti-ku.» Lekin otda hech qanday belgi yo'q edi.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«Biz bu otni sotishimiz mumkin, - dedi ayol, - uning puliga tomimizni to'g'irlab olamiz, arava sotib olamiz, otxonamizni qayta ta'mirdan chiqaramiz, qolgan pul qarigan chog'imizda bir kunimizga yarab turar».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«Yo'q, men tulporni sotmayman», - dedi er.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«Hali shunaqami, agar sotmasang, men bu yerdan ketaman», - dedi xotin va uyga kirib ketdi.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 xml:space="preserve">Endi er haqida bir-ikki og'iz so'z eshiting. Ovuldoshlari va xotini uni butunlay qarib, aqldan ozgan deb o'ylashdi. Biror yaxshi  yoki yomon narsa sodir bo'lsa, u doim shunday derdi: «Balki bu rahmat va yoki la'natdir, yolg'iz Alloh bilguvchi.» Qanday hodisa ro'y bermasin, uning aytadigan gapi o'sha </w:t>
      </w:r>
      <w:r w:rsidRPr="00F437BF">
        <w:rPr>
          <w:rFonts w:ascii="Verdana" w:hAnsi="Verdana"/>
          <w:color w:val="333333"/>
          <w:sz w:val="20"/>
          <w:szCs w:val="20"/>
          <w:lang w:val="en-US"/>
        </w:rPr>
        <w:lastRenderedPageBreak/>
        <w:t>edi. Shunday qilib, ovuldoshlari yig'ilib, uning otini ko'rgani kelishganida va uning qanday iqbolli kishi ekanini aytishganda ham o'sha gapni takrorladi.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Xuddi shu gapni o'z ayolining yo otni sotasan, yo men bu uydan ketaman, degan gapiga javoban ham ishlatdi er. Ertasi kuni azonda u tulpor uchun uy qura boshladi. Tabiiy, xotinning bundan jahli chiqdi. U opasining uyiga ketib qoldi. Er yelkasini qisib, dedi; «Balki bu rahmat va yo la'natdir, yolg'iz Alloh bilguvchi.»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Go'zal tulporning ovozasi bir qishloqdan ikkinchisiga, bir shahardan keyingisiga o'tib, axiri, poytaxt shahardagi otlarni judayam sevuvchi sultonnig qulog'igacha yetib keldi. U mulozimlaridan birini chaqirib, dehqonning oldiga borishini va uning oti uchun bir xalta oltin taklif qilishini buyurdi. Bu esa juda katta miqdordagi pul edi.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«Mabodo u kishi otni sotmasa, nima qilay?», - so'radi mulozim.</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«Xavotir olma, albatta sotadi, chunki u juda kambag'al odam. Biz taklif qilayotgan narsa esa u uchun kutilmagan baxt.»</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Lekin mulozim o'z so'zida turib oldi: «mabodo sotmasa nima qilamiz?»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«U holda uni o'ldirib, otni huzurimga keltir.»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Shunday qilib mulozim dehqonning uyiga keldi. Tulpor chindan ta'rif qilganlaridan ham go'zalroq ekan. Mulozim unga bir xalta oltinni taklif qildi.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«Rahmat sizga, - javob berdi dehqon, - lekin men uni sotishni istamayman.»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Mulozim dehqonni o'zi bilan birga yurishni iltimos qildi. U o'zining otasiga judayam o'xshab ketadigan bu dehqonni yoqtirib qolgan edi.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«Iltimos, bu pulni ol», - dedi mulozim.</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«Yo'q»,- dedi dehqon.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«Agar otni sotmasang, seni o'ldirib, otingni olib ketishga buyurilganman».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«Lekin tulpor sotilmaydi».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«Iltimos, deyapman, o'zingga jabr qilma.»</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«Balki bu rahmat va yo la'natdir, yolg'iz Alloh bilguvchi.»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Mulozim boshqa shaharda ham ishi borligini va qaytishda yana kirib o'tishini aytib, dehqondan ungacha yaxshilab o'ylab ko'rishini so'radi va ketdi.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Ovuldoshlar yig'ilib, dehqon bilan munozara qila boshladilar.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«Otingni sotaqol, boy-badavlat yashaysan!»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«Balki bu rahmat va yo la'natdir, yolg'iz Alloh bilguvchi.»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«Agar otingni sotmasang, soldatlar seni o'ldirib, otingni olib ketishadi».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«Balki bu rahmat va yo la'natdir, yolg'iz Alloh bilguvchi.»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O'sha tun dehqon tush ko'rdi. Tushida nimadir sodir bo'ldi-yu, uni uyg'otib yubordi. Tungi sot uchlar chamasi edi va u tashqariga chiqdi. Hamma yoq tuman bilan qoplangan. Shu tumanlikda tulpor goh u yonga, goh bu yonga chopar, bir ko'rinib, bir ko'rinmay qolardi. Dehqon unga tomon yaqinlashgani sayin butun badanida allaqanday g'ayritabiiy narsani his qila boshladi. U o'zida go'yo Xudoning nazarini seza boshladi, nurga to'ldi, qusurlarlardan xoli bo'ldi va bu his uni tark etmadi.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Tulpor esa hamon sehrga to'la bir qiyofada turar, burnidan chiqayotgan bug' tumanga qorishardi.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O'sha kun ertalab dehqonning o'g'li otni minishga qaror qildi. U tulporga o'tirib, o'rmon va dalalarni kezib chiqdi. Shamol uning yuzlarini mayin siypalar, sochlarini o'ynar va u bundan olam-olam zavq tuyardi. U qo'llari bilan otning bo'ynidan quchoqlab oldi. Shu on falokat ro'y berib, ot chuqurlikka qattiq qoqilib ketdi va bola havoda uzoqqa uchib tushdi. Uning ikki oyog'i ham singan edi.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Ovuldoshlari uni ko'rib qolib, uyiga keltirishdi.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«So'zimizga quloq solmaganing oqibati bu, - deyishdi ular dehqonga, - agar otni sotganingda, bu falokat ro'y bermasdi. Mana endi o'g'ling ikki oyog'idan ayrildi».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«Balki bu rahmat va yo la'natdir, yolg'iz Alloh bilguvchi», - javob qildi ularga dehqon.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Ertasiga ertalab u tashqariga chiqib, hayron bo'lib qoldi. U hech narsani ko'rmadi. Ot g'oyib bo'lgan edi.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Ovuldoshlari deyishdi: «Otni mo'maygina pulga sotsang bo'lardi, sen unday qilmading. O'g'ling oyog'idan ayrildi. Mana endi otning o'zi ham g'oyib bo'libdi.»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«Balki bu rahmat va yo la'natdir, yolg'iz Alloh bilguvchi», - dedi dehqon.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«Soldatlar yana qaytib kelishadi, - deyishdi odamlar, - lekin ular otni g'oyib bo'ldi desang, ishonishmaydi va seni ko'p qiynoqqa solib, oxiri o'ldirishadi.»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«Balki bu rahmat va yo la'natdir, yolg'iz Alloh bilguvchi», - javob qildi dehqon.</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Lekin soldatlar qaytib kelishmadi. Bu orada urush boshlanib, ovuldagi hamma yoshlarni armiyaga olib ketishdi, birgina ikki oyog'idan ayrilgan dehqonning o'g'li qoldi, xolos.</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«Qanday baxtlisan-a, - deyishdi odamlar dehqonga, - biz o'g'limizni endi sira ko'rmaymiz. Seni esa qariganingda g'amxo'rlik qiladiganing bor, biz bo'lsak, yolg'izmiz.»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«Men sizga aytmaganmidim?, - dedi dehqon, - Haliyam tushunmadingizmi? Balki bu rahmat va yo la'natdir, yolg'iz Alloh bilguvchi.»</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lastRenderedPageBreak/>
        <w:t>Biz quvonch va tashvishlarimizdan qanday foydalanamiz? Agar ayni paytda shu yerda o'tirgan bo'lsak, o'zimizni ko'ra olamizmi, nafas olayotganimizdan xabardor bo'lamizmi yoki ovozimizni o'zgartira olamizmi? Bizning ovozimiz, umuman, hayotdagi barcha narsa, foydalansa bo'ladigan quroldir.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Nima uchun tuyoq tovushlarini eshitganda, faqat ot haqida o'ylaymiz? Chunki biz shartli bir narsaga aylanib qolganmiz va bu shartlilikda uzoq uyquga ketganmiz. Shu uxlagan holatimizda Allohni unutganmiz. Lekin Allohni eslay oladigan holatda bo'lganimizda, faqat yaxshilik bilan mashg'ul bo'lgan bo'lardik.</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Tasavvuf haqida bahs yuritish oson va qiziqdir. Biz buyuk valiylar va ustozlar, ularning amallari, Allohni yo'lida chekkan azoblari xususida ko'plab hikoyatlar aytib berishimiz mumkin, faqat har birimiz so'raydigan va duch keladigan haqiqiy savol shudir: Biz hayotimizni qanday yashayapmiz? Ibodat qilar ekanmiz, hayotimizda undan-da muhimroq narsalar bor va ularga ulgurib qolaylik deya, ibodatimizni tezroq tugatish haqida o'ylaymizmi? Har doim ham hayotimizda nima zarur va muhim ekanini o'ylab ko'rganmizmi? Turmushimizga nazar solib, nimaning ahamiyati ko'proq ekanini anglay olamizmi? Eng muhim narsa nima? Farzandlarimizni qanday qilib oyoqqa turg'iza olamiz bu dunyoda? Biz ular uchun mas'ulmiz-ku. Agar biz Allohga yaqin bo'lsak, bolalarimiz ham unga yaqin bo'ladilar.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Amaliy ishga o'tish juda zarurdir. Lekin bu amal Muhammad payg'ambar (s.a.v.) zamonlarida bugungidan ancha oson bo'lgan ibodat -- besh mahal namoz o'qishdangina iborat emas. Bunig sababi shuki, siz ibodatingizni tugatganingiz joyda, dunyo sizning yuzingizga yo biror nurli narsani tushiradi, yo e'tiboringizni boshqa arzimas narsalarga qaratib qo'yadi. Siz esa unga ergashib ketaverasiz. Bu bilan men ruxsat etilgan ma'lum zavqli narsalardan ham tiyiling demoqchimasman. Lekin bu holda biz qaerda bo'lamiz? Agar to'g'ri anglay bilinsa, qachon oynai jahonni yoqsak, oynai jahon bizni o'chiradi. Lekin agar biz o'z-o'zimizga «Men oynai jahonni yoqyapman va oynai jahon meni o'chiryapti» deya olsak, uni qancha muddat ko'rgan bo'lardik? To'g'ri, ko'rsa arziydigan yaxshi narsalar bor unda, lekin biror narsani ko'rguncha yoki kinoxonaga borguncha, ibodatimizni ado etishimiz mumkin-ku. Barcha diqqat-e'tiborimizni tashqaridagi narsaga qaratmasligimiz kerak. Bu hamma diqqatimizni talab ham qilmaydi. Aslida u biz o'ylagandan ko'ra juda oz e'tiborni talab etadi. Ishxonada biror kishi bilan shunchaki ma'nisiz suhbat qurishimiz mumkin, bunda baribir o'zimizda nimadir saqlanib qoladi va ana shu saqlanib qolgan narsa bilan Allohni eslash kerak. Faqat ishimiz bilan bog'liq suhbat zarur bo'lishi mumkin, lekin butun borlig'imizni unga berish muhim emas.</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Barchamiz, xoh yosh, xoh qari, umrimizning qishki pallasida turibmiz. Bektoshi darvishlarining aytishlaricha, qishki quyosh aldamchidir.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O'tinchim, o'zingiz va sevganlaringiz haqqi, Allohni hamisha yodda tuting. Nafaqat Uning Alloh degan Ismini, balki barcha sifatlarini ham eslash darkor -- yer va barcha planetalar, butun koinot, borliq va ularni tashkil etuvchi narsalar Alloh yaratgani uchun ham mavjuddir va U bu narsalarni o'ziga xos shakl va turda davomli ravishda harakatlantirib turadi. O'zingizni har yerda va har qachon anglashga intiling va Allohni yodda tuting.</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Ko'rayotganimiz har bir narsa Allohning borligiga dalildir. Masalan, qo'limizda bir shisha vaza turibdi. Men uni kim yasaganini bilmayman. Lekin kimdir shishani shu holatga keltirgan. Men uni yasagan kishini mutlaqo bilmay turib, uni hech qachon ko'rmasdan ham, o'sha kimdir bu vazani yasaganiga ishonishim mumkin. Shunday ekan, nima uchun ko'rib turganim har bir narsani Alloh yaratganiga ishona olmayman? Qachon biror chiroyli haykalni ko'rsam, o'ylayman, «Qanday ajoyib narsa, haykaltarosh chindan ham mahoratli ekan», lekin shundan so'ng nechun haykaltaroshning o'zini Alloh yaratgani haqida o'ylay olmasligim va buni anglab yetmasligim kerak?</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O'z yalqovligimga qarshi kurashishga qurbim yetadimi? Yo tanamning xohishiga har doim yon berishim kerakmi? Yaxshi, deyman, mana bu ishni qilishim kerak, lekin undan oldin ozroq dam olvolay. Ey tana, sen charchagansan. Men bir oz dam olay, so'ng bu ishni qilaman. Qani, yo'q deya olamizmi? Avval bu ishni bajaraman, keyin ozroq dam olaman. O'zimizni qanchalik majbur qila olamiz? Zavq bilan ishlash darajasiga qanday yetish mumkin? Bu shunday darajaki, har qanday ish bo'lmasin, masalan, yer supurish, idish yuvish, xonani bo'yash yoki boshqa hayotiy yumush, barini qarshiliksiz bajarish darajasi. Lekin odatda biz biror ishni undan tezroq qutulish maqsadida ildamroq bajarishga intilamizki, maqsad yana boshqa bir ishni ham tezroq tugatishdan iborat bo'ladi, yoxud balki hech narsa qilmaslik yoki ko'proq vaqtni va quvvatni hech narsa qilmaslik yo'llarini izlashga sarflaymiz.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Alloh bizga ixtiyor degan ne'mat berib qo'ydi. Undan foydalanish o'zimizga bog'liq. Hech bir shayx sizning o'rningizga tasbih aytib, ibodat qilolmaydi, siz uchun ishlab, siz uchun Allohni eslamaydi ham. Hech kim bu ishni siz uchun qilishga qodir emas. Buni har kim o'zi qilishi lozim.          </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lastRenderedPageBreak/>
        <w:t>Alloh nomini eshitib, nechun titrab ketmaymiz? Nechun yig'lamaymiz? Ustozim bir gapni ko'p takrorlardilar: «Agarki biz yig'lamayotgan ekanmiz, u holda ana shu yig'lamayotganimiz uchun yig'lashimiz darkor.»</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Allohga ibodat qilib, undan mag'firat so'raylik, azizlar. Har biringiz ko'zingizni yuming, hozirning o'zida ko'zlaringizni yuming! Endi bir qarsak chaling! Ko'ring, o'lim nechog'li tez keladi. Allohning izni va marhamati bilan yana ko'zingizni ochishingiz mumkin. Kurrai zamindagi qanchadan qancha odamlar biz ko'zlarimizni yumgan ayni shu lahzalarda ko'zlarini yumib, qayta ularni ochganlari yo'q.</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Alloh eng Olijanob va Kechirimli zotdir. Uning Olijanobligi shundaki, U o'zi yaratgan barcha narsani sevadi, uning eng Kechirimliligi shundaki, U bizning kechira oladigan Parvardigorga muhtoj ekanimizni biladi. Agar biz biror noto'g'ri ish qilsak, darhol kechirim so'rashimiz lozim. Lekin hech qachon mana bunday fikrga kelmaslik kerak: «Men qandaydir xunuk ish qildim. Endi bundan buyon biror yaxshi ish qilmasligim kerak» yoki «Men ikki haftalik ibodatimni qilib bo'ldim, endi boshqa ibodat qilishim shart emas. Men tasbih aytib bo'lmadim, xo'sh, nechun uni davom ettirishim lozim?» DAVOM ETTIRING! Agar Allohni unutgan bo'lsangiz, Uni eslang. Biz Allohni eslaymiz, chunki Uni unutib qo'yganmiz.</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Qanday qilib bo'lsa ham biz bu tumanlikdan chiqib ketishimiz darkor.  Bu yo'lda bir-birimizga ko'mak berishimiz lozim. Biz bir-birimizga Allohni eslatib turishimiz shart.</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«Ularga eslating». Bu so'zlar Muhammad payg'ambarga (s.a.v) aytilgan. Lekin u hammaga barobardir.  «Mantiq-ut-tayr» asarining muallifi, so'fiylar ustozi Fariddin Attor aytadilar: «Doimo Allohni eslatib turadiganlar guruhida bo'l.» Bunday guruhda bo'lmaslikning oqibati bizga ayon. Tajribamiz yetarli, lekin bu dunyoda yolg'iz bo'lish uchun kuchimiz yetarli emas.</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Bu gaplarning barchasi Shayx Muzaffar vafotlaridan keyin o'ylaganlarim edi va men ularni siz bilan baham ko'rishni istadim.</w:t>
      </w:r>
    </w:p>
    <w:p w:rsidR="00DC20C5" w:rsidRPr="00F437BF"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F437BF">
        <w:rPr>
          <w:rFonts w:ascii="Verdana" w:hAnsi="Verdana"/>
          <w:color w:val="333333"/>
          <w:sz w:val="20"/>
          <w:szCs w:val="20"/>
          <w:lang w:val="en-US"/>
        </w:rPr>
        <w:t> </w:t>
      </w:r>
    </w:p>
    <w:p w:rsidR="00DC20C5" w:rsidRPr="00BE2B7E" w:rsidRDefault="00DC20C5" w:rsidP="00BE2B7E">
      <w:pPr>
        <w:pStyle w:val="a3"/>
        <w:shd w:val="clear" w:color="auto" w:fill="FCFCFC"/>
        <w:spacing w:before="0" w:beforeAutospacing="0" w:after="0" w:afterAutospacing="0"/>
        <w:jc w:val="center"/>
        <w:rPr>
          <w:rFonts w:ascii="Verdana" w:hAnsi="Verdana"/>
          <w:color w:val="333333"/>
          <w:sz w:val="20"/>
          <w:szCs w:val="20"/>
          <w:lang w:val="en-US"/>
        </w:rPr>
      </w:pPr>
      <w:r w:rsidRPr="00BE2B7E">
        <w:rPr>
          <w:rStyle w:val="a4"/>
          <w:rFonts w:ascii="Verdana" w:hAnsi="Verdana"/>
          <w:color w:val="333333"/>
          <w:sz w:val="20"/>
          <w:szCs w:val="20"/>
          <w:lang w:val="en-US"/>
        </w:rPr>
        <w:t>Qishki quyosh yolg'ondir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Inson Allohning mo''jizasidir va ushbu hayoti davomida insonga o'sha mo''jizani baxt-saodatga to'ldirish imkoni berilgan.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Yashayotganimiz dunyoda bo'lish oson emas. Bu shunday joyki, biz unga azob bilan tashrif buyurib, faqat va faqat o'lim bilan undan chiqib ketishimiz mumkin. Qur'oni Karimda yozilishicha, yaxshi amallarimiz uchun savob va yomon amallarimiz uchun jazo lajagimiz muqarrar.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Imom Ali aytadi: «Bunda badavlat kishilar ko'pincha zulm va gunoh bilan, kambag'allar esa qayg'u va kulfat bilan o'ralashib qoladilar.» Mana biz yashayotgan makon. Lekin Alloh bizni buyuk maqsad  uchun yaratdi va koinotda bunday imkonga sazovor bo'lgan boshqa biror jonzot mavjud emas.</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Alloh aytadiki, U insonni O'zi uchun va butun koinotni inson uchun yaratdi. Shunday saol tug'iladi: xo'sh, ana shu koinotda biznnig o'rnimiz qaerda? Chindan olib qarasa, biz nimani tushuna olamiz? Kundalik trmushimiz shart-sharoitlari ichida qanchalik uyg'oqmiz? Bu hayot aro yo'lini yo'qotgan lunatiklar misol kezib yuramizmi yo? Kun davomida ma'lum bir ilm olish yoxud o'z-o'zimizni anglash uchun nelar qilamiz?</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      Biz o'z uyimizdagi yoki o'zimiz bilmaydigan boshqa bir joydagi xonada, undagi o'zimizga qulay bo'lgan bir burchakda qo'nim topamiz, va har gal xonaga kirganda aynan o'sha joyga kelib joylashamiz. Mana insonning qanaqaligi!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Biroq bu hol o'zgacha ham bo'lishi mumkin, ya'ni boshqa bir joyda o'tirib, xonaga va undagi odamlarga mutlaqo o'zga nuqtai nazar bilan qarash imkoniyati. O'zimiz yashaydigan uyni, undagi mebelni har doim ham bir xil joyda turavermasligi uchun joyini o'zgartirib turamizmi, balki uyga keliboq : «Oh, mana mening qadrdon joyim» deymizmi? Uydagi narsalar yillar bo'yi bir joyda qimir etmay turibdimi? Devordagi suratni, o'rindiq joyini o'zgartirmaymiz, qaerda bo'lsa, o'sha joyda turaveradi. Ana shunaqamiz. Lekin nazarimda, o'zligimizni bir oz yaxshiroq ko'rishimiz uchun o'z hayotimiz bilan bo'lgan munosabatni jonlantirishimiz darkor.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Abdulloh Al-Muborak Al-Halvetiy haj ziyoratidan piyoda qaytayotgan edilar. Yo'l chetida tuproq o'ynab o'tirgan bir yosh bolaga ko'zlari tushdi. U qo'llari bilan tuproqni bir joyga yig'ib, baland va kattakon tuproq qal'a qurmoqda edi. Keyin u qurayotgan qasrini buzib tashladi va yig'lashga tushdi.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Bolaga yaqinlasharkan Abdulloh «bu bolaga salom berishim kerakmi? Axir u yosh bola-ku» deb o'yladilar va darhol Payg'ambarning yosh bolalarga ham, kattalarga ham birinchi bo'lib salom berganlarini eslab, «Assalomu alaykum, Alloh senga tinchlik va rahmat nurini yog'dirsin» deya salom berdi.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Bola u kishiga qaramasdan «Va aleykum assalom, sizga ham Allohning tinchligi va rahmati bo'lsin, yo Abdulloh Muborak», deb javob qildi.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«Ismimni qayoqdan bilasan?» deb so'radilar Abdulloh Muborak taajjublanib.</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lastRenderedPageBreak/>
        <w:t>Bola javob berdi: «U dunyoda ikkimiz bir safda turib ibodat qilgan edik va Alloh sizning ismingizni aytib chaqirgan.»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«Shunday tuproqda nima qilib o'tiribsan?» - so'radilar Abdulloh Muborak.</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«Men hali yosh bolaman, - dedi bola, - ularga xos o'yin bilan mashg'ulman.»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«Lekin, - dedi Abdulloh Muborak, - o'ynayotganing bu o'yin g'aroyib-ku, avval sen tuproqni to'plab, undan qal'a barpo qilding, so'ngra esa o'zing uni buzib tashlading va yig'lashg atushding.»</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Bola shunday javob qildi: «Men bir joyga to'plab, qo'rg'on qilgan tuproq inson yuragini va shu yurak orqali barcha insonlar birligini ifoda etadi. Lekin qal'ani buzib tashlasam, bu yurak minglab kichik zarralarga bo'linib, tarqoq holga keladi va birlik yo'qoladi. Shuning chun men yig'ladim.»</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Abdulloh Muborak dedilar: «Shu yerda sening yoningda qolib, seni o'z ustozimday ko'rsam maylimi?» Shunday qilib u zot bola bilan birga qoldilar.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Chin tasavvuf va haqiqiy Islom birdamlik, ko'ngillar birligi, insonlarning birodarligi va do'stligi orqali namoyon bo'ladi. Ammo biz o'zimiz, kim ekanimiz, vaqtimizni nimaga sarflayotganimizni anglab yetmas ekanmiz, komillikka erishishi haqidagi fikrimiz puch bo'lib qolaveradi.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Bir sulton xalqqa murojaat qilib debdi: «Kimda-kim biror g'ayritabiiy narsa qilib ko'rsatsa, o'shanga bir xalta oltin beraman.» Chor atrofdan minglab odamlar g'ayritabiiy deb o'ylagan xilma-xil narsalari bilan yig'ilib kelishdi. Bir kishining ko'rsatgan ishi podshohga yoqdi va oltinni unga berdi. O'sha odam bir ignani hovlining u burchida turgan do'stiga tutqazib, o'zi yuz qadam nariga bordi va qo'liga ip olib, uni igna tomonga otdi, ip havoda uchib borib, ignadan bemalol o'tdi. «Sen chindan ham zo'r hunar ko'rsatding, - dedi sulton, bilishimcha, sen bu ishga 20 yil vaqtingni sarflabsan, afsuski, qilgan ishingdan zarracha foyda yo'q. Yigirma yil sarflagan behuda vaqting uchun seni yana yuz darra urishlarini buyuraman.»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Aslida o'zimiz uchun hayotimizda nimalar qilayotganimiz muhimroqdir. Lekin o'zgalarga yordam berishga intilishimiz ham mumkin. Siz umringizning yigirma yilini qandaydir eng yaxshi narsani bajarib o'tkazishingiz mumkin, magar undan keladigan foyda bir burda non, uy xarajatlari-yu ozgina rohatdan iborat bo'lsa va boshqa buyukroq imkoniyatlar uchun yo'nalmagan esa, shuncha yil ketgan vaqtingiz behuda emasmi?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Keling hayotimizda nima bilan mashg'ulligimiz haqidagi masalaga e'tiborni qarataylik. O'zgalar uchun foydali bo'ladigan yumush bilan shug'ullanish imkoni bormi? Yordam to'g'ridan-to'g'ri bo'lmasligi ham mumkin. Masalan, siz yozuvchisiz, kimdir yozganlaringizni o'qib, undan shunchalik ta'sirlanadiki, endi u mutlaqo o'zga odamga aylanadi va o'z hayot yo'lini o'zgartiradi. Yoxud siz chevar tikuvchi bo'lib, mehr bilan ajib liboslar tikasiz va siz tikkan kiyimlarni kiygan kishilar o'zlarini boshqacha seza boshlaydilar.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Biror kishiga ovqat tayyorlatib, unga ketadigan mahsulotlar qaerdan kelgani haqida o'ylaymiz va taom uchun Allohga shukrlar deymiz. Taomni, uni iste'mol qiladigan mehmonimizni sevamizmi, yoki bu shunchaki bajarishimiz zarur bo'lgan vazifamiz xolos deb qabul qilamizmi?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Har bir narsada bir ibrat bordir. Taom tayyorlayotganda, uni yeya olish uchun yetarli sog'-salomat ekanimizga shukr qilaylik. Qanchadan-qancha badavlat kishilar bir qultum suv yuta olmay kasalxonada yotganlarini eslaylik.</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Rizqni Alloh beradi. Bu haqda bir xabar ham mavjud. Odatda iste'mol qilayotganimiz ovqatning har bir luqmasidan nimadir olib qo'yilishi kerak. Yo et, yoki suyak va yo urvoq. Hech narsani ayirib qo'yishning imkoni bo'lmagan taqdirda, aqalli taomni yuvish, yaxshilab ko'zdan kechirish lozim. Ishdan uyga qaytarkanmiz, tanamizdagi nafrat tuyg'usini, keskinlikni yuvib tashlash haqida o'ylamaymiz. Nafrat, keskinlik va bezovtalikni sidirmay turib, darhol erimiz, ayolimiz, do'stimiz yoki bolamizni bag'rimizga olamiz. Keyin esa nega o'zaro munosabatimiz yaxshilanmayapti, nega hadeb muammolar chiqyapti deb yozg'irib yuramiz. Aslida boya biz aytgan xabarning ma'nosi ham ayni bizni to'ydirayotgan taomdagi bir luqmadadir. Biroq hali anglay olishni ham o'rganishmiz darkor.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So'fiy hech qachon ko'p ovqat yemaydi. Uzlatda ekanmiz, biz go'sht iste'mol qilmaymiz, chunki go'sht bizga to'sqinlik qiladi. Agarki u uzlatda to'sqinlik qilar ekan, demak, kundalik turmushda ham u bizga halaqit beradi. Balki ozroq go'sht yeganimiz ma'quldir. Bu ham bir xabardir. Modomiki uzlatda, Allohga yaqinroq bo'lamiz deganimiz joyda ko'p yemasligimiz lozim ekan, bu narsa taommi, gapmi, nima bo'lishidan qat'iy nazar, o'zimizga zarar keltiradigan narsalarda isrofga yo'l qo'ymasligimiz kerakligini bildirmaydimi?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Allohdan mag'firat so'raymizmi? Azob orqali tashrif burganimiz va o'lim orqali chiqib ketadiganimiz ushbu jahon haqiqatda ham Allohdan mag'firat so'raydigan makondir, azizlar!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Bir shayx qo'lida tahsil ko'rgan kishi bor ekan. Bir kuni o'sha kishi shayxdan so'rabdi: «Ruxsatingiz bilan endi men ham odamlar orasiga kirib, sizdan olgan bilimimni o'rgatsam.»</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Shayx debdi: «Bir savolim bor. Agar unga javob berolsang, demak, boshqalarni o'qitishga tayyorsan. Bilki, beradigan savolim Qur'ondan emas», - qo'shimcha qilibdi shayx. «Qishlog'ingga keta turib, - davom etdi shayx, - yo'lda cho'ponlar bor joydan o'tasanmi?»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Murid «ha» deb javob berdi.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lastRenderedPageBreak/>
        <w:t>Shunda shayx so'radi: «Cho'pon qo'ylarini boqib yurgan joydan o'tar ekansan, mabodo uning bahaybat qo'riqchi beshta itidan biri senga tashlanib qolsa, nima qilgan bo'larding?»</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Murid dedi: «Qo'limga tosh olib, unga otaman».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Shunda shayx dedi: «Sen tosh bilan bitta itni urib qulatarsan, lekin qolgan to'rttasi seni g'ajib tashlaydi-ku.»</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Murid dedi: «Unda qo'limga tayoq olib, itlarni quvishga urinaman.»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Shayx yana dedi: «Yana qaytarib aytaman, shunday qilganingda ham itlarning bir yo iktasini quvarsan, qolganlari baribir senga hujum qiladi. Ko'ryapmanki, sen hali qishlog'ingdagi odamlarga saboq berishga tayyor emas ekansan.»</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Murid so'radi: «O shayx, u holda menga to'g'ri javobni ayting.»</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Shayx shunday dedi: «Agar cho'ponni chaqirsang, u dam olayotgan joyidan chiqib, har bitta itni nomi bilan chaqiradi va itlar hamladan to'xaydi.»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Shundan so'ng shayx yana qo'shimcha qilib dedi: «Bu dunyoda senga xuddi o'sha itlar kabi hujum qiladigan odamlar bisyor, agar sen ular bilan urushmoqchi bo'lsang, yengilasan. Lekin agar sen ularning egasini, ularni yaratgan Yagona Zotni yordamga chaqirsang, u Zot dushmanlaringni nomma-nom chaqirib, seni himoya qilgaydir.»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Biz Allohni tahlika onida chaqiramiz. Lekin boshimizga tashvish tushmasa Uni xotirga olamizmi? Sufiylar zikri qiyom qiladilar, ya'ni tik turgan holda Allohni eslashadi. Haqiqiy zikri qiyom Allohga ibodat qilayotganimizdagi zikrdir. Ana shu qiyomdir. Zikrdagi qiyom Allohning qarshisida turganlikni bildiradi. Bu namoz vaqtida turadigan qiyomdir. Bu tog' ustida turgan Muso alayhissalomning qiyomlaridir.       </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Kunlar, haftalar va oylar ketidan mening shayxim ham o'tdilar. Shayx Muzaffar Afandi haqiqatda bu dunyodagi buyuk zotlardan biri edilar, endi u kishini juda sog'inaman. Afandi haqida o'ylarkanman, o'sha daqiqalarda qaerda bo'lmaylik, qaerdan eshitmaylik, har birimizda u kishining o'limlari haqida alohida nuqtai nazarimiz borligini ko'raman. Jumladan, men o'zim qay holga tushganimni aytmoqchiman, chunki o'sha mash'um seshanba kuni eshitganingiz shumxabar sizga qanday ta'sir etgan bo'lsa, meni ham shunday vaziyatga tushdim. U kishini bir necha hafta oldin Istanbulda ko'rganimda ancha bardam ko'ringan edilar. Egnilarida jigarrang libos, har kim bilan zo'r quvonch bilan samimiy salomlashayotgan edilar. U kishi to'g'rimizda o'tirar, ajoyib bir qiyofada edilar. Nazarimda, avvalgiga qaraganda ancha tetik va sog'lomday edilar. O'sha tun eng go'zal tarzda Allohni yod etilgan daqiqalar edi.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Bir necha hafta o'tib, u kishining o'limlari xabari keldi. Ba'zilarimiz Istanbulga uchib kelib, to'g'ri ibodat markaziga keldik. U yerda Afandi yog'och tobutda Pir Nuriddin Jarrohiy qabrlarining oyoq tarafida yotar edilar. Bir necha kishigina bor edi. Tobut ochilib,biz ukishini ko'rdik. Ko'p yillardan beri bilganim, hayot va quvonchga to'la bu muhtaram zot ayni paytda harakatsiz holda yotardilar. Ko'zlari yumuq, lablarining bir chetida tabassum uchquni borday edi. Hammamiz o'zimizni jismonan nechog'li g'arib ekanimizni his etdik. Anchagacha u yerda qarab turdik, so'ng tobut qopqasi yopildi.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Bu Payshanba tuni edi.</w:t>
      </w:r>
      <w:r w:rsidRPr="00BE2B7E">
        <w:rPr>
          <w:rStyle w:val="a4"/>
          <w:rFonts w:ascii="Verdana" w:hAnsi="Verdana"/>
          <w:color w:val="333333"/>
          <w:sz w:val="20"/>
          <w:szCs w:val="20"/>
          <w:lang w:val="en-US"/>
        </w:rPr>
        <w:t>         </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Ikki kungina avval Afandi o'z oilalari davrasida xushnud o'tirgan, ovqatlanib, shirin suhbat qurayotgan edilar. O'sha tun soat ikkilarda namoz o'qishga turayotib bezovtalana boshladilar. U kishi ayollari Sultonxonimni chaqirdilar. Ayollari darhol bir ko'cha narida turadigan inilariga sim qoqdilar. So'ng Afandining birinchi xalifalari, o'rinbosarlari Safar Boboni chaqirdilar. Safar Bobo o'sha tun betobliklariga qaramay, darhol kiyimlarini kiyib, izg'irinda shayxning uylariga shoshildilar.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Sultonxonim qo'ng'iroq qilib bo'lgach, Afandining huzurlariga qaytdilar. Afandi qiynalib nafas olar, zo'rg'a ovoz chiqarib La ilaha illalloh, deya uch bora takrorladilar... shundan so'ng ko'zlari yumilib, abadiy uyquga ketdilar.</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Qaynilari yetib kelgach, u kishini hushdan ketdilar deb o'ylab, o'zlariga keltirishga urindilar, Afandining og'zilariga oyna qo'yib, nafas olaptilarmi yo'qmi, bilishga urinishdi. Afsuski, yo'q. Doktor yetib kelib, barcha harakatlar kech ekanini bildirdi. Shundan so'ng Safar Bobo kelib, mayitning yoniga uzala tushdilar. Kamol Bobo va Najot Bobo ham yetib kelishdi va mayitni Qoragumrukdagi darvishlar markaziga olib keldilar. U yerda mayitni yuvishdi, kafanlashdi, so'ngra biz payshanba kuni ko'rgan usti berk tobutga solishdi.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Keyingi kun soat o'nda yuzlab odamlar u yerga keldilar. Biz oddiy yog'ochdan yasalgan tobutni ko'tarib, hovliga olib chiqdik va Shayx Faxriddin Afandi darichalari olidiga qo'ydik. Ko'p duolar qilindi, shundan keyin darvishlar tobutni yelkalariga ko'tarib, tor tosh yo'lak orqali qor yog'ib turgan sovuq ko'chaga olib chiqishdi. Biz Istanbulning aylanma ko'chalari bo'ylab tobutni galma-galdan ko'tarib bordik.</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Fotih Masjidigacha yarim soatlik yo'l bosish lozim edi. U yerga yetgach, Afandini tashqarida qoldirib, juma namozini o'qish uchun ichkariga kirdik. Yig'ilganlarning har biri namozdan so'ng mayit haqiga duo qilar va janozaga yetib kelganiga shukr qilardi. Boshda kelgan yuzlab kishilar soni minglarcha odamga ko'payib, g'oyat katta masjid hovlisida odam liq to'lib ketdi.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lastRenderedPageBreak/>
        <w:t>Darvishlar tobutni ko'tarib ostona hatlab masjidga tomon yurdilar. Odam liq to'la, chetroqqa o'tish uchun deyarli  birorta ham bo'sh joy yo'q edi. Bizni bir kuchli oqim ko'tarib borayotganday oldinga surilib borardik. Minglab odam tobut ortidan xonaqohga yo'naldi. Oldinga qarab borarkanmiz, tobut ustidagi tojga, ya'ni sallaga ko'zimiz tushdi. Go'yoki Afandi olinda bizni boshlab ketayotgan edilar. Mirshablar yo'l harakatini to'xtatib, yurish uchun yo'l ochib borishardi. Chor atrofda odamlar deraza va ko'priklardan kuzatib turishardi. Odamlar oqimini yuzlariga plastik niqob taqib olgan mirshablar nazorat qilar ekan, tobutni ko'tarib borayotganlar uni ichkariga olib kirishdi. Bir kori hol sodir bo'lishi mumkin edi.</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Bir kecha oldin darvishlar markazida, Faxriddin Afandi abrlariga yaqin joyda bir lahad qazib qo'yilgan edi. Imkonini qilganlar ana shu kichik burchakka tiqilib keldi. Darvishlar mayitni tobutdan oldilar va avaylab lahadga qo'yishdi, so'ngra uni loy va yog'och taxtachalar bilan tekislashdi. Oxirida ular yog'och ustidan tsement quydilar. Barchamiz xonaqohning boshqa bir burchiga o'tib, tsement quriguncha bir necha fursat kutib turdik. U qurigach, avvalgi joyimizga qaytib, tsement ustiga taxta qopqa o'rnatdik. Keyin uning ustiga zar bilan Alloh nomi bitilan choyshab yozildi. Afandining tojlarini uning old tomoniga qo'yib, yigirma nafarimiz zikr marosimini o'tkazdik. Ma'naviy ustozimiz qabri ustida turgan holda bir soat davomida Alloh nomini zikr qilib turdik...</w:t>
      </w:r>
    </w:p>
    <w:p w:rsidR="00DC20C5" w:rsidRPr="00BE2B7E" w:rsidRDefault="00DC20C5"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Safar Boboning aytishlaricha, bir muncha vaqt oldin ma'lum sabablarga ko'ra, ular qabrlardan birin ochishibdi. Bu 120 yoshida vafot etgan Shayx Yax'yo Moraviyning qabrlari ekan. U kishi xilvatda jon taslim qilgan bo'lib, 200 yil burun qabrga o'tirgan hollarida dafn qilingan ekanlar. Safar Boboning hikoya qilishlaricha, ularning soqollari va tanalari qabrga qo'yilganda qanday bo'lsa, shundayligicha turganmish. Hech bir o'zgarish sodir bo'lmabdi. Shayx Yax'yo Shayx Muzaffar Afandining yonlarida, darvishlar markazining boyagi kichik burchagida o'tiribdilar.   </w:t>
      </w:r>
    </w:p>
    <w:p w:rsidR="00F437BF" w:rsidRPr="00BE2B7E" w:rsidRDefault="00F437BF" w:rsidP="00BE2B7E">
      <w:pPr>
        <w:shd w:val="clear" w:color="auto" w:fill="FCFCFC"/>
        <w:jc w:val="right"/>
        <w:rPr>
          <w:rFonts w:ascii="Verdana" w:hAnsi="Verdana"/>
          <w:color w:val="333333"/>
          <w:sz w:val="20"/>
          <w:szCs w:val="20"/>
          <w:lang w:val="en-US"/>
        </w:rPr>
      </w:pPr>
      <w:r w:rsidRPr="00BE2B7E">
        <w:rPr>
          <w:rStyle w:val="a4"/>
          <w:rFonts w:ascii="Verdana" w:hAnsi="Verdana"/>
          <w:color w:val="333333"/>
          <w:sz w:val="20"/>
          <w:szCs w:val="20"/>
          <w:lang w:val="en-US"/>
        </w:rPr>
        <w:t>Ingliz tilidan A'zam Obidov tarjima qildi  </w:t>
      </w:r>
    </w:p>
    <w:p w:rsidR="00F437BF" w:rsidRPr="00BE2B7E" w:rsidRDefault="00F437BF" w:rsidP="00BE2B7E">
      <w:pPr>
        <w:pStyle w:val="a3"/>
        <w:shd w:val="clear" w:color="auto" w:fill="FCFCFC"/>
        <w:spacing w:before="0" w:beforeAutospacing="0" w:after="0" w:afterAutospacing="0"/>
        <w:rPr>
          <w:rFonts w:ascii="Verdana" w:hAnsi="Verdana"/>
          <w:color w:val="333333"/>
          <w:sz w:val="20"/>
          <w:szCs w:val="20"/>
          <w:lang w:val="en-US"/>
        </w:rPr>
      </w:pPr>
      <w:r w:rsidRPr="00BE2B7E">
        <w:rPr>
          <w:rFonts w:ascii="Verdana" w:hAnsi="Verdana"/>
          <w:color w:val="333333"/>
          <w:sz w:val="20"/>
          <w:szCs w:val="20"/>
          <w:lang w:val="en-US"/>
        </w:rPr>
        <w:t> </w:t>
      </w:r>
    </w:p>
    <w:p w:rsidR="008178F5" w:rsidRPr="00BE2B7E" w:rsidRDefault="008178F5" w:rsidP="00BE2B7E">
      <w:pPr>
        <w:shd w:val="clear" w:color="auto" w:fill="FFFFFF"/>
        <w:jc w:val="both"/>
        <w:rPr>
          <w:rFonts w:ascii="Ubuntu" w:hAnsi="Ubuntu"/>
          <w:color w:val="666666"/>
          <w:sz w:val="20"/>
          <w:szCs w:val="20"/>
          <w:lang w:val="en-US"/>
        </w:rPr>
      </w:pPr>
      <w:r w:rsidRPr="00BE2B7E">
        <w:rPr>
          <w:rFonts w:ascii="Ubuntu" w:hAnsi="Ubuntu"/>
          <w:i/>
          <w:iCs/>
          <w:color w:val="000000"/>
          <w:sz w:val="20"/>
          <w:szCs w:val="20"/>
        </w:rPr>
        <w:t>Профессор</w:t>
      </w:r>
      <w:r w:rsidRPr="00BE2B7E">
        <w:rPr>
          <w:rFonts w:ascii="Ubuntu" w:hAnsi="Ubuntu"/>
          <w:i/>
          <w:iCs/>
          <w:color w:val="000000"/>
          <w:sz w:val="20"/>
          <w:szCs w:val="20"/>
          <w:lang w:val="en-US"/>
        </w:rPr>
        <w:t xml:space="preserve"> </w:t>
      </w:r>
      <w:r w:rsidRPr="00BE2B7E">
        <w:rPr>
          <w:rFonts w:ascii="Ubuntu" w:hAnsi="Ubuntu"/>
          <w:i/>
          <w:iCs/>
          <w:color w:val="000000"/>
          <w:sz w:val="20"/>
          <w:szCs w:val="20"/>
        </w:rPr>
        <w:t>Нажмиддин</w:t>
      </w:r>
      <w:r w:rsidRPr="00BE2B7E">
        <w:rPr>
          <w:rFonts w:ascii="Ubuntu" w:hAnsi="Ubuntu"/>
          <w:i/>
          <w:iCs/>
          <w:color w:val="000000"/>
          <w:sz w:val="20"/>
          <w:szCs w:val="20"/>
          <w:lang w:val="en-US"/>
        </w:rPr>
        <w:t xml:space="preserve"> </w:t>
      </w:r>
      <w:r w:rsidRPr="00BE2B7E">
        <w:rPr>
          <w:rFonts w:ascii="Ubuntu" w:hAnsi="Ubuntu"/>
          <w:i/>
          <w:iCs/>
          <w:color w:val="000000"/>
          <w:sz w:val="20"/>
          <w:szCs w:val="20"/>
        </w:rPr>
        <w:t>Комиловнинг</w:t>
      </w:r>
      <w:r w:rsidRPr="00BE2B7E">
        <w:rPr>
          <w:rFonts w:ascii="Ubuntu" w:hAnsi="Ubuntu"/>
          <w:i/>
          <w:iCs/>
          <w:color w:val="000000"/>
          <w:sz w:val="20"/>
          <w:szCs w:val="20"/>
          <w:lang w:val="en-US"/>
        </w:rPr>
        <w:t xml:space="preserve"> «T</w:t>
      </w:r>
      <w:r w:rsidRPr="00BE2B7E">
        <w:rPr>
          <w:rFonts w:ascii="Ubuntu" w:hAnsi="Ubuntu"/>
          <w:i/>
          <w:iCs/>
          <w:color w:val="000000"/>
          <w:sz w:val="20"/>
          <w:szCs w:val="20"/>
        </w:rPr>
        <w:t>асаввуф</w:t>
      </w:r>
      <w:r w:rsidRPr="00BE2B7E">
        <w:rPr>
          <w:rFonts w:ascii="Ubuntu" w:hAnsi="Ubuntu"/>
          <w:i/>
          <w:iCs/>
          <w:color w:val="000000"/>
          <w:sz w:val="20"/>
          <w:szCs w:val="20"/>
          <w:lang w:val="en-US"/>
        </w:rPr>
        <w:t xml:space="preserve">» </w:t>
      </w:r>
      <w:r w:rsidRPr="00BE2B7E">
        <w:rPr>
          <w:rFonts w:ascii="Ubuntu" w:hAnsi="Ubuntu"/>
          <w:i/>
          <w:iCs/>
          <w:color w:val="000000"/>
          <w:sz w:val="20"/>
          <w:szCs w:val="20"/>
        </w:rPr>
        <w:t>рисоласида</w:t>
      </w:r>
      <w:r w:rsidRPr="00BE2B7E">
        <w:rPr>
          <w:rFonts w:ascii="Ubuntu" w:hAnsi="Ubuntu"/>
          <w:i/>
          <w:iCs/>
          <w:color w:val="000000"/>
          <w:sz w:val="20"/>
          <w:szCs w:val="20"/>
          <w:lang w:val="en-US"/>
        </w:rPr>
        <w:t xml:space="preserve"> </w:t>
      </w:r>
      <w:r w:rsidRPr="00BE2B7E">
        <w:rPr>
          <w:rFonts w:ascii="Ubuntu" w:hAnsi="Ubuntu"/>
          <w:i/>
          <w:iCs/>
          <w:color w:val="000000"/>
          <w:sz w:val="20"/>
          <w:szCs w:val="20"/>
        </w:rPr>
        <w:t>Шарқ</w:t>
      </w:r>
      <w:r w:rsidRPr="00BE2B7E">
        <w:rPr>
          <w:rFonts w:ascii="Ubuntu" w:hAnsi="Ubuntu"/>
          <w:i/>
          <w:iCs/>
          <w:color w:val="000000"/>
          <w:sz w:val="20"/>
          <w:szCs w:val="20"/>
          <w:lang w:val="en-US"/>
        </w:rPr>
        <w:t xml:space="preserve"> </w:t>
      </w:r>
      <w:r w:rsidRPr="00BE2B7E">
        <w:rPr>
          <w:rFonts w:ascii="Ubuntu" w:hAnsi="Ubuntu"/>
          <w:i/>
          <w:iCs/>
          <w:color w:val="000000"/>
          <w:sz w:val="20"/>
          <w:szCs w:val="20"/>
        </w:rPr>
        <w:t>халқлари</w:t>
      </w:r>
      <w:r w:rsidRPr="00BE2B7E">
        <w:rPr>
          <w:rFonts w:ascii="Ubuntu" w:hAnsi="Ubuntu"/>
          <w:i/>
          <w:iCs/>
          <w:color w:val="000000"/>
          <w:sz w:val="20"/>
          <w:szCs w:val="20"/>
          <w:lang w:val="en-US"/>
        </w:rPr>
        <w:t xml:space="preserve"> </w:t>
      </w:r>
      <w:r w:rsidRPr="00BE2B7E">
        <w:rPr>
          <w:rFonts w:ascii="Ubuntu" w:hAnsi="Ubuntu"/>
          <w:i/>
          <w:iCs/>
          <w:color w:val="000000"/>
          <w:sz w:val="20"/>
          <w:szCs w:val="20"/>
        </w:rPr>
        <w:t>маънавияти</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тарихида</w:t>
      </w:r>
      <w:r w:rsidRPr="00BE2B7E">
        <w:rPr>
          <w:rFonts w:ascii="Ubuntu" w:hAnsi="Ubuntu"/>
          <w:i/>
          <w:iCs/>
          <w:color w:val="000000"/>
          <w:sz w:val="20"/>
          <w:szCs w:val="20"/>
          <w:lang w:val="en-US"/>
        </w:rPr>
        <w:t xml:space="preserve"> </w:t>
      </w:r>
      <w:r w:rsidRPr="00BE2B7E">
        <w:rPr>
          <w:rFonts w:ascii="Ubuntu" w:hAnsi="Ubuntu"/>
          <w:i/>
          <w:iCs/>
          <w:color w:val="000000"/>
          <w:sz w:val="20"/>
          <w:szCs w:val="20"/>
        </w:rPr>
        <w:t>чуқур</w:t>
      </w:r>
      <w:r w:rsidRPr="00BE2B7E">
        <w:rPr>
          <w:rFonts w:ascii="Ubuntu" w:hAnsi="Ubuntu"/>
          <w:i/>
          <w:iCs/>
          <w:color w:val="000000"/>
          <w:sz w:val="20"/>
          <w:szCs w:val="20"/>
          <w:lang w:val="en-US"/>
        </w:rPr>
        <w:t xml:space="preserve"> </w:t>
      </w:r>
      <w:r w:rsidRPr="00BE2B7E">
        <w:rPr>
          <w:rFonts w:ascii="Ubuntu" w:hAnsi="Ubuntu"/>
          <w:i/>
          <w:iCs/>
          <w:color w:val="000000"/>
          <w:sz w:val="20"/>
          <w:szCs w:val="20"/>
        </w:rPr>
        <w:t>из</w:t>
      </w:r>
      <w:r w:rsidRPr="00BE2B7E">
        <w:rPr>
          <w:rFonts w:ascii="Ubuntu" w:hAnsi="Ubuntu"/>
          <w:i/>
          <w:iCs/>
          <w:color w:val="000000"/>
          <w:sz w:val="20"/>
          <w:szCs w:val="20"/>
          <w:lang w:val="en-US"/>
        </w:rPr>
        <w:t xml:space="preserve"> </w:t>
      </w:r>
      <w:r w:rsidRPr="00BE2B7E">
        <w:rPr>
          <w:rFonts w:ascii="Ubuntu" w:hAnsi="Ubuntu"/>
          <w:i/>
          <w:iCs/>
          <w:color w:val="000000"/>
          <w:sz w:val="20"/>
          <w:szCs w:val="20"/>
        </w:rPr>
        <w:t>қолдирган</w:t>
      </w:r>
      <w:r w:rsidRPr="00BE2B7E">
        <w:rPr>
          <w:rFonts w:ascii="Ubuntu" w:hAnsi="Ubuntu"/>
          <w:i/>
          <w:iCs/>
          <w:color w:val="000000"/>
          <w:sz w:val="20"/>
          <w:szCs w:val="20"/>
          <w:lang w:val="en-US"/>
        </w:rPr>
        <w:t xml:space="preserve"> </w:t>
      </w:r>
      <w:r w:rsidRPr="00BE2B7E">
        <w:rPr>
          <w:rFonts w:ascii="Ubuntu" w:hAnsi="Ubuntu"/>
          <w:i/>
          <w:iCs/>
          <w:color w:val="000000"/>
          <w:sz w:val="20"/>
          <w:szCs w:val="20"/>
        </w:rPr>
        <w:t>диний</w:t>
      </w:r>
      <w:r w:rsidRPr="00BE2B7E">
        <w:rPr>
          <w:rFonts w:ascii="Ubuntu" w:hAnsi="Ubuntu"/>
          <w:i/>
          <w:iCs/>
          <w:color w:val="000000"/>
          <w:sz w:val="20"/>
          <w:szCs w:val="20"/>
          <w:lang w:val="en-US"/>
        </w:rPr>
        <w:t>-</w:t>
      </w:r>
      <w:r w:rsidRPr="00BE2B7E">
        <w:rPr>
          <w:rFonts w:ascii="Ubuntu" w:hAnsi="Ubuntu"/>
          <w:i/>
          <w:iCs/>
          <w:color w:val="000000"/>
          <w:sz w:val="20"/>
          <w:szCs w:val="20"/>
        </w:rPr>
        <w:t>фалсафий</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таълимот</w:t>
      </w:r>
      <w:r w:rsidRPr="00BE2B7E">
        <w:rPr>
          <w:rFonts w:ascii="Ubuntu" w:hAnsi="Ubuntu"/>
          <w:i/>
          <w:iCs/>
          <w:color w:val="000000"/>
          <w:sz w:val="20"/>
          <w:szCs w:val="20"/>
          <w:lang w:val="en-US"/>
        </w:rPr>
        <w:t xml:space="preserve"> – </w:t>
      </w:r>
      <w:r w:rsidRPr="00BE2B7E">
        <w:rPr>
          <w:rFonts w:ascii="Ubuntu" w:hAnsi="Ubuntu"/>
          <w:i/>
          <w:iCs/>
          <w:color w:val="000000"/>
          <w:sz w:val="20"/>
          <w:szCs w:val="20"/>
        </w:rPr>
        <w:t>тасаввуфнинг</w:t>
      </w:r>
      <w:r w:rsidRPr="00BE2B7E">
        <w:rPr>
          <w:rFonts w:ascii="Ubuntu" w:hAnsi="Ubuntu"/>
          <w:i/>
          <w:iCs/>
          <w:color w:val="000000"/>
          <w:sz w:val="20"/>
          <w:szCs w:val="20"/>
          <w:lang w:val="en-US"/>
        </w:rPr>
        <w:t xml:space="preserve"> </w:t>
      </w:r>
      <w:r w:rsidRPr="00BE2B7E">
        <w:rPr>
          <w:rFonts w:ascii="Ubuntu" w:hAnsi="Ubuntu"/>
          <w:i/>
          <w:iCs/>
          <w:color w:val="000000"/>
          <w:sz w:val="20"/>
          <w:szCs w:val="20"/>
        </w:rPr>
        <w:t>пайдо</w:t>
      </w:r>
      <w:r w:rsidRPr="00BE2B7E">
        <w:rPr>
          <w:rFonts w:ascii="Ubuntu" w:hAnsi="Ubuntu"/>
          <w:i/>
          <w:iCs/>
          <w:color w:val="000000"/>
          <w:sz w:val="20"/>
          <w:szCs w:val="20"/>
          <w:lang w:val="en-US"/>
        </w:rPr>
        <w:t xml:space="preserve"> </w:t>
      </w:r>
      <w:r w:rsidRPr="00BE2B7E">
        <w:rPr>
          <w:rFonts w:ascii="Ubuntu" w:hAnsi="Ubuntu"/>
          <w:i/>
          <w:iCs/>
          <w:color w:val="000000"/>
          <w:sz w:val="20"/>
          <w:szCs w:val="20"/>
        </w:rPr>
        <w:t>бўлиши</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тадрижий</w:t>
      </w:r>
      <w:r w:rsidRPr="00BE2B7E">
        <w:rPr>
          <w:rFonts w:ascii="Ubuntu" w:hAnsi="Ubuntu"/>
          <w:i/>
          <w:iCs/>
          <w:color w:val="000000"/>
          <w:sz w:val="20"/>
          <w:szCs w:val="20"/>
          <w:lang w:val="en-US"/>
        </w:rPr>
        <w:t xml:space="preserve"> </w:t>
      </w:r>
      <w:r w:rsidRPr="00BE2B7E">
        <w:rPr>
          <w:rFonts w:ascii="Ubuntu" w:hAnsi="Ubuntu"/>
          <w:i/>
          <w:iCs/>
          <w:color w:val="000000"/>
          <w:sz w:val="20"/>
          <w:szCs w:val="20"/>
        </w:rPr>
        <w:t>ривожи</w:t>
      </w:r>
      <w:r w:rsidRPr="00BE2B7E">
        <w:rPr>
          <w:rFonts w:ascii="Ubuntu" w:hAnsi="Ubuntu"/>
          <w:i/>
          <w:iCs/>
          <w:color w:val="000000"/>
          <w:sz w:val="20"/>
          <w:szCs w:val="20"/>
          <w:lang w:val="en-US"/>
        </w:rPr>
        <w:t xml:space="preserve">, </w:t>
      </w:r>
      <w:r w:rsidRPr="00BE2B7E">
        <w:rPr>
          <w:rFonts w:ascii="Ubuntu" w:hAnsi="Ubuntu"/>
          <w:i/>
          <w:iCs/>
          <w:color w:val="000000"/>
          <w:sz w:val="20"/>
          <w:szCs w:val="20"/>
        </w:rPr>
        <w:t>асосий</w:t>
      </w:r>
      <w:r w:rsidRPr="00BE2B7E">
        <w:rPr>
          <w:rFonts w:ascii="Ubuntu" w:hAnsi="Ubuntu"/>
          <w:i/>
          <w:iCs/>
          <w:color w:val="000000"/>
          <w:sz w:val="20"/>
          <w:szCs w:val="20"/>
          <w:lang w:val="en-US"/>
        </w:rPr>
        <w:t xml:space="preserve"> </w:t>
      </w:r>
      <w:r w:rsidRPr="00BE2B7E">
        <w:rPr>
          <w:rFonts w:ascii="Ubuntu" w:hAnsi="Ubuntu"/>
          <w:i/>
          <w:iCs/>
          <w:color w:val="000000"/>
          <w:sz w:val="20"/>
          <w:szCs w:val="20"/>
        </w:rPr>
        <w:t>жиҳатлари</w:t>
      </w:r>
      <w:r w:rsidRPr="00BE2B7E">
        <w:rPr>
          <w:rFonts w:ascii="Ubuntu" w:hAnsi="Ubuntu"/>
          <w:i/>
          <w:iCs/>
          <w:color w:val="000000"/>
          <w:sz w:val="20"/>
          <w:szCs w:val="20"/>
          <w:lang w:val="en-US"/>
        </w:rPr>
        <w:t xml:space="preserve"> </w:t>
      </w:r>
      <w:r w:rsidRPr="00BE2B7E">
        <w:rPr>
          <w:rFonts w:ascii="Ubuntu" w:hAnsi="Ubuntu"/>
          <w:i/>
          <w:iCs/>
          <w:color w:val="000000"/>
          <w:sz w:val="20"/>
          <w:szCs w:val="20"/>
        </w:rPr>
        <w:t>ёритилган</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Тариқат</w:t>
      </w:r>
      <w:r w:rsidRPr="00BE2B7E">
        <w:rPr>
          <w:rFonts w:ascii="Ubuntu" w:hAnsi="Ubuntu"/>
          <w:i/>
          <w:iCs/>
          <w:color w:val="000000"/>
          <w:sz w:val="20"/>
          <w:szCs w:val="20"/>
          <w:lang w:val="en-US"/>
        </w:rPr>
        <w:t xml:space="preserve"> </w:t>
      </w:r>
      <w:r w:rsidRPr="00BE2B7E">
        <w:rPr>
          <w:rFonts w:ascii="Ubuntu" w:hAnsi="Ubuntu"/>
          <w:i/>
          <w:iCs/>
          <w:color w:val="000000"/>
          <w:sz w:val="20"/>
          <w:szCs w:val="20"/>
        </w:rPr>
        <w:t>ва</w:t>
      </w:r>
      <w:r w:rsidRPr="00BE2B7E">
        <w:rPr>
          <w:rFonts w:ascii="Ubuntu" w:hAnsi="Ubuntu"/>
          <w:i/>
          <w:iCs/>
          <w:color w:val="000000"/>
          <w:sz w:val="20"/>
          <w:szCs w:val="20"/>
          <w:lang w:val="en-US"/>
        </w:rPr>
        <w:t xml:space="preserve"> </w:t>
      </w:r>
      <w:r w:rsidRPr="00BE2B7E">
        <w:rPr>
          <w:rFonts w:ascii="Ubuntu" w:hAnsi="Ubuntu"/>
          <w:i/>
          <w:iCs/>
          <w:color w:val="000000"/>
          <w:sz w:val="20"/>
          <w:szCs w:val="20"/>
        </w:rPr>
        <w:t>шариат</w:t>
      </w:r>
      <w:r w:rsidRPr="00BE2B7E">
        <w:rPr>
          <w:rFonts w:ascii="Ubuntu" w:hAnsi="Ubuntu"/>
          <w:i/>
          <w:iCs/>
          <w:color w:val="000000"/>
          <w:sz w:val="20"/>
          <w:szCs w:val="20"/>
          <w:lang w:val="en-US"/>
        </w:rPr>
        <w:t xml:space="preserve"> </w:t>
      </w:r>
      <w:r w:rsidRPr="00BE2B7E">
        <w:rPr>
          <w:rFonts w:ascii="Ubuntu" w:hAnsi="Ubuntu"/>
          <w:i/>
          <w:iCs/>
          <w:color w:val="000000"/>
          <w:sz w:val="20"/>
          <w:szCs w:val="20"/>
        </w:rPr>
        <w:t>орасидаги</w:t>
      </w:r>
      <w:r w:rsidRPr="00BE2B7E">
        <w:rPr>
          <w:rFonts w:ascii="Ubuntu" w:hAnsi="Ubuntu"/>
          <w:i/>
          <w:iCs/>
          <w:color w:val="000000"/>
          <w:sz w:val="20"/>
          <w:szCs w:val="20"/>
          <w:lang w:val="en-US"/>
        </w:rPr>
        <w:t xml:space="preserve"> </w:t>
      </w:r>
      <w:r w:rsidRPr="00BE2B7E">
        <w:rPr>
          <w:rFonts w:ascii="Ubuntu" w:hAnsi="Ubuntu"/>
          <w:i/>
          <w:iCs/>
          <w:color w:val="000000"/>
          <w:sz w:val="20"/>
          <w:szCs w:val="20"/>
        </w:rPr>
        <w:t>муносабат</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тасаввуф</w:t>
      </w:r>
      <w:r w:rsidRPr="00BE2B7E">
        <w:rPr>
          <w:rFonts w:ascii="Ubuntu" w:hAnsi="Ubuntu"/>
          <w:i/>
          <w:iCs/>
          <w:color w:val="000000"/>
          <w:sz w:val="20"/>
          <w:szCs w:val="20"/>
          <w:lang w:val="en-US"/>
        </w:rPr>
        <w:t xml:space="preserve"> </w:t>
      </w:r>
      <w:r w:rsidRPr="00BE2B7E">
        <w:rPr>
          <w:rFonts w:ascii="Ubuntu" w:hAnsi="Ubuntu"/>
          <w:i/>
          <w:iCs/>
          <w:color w:val="000000"/>
          <w:sz w:val="20"/>
          <w:szCs w:val="20"/>
        </w:rPr>
        <w:t>гуманизми</w:t>
      </w:r>
      <w:r w:rsidRPr="00BE2B7E">
        <w:rPr>
          <w:rFonts w:ascii="Ubuntu" w:hAnsi="Ubuntu"/>
          <w:i/>
          <w:iCs/>
          <w:color w:val="000000"/>
          <w:sz w:val="20"/>
          <w:szCs w:val="20"/>
          <w:lang w:val="en-US"/>
        </w:rPr>
        <w:t xml:space="preserve"> </w:t>
      </w:r>
      <w:r w:rsidRPr="00BE2B7E">
        <w:rPr>
          <w:rFonts w:ascii="Ubuntu" w:hAnsi="Ubuntu"/>
          <w:i/>
          <w:iCs/>
          <w:color w:val="000000"/>
          <w:sz w:val="20"/>
          <w:szCs w:val="20"/>
        </w:rPr>
        <w:t>ва</w:t>
      </w:r>
      <w:r w:rsidRPr="00BE2B7E">
        <w:rPr>
          <w:rFonts w:ascii="Ubuntu" w:hAnsi="Ubuntu"/>
          <w:i/>
          <w:iCs/>
          <w:color w:val="000000"/>
          <w:sz w:val="20"/>
          <w:szCs w:val="20"/>
          <w:lang w:val="en-US"/>
        </w:rPr>
        <w:t xml:space="preserve"> </w:t>
      </w:r>
      <w:r w:rsidRPr="00BE2B7E">
        <w:rPr>
          <w:rFonts w:ascii="Ubuntu" w:hAnsi="Ubuntu"/>
          <w:i/>
          <w:iCs/>
          <w:color w:val="000000"/>
          <w:sz w:val="20"/>
          <w:szCs w:val="20"/>
        </w:rPr>
        <w:t>Комил</w:t>
      </w:r>
      <w:r w:rsidRPr="00BE2B7E">
        <w:rPr>
          <w:rFonts w:ascii="Ubuntu" w:hAnsi="Ubuntu"/>
          <w:i/>
          <w:iCs/>
          <w:color w:val="000000"/>
          <w:sz w:val="20"/>
          <w:szCs w:val="20"/>
          <w:lang w:val="en-US"/>
        </w:rPr>
        <w:t xml:space="preserve"> </w:t>
      </w:r>
      <w:r w:rsidRPr="00BE2B7E">
        <w:rPr>
          <w:rFonts w:ascii="Ubuntu" w:hAnsi="Ubuntu"/>
          <w:i/>
          <w:iCs/>
          <w:color w:val="000000"/>
          <w:sz w:val="20"/>
          <w:szCs w:val="20"/>
        </w:rPr>
        <w:t>инсон</w:t>
      </w:r>
      <w:r w:rsidRPr="00BE2B7E">
        <w:rPr>
          <w:rFonts w:ascii="Ubuntu" w:hAnsi="Ubuntu"/>
          <w:i/>
          <w:iCs/>
          <w:color w:val="000000"/>
          <w:sz w:val="20"/>
          <w:szCs w:val="20"/>
          <w:lang w:val="en-US"/>
        </w:rPr>
        <w:t xml:space="preserve"> </w:t>
      </w:r>
      <w:r w:rsidRPr="00BE2B7E">
        <w:rPr>
          <w:rFonts w:ascii="Ubuntu" w:hAnsi="Ubuntu"/>
          <w:i/>
          <w:iCs/>
          <w:color w:val="000000"/>
          <w:sz w:val="20"/>
          <w:szCs w:val="20"/>
        </w:rPr>
        <w:t>муаммолари</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тасаввуф</w:t>
      </w:r>
      <w:r w:rsidRPr="00BE2B7E">
        <w:rPr>
          <w:rFonts w:ascii="Ubuntu" w:hAnsi="Ubuntu"/>
          <w:i/>
          <w:iCs/>
          <w:color w:val="000000"/>
          <w:sz w:val="20"/>
          <w:szCs w:val="20"/>
          <w:lang w:val="en-US"/>
        </w:rPr>
        <w:t xml:space="preserve"> </w:t>
      </w:r>
      <w:r w:rsidRPr="00BE2B7E">
        <w:rPr>
          <w:rFonts w:ascii="Ubuntu" w:hAnsi="Ubuntu"/>
          <w:i/>
          <w:iCs/>
          <w:color w:val="000000"/>
          <w:sz w:val="20"/>
          <w:szCs w:val="20"/>
        </w:rPr>
        <w:t>ривожига</w:t>
      </w:r>
      <w:r w:rsidRPr="00BE2B7E">
        <w:rPr>
          <w:rFonts w:ascii="Ubuntu" w:hAnsi="Ubuntu"/>
          <w:i/>
          <w:iCs/>
          <w:color w:val="000000"/>
          <w:sz w:val="20"/>
          <w:szCs w:val="20"/>
          <w:lang w:val="en-US"/>
        </w:rPr>
        <w:t xml:space="preserve"> </w:t>
      </w:r>
      <w:r w:rsidRPr="00BE2B7E">
        <w:rPr>
          <w:rFonts w:ascii="Ubuntu" w:hAnsi="Ubuntu"/>
          <w:i/>
          <w:iCs/>
          <w:color w:val="000000"/>
          <w:sz w:val="20"/>
          <w:szCs w:val="20"/>
        </w:rPr>
        <w:t>ҳисса</w:t>
      </w:r>
      <w:r w:rsidRPr="00BE2B7E">
        <w:rPr>
          <w:rFonts w:ascii="Ubuntu" w:hAnsi="Ubuntu"/>
          <w:i/>
          <w:iCs/>
          <w:color w:val="000000"/>
          <w:sz w:val="20"/>
          <w:szCs w:val="20"/>
          <w:lang w:val="en-US"/>
        </w:rPr>
        <w:t xml:space="preserve"> </w:t>
      </w:r>
      <w:r w:rsidRPr="00BE2B7E">
        <w:rPr>
          <w:rFonts w:ascii="Ubuntu" w:hAnsi="Ubuntu"/>
          <w:i/>
          <w:iCs/>
          <w:color w:val="000000"/>
          <w:sz w:val="20"/>
          <w:szCs w:val="20"/>
        </w:rPr>
        <w:t>қўшган</w:t>
      </w:r>
      <w:r w:rsidRPr="00BE2B7E">
        <w:rPr>
          <w:rFonts w:ascii="Ubuntu" w:hAnsi="Ubuntu"/>
          <w:i/>
          <w:iCs/>
          <w:color w:val="000000"/>
          <w:sz w:val="20"/>
          <w:szCs w:val="20"/>
          <w:lang w:val="en-US"/>
        </w:rPr>
        <w:t xml:space="preserve"> </w:t>
      </w:r>
      <w:r w:rsidRPr="00BE2B7E">
        <w:rPr>
          <w:rFonts w:ascii="Ubuntu" w:hAnsi="Ubuntu"/>
          <w:i/>
          <w:iCs/>
          <w:color w:val="000000"/>
          <w:sz w:val="20"/>
          <w:szCs w:val="20"/>
        </w:rPr>
        <w:t>олимлар</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тариқат</w:t>
      </w:r>
      <w:r w:rsidRPr="00BE2B7E">
        <w:rPr>
          <w:rFonts w:ascii="Ubuntu" w:hAnsi="Ubuntu"/>
          <w:i/>
          <w:iCs/>
          <w:color w:val="000000"/>
          <w:sz w:val="20"/>
          <w:szCs w:val="20"/>
          <w:lang w:val="en-US"/>
        </w:rPr>
        <w:t xml:space="preserve"> </w:t>
      </w:r>
      <w:r w:rsidRPr="00BE2B7E">
        <w:rPr>
          <w:rFonts w:ascii="Ubuntu" w:hAnsi="Ubuntu"/>
          <w:i/>
          <w:iCs/>
          <w:color w:val="000000"/>
          <w:sz w:val="20"/>
          <w:szCs w:val="20"/>
        </w:rPr>
        <w:t>шайхлари</w:t>
      </w:r>
      <w:r w:rsidRPr="00BE2B7E">
        <w:rPr>
          <w:rFonts w:ascii="Ubuntu" w:hAnsi="Ubuntu"/>
          <w:i/>
          <w:iCs/>
          <w:color w:val="000000"/>
          <w:sz w:val="20"/>
          <w:szCs w:val="20"/>
          <w:lang w:val="en-US"/>
        </w:rPr>
        <w:t xml:space="preserve"> </w:t>
      </w:r>
      <w:r w:rsidRPr="00BE2B7E">
        <w:rPr>
          <w:rFonts w:ascii="Ubuntu" w:hAnsi="Ubuntu"/>
          <w:i/>
          <w:iCs/>
          <w:color w:val="000000"/>
          <w:sz w:val="20"/>
          <w:szCs w:val="20"/>
        </w:rPr>
        <w:t>ҳақида</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таҳлилий</w:t>
      </w:r>
      <w:r w:rsidRPr="00BE2B7E">
        <w:rPr>
          <w:rFonts w:ascii="Ubuntu" w:hAnsi="Ubuntu"/>
          <w:i/>
          <w:iCs/>
          <w:color w:val="000000"/>
          <w:sz w:val="20"/>
          <w:szCs w:val="20"/>
          <w:lang w:val="en-US"/>
        </w:rPr>
        <w:t xml:space="preserve"> </w:t>
      </w:r>
      <w:r w:rsidRPr="00BE2B7E">
        <w:rPr>
          <w:rFonts w:ascii="Ubuntu" w:hAnsi="Ubuntu"/>
          <w:i/>
          <w:iCs/>
          <w:color w:val="000000"/>
          <w:sz w:val="20"/>
          <w:szCs w:val="20"/>
        </w:rPr>
        <w:t>кузатишлар</w:t>
      </w:r>
      <w:r w:rsidRPr="00BE2B7E">
        <w:rPr>
          <w:rFonts w:ascii="Ubuntu" w:hAnsi="Ubuntu"/>
          <w:i/>
          <w:iCs/>
          <w:color w:val="000000"/>
          <w:sz w:val="20"/>
          <w:szCs w:val="20"/>
          <w:lang w:val="en-US"/>
        </w:rPr>
        <w:t xml:space="preserve"> </w:t>
      </w:r>
      <w:r w:rsidRPr="00BE2B7E">
        <w:rPr>
          <w:rFonts w:ascii="Ubuntu" w:hAnsi="Ubuntu"/>
          <w:i/>
          <w:iCs/>
          <w:color w:val="000000"/>
          <w:sz w:val="20"/>
          <w:szCs w:val="20"/>
        </w:rPr>
        <w:t>қилинган</w:t>
      </w:r>
      <w:r w:rsidRPr="00BE2B7E">
        <w:rPr>
          <w:rFonts w:ascii="Ubuntu" w:hAnsi="Ubuntu"/>
          <w:i/>
          <w:iCs/>
          <w:color w:val="000000"/>
          <w:sz w:val="20"/>
          <w:szCs w:val="20"/>
          <w:lang w:val="en-US"/>
        </w:rPr>
        <w:t xml:space="preserve">. </w:t>
      </w:r>
      <w:r w:rsidRPr="00BE2B7E">
        <w:rPr>
          <w:rFonts w:ascii="Ubuntu" w:hAnsi="Ubuntu"/>
          <w:i/>
          <w:iCs/>
          <w:color w:val="000000"/>
          <w:sz w:val="20"/>
          <w:szCs w:val="20"/>
        </w:rPr>
        <w:t>Бугун</w:t>
      </w:r>
      <w:r w:rsidRPr="00BE2B7E">
        <w:rPr>
          <w:rFonts w:ascii="Ubuntu" w:hAnsi="Ubuntu"/>
          <w:i/>
          <w:iCs/>
          <w:color w:val="000000"/>
          <w:sz w:val="20"/>
          <w:szCs w:val="20"/>
          <w:lang w:val="en-US"/>
        </w:rPr>
        <w:t xml:space="preserve"> </w:t>
      </w:r>
      <w:r w:rsidRPr="00BE2B7E">
        <w:rPr>
          <w:rFonts w:ascii="Ubuntu" w:hAnsi="Ubuntu"/>
          <w:i/>
          <w:iCs/>
          <w:color w:val="000000"/>
          <w:sz w:val="20"/>
          <w:szCs w:val="20"/>
        </w:rPr>
        <w:t>ушбу</w:t>
      </w:r>
      <w:r w:rsidRPr="00BE2B7E">
        <w:rPr>
          <w:rFonts w:ascii="Ubuntu" w:hAnsi="Ubuntu"/>
          <w:i/>
          <w:iCs/>
          <w:color w:val="000000"/>
          <w:sz w:val="20"/>
          <w:szCs w:val="20"/>
          <w:lang w:val="en-US"/>
        </w:rPr>
        <w:t xml:space="preserve"> </w:t>
      </w:r>
      <w:r w:rsidRPr="00BE2B7E">
        <w:rPr>
          <w:rFonts w:ascii="Ubuntu" w:hAnsi="Ubuntu"/>
          <w:i/>
          <w:iCs/>
          <w:color w:val="000000"/>
          <w:sz w:val="20"/>
          <w:szCs w:val="20"/>
        </w:rPr>
        <w:t>рисоланинг</w:t>
      </w:r>
      <w:r w:rsidRPr="00BE2B7E">
        <w:rPr>
          <w:rFonts w:ascii="Ubuntu" w:hAnsi="Ubuntu"/>
          <w:i/>
          <w:iCs/>
          <w:color w:val="000000"/>
          <w:sz w:val="20"/>
          <w:szCs w:val="20"/>
          <w:lang w:val="en-US"/>
        </w:rPr>
        <w:t xml:space="preserve"> </w:t>
      </w:r>
      <w:r w:rsidRPr="00BE2B7E">
        <w:rPr>
          <w:rFonts w:ascii="Ubuntu" w:hAnsi="Ubuntu"/>
          <w:i/>
          <w:iCs/>
          <w:color w:val="000000"/>
          <w:sz w:val="20"/>
          <w:szCs w:val="20"/>
        </w:rPr>
        <w:t>сўнгги</w:t>
      </w:r>
      <w:r w:rsidRPr="00BE2B7E">
        <w:rPr>
          <w:rFonts w:ascii="Ubuntu" w:hAnsi="Ubuntu"/>
          <w:i/>
          <w:iCs/>
          <w:color w:val="000000"/>
          <w:sz w:val="20"/>
          <w:szCs w:val="20"/>
          <w:lang w:val="en-US"/>
        </w:rPr>
        <w:t xml:space="preserve"> </w:t>
      </w:r>
      <w:r w:rsidRPr="00BE2B7E">
        <w:rPr>
          <w:rFonts w:ascii="Ubuntu" w:hAnsi="Ubuntu"/>
          <w:i/>
          <w:iCs/>
          <w:color w:val="000000"/>
          <w:sz w:val="20"/>
          <w:szCs w:val="20"/>
        </w:rPr>
        <w:t>мақоласи</w:t>
      </w:r>
      <w:r w:rsidRPr="00BE2B7E">
        <w:rPr>
          <w:rFonts w:ascii="Ubuntu" w:hAnsi="Ubuntu"/>
          <w:i/>
          <w:iCs/>
          <w:color w:val="000000"/>
          <w:sz w:val="20"/>
          <w:szCs w:val="20"/>
          <w:lang w:val="en-US"/>
        </w:rPr>
        <w:t xml:space="preserve"> — «</w:t>
      </w:r>
      <w:r w:rsidRPr="00BE2B7E">
        <w:rPr>
          <w:rFonts w:ascii="Ubuntu" w:hAnsi="Ubuntu"/>
          <w:b/>
          <w:bCs/>
          <w:color w:val="666666"/>
          <w:sz w:val="20"/>
          <w:szCs w:val="20"/>
        </w:rPr>
        <w:t>Тасаввуф</w:t>
      </w:r>
      <w:r w:rsidRPr="00BE2B7E">
        <w:rPr>
          <w:rFonts w:ascii="Ubuntu" w:hAnsi="Ubuntu"/>
          <w:b/>
          <w:bCs/>
          <w:color w:val="666666"/>
          <w:sz w:val="20"/>
          <w:szCs w:val="20"/>
          <w:lang w:val="en-US"/>
        </w:rPr>
        <w:t xml:space="preserve"> </w:t>
      </w:r>
      <w:r w:rsidRPr="00BE2B7E">
        <w:rPr>
          <w:rFonts w:ascii="Ubuntu" w:hAnsi="Ubuntu"/>
          <w:b/>
          <w:bCs/>
          <w:color w:val="666666"/>
          <w:sz w:val="20"/>
          <w:szCs w:val="20"/>
        </w:rPr>
        <w:t>ва</w:t>
      </w:r>
      <w:r w:rsidRPr="00BE2B7E">
        <w:rPr>
          <w:rFonts w:ascii="Ubuntu" w:hAnsi="Ubuntu"/>
          <w:b/>
          <w:bCs/>
          <w:color w:val="666666"/>
          <w:sz w:val="20"/>
          <w:szCs w:val="20"/>
          <w:lang w:val="en-US"/>
        </w:rPr>
        <w:t xml:space="preserve"> </w:t>
      </w:r>
      <w:r w:rsidRPr="00BE2B7E">
        <w:rPr>
          <w:rFonts w:ascii="Ubuntu" w:hAnsi="Ubuntu"/>
          <w:b/>
          <w:bCs/>
          <w:color w:val="666666"/>
          <w:sz w:val="20"/>
          <w:szCs w:val="20"/>
        </w:rPr>
        <w:t>калом</w:t>
      </w:r>
      <w:r w:rsidRPr="00BE2B7E">
        <w:rPr>
          <w:rFonts w:ascii="Ubuntu" w:hAnsi="Ubuntu"/>
          <w:b/>
          <w:bCs/>
          <w:color w:val="666666"/>
          <w:sz w:val="20"/>
          <w:szCs w:val="20"/>
          <w:lang w:val="en-US"/>
        </w:rPr>
        <w:t xml:space="preserve"> </w:t>
      </w:r>
      <w:r w:rsidRPr="00BE2B7E">
        <w:rPr>
          <w:rFonts w:ascii="Ubuntu" w:hAnsi="Ubuntu"/>
          <w:b/>
          <w:bCs/>
          <w:color w:val="666666"/>
          <w:sz w:val="20"/>
          <w:szCs w:val="20"/>
        </w:rPr>
        <w:t>илми</w:t>
      </w:r>
      <w:r w:rsidRPr="00BE2B7E">
        <w:rPr>
          <w:rFonts w:ascii="Ubuntu" w:hAnsi="Ubuntu"/>
          <w:i/>
          <w:iCs/>
          <w:color w:val="000000"/>
          <w:sz w:val="20"/>
          <w:szCs w:val="20"/>
          <w:lang w:val="en-US"/>
        </w:rPr>
        <w:t>«</w:t>
      </w:r>
      <w:r w:rsidRPr="00BE2B7E">
        <w:rPr>
          <w:rFonts w:ascii="Ubuntu" w:hAnsi="Ubuntu"/>
          <w:i/>
          <w:iCs/>
          <w:color w:val="000000"/>
          <w:sz w:val="20"/>
          <w:szCs w:val="20"/>
        </w:rPr>
        <w:t>ни</w:t>
      </w:r>
      <w:r w:rsidRPr="00BE2B7E">
        <w:rPr>
          <w:rFonts w:ascii="Ubuntu" w:hAnsi="Ubuntu"/>
          <w:i/>
          <w:iCs/>
          <w:color w:val="000000"/>
          <w:sz w:val="20"/>
          <w:szCs w:val="20"/>
          <w:lang w:val="en-US"/>
        </w:rPr>
        <w:t xml:space="preserve"> </w:t>
      </w:r>
      <w:r w:rsidRPr="00BE2B7E">
        <w:rPr>
          <w:rFonts w:ascii="Ubuntu" w:hAnsi="Ubuntu"/>
          <w:i/>
          <w:iCs/>
          <w:color w:val="000000"/>
          <w:sz w:val="20"/>
          <w:szCs w:val="20"/>
        </w:rPr>
        <w:t>тақдим</w:t>
      </w:r>
      <w:r w:rsidRPr="00BE2B7E">
        <w:rPr>
          <w:rFonts w:ascii="Ubuntu" w:hAnsi="Ubuntu"/>
          <w:i/>
          <w:iCs/>
          <w:color w:val="000000"/>
          <w:sz w:val="20"/>
          <w:szCs w:val="20"/>
          <w:lang w:val="en-US"/>
        </w:rPr>
        <w:t xml:space="preserve"> </w:t>
      </w:r>
      <w:r w:rsidRPr="00BE2B7E">
        <w:rPr>
          <w:rFonts w:ascii="Ubuntu" w:hAnsi="Ubuntu"/>
          <w:i/>
          <w:iCs/>
          <w:color w:val="000000"/>
          <w:sz w:val="20"/>
          <w:szCs w:val="20"/>
        </w:rPr>
        <w:t>этмоқдамиз</w:t>
      </w:r>
      <w:r w:rsidRPr="00BE2B7E">
        <w:rPr>
          <w:rFonts w:ascii="Ubuntu" w:hAnsi="Ubuntu"/>
          <w:i/>
          <w:iCs/>
          <w:color w:val="000000"/>
          <w:sz w:val="20"/>
          <w:szCs w:val="20"/>
          <w:lang w:val="en-US"/>
        </w:rPr>
        <w:t>.</w:t>
      </w:r>
    </w:p>
    <w:p w:rsidR="008178F5" w:rsidRPr="00BE2B7E" w:rsidRDefault="008178F5" w:rsidP="00BE2B7E">
      <w:pPr>
        <w:shd w:val="clear" w:color="auto" w:fill="FFFFFF"/>
        <w:jc w:val="center"/>
        <w:outlineLvl w:val="2"/>
        <w:rPr>
          <w:rFonts w:ascii="PT Serif" w:hAnsi="PT Serif"/>
          <w:b/>
          <w:bCs/>
          <w:color w:val="333333"/>
          <w:sz w:val="20"/>
          <w:szCs w:val="20"/>
        </w:rPr>
      </w:pPr>
      <w:r w:rsidRPr="00BE2B7E">
        <w:rPr>
          <w:rFonts w:ascii="PT Serif" w:hAnsi="PT Serif"/>
          <w:b/>
          <w:bCs/>
          <w:color w:val="008080"/>
          <w:sz w:val="20"/>
          <w:szCs w:val="20"/>
        </w:rPr>
        <w:t>НАЖМИДДИН КОМИЛОВ</w:t>
      </w:r>
      <w:r w:rsidRPr="00BE2B7E">
        <w:rPr>
          <w:rFonts w:ascii="PT Serif" w:hAnsi="PT Serif"/>
          <w:b/>
          <w:bCs/>
          <w:color w:val="333333"/>
          <w:sz w:val="20"/>
          <w:szCs w:val="20"/>
        </w:rPr>
        <w:br/>
      </w:r>
      <w:r w:rsidRPr="00BE2B7E">
        <w:rPr>
          <w:rFonts w:ascii="PT Serif" w:hAnsi="PT Serif"/>
          <w:b/>
          <w:bCs/>
          <w:color w:val="008080"/>
          <w:sz w:val="20"/>
          <w:szCs w:val="20"/>
        </w:rPr>
        <w:t>ТАСАВВУФ</w:t>
      </w:r>
      <w:r w:rsidRPr="00BE2B7E">
        <w:rPr>
          <w:rFonts w:ascii="PT Serif" w:hAnsi="PT Serif"/>
          <w:b/>
          <w:bCs/>
          <w:color w:val="333333"/>
          <w:sz w:val="20"/>
          <w:szCs w:val="20"/>
        </w:rPr>
        <w:br/>
      </w:r>
      <w:r w:rsidRPr="00BE2B7E">
        <w:rPr>
          <w:rFonts w:ascii="PT Serif" w:hAnsi="PT Serif"/>
          <w:b/>
          <w:bCs/>
          <w:noProof/>
          <w:color w:val="000000"/>
          <w:sz w:val="20"/>
          <w:szCs w:val="20"/>
        </w:rPr>
        <w:drawing>
          <wp:inline distT="0" distB="0" distL="0" distR="0" wp14:anchorId="38155DB2" wp14:editId="26B858B9">
            <wp:extent cx="2700655" cy="63500"/>
            <wp:effectExtent l="0" t="0" r="4445" b="0"/>
            <wp:docPr id="1" name="Рисунок 1"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0655" cy="63500"/>
                    </a:xfrm>
                    <a:prstGeom prst="rect">
                      <a:avLst/>
                    </a:prstGeom>
                    <a:noFill/>
                    <a:ln>
                      <a:noFill/>
                    </a:ln>
                  </pic:spPr>
                </pic:pic>
              </a:graphicData>
            </a:graphic>
          </wp:inline>
        </w:drawing>
      </w:r>
    </w:p>
    <w:p w:rsidR="008178F5" w:rsidRPr="00BE2B7E" w:rsidRDefault="008178F5" w:rsidP="00BE2B7E">
      <w:pPr>
        <w:shd w:val="clear" w:color="auto" w:fill="FFFFFF"/>
        <w:jc w:val="center"/>
        <w:outlineLvl w:val="3"/>
        <w:rPr>
          <w:rFonts w:ascii="PT Serif" w:hAnsi="PT Serif"/>
          <w:b/>
          <w:bCs/>
          <w:color w:val="333333"/>
          <w:sz w:val="20"/>
          <w:szCs w:val="20"/>
        </w:rPr>
      </w:pPr>
      <w:r w:rsidRPr="00BE2B7E">
        <w:rPr>
          <w:rFonts w:ascii="PT Serif" w:hAnsi="PT Serif"/>
          <w:b/>
          <w:bCs/>
          <w:color w:val="008080"/>
          <w:sz w:val="20"/>
          <w:szCs w:val="20"/>
        </w:rPr>
        <w:t>ТАСАВВУФ ВА КАЛОМ ИЛМИ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   Шариат билан тариқат орасидаги масала ғоят нозик масаладир. Бу жиҳатни англамаган одам шубҳасиз бирор томонга путур етказиши мумкин. Чинакам мусулмон бўлган, исломни чуқур англаб, унинг маърифати, ҳикмат ва фалсафасидан баҳраманд бўлган, мусулмонликни Аллоҳ ёдида пок яшаш деб билган киши ҳеч қачон тариқатни ўзига ёт деб билмайди. Мусулмонликни фақат расм-русмлар, одатлар ва бошқа ташқи белгилар йиғиндиси деб билувчи киши учун, турган гап, тариқат мавҳум ва ҳатто зарарли нарса бўлиб туюлади. Бу ўринда шуни айтиш керакки, шариат аҳлининг ҳаммасини ҳам тариқат билан курашиб келган, тариқатга мухолиф бўлган деб айта олмаймиз. Кўпгина шариат пешволари тариқат аҳлига ҳурмат билан қараганлар, шайхлар билан дўстлашганлар. Бундан ташқари, дарвеш сулукига кирган фақиҳлар, шайхулисломлар, обидлар бор эди, масжидлар ва хонақолар орасида алоқа бўлиб турарди.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Шунга қарамай, шариат ва тариқат аҳллари орасида мухолифлик давом этиб келди. Зоҳирбин уламолар наздида сурункали тақво, доимий рўза, риёзат учун ўзини қийноқларга солиш Ҳазрати Пайғамбаримиз (с.а.в.) суннатларига хилоф. Инсон ҳаётдан, яъни Аллоҳ берган неъматлардан баҳраманд бўлиши ва ҳам ўз Тангрисига шукрона сифатида тоат-ибодат билан шуғулланиши, бандалик хизматини бажариб туриши лозим. Ўзини қийноқларга солиш Аллоҳга хуш келмайдиган ишдир, дейди шариат аҳли.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Аммо мухолифатнинг бош сабаби бу эмас эди, зоҳидлар, «осойишта» сўфийлар шариат аҳлини унчалик безовта қилмаганлар. Шариат аҳлига ташвиш келтирган нарса – бу тасаввуфнинг фано, тавҳид, ишқ ва васл каби ғоялари эди. Чунки мазкур тушунчалар ҳурфикрлиликни, ҳақиқатни излаш йўлидаги мантиқий-тафаккурий жиҳатни кучайтирар, ваҳдат, руҳ, Илоҳ ва инсон ҳақида теранроқ билим берар, олам асрорини англашга йўл очарди. Бу эса зоҳирий билим билангина чекланган одамларга ёқмасди. Боз устига, Ҳақ ишқида бехуду девона бўлган валийларнинг «шатҳиёт»лари, яъни зоҳирда «куфр» бўлиб кўринган гаплари (чунончи, Ҳалложнинг: «Аналҳақ» дейиши, Боязиднинг «Шарафланганман, шарафланганман, шаъну шараф менга» деган гапи, Машрабнинг «Ёрсиз ҳам бодасиз Маккага бормоқ на керак, Бошимга урайинму Иброҳимдан қолғон ул эски дўконни» дейиши) табиийки ақидапараст кишиларни таш-вишга солар ва улар буни иймондан чекиниш деб баҳолардилар.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Шунинг оқибати бўлдики, тасаввуф маслагининг энг ёрқин фикрли азиз фарзандлари Мансур Ҳаллож, Яҳъё Суҳравардий, Айнулқуззот Ҳамадоний, Имомиддин Насимий, Бадриддин Ҳилолий, Бобораҳим Машраб муқаллид уламолар фатвоси билан расмий равишда қатл этилдилар. Мансур ва Суҳравардийнинг бир неча шогирдлари ҳам қатл этилган. Шу каби Зуннун Мисрий, Боязид Бистомий, Абдуллоҳ Ансорий, Фаридиддин Аттор, Инб Арабий, Жалолиддин Румий каби машҳур мутафаккир шайхлар умр бўйи шариат аҳли билан келишолмай, баъзан эса жоҳил ҳокимлар, амирларнинг тазйиқи остида умр ўтказганлар.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lastRenderedPageBreak/>
        <w:t>Мақомот ва валийлик сирларидан биринчи бўлиб сўз очган Зуннун Мисрий Миср уламолари раиси Абдуллоҳ бин Ҳаким томонидан таъқиб остига олинади, Зуннуннинг қарашлари инкор қилинади. Зуннун айтган гаплар илми калом уламолари айтган гапларга тўғри келмайди, деб уни зиндақа (дунёнинг асосида икки куч – Ёвузлик ва Эзгулик ётади деган эътиқодни олға сурувчи Занд дини) тарафдорисан, кофирсан дея тошбўрон қиладилар. Абдулқосим Суламий ўзининг «Табақатус сўфия» китобида мазкур маълумотларни келтириб, яна давом этадиким, шайх Абусулаймон Дороний фаришталарни кўраман ва улар билан суҳбат-лашаман, дегани учун Дамашқдан бадарға қилинган. Бистом шаҳри аҳолиси ҳам Боязид Бистомийдан мункир бўлдилар. Сабаби у: мен ҳам Пайғамбар сингари Меърожга кўтарилдим, деган экан. Суламийнинг ёзишича, Саҳл бин Абдуллоҳ Тустарий дебдурким, фаришталар, шайтонлар ва жинлар унинг олдида ҳозир бўладилар ва у билан сўзлашадилар. Лекин одамлар бунга ишонмай рад этадилар ва Саҳлни ёмон отлиқ қиладилар. Натижада Саҳл Тустардан Басрага қочиб бориб, ўша ерда вафот этди.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Улуғ шайх ва шоир Фаридиддин Атторни «Жавҳаруз зот» (Зот гавҳари) асари учун рофизийлик (шиалик)да айблаган Нишопур уламолари уни Мансур каби қатл этмоқчи бўладилар. Бироқ шоир қочиб жон сақлайди, лекин мол-мулкидан буткул ажралади. Яна қизиғи шундаки, XV асрда, худди шу достонни кўчирган Низомиддин Ҳайдар Бобуний деган котиб Самарқандда муллаларнинг ғазабига дучор бўлган ва қаттиқ жазога ҳукм этилган. Хайриятки, Ҳирот олимлари бундан хабар топиб, Низомиддинни қутқариб қоладилар (Е.Э.Бертельс. «Суфизм и муфийская литература». 372-373-бетлар).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Шариат ва тариқат орасидаги мухолифлик илмий-назарий йўналишда ҳам давом этиб турган. Бир қанча рисолалар ёзилиб, сўфийларнинг сўзлари ва амаллари танқид қилинди. Шундай китоблардан бири 1153 йилда вафот этган Ибн Жавзийнинг араб тилидаги «Талбис иблис» (Иблис васвасаси) номли китобидир. Эронлик олим Сайид Гуҳарин «Тасаввуф истилоҳлари шарҳи» номли китобнинг муқаддимасида Ибн Жавзий асари устида батафсил тўхтаб ўтган. Биз ушбу манбаъдан маълумот учун баъзи иқтибосларни келтириб ўтмоқчимиз.</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Ибн Жавзий тасаввуф тарихини икки даврга бўлади. Биринчиси – зоҳидлик даври бўлиб, у даврда сўфийлар шариат талабларига қатъий риоя қилганлар. Иккинчиси – дарвешлик даври бўлиб, бу даврда фикру шуурда ислом ақидаларига тўғри келмайдиган қарашлар юзага келган, тариқат қабул қилган расм-русмлар ҳам илк исломда йўқ эди, дейди Жавзий. Чунончи, хирқа кийиб алоҳида жамоа бўлиб юриш, рақсу самоъ мажлислари ташкил қилиш, куй-қўшиқ эшитиш, чилла ўтириш, зикр тушиш ва ҳоказолар исломга хилоф. Сўфийларнинг бу ишлари одамларни йўлдан ура бошлади, деб ёзади Ибн Жавзий, чунки сўфийлар бағоят тақводор кишилар бўлганлиги сабабли диндорларга таъсир ўтказарди, аммо иккинчи томондан, ўйин-кулгуга берилган дунёпараст кишилар ҳам сўфийларнинг илмини ўрганишдан кўра, каромат ва сеҳрга эътибор берадилар, бу эса шай-тоннинг райъига эргашишдир. Ибн Жавзий ёзади: «Кейинги даврларга келиб, Иблис уларнинг ишларига аралашди ва васвасага солди. Уларнинг тобеълари ҳам бу васвасага учдилар. Иблис васавасасининг моҳияти шундан иборатки, у сўфийларни илм ва донишдан қайтариб, уларга мақсад-муддао илм эмас, балки амалдир, деб кўрсатди. Ва улар учун илм чироғи сўнган-дан кейин зулмат ичра қолдилар ва йўлдан адашдилар».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Бу тасаввуфга қўйилган катта айб эди. Амалда Ибн Жавзий сўфийларни билимсиз, нодон кишилар деб таҳқирлаган. Тўғри, тасаввуфда шариат илми ақлий-мантиқий илм сифатида олиб қаралади ва сўфий бу илмнинг ўзи билан чегараланса бўлмайди, у ишқ ва ботиний тараққиёт орақли ғайбий-ладуний билимлар соҳиби бўлсагина, мақсадга эришади, деган қараш бор. Бироқ буни шайтон васвасаси ёки нодонлик деб аташ хато. Ахир Нажмиддин Кубро, Аҳмад Яссавий, Баҳоуддин Нақшбанд, Хожа Аҳрори вали каби улуғ шайхларни шариат илмидан бехабар деб бўладими? Улар бу илмни сув қилиб ичган одамлар эдилар. Улар ана шу шариат илмидан ташқари яна ботиний-илоҳий илм ҳам жўш уриб турган. Ана шу фазилат билан улар оддий диндорлар, муҳаддису муфассирлардан устун эдилар.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Ибн Жавзийга шариат илмини илми зоҳир, тариқат илмини илми ботин дейиш ҳам ёқмаган, унинг назарида бу тариқатни шариатдан афзал ҳисоблашдир. «Кўп оч юриш, сурункали чилла ўтириш, парҳезкорлик бу одамларнинг миясини айнитган. Шунинг учун улар бидъат ва куфр сўзларни айтадилар, хаёлларига ҳар хил нарсалар кўринади», деб ёзади Ибн Жавзий сўфийлар ҳақида. Сўфийлар ўзларини ислом асосларига дахлдор қилиш учун чаҳорёрлар – Абубакр, Усмон, Умар ва Али разийаллоҳу анҳуларни, бир қисм саҳобаларни илк сўфийлар деб айтадилар ва ҳатто Ҳазрати Пайғамбаримиздан ҳам сўфийлик сифатларини қидирадилар, Қуръони Карим оятларини сўфиёна руҳда шаҳрлайдилар, дейди Ибн Жавзий.</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«Талбис Иблис» китобидан: «Одамларнинг бу қавмга (яъни сўфийларга) майли кучлигига боис шуки, тариқатнинг ташқи кўринишини ибодатга мослаганлар, аммо ботинини рақсу самоъ билан тўлдирганлар, одамларга эса бу ёқади».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Яна: «Аввалги сўфийлар шоҳ ва амирлардан нафратланардилар, уларнинг инъомларини олмасдилар. Кейинги сўфийлар тахту тож аҳлининг яқин дўстларига айландилар».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Яна: «Абдураҳмон Суламийнинг келтиришича, Амру Маккий (Мансурнинг пири) ҳикоят қилибдурким, Мансур Ҳаллож билан Макка кўчаларини кезардик. Мен Қуръони Мажиддин бир оят ўқидим. Мансур менинг қироатимга қулоқ солиб деди: мен ҳам шунга ўхшаш сўзларни айта оламан».</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Ва яна: «Сўфийларнинг кўпи хотинларга қарашни ножоиз ҳисоблайдилар. Лекин чиройли йигитлар билан суҳбат қуришни ёқтирадилар… Уларнинг фикрича, Худо гўзаллар жисмига синггандир, гўзаллар юзига боқиб, Худонинг жамолидан баҳра оламиз, дейдилар».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 xml:space="preserve">Ибн Жавзийга тариқат одоби, яъни таркидунё қилиш, хонақоларда тақво билан умр ўтказиш ҳам маъқул эмас, муаллиф буни ислом шариатига хилоф деб билади. Ибн Жавзий фикрича, олти сабабга биноан бу иш хатодир, яъни биринчидан, ушбу ҳаракат одамларни масжиддан челаштиради, ҳолбуки, масжид мусулмонларнинг асосий йиғиладиган жойи бўлиши керак. Иккинчидан, мусулмонларнинг жам бўлиб ибодат қилиши камайиши мумкин. Учинчидан, кишиларни масжидга бориб намоз ўқишдан маҳрум этади. Тўртинчидан бу иш насронийлар ва </w:t>
      </w:r>
      <w:r w:rsidRPr="00BE2B7E">
        <w:rPr>
          <w:rFonts w:ascii="Ubuntu" w:hAnsi="Ubuntu"/>
          <w:color w:val="000000"/>
          <w:sz w:val="20"/>
          <w:szCs w:val="20"/>
        </w:rPr>
        <w:lastRenderedPageBreak/>
        <w:t>исопарастларга тақлид бўлиб, яка ибодат қилиш одатини жорий этади. Бешинчидан, хонақо аҳли орасида кўп ёш йигитлар борким, улар уйланиши ва фарзандли бўлиши керак. Таркидунё улар ҳаётига зоминдир. Олтинчидан, хонақоларда бажариладиган амаллар халқ-ни алдаш ва залолатга йўллашдан иборат. «Кейинги давр сўфий-лари, — деб таъкидлайди Ибн Жавзий, — хонақо ва работлардан текин яшаш ва истироҳат билан кун ўтказишга ўрганиб қолганлар, фақат овқат ейиш ва ўйин-кулги қилиш билан бандлар».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Кўриндики, Ибн Жавзий учун тасаввуф таълимот сифатидаги назарий жиҳатлари, ғоялари билан ҳам мақбул эмас. Муаллиф хонақолардаги пир ва муридилик муомаласидан тортиб, ўз-ўзини назорат қилиш шартлари ҳисобланган зикру самоъ, чилла ўтириш, сурункали тақводорлик, махсус кийим – хирқа кийиб юришгача – ҳаммасини бидъат деб рад этади («бидъат» – араб тилида янгилик демакдир).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Тасаввуфни танқид қилиш кейинги асрларда ҳам давом эттирилди, ҳозир ҳам афсуским айрим мамлакатларда нақшбанддандия, суҳравардия ва мавлавия тариқатларини танқид этувчи китоблар чоп этилмоқда. Уларда асосан ўша Ибн Жавзий айтган гаплар такрорланади.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Энди тариқат аҳлининг гапларини ҳам эшитайлик. Аввало алоҳида қайд этамизки, тариқат аҳли ҳеч ерда ва ҳеч қачон шариатни инкор этган эмаслар. Билъакс, шариат тасаввуфнинг муҳим ва зарурий қисми деб қаралган. Бошқача айтганда, шариат маънавий тарбиянинг биринчи босқичи ҳисобланган. «Кашфул маҳжуб» китобининг муаллифи Абулқосим Қушайрий фикрича, сулук йўлига кирган киши тўрт буюк марҳала (мақом)ни босиб ўтиши лозим, яъни шариат, тариқат, маърифат ва ҳақиқат. Баъзилар маърифатни алоҳида мақом сифатида тилга олмасалар ҳам, аммо шариат, тариқат ва ҳақиқатни санаб ўтганлар.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Яна шуниси борки, кўпгина шайхлар ўз муридларига биринчи навбатда шариат асосларини пухта ўргатганлар, мурид токи Қуръон ва Ҳадисни бутун моҳияти билан англаб етмаса, шариат аҳкоми бўлмиш тавҳид, иймон маъносини тушунмаса, беш вақт намозни адо этиб, рўза тутиб, закот ва ҳаж талабларини ҳам бажармаса, у ҳақиқий мусулмон деб қаралмаган ва хонақога киритилмаган. Бироқ, ҳамма гап шундаки, тариқат пешволари шариат талаблари устига яна янги талаблар қўйганлар, мусулмонлик шартларини чуқурлаштирганлар. Аниқроқ қилиб айтсак, омма тоқат қила олмайдиган, бироқ махсус кишиларгина тоқат қиладиган қишимча риёзатлар юклаганлар ва соликлар буни мажбурий эмас, ихтиёрий равишда ўз зиммаларига олганлар. Ана шу асосда қўшимча намоз, қўшимча рўза, парҳез ва тақво, қўшимча ҳаж қилиш жорий этилган. Шунга қудрати бор кишилар учун бу нарса раво деб қаралган. Чунки бундай одамлар ўз ҳаётларини Худо йўлига бағишлаган эдилар, улар учун бундан муҳим, бундан олижаноб ва қимматли нарса бўлмаган. Хўш, буни манъ этиб бўладими? Ўзини Худо йўлига бағишлаган, туну-кун ибодат билан шуғулланишни одат қилган одамни сен гуноҳ қилаяпсан дейиш мумкинми? Бу ҳар бир банданинг ўзининг шахсий иши. Шунинг учун ҳам тасаввуф ва тариқатни хослар йўли дейдилар ва индивудиал (фардий) ҳодиса сифатида олиб қарайдилар.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Аслини олганда, шариатнинг ўзи ҳам риёзатдир. Беш вақт намозни адо этиш, бир ой рўза тутиш, узоқ сафарга чиқиб ҳаж қилиш риёзат эмасми?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X–XI асрлардан бошлаб шариат ва тариқат аҳллари орасида мунозаралар бошлангандан кейин тасаввуф назариётчилари бу икки томонни келиштириш, шариат ва тариқатни мувофиқлаштириш устида бош қотириб, фикрлар баён этганлар.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Бу ишга биринчи бўлиб қўл урган киши Абубакр Калободий Бухорий (вафоти 990 йил)эди. У ўзининг «Ат-таарруф ли мазҳаби тасаввуф» (Тасаввуф мазҳаби бўйича таништириш китоби) номли асарида тасаввуф ақидаларининг ислом аҳкомларига мувофиқ келишини исботлашга интилган. Олим асосан Қуръон ва Ҳадисдан олинган мисоллар ва тасаввуф шайхлари сўзларини қиёслаш усулидан фойдаланган. Кейинчалик Абдуллоҳ Ансорий (1006–1089) Абдуллоҳ Кушайри (986–1072), Ҳужвирий (вафоти 1075) ҳам бу масалада фикр билдириб, шариат ва тариқат бир-бирини тўлдирадиган, ривожлантирадиган йўллар эканини қайд этганлар. Чунончи, Абдулло Ансорий дейди: «Шариат барча инкор ва тасдиқдан иборат, у инсон вужудига қаратилган бўлиб, шакл-русумлар (қолиплар)ни ташкил этади. Тариқат буткул маҳв бўлмоқ (фано), ҳақиқат эса барча хайратдан иборат. Шариатни тана деб бил, тариқатни дил дегин, ҳақиқатни эса жон ҳисобла».</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Аммо бу борада ҳеч ким Имом Муҳаммад Ғаззолийчалик чуқур илмий фикрлар баён этган эмас.</w:t>
      </w:r>
      <w:r w:rsidRPr="00BE2B7E">
        <w:rPr>
          <w:rFonts w:ascii="Ubuntu" w:hAnsi="Ubuntu"/>
          <w:color w:val="666666"/>
          <w:sz w:val="20"/>
          <w:szCs w:val="20"/>
        </w:rPr>
        <w:br/>
      </w:r>
      <w:r w:rsidRPr="00BE2B7E">
        <w:rPr>
          <w:rFonts w:ascii="Ubuntu" w:hAnsi="Ubuntu"/>
          <w:color w:val="000000"/>
          <w:sz w:val="20"/>
          <w:szCs w:val="20"/>
        </w:rPr>
        <w:t>Имом Ғаззолий – Шарқнинг дунёга машҳур мутафаккирларидан, калом илми (фиқҳ, тафсир, ҳадис), фалсафа ва тасаввуф масалалари бўйича бир нечта жаҳоншумул аҳамиятга эга китоблар муаллифи. Ғаззолий асарлари 1145 йилдан бошлаб Европа тилларига таржима қилина бошлаган, Данте, Бекон, Дидро, Руссо, Гегел уни донишманд мутафаккир сифатида тилга оладилар. Абуҳомид Муҳаммад бин Муҳаммад Ғаззолий (1058–1111) Эроннинг Тус шаҳрида туғилган. Нишопурда калом илмининг алломаси ашъарий Жувайнийдан таълим олиб, шу соҳанинг билимдони сифатида ном чиқаради. Салжуқийлар вазири Низомулмулк уни Бағдодда қурдиргани Низомия мадрасасига ишга таклиф этади. 1095 йилда Ғаззолий Бағдодни тарк этиб, кўп шаҳарларни кезиб чиқади, 11 йилдан сўнг яна Бағдодга қайтиб оз муддат дарс бериш билан шуғулланиб, кейин она шаҳри Тусга қайтади. Хонақо ва мадрасаларда маҳаллий ёшларга таълим бериб, шу ерда оламдан ўтади.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 xml:space="preserve">Имом Ғаззолий ўз замонининг барча илмларини ўрганиб, уларга муносабат билдирган алломадир. Уни калом илмининг схоластик усуллари ҳам, фалсафанинг ҳаддан зиёд ақлий мушоҳадакорлиги, ички зиддияти ҳам, исмоилийларнинг бир ёқлама қарашлари ҳам қаноатлантирмаган. Ғаззолий ҳар бир илмга унинг инсон табиати ва руҳиятига қанчалик мос келишига ва инсон ка-молотига хизмат қила олишига қараб баҳо беради. У улуғ руҳшу-нос олим сифатида иш кўради. Калом илми ўзининг ақидалари (догмалари) билан инсон юрагига йўл тополмаслигини, Худони англаш ва севишга етарли эмаслигини англаган олим тасаввуфда бунинг имкониятлари борлигини кўради. Айнан тасаввуфда дин ва иймоннинг руҳий-психологик жиҳати мужассамланган. Чунки тасаввуфда Худони қалб билан идрок этиш, ҳис-ҳаяжон, муҳаб-бат орқали қабул қилиш бор (буни юқорида кўриб ўтдик). Ғаззолий каломдаги ақлий муҳокамаларни сўфиёна ҳиссий идрок усуллари билан қўшиб, исломий илмларга янгидан руҳ бағиш-лади, </w:t>
      </w:r>
      <w:r w:rsidRPr="00BE2B7E">
        <w:rPr>
          <w:rFonts w:ascii="Ubuntu" w:hAnsi="Ubuntu"/>
          <w:color w:val="000000"/>
          <w:sz w:val="20"/>
          <w:szCs w:val="20"/>
        </w:rPr>
        <w:lastRenderedPageBreak/>
        <w:t>уларни «тирилтирди». Бошқача айтганда, калом нуқтаи назаридан тасаввуфни ва тасаввуф нуқтаи назаридан калом илмини назардан ўтказди. «У тасаввуфнинг барча қоидаларини таҳлил қилиб, текшириб чиқди, улардан қайсилари суннага мувофиқ келишини, қайси томонлари тўғри келмаслигини аниқлаб берди» (Е.Э.Бертальс. Суфизм и суфийская литература. М., «Наука», 1965, стр. 43.) Бундан, Ғаззолий тасаввуфни каломга мослаштириш биланганина шуғулланган, деган хулоса чиқмаслиги керак. Имом Ғаззолийнинг ҳусни таважжуҳи кўпроқ тасаввуф томонида эди. Унинг тадқиқотлари наинки тариқат билан шариатни чуқур илмий-назарий жиҳатдан яқинлаштиришга хизмат қилди, балки ҳар икки томон ривожи учун фойдали бўлди.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Ғаззолий назарида олий даражадаги мустаҳкам иймон сўфий иймонидир, шунинг учун фано йўлидаги беинтиҳо ишқни исломнинг зарурий рукнларидан ҳисобламоқ керак. Имом Ғаззолий ўзининг «Эҳъё ул улум вад дин» (Диний илмларнинг қайта тирилиши) ва «Кимёи саодат» (Саодат кимёси) номли китобларида тасаввуфни ислом илмларининг таркибий қисми сифатида чуқур ўрганган, тариқатни одам ахлоқини покловчи ва ҳалок этувчи хислатлардан қутқарувчи йўл деб кўтсатади.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Ғаззолийнинг худди шу иши Ибн Жавзийга ёқмаган. Унинг ёзишича, Ғаззолий «Эҳъё ул-улум»да ботил (нотўғри деб топилган) ҳадислар ёрдамида тасаввуфни оқламоқчи бўлади, «Ҳолбуки ўзи ўша ҳадисларнинг ботиллигини билмайди», дейди у. Ғаззолий сўфиёна кароматларни бор нарса, ҳақиқат деб айтади, дунё Парвардигор пардасидир, шунингдек, шариат ҳам зоҳирий нарса, сўфийлар фаришталар, руҳлар анбиёларни кўрадилар ва улардан куйлар эшитадилар ва бунинг фойдаси катта деб ёзади. Бу ахир исломни бузишку, деб хитоб қилади Ибн Жавзий. «Талбиси иблис» китобининг муаллифи Ғаззолийни ислоҳотчилик (реформаторликда) айбланган. Ваҳоланки, ислом тарихида ислом илмининг ривожи учун Имом Муҳаммад Ғаззолийчалик хизмати сингган одам кам бўлса керак. Ғаззолий исломни назарий жиҳатдан бойитди, уни янги давр талабига мос равишда ривожлантирди, мустаҳкамлади. Исломни дунёга машҳур этди. У «ҳужжатул ислом» – ислом ҳужжати деган лақабни бекорга олмаган. Мана бу ривоят ҳам Ғаззолийнинг буюклигига ишорадир.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Абдураҳмон Жомий «Нафаҳотул унс» китобида келтиради: Хожа Буали Формадий дерки, Ғаззолийнинг баъзи ишларидан норози бўлиб юрар эдим. Бир кун уйқу босди, ярим уйқу, ярим уйғоқлик орасида туш кўрдим: катта бир майдон ўртасида оқ иморат бўлиб, одамлар турнақатор тизилиб шу иморат томон борардилар. Сўрадимки, бу не иморат ва сизлар кимсизлар? Жавоб бердиларки, бу бинода Ҳазрати Расулуллоҳ ислом дини ҳақида китоб ёзганларни қабул қилмоқда, биз китоб ёзган кишилармиз. Мен ҳам улар орқасидан турдим ва бино ичкарисига кирдим. Ҳар бир мазҳаб эгаси тасниф этган китобини Пайғам-барга кўрсатарди. Имом Шофеъи, Имом Абуҳанифа ва бошқа-лар китобларини кўрсатдилар. Расулуллоҳ (САВ) уларни ўз ёни-га ўтқазиб, сийлади. Ҳамма тинчигандан кейин мен овоз чиқариб дедим: «Ё Расулуллоҳ, менинг қўлимда ҳам аҳли ислом ақидасини баён этувчи бир китоб бор, агар ижозат берсангиз, ўқиб берай». Расулуллоҳ дедилар: «Қандай китоб?». Дедим: «Қавоидул ақоид» деган китоб, Ғаззолий таълиф этган. Менга китобни ўқишга ижозат бердилар, ўтириб ўқий бошладим… Расули Акрам сифатлари таърифига етганимда юзлари ёришди ва табассум қилиб, дедилар: «Қани Ғаззолий?». Ғаззолий ўша ерда эди, жавоб берди: «Ғаззолий менман». Расуллуллоҳ қўлларини узатдилар, Ғаззолий ул муборак қўлни ўпди ва кўзларига суртди ва Пайғамбар саллаллоҳу алайҳи васаллам ишораси билан тўрт мазҳаб соҳиби бўлган имомлар қаторига бориб ўтирди».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Бу ривоят, аммо уинг замирида катта ҳақиқат бор. Ҳақиқат шуки, Имом Ғаззолий аъламул уламо, буюк диншунос аллома сифатида ислом оламида тан олинган эди. Бундай улуғ шайхнинг тасаввуфга ҳусни таважжуқ этиши эса бежиз эмас эди. Чунки Ғаззолий бирданига сўфийлар тариқатини қабул қилганлардан эмас. У бошида фиқҳ ва Ҳадис олими сифатида машҳур бўлган, ўз замонасининг барча имларида тенгсиз устоз сифатида танилган эди. Шарқнинг энг нуфузли мадрасаси Низомияда раисул уламо лавозимига тайинланиб, уч юз толиби илмга дарс ўқирди. Аммо ёши элликка етганда бирдан мадрасани, дўстлари ва шогирдларини ташлаб, узлатни ихтиёр этди ва бунинг сабаб-ларини ўзининг «Ал Мунқиз миназ залол» (Гумроҳликдан қутулиш) китобида баён этди.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«Мени тақлид тубанлигидан басират баландлигига қандай журъат етказинини сенга ҳикоя қилай», деб бошлайди китобини Ғаззолий. «Калом илмидан нима олдим, аҳли таълим (исмоилия мазҳаби) ва имомга тақлид қилувчиларким, ҳақиқатни англашдан узрли ва ожиздирлар, қандай нафрат пайдо бўлганини айтай. Ва фалсафа тўқиш шевасини арзимас деб билганим… ва тасаввуф тариқатини қандай афзал билганимни айтай».</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Унинг ёзишича, ёшлигидан қалбида ҳақиқатга ташналик ҳисси борлиги учун «қўрқмасдан ўзини чуқур дарёга» ташлаган, яъни ҳар бир илмни дадиллик билан ўргана бошлаган. Ҳар бир тоифанинг ақидасини яхшилаб тафаккурдан ўтказган ва қониқмай яна ўргана бошлаган. Имом Ғаззолийнинг уқтиришича, илм икки хил бўлади. Бири – тақлидий илм, яъни ўтмишдан мерос қолган, ота-она ва устозлардан олинадиган билимлар. Иккинчиси – кашф этилган илм. Тақлидий илм кўр-кўрона эргашиш билан бўлади, кашф этилган илм эса ҳар бир шахснинг қобилияти, шуурий изланиши орқали қўлга киритилади. «Менинг мақсадим амрлар ҳақиқатини кашф этиш эди», дейди му-аллиф. Зотан, ҳаётда жуда кўп одамлар тақлидий билмилар билан қаноатланадилар. Чунки янгилик яратмай, тайёр ҳунарлар, илмларни ўрганиб, кўп қатори яшаш осон. Аммо тараққиёт учун, инсоният тафаккурини олға силжитиш учун илоҳий ва дунёвий ҳақиқат-ларни, моҳиятларни излаш, кашф этиш зарур. Бу – айрим буюк шахсларнинг насибаси.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Шундай буюк шахслардан бири бўлган Имом Абуҳомид Ғаззолий Ҳақиқат толиби бўлиб, аввал калом илмини, сўнгра фалсафани, кейин исмоилия таълимотини ва охири тасаввуфни ўрганишга киришган. У илми калом ҳақида, фалсафа ва исмоилия ҳақида бир нечта китоб ёзади. Олим шундай хулосага келадики, илми калом ҳам, фалсафа ва исмоилия ҳам илоҳий ҳақиқатларни янгилатишга қодир эмас. Мана унинг хулосалари: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«Мутакаллимлар ўз ақидаларини чуқурлаштириш учун жав-ҳар ва араз (фалсафа тушунчалари) масалаларида баҳс бошладилар ва фалсафага қўл урдилар. Лекин улар илмининг мақсади бошқа бўлгани сабабли уларнинг сўзи нишонга етмади ва одамлар орасидаги шак-шубҳаларни бартараф қилолмадилар».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lastRenderedPageBreak/>
        <w:t>«Икки йил ичида файласуфлар илмини эгалладим. Яна бир йил тафаккурга берилдим. Уларнинг китобларини такроран ўқир эдим. Уларнинг хато ва адашишларини англадим, раддига йўл топдим ва билдимки (фалсафа) инсон камоли учун етарли эмас».</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«Таълимийлардан (исмоилия аҳли) бир кишини учратдим… уларнинг китобларини топиб ўқидим, сўзларини кўрдим… Уларнинг фасод-хатоларини далиллар билан исботладим. Хулоса шуки, уларда ҳам ишга ярайдиган ва фойда берадиган сўз тополмадим».</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Шундан кейин Ғаззолий тасаввуф ва тариқатга юзланади. У ёзади:</w:t>
      </w:r>
      <w:r w:rsidRPr="00BE2B7E">
        <w:rPr>
          <w:rFonts w:ascii="Ubuntu" w:hAnsi="Ubuntu"/>
          <w:color w:val="666666"/>
          <w:sz w:val="20"/>
          <w:szCs w:val="20"/>
        </w:rPr>
        <w:br/>
      </w:r>
      <w:r w:rsidRPr="00BE2B7E">
        <w:rPr>
          <w:rFonts w:ascii="Ubuntu" w:hAnsi="Ubuntu"/>
          <w:color w:val="000000"/>
          <w:sz w:val="20"/>
          <w:szCs w:val="20"/>
        </w:rPr>
        <w:t>«Ҳақиқат юзасидан англадимки, бу жамоат, (яъни сўфийлар) аҳвол эгаларидирлар, сўз аҳли эмаслар. Бу илмни таҳсил билан имкон қадар ўргандим, аммо қолган нарсаларни дарс таҳсили ва суҳбат билан эгаллаб бўлмасди, балки бу завқ ва сулукни талаб қиларди. Менга шу нарса аён бўлдики, тариқатнинг асоси тарки нафс, тарки алоиқ экан, уқбога кўнгил боғлаш, бутун ҳиммат билан Худо сари юзланиш экан. Ўз ҳолимга қарадим ва кўр-димки, тааллуқларга ғарқ, дунё ташвишига кўмилган эканман».</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Шундан кейин Ғаззолий қалбида ўтли ғалаёнлар бошлангани, шариат илми ва фалсафадан, дарсу таълимлардан совиганлигини ёзади. «Худо оғизимга қулф урди ва дарс айтолмадим, дейди у, овқат томоғимдан ўтмади, қувватим сусайиб борарди». Табиблар уни кўриб руҳий муолажага муҳтож эканини айтадилар. Ғаззолий сафарга чиқиб ўн йил шаҳарма-шаҳар юради. «Ва бу хил вақтларда менга шундай нарсалар намоён бўлдики, деб таъкидлайди улуғ олим, айтиб адо қилолмайман… Аниқ билидимки, сўфийлар Худо таоло йўлининг ошиқу соликлари экан ва уларнинг сийратлари, сийратларнинг энг яхшиси ва уларнинг йўли энг тўғри йўл ва аҳлоқлари энг покиза ахлоқдир. Шу даражадаки, агар дин асрорининг барча оқилу донишмандларини бир-бирларига қўшсалар ва ҳулқу атворлари, сийратларини ўзгартирсалар ва яхшиласалар ҳам бу даргоҳга йўл топмаслар. Чунки сўфийларнинг жамики ҳаракат ва сўзлари зоҳиру ботинда Пайғамбарнинг чароғдонидан нур олгандир. Барча мукошофа ва мушоҳида Пайғамбар нуридан бошланади».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Имом Ғаззолий тасаввуфдаги илоҳий муҳаббат, ишқ, самоъ ҳодисаларига ижобий муносабатда бўлган, бу ҳодисаларни ҳам инсон руҳияти билан боғлаб тушунтирган. Унинг уқтиришича, инсон руҳиятида кечадиган, руҳни яйратадиган жами воситалар Аллоҳ муҳаббатини кўпайтиришга сабаб бўлади ва сўфийни Улуғ даргоҳга яқинлаштиришга хизмат этади. Масалан, у «Кимён саодат» асарида самоъ ҳақида бундай ёзади: «Уламо орасида самоънинг ҳаром (манъ қилинган) ёки ҳалоллиги (рухсат этилган) масаласида ихтилоф бор. Кимки самоъни манъ қилган бўлса, зоҳир аҳлидан-дирки, у Ҳақ таолонинг муҳаббати шахс дилида қандай пайдо бўлишини англамайди. Зоҳирбин одам бундай дейди: одам боласи ўз жинсини севиши мумкин. Аммо на унинг жинсидан бўлган, на унга ўхшамайдиганни қандай қилиб севади? Бас, унинг кўнглида маҳлуқ ишқидан бошқа ишқ бўлмайди ва агар Холиқнинг ишқи пайдо бўлса, у ўхшатиш хаёлига бориб, буни ботил ҳисоблайди. Шу сабабдан дейдики, самоъ ёки кўнгилхушлик ўйинидир ёки махлуқ ишқидандир ва бунинг иккаласи ҳам динда номақбулдир.</w:t>
      </w:r>
      <w:r w:rsidRPr="00BE2B7E">
        <w:rPr>
          <w:rFonts w:ascii="Ubuntu" w:hAnsi="Ubuntu"/>
          <w:color w:val="666666"/>
          <w:sz w:val="20"/>
          <w:szCs w:val="20"/>
        </w:rPr>
        <w:br/>
      </w:r>
      <w:r w:rsidRPr="00BE2B7E">
        <w:rPr>
          <w:rFonts w:ascii="Ubuntu" w:hAnsi="Ubuntu"/>
          <w:color w:val="000000"/>
          <w:sz w:val="20"/>
          <w:szCs w:val="20"/>
        </w:rPr>
        <w:t>Агар бундай одамдан халқ учун вожиб бўлган Худо севгиси нимадир деб сўрасалар, амрга итоат қилиш ва тоат деб жавоб беради. Ва бу ушбу қавмга хос улуғ хатодир».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Ана шу «улуғ хато» нима эканлигини исботлаш мақсадида Ғаззолий инсон кўнгли истакларига мурожаат қилади. «Самоъ ҳақида ҳукм чиқариш учун гапни аввало кўнгилдан бошлаш керак, деб ёзади олим, чунки самоъ кўнгилда бор нарсани юзага чиқаради, ҳаракатга келтиради. Кимнинг кўнглида Маҳбубга муҳаббат учқу-ни бўлса, самоъ уни кучайтиради, аланга олдиради. Бундай пайтда самоъ савобдир (раводир). Самоъни ёқимли бўлгани, хурсандчилик келтиргани учун ҳаром дейиш тўғри эмас. Ёқимли нарсалар ҳаром эмас, ёқимлилардан зарарли бўлганларигина ҳа-ромдир».</w:t>
      </w:r>
      <w:r w:rsidRPr="00BE2B7E">
        <w:rPr>
          <w:rFonts w:ascii="Ubuntu" w:hAnsi="Ubuntu"/>
          <w:color w:val="666666"/>
          <w:sz w:val="20"/>
          <w:szCs w:val="20"/>
        </w:rPr>
        <w:br/>
      </w:r>
      <w:r w:rsidRPr="00BE2B7E">
        <w:rPr>
          <w:rFonts w:ascii="Ubuntu" w:hAnsi="Ubuntu"/>
          <w:color w:val="000000"/>
          <w:sz w:val="20"/>
          <w:szCs w:val="20"/>
        </w:rPr>
        <w:t>Ғаззолийнинг мана бу фикри ҳам муҳим: «Шуни билгилким, кимки самоъ ва важдни, сўфийлар аҳволини инкор этса, у буни ўзининг ноқислиги, калтафаҳмлигидан қилади». Демак, қуруқ ақидапарастлик, зоҳрий билимларга ёпишиб олган одамнинг фикри заиф, тор ва ноқис, бўлади. Билим кенгайиши учун инсон ақл ва тафаккур билан бирга қалбини ҳам ишга солиши лозим. Камолот йўли шу. Маълум бўладики, Ғаззолий ҳар бир масалага ҳаётий эҳтиёжлар нуқтаи назаридан ёндашади, қуруқ шиорлар ташлаш, маълум, неча марта қайтарилган гапларни такрорлайверишни олим кишининг иши эмас деб ҳисоблаган. Масалан, у ило-ҳий муҳаббатнинг зарурий нарса эканлигини «Эҳъё ул улум» асарида мана бундай исботлаган: инсон ўзига яхшилик қилган одамни яхши кўради, гўзал нарсаларни яхши кўради, умуман яхшилик ва гўзаллик севимли, демак, жамики яхшиликлар (эзгулик) ва нафосат мужассами бўлмиш Аллоҳ таолони севишимиз табиий ҳолдир.</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Ёки у тасаввуфдаги «узлат» тушунчасини бундай изоҳлайди: узлатнинг олти хил фойдаси ва олти хил зарари бор. Аввало шуки, деб таъкидлайди олим, узлат мутафаккир инсонлар учун зарурий эҳтиёждир. Инсон бот-бот ўзи ёлғиз қолиб, хаёл ва тафаккурга ғарқ бўлишни хоҳлайди. Илоҳ ишқида ёнган кишилар учун бу эҳтиёж яна ҳам кучлироқ. Шундай қилиб, узлат «фикр фароға-ти»ни юзага келтиради, «кўп изтироблардан одамни халос этади», фитнадан қутқаради, «гумон ва туҳмат ранжидан озод» этади, «тамаъдан узилади, одамлар ҳам ундан тамаъ қилмайдилар», нохуш одамлар суҳбатидан халос этади. Бу узлатнинг фойдаси.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Энди зарарига келсак, узлат қилган одам илмни оширишдан маҳрум бўлади, одамларга манфаат етказолмайди, ўзи ҳам манфаат кўролмайди, кишиларни дину диёнатга даъватдан четда қолади, «васвос ғалаба қилиб, зикрдан нафратланиши мумкин, савоблар (ҳол сўраш, касал кўриш каби)дан қуруқ қолади, такаббурга берилади, чунки «узлат ҳам такаббурнинг бир тури».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 xml:space="preserve">Кўринадики, Имом Ғаззолий бир томонлама муҳокамалар, яъни мана бу яхши, буниси ёмон каби ҳукмлар тарафдори эмас. У ҳар бир ҳодиса-воқеани турли томондан олиб қарайди. Жумладан, калом илмини ҳам, фалсафани ҳам, тасаввуфни ҳам қайси жиҳатлари эътиқод-иймонни мустаҳкамлайди, инсон учун зарур ва фойдали, қайси томонлари қусурли, зиддиятли, инсон эъти-қоди учун зарарли эканини кўрсатиб беради. Унинг қудрати чексиз билимида, у гарчи перипатетик файласуфлар Аристотел, Форобий, Ибн Синоларни танқид қилган бўлса-да, аммо ўзи тавҳид, </w:t>
      </w:r>
      <w:r w:rsidRPr="00BE2B7E">
        <w:rPr>
          <w:rFonts w:ascii="Ubuntu" w:hAnsi="Ubuntu"/>
          <w:color w:val="000000"/>
          <w:sz w:val="20"/>
          <w:szCs w:val="20"/>
        </w:rPr>
        <w:lastRenderedPageBreak/>
        <w:t>таваккул, қазову қадар, ақли кулл, сурат ва маъно, оламлар тузилиши, («Эҳъеул улум» асарида олам зарралардан ташкил топган, зарралар домий харакатда деган фикрни билдиради), табиий жисмлар хусусиятини ўрганганда фалсафа ютуқларидан фойдаланади.</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Шундай таассурот туғиладики, Имом Ғаззолий Ибн Синоларга қараганда кўпроқ исломий муҳит ичида фикр юритади, кўпроқ шарқликдир. У жами илмларни ислом илми, исломий тафаккур тараққиётига хизмат қилдирди. Ғаззолийнинг тадқиқот усули рационалистик усул, аммо дунё ва Илоҳни англашда у ирриционат йўлни ҳам мақбул ҳисоблади, ирфоний билишни билишнинг юксак кўриниши деб ҳисоблади. Одамнинг ўзини таниши ҳам шу йўлдан бориши зарур, инсон ўзини танимай оламни ва Илоҳни таний олмайди. Жамики илмлар, қарашлар, таълимотлар шунга хизмат қилиши керак.</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color w:val="000000"/>
          <w:sz w:val="20"/>
          <w:szCs w:val="20"/>
        </w:rPr>
        <w:t>Имом Ғаззолий меросини ўрганиш ислом фалсафаси тарихини ёритиш, калом илми, фалсафа ва тасаввуф орасидаги муносабатларни ёритишда катта аҳамиятга эга.</w:t>
      </w:r>
    </w:p>
    <w:p w:rsidR="008178F5" w:rsidRPr="00BE2B7E" w:rsidRDefault="008178F5" w:rsidP="00BE2B7E">
      <w:pPr>
        <w:shd w:val="clear" w:color="auto" w:fill="FFFFFF"/>
        <w:jc w:val="center"/>
        <w:rPr>
          <w:rFonts w:ascii="Ubuntu" w:hAnsi="Ubuntu"/>
          <w:color w:val="666666"/>
          <w:sz w:val="20"/>
          <w:szCs w:val="20"/>
        </w:rPr>
      </w:pPr>
      <w:r w:rsidRPr="00BE2B7E">
        <w:rPr>
          <w:rFonts w:ascii="Ubuntu" w:hAnsi="Ubuntu"/>
          <w:b/>
          <w:bCs/>
          <w:color w:val="000000"/>
          <w:sz w:val="20"/>
          <w:szCs w:val="20"/>
        </w:rPr>
        <w:t>ТАҚДИМ ЭТИЛГАН АДАБИЁТЛАР:</w:t>
      </w:r>
    </w:p>
    <w:p w:rsidR="008178F5" w:rsidRPr="00BE2B7E" w:rsidRDefault="008178F5" w:rsidP="00BE2B7E">
      <w:pPr>
        <w:shd w:val="clear" w:color="auto" w:fill="FFFFFF"/>
        <w:rPr>
          <w:rFonts w:ascii="Ubuntu" w:hAnsi="Ubuntu"/>
          <w:color w:val="666666"/>
          <w:sz w:val="20"/>
          <w:szCs w:val="20"/>
        </w:rPr>
      </w:pPr>
      <w:r w:rsidRPr="00BE2B7E">
        <w:rPr>
          <w:rFonts w:ascii="Ubuntu" w:hAnsi="Ubuntu"/>
          <w:i/>
          <w:iCs/>
          <w:color w:val="000000"/>
          <w:sz w:val="20"/>
          <w:szCs w:val="20"/>
        </w:rPr>
        <w:t>1. Алишер Навоий. Лисоунт тайр. –Тошкент: Фан, 1965.</w:t>
      </w:r>
      <w:r w:rsidRPr="00BE2B7E">
        <w:rPr>
          <w:rFonts w:ascii="Ubuntu" w:hAnsi="Ubuntu"/>
          <w:color w:val="666666"/>
          <w:sz w:val="20"/>
          <w:szCs w:val="20"/>
        </w:rPr>
        <w:br/>
      </w:r>
      <w:r w:rsidRPr="00BE2B7E">
        <w:rPr>
          <w:rFonts w:ascii="Ubuntu" w:hAnsi="Ubuntu"/>
          <w:i/>
          <w:iCs/>
          <w:color w:val="000000"/>
          <w:sz w:val="20"/>
          <w:szCs w:val="20"/>
        </w:rPr>
        <w:t>2. Алишер Навоий. Насойимул муҳаббат. 17-жилд. -Т.: Фан, 2002.</w:t>
      </w:r>
      <w:r w:rsidRPr="00BE2B7E">
        <w:rPr>
          <w:rFonts w:ascii="Ubuntu" w:hAnsi="Ubuntu"/>
          <w:color w:val="666666"/>
          <w:sz w:val="20"/>
          <w:szCs w:val="20"/>
        </w:rPr>
        <w:br/>
      </w:r>
      <w:r w:rsidRPr="00BE2B7E">
        <w:rPr>
          <w:rFonts w:ascii="Ubuntu" w:hAnsi="Ubuntu"/>
          <w:i/>
          <w:iCs/>
          <w:color w:val="000000"/>
          <w:sz w:val="20"/>
          <w:szCs w:val="20"/>
        </w:rPr>
        <w:t>3. Жалолиддин Румий. Маснавии маънавий. Шарҳи билан, 1-китоб. –Т.: «Шарқ» матбаа нашр., 2000.</w:t>
      </w:r>
      <w:r w:rsidRPr="00BE2B7E">
        <w:rPr>
          <w:rFonts w:ascii="Ubuntu" w:hAnsi="Ubuntu"/>
          <w:color w:val="666666"/>
          <w:sz w:val="20"/>
          <w:szCs w:val="20"/>
        </w:rPr>
        <w:br/>
      </w:r>
      <w:r w:rsidRPr="00BE2B7E">
        <w:rPr>
          <w:rFonts w:ascii="Ubuntu" w:hAnsi="Ubuntu"/>
          <w:i/>
          <w:iCs/>
          <w:color w:val="000000"/>
          <w:sz w:val="20"/>
          <w:szCs w:val="20"/>
        </w:rPr>
        <w:t>4. Аҳмад Яссавий. Ҳикматлар. –Т.: «Ўзбекистон», 1993.</w:t>
      </w:r>
      <w:r w:rsidRPr="00BE2B7E">
        <w:rPr>
          <w:rFonts w:ascii="Ubuntu" w:hAnsi="Ubuntu"/>
          <w:color w:val="666666"/>
          <w:sz w:val="20"/>
          <w:szCs w:val="20"/>
        </w:rPr>
        <w:br/>
      </w:r>
      <w:r w:rsidRPr="00BE2B7E">
        <w:rPr>
          <w:rFonts w:ascii="Ubuntu" w:hAnsi="Ubuntu"/>
          <w:i/>
          <w:iCs/>
          <w:color w:val="000000"/>
          <w:sz w:val="20"/>
          <w:szCs w:val="20"/>
        </w:rPr>
        <w:t>5. «Комил инсон ҳақида тўрт рисола» (Н.Комилов таржи-маси). –Т.: «Маънавият», 1998.</w:t>
      </w:r>
      <w:r w:rsidRPr="00BE2B7E">
        <w:rPr>
          <w:rFonts w:ascii="Ubuntu" w:hAnsi="Ubuntu"/>
          <w:color w:val="666666"/>
          <w:sz w:val="20"/>
          <w:szCs w:val="20"/>
        </w:rPr>
        <w:br/>
      </w:r>
      <w:r w:rsidRPr="00BE2B7E">
        <w:rPr>
          <w:rFonts w:ascii="Ubuntu" w:hAnsi="Ubuntu"/>
          <w:i/>
          <w:iCs/>
          <w:color w:val="000000"/>
          <w:sz w:val="20"/>
          <w:szCs w:val="20"/>
        </w:rPr>
        <w:t>6. Бертельс Е.Э. Избиранная труды. Суфизм и суфийская литература. -М.: «Наука», 1965. Стр. 13-103.</w:t>
      </w:r>
      <w:r w:rsidRPr="00BE2B7E">
        <w:rPr>
          <w:rFonts w:ascii="Ubuntu" w:hAnsi="Ubuntu"/>
          <w:color w:val="666666"/>
          <w:sz w:val="20"/>
          <w:szCs w:val="20"/>
        </w:rPr>
        <w:br/>
      </w:r>
      <w:r w:rsidRPr="00BE2B7E">
        <w:rPr>
          <w:rFonts w:ascii="Ubuntu" w:hAnsi="Ubuntu"/>
          <w:i/>
          <w:iCs/>
          <w:color w:val="000000"/>
          <w:sz w:val="20"/>
          <w:szCs w:val="20"/>
        </w:rPr>
        <w:t>7. Ибн Араби. Геммы мудрости (главы). Перевод А.В. Смир-нова. В.Кн. М.Степанянц. Философские аспекты суфизма. -М.: «Наука», 1987. Стр. до-119.</w:t>
      </w:r>
      <w:r w:rsidRPr="00BE2B7E">
        <w:rPr>
          <w:rFonts w:ascii="Ubuntu" w:hAnsi="Ubuntu"/>
          <w:color w:val="666666"/>
          <w:sz w:val="20"/>
          <w:szCs w:val="20"/>
        </w:rPr>
        <w:br/>
      </w:r>
      <w:r w:rsidRPr="00BE2B7E">
        <w:rPr>
          <w:rFonts w:ascii="Ubuntu" w:hAnsi="Ubuntu"/>
          <w:i/>
          <w:iCs/>
          <w:color w:val="000000"/>
          <w:sz w:val="20"/>
          <w:szCs w:val="20"/>
        </w:rPr>
        <w:t>8. Доктор Абдулҳусайн Зарринкўб. Жустужў дар тасаввуфи Эрон. Икки жилдлик (форс тилида). Теҳрон, ҳижрий 1349.</w:t>
      </w:r>
      <w:r w:rsidRPr="00BE2B7E">
        <w:rPr>
          <w:rFonts w:ascii="Ubuntu" w:hAnsi="Ubuntu"/>
          <w:color w:val="666666"/>
          <w:sz w:val="20"/>
          <w:szCs w:val="20"/>
        </w:rPr>
        <w:br/>
      </w:r>
      <w:r w:rsidRPr="00BE2B7E">
        <w:rPr>
          <w:rFonts w:ascii="Ubuntu" w:hAnsi="Ubuntu"/>
          <w:i/>
          <w:iCs/>
          <w:color w:val="000000"/>
          <w:sz w:val="20"/>
          <w:szCs w:val="20"/>
        </w:rPr>
        <w:t>9. Комилов Н. Тасаввуф. 1-китоб. –Т.: «Ёзувчи», 1997.</w:t>
      </w:r>
      <w:r w:rsidRPr="00BE2B7E">
        <w:rPr>
          <w:rFonts w:ascii="Ubuntu" w:hAnsi="Ubuntu"/>
          <w:color w:val="666666"/>
          <w:sz w:val="20"/>
          <w:szCs w:val="20"/>
        </w:rPr>
        <w:br/>
      </w:r>
      <w:r w:rsidRPr="00BE2B7E">
        <w:rPr>
          <w:rFonts w:ascii="Ubuntu" w:hAnsi="Ubuntu"/>
          <w:i/>
          <w:iCs/>
          <w:color w:val="000000"/>
          <w:sz w:val="20"/>
          <w:szCs w:val="20"/>
        </w:rPr>
        <w:t>10. Комилов Н. Тасаввуф. 2-китоб. –Т.: «Ўзбекистон», 2000.</w:t>
      </w:r>
      <w:r w:rsidRPr="00BE2B7E">
        <w:rPr>
          <w:rFonts w:ascii="Ubuntu" w:hAnsi="Ubuntu"/>
          <w:color w:val="666666"/>
          <w:sz w:val="20"/>
          <w:szCs w:val="20"/>
        </w:rPr>
        <w:br/>
      </w:r>
      <w:r w:rsidRPr="00BE2B7E">
        <w:rPr>
          <w:rFonts w:ascii="Ubuntu" w:hAnsi="Ubuntu"/>
          <w:i/>
          <w:iCs/>
          <w:color w:val="000000"/>
          <w:sz w:val="20"/>
          <w:szCs w:val="20"/>
        </w:rPr>
        <w:t>11. Ҳаққулов И. Тасаввуф сабоқлари. «Бухоро» нашр., 2000.</w:t>
      </w:r>
      <w:r w:rsidRPr="00BE2B7E">
        <w:rPr>
          <w:rFonts w:ascii="Ubuntu" w:hAnsi="Ubuntu"/>
          <w:color w:val="666666"/>
          <w:sz w:val="20"/>
          <w:szCs w:val="20"/>
        </w:rPr>
        <w:br/>
      </w:r>
      <w:r w:rsidRPr="00BE2B7E">
        <w:rPr>
          <w:rFonts w:ascii="Ubuntu" w:hAnsi="Ubuntu"/>
          <w:i/>
          <w:iCs/>
          <w:color w:val="000000"/>
          <w:sz w:val="20"/>
          <w:szCs w:val="20"/>
        </w:rPr>
        <w:t>12. Ҳаққулов И. Тасаввуф ва шеърият. –Т.: Ғ.Ғулом номидаги Адабиёт ва санъат нашр., 1991.</w:t>
      </w:r>
      <w:r w:rsidRPr="00BE2B7E">
        <w:rPr>
          <w:rFonts w:ascii="Ubuntu" w:hAnsi="Ubuntu"/>
          <w:color w:val="666666"/>
          <w:sz w:val="20"/>
          <w:szCs w:val="20"/>
        </w:rPr>
        <w:br/>
      </w:r>
      <w:r w:rsidRPr="00BE2B7E">
        <w:rPr>
          <w:rFonts w:ascii="Ubuntu" w:hAnsi="Ubuntu"/>
          <w:i/>
          <w:iCs/>
          <w:color w:val="000000"/>
          <w:sz w:val="20"/>
          <w:szCs w:val="20"/>
        </w:rPr>
        <w:t>13. «Ғойиблар хайлидан ёнган чироқлар» (Тўплам). –Т.: «Ўзбекистон», 1993.</w:t>
      </w:r>
      <w:r w:rsidRPr="00BE2B7E">
        <w:rPr>
          <w:rFonts w:ascii="Ubuntu" w:hAnsi="Ubuntu"/>
          <w:color w:val="666666"/>
          <w:sz w:val="20"/>
          <w:szCs w:val="20"/>
        </w:rPr>
        <w:br/>
      </w:r>
      <w:r w:rsidRPr="00BE2B7E">
        <w:rPr>
          <w:rFonts w:ascii="Ubuntu" w:hAnsi="Ubuntu"/>
          <w:i/>
          <w:iCs/>
          <w:color w:val="000000"/>
          <w:sz w:val="20"/>
          <w:szCs w:val="20"/>
        </w:rPr>
        <w:t>14. Олим С. Навоий ва Нақшбанд. –Т.: «Фан», 1992.</w:t>
      </w:r>
      <w:r w:rsidRPr="00BE2B7E">
        <w:rPr>
          <w:rFonts w:ascii="Ubuntu" w:hAnsi="Ubuntu"/>
          <w:color w:val="666666"/>
          <w:sz w:val="20"/>
          <w:szCs w:val="20"/>
        </w:rPr>
        <w:br/>
      </w:r>
      <w:r w:rsidRPr="00BE2B7E">
        <w:rPr>
          <w:rFonts w:ascii="Ubuntu" w:hAnsi="Ubuntu"/>
          <w:i/>
          <w:iCs/>
          <w:color w:val="000000"/>
          <w:sz w:val="20"/>
          <w:szCs w:val="20"/>
        </w:rPr>
        <w:t>15. Салим С. Ишқ, ошиқ ва маъшуқ. –Т.: «Фан», 1994.</w:t>
      </w:r>
      <w:r w:rsidRPr="00BE2B7E">
        <w:rPr>
          <w:rFonts w:ascii="Ubuntu" w:hAnsi="Ubuntu"/>
          <w:color w:val="666666"/>
          <w:sz w:val="20"/>
          <w:szCs w:val="20"/>
        </w:rPr>
        <w:br/>
      </w:r>
      <w:r w:rsidRPr="00BE2B7E">
        <w:rPr>
          <w:rFonts w:ascii="Ubuntu" w:hAnsi="Ubuntu"/>
          <w:i/>
          <w:iCs/>
          <w:color w:val="000000"/>
          <w:sz w:val="20"/>
          <w:szCs w:val="20"/>
        </w:rPr>
        <w:t>16. Салим С. Бухорий. Дилда ёр. –Т.: Ғ.Ғулом номидаги Адабиёт ва санъат нашр., 1992.</w:t>
      </w:r>
      <w:r w:rsidRPr="00BE2B7E">
        <w:rPr>
          <w:rFonts w:ascii="Ubuntu" w:hAnsi="Ubuntu"/>
          <w:color w:val="666666"/>
          <w:sz w:val="20"/>
          <w:szCs w:val="20"/>
        </w:rPr>
        <w:br/>
      </w:r>
      <w:r w:rsidRPr="00BE2B7E">
        <w:rPr>
          <w:rFonts w:ascii="Ubuntu" w:hAnsi="Ubuntu"/>
          <w:i/>
          <w:iCs/>
          <w:color w:val="000000"/>
          <w:sz w:val="20"/>
          <w:szCs w:val="20"/>
        </w:rPr>
        <w:t>17. Суфизм в контексе мусульманской культуры. –М.: «Нау-ка», 1989.</w:t>
      </w:r>
      <w:r w:rsidRPr="00BE2B7E">
        <w:rPr>
          <w:rFonts w:ascii="Ubuntu" w:hAnsi="Ubuntu"/>
          <w:color w:val="666666"/>
          <w:sz w:val="20"/>
          <w:szCs w:val="20"/>
        </w:rPr>
        <w:br/>
      </w:r>
      <w:r w:rsidRPr="00BE2B7E">
        <w:rPr>
          <w:rFonts w:ascii="Ubuntu" w:hAnsi="Ubuntu"/>
          <w:i/>
          <w:iCs/>
          <w:color w:val="000000"/>
          <w:sz w:val="20"/>
          <w:szCs w:val="20"/>
        </w:rPr>
        <w:t>18. Абдуҳамид ал-Ғазали. Воскрешение наук о вере. –М.: «Наука», 1980.</w:t>
      </w:r>
      <w:r w:rsidRPr="00BE2B7E">
        <w:rPr>
          <w:rFonts w:ascii="Ubuntu" w:hAnsi="Ubuntu"/>
          <w:color w:val="666666"/>
          <w:sz w:val="20"/>
          <w:szCs w:val="20"/>
        </w:rPr>
        <w:br/>
      </w:r>
      <w:r w:rsidRPr="00BE2B7E">
        <w:rPr>
          <w:rFonts w:ascii="Ubuntu" w:hAnsi="Ubuntu"/>
          <w:i/>
          <w:iCs/>
          <w:color w:val="000000"/>
          <w:sz w:val="20"/>
          <w:szCs w:val="20"/>
        </w:rPr>
        <w:t>19. Абдулҳаким Шаръий Жузжоний. Тасаввуф ва инсон. –Т.: «Адолат», 2001.</w:t>
      </w:r>
      <w:r w:rsidRPr="00BE2B7E">
        <w:rPr>
          <w:rFonts w:ascii="Ubuntu" w:hAnsi="Ubuntu"/>
          <w:color w:val="666666"/>
          <w:sz w:val="20"/>
          <w:szCs w:val="20"/>
        </w:rPr>
        <w:br/>
      </w:r>
      <w:r w:rsidRPr="00BE2B7E">
        <w:rPr>
          <w:rFonts w:ascii="Ubuntu" w:hAnsi="Ubuntu"/>
          <w:i/>
          <w:iCs/>
          <w:color w:val="000000"/>
          <w:sz w:val="20"/>
          <w:szCs w:val="20"/>
        </w:rPr>
        <w:t>20. Ислам. Энциклопедический словарь. -М.: «Наука», 1991.</w:t>
      </w:r>
      <w:r w:rsidRPr="00BE2B7E">
        <w:rPr>
          <w:rFonts w:ascii="Ubuntu" w:hAnsi="Ubuntu"/>
          <w:color w:val="666666"/>
          <w:sz w:val="20"/>
          <w:szCs w:val="20"/>
        </w:rPr>
        <w:br/>
      </w:r>
      <w:r w:rsidRPr="00BE2B7E">
        <w:rPr>
          <w:rFonts w:ascii="Ubuntu" w:hAnsi="Ubuntu"/>
          <w:i/>
          <w:iCs/>
          <w:color w:val="000000"/>
          <w:sz w:val="20"/>
          <w:szCs w:val="20"/>
        </w:rPr>
        <w:t>21. Саййид Жаъфар Сажжодий. Фарҳанги мусталиҳоти ура-фо (форс тилида). Теҳрон, ҳижрий 1329.</w:t>
      </w:r>
      <w:r w:rsidRPr="00BE2B7E">
        <w:rPr>
          <w:rFonts w:ascii="Ubuntu" w:hAnsi="Ubuntu"/>
          <w:color w:val="666666"/>
          <w:sz w:val="20"/>
          <w:szCs w:val="20"/>
        </w:rPr>
        <w:br/>
      </w:r>
      <w:r w:rsidRPr="00BE2B7E">
        <w:rPr>
          <w:rFonts w:ascii="Ubuntu" w:hAnsi="Ubuntu"/>
          <w:i/>
          <w:iCs/>
          <w:color w:val="000000"/>
          <w:sz w:val="20"/>
          <w:szCs w:val="20"/>
        </w:rPr>
        <w:t>22. Ҳусайн Вассоф. Сафинаи авлиё (турк тилида). Истамбул, 1990.</w:t>
      </w:r>
      <w:r w:rsidRPr="00BE2B7E">
        <w:rPr>
          <w:rFonts w:ascii="Ubuntu" w:hAnsi="Ubuntu"/>
          <w:color w:val="666666"/>
          <w:sz w:val="20"/>
          <w:szCs w:val="20"/>
        </w:rPr>
        <w:br/>
      </w:r>
      <w:r w:rsidRPr="00BE2B7E">
        <w:rPr>
          <w:rFonts w:ascii="Ubuntu" w:hAnsi="Ubuntu"/>
          <w:i/>
          <w:iCs/>
          <w:color w:val="000000"/>
          <w:sz w:val="20"/>
          <w:szCs w:val="20"/>
        </w:rPr>
        <w:t>23. Абдулбоқий Гулпинарли. Мавлоно Жалолиддин (форс тилида). Теҳрон, ҳижрий 1370.</w:t>
      </w:r>
    </w:p>
    <w:p w:rsidR="008178F5" w:rsidRPr="00BE2B7E" w:rsidRDefault="008178F5" w:rsidP="00BE2B7E">
      <w:pPr>
        <w:shd w:val="clear" w:color="auto" w:fill="FFFFFF"/>
        <w:jc w:val="both"/>
        <w:rPr>
          <w:rFonts w:ascii="Ubuntu" w:hAnsi="Ubuntu"/>
          <w:color w:val="666666"/>
          <w:sz w:val="20"/>
          <w:szCs w:val="20"/>
        </w:rPr>
      </w:pPr>
      <w:r w:rsidRPr="00BE2B7E">
        <w:rPr>
          <w:rFonts w:ascii="Ubuntu" w:hAnsi="Ubuntu"/>
          <w:noProof/>
          <w:color w:val="000000"/>
          <w:sz w:val="20"/>
          <w:szCs w:val="20"/>
        </w:rPr>
        <w:drawing>
          <wp:inline distT="0" distB="0" distL="0" distR="0" wp14:anchorId="093069A2" wp14:editId="215116B6">
            <wp:extent cx="2264735" cy="1945758"/>
            <wp:effectExtent l="0" t="0" r="2540" b="0"/>
            <wp:docPr id="2" name="Рисунок 2"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4858" cy="1945864"/>
                    </a:xfrm>
                    <a:prstGeom prst="rect">
                      <a:avLst/>
                    </a:prstGeom>
                    <a:noFill/>
                    <a:ln>
                      <a:noFill/>
                    </a:ln>
                  </pic:spPr>
                </pic:pic>
              </a:graphicData>
            </a:graphic>
          </wp:inline>
        </w:drawing>
      </w:r>
    </w:p>
    <w:p w:rsidR="008178F5" w:rsidRPr="008178F5" w:rsidRDefault="008178F5" w:rsidP="008178F5">
      <w:pPr>
        <w:shd w:val="clear" w:color="auto" w:fill="FFFFFF"/>
        <w:spacing w:after="188"/>
        <w:jc w:val="both"/>
        <w:rPr>
          <w:rFonts w:ascii="Ubuntu" w:hAnsi="Ubuntu"/>
          <w:color w:val="666666"/>
        </w:rPr>
      </w:pPr>
      <w:r w:rsidRPr="008178F5">
        <w:rPr>
          <w:rFonts w:ascii="Ubuntu" w:hAnsi="Ubuntu"/>
          <w:i/>
          <w:iCs/>
          <w:color w:val="000000"/>
        </w:rPr>
        <w:t>Professor Najmiddin Komilovning «Tasavvuf» risolasida Sharq xalqlari ma’naviyati tarixida chuqur iz qoldirgan diniy-falsafiy ta’limot – tasavvufning paydo bo’lishi, tadrijiy rivoji, asosiy jihatlari yoritilgan. Tariqat va shariat orasidagi munosabat, tasavvuf gumanizmi va Komil inson muammolari, tasavvuf rivojiga hissa qo’shgan olimlar, tariqat shayxlari haqida tahliliy kuzatishlar qilingan. Bugun ushbu risolaning so’nggi maqolasi — «</w:t>
      </w:r>
      <w:r w:rsidRPr="008178F5">
        <w:rPr>
          <w:rFonts w:ascii="Ubuntu" w:hAnsi="Ubuntu"/>
          <w:b/>
          <w:bCs/>
          <w:color w:val="666666"/>
        </w:rPr>
        <w:t>Tasavvuf va kalom ilmi</w:t>
      </w:r>
      <w:r w:rsidRPr="008178F5">
        <w:rPr>
          <w:rFonts w:ascii="Ubuntu" w:hAnsi="Ubuntu"/>
          <w:i/>
          <w:iCs/>
          <w:color w:val="000000"/>
        </w:rPr>
        <w:t>«ni taqdim etmoqdamiz.</w:t>
      </w:r>
    </w:p>
    <w:p w:rsidR="00611AFC" w:rsidRPr="00611AFC" w:rsidRDefault="00611AFC" w:rsidP="00C60C48">
      <w:pPr>
        <w:shd w:val="clear" w:color="auto" w:fill="FFFFFF"/>
        <w:jc w:val="center"/>
        <w:outlineLvl w:val="2"/>
        <w:rPr>
          <w:rFonts w:ascii="PT Serif" w:hAnsi="PT Serif"/>
          <w:b/>
          <w:bCs/>
          <w:color w:val="333333"/>
          <w:sz w:val="27"/>
          <w:szCs w:val="27"/>
        </w:rPr>
      </w:pPr>
      <w:r w:rsidRPr="00611AFC">
        <w:rPr>
          <w:rFonts w:ascii="PT Serif" w:hAnsi="PT Serif"/>
          <w:b/>
          <w:bCs/>
          <w:color w:val="008080"/>
          <w:sz w:val="36"/>
          <w:szCs w:val="36"/>
        </w:rPr>
        <w:t>НАЖМИДДИН КОМИЛОВ</w:t>
      </w:r>
      <w:r w:rsidRPr="00611AFC">
        <w:rPr>
          <w:rFonts w:ascii="PT Serif" w:hAnsi="PT Serif"/>
          <w:b/>
          <w:bCs/>
          <w:color w:val="000000"/>
          <w:sz w:val="36"/>
          <w:szCs w:val="36"/>
        </w:rPr>
        <w:br/>
      </w:r>
      <w:r w:rsidRPr="00611AFC">
        <w:rPr>
          <w:rFonts w:ascii="PT Serif" w:hAnsi="PT Serif"/>
          <w:b/>
          <w:bCs/>
          <w:color w:val="008080"/>
          <w:sz w:val="36"/>
          <w:szCs w:val="36"/>
        </w:rPr>
        <w:t>ТАСАВВУФ</w:t>
      </w:r>
      <w:r w:rsidRPr="00611AFC">
        <w:rPr>
          <w:rFonts w:ascii="PT Serif" w:hAnsi="PT Serif"/>
          <w:b/>
          <w:bCs/>
          <w:color w:val="000000"/>
          <w:sz w:val="36"/>
          <w:szCs w:val="36"/>
        </w:rPr>
        <w:br/>
      </w:r>
      <w:r w:rsidRPr="00611AFC">
        <w:rPr>
          <w:rFonts w:ascii="PT Serif" w:hAnsi="PT Serif"/>
          <w:b/>
          <w:bCs/>
          <w:color w:val="008080"/>
          <w:sz w:val="27"/>
          <w:szCs w:val="27"/>
        </w:rPr>
        <w:t>MАРКАЗИЙ ОСИЁ ТАРИҚАТЛАРИ</w:t>
      </w:r>
    </w:p>
    <w:p w:rsidR="00611AFC" w:rsidRPr="00611AFC" w:rsidRDefault="00611AFC" w:rsidP="00C60C48">
      <w:pPr>
        <w:shd w:val="clear" w:color="auto" w:fill="FFFFFF"/>
        <w:jc w:val="both"/>
        <w:rPr>
          <w:rFonts w:ascii="Ubuntu" w:hAnsi="Ubuntu"/>
          <w:color w:val="666666"/>
        </w:rPr>
      </w:pPr>
      <w:r w:rsidRPr="00611AFC">
        <w:rPr>
          <w:rFonts w:ascii="Ubuntu" w:hAnsi="Ubuntu"/>
          <w:noProof/>
          <w:color w:val="000000"/>
        </w:rPr>
        <w:lastRenderedPageBreak/>
        <w:drawing>
          <wp:inline distT="0" distB="0" distL="0" distR="0" wp14:anchorId="14783923" wp14:editId="6334AB16">
            <wp:extent cx="233680" cy="233680"/>
            <wp:effectExtent l="0" t="0" r="0" b="0"/>
            <wp:docPr id="5" name="Рисунок 5"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80" cy="233680"/>
                    </a:xfrm>
                    <a:prstGeom prst="rect">
                      <a:avLst/>
                    </a:prstGeom>
                    <a:noFill/>
                    <a:ln>
                      <a:noFill/>
                    </a:ln>
                  </pic:spPr>
                </pic:pic>
              </a:graphicData>
            </a:graphic>
          </wp:inline>
        </w:drawing>
      </w:r>
      <w:r w:rsidRPr="00611AFC">
        <w:rPr>
          <w:rFonts w:ascii="Ubuntu" w:hAnsi="Ubuntu"/>
          <w:color w:val="000000"/>
        </w:rPr>
        <w:t>асаввуф ғояларининг тарқалиши, дарвешчилик ҳаракатининг ривож топишига турли пирлар, атоқли шайхларнинг номи билан боғлиқ тариқатларнинг аҳамияти катта бўлган. Тариқат (ёки сулук – йўллар) бир-биридан, аввало, юқорида айтганимиз, исломдаги икки мазҳаб – шиа ёки суннага рағбати билан, иккинчидан, шариатга муносабати билан, учинчидан, муайян тариқат тарқалган аҳолининг қадимий тасаввур-одатлари, маданий даражаси билан ва, ниҳоят, тўртинчидан ҳар бир пири муршиднинг тарбия усули, маъқул деб ҳисоблаган руҳий-маънавий таъсир воситалари билан ўзаро фарқланган. Масалан, Месопотамия ва Эрон, Ҳуросонда тафаккурий-фалсафий йўналиш, Туркия, Африка мамлакатлари, қисман Ҳиндистонда шариатга зич боғланган йўналиш, Мовароуннаҳрда ҳам фалсафий ва ҳам шариат измидаги йўналишлар биргаликда ёйилган. Тариқатлар-нинг сони элликтадан ортиқ. Чунончи, тайфурия, заҳабия, ҳуруфия, ҳалложия, шозалия, жунайдия, суҳравардия, сафария, қо-дирия, неъматуллоҳия, чиштия, низомия, бектошия, нурбахшия, мавлавия, маломатия, қаландария, маъруфия, фирдавсия, нурия, қушайрия, халватия, адҳамия, аҳмадия ва ҳоказо.</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Булардан тайфурия (Тайфур Боязид Бистомий номи билан боғлиқ), ҳакимия (Ҳаким Термизий номи билан боғлиқ), ҳалложия (Мансур Ҳалложга нисбат берилади), суҳравардия (Яҳё Суҳравардий номи билан боғланган) оқимлар кўпроқ назарий томонлари билан маълум. Чунки Бистомий, Ҳаким Термизий, Жунайд Бағдодий ёки Яҳё Суҳравардий махсус хонақо тариқатини тузиб, солик тарбияси билан шуғулланмаганлар. Уларнинг тарафдорлари бор, холос.</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Қаландария, маломатия каби оқимлар эса бирор шайх номи билан боғлиқ бўлмаган, алоҳида йўналишлардир.</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Марказий Осиёда қуйидаги тариқатлар қадимдан кенг тарқалган: қодирия, яссавия, кубравия ва нақшбандия (ёки «хожагон»).</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Қодирия тариқати эронлик шайх Гелоний (1077–1166) номи билан асосланган. У асосан Бағдодда яшаб кароматлар кўрсатиш, илму риёзат билан машҳур. Сунний мазҳабидадир. Абулқодир Гелоний Жунайд Бағдодийнинг «саҳв» (ҳушёрлик) концепциясини ривожлантирган, у муридлари орасида «Буюк мададкор» (Ғавсул аъзам) номи билан машҳур бўлган. Унинг тариқати ҳозирги Арабистон мамлакатлари, Туркия ва Ўзбекистонда тарқалган. Абдулқодир Гелоний Мовароуннаҳрда бўлган эмас, аммо шунга қарамай унинг тариқатининг Фарғона водийси, Самарқанд, Қашқадарё томонларда ихлосмандлари ва из-дошлари бор.</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Яссавия улуғ шайх ва шоир Хожа Аҳмад Яссавий (вафоти 1166 йил) асослаган тариқат. Шуни айтиш керакки, яссавия билан нақшбандиянинг илдизи Хожа Яъқуб Юсуф Ҳамадонийга (1048–1140) бориб тақалади.</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Аҳмад Яссавий илк устози Арслонбобдан хирқа кийиб, тасаввуф йўлига киргач, Бухорога бориб Ҳамадонийдан тариқат таълимини олади. Абдухолиқ Ғиждувоний билан бирга Ҳамадонийнинг энг ишонган халифасига айланади. Ҳамадоний вафот этгач, унинг ўрнига учинчи бўлиб шайхлик мақомига кўтари-лади, аммо кўп ўтмай Бухородаги ишларини биродари Абдухолиқ Ғиждувонийга топшириб, ўз ватани Туркистонга қайтади ва бу ерда янги тариқатни таъсис этади. Унинг кўп сонли муридлари туркий халқлар орасида юриб, тасаввуф ғояларини ёйганлар. Яссавий овоз чиқариб зикр айтиш («зикри жаҳрия») ва кароматлар кўрсатиб мурид тарбиялаш, ҳилватда суҳбат қилишни йўлга қўйган. Унинг ўзидан кейинги силсиласини қуйидаги шайхлар давом эттирганлар: Сўфи Муҳаммад Донишманд, Суйламон Боқирғоний, Мансур бин Арслон бобо, Луқмон Паранда, Абдумалик Тожхожа, Исҳоқ бобо, Занги ота бин Абдумалик, Саид Хоразмий, Халил ота, Хожа Бектош Валий, Узун Ҳасан, Садр Хожа, Бадр Хожа, Аҳмад Саййид, Камол Иқоний, Ҳазрати Башир ва бошқалардир.</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Яссавия тариқати ҳозирги Марказий Осиё, Туркия ва Россия худудларида тарқалган.</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Кубравиянинг асосчиси хоразмлик улуғ шайх Нажмиддин Кубро (1145–1221)дир. У кишининг исми Аҳмад, отасининг исми Умар бўлиб, Нажмиддин, Кубро, Валитарош, Абулжанноб сўзлари у кишини шарафловчи куня ва лақаблардир.</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 xml:space="preserve">У киши Миср, Эрон Ироқ, Шом мамлакатларини кезиб, турли илмларни эгаллаганлар. Шайх Рўзбеҳон Ваззон, Бобо Фараж, Шайх Ёсир Аммор, Шайх Исмоил ал Касрийлардан сўфийлик сирини эгаллаб, Хоразмга қайтиб, хонақо қурганлар. Жуда кўп муридлари бўлган. У кишининг назари тушган одам албатта илоҳий файзу баракот топар экан. Улуғ шайх шогирдларига илоҳий ҳақиқатлар сирини очиш, поклик ва руҳий-маънавий юксалишни таълим берган. Нажмиддин </w:t>
      </w:r>
      <w:r w:rsidRPr="00611AFC">
        <w:rPr>
          <w:rFonts w:ascii="Ubuntu" w:hAnsi="Ubuntu"/>
          <w:color w:val="000000"/>
        </w:rPr>
        <w:lastRenderedPageBreak/>
        <w:t>Кубро бир неча китоблар таълиф этган, уларда инсон ва коинот, инсон руҳияти тадқиқ этилади. Ўзига хос тариқат йўли («усули ашъора» – ўнта усул) баён этилади.</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Нажмиддин Кубро муғул босқичиларига қарши жангда қаҳрамонларча ҳалок бўлган, қабри Кўҳна Урганчдадир.</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Нажмиддин Кубронинг силсиласи:</w:t>
      </w:r>
      <w:r w:rsidRPr="00611AFC">
        <w:rPr>
          <w:rFonts w:ascii="Ubuntu" w:hAnsi="Ubuntu"/>
          <w:color w:val="666666"/>
        </w:rPr>
        <w:br/>
      </w:r>
      <w:r w:rsidRPr="00611AFC">
        <w:rPr>
          <w:rFonts w:ascii="Ubuntu" w:hAnsi="Ubuntu"/>
          <w:color w:val="000000"/>
        </w:rPr>
        <w:t>Маждиддин Бағдодий, Сайфиддин Бохарзий, Саъдиддин Ҳамавий, Фаридиддин Аттор, Разиаддин Ахи Лоло, Нажмиддин Доя, Бадриддин Фирдавсий, Нажмидин Муҳаммад, Садриддин Иброҳим, Азизиддин Насафий, Шайх Камол Жундий, Нуриддин Абдураҳмон Исфаҳоний, Рукниддин Али ад Давла ас Симноний.</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Кубравия Эрон, Покистон, Африкада тарқалган, фирдавсия, нурия, рукния, ҳамадония каби ўндан ортиқ шохалари бор.</w:t>
      </w:r>
    </w:p>
    <w:p w:rsidR="00611AFC" w:rsidRPr="00611AFC" w:rsidRDefault="00611AFC" w:rsidP="00C60C48">
      <w:pPr>
        <w:shd w:val="clear" w:color="auto" w:fill="FFFFFF"/>
        <w:jc w:val="both"/>
        <w:rPr>
          <w:rFonts w:ascii="Ubuntu" w:hAnsi="Ubuntu"/>
          <w:color w:val="666666"/>
        </w:rPr>
      </w:pPr>
      <w:r w:rsidRPr="00611AFC">
        <w:rPr>
          <w:rFonts w:ascii="Ubuntu" w:hAnsi="Ubuntu"/>
          <w:color w:val="000000"/>
        </w:rPr>
        <w:t>Нақшбандия Бухорои шарифда шаклланган бўлиб, дунёда энг кўп тарқалган тариқатидир. Асосчиси Баҳоваддин Муҳам-мад бин Бурҳон бин Муҳаммад ал-Бухорий (1318–1389). «Нақшбанд», «балогардон» ул зоти шарифнинг муборак сифатларидир. Баҳоваддин Нақшбанд силсиласини юқорида келтирдик. Аммо бу бир шохасидир. Нақшбандиянинг Ҳиндистон, Малазия, Филиппин, Эрон, Покистон, Афғонистон, Туркия, Россияда яна кўплаб тармоқ силсилалари бор. Ҳатто ғарбий Европа ва АҚШда ҳам бу тариқат тарафдорлари бор. Лекин шуни қайд этиш керакки, хорижда яшовчи «нақшбандий»ларнинг бир қисми асл Нақшбанд тариқатидан узоқлашиб қолганлар. Нақшбанд зикри хафий (сокин зикр) тарафдори, у киши суҳбатни тарбиянинг асосий қуролига айлантириб, хилватнишинликни ҳам, самоу рақсни ҳам қабул қилмаганлар. Балки ботиний оламни ривожлантириш, шариатдан узоқлашмасдан сўфийлик мақомини эгаллашни талаб қилдилар. Нақшбанд ҳазратлари амал қилган «Сафар дар ватан», «Хилват дар анжуман», «ҳуш дар дам», «назар дар қадам», «дил ба Ёру даст ба кор» шиорлари одамни ҳам маънавий юксалишга кўмаклашади ва ҳам жамиятда баҳамжиҳат яшаб ўзаро бир-бирига ёрдам бериш, меҳнат, бунёдкорлик билан юртни обод қилишга сафарбар этади.</w:t>
      </w:r>
    </w:p>
    <w:p w:rsidR="008B7ACE" w:rsidRPr="008B7ACE" w:rsidRDefault="008B7ACE" w:rsidP="00C60C48">
      <w:pPr>
        <w:shd w:val="clear" w:color="auto" w:fill="FFFFFF"/>
        <w:jc w:val="center"/>
        <w:outlineLvl w:val="2"/>
        <w:rPr>
          <w:rFonts w:ascii="PT Serif" w:hAnsi="PT Serif"/>
          <w:b/>
          <w:bCs/>
          <w:color w:val="333333"/>
          <w:sz w:val="36"/>
          <w:szCs w:val="36"/>
          <w:lang w:val="en-US"/>
        </w:rPr>
      </w:pPr>
      <w:r w:rsidRPr="008B7ACE">
        <w:rPr>
          <w:rFonts w:ascii="PT Serif" w:hAnsi="PT Serif"/>
          <w:b/>
          <w:bCs/>
          <w:color w:val="008080"/>
          <w:sz w:val="36"/>
          <w:szCs w:val="36"/>
        </w:rPr>
        <w:t>НАЖМИДДИН</w:t>
      </w:r>
      <w:r w:rsidRPr="008B7ACE">
        <w:rPr>
          <w:rFonts w:ascii="PT Serif" w:hAnsi="PT Serif"/>
          <w:b/>
          <w:bCs/>
          <w:color w:val="008080"/>
          <w:sz w:val="36"/>
          <w:szCs w:val="36"/>
          <w:lang w:val="en-US"/>
        </w:rPr>
        <w:t xml:space="preserve"> </w:t>
      </w:r>
      <w:r w:rsidRPr="008B7ACE">
        <w:rPr>
          <w:rFonts w:ascii="PT Serif" w:hAnsi="PT Serif"/>
          <w:b/>
          <w:bCs/>
          <w:color w:val="008080"/>
          <w:sz w:val="36"/>
          <w:szCs w:val="36"/>
        </w:rPr>
        <w:t>КОМИЛОВ</w:t>
      </w:r>
      <w:r w:rsidRPr="008B7ACE">
        <w:rPr>
          <w:rFonts w:ascii="PT Serif" w:hAnsi="PT Serif"/>
          <w:b/>
          <w:bCs/>
          <w:color w:val="000000"/>
          <w:sz w:val="36"/>
          <w:szCs w:val="36"/>
          <w:lang w:val="en-US"/>
        </w:rPr>
        <w:br/>
      </w:r>
      <w:r w:rsidRPr="008B7ACE">
        <w:rPr>
          <w:rFonts w:ascii="PT Serif" w:hAnsi="PT Serif"/>
          <w:b/>
          <w:bCs/>
          <w:color w:val="008080"/>
          <w:sz w:val="36"/>
          <w:szCs w:val="36"/>
        </w:rPr>
        <w:t>ТАСАВВУФ</w:t>
      </w:r>
      <w:r w:rsidRPr="008B7ACE">
        <w:rPr>
          <w:rFonts w:ascii="PT Serif" w:hAnsi="PT Serif"/>
          <w:b/>
          <w:bCs/>
          <w:color w:val="000000"/>
          <w:sz w:val="36"/>
          <w:szCs w:val="36"/>
          <w:lang w:val="en-US"/>
        </w:rPr>
        <w:br/>
      </w:r>
      <w:r w:rsidRPr="008B7ACE">
        <w:rPr>
          <w:rFonts w:ascii="PT Serif" w:hAnsi="PT Serif"/>
          <w:b/>
          <w:bCs/>
          <w:noProof/>
          <w:color w:val="000000"/>
          <w:sz w:val="36"/>
          <w:szCs w:val="36"/>
        </w:rPr>
        <w:drawing>
          <wp:inline distT="0" distB="0" distL="0" distR="0" wp14:anchorId="2DB6122D" wp14:editId="3CE423C3">
            <wp:extent cx="2700655" cy="63500"/>
            <wp:effectExtent l="0" t="0" r="4445" b="0"/>
            <wp:docPr id="9" name="Рисунок 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0655" cy="63500"/>
                    </a:xfrm>
                    <a:prstGeom prst="rect">
                      <a:avLst/>
                    </a:prstGeom>
                    <a:noFill/>
                    <a:ln>
                      <a:noFill/>
                    </a:ln>
                  </pic:spPr>
                </pic:pic>
              </a:graphicData>
            </a:graphic>
          </wp:inline>
        </w:drawing>
      </w:r>
    </w:p>
    <w:p w:rsidR="008B7ACE" w:rsidRPr="008B7ACE" w:rsidRDefault="008B7ACE" w:rsidP="00C60C48">
      <w:pPr>
        <w:shd w:val="clear" w:color="auto" w:fill="FFFFFF"/>
        <w:jc w:val="center"/>
        <w:outlineLvl w:val="3"/>
        <w:rPr>
          <w:rFonts w:ascii="PT Serif" w:hAnsi="PT Serif"/>
          <w:b/>
          <w:bCs/>
          <w:color w:val="333333"/>
          <w:sz w:val="27"/>
          <w:szCs w:val="27"/>
          <w:lang w:val="en-US"/>
        </w:rPr>
      </w:pPr>
      <w:r w:rsidRPr="008B7ACE">
        <w:rPr>
          <w:rFonts w:ascii="PT Serif" w:hAnsi="PT Serif"/>
          <w:b/>
          <w:bCs/>
          <w:color w:val="008080"/>
          <w:sz w:val="27"/>
          <w:szCs w:val="27"/>
        </w:rPr>
        <w:t>ТАРИҚАТ</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lang w:val="en-US"/>
        </w:rPr>
        <w:t xml:space="preserve">IX </w:t>
      </w:r>
      <w:r w:rsidRPr="008B7ACE">
        <w:rPr>
          <w:rFonts w:ascii="Ubuntu" w:hAnsi="Ubuntu"/>
          <w:color w:val="000000"/>
        </w:rPr>
        <w:t>аср</w:t>
      </w:r>
      <w:r w:rsidRPr="008B7ACE">
        <w:rPr>
          <w:rFonts w:ascii="Ubuntu" w:hAnsi="Ubuntu"/>
          <w:color w:val="000000"/>
          <w:lang w:val="en-US"/>
        </w:rPr>
        <w:t xml:space="preserve"> </w:t>
      </w:r>
      <w:r w:rsidRPr="008B7ACE">
        <w:rPr>
          <w:rFonts w:ascii="Ubuntu" w:hAnsi="Ubuntu"/>
          <w:color w:val="000000"/>
        </w:rPr>
        <w:t>бошларига</w:t>
      </w:r>
      <w:r w:rsidRPr="008B7ACE">
        <w:rPr>
          <w:rFonts w:ascii="Ubuntu" w:hAnsi="Ubuntu"/>
          <w:color w:val="000000"/>
          <w:lang w:val="en-US"/>
        </w:rPr>
        <w:t xml:space="preserve"> </w:t>
      </w:r>
      <w:r w:rsidRPr="008B7ACE">
        <w:rPr>
          <w:rFonts w:ascii="Ubuntu" w:hAnsi="Ubuntu"/>
          <w:color w:val="000000"/>
        </w:rPr>
        <w:t>келиб</w:t>
      </w:r>
      <w:r w:rsidRPr="008B7ACE">
        <w:rPr>
          <w:rFonts w:ascii="Ubuntu" w:hAnsi="Ubuntu"/>
          <w:color w:val="000000"/>
          <w:lang w:val="en-US"/>
        </w:rPr>
        <w:t xml:space="preserve"> </w:t>
      </w:r>
      <w:r w:rsidRPr="008B7ACE">
        <w:rPr>
          <w:rFonts w:ascii="Ubuntu" w:hAnsi="Ubuntu"/>
          <w:color w:val="000000"/>
        </w:rPr>
        <w:t>тасаввуфнинг</w:t>
      </w:r>
      <w:r w:rsidRPr="008B7ACE">
        <w:rPr>
          <w:rFonts w:ascii="Ubuntu" w:hAnsi="Ubuntu"/>
          <w:color w:val="000000"/>
          <w:lang w:val="en-US"/>
        </w:rPr>
        <w:t xml:space="preserve"> </w:t>
      </w:r>
      <w:r w:rsidRPr="008B7ACE">
        <w:rPr>
          <w:rFonts w:ascii="Ubuntu" w:hAnsi="Ubuntu"/>
          <w:color w:val="000000"/>
        </w:rPr>
        <w:t>назарий</w:t>
      </w:r>
      <w:r w:rsidRPr="008B7ACE">
        <w:rPr>
          <w:rFonts w:ascii="Ubuntu" w:hAnsi="Ubuntu"/>
          <w:color w:val="000000"/>
          <w:lang w:val="en-US"/>
        </w:rPr>
        <w:t xml:space="preserve"> </w:t>
      </w:r>
      <w:r w:rsidRPr="008B7ACE">
        <w:rPr>
          <w:rFonts w:ascii="Ubuntu" w:hAnsi="Ubuntu"/>
          <w:color w:val="000000"/>
        </w:rPr>
        <w:t>асослари</w:t>
      </w:r>
      <w:r w:rsidRPr="008B7ACE">
        <w:rPr>
          <w:rFonts w:ascii="Ubuntu" w:hAnsi="Ubuntu"/>
          <w:color w:val="000000"/>
          <w:lang w:val="en-US"/>
        </w:rPr>
        <w:t xml:space="preserve"> </w:t>
      </w:r>
      <w:r w:rsidRPr="008B7ACE">
        <w:rPr>
          <w:rFonts w:ascii="Ubuntu" w:hAnsi="Ubuntu"/>
          <w:color w:val="000000"/>
        </w:rPr>
        <w:t>ишлаб</w:t>
      </w:r>
      <w:r w:rsidRPr="008B7ACE">
        <w:rPr>
          <w:rFonts w:ascii="Ubuntu" w:hAnsi="Ubuntu"/>
          <w:color w:val="000000"/>
          <w:lang w:val="en-US"/>
        </w:rPr>
        <w:t xml:space="preserve"> </w:t>
      </w:r>
      <w:r w:rsidRPr="008B7ACE">
        <w:rPr>
          <w:rFonts w:ascii="Ubuntu" w:hAnsi="Ubuntu"/>
          <w:color w:val="000000"/>
        </w:rPr>
        <w:t>чиқилди</w:t>
      </w:r>
      <w:r w:rsidRPr="008B7ACE">
        <w:rPr>
          <w:rFonts w:ascii="Ubuntu" w:hAnsi="Ubuntu"/>
          <w:color w:val="000000"/>
          <w:lang w:val="en-US"/>
        </w:rPr>
        <w:t xml:space="preserve">, </w:t>
      </w:r>
      <w:r w:rsidRPr="008B7ACE">
        <w:rPr>
          <w:rFonts w:ascii="Ubuntu" w:hAnsi="Ubuntu"/>
          <w:color w:val="000000"/>
        </w:rPr>
        <w:t>сўфийларнинг</w:t>
      </w:r>
      <w:r w:rsidRPr="008B7ACE">
        <w:rPr>
          <w:rFonts w:ascii="Ubuntu" w:hAnsi="Ubuntu"/>
          <w:color w:val="000000"/>
          <w:lang w:val="en-US"/>
        </w:rPr>
        <w:t xml:space="preserve"> </w:t>
      </w:r>
      <w:r w:rsidRPr="008B7ACE">
        <w:rPr>
          <w:rFonts w:ascii="Ubuntu" w:hAnsi="Ubuntu"/>
          <w:color w:val="000000"/>
        </w:rPr>
        <w:t>амалий</w:t>
      </w:r>
      <w:r w:rsidRPr="008B7ACE">
        <w:rPr>
          <w:rFonts w:ascii="Ubuntu" w:hAnsi="Ubuntu"/>
          <w:color w:val="000000"/>
          <w:lang w:val="en-US"/>
        </w:rPr>
        <w:t xml:space="preserve">, </w:t>
      </w:r>
      <w:r w:rsidRPr="008B7ACE">
        <w:rPr>
          <w:rFonts w:ascii="Ubuntu" w:hAnsi="Ubuntu"/>
          <w:color w:val="000000"/>
        </w:rPr>
        <w:t>руҳий</w:t>
      </w:r>
      <w:r w:rsidRPr="008B7ACE">
        <w:rPr>
          <w:rFonts w:ascii="Ubuntu" w:hAnsi="Ubuntu"/>
          <w:color w:val="000000"/>
          <w:lang w:val="en-US"/>
        </w:rPr>
        <w:t>-</w:t>
      </w:r>
      <w:r w:rsidRPr="008B7ACE">
        <w:rPr>
          <w:rFonts w:ascii="Ubuntu" w:hAnsi="Ubuntu"/>
          <w:color w:val="000000"/>
        </w:rPr>
        <w:t>психологик</w:t>
      </w:r>
      <w:r w:rsidRPr="008B7ACE">
        <w:rPr>
          <w:rFonts w:ascii="Ubuntu" w:hAnsi="Ubuntu"/>
          <w:color w:val="000000"/>
          <w:lang w:val="en-US"/>
        </w:rPr>
        <w:t xml:space="preserve"> </w:t>
      </w:r>
      <w:r w:rsidRPr="008B7ACE">
        <w:rPr>
          <w:rFonts w:ascii="Ubuntu" w:hAnsi="Ubuntu"/>
          <w:color w:val="000000"/>
        </w:rPr>
        <w:t>машқлари</w:t>
      </w:r>
      <w:r w:rsidRPr="008B7ACE">
        <w:rPr>
          <w:rFonts w:ascii="Ubuntu" w:hAnsi="Ubuntu"/>
          <w:color w:val="000000"/>
          <w:lang w:val="en-US"/>
        </w:rPr>
        <w:t xml:space="preserve">, </w:t>
      </w:r>
      <w:r w:rsidRPr="008B7ACE">
        <w:rPr>
          <w:rFonts w:ascii="Ubuntu" w:hAnsi="Ubuntu"/>
          <w:color w:val="000000"/>
        </w:rPr>
        <w:t>ўз</w:t>
      </w:r>
      <w:r w:rsidRPr="008B7ACE">
        <w:rPr>
          <w:rFonts w:ascii="Ubuntu" w:hAnsi="Ubuntu"/>
          <w:color w:val="000000"/>
          <w:lang w:val="en-US"/>
        </w:rPr>
        <w:t>-</w:t>
      </w:r>
      <w:r w:rsidRPr="008B7ACE">
        <w:rPr>
          <w:rFonts w:ascii="Ubuntu" w:hAnsi="Ubuntu"/>
          <w:color w:val="000000"/>
        </w:rPr>
        <w:t>ўзини</w:t>
      </w:r>
      <w:r w:rsidRPr="008B7ACE">
        <w:rPr>
          <w:rFonts w:ascii="Ubuntu" w:hAnsi="Ubuntu"/>
          <w:color w:val="000000"/>
          <w:lang w:val="en-US"/>
        </w:rPr>
        <w:t xml:space="preserve"> </w:t>
      </w:r>
      <w:r w:rsidRPr="008B7ACE">
        <w:rPr>
          <w:rFonts w:ascii="Ubuntu" w:hAnsi="Ubuntu"/>
          <w:color w:val="000000"/>
        </w:rPr>
        <w:t>тарбиялаш</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чиниқтириш</w:t>
      </w:r>
      <w:r w:rsidRPr="008B7ACE">
        <w:rPr>
          <w:rFonts w:ascii="Ubuntu" w:hAnsi="Ubuntu"/>
          <w:color w:val="000000"/>
          <w:lang w:val="en-US"/>
        </w:rPr>
        <w:t xml:space="preserve"> </w:t>
      </w:r>
      <w:r w:rsidRPr="008B7ACE">
        <w:rPr>
          <w:rFonts w:ascii="Ubuntu" w:hAnsi="Ubuntu"/>
          <w:color w:val="000000"/>
        </w:rPr>
        <w:t>табдир</w:t>
      </w:r>
      <w:r w:rsidRPr="008B7ACE">
        <w:rPr>
          <w:rFonts w:ascii="Ubuntu" w:hAnsi="Ubuntu"/>
          <w:color w:val="000000"/>
          <w:lang w:val="en-US"/>
        </w:rPr>
        <w:t>-</w:t>
      </w:r>
      <w:r w:rsidRPr="008B7ACE">
        <w:rPr>
          <w:rFonts w:ascii="Ubuntu" w:hAnsi="Ubuntu"/>
          <w:color w:val="000000"/>
        </w:rPr>
        <w:t>усуллари</w:t>
      </w:r>
      <w:r w:rsidRPr="008B7ACE">
        <w:rPr>
          <w:rFonts w:ascii="Ubuntu" w:hAnsi="Ubuntu"/>
          <w:color w:val="000000"/>
          <w:lang w:val="en-US"/>
        </w:rPr>
        <w:t xml:space="preserve"> </w:t>
      </w:r>
      <w:r w:rsidRPr="008B7ACE">
        <w:rPr>
          <w:rFonts w:ascii="Ubuntu" w:hAnsi="Ubuntu"/>
          <w:color w:val="000000"/>
        </w:rPr>
        <w:t>шаклланди</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МАЪРИФАТ</w:t>
      </w:r>
      <w:r w:rsidRPr="008B7ACE">
        <w:rPr>
          <w:rFonts w:ascii="Ubuntu" w:hAnsi="Ubuntu"/>
          <w:color w:val="000000"/>
          <w:lang w:val="en-US"/>
        </w:rPr>
        <w:t xml:space="preserve">, </w:t>
      </w:r>
      <w:r w:rsidRPr="008B7ACE">
        <w:rPr>
          <w:rFonts w:ascii="Ubuntu" w:hAnsi="Ubuntu"/>
          <w:color w:val="000000"/>
        </w:rPr>
        <w:t>ҲАҚИҚАТ</w:t>
      </w:r>
      <w:r w:rsidRPr="008B7ACE">
        <w:rPr>
          <w:rFonts w:ascii="Ubuntu" w:hAnsi="Ubuntu"/>
          <w:color w:val="000000"/>
          <w:lang w:val="en-US"/>
        </w:rPr>
        <w:t xml:space="preserve"> </w:t>
      </w:r>
      <w:r w:rsidRPr="008B7ACE">
        <w:rPr>
          <w:rFonts w:ascii="Ubuntu" w:hAnsi="Ubuntu"/>
          <w:color w:val="000000"/>
        </w:rPr>
        <w:t>деган</w:t>
      </w:r>
      <w:r w:rsidRPr="008B7ACE">
        <w:rPr>
          <w:rFonts w:ascii="Ubuntu" w:hAnsi="Ubuntu"/>
          <w:color w:val="000000"/>
          <w:lang w:val="en-US"/>
        </w:rPr>
        <w:t xml:space="preserve"> </w:t>
      </w:r>
      <w:r w:rsidRPr="008B7ACE">
        <w:rPr>
          <w:rFonts w:ascii="Ubuntu" w:hAnsi="Ubuntu"/>
          <w:color w:val="000000"/>
        </w:rPr>
        <w:t>тушунчалар</w:t>
      </w:r>
      <w:r w:rsidRPr="008B7ACE">
        <w:rPr>
          <w:rFonts w:ascii="Ubuntu" w:hAnsi="Ubuntu"/>
          <w:color w:val="000000"/>
          <w:lang w:val="en-US"/>
        </w:rPr>
        <w:t xml:space="preserve"> </w:t>
      </w:r>
      <w:r w:rsidRPr="008B7ACE">
        <w:rPr>
          <w:rFonts w:ascii="Ubuntu" w:hAnsi="Ubuntu"/>
          <w:color w:val="000000"/>
        </w:rPr>
        <w:t>юзага</w:t>
      </w:r>
      <w:r w:rsidRPr="008B7ACE">
        <w:rPr>
          <w:rFonts w:ascii="Ubuntu" w:hAnsi="Ubuntu"/>
          <w:color w:val="000000"/>
          <w:lang w:val="en-US"/>
        </w:rPr>
        <w:t xml:space="preserve"> </w:t>
      </w:r>
      <w:r w:rsidRPr="008B7ACE">
        <w:rPr>
          <w:rFonts w:ascii="Ubuntu" w:hAnsi="Ubuntu"/>
          <w:color w:val="000000"/>
        </w:rPr>
        <w:t>келиб</w:t>
      </w:r>
      <w:r w:rsidRPr="008B7ACE">
        <w:rPr>
          <w:rFonts w:ascii="Ubuntu" w:hAnsi="Ubuntu"/>
          <w:color w:val="000000"/>
          <w:lang w:val="en-US"/>
        </w:rPr>
        <w:t xml:space="preserve">, </w:t>
      </w:r>
      <w:r w:rsidRPr="008B7ACE">
        <w:rPr>
          <w:rFonts w:ascii="Ubuntu" w:hAnsi="Ubuntu"/>
          <w:color w:val="000000"/>
        </w:rPr>
        <w:t>тасаввуфнинг</w:t>
      </w:r>
      <w:r w:rsidRPr="008B7ACE">
        <w:rPr>
          <w:rFonts w:ascii="Ubuntu" w:hAnsi="Ubuntu"/>
          <w:color w:val="000000"/>
          <w:lang w:val="en-US"/>
        </w:rPr>
        <w:t xml:space="preserve"> </w:t>
      </w:r>
      <w:r w:rsidRPr="008B7ACE">
        <w:rPr>
          <w:rFonts w:ascii="Ubuntu" w:hAnsi="Ubuntu"/>
          <w:color w:val="000000"/>
        </w:rPr>
        <w:t>ушбу</w:t>
      </w:r>
      <w:r w:rsidRPr="008B7ACE">
        <w:rPr>
          <w:rFonts w:ascii="Ubuntu" w:hAnsi="Ubuntu"/>
          <w:color w:val="000000"/>
          <w:lang w:val="en-US"/>
        </w:rPr>
        <w:t xml:space="preserve"> </w:t>
      </w:r>
      <w:r w:rsidRPr="008B7ACE">
        <w:rPr>
          <w:rFonts w:ascii="Ubuntu" w:hAnsi="Ubuntu"/>
          <w:color w:val="000000"/>
        </w:rPr>
        <w:t>уч</w:t>
      </w:r>
      <w:r w:rsidRPr="008B7ACE">
        <w:rPr>
          <w:rFonts w:ascii="Ubuntu" w:hAnsi="Ubuntu"/>
          <w:color w:val="000000"/>
          <w:lang w:val="en-US"/>
        </w:rPr>
        <w:t xml:space="preserve"> </w:t>
      </w:r>
      <w:r w:rsidRPr="008B7ACE">
        <w:rPr>
          <w:rFonts w:ascii="Ubuntu" w:hAnsi="Ubuntu"/>
          <w:color w:val="000000"/>
        </w:rPr>
        <w:t>қисмига</w:t>
      </w:r>
      <w:r w:rsidRPr="008B7ACE">
        <w:rPr>
          <w:rFonts w:ascii="Ubuntu" w:hAnsi="Ubuntu"/>
          <w:color w:val="000000"/>
          <w:lang w:val="en-US"/>
        </w:rPr>
        <w:t xml:space="preserve"> </w:t>
      </w:r>
      <w:r w:rsidRPr="008B7ACE">
        <w:rPr>
          <w:rFonts w:ascii="Ubuntu" w:hAnsi="Ubuntu"/>
          <w:color w:val="000000"/>
        </w:rPr>
        <w:t>оид</w:t>
      </w:r>
      <w:r w:rsidRPr="008B7ACE">
        <w:rPr>
          <w:rFonts w:ascii="Ubuntu" w:hAnsi="Ubuntu"/>
          <w:color w:val="000000"/>
          <w:lang w:val="en-US"/>
        </w:rPr>
        <w:t xml:space="preserve"> </w:t>
      </w:r>
      <w:r w:rsidRPr="008B7ACE">
        <w:rPr>
          <w:rFonts w:ascii="Ubuntu" w:hAnsi="Ubuntu"/>
          <w:color w:val="000000"/>
        </w:rPr>
        <w:t>қарашлар</w:t>
      </w:r>
      <w:r w:rsidRPr="008B7ACE">
        <w:rPr>
          <w:rFonts w:ascii="Ubuntu" w:hAnsi="Ubuntu"/>
          <w:color w:val="000000"/>
          <w:lang w:val="en-US"/>
        </w:rPr>
        <w:t xml:space="preserve"> </w:t>
      </w:r>
      <w:r w:rsidRPr="008B7ACE">
        <w:rPr>
          <w:rFonts w:ascii="Ubuntu" w:hAnsi="Ubuntu"/>
          <w:color w:val="000000"/>
        </w:rPr>
        <w:t>мажмуи</w:t>
      </w:r>
      <w:r w:rsidRPr="008B7ACE">
        <w:rPr>
          <w:rFonts w:ascii="Ubuntu" w:hAnsi="Ubuntu"/>
          <w:color w:val="000000"/>
          <w:lang w:val="en-US"/>
        </w:rPr>
        <w:t xml:space="preserve"> </w:t>
      </w:r>
      <w:r w:rsidRPr="008B7ACE">
        <w:rPr>
          <w:rFonts w:ascii="Ubuntu" w:hAnsi="Ubuntu"/>
          <w:color w:val="000000"/>
        </w:rPr>
        <w:t>тузилди</w:t>
      </w:r>
      <w:r w:rsidRPr="008B7ACE">
        <w:rPr>
          <w:rFonts w:ascii="Ubuntu" w:hAnsi="Ubuntu"/>
          <w:color w:val="000000"/>
          <w:lang w:val="en-US"/>
        </w:rPr>
        <w:t xml:space="preserve"> —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алоҳида</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сифатида</w:t>
      </w:r>
      <w:r w:rsidRPr="008B7ACE">
        <w:rPr>
          <w:rFonts w:ascii="Ubuntu" w:hAnsi="Ubuntu"/>
          <w:color w:val="000000"/>
          <w:lang w:val="en-US"/>
        </w:rPr>
        <w:t xml:space="preserve"> </w:t>
      </w:r>
      <w:r w:rsidRPr="008B7ACE">
        <w:rPr>
          <w:rFonts w:ascii="Ubuntu" w:hAnsi="Ubuntu"/>
          <w:color w:val="000000"/>
        </w:rPr>
        <w:t>қарор</w:t>
      </w:r>
      <w:r w:rsidRPr="008B7ACE">
        <w:rPr>
          <w:rFonts w:ascii="Ubuntu" w:hAnsi="Ubuntu"/>
          <w:color w:val="000000"/>
          <w:lang w:val="en-US"/>
        </w:rPr>
        <w:t xml:space="preserve"> </w:t>
      </w:r>
      <w:r w:rsidRPr="008B7ACE">
        <w:rPr>
          <w:rFonts w:ascii="Ubuntu" w:hAnsi="Ubuntu"/>
          <w:color w:val="000000"/>
        </w:rPr>
        <w:t>топди</w:t>
      </w:r>
      <w:r w:rsidRPr="008B7ACE">
        <w:rPr>
          <w:rFonts w:ascii="Ubuntu" w:hAnsi="Ubuntu"/>
          <w:color w:val="000000"/>
          <w:lang w:val="en-US"/>
        </w:rPr>
        <w:t xml:space="preserve">. </w:t>
      </w:r>
      <w:r w:rsidRPr="008B7ACE">
        <w:rPr>
          <w:rFonts w:ascii="Ubuntu" w:hAnsi="Ubuntu"/>
          <w:color w:val="000000"/>
        </w:rPr>
        <w:t>Сўфийлар</w:t>
      </w:r>
      <w:r w:rsidRPr="008B7ACE">
        <w:rPr>
          <w:rFonts w:ascii="Ubuntu" w:hAnsi="Ubuntu"/>
          <w:color w:val="000000"/>
          <w:lang w:val="en-US"/>
        </w:rPr>
        <w:t xml:space="preserve"> </w:t>
      </w:r>
      <w:r w:rsidRPr="008B7ACE">
        <w:rPr>
          <w:rFonts w:ascii="Ubuntu" w:hAnsi="Ubuntu"/>
          <w:color w:val="000000"/>
        </w:rPr>
        <w:t>дастлабки</w:t>
      </w:r>
      <w:r w:rsidRPr="008B7ACE">
        <w:rPr>
          <w:rFonts w:ascii="Ubuntu" w:hAnsi="Ubuntu"/>
          <w:color w:val="000000"/>
          <w:lang w:val="en-US"/>
        </w:rPr>
        <w:t xml:space="preserve"> </w:t>
      </w:r>
      <w:r w:rsidRPr="008B7ACE">
        <w:rPr>
          <w:rFonts w:ascii="Ubuntu" w:hAnsi="Ubuntu"/>
          <w:color w:val="000000"/>
        </w:rPr>
        <w:t>пайтлар</w:t>
      </w:r>
      <w:r w:rsidRPr="008B7ACE">
        <w:rPr>
          <w:rFonts w:ascii="Ubuntu" w:hAnsi="Ubuntu"/>
          <w:color w:val="000000"/>
          <w:lang w:val="en-US"/>
        </w:rPr>
        <w:t xml:space="preserve"> </w:t>
      </w:r>
      <w:r w:rsidRPr="008B7ACE">
        <w:rPr>
          <w:rFonts w:ascii="Ubuntu" w:hAnsi="Ubuntu"/>
          <w:color w:val="000000"/>
        </w:rPr>
        <w:t>тасаввуфни</w:t>
      </w:r>
      <w:r w:rsidRPr="008B7ACE">
        <w:rPr>
          <w:rFonts w:ascii="Ubuntu" w:hAnsi="Ubuntu"/>
          <w:color w:val="000000"/>
          <w:lang w:val="en-US"/>
        </w:rPr>
        <w:t xml:space="preserve"> </w:t>
      </w:r>
      <w:r w:rsidRPr="008B7ACE">
        <w:rPr>
          <w:rFonts w:ascii="Ubuntu" w:hAnsi="Ubuntu"/>
          <w:color w:val="000000"/>
        </w:rPr>
        <w:t>нуқул</w:t>
      </w:r>
      <w:r w:rsidRPr="008B7ACE">
        <w:rPr>
          <w:rFonts w:ascii="Ubuntu" w:hAnsi="Ubuntu"/>
          <w:color w:val="000000"/>
          <w:lang w:val="en-US"/>
        </w:rPr>
        <w:t xml:space="preserve"> </w:t>
      </w:r>
      <w:r w:rsidRPr="008B7ACE">
        <w:rPr>
          <w:rFonts w:ascii="Ubuntu" w:hAnsi="Ubuntu"/>
          <w:color w:val="000000"/>
        </w:rPr>
        <w:t>сиру</w:t>
      </w:r>
      <w:r w:rsidRPr="008B7ACE">
        <w:rPr>
          <w:rFonts w:ascii="Ubuntu" w:hAnsi="Ubuntu"/>
          <w:color w:val="000000"/>
          <w:lang w:val="en-US"/>
        </w:rPr>
        <w:t xml:space="preserve"> </w:t>
      </w:r>
      <w:r w:rsidRPr="008B7ACE">
        <w:rPr>
          <w:rFonts w:ascii="Ubuntu" w:hAnsi="Ubuntu"/>
          <w:color w:val="000000"/>
        </w:rPr>
        <w:t>асрор</w:t>
      </w:r>
      <w:r w:rsidRPr="008B7ACE">
        <w:rPr>
          <w:rFonts w:ascii="Ubuntu" w:hAnsi="Ubuntu"/>
          <w:color w:val="000000"/>
          <w:lang w:val="en-US"/>
        </w:rPr>
        <w:t xml:space="preserve">, </w:t>
      </w:r>
      <w:r w:rsidRPr="008B7ACE">
        <w:rPr>
          <w:rFonts w:ascii="Ubuntu" w:hAnsi="Ubuntu"/>
          <w:color w:val="000000"/>
        </w:rPr>
        <w:t>тушунтириб</w:t>
      </w:r>
      <w:r w:rsidRPr="008B7ACE">
        <w:rPr>
          <w:rFonts w:ascii="Ubuntu" w:hAnsi="Ubuntu"/>
          <w:color w:val="000000"/>
          <w:lang w:val="en-US"/>
        </w:rPr>
        <w:t xml:space="preserve"> </w:t>
      </w:r>
      <w:r w:rsidRPr="008B7ACE">
        <w:rPr>
          <w:rFonts w:ascii="Ubuntu" w:hAnsi="Ubuntu"/>
          <w:color w:val="000000"/>
        </w:rPr>
        <w:t>бўлмайдиган</w:t>
      </w:r>
      <w:r w:rsidRPr="008B7ACE">
        <w:rPr>
          <w:rFonts w:ascii="Ubuntu" w:hAnsi="Ubuntu"/>
          <w:color w:val="000000"/>
          <w:lang w:val="en-US"/>
        </w:rPr>
        <w:t xml:space="preserve"> </w:t>
      </w:r>
      <w:r w:rsidRPr="008B7ACE">
        <w:rPr>
          <w:rFonts w:ascii="Ubuntu" w:hAnsi="Ubuntu"/>
          <w:color w:val="000000"/>
        </w:rPr>
        <w:t>ҳолатлар</w:t>
      </w:r>
      <w:r w:rsidRPr="008B7ACE">
        <w:rPr>
          <w:rFonts w:ascii="Ubuntu" w:hAnsi="Ubuntu"/>
          <w:color w:val="000000"/>
          <w:lang w:val="en-US"/>
        </w:rPr>
        <w:t xml:space="preserve"> («</w:t>
      </w:r>
      <w:r w:rsidRPr="008B7ACE">
        <w:rPr>
          <w:rFonts w:ascii="Ubuntu" w:hAnsi="Ubuntu"/>
          <w:color w:val="000000"/>
        </w:rPr>
        <w:t>иборага</w:t>
      </w:r>
      <w:r w:rsidRPr="008B7ACE">
        <w:rPr>
          <w:rFonts w:ascii="Ubuntu" w:hAnsi="Ubuntu"/>
          <w:color w:val="000000"/>
          <w:lang w:val="en-US"/>
        </w:rPr>
        <w:t xml:space="preserve"> </w:t>
      </w:r>
      <w:r w:rsidRPr="008B7ACE">
        <w:rPr>
          <w:rFonts w:ascii="Ubuntu" w:hAnsi="Ubuntu"/>
          <w:color w:val="000000"/>
        </w:rPr>
        <w:t>келмайдиган</w:t>
      </w:r>
      <w:r w:rsidRPr="008B7ACE">
        <w:rPr>
          <w:rFonts w:ascii="Ubuntu" w:hAnsi="Ubuntu"/>
          <w:color w:val="000000"/>
          <w:lang w:val="en-US"/>
        </w:rPr>
        <w:t xml:space="preserve"> </w:t>
      </w:r>
      <w:r w:rsidRPr="008B7ACE">
        <w:rPr>
          <w:rFonts w:ascii="Ubuntu" w:hAnsi="Ubuntu"/>
          <w:color w:val="000000"/>
        </w:rPr>
        <w:t>ишоратлар</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ҳисоблаган</w:t>
      </w:r>
      <w:r w:rsidRPr="008B7ACE">
        <w:rPr>
          <w:rFonts w:ascii="Ubuntu" w:hAnsi="Ubuntu"/>
          <w:color w:val="000000"/>
          <w:lang w:val="en-US"/>
        </w:rPr>
        <w:t xml:space="preserve"> </w:t>
      </w:r>
      <w:r w:rsidRPr="008B7ACE">
        <w:rPr>
          <w:rFonts w:ascii="Ubuntu" w:hAnsi="Ubuntu"/>
          <w:color w:val="000000"/>
        </w:rPr>
        <w:t>бўлсалар</w:t>
      </w:r>
      <w:r w:rsidRPr="008B7ACE">
        <w:rPr>
          <w:rFonts w:ascii="Ubuntu" w:hAnsi="Ubuntu"/>
          <w:color w:val="000000"/>
          <w:lang w:val="en-US"/>
        </w:rPr>
        <w:t xml:space="preserve">, </w:t>
      </w:r>
      <w:r w:rsidRPr="008B7ACE">
        <w:rPr>
          <w:rFonts w:ascii="Ubuntu" w:hAnsi="Ubuntu"/>
          <w:color w:val="000000"/>
        </w:rPr>
        <w:t>бора</w:t>
      </w:r>
      <w:r w:rsidRPr="008B7ACE">
        <w:rPr>
          <w:rFonts w:ascii="Ubuntu" w:hAnsi="Ubuntu"/>
          <w:color w:val="000000"/>
          <w:lang w:val="en-US"/>
        </w:rPr>
        <w:t>-</w:t>
      </w:r>
      <w:r w:rsidRPr="008B7ACE">
        <w:rPr>
          <w:rFonts w:ascii="Ubuntu" w:hAnsi="Ubuntu"/>
          <w:color w:val="000000"/>
        </w:rPr>
        <w:t>бора</w:t>
      </w:r>
      <w:r w:rsidRPr="008B7ACE">
        <w:rPr>
          <w:rFonts w:ascii="Ubuntu" w:hAnsi="Ubuntu"/>
          <w:color w:val="000000"/>
          <w:lang w:val="en-US"/>
        </w:rPr>
        <w:t xml:space="preserve"> </w:t>
      </w:r>
      <w:r w:rsidRPr="008B7ACE">
        <w:rPr>
          <w:rFonts w:ascii="Ubuntu" w:hAnsi="Ubuntu"/>
          <w:color w:val="000000"/>
        </w:rPr>
        <w:t>бу</w:t>
      </w:r>
      <w:r w:rsidRPr="008B7ACE">
        <w:rPr>
          <w:rFonts w:ascii="Ubuntu" w:hAnsi="Ubuntu"/>
          <w:color w:val="000000"/>
          <w:lang w:val="en-US"/>
        </w:rPr>
        <w:t xml:space="preserve"> </w:t>
      </w:r>
      <w:r w:rsidRPr="008B7ACE">
        <w:rPr>
          <w:rFonts w:ascii="Ubuntu" w:hAnsi="Ubuntu"/>
          <w:color w:val="000000"/>
        </w:rPr>
        <w:t>ҳолатлар</w:t>
      </w:r>
      <w:r w:rsidRPr="008B7ACE">
        <w:rPr>
          <w:rFonts w:ascii="Ubuntu" w:hAnsi="Ubuntu"/>
          <w:color w:val="000000"/>
          <w:lang w:val="en-US"/>
        </w:rPr>
        <w:t xml:space="preserve"> </w:t>
      </w:r>
      <w:r w:rsidRPr="008B7ACE">
        <w:rPr>
          <w:rFonts w:ascii="Ubuntu" w:hAnsi="Ubuntu"/>
          <w:color w:val="000000"/>
        </w:rPr>
        <w:t>ҳақида</w:t>
      </w:r>
      <w:r w:rsidRPr="008B7ACE">
        <w:rPr>
          <w:rFonts w:ascii="Ubuntu" w:hAnsi="Ubuntu"/>
          <w:color w:val="000000"/>
          <w:lang w:val="en-US"/>
        </w:rPr>
        <w:t xml:space="preserve"> </w:t>
      </w:r>
      <w:r w:rsidRPr="008B7ACE">
        <w:rPr>
          <w:rFonts w:ascii="Ubuntu" w:hAnsi="Ubuntu"/>
          <w:color w:val="000000"/>
        </w:rPr>
        <w:t>фикр</w:t>
      </w:r>
      <w:r w:rsidRPr="008B7ACE">
        <w:rPr>
          <w:rFonts w:ascii="Ubuntu" w:hAnsi="Ubuntu"/>
          <w:color w:val="000000"/>
          <w:lang w:val="en-US"/>
        </w:rPr>
        <w:t>-</w:t>
      </w:r>
      <w:r w:rsidRPr="008B7ACE">
        <w:rPr>
          <w:rFonts w:ascii="Ubuntu" w:hAnsi="Ubuntu"/>
          <w:color w:val="000000"/>
        </w:rPr>
        <w:t>мулоҳазалар</w:t>
      </w:r>
      <w:r w:rsidRPr="008B7ACE">
        <w:rPr>
          <w:rFonts w:ascii="Ubuntu" w:hAnsi="Ubuntu"/>
          <w:color w:val="000000"/>
          <w:lang w:val="en-US"/>
        </w:rPr>
        <w:t xml:space="preserve"> </w:t>
      </w:r>
      <w:r w:rsidRPr="008B7ACE">
        <w:rPr>
          <w:rFonts w:ascii="Ubuntu" w:hAnsi="Ubuntu"/>
          <w:color w:val="000000"/>
        </w:rPr>
        <w:t>баён</w:t>
      </w:r>
      <w:r w:rsidRPr="008B7ACE">
        <w:rPr>
          <w:rFonts w:ascii="Ubuntu" w:hAnsi="Ubuntu"/>
          <w:color w:val="000000"/>
          <w:lang w:val="en-US"/>
        </w:rPr>
        <w:t xml:space="preserve"> </w:t>
      </w:r>
      <w:r w:rsidRPr="008B7ACE">
        <w:rPr>
          <w:rFonts w:ascii="Ubuntu" w:hAnsi="Ubuntu"/>
          <w:color w:val="000000"/>
        </w:rPr>
        <w:t>қилина</w:t>
      </w:r>
      <w:r w:rsidRPr="008B7ACE">
        <w:rPr>
          <w:rFonts w:ascii="Ubuntu" w:hAnsi="Ubuntu"/>
          <w:color w:val="000000"/>
          <w:lang w:val="en-US"/>
        </w:rPr>
        <w:t xml:space="preserve"> </w:t>
      </w:r>
      <w:r w:rsidRPr="008B7ACE">
        <w:rPr>
          <w:rFonts w:ascii="Ubuntu" w:hAnsi="Ubuntu"/>
          <w:color w:val="000000"/>
        </w:rPr>
        <w:t>бошланди</w:t>
      </w:r>
      <w:r w:rsidRPr="008B7ACE">
        <w:rPr>
          <w:rFonts w:ascii="Ubuntu" w:hAnsi="Ubuntu"/>
          <w:color w:val="000000"/>
          <w:lang w:val="en-US"/>
        </w:rPr>
        <w:t xml:space="preserve">, </w:t>
      </w:r>
      <w:r w:rsidRPr="008B7ACE">
        <w:rPr>
          <w:rFonts w:ascii="Ubuntu" w:hAnsi="Ubuntu"/>
          <w:color w:val="000000"/>
        </w:rPr>
        <w:t>сўфийни</w:t>
      </w:r>
      <w:r w:rsidRPr="008B7ACE">
        <w:rPr>
          <w:rFonts w:ascii="Ubuntu" w:hAnsi="Ubuntu"/>
          <w:color w:val="000000"/>
          <w:lang w:val="en-US"/>
        </w:rPr>
        <w:t xml:space="preserve"> </w:t>
      </w:r>
      <w:r w:rsidRPr="008B7ACE">
        <w:rPr>
          <w:rFonts w:ascii="Ubuntu" w:hAnsi="Ubuntu"/>
          <w:color w:val="000000"/>
        </w:rPr>
        <w:t>тарбиялаш</w:t>
      </w:r>
      <w:r w:rsidRPr="008B7ACE">
        <w:rPr>
          <w:rFonts w:ascii="Ubuntu" w:hAnsi="Ubuntu"/>
          <w:color w:val="000000"/>
          <w:lang w:val="en-US"/>
        </w:rPr>
        <w:t xml:space="preserve"> </w:t>
      </w:r>
      <w:r w:rsidRPr="008B7ACE">
        <w:rPr>
          <w:rFonts w:ascii="Ubuntu" w:hAnsi="Ubuntu"/>
          <w:color w:val="000000"/>
        </w:rPr>
        <w:t>вазифаси</w:t>
      </w:r>
      <w:r w:rsidRPr="008B7ACE">
        <w:rPr>
          <w:rFonts w:ascii="Ubuntu" w:hAnsi="Ubuntu"/>
          <w:color w:val="000000"/>
          <w:lang w:val="en-US"/>
        </w:rPr>
        <w:t xml:space="preserve">, </w:t>
      </w:r>
      <w:r w:rsidRPr="008B7ACE">
        <w:rPr>
          <w:rFonts w:ascii="Ubuntu" w:hAnsi="Ubuntu"/>
          <w:color w:val="000000"/>
        </w:rPr>
        <w:t>пир</w:t>
      </w:r>
      <w:r w:rsidRPr="008B7ACE">
        <w:rPr>
          <w:rFonts w:ascii="Ubuntu" w:hAnsi="Ubuntu"/>
          <w:color w:val="000000"/>
          <w:lang w:val="en-US"/>
        </w:rPr>
        <w:t>-</w:t>
      </w:r>
      <w:r w:rsidRPr="008B7ACE">
        <w:rPr>
          <w:rFonts w:ascii="Ubuntu" w:hAnsi="Ubuntu"/>
          <w:color w:val="000000"/>
        </w:rPr>
        <w:t>муридлик</w:t>
      </w:r>
      <w:r w:rsidRPr="008B7ACE">
        <w:rPr>
          <w:rFonts w:ascii="Ubuntu" w:hAnsi="Ubuntu"/>
          <w:color w:val="000000"/>
          <w:lang w:val="en-US"/>
        </w:rPr>
        <w:t xml:space="preserve"> </w:t>
      </w:r>
      <w:r w:rsidRPr="008B7ACE">
        <w:rPr>
          <w:rFonts w:ascii="Ubuntu" w:hAnsi="Ubuntu"/>
          <w:color w:val="000000"/>
        </w:rPr>
        <w:t>қоидалари</w:t>
      </w:r>
      <w:r w:rsidRPr="008B7ACE">
        <w:rPr>
          <w:rFonts w:ascii="Ubuntu" w:hAnsi="Ubuntu"/>
          <w:color w:val="000000"/>
          <w:lang w:val="en-US"/>
        </w:rPr>
        <w:t xml:space="preserve">, </w:t>
      </w:r>
      <w:r w:rsidRPr="008B7ACE">
        <w:rPr>
          <w:rFonts w:ascii="Ubuntu" w:hAnsi="Ubuntu"/>
          <w:color w:val="000000"/>
        </w:rPr>
        <w:t>одобини</w:t>
      </w:r>
      <w:r w:rsidRPr="008B7ACE">
        <w:rPr>
          <w:rFonts w:ascii="Ubuntu" w:hAnsi="Ubuntu"/>
          <w:color w:val="000000"/>
          <w:lang w:val="en-US"/>
        </w:rPr>
        <w:t xml:space="preserve"> </w:t>
      </w:r>
      <w:r w:rsidRPr="008B7ACE">
        <w:rPr>
          <w:rFonts w:ascii="Ubuntu" w:hAnsi="Ubuntu"/>
          <w:color w:val="000000"/>
        </w:rPr>
        <w:t>яратиш</w:t>
      </w:r>
      <w:r w:rsidRPr="008B7ACE">
        <w:rPr>
          <w:rFonts w:ascii="Ubuntu" w:hAnsi="Ubuntu"/>
          <w:color w:val="000000"/>
          <w:lang w:val="en-US"/>
        </w:rPr>
        <w:t xml:space="preserve"> </w:t>
      </w:r>
      <w:r w:rsidRPr="008B7ACE">
        <w:rPr>
          <w:rFonts w:ascii="Ubuntu" w:hAnsi="Ubuntu"/>
          <w:color w:val="000000"/>
        </w:rPr>
        <w:t>зарурати</w:t>
      </w:r>
      <w:r w:rsidRPr="008B7ACE">
        <w:rPr>
          <w:rFonts w:ascii="Ubuntu" w:hAnsi="Ubuntu"/>
          <w:color w:val="000000"/>
          <w:lang w:val="en-US"/>
        </w:rPr>
        <w:t xml:space="preserve"> </w:t>
      </w:r>
      <w:r w:rsidRPr="008B7ACE">
        <w:rPr>
          <w:rFonts w:ascii="Ubuntu" w:hAnsi="Ubuntu"/>
          <w:color w:val="000000"/>
        </w:rPr>
        <w:t>туғилди</w:t>
      </w:r>
      <w:r w:rsidRPr="008B7ACE">
        <w:rPr>
          <w:rFonts w:ascii="Ubuntu" w:hAnsi="Ubuntu"/>
          <w:color w:val="000000"/>
          <w:lang w:val="en-US"/>
        </w:rPr>
        <w:t xml:space="preserve">. </w:t>
      </w:r>
      <w:r w:rsidRPr="008B7ACE">
        <w:rPr>
          <w:rFonts w:ascii="Ubuntu" w:hAnsi="Ubuntu"/>
          <w:color w:val="000000"/>
        </w:rPr>
        <w:t>Натижада</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шариат</w:t>
      </w:r>
      <w:r w:rsidRPr="008B7ACE">
        <w:rPr>
          <w:rFonts w:ascii="Ubuntu" w:hAnsi="Ubuntu"/>
          <w:color w:val="000000"/>
          <w:lang w:val="en-US"/>
        </w:rPr>
        <w:t xml:space="preserve"> </w:t>
      </w:r>
      <w:r w:rsidRPr="008B7ACE">
        <w:rPr>
          <w:rFonts w:ascii="Ubuntu" w:hAnsi="Ubuntu"/>
          <w:color w:val="000000"/>
        </w:rPr>
        <w:t>орасидаги</w:t>
      </w:r>
      <w:r w:rsidRPr="008B7ACE">
        <w:rPr>
          <w:rFonts w:ascii="Ubuntu" w:hAnsi="Ubuntu"/>
          <w:color w:val="000000"/>
          <w:lang w:val="en-US"/>
        </w:rPr>
        <w:t xml:space="preserve"> </w:t>
      </w:r>
      <w:r w:rsidRPr="008B7ACE">
        <w:rPr>
          <w:rFonts w:ascii="Ubuntu" w:hAnsi="Ubuntu"/>
          <w:color w:val="000000"/>
        </w:rPr>
        <w:t>муносабатлар</w:t>
      </w:r>
      <w:r w:rsidRPr="008B7ACE">
        <w:rPr>
          <w:rFonts w:ascii="Ubuntu" w:hAnsi="Ubuntu"/>
          <w:color w:val="000000"/>
          <w:lang w:val="en-US"/>
        </w:rPr>
        <w:t xml:space="preserve">, </w:t>
      </w:r>
      <w:r w:rsidRPr="008B7ACE">
        <w:rPr>
          <w:rFonts w:ascii="Ubuntu" w:hAnsi="Ubuntu"/>
          <w:color w:val="000000"/>
        </w:rPr>
        <w:t>олам</w:t>
      </w:r>
      <w:r w:rsidRPr="008B7ACE">
        <w:rPr>
          <w:rFonts w:ascii="Ubuntu" w:hAnsi="Ubuntu"/>
          <w:color w:val="000000"/>
          <w:lang w:val="en-US"/>
        </w:rPr>
        <w:t xml:space="preserve">, </w:t>
      </w:r>
      <w:r w:rsidRPr="008B7ACE">
        <w:rPr>
          <w:rFonts w:ascii="Ubuntu" w:hAnsi="Ubuntu"/>
          <w:color w:val="000000"/>
        </w:rPr>
        <w:t>одам</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Худо</w:t>
      </w:r>
      <w:r w:rsidRPr="008B7ACE">
        <w:rPr>
          <w:rFonts w:ascii="Ubuntu" w:hAnsi="Ubuntu"/>
          <w:color w:val="000000"/>
          <w:lang w:val="en-US"/>
        </w:rPr>
        <w:t xml:space="preserve"> </w:t>
      </w:r>
      <w:r w:rsidRPr="008B7ACE">
        <w:rPr>
          <w:rFonts w:ascii="Ubuntu" w:hAnsi="Ubuntu"/>
          <w:color w:val="000000"/>
        </w:rPr>
        <w:t>орасидаги</w:t>
      </w:r>
      <w:r w:rsidRPr="008B7ACE">
        <w:rPr>
          <w:rFonts w:ascii="Ubuntu" w:hAnsi="Ubuntu"/>
          <w:color w:val="000000"/>
          <w:lang w:val="en-US"/>
        </w:rPr>
        <w:t xml:space="preserve"> </w:t>
      </w:r>
      <w:r w:rsidRPr="008B7ACE">
        <w:rPr>
          <w:rFonts w:ascii="Ubuntu" w:hAnsi="Ubuntu"/>
          <w:color w:val="000000"/>
        </w:rPr>
        <w:t>алоқа</w:t>
      </w:r>
      <w:r w:rsidRPr="008B7ACE">
        <w:rPr>
          <w:rFonts w:ascii="Ubuntu" w:hAnsi="Ubuntu"/>
          <w:color w:val="000000"/>
          <w:lang w:val="en-US"/>
        </w:rPr>
        <w:t>-</w:t>
      </w:r>
      <w:r w:rsidRPr="008B7ACE">
        <w:rPr>
          <w:rFonts w:ascii="Ubuntu" w:hAnsi="Ubuntu"/>
          <w:color w:val="000000"/>
        </w:rPr>
        <w:t>муомала</w:t>
      </w:r>
      <w:r w:rsidRPr="008B7ACE">
        <w:rPr>
          <w:rFonts w:ascii="Ubuntu" w:hAnsi="Ubuntu"/>
          <w:color w:val="000000"/>
          <w:lang w:val="en-US"/>
        </w:rPr>
        <w:t xml:space="preserve"> </w:t>
      </w:r>
      <w:r w:rsidRPr="008B7ACE">
        <w:rPr>
          <w:rFonts w:ascii="Ubuntu" w:hAnsi="Ubuntu"/>
          <w:color w:val="000000"/>
        </w:rPr>
        <w:t>моҳияти</w:t>
      </w:r>
      <w:r w:rsidRPr="008B7ACE">
        <w:rPr>
          <w:rFonts w:ascii="Ubuntu" w:hAnsi="Ubuntu"/>
          <w:color w:val="000000"/>
          <w:lang w:val="en-US"/>
        </w:rPr>
        <w:t xml:space="preserve">, </w:t>
      </w:r>
      <w:r w:rsidRPr="008B7ACE">
        <w:rPr>
          <w:rFonts w:ascii="Ubuntu" w:hAnsi="Ubuntu"/>
          <w:color w:val="000000"/>
        </w:rPr>
        <w:t>тавҳид</w:t>
      </w:r>
      <w:r w:rsidRPr="008B7ACE">
        <w:rPr>
          <w:rFonts w:ascii="Ubuntu" w:hAnsi="Ubuntu"/>
          <w:color w:val="000000"/>
          <w:lang w:val="en-US"/>
        </w:rPr>
        <w:t xml:space="preserve"> — </w:t>
      </w:r>
      <w:r w:rsidRPr="008B7ACE">
        <w:rPr>
          <w:rFonts w:ascii="Ubuntu" w:hAnsi="Ubuntu"/>
          <w:color w:val="000000"/>
        </w:rPr>
        <w:t>ваҳдат</w:t>
      </w:r>
      <w:r w:rsidRPr="008B7ACE">
        <w:rPr>
          <w:rFonts w:ascii="Ubuntu" w:hAnsi="Ubuntu"/>
          <w:color w:val="000000"/>
          <w:lang w:val="en-US"/>
        </w:rPr>
        <w:t xml:space="preserve"> </w:t>
      </w:r>
      <w:r w:rsidRPr="008B7ACE">
        <w:rPr>
          <w:rFonts w:ascii="Ubuntu" w:hAnsi="Ubuntu"/>
          <w:color w:val="000000"/>
        </w:rPr>
        <w:t>масалалари</w:t>
      </w:r>
      <w:r w:rsidRPr="008B7ACE">
        <w:rPr>
          <w:rFonts w:ascii="Ubuntu" w:hAnsi="Ubuntu"/>
          <w:color w:val="000000"/>
          <w:lang w:val="en-US"/>
        </w:rPr>
        <w:t xml:space="preserve"> </w:t>
      </w:r>
      <w:r w:rsidRPr="008B7ACE">
        <w:rPr>
          <w:rFonts w:ascii="Ubuntu" w:hAnsi="Ubuntu"/>
          <w:color w:val="000000"/>
        </w:rPr>
        <w:t>мунозаларга</w:t>
      </w:r>
      <w:r w:rsidRPr="008B7ACE">
        <w:rPr>
          <w:rFonts w:ascii="Ubuntu" w:hAnsi="Ubuntu"/>
          <w:color w:val="000000"/>
          <w:lang w:val="en-US"/>
        </w:rPr>
        <w:t xml:space="preserve"> </w:t>
      </w:r>
      <w:r w:rsidRPr="008B7ACE">
        <w:rPr>
          <w:rFonts w:ascii="Ubuntu" w:hAnsi="Ubuntu"/>
          <w:color w:val="000000"/>
        </w:rPr>
        <w:t>сабаб</w:t>
      </w:r>
      <w:r w:rsidRPr="008B7ACE">
        <w:rPr>
          <w:rFonts w:ascii="Ubuntu" w:hAnsi="Ubuntu"/>
          <w:color w:val="000000"/>
          <w:lang w:val="en-US"/>
        </w:rPr>
        <w:t xml:space="preserve"> </w:t>
      </w:r>
      <w:r w:rsidRPr="008B7ACE">
        <w:rPr>
          <w:rFonts w:ascii="Ubuntu" w:hAnsi="Ubuntu"/>
          <w:color w:val="000000"/>
        </w:rPr>
        <w:t>бўлди</w:t>
      </w:r>
      <w:r w:rsidRPr="008B7ACE">
        <w:rPr>
          <w:rFonts w:ascii="Ubuntu" w:hAnsi="Ubuntu"/>
          <w:color w:val="000000"/>
          <w:lang w:val="en-US"/>
        </w:rPr>
        <w:t xml:space="preserve">. </w:t>
      </w:r>
      <w:r w:rsidRPr="008B7ACE">
        <w:rPr>
          <w:rFonts w:ascii="Ubuntu" w:hAnsi="Ubuntu"/>
          <w:color w:val="000000"/>
        </w:rPr>
        <w:t>Дин</w:t>
      </w:r>
      <w:r w:rsidRPr="008B7ACE">
        <w:rPr>
          <w:rFonts w:ascii="Ubuntu" w:hAnsi="Ubuntu"/>
          <w:color w:val="000000"/>
          <w:lang w:val="en-US"/>
        </w:rPr>
        <w:t xml:space="preserve"> </w:t>
      </w:r>
      <w:r w:rsidRPr="008B7ACE">
        <w:rPr>
          <w:rFonts w:ascii="Ubuntu" w:hAnsi="Ubuntu"/>
          <w:color w:val="000000"/>
        </w:rPr>
        <w:t>арбоблари</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сўфий</w:t>
      </w:r>
      <w:r w:rsidRPr="008B7ACE">
        <w:rPr>
          <w:rFonts w:ascii="Ubuntu" w:hAnsi="Ubuntu"/>
          <w:color w:val="000000"/>
          <w:lang w:val="en-US"/>
        </w:rPr>
        <w:t xml:space="preserve"> </w:t>
      </w:r>
      <w:r w:rsidRPr="008B7ACE">
        <w:rPr>
          <w:rFonts w:ascii="Ubuntu" w:hAnsi="Ubuntu"/>
          <w:color w:val="000000"/>
        </w:rPr>
        <w:t>шайхлари</w:t>
      </w:r>
      <w:r w:rsidRPr="008B7ACE">
        <w:rPr>
          <w:rFonts w:ascii="Ubuntu" w:hAnsi="Ubuntu"/>
          <w:color w:val="000000"/>
          <w:lang w:val="en-US"/>
        </w:rPr>
        <w:t xml:space="preserve">, </w:t>
      </w:r>
      <w:r w:rsidRPr="008B7ACE">
        <w:rPr>
          <w:rFonts w:ascii="Ubuntu" w:hAnsi="Ubuntu"/>
          <w:color w:val="000000"/>
        </w:rPr>
        <w:t>айниқса</w:t>
      </w:r>
      <w:r w:rsidRPr="008B7ACE">
        <w:rPr>
          <w:rFonts w:ascii="Ubuntu" w:hAnsi="Ubuntu"/>
          <w:color w:val="000000"/>
          <w:lang w:val="en-US"/>
        </w:rPr>
        <w:t xml:space="preserve"> </w:t>
      </w:r>
      <w:r w:rsidRPr="008B7ACE">
        <w:rPr>
          <w:rFonts w:ascii="Ubuntu" w:hAnsi="Ubuntu"/>
          <w:color w:val="000000"/>
        </w:rPr>
        <w:t>фалсафийлашган</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тарафдорлари</w:t>
      </w:r>
      <w:r w:rsidRPr="008B7ACE">
        <w:rPr>
          <w:rFonts w:ascii="Ubuntu" w:hAnsi="Ubuntu"/>
          <w:color w:val="000000"/>
          <w:lang w:val="en-US"/>
        </w:rPr>
        <w:t xml:space="preserve"> </w:t>
      </w:r>
      <w:r w:rsidRPr="008B7ACE">
        <w:rPr>
          <w:rFonts w:ascii="Ubuntu" w:hAnsi="Ubuntu"/>
          <w:color w:val="000000"/>
        </w:rPr>
        <w:t>жиддий</w:t>
      </w:r>
      <w:r w:rsidRPr="008B7ACE">
        <w:rPr>
          <w:rFonts w:ascii="Ubuntu" w:hAnsi="Ubuntu"/>
          <w:color w:val="000000"/>
          <w:lang w:val="en-US"/>
        </w:rPr>
        <w:t xml:space="preserve"> </w:t>
      </w:r>
      <w:r w:rsidRPr="008B7ACE">
        <w:rPr>
          <w:rFonts w:ascii="Ubuntu" w:hAnsi="Ubuntu"/>
          <w:color w:val="000000"/>
        </w:rPr>
        <w:t>мафкуравий</w:t>
      </w:r>
      <w:r w:rsidRPr="008B7ACE">
        <w:rPr>
          <w:rFonts w:ascii="Ubuntu" w:hAnsi="Ubuntu"/>
          <w:color w:val="000000"/>
          <w:lang w:val="en-US"/>
        </w:rPr>
        <w:t xml:space="preserve"> </w:t>
      </w:r>
      <w:r w:rsidRPr="008B7ACE">
        <w:rPr>
          <w:rFonts w:ascii="Ubuntu" w:hAnsi="Ubuntu"/>
          <w:color w:val="000000"/>
        </w:rPr>
        <w:t>тортишувларгача</w:t>
      </w:r>
      <w:r w:rsidRPr="008B7ACE">
        <w:rPr>
          <w:rFonts w:ascii="Ubuntu" w:hAnsi="Ubuntu"/>
          <w:color w:val="000000"/>
          <w:lang w:val="en-US"/>
        </w:rPr>
        <w:t xml:space="preserve"> </w:t>
      </w:r>
      <w:r w:rsidRPr="008B7ACE">
        <w:rPr>
          <w:rFonts w:ascii="Ubuntu" w:hAnsi="Ubuntu"/>
          <w:color w:val="000000"/>
        </w:rPr>
        <w:t>бордилар</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бутун</w:t>
      </w:r>
      <w:r w:rsidRPr="008B7ACE">
        <w:rPr>
          <w:rFonts w:ascii="Ubuntu" w:hAnsi="Ubuntu"/>
          <w:color w:val="000000"/>
          <w:lang w:val="en-US"/>
        </w:rPr>
        <w:t xml:space="preserve"> </w:t>
      </w:r>
      <w:r w:rsidRPr="008B7ACE">
        <w:rPr>
          <w:rFonts w:ascii="Ubuntu" w:hAnsi="Ubuntu"/>
          <w:color w:val="000000"/>
        </w:rPr>
        <w:t>Ислом</w:t>
      </w:r>
      <w:r w:rsidRPr="008B7ACE">
        <w:rPr>
          <w:rFonts w:ascii="Ubuntu" w:hAnsi="Ubuntu"/>
          <w:color w:val="000000"/>
          <w:lang w:val="en-US"/>
        </w:rPr>
        <w:t xml:space="preserve"> </w:t>
      </w:r>
      <w:r w:rsidRPr="008B7ACE">
        <w:rPr>
          <w:rFonts w:ascii="Ubuntu" w:hAnsi="Ubuntu"/>
          <w:color w:val="000000"/>
        </w:rPr>
        <w:t>оламини</w:t>
      </w:r>
      <w:r w:rsidRPr="008B7ACE">
        <w:rPr>
          <w:rFonts w:ascii="Ubuntu" w:hAnsi="Ubuntu"/>
          <w:color w:val="000000"/>
          <w:lang w:val="en-US"/>
        </w:rPr>
        <w:t xml:space="preserve"> </w:t>
      </w:r>
      <w:r w:rsidRPr="008B7ACE">
        <w:rPr>
          <w:rFonts w:ascii="Ubuntu" w:hAnsi="Ubuntu"/>
          <w:color w:val="000000"/>
        </w:rPr>
        <w:t>забт</w:t>
      </w:r>
      <w:r w:rsidRPr="008B7ACE">
        <w:rPr>
          <w:rFonts w:ascii="Ubuntu" w:hAnsi="Ubuntu"/>
          <w:color w:val="000000"/>
          <w:lang w:val="en-US"/>
        </w:rPr>
        <w:t xml:space="preserve"> </w:t>
      </w:r>
      <w:r w:rsidRPr="008B7ACE">
        <w:rPr>
          <w:rFonts w:ascii="Ubuntu" w:hAnsi="Ubuntu"/>
          <w:color w:val="000000"/>
        </w:rPr>
        <w:t>этиб</w:t>
      </w:r>
      <w:r w:rsidRPr="008B7ACE">
        <w:rPr>
          <w:rFonts w:ascii="Ubuntu" w:hAnsi="Ubuntu"/>
          <w:color w:val="000000"/>
          <w:lang w:val="en-US"/>
        </w:rPr>
        <w:t xml:space="preserve">, </w:t>
      </w:r>
      <w:r w:rsidRPr="008B7ACE">
        <w:rPr>
          <w:rFonts w:ascii="Ubuntu" w:hAnsi="Ubuntu"/>
          <w:color w:val="000000"/>
        </w:rPr>
        <w:t>барча</w:t>
      </w:r>
      <w:r w:rsidRPr="008B7ACE">
        <w:rPr>
          <w:rFonts w:ascii="Ubuntu" w:hAnsi="Ubuntu"/>
          <w:color w:val="000000"/>
          <w:lang w:val="en-US"/>
        </w:rPr>
        <w:t xml:space="preserve"> </w:t>
      </w:r>
      <w:r w:rsidRPr="008B7ACE">
        <w:rPr>
          <w:rFonts w:ascii="Ubuntu" w:hAnsi="Ubuntu"/>
          <w:color w:val="000000"/>
        </w:rPr>
        <w:t>қадимий</w:t>
      </w:r>
      <w:r w:rsidRPr="008B7ACE">
        <w:rPr>
          <w:rFonts w:ascii="Ubuntu" w:hAnsi="Ubuntu"/>
          <w:color w:val="000000"/>
          <w:lang w:val="en-US"/>
        </w:rPr>
        <w:t xml:space="preserve"> </w:t>
      </w:r>
      <w:r w:rsidRPr="008B7ACE">
        <w:rPr>
          <w:rFonts w:ascii="Ubuntu" w:hAnsi="Ubuntu"/>
          <w:color w:val="000000"/>
        </w:rPr>
        <w:t>шаҳарларда</w:t>
      </w:r>
      <w:r w:rsidRPr="008B7ACE">
        <w:rPr>
          <w:rFonts w:ascii="Ubuntu" w:hAnsi="Ubuntu"/>
          <w:color w:val="000000"/>
          <w:lang w:val="en-US"/>
        </w:rPr>
        <w:t xml:space="preserve"> </w:t>
      </w:r>
      <w:r w:rsidRPr="008B7ACE">
        <w:rPr>
          <w:rFonts w:ascii="Ubuntu" w:hAnsi="Ubuntu"/>
          <w:color w:val="000000"/>
        </w:rPr>
        <w:t>хонақоҳлар</w:t>
      </w:r>
      <w:r w:rsidRPr="008B7ACE">
        <w:rPr>
          <w:rFonts w:ascii="Ubuntu" w:hAnsi="Ubuntu"/>
          <w:color w:val="000000"/>
          <w:lang w:val="en-US"/>
        </w:rPr>
        <w:t xml:space="preserve"> </w:t>
      </w:r>
      <w:r w:rsidRPr="008B7ACE">
        <w:rPr>
          <w:rFonts w:ascii="Ubuntu" w:hAnsi="Ubuntu"/>
          <w:color w:val="000000"/>
        </w:rPr>
        <w:t>қурилди</w:t>
      </w:r>
      <w:r w:rsidRPr="008B7ACE">
        <w:rPr>
          <w:rFonts w:ascii="Ubuntu" w:hAnsi="Ubuntu"/>
          <w:color w:val="000000"/>
          <w:lang w:val="en-US"/>
        </w:rPr>
        <w:t xml:space="preserve">, </w:t>
      </w:r>
      <w:r w:rsidRPr="008B7ACE">
        <w:rPr>
          <w:rFonts w:ascii="Ubuntu" w:hAnsi="Ubuntu"/>
          <w:color w:val="000000"/>
        </w:rPr>
        <w:t>йўлларда</w:t>
      </w:r>
      <w:r w:rsidRPr="008B7ACE">
        <w:rPr>
          <w:rFonts w:ascii="Ubuntu" w:hAnsi="Ubuntu"/>
          <w:color w:val="000000"/>
          <w:lang w:val="en-US"/>
        </w:rPr>
        <w:t xml:space="preserve"> </w:t>
      </w:r>
      <w:r w:rsidRPr="008B7ACE">
        <w:rPr>
          <w:rFonts w:ascii="Ubuntu" w:hAnsi="Ubuntu"/>
          <w:color w:val="000000"/>
        </w:rPr>
        <w:t>работлар</w:t>
      </w:r>
      <w:r w:rsidRPr="008B7ACE">
        <w:rPr>
          <w:rFonts w:ascii="Ubuntu" w:hAnsi="Ubuntu"/>
          <w:color w:val="000000"/>
          <w:lang w:val="en-US"/>
        </w:rPr>
        <w:t xml:space="preserve">, </w:t>
      </w:r>
      <w:r w:rsidRPr="008B7ACE">
        <w:rPr>
          <w:rFonts w:ascii="Ubuntu" w:hAnsi="Ubuntu"/>
          <w:color w:val="000000"/>
        </w:rPr>
        <w:t>азиз</w:t>
      </w:r>
      <w:r w:rsidRPr="008B7ACE">
        <w:rPr>
          <w:rFonts w:ascii="Ubuntu" w:hAnsi="Ubuntu"/>
          <w:color w:val="000000"/>
          <w:lang w:val="en-US"/>
        </w:rPr>
        <w:t>-</w:t>
      </w:r>
      <w:r w:rsidRPr="008B7ACE">
        <w:rPr>
          <w:rFonts w:ascii="Ubuntu" w:hAnsi="Ubuntu"/>
          <w:color w:val="000000"/>
        </w:rPr>
        <w:t>авлиёларнинг</w:t>
      </w:r>
      <w:r w:rsidRPr="008B7ACE">
        <w:rPr>
          <w:rFonts w:ascii="Ubuntu" w:hAnsi="Ubuntu"/>
          <w:color w:val="000000"/>
          <w:lang w:val="en-US"/>
        </w:rPr>
        <w:t xml:space="preserve"> </w:t>
      </w:r>
      <w:r w:rsidRPr="008B7ACE">
        <w:rPr>
          <w:rFonts w:ascii="Ubuntu" w:hAnsi="Ubuntu"/>
          <w:color w:val="000000"/>
        </w:rPr>
        <w:t>мазоротида</w:t>
      </w:r>
      <w:r w:rsidRPr="008B7ACE">
        <w:rPr>
          <w:rFonts w:ascii="Ubuntu" w:hAnsi="Ubuntu"/>
          <w:color w:val="000000"/>
          <w:lang w:val="en-US"/>
        </w:rPr>
        <w:t xml:space="preserve"> </w:t>
      </w:r>
      <w:r w:rsidRPr="008B7ACE">
        <w:rPr>
          <w:rFonts w:ascii="Ubuntu" w:hAnsi="Ubuntu"/>
          <w:color w:val="000000"/>
        </w:rPr>
        <w:t>шайхлар</w:t>
      </w:r>
      <w:r w:rsidRPr="008B7ACE">
        <w:rPr>
          <w:rFonts w:ascii="Ubuntu" w:hAnsi="Ubuntu"/>
          <w:color w:val="000000"/>
          <w:lang w:val="en-US"/>
        </w:rPr>
        <w:t xml:space="preserve"> </w:t>
      </w:r>
      <w:r w:rsidRPr="008B7ACE">
        <w:rPr>
          <w:rFonts w:ascii="Ubuntu" w:hAnsi="Ubuntu"/>
          <w:color w:val="000000"/>
        </w:rPr>
        <w:t>маскан</w:t>
      </w:r>
      <w:r w:rsidRPr="008B7ACE">
        <w:rPr>
          <w:rFonts w:ascii="Ubuntu" w:hAnsi="Ubuntu"/>
          <w:color w:val="000000"/>
          <w:lang w:val="en-US"/>
        </w:rPr>
        <w:t xml:space="preserve"> </w:t>
      </w:r>
      <w:r w:rsidRPr="008B7ACE">
        <w:rPr>
          <w:rFonts w:ascii="Ubuntu" w:hAnsi="Ubuntu"/>
          <w:color w:val="000000"/>
        </w:rPr>
        <w:t>тутиб</w:t>
      </w:r>
      <w:r w:rsidRPr="008B7ACE">
        <w:rPr>
          <w:rFonts w:ascii="Ubuntu" w:hAnsi="Ubuntu"/>
          <w:color w:val="000000"/>
          <w:lang w:val="en-US"/>
        </w:rPr>
        <w:t xml:space="preserve">, </w:t>
      </w:r>
      <w:r w:rsidRPr="008B7ACE">
        <w:rPr>
          <w:rFonts w:ascii="Ubuntu" w:hAnsi="Ubuntu"/>
          <w:color w:val="000000"/>
        </w:rPr>
        <w:t>кўплаб</w:t>
      </w:r>
      <w:r w:rsidRPr="008B7ACE">
        <w:rPr>
          <w:rFonts w:ascii="Ubuntu" w:hAnsi="Ubuntu"/>
          <w:color w:val="000000"/>
          <w:lang w:val="en-US"/>
        </w:rPr>
        <w:t xml:space="preserve"> </w:t>
      </w:r>
      <w:r w:rsidRPr="008B7ACE">
        <w:rPr>
          <w:rFonts w:ascii="Ubuntu" w:hAnsi="Ubuntu"/>
          <w:color w:val="000000"/>
        </w:rPr>
        <w:t>шоигрдларни</w:t>
      </w:r>
      <w:r w:rsidRPr="008B7ACE">
        <w:rPr>
          <w:rFonts w:ascii="Ubuntu" w:hAnsi="Ubuntu"/>
          <w:color w:val="000000"/>
          <w:lang w:val="en-US"/>
        </w:rPr>
        <w:t xml:space="preserve"> </w:t>
      </w:r>
      <w:r w:rsidRPr="008B7ACE">
        <w:rPr>
          <w:rFonts w:ascii="Ubuntu" w:hAnsi="Ubuntu"/>
          <w:color w:val="000000"/>
        </w:rPr>
        <w:t>тарбияга</w:t>
      </w:r>
      <w:r w:rsidRPr="008B7ACE">
        <w:rPr>
          <w:rFonts w:ascii="Ubuntu" w:hAnsi="Ubuntu"/>
          <w:color w:val="000000"/>
          <w:lang w:val="en-US"/>
        </w:rPr>
        <w:t xml:space="preserve"> </w:t>
      </w:r>
      <w:r w:rsidRPr="008B7ACE">
        <w:rPr>
          <w:rFonts w:ascii="Ubuntu" w:hAnsi="Ubuntu"/>
          <w:color w:val="000000"/>
        </w:rPr>
        <w:t>олдилар</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Тасаввуфнинг</w:t>
      </w:r>
      <w:r w:rsidRPr="008B7ACE">
        <w:rPr>
          <w:rFonts w:ascii="Ubuntu" w:hAnsi="Ubuntu"/>
          <w:color w:val="000000"/>
          <w:lang w:val="en-US"/>
        </w:rPr>
        <w:t xml:space="preserve"> </w:t>
      </w:r>
      <w:r w:rsidRPr="008B7ACE">
        <w:rPr>
          <w:rFonts w:ascii="Ubuntu" w:hAnsi="Ubuntu"/>
          <w:color w:val="000000"/>
        </w:rPr>
        <w:t>илк</w:t>
      </w:r>
      <w:r w:rsidRPr="008B7ACE">
        <w:rPr>
          <w:rFonts w:ascii="Ubuntu" w:hAnsi="Ubuntu"/>
          <w:color w:val="000000"/>
          <w:lang w:val="en-US"/>
        </w:rPr>
        <w:t xml:space="preserve"> </w:t>
      </w:r>
      <w:r w:rsidRPr="008B7ACE">
        <w:rPr>
          <w:rFonts w:ascii="Ubuntu" w:hAnsi="Ubuntu"/>
          <w:color w:val="000000"/>
        </w:rPr>
        <w:t>даврида</w:t>
      </w:r>
      <w:r w:rsidRPr="008B7ACE">
        <w:rPr>
          <w:rFonts w:ascii="Ubuntu" w:hAnsi="Ubuntu"/>
          <w:color w:val="000000"/>
          <w:lang w:val="en-US"/>
        </w:rPr>
        <w:t xml:space="preserve"> </w:t>
      </w:r>
      <w:r w:rsidRPr="008B7ACE">
        <w:rPr>
          <w:rFonts w:ascii="Ubuntu" w:hAnsi="Ubuntu"/>
          <w:color w:val="000000"/>
        </w:rPr>
        <w:t>мақомот</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асосларини</w:t>
      </w:r>
      <w:r w:rsidRPr="008B7ACE">
        <w:rPr>
          <w:rFonts w:ascii="Ubuntu" w:hAnsi="Ubuntu"/>
          <w:color w:val="000000"/>
          <w:lang w:val="en-US"/>
        </w:rPr>
        <w:t xml:space="preserve"> </w:t>
      </w:r>
      <w:r w:rsidRPr="008B7ACE">
        <w:rPr>
          <w:rFonts w:ascii="Ubuntu" w:hAnsi="Ubuntu"/>
          <w:color w:val="000000"/>
        </w:rPr>
        <w:t>ишлаб</w:t>
      </w:r>
      <w:r w:rsidRPr="008B7ACE">
        <w:rPr>
          <w:rFonts w:ascii="Ubuntu" w:hAnsi="Ubuntu"/>
          <w:color w:val="000000"/>
          <w:lang w:val="en-US"/>
        </w:rPr>
        <w:t xml:space="preserve"> </w:t>
      </w:r>
      <w:r w:rsidRPr="008B7ACE">
        <w:rPr>
          <w:rFonts w:ascii="Ubuntu" w:hAnsi="Ubuntu"/>
          <w:color w:val="000000"/>
        </w:rPr>
        <w:t>чиқиш</w:t>
      </w:r>
      <w:r w:rsidRPr="008B7ACE">
        <w:rPr>
          <w:rFonts w:ascii="Ubuntu" w:hAnsi="Ubuntu"/>
          <w:color w:val="000000"/>
          <w:lang w:val="en-US"/>
        </w:rPr>
        <w:t xml:space="preserve">, </w:t>
      </w:r>
      <w:r w:rsidRPr="008B7ACE">
        <w:rPr>
          <w:rFonts w:ascii="Ubuntu" w:hAnsi="Ubuntu"/>
          <w:color w:val="000000"/>
        </w:rPr>
        <w:t>сўфийлик</w:t>
      </w:r>
      <w:r w:rsidRPr="008B7ACE">
        <w:rPr>
          <w:rFonts w:ascii="Ubuntu" w:hAnsi="Ubuntu"/>
          <w:color w:val="000000"/>
          <w:lang w:val="en-US"/>
        </w:rPr>
        <w:t xml:space="preserve"> </w:t>
      </w:r>
      <w:r w:rsidRPr="008B7ACE">
        <w:rPr>
          <w:rFonts w:ascii="Ubuntu" w:hAnsi="Ubuntu"/>
          <w:color w:val="000000"/>
        </w:rPr>
        <w:t>йўриқларини</w:t>
      </w:r>
      <w:r w:rsidRPr="008B7ACE">
        <w:rPr>
          <w:rFonts w:ascii="Ubuntu" w:hAnsi="Ubuntu"/>
          <w:color w:val="000000"/>
          <w:lang w:val="en-US"/>
        </w:rPr>
        <w:t xml:space="preserve"> </w:t>
      </w:r>
      <w:r w:rsidRPr="008B7ACE">
        <w:rPr>
          <w:rFonts w:ascii="Ubuntu" w:hAnsi="Ubuntu"/>
          <w:color w:val="000000"/>
        </w:rPr>
        <w:t>белгилаш</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илоҳий</w:t>
      </w:r>
      <w:r w:rsidRPr="008B7ACE">
        <w:rPr>
          <w:rFonts w:ascii="Ubuntu" w:hAnsi="Ubuntu"/>
          <w:color w:val="000000"/>
          <w:lang w:val="en-US"/>
        </w:rPr>
        <w:t xml:space="preserve"> </w:t>
      </w:r>
      <w:r w:rsidRPr="008B7ACE">
        <w:rPr>
          <w:rFonts w:ascii="Ubuntu" w:hAnsi="Ubuntu"/>
          <w:color w:val="000000"/>
        </w:rPr>
        <w:t>ҳақиқатларни</w:t>
      </w:r>
      <w:r w:rsidRPr="008B7ACE">
        <w:rPr>
          <w:rFonts w:ascii="Ubuntu" w:hAnsi="Ubuntu"/>
          <w:color w:val="000000"/>
          <w:lang w:val="en-US"/>
        </w:rPr>
        <w:t xml:space="preserve"> </w:t>
      </w:r>
      <w:r w:rsidRPr="008B7ACE">
        <w:rPr>
          <w:rFonts w:ascii="Ubuntu" w:hAnsi="Ubuntu"/>
          <w:color w:val="000000"/>
        </w:rPr>
        <w:t>эл</w:t>
      </w:r>
      <w:r w:rsidRPr="008B7ACE">
        <w:rPr>
          <w:rFonts w:ascii="Ubuntu" w:hAnsi="Ubuntu"/>
          <w:color w:val="000000"/>
          <w:lang w:val="en-US"/>
        </w:rPr>
        <w:t xml:space="preserve"> </w:t>
      </w:r>
      <w:r w:rsidRPr="008B7ACE">
        <w:rPr>
          <w:rFonts w:ascii="Ubuntu" w:hAnsi="Ubuntu"/>
          <w:color w:val="000000"/>
        </w:rPr>
        <w:t>орасига</w:t>
      </w:r>
      <w:r w:rsidRPr="008B7ACE">
        <w:rPr>
          <w:rFonts w:ascii="Ubuntu" w:hAnsi="Ubuntu"/>
          <w:color w:val="000000"/>
          <w:lang w:val="en-US"/>
        </w:rPr>
        <w:t xml:space="preserve"> </w:t>
      </w:r>
      <w:r w:rsidRPr="008B7ACE">
        <w:rPr>
          <w:rFonts w:ascii="Ubuntu" w:hAnsi="Ubuntu"/>
          <w:color w:val="000000"/>
        </w:rPr>
        <w:t>ёйишда</w:t>
      </w:r>
      <w:r w:rsidRPr="008B7ACE">
        <w:rPr>
          <w:rFonts w:ascii="Ubuntu" w:hAnsi="Ubuntu"/>
          <w:color w:val="000000"/>
          <w:lang w:val="en-US"/>
        </w:rPr>
        <w:t xml:space="preserve"> </w:t>
      </w:r>
      <w:r w:rsidRPr="008B7ACE">
        <w:rPr>
          <w:rFonts w:ascii="Ubuntu" w:hAnsi="Ubuntu"/>
          <w:color w:val="000000"/>
        </w:rPr>
        <w:t>Абуали</w:t>
      </w:r>
      <w:r w:rsidRPr="008B7ACE">
        <w:rPr>
          <w:rFonts w:ascii="Ubuntu" w:hAnsi="Ubuntu"/>
          <w:color w:val="000000"/>
          <w:lang w:val="en-US"/>
        </w:rPr>
        <w:t xml:space="preserve"> </w:t>
      </w:r>
      <w:r w:rsidRPr="008B7ACE">
        <w:rPr>
          <w:rFonts w:ascii="Ubuntu" w:hAnsi="Ubuntu"/>
          <w:color w:val="000000"/>
        </w:rPr>
        <w:t>ал</w:t>
      </w:r>
      <w:r w:rsidRPr="008B7ACE">
        <w:rPr>
          <w:rFonts w:ascii="Ubuntu" w:hAnsi="Ubuntu"/>
          <w:color w:val="000000"/>
          <w:lang w:val="en-US"/>
        </w:rPr>
        <w:t xml:space="preserve"> </w:t>
      </w:r>
      <w:r w:rsidRPr="008B7ACE">
        <w:rPr>
          <w:rFonts w:ascii="Ubuntu" w:hAnsi="Ubuntu"/>
          <w:color w:val="000000"/>
        </w:rPr>
        <w:t>Ҳорис</w:t>
      </w:r>
      <w:r w:rsidRPr="008B7ACE">
        <w:rPr>
          <w:rFonts w:ascii="Ubuntu" w:hAnsi="Ubuntu"/>
          <w:color w:val="000000"/>
          <w:lang w:val="en-US"/>
        </w:rPr>
        <w:t xml:space="preserve"> </w:t>
      </w:r>
      <w:r w:rsidRPr="008B7ACE">
        <w:rPr>
          <w:rFonts w:ascii="Ubuntu" w:hAnsi="Ubuntu"/>
          <w:color w:val="000000"/>
        </w:rPr>
        <w:t>Муҳосибий</w:t>
      </w:r>
      <w:r w:rsidRPr="008B7ACE">
        <w:rPr>
          <w:rFonts w:ascii="Ubuntu" w:hAnsi="Ubuntu"/>
          <w:color w:val="000000"/>
          <w:lang w:val="en-US"/>
        </w:rPr>
        <w:t xml:space="preserve"> (781–857),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Мисрий</w:t>
      </w:r>
      <w:r w:rsidRPr="008B7ACE">
        <w:rPr>
          <w:rFonts w:ascii="Ubuntu" w:hAnsi="Ubuntu"/>
          <w:color w:val="000000"/>
          <w:lang w:val="en-US"/>
        </w:rPr>
        <w:t xml:space="preserve"> (796–861), </w:t>
      </w:r>
      <w:r w:rsidRPr="008B7ACE">
        <w:rPr>
          <w:rFonts w:ascii="Ubuntu" w:hAnsi="Ubuntu"/>
          <w:color w:val="000000"/>
        </w:rPr>
        <w:t>Абуязид</w:t>
      </w:r>
      <w:r w:rsidRPr="008B7ACE">
        <w:rPr>
          <w:rFonts w:ascii="Ubuntu" w:hAnsi="Ubuntu"/>
          <w:color w:val="000000"/>
          <w:lang w:val="en-US"/>
        </w:rPr>
        <w:t xml:space="preserve"> </w:t>
      </w:r>
      <w:r w:rsidRPr="008B7ACE">
        <w:rPr>
          <w:rFonts w:ascii="Ubuntu" w:hAnsi="Ubuntu"/>
          <w:color w:val="000000"/>
        </w:rPr>
        <w:t>Бистомий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875), </w:t>
      </w:r>
      <w:r w:rsidRPr="008B7ACE">
        <w:rPr>
          <w:rFonts w:ascii="Ubuntu" w:hAnsi="Ubuntu"/>
          <w:color w:val="000000"/>
        </w:rPr>
        <w:t>Жунайд</w:t>
      </w:r>
      <w:r w:rsidRPr="008B7ACE">
        <w:rPr>
          <w:rFonts w:ascii="Ubuntu" w:hAnsi="Ubuntu"/>
          <w:color w:val="000000"/>
          <w:lang w:val="en-US"/>
        </w:rPr>
        <w:t xml:space="preserve"> </w:t>
      </w:r>
      <w:r w:rsidRPr="008B7ACE">
        <w:rPr>
          <w:rFonts w:ascii="Ubuntu" w:hAnsi="Ubuntu"/>
          <w:color w:val="000000"/>
        </w:rPr>
        <w:t>Бағдодий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910), </w:t>
      </w:r>
      <w:r w:rsidRPr="008B7ACE">
        <w:rPr>
          <w:rFonts w:ascii="Ubuntu" w:hAnsi="Ubuntu"/>
          <w:color w:val="000000"/>
        </w:rPr>
        <w:t>Ҳаким</w:t>
      </w:r>
      <w:r w:rsidRPr="008B7ACE">
        <w:rPr>
          <w:rFonts w:ascii="Ubuntu" w:hAnsi="Ubuntu"/>
          <w:color w:val="000000"/>
          <w:lang w:val="en-US"/>
        </w:rPr>
        <w:t xml:space="preserve"> </w:t>
      </w:r>
      <w:r w:rsidRPr="008B7ACE">
        <w:rPr>
          <w:rFonts w:ascii="Ubuntu" w:hAnsi="Ubuntu"/>
          <w:color w:val="000000"/>
        </w:rPr>
        <w:t>Термизий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IX </w:t>
      </w:r>
      <w:r w:rsidRPr="008B7ACE">
        <w:rPr>
          <w:rFonts w:ascii="Ubuntu" w:hAnsi="Ubuntu"/>
          <w:color w:val="000000"/>
        </w:rPr>
        <w:t>аср</w:t>
      </w:r>
      <w:r w:rsidRPr="008B7ACE">
        <w:rPr>
          <w:rFonts w:ascii="Ubuntu" w:hAnsi="Ubuntu"/>
          <w:color w:val="000000"/>
          <w:lang w:val="en-US"/>
        </w:rPr>
        <w:t xml:space="preserve"> </w:t>
      </w:r>
      <w:r w:rsidRPr="008B7ACE">
        <w:rPr>
          <w:rFonts w:ascii="Ubuntu" w:hAnsi="Ubuntu"/>
          <w:color w:val="000000"/>
        </w:rPr>
        <w:t>охири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Мансур</w:t>
      </w:r>
      <w:r w:rsidRPr="008B7ACE">
        <w:rPr>
          <w:rFonts w:ascii="Ubuntu" w:hAnsi="Ubuntu"/>
          <w:color w:val="000000"/>
          <w:lang w:val="en-US"/>
        </w:rPr>
        <w:t xml:space="preserve"> </w:t>
      </w:r>
      <w:r w:rsidRPr="008B7ACE">
        <w:rPr>
          <w:rFonts w:ascii="Ubuntu" w:hAnsi="Ubuntu"/>
          <w:color w:val="000000"/>
        </w:rPr>
        <w:t>Ҳаллож</w:t>
      </w:r>
      <w:r w:rsidRPr="008B7ACE">
        <w:rPr>
          <w:rFonts w:ascii="Ubuntu" w:hAnsi="Ubuntu"/>
          <w:color w:val="000000"/>
          <w:lang w:val="en-US"/>
        </w:rPr>
        <w:t xml:space="preserve"> (858–922)</w:t>
      </w:r>
      <w:r w:rsidRPr="008B7ACE">
        <w:rPr>
          <w:rFonts w:ascii="Ubuntu" w:hAnsi="Ubuntu"/>
          <w:color w:val="000000"/>
        </w:rPr>
        <w:t>ларнинг</w:t>
      </w:r>
      <w:r w:rsidRPr="008B7ACE">
        <w:rPr>
          <w:rFonts w:ascii="Ubuntu" w:hAnsi="Ubuntu"/>
          <w:color w:val="000000"/>
          <w:lang w:val="en-US"/>
        </w:rPr>
        <w:t xml:space="preserve"> </w:t>
      </w:r>
      <w:r w:rsidRPr="008B7ACE">
        <w:rPr>
          <w:rFonts w:ascii="Ubuntu" w:hAnsi="Ubuntu"/>
          <w:color w:val="000000"/>
        </w:rPr>
        <w:t>хизмати</w:t>
      </w:r>
      <w:r w:rsidRPr="008B7ACE">
        <w:rPr>
          <w:rFonts w:ascii="Ubuntu" w:hAnsi="Ubuntu"/>
          <w:color w:val="000000"/>
          <w:lang w:val="en-US"/>
        </w:rPr>
        <w:t xml:space="preserve"> </w:t>
      </w:r>
      <w:r w:rsidRPr="008B7ACE">
        <w:rPr>
          <w:rFonts w:ascii="Ubuntu" w:hAnsi="Ubuntu"/>
          <w:color w:val="000000"/>
        </w:rPr>
        <w:t>катта</w:t>
      </w:r>
      <w:r w:rsidRPr="008B7ACE">
        <w:rPr>
          <w:rFonts w:ascii="Ubuntu" w:hAnsi="Ubuntu"/>
          <w:color w:val="000000"/>
          <w:lang w:val="en-US"/>
        </w:rPr>
        <w:t xml:space="preserve"> </w:t>
      </w:r>
      <w:r w:rsidRPr="008B7ACE">
        <w:rPr>
          <w:rFonts w:ascii="Ubuntu" w:hAnsi="Ubuntu"/>
          <w:color w:val="000000"/>
        </w:rPr>
        <w:t>бўлган</w:t>
      </w:r>
      <w:r w:rsidRPr="008B7ACE">
        <w:rPr>
          <w:rFonts w:ascii="Ubuntu" w:hAnsi="Ubuntu"/>
          <w:color w:val="000000"/>
          <w:lang w:val="en-US"/>
        </w:rPr>
        <w:t xml:space="preserve">. </w:t>
      </w:r>
      <w:r w:rsidRPr="008B7ACE">
        <w:rPr>
          <w:rFonts w:ascii="Ubuntu" w:hAnsi="Ubuntu"/>
          <w:color w:val="000000"/>
        </w:rPr>
        <w:t>Кейинчалик</w:t>
      </w:r>
      <w:r w:rsidRPr="008B7ACE">
        <w:rPr>
          <w:rFonts w:ascii="Ubuntu" w:hAnsi="Ubuntu"/>
          <w:color w:val="000000"/>
          <w:lang w:val="en-US"/>
        </w:rPr>
        <w:t xml:space="preserve"> </w:t>
      </w:r>
      <w:r w:rsidRPr="008B7ACE">
        <w:rPr>
          <w:rFonts w:ascii="Ubuntu" w:hAnsi="Ubuntu"/>
          <w:color w:val="000000"/>
        </w:rPr>
        <w:t>Абусаид</w:t>
      </w:r>
      <w:r w:rsidRPr="008B7ACE">
        <w:rPr>
          <w:rFonts w:ascii="Ubuntu" w:hAnsi="Ubuntu"/>
          <w:color w:val="000000"/>
          <w:lang w:val="en-US"/>
        </w:rPr>
        <w:t xml:space="preserve"> </w:t>
      </w:r>
      <w:r w:rsidRPr="008B7ACE">
        <w:rPr>
          <w:rFonts w:ascii="Ubuntu" w:hAnsi="Ubuntu"/>
          <w:color w:val="000000"/>
        </w:rPr>
        <w:t>Абулхайр</w:t>
      </w:r>
      <w:r w:rsidRPr="008B7ACE">
        <w:rPr>
          <w:rFonts w:ascii="Ubuntu" w:hAnsi="Ubuntu"/>
          <w:color w:val="000000"/>
          <w:lang w:val="en-US"/>
        </w:rPr>
        <w:t xml:space="preserve"> (967–1049), </w:t>
      </w:r>
      <w:r w:rsidRPr="008B7ACE">
        <w:rPr>
          <w:rFonts w:ascii="Ubuntu" w:hAnsi="Ubuntu"/>
          <w:color w:val="000000"/>
        </w:rPr>
        <w:t>Абдуллоҳ</w:t>
      </w:r>
      <w:r w:rsidRPr="008B7ACE">
        <w:rPr>
          <w:rFonts w:ascii="Ubuntu" w:hAnsi="Ubuntu"/>
          <w:color w:val="000000"/>
          <w:lang w:val="en-US"/>
        </w:rPr>
        <w:t xml:space="preserve"> </w:t>
      </w:r>
      <w:r w:rsidRPr="008B7ACE">
        <w:rPr>
          <w:rFonts w:ascii="Ubuntu" w:hAnsi="Ubuntu"/>
          <w:color w:val="000000"/>
        </w:rPr>
        <w:t>Ансорий</w:t>
      </w:r>
      <w:r w:rsidRPr="008B7ACE">
        <w:rPr>
          <w:rFonts w:ascii="Ubuntu" w:hAnsi="Ubuntu"/>
          <w:color w:val="000000"/>
          <w:lang w:val="en-US"/>
        </w:rPr>
        <w:t xml:space="preserve"> (1006–1089), </w:t>
      </w:r>
      <w:r w:rsidRPr="008B7ACE">
        <w:rPr>
          <w:rFonts w:ascii="Ubuntu" w:hAnsi="Ubuntu"/>
          <w:color w:val="000000"/>
        </w:rPr>
        <w:t>Аҳмад</w:t>
      </w:r>
      <w:r w:rsidRPr="008B7ACE">
        <w:rPr>
          <w:rFonts w:ascii="Ubuntu" w:hAnsi="Ubuntu"/>
          <w:color w:val="000000"/>
          <w:lang w:val="en-US"/>
        </w:rPr>
        <w:t xml:space="preserve"> </w:t>
      </w:r>
      <w:r w:rsidRPr="008B7ACE">
        <w:rPr>
          <w:rFonts w:ascii="Ubuntu" w:hAnsi="Ubuntu"/>
          <w:color w:val="000000"/>
        </w:rPr>
        <w:t>Яссавий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1166) </w:t>
      </w:r>
      <w:r w:rsidRPr="008B7ACE">
        <w:rPr>
          <w:rFonts w:ascii="Ubuntu" w:hAnsi="Ubuntu"/>
          <w:color w:val="000000"/>
        </w:rPr>
        <w:t>Яҳё</w:t>
      </w:r>
      <w:r w:rsidRPr="008B7ACE">
        <w:rPr>
          <w:rFonts w:ascii="Ubuntu" w:hAnsi="Ubuntu"/>
          <w:color w:val="000000"/>
          <w:lang w:val="en-US"/>
        </w:rPr>
        <w:t xml:space="preserve"> </w:t>
      </w:r>
      <w:r w:rsidRPr="008B7ACE">
        <w:rPr>
          <w:rFonts w:ascii="Ubuntu" w:hAnsi="Ubuntu"/>
          <w:color w:val="000000"/>
        </w:rPr>
        <w:t>Суҳраввардий</w:t>
      </w:r>
      <w:r w:rsidRPr="008B7ACE">
        <w:rPr>
          <w:rFonts w:ascii="Ubuntu" w:hAnsi="Ubuntu"/>
          <w:color w:val="000000"/>
          <w:lang w:val="en-US"/>
        </w:rPr>
        <w:t xml:space="preserve"> (1155–1191), </w:t>
      </w:r>
      <w:r w:rsidRPr="008B7ACE">
        <w:rPr>
          <w:rFonts w:ascii="Ubuntu" w:hAnsi="Ubuntu"/>
          <w:color w:val="000000"/>
        </w:rPr>
        <w:t>Ибн</w:t>
      </w:r>
      <w:r w:rsidRPr="008B7ACE">
        <w:rPr>
          <w:rFonts w:ascii="Ubuntu" w:hAnsi="Ubuntu"/>
          <w:color w:val="000000"/>
          <w:lang w:val="en-US"/>
        </w:rPr>
        <w:t xml:space="preserve"> </w:t>
      </w:r>
      <w:r w:rsidRPr="008B7ACE">
        <w:rPr>
          <w:rFonts w:ascii="Ubuntu" w:hAnsi="Ubuntu"/>
          <w:color w:val="000000"/>
        </w:rPr>
        <w:t>Арабий</w:t>
      </w:r>
      <w:r w:rsidRPr="008B7ACE">
        <w:rPr>
          <w:rFonts w:ascii="Ubuntu" w:hAnsi="Ubuntu"/>
          <w:color w:val="000000"/>
          <w:lang w:val="en-US"/>
        </w:rPr>
        <w:t xml:space="preserve"> (1165–1240), </w:t>
      </w:r>
      <w:r w:rsidRPr="008B7ACE">
        <w:rPr>
          <w:rFonts w:ascii="Ubuntu" w:hAnsi="Ubuntu"/>
          <w:color w:val="000000"/>
        </w:rPr>
        <w:t>Нажмиддин</w:t>
      </w:r>
      <w:r w:rsidRPr="008B7ACE">
        <w:rPr>
          <w:rFonts w:ascii="Ubuntu" w:hAnsi="Ubuntu"/>
          <w:color w:val="000000"/>
          <w:lang w:val="en-US"/>
        </w:rPr>
        <w:t xml:space="preserve"> </w:t>
      </w:r>
      <w:r w:rsidRPr="008B7ACE">
        <w:rPr>
          <w:rFonts w:ascii="Ubuntu" w:hAnsi="Ubuntu"/>
          <w:color w:val="000000"/>
        </w:rPr>
        <w:t>Кубро</w:t>
      </w:r>
      <w:r w:rsidRPr="008B7ACE">
        <w:rPr>
          <w:rFonts w:ascii="Ubuntu" w:hAnsi="Ubuntu"/>
          <w:color w:val="000000"/>
          <w:lang w:val="en-US"/>
        </w:rPr>
        <w:t xml:space="preserve"> (1145–1221), </w:t>
      </w:r>
      <w:r w:rsidRPr="008B7ACE">
        <w:rPr>
          <w:rFonts w:ascii="Ubuntu" w:hAnsi="Ubuntu"/>
          <w:color w:val="000000"/>
        </w:rPr>
        <w:t>Баҳуоддин</w:t>
      </w:r>
      <w:r w:rsidRPr="008B7ACE">
        <w:rPr>
          <w:rFonts w:ascii="Ubuntu" w:hAnsi="Ubuntu"/>
          <w:color w:val="000000"/>
          <w:lang w:val="en-US"/>
        </w:rPr>
        <w:t xml:space="preserve"> </w:t>
      </w:r>
      <w:r w:rsidRPr="008B7ACE">
        <w:rPr>
          <w:rFonts w:ascii="Ubuntu" w:hAnsi="Ubuntu"/>
          <w:color w:val="000000"/>
        </w:rPr>
        <w:t>Нақшбанд</w:t>
      </w:r>
      <w:r w:rsidRPr="008B7ACE">
        <w:rPr>
          <w:rFonts w:ascii="Ubuntu" w:hAnsi="Ubuntu"/>
          <w:color w:val="000000"/>
          <w:lang w:val="en-US"/>
        </w:rPr>
        <w:t xml:space="preserve"> (1318–1389) </w:t>
      </w:r>
      <w:r w:rsidRPr="008B7ACE">
        <w:rPr>
          <w:rFonts w:ascii="Ubuntu" w:hAnsi="Ubuntu"/>
          <w:color w:val="000000"/>
        </w:rPr>
        <w:t>каби</w:t>
      </w:r>
      <w:r w:rsidRPr="008B7ACE">
        <w:rPr>
          <w:rFonts w:ascii="Ubuntu" w:hAnsi="Ubuntu"/>
          <w:color w:val="000000"/>
          <w:lang w:val="en-US"/>
        </w:rPr>
        <w:t xml:space="preserve"> </w:t>
      </w:r>
      <w:r w:rsidRPr="008B7ACE">
        <w:rPr>
          <w:rFonts w:ascii="Ubuntu" w:hAnsi="Ubuntu"/>
          <w:color w:val="000000"/>
        </w:rPr>
        <w:t>шайхул</w:t>
      </w:r>
      <w:r w:rsidRPr="008B7ACE">
        <w:rPr>
          <w:rFonts w:ascii="Ubuntu" w:hAnsi="Ubuntu"/>
          <w:color w:val="000000"/>
          <w:lang w:val="en-US"/>
        </w:rPr>
        <w:t xml:space="preserve"> </w:t>
      </w:r>
      <w:r w:rsidRPr="008B7ACE">
        <w:rPr>
          <w:rFonts w:ascii="Ubuntu" w:hAnsi="Ubuntu"/>
          <w:color w:val="000000"/>
        </w:rPr>
        <w:t>машойихлар</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илмини</w:t>
      </w:r>
      <w:r w:rsidRPr="008B7ACE">
        <w:rPr>
          <w:rFonts w:ascii="Ubuntu" w:hAnsi="Ubuntu"/>
          <w:color w:val="000000"/>
          <w:lang w:val="en-US"/>
        </w:rPr>
        <w:t xml:space="preserve"> </w:t>
      </w:r>
      <w:r w:rsidRPr="008B7ACE">
        <w:rPr>
          <w:rFonts w:ascii="Ubuntu" w:hAnsi="Ubuntu"/>
          <w:color w:val="000000"/>
        </w:rPr>
        <w:t>янги</w:t>
      </w:r>
      <w:r w:rsidRPr="008B7ACE">
        <w:rPr>
          <w:rFonts w:ascii="Ubuntu" w:hAnsi="Ubuntu"/>
          <w:color w:val="000000"/>
          <w:lang w:val="en-US"/>
        </w:rPr>
        <w:t xml:space="preserve"> </w:t>
      </w:r>
      <w:r w:rsidRPr="008B7ACE">
        <w:rPr>
          <w:rFonts w:ascii="Ubuntu" w:hAnsi="Ubuntu"/>
          <w:color w:val="000000"/>
        </w:rPr>
        <w:t>фикрлар</w:t>
      </w:r>
      <w:r w:rsidRPr="008B7ACE">
        <w:rPr>
          <w:rFonts w:ascii="Ubuntu" w:hAnsi="Ubuntu"/>
          <w:color w:val="000000"/>
          <w:lang w:val="en-US"/>
        </w:rPr>
        <w:t xml:space="preserve">, </w:t>
      </w:r>
      <w:r w:rsidRPr="008B7ACE">
        <w:rPr>
          <w:rFonts w:ascii="Ubuntu" w:hAnsi="Ubuntu"/>
          <w:color w:val="000000"/>
        </w:rPr>
        <w:t>қарашлар</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бойитдилар</w:t>
      </w:r>
      <w:r w:rsidRPr="008B7ACE">
        <w:rPr>
          <w:rFonts w:ascii="Ubuntu" w:hAnsi="Ubuntu"/>
          <w:color w:val="000000"/>
          <w:lang w:val="en-US"/>
        </w:rPr>
        <w:t xml:space="preserve">, </w:t>
      </w:r>
      <w:r w:rsidRPr="008B7ACE">
        <w:rPr>
          <w:rFonts w:ascii="Ubuntu" w:hAnsi="Ubuntu"/>
          <w:color w:val="000000"/>
        </w:rPr>
        <w:t>янги</w:t>
      </w:r>
      <w:r w:rsidRPr="008B7ACE">
        <w:rPr>
          <w:rFonts w:ascii="Ubuntu" w:hAnsi="Ubuntu"/>
          <w:color w:val="000000"/>
          <w:lang w:val="en-US"/>
        </w:rPr>
        <w:t xml:space="preserve"> </w:t>
      </w:r>
      <w:r w:rsidRPr="008B7ACE">
        <w:rPr>
          <w:rFonts w:ascii="Ubuntu" w:hAnsi="Ubuntu"/>
          <w:color w:val="000000"/>
        </w:rPr>
        <w:t>оқим</w:t>
      </w:r>
      <w:r w:rsidRPr="008B7ACE">
        <w:rPr>
          <w:rFonts w:ascii="Ubuntu" w:hAnsi="Ubuntu"/>
          <w:color w:val="000000"/>
          <w:lang w:val="en-US"/>
        </w:rPr>
        <w:t xml:space="preserve">, </w:t>
      </w:r>
      <w:r w:rsidRPr="008B7ACE">
        <w:rPr>
          <w:rFonts w:ascii="Ubuntu" w:hAnsi="Ubuntu"/>
          <w:color w:val="000000"/>
        </w:rPr>
        <w:t>силсилаларини</w:t>
      </w:r>
      <w:r w:rsidRPr="008B7ACE">
        <w:rPr>
          <w:rFonts w:ascii="Ubuntu" w:hAnsi="Ubuntu"/>
          <w:color w:val="000000"/>
          <w:lang w:val="en-US"/>
        </w:rPr>
        <w:t xml:space="preserve"> </w:t>
      </w:r>
      <w:r w:rsidRPr="008B7ACE">
        <w:rPr>
          <w:rFonts w:ascii="Ubuntu" w:hAnsi="Ubuntu"/>
          <w:color w:val="000000"/>
        </w:rPr>
        <w:t>вужудга</w:t>
      </w:r>
      <w:r w:rsidRPr="008B7ACE">
        <w:rPr>
          <w:rFonts w:ascii="Ubuntu" w:hAnsi="Ubuntu"/>
          <w:color w:val="000000"/>
          <w:lang w:val="en-US"/>
        </w:rPr>
        <w:t xml:space="preserve"> </w:t>
      </w:r>
      <w:r w:rsidRPr="008B7ACE">
        <w:rPr>
          <w:rFonts w:ascii="Ubuntu" w:hAnsi="Ubuntu"/>
          <w:color w:val="000000"/>
        </w:rPr>
        <w:t>келтирдилар</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ҳақида</w:t>
      </w:r>
      <w:r w:rsidRPr="008B7ACE">
        <w:rPr>
          <w:rFonts w:ascii="Ubuntu" w:hAnsi="Ubuntu"/>
          <w:color w:val="000000"/>
          <w:lang w:val="en-US"/>
        </w:rPr>
        <w:t xml:space="preserve"> </w:t>
      </w:r>
      <w:r w:rsidRPr="008B7ACE">
        <w:rPr>
          <w:rFonts w:ascii="Ubuntu" w:hAnsi="Ubuntu"/>
          <w:color w:val="000000"/>
        </w:rPr>
        <w:t>бир</w:t>
      </w:r>
      <w:r w:rsidRPr="008B7ACE">
        <w:rPr>
          <w:rFonts w:ascii="Ubuntu" w:hAnsi="Ubuntu"/>
          <w:color w:val="000000"/>
          <w:lang w:val="en-US"/>
        </w:rPr>
        <w:t xml:space="preserve"> </w:t>
      </w:r>
      <w:r w:rsidRPr="008B7ACE">
        <w:rPr>
          <w:rFonts w:ascii="Ubuntu" w:hAnsi="Ubuntu"/>
          <w:color w:val="000000"/>
        </w:rPr>
        <w:t>қанча</w:t>
      </w:r>
      <w:r w:rsidRPr="008B7ACE">
        <w:rPr>
          <w:rFonts w:ascii="Ubuntu" w:hAnsi="Ubuntu"/>
          <w:color w:val="000000"/>
          <w:lang w:val="en-US"/>
        </w:rPr>
        <w:t xml:space="preserve"> </w:t>
      </w:r>
      <w:r w:rsidRPr="008B7ACE">
        <w:rPr>
          <w:rFonts w:ascii="Ubuntu" w:hAnsi="Ubuntu"/>
          <w:color w:val="000000"/>
        </w:rPr>
        <w:t>рисола</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китоблар</w:t>
      </w:r>
      <w:r w:rsidRPr="008B7ACE">
        <w:rPr>
          <w:rFonts w:ascii="Ubuntu" w:hAnsi="Ubuntu"/>
          <w:color w:val="000000"/>
          <w:lang w:val="en-US"/>
        </w:rPr>
        <w:t xml:space="preserve"> </w:t>
      </w:r>
      <w:r w:rsidRPr="008B7ACE">
        <w:rPr>
          <w:rFonts w:ascii="Ubuntu" w:hAnsi="Ubuntu"/>
          <w:color w:val="000000"/>
        </w:rPr>
        <w:t>ёзилди</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ғояларини</w:t>
      </w:r>
      <w:r w:rsidRPr="008B7ACE">
        <w:rPr>
          <w:rFonts w:ascii="Ubuntu" w:hAnsi="Ubuntu"/>
          <w:color w:val="000000"/>
          <w:lang w:val="en-US"/>
        </w:rPr>
        <w:t xml:space="preserve"> </w:t>
      </w:r>
      <w:r w:rsidRPr="008B7ACE">
        <w:rPr>
          <w:rFonts w:ascii="Ubuntu" w:hAnsi="Ubuntu"/>
          <w:color w:val="000000"/>
        </w:rPr>
        <w:t>қизғин</w:t>
      </w:r>
      <w:r w:rsidRPr="008B7ACE">
        <w:rPr>
          <w:rFonts w:ascii="Ubuntu" w:hAnsi="Ubuntu"/>
          <w:color w:val="000000"/>
          <w:lang w:val="en-US"/>
        </w:rPr>
        <w:t xml:space="preserve"> </w:t>
      </w:r>
      <w:r w:rsidRPr="008B7ACE">
        <w:rPr>
          <w:rFonts w:ascii="Ubuntu" w:hAnsi="Ubuntu"/>
          <w:color w:val="000000"/>
        </w:rPr>
        <w:lastRenderedPageBreak/>
        <w:t>тарғиб</w:t>
      </w:r>
      <w:r w:rsidRPr="008B7ACE">
        <w:rPr>
          <w:rFonts w:ascii="Ubuntu" w:hAnsi="Ubuntu"/>
          <w:color w:val="000000"/>
          <w:lang w:val="en-US"/>
        </w:rPr>
        <w:t xml:space="preserve"> </w:t>
      </w:r>
      <w:r w:rsidRPr="008B7ACE">
        <w:rPr>
          <w:rFonts w:ascii="Ubuntu" w:hAnsi="Ubuntu"/>
          <w:color w:val="000000"/>
        </w:rPr>
        <w:t>этувчи</w:t>
      </w:r>
      <w:r w:rsidRPr="008B7ACE">
        <w:rPr>
          <w:rFonts w:ascii="Ubuntu" w:hAnsi="Ubuntu"/>
          <w:color w:val="000000"/>
          <w:lang w:val="en-US"/>
        </w:rPr>
        <w:t xml:space="preserve"> </w:t>
      </w:r>
      <w:r w:rsidRPr="008B7ACE">
        <w:rPr>
          <w:rFonts w:ascii="Ubuntu" w:hAnsi="Ubuntu"/>
          <w:color w:val="000000"/>
        </w:rPr>
        <w:t>улкан</w:t>
      </w:r>
      <w:r w:rsidRPr="008B7ACE">
        <w:rPr>
          <w:rFonts w:ascii="Ubuntu" w:hAnsi="Ubuntu"/>
          <w:color w:val="000000"/>
          <w:lang w:val="en-US"/>
        </w:rPr>
        <w:t xml:space="preserve"> </w:t>
      </w:r>
      <w:r w:rsidRPr="008B7ACE">
        <w:rPr>
          <w:rFonts w:ascii="Ubuntu" w:hAnsi="Ubuntu"/>
          <w:color w:val="000000"/>
        </w:rPr>
        <w:t>шеърият</w:t>
      </w:r>
      <w:r w:rsidRPr="008B7ACE">
        <w:rPr>
          <w:rFonts w:ascii="Ubuntu" w:hAnsi="Ubuntu"/>
          <w:color w:val="000000"/>
          <w:lang w:val="en-US"/>
        </w:rPr>
        <w:t xml:space="preserve"> </w:t>
      </w:r>
      <w:r w:rsidRPr="008B7ACE">
        <w:rPr>
          <w:rFonts w:ascii="Ubuntu" w:hAnsi="Ubuntu"/>
          <w:color w:val="000000"/>
        </w:rPr>
        <w:t>вужудга</w:t>
      </w:r>
      <w:r w:rsidRPr="008B7ACE">
        <w:rPr>
          <w:rFonts w:ascii="Ubuntu" w:hAnsi="Ubuntu"/>
          <w:color w:val="000000"/>
          <w:lang w:val="en-US"/>
        </w:rPr>
        <w:t xml:space="preserve"> </w:t>
      </w:r>
      <w:r w:rsidRPr="008B7ACE">
        <w:rPr>
          <w:rFonts w:ascii="Ubuntu" w:hAnsi="Ubuntu"/>
          <w:color w:val="000000"/>
        </w:rPr>
        <w:t>келди</w:t>
      </w:r>
      <w:r w:rsidRPr="008B7ACE">
        <w:rPr>
          <w:rFonts w:ascii="Ubuntu" w:hAnsi="Ubuntu"/>
          <w:color w:val="000000"/>
          <w:lang w:val="en-US"/>
        </w:rPr>
        <w:t xml:space="preserve">. </w:t>
      </w:r>
      <w:r w:rsidRPr="008B7ACE">
        <w:rPr>
          <w:rFonts w:ascii="Ubuntu" w:hAnsi="Ubuntu"/>
          <w:color w:val="000000"/>
        </w:rPr>
        <w:t>Тасаввуфга</w:t>
      </w:r>
      <w:r w:rsidRPr="008B7ACE">
        <w:rPr>
          <w:rFonts w:ascii="Ubuntu" w:hAnsi="Ubuntu"/>
          <w:color w:val="000000"/>
          <w:lang w:val="en-US"/>
        </w:rPr>
        <w:t xml:space="preserve"> </w:t>
      </w:r>
      <w:r w:rsidRPr="008B7ACE">
        <w:rPr>
          <w:rFonts w:ascii="Ubuntu" w:hAnsi="Ubuntu"/>
          <w:color w:val="000000"/>
        </w:rPr>
        <w:t>оид</w:t>
      </w:r>
      <w:r w:rsidRPr="008B7ACE">
        <w:rPr>
          <w:rFonts w:ascii="Ubuntu" w:hAnsi="Ubuntu"/>
          <w:color w:val="000000"/>
          <w:lang w:val="en-US"/>
        </w:rPr>
        <w:t xml:space="preserve"> </w:t>
      </w:r>
      <w:r w:rsidRPr="008B7ACE">
        <w:rPr>
          <w:rFonts w:ascii="Ubuntu" w:hAnsi="Ubuntu"/>
          <w:color w:val="000000"/>
        </w:rPr>
        <w:t>назарий</w:t>
      </w:r>
      <w:r w:rsidRPr="008B7ACE">
        <w:rPr>
          <w:rFonts w:ascii="Ubuntu" w:hAnsi="Ubuntu"/>
          <w:color w:val="000000"/>
          <w:lang w:val="en-US"/>
        </w:rPr>
        <w:t xml:space="preserve"> </w:t>
      </w:r>
      <w:r w:rsidRPr="008B7ACE">
        <w:rPr>
          <w:rFonts w:ascii="Ubuntu" w:hAnsi="Ubuntu"/>
          <w:color w:val="000000"/>
        </w:rPr>
        <w:t>китоб</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қўлланмалардан</w:t>
      </w:r>
      <w:r w:rsidRPr="008B7ACE">
        <w:rPr>
          <w:rFonts w:ascii="Ubuntu" w:hAnsi="Ubuntu"/>
          <w:color w:val="000000"/>
          <w:lang w:val="en-US"/>
        </w:rPr>
        <w:t xml:space="preserve"> </w:t>
      </w:r>
      <w:r w:rsidRPr="008B7ACE">
        <w:rPr>
          <w:rFonts w:ascii="Ubuntu" w:hAnsi="Ubuntu"/>
          <w:color w:val="000000"/>
        </w:rPr>
        <w:t>Абунаср</w:t>
      </w:r>
      <w:r w:rsidRPr="008B7ACE">
        <w:rPr>
          <w:rFonts w:ascii="Ubuntu" w:hAnsi="Ubuntu"/>
          <w:color w:val="000000"/>
          <w:lang w:val="en-US"/>
        </w:rPr>
        <w:t xml:space="preserve"> </w:t>
      </w:r>
      <w:r w:rsidRPr="008B7ACE">
        <w:rPr>
          <w:rFonts w:ascii="Ubuntu" w:hAnsi="Ubuntu"/>
          <w:color w:val="000000"/>
        </w:rPr>
        <w:t>Саррож</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988 </w:t>
      </w:r>
      <w:r w:rsidRPr="008B7ACE">
        <w:rPr>
          <w:rFonts w:ascii="Ubuntu" w:hAnsi="Ubuntu"/>
          <w:color w:val="000000"/>
        </w:rPr>
        <w:t>йил</w:t>
      </w:r>
      <w:r w:rsidRPr="008B7ACE">
        <w:rPr>
          <w:rFonts w:ascii="Ubuntu" w:hAnsi="Ubuntu"/>
          <w:color w:val="000000"/>
          <w:lang w:val="en-US"/>
        </w:rPr>
        <w:t>)</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Китобал</w:t>
      </w:r>
      <w:r w:rsidRPr="008B7ACE">
        <w:rPr>
          <w:rFonts w:ascii="Ubuntu" w:hAnsi="Ubuntu"/>
          <w:color w:val="000000"/>
          <w:lang w:val="en-US"/>
        </w:rPr>
        <w:t xml:space="preserve"> </w:t>
      </w:r>
      <w:r w:rsidRPr="008B7ACE">
        <w:rPr>
          <w:rFonts w:ascii="Ubuntu" w:hAnsi="Ubuntu"/>
          <w:color w:val="000000"/>
        </w:rPr>
        <w:t>лумаъ</w:t>
      </w:r>
      <w:r w:rsidRPr="008B7ACE">
        <w:rPr>
          <w:rFonts w:ascii="Ubuntu" w:hAnsi="Ubuntu"/>
          <w:color w:val="000000"/>
          <w:lang w:val="en-US"/>
        </w:rPr>
        <w:t xml:space="preserve">», </w:t>
      </w:r>
      <w:r w:rsidRPr="008B7ACE">
        <w:rPr>
          <w:rFonts w:ascii="Ubuntu" w:hAnsi="Ubuntu"/>
          <w:color w:val="000000"/>
        </w:rPr>
        <w:t>Ал</w:t>
      </w:r>
      <w:r w:rsidRPr="008B7ACE">
        <w:rPr>
          <w:rFonts w:ascii="Ubuntu" w:hAnsi="Ubuntu"/>
          <w:color w:val="000000"/>
          <w:lang w:val="en-US"/>
        </w:rPr>
        <w:t xml:space="preserve"> </w:t>
      </w:r>
      <w:r w:rsidRPr="008B7ACE">
        <w:rPr>
          <w:rFonts w:ascii="Ubuntu" w:hAnsi="Ubuntu"/>
          <w:color w:val="000000"/>
        </w:rPr>
        <w:t>Калабодий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990 </w:t>
      </w:r>
      <w:r w:rsidRPr="008B7ACE">
        <w:rPr>
          <w:rFonts w:ascii="Ubuntu" w:hAnsi="Ubuntu"/>
          <w:color w:val="000000"/>
        </w:rPr>
        <w:t>йил</w:t>
      </w:r>
      <w:r w:rsidRPr="008B7ACE">
        <w:rPr>
          <w:rFonts w:ascii="Ubuntu" w:hAnsi="Ubuntu"/>
          <w:color w:val="000000"/>
          <w:lang w:val="en-US"/>
        </w:rPr>
        <w:t>)</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Китобат</w:t>
      </w:r>
      <w:r w:rsidRPr="008B7ACE">
        <w:rPr>
          <w:rFonts w:ascii="Ubuntu" w:hAnsi="Ubuntu"/>
          <w:color w:val="000000"/>
          <w:lang w:val="en-US"/>
        </w:rPr>
        <w:t xml:space="preserve"> </w:t>
      </w:r>
      <w:r w:rsidRPr="008B7ACE">
        <w:rPr>
          <w:rFonts w:ascii="Ubuntu" w:hAnsi="Ubuntu"/>
          <w:color w:val="000000"/>
        </w:rPr>
        <w:t>таъарруф</w:t>
      </w:r>
      <w:r w:rsidRPr="008B7ACE">
        <w:rPr>
          <w:rFonts w:ascii="Ubuntu" w:hAnsi="Ubuntu"/>
          <w:color w:val="000000"/>
          <w:lang w:val="en-US"/>
        </w:rPr>
        <w:t xml:space="preserve">», </w:t>
      </w:r>
      <w:r w:rsidRPr="008B7ACE">
        <w:rPr>
          <w:rFonts w:ascii="Ubuntu" w:hAnsi="Ubuntu"/>
          <w:color w:val="000000"/>
        </w:rPr>
        <w:t>Абу</w:t>
      </w:r>
      <w:r w:rsidRPr="008B7ACE">
        <w:rPr>
          <w:rFonts w:ascii="Ubuntu" w:hAnsi="Ubuntu"/>
          <w:color w:val="000000"/>
          <w:lang w:val="en-US"/>
        </w:rPr>
        <w:t xml:space="preserve"> </w:t>
      </w:r>
      <w:r w:rsidRPr="008B7ACE">
        <w:rPr>
          <w:rFonts w:ascii="Ubuntu" w:hAnsi="Ubuntu"/>
          <w:color w:val="000000"/>
        </w:rPr>
        <w:t>Толиб</w:t>
      </w:r>
      <w:r w:rsidRPr="008B7ACE">
        <w:rPr>
          <w:rFonts w:ascii="Ubuntu" w:hAnsi="Ubuntu"/>
          <w:color w:val="000000"/>
          <w:lang w:val="en-US"/>
        </w:rPr>
        <w:t xml:space="preserve"> </w:t>
      </w:r>
      <w:r w:rsidRPr="008B7ACE">
        <w:rPr>
          <w:rFonts w:ascii="Ubuntu" w:hAnsi="Ubuntu"/>
          <w:color w:val="000000"/>
        </w:rPr>
        <w:t>Маккий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998 </w:t>
      </w:r>
      <w:r w:rsidRPr="008B7ACE">
        <w:rPr>
          <w:rFonts w:ascii="Ubuntu" w:hAnsi="Ubuntu"/>
          <w:color w:val="000000"/>
        </w:rPr>
        <w:t>йил</w:t>
      </w:r>
      <w:r w:rsidRPr="008B7ACE">
        <w:rPr>
          <w:rFonts w:ascii="Ubuntu" w:hAnsi="Ubuntu"/>
          <w:color w:val="000000"/>
          <w:lang w:val="en-US"/>
        </w:rPr>
        <w:t>)</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Қутал</w:t>
      </w:r>
      <w:r w:rsidRPr="008B7ACE">
        <w:rPr>
          <w:rFonts w:ascii="Ubuntu" w:hAnsi="Ubuntu"/>
          <w:color w:val="000000"/>
          <w:lang w:val="en-US"/>
        </w:rPr>
        <w:t xml:space="preserve"> </w:t>
      </w:r>
      <w:r w:rsidRPr="008B7ACE">
        <w:rPr>
          <w:rFonts w:ascii="Ubuntu" w:hAnsi="Ubuntu"/>
          <w:color w:val="000000"/>
        </w:rPr>
        <w:t>қулуб</w:t>
      </w:r>
      <w:r w:rsidRPr="008B7ACE">
        <w:rPr>
          <w:rFonts w:ascii="Ubuntu" w:hAnsi="Ubuntu"/>
          <w:color w:val="000000"/>
          <w:lang w:val="en-US"/>
        </w:rPr>
        <w:t xml:space="preserve">», </w:t>
      </w:r>
      <w:r w:rsidRPr="008B7ACE">
        <w:rPr>
          <w:rFonts w:ascii="Ubuntu" w:hAnsi="Ubuntu"/>
          <w:color w:val="000000"/>
        </w:rPr>
        <w:t>Абдураҳмон</w:t>
      </w:r>
      <w:r w:rsidRPr="008B7ACE">
        <w:rPr>
          <w:rFonts w:ascii="Ubuntu" w:hAnsi="Ubuntu"/>
          <w:color w:val="000000"/>
          <w:lang w:val="en-US"/>
        </w:rPr>
        <w:t xml:space="preserve"> </w:t>
      </w:r>
      <w:r w:rsidRPr="008B7ACE">
        <w:rPr>
          <w:rFonts w:ascii="Ubuntu" w:hAnsi="Ubuntu"/>
          <w:color w:val="000000"/>
        </w:rPr>
        <w:t>Суламий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1021 </w:t>
      </w:r>
      <w:r w:rsidRPr="008B7ACE">
        <w:rPr>
          <w:rFonts w:ascii="Ubuntu" w:hAnsi="Ubuntu"/>
          <w:color w:val="000000"/>
        </w:rPr>
        <w:t>йил</w:t>
      </w:r>
      <w:r w:rsidRPr="008B7ACE">
        <w:rPr>
          <w:rFonts w:ascii="Ubuntu" w:hAnsi="Ubuntu"/>
          <w:color w:val="000000"/>
          <w:lang w:val="en-US"/>
        </w:rPr>
        <w:t>)</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Рисолатал</w:t>
      </w:r>
      <w:r w:rsidRPr="008B7ACE">
        <w:rPr>
          <w:rFonts w:ascii="Ubuntu" w:hAnsi="Ubuntu"/>
          <w:color w:val="000000"/>
          <w:lang w:val="en-US"/>
        </w:rPr>
        <w:t xml:space="preserve"> </w:t>
      </w:r>
      <w:r w:rsidRPr="008B7ACE">
        <w:rPr>
          <w:rFonts w:ascii="Ubuntu" w:hAnsi="Ubuntu"/>
          <w:color w:val="000000"/>
        </w:rPr>
        <w:t>маломатия</w:t>
      </w:r>
      <w:r w:rsidRPr="008B7ACE">
        <w:rPr>
          <w:rFonts w:ascii="Ubuntu" w:hAnsi="Ubuntu"/>
          <w:color w:val="000000"/>
          <w:lang w:val="en-US"/>
        </w:rPr>
        <w:t xml:space="preserve">», </w:t>
      </w:r>
      <w:r w:rsidRPr="008B7ACE">
        <w:rPr>
          <w:rFonts w:ascii="Ubuntu" w:hAnsi="Ubuntu"/>
          <w:color w:val="000000"/>
        </w:rPr>
        <w:t>Қушарий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1072 </w:t>
      </w:r>
      <w:r w:rsidRPr="008B7ACE">
        <w:rPr>
          <w:rFonts w:ascii="Ubuntu" w:hAnsi="Ubuntu"/>
          <w:color w:val="000000"/>
        </w:rPr>
        <w:t>йил</w:t>
      </w:r>
      <w:r w:rsidRPr="008B7ACE">
        <w:rPr>
          <w:rFonts w:ascii="Ubuntu" w:hAnsi="Ubuntu"/>
          <w:color w:val="000000"/>
          <w:lang w:val="en-US"/>
        </w:rPr>
        <w:t>)</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Рисола</w:t>
      </w:r>
      <w:r w:rsidRPr="008B7ACE">
        <w:rPr>
          <w:rFonts w:ascii="Ubuntu" w:hAnsi="Ubuntu"/>
          <w:color w:val="000000"/>
          <w:lang w:val="en-US"/>
        </w:rPr>
        <w:t xml:space="preserve"> </w:t>
      </w:r>
      <w:r w:rsidRPr="008B7ACE">
        <w:rPr>
          <w:rFonts w:ascii="Ubuntu" w:hAnsi="Ubuntu"/>
          <w:color w:val="000000"/>
        </w:rPr>
        <w:t>фит</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Ал</w:t>
      </w:r>
      <w:r w:rsidRPr="008B7ACE">
        <w:rPr>
          <w:rFonts w:ascii="Ubuntu" w:hAnsi="Ubuntu"/>
          <w:color w:val="000000"/>
          <w:lang w:val="en-US"/>
        </w:rPr>
        <w:t xml:space="preserve"> </w:t>
      </w:r>
      <w:r w:rsidRPr="008B7ACE">
        <w:rPr>
          <w:rFonts w:ascii="Ubuntu" w:hAnsi="Ubuntu"/>
          <w:color w:val="000000"/>
        </w:rPr>
        <w:t>Ҳужвирий</w:t>
      </w:r>
      <w:r w:rsidRPr="008B7ACE">
        <w:rPr>
          <w:rFonts w:ascii="Ubuntu" w:hAnsi="Ubuntu"/>
          <w:color w:val="000000"/>
          <w:lang w:val="en-US"/>
        </w:rPr>
        <w:t xml:space="preserve"> (</w:t>
      </w:r>
      <w:r w:rsidRPr="008B7ACE">
        <w:rPr>
          <w:rFonts w:ascii="Ubuntu" w:hAnsi="Ubuntu"/>
          <w:color w:val="000000"/>
        </w:rPr>
        <w:t>вафоти</w:t>
      </w:r>
      <w:r w:rsidRPr="008B7ACE">
        <w:rPr>
          <w:rFonts w:ascii="Ubuntu" w:hAnsi="Ubuntu"/>
          <w:color w:val="000000"/>
          <w:lang w:val="en-US"/>
        </w:rPr>
        <w:t xml:space="preserve"> 1076)</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Кашфал</w:t>
      </w:r>
      <w:r w:rsidRPr="008B7ACE">
        <w:rPr>
          <w:rFonts w:ascii="Ubuntu" w:hAnsi="Ubuntu"/>
          <w:color w:val="000000"/>
          <w:lang w:val="en-US"/>
        </w:rPr>
        <w:t xml:space="preserve"> </w:t>
      </w:r>
      <w:r w:rsidRPr="008B7ACE">
        <w:rPr>
          <w:rFonts w:ascii="Ubuntu" w:hAnsi="Ubuntu"/>
          <w:color w:val="000000"/>
        </w:rPr>
        <w:t>маҳжуб</w:t>
      </w:r>
      <w:r w:rsidRPr="008B7ACE">
        <w:rPr>
          <w:rFonts w:ascii="Ubuntu" w:hAnsi="Ubuntu"/>
          <w:color w:val="000000"/>
          <w:lang w:val="en-US"/>
        </w:rPr>
        <w:t xml:space="preserve">», </w:t>
      </w:r>
      <w:r w:rsidRPr="008B7ACE">
        <w:rPr>
          <w:rFonts w:ascii="Ubuntu" w:hAnsi="Ubuntu"/>
          <w:color w:val="000000"/>
        </w:rPr>
        <w:t>Абдуллоҳ</w:t>
      </w:r>
      <w:r w:rsidRPr="008B7ACE">
        <w:rPr>
          <w:rFonts w:ascii="Ubuntu" w:hAnsi="Ubuntu"/>
          <w:color w:val="000000"/>
          <w:lang w:val="en-US"/>
        </w:rPr>
        <w:t xml:space="preserve"> </w:t>
      </w:r>
      <w:r w:rsidRPr="008B7ACE">
        <w:rPr>
          <w:rFonts w:ascii="Ubuntu" w:hAnsi="Ubuntu"/>
          <w:color w:val="000000"/>
        </w:rPr>
        <w:t>Ансорийнинг</w:t>
      </w:r>
      <w:r w:rsidRPr="008B7ACE">
        <w:rPr>
          <w:rFonts w:ascii="Ubuntu" w:hAnsi="Ubuntu"/>
          <w:color w:val="000000"/>
          <w:lang w:val="en-US"/>
        </w:rPr>
        <w:t xml:space="preserve"> «</w:t>
      </w:r>
      <w:r w:rsidRPr="008B7ACE">
        <w:rPr>
          <w:rFonts w:ascii="Ubuntu" w:hAnsi="Ubuntu"/>
          <w:color w:val="000000"/>
        </w:rPr>
        <w:t>Манозил</w:t>
      </w:r>
      <w:r w:rsidRPr="008B7ACE">
        <w:rPr>
          <w:rFonts w:ascii="Ubuntu" w:hAnsi="Ubuntu"/>
          <w:color w:val="000000"/>
          <w:lang w:val="en-US"/>
        </w:rPr>
        <w:t xml:space="preserve"> </w:t>
      </w:r>
      <w:r w:rsidRPr="008B7ACE">
        <w:rPr>
          <w:rFonts w:ascii="Ubuntu" w:hAnsi="Ubuntu"/>
          <w:color w:val="000000"/>
        </w:rPr>
        <w:t>ас</w:t>
      </w:r>
      <w:r w:rsidRPr="008B7ACE">
        <w:rPr>
          <w:rFonts w:ascii="Ubuntu" w:hAnsi="Ubuntu"/>
          <w:color w:val="000000"/>
          <w:lang w:val="en-US"/>
        </w:rPr>
        <w:t xml:space="preserve"> </w:t>
      </w:r>
      <w:r w:rsidRPr="008B7ACE">
        <w:rPr>
          <w:rFonts w:ascii="Ubuntu" w:hAnsi="Ubuntu"/>
          <w:color w:val="000000"/>
        </w:rPr>
        <w:t>соирин</w:t>
      </w:r>
      <w:r w:rsidRPr="008B7ACE">
        <w:rPr>
          <w:rFonts w:ascii="Ubuntu" w:hAnsi="Ubuntu"/>
          <w:color w:val="000000"/>
          <w:lang w:val="en-US"/>
        </w:rPr>
        <w:t xml:space="preserve">», </w:t>
      </w:r>
      <w:r w:rsidRPr="008B7ACE">
        <w:rPr>
          <w:rFonts w:ascii="Ubuntu" w:hAnsi="Ubuntu"/>
          <w:color w:val="000000"/>
        </w:rPr>
        <w:t>Фаридиддин</w:t>
      </w:r>
      <w:r w:rsidRPr="008B7ACE">
        <w:rPr>
          <w:rFonts w:ascii="Ubuntu" w:hAnsi="Ubuntu"/>
          <w:color w:val="000000"/>
          <w:lang w:val="en-US"/>
        </w:rPr>
        <w:t xml:space="preserve"> </w:t>
      </w:r>
      <w:r w:rsidRPr="008B7ACE">
        <w:rPr>
          <w:rFonts w:ascii="Ubuntu" w:hAnsi="Ubuntu"/>
          <w:color w:val="000000"/>
        </w:rPr>
        <w:t>Аттор</w:t>
      </w:r>
      <w:r w:rsidRPr="008B7ACE">
        <w:rPr>
          <w:rFonts w:ascii="Ubuntu" w:hAnsi="Ubuntu"/>
          <w:color w:val="000000"/>
          <w:lang w:val="en-US"/>
        </w:rPr>
        <w:t xml:space="preserve"> (1119–1222)</w:t>
      </w:r>
      <w:r w:rsidRPr="008B7ACE">
        <w:rPr>
          <w:rFonts w:ascii="Ubuntu" w:hAnsi="Ubuntu"/>
          <w:color w:val="000000"/>
        </w:rPr>
        <w:t>нинг</w:t>
      </w:r>
      <w:r w:rsidRPr="008B7ACE">
        <w:rPr>
          <w:rFonts w:ascii="Ubuntu" w:hAnsi="Ubuntu"/>
          <w:color w:val="000000"/>
          <w:lang w:val="en-US"/>
        </w:rPr>
        <w:t xml:space="preserve"> «</w:t>
      </w:r>
      <w:r w:rsidRPr="008B7ACE">
        <w:rPr>
          <w:rFonts w:ascii="Ubuntu" w:hAnsi="Ubuntu"/>
          <w:color w:val="000000"/>
        </w:rPr>
        <w:t>Тазкиратул</w:t>
      </w:r>
      <w:r w:rsidRPr="008B7ACE">
        <w:rPr>
          <w:rFonts w:ascii="Ubuntu" w:hAnsi="Ubuntu"/>
          <w:color w:val="000000"/>
          <w:lang w:val="en-US"/>
        </w:rPr>
        <w:t xml:space="preserve"> </w:t>
      </w:r>
      <w:r w:rsidRPr="008B7ACE">
        <w:rPr>
          <w:rFonts w:ascii="Ubuntu" w:hAnsi="Ubuntu"/>
          <w:color w:val="000000"/>
        </w:rPr>
        <w:t>авлиё</w:t>
      </w:r>
      <w:r w:rsidRPr="008B7ACE">
        <w:rPr>
          <w:rFonts w:ascii="Ubuntu" w:hAnsi="Ubuntu"/>
          <w:color w:val="000000"/>
          <w:lang w:val="en-US"/>
        </w:rPr>
        <w:t xml:space="preserve">» </w:t>
      </w:r>
      <w:r w:rsidRPr="008B7ACE">
        <w:rPr>
          <w:rFonts w:ascii="Ubuntu" w:hAnsi="Ubuntu"/>
          <w:color w:val="000000"/>
        </w:rPr>
        <w:t>номли</w:t>
      </w:r>
      <w:r w:rsidRPr="008B7ACE">
        <w:rPr>
          <w:rFonts w:ascii="Ubuntu" w:hAnsi="Ubuntu"/>
          <w:color w:val="000000"/>
          <w:lang w:val="en-US"/>
        </w:rPr>
        <w:t xml:space="preserve"> </w:t>
      </w:r>
      <w:r w:rsidRPr="008B7ACE">
        <w:rPr>
          <w:rFonts w:ascii="Ubuntu" w:hAnsi="Ubuntu"/>
          <w:color w:val="000000"/>
        </w:rPr>
        <w:t>асарларини</w:t>
      </w:r>
      <w:r w:rsidRPr="008B7ACE">
        <w:rPr>
          <w:rFonts w:ascii="Ubuntu" w:hAnsi="Ubuntu"/>
          <w:color w:val="000000"/>
          <w:lang w:val="en-US"/>
        </w:rPr>
        <w:t xml:space="preserve"> </w:t>
      </w:r>
      <w:r w:rsidRPr="008B7ACE">
        <w:rPr>
          <w:rFonts w:ascii="Ubuntu" w:hAnsi="Ubuntu"/>
          <w:color w:val="000000"/>
        </w:rPr>
        <w:t>кўрсатиш</w:t>
      </w:r>
      <w:r w:rsidRPr="008B7ACE">
        <w:rPr>
          <w:rFonts w:ascii="Ubuntu" w:hAnsi="Ubuntu"/>
          <w:color w:val="000000"/>
          <w:lang w:val="en-US"/>
        </w:rPr>
        <w:t xml:space="preserve"> </w:t>
      </w:r>
      <w:r w:rsidRPr="008B7ACE">
        <w:rPr>
          <w:rFonts w:ascii="Ubuntu" w:hAnsi="Ubuntu"/>
          <w:color w:val="000000"/>
        </w:rPr>
        <w:t>мумкин</w:t>
      </w:r>
      <w:r w:rsidRPr="008B7ACE">
        <w:rPr>
          <w:rFonts w:ascii="Ubuntu" w:hAnsi="Ubuntu"/>
          <w:color w:val="000000"/>
          <w:lang w:val="en-US"/>
        </w:rPr>
        <w:t xml:space="preserve">. </w:t>
      </w:r>
      <w:r w:rsidRPr="008B7ACE">
        <w:rPr>
          <w:rFonts w:ascii="Ubuntu" w:hAnsi="Ubuntu"/>
          <w:color w:val="000000"/>
        </w:rPr>
        <w:t>Булардан</w:t>
      </w:r>
      <w:r w:rsidRPr="008B7ACE">
        <w:rPr>
          <w:rFonts w:ascii="Ubuntu" w:hAnsi="Ubuntu"/>
          <w:color w:val="000000"/>
          <w:lang w:val="en-US"/>
        </w:rPr>
        <w:t xml:space="preserve"> </w:t>
      </w:r>
      <w:r w:rsidRPr="008B7ACE">
        <w:rPr>
          <w:rFonts w:ascii="Ubuntu" w:hAnsi="Ubuntu"/>
          <w:color w:val="000000"/>
        </w:rPr>
        <w:t>ташқари</w:t>
      </w:r>
      <w:r w:rsidRPr="008B7ACE">
        <w:rPr>
          <w:rFonts w:ascii="Ubuntu" w:hAnsi="Ubuntu"/>
          <w:color w:val="000000"/>
          <w:lang w:val="en-US"/>
        </w:rPr>
        <w:t xml:space="preserve">, </w:t>
      </w:r>
      <w:r w:rsidRPr="008B7ACE">
        <w:rPr>
          <w:rFonts w:ascii="Ubuntu" w:hAnsi="Ubuntu"/>
          <w:color w:val="000000"/>
        </w:rPr>
        <w:t>Румий</w:t>
      </w:r>
      <w:r w:rsidRPr="008B7ACE">
        <w:rPr>
          <w:rFonts w:ascii="Ubuntu" w:hAnsi="Ubuntu"/>
          <w:color w:val="000000"/>
          <w:lang w:val="en-US"/>
        </w:rPr>
        <w:t xml:space="preserve">, </w:t>
      </w:r>
      <w:r w:rsidRPr="008B7ACE">
        <w:rPr>
          <w:rFonts w:ascii="Ubuntu" w:hAnsi="Ubuntu"/>
          <w:color w:val="000000"/>
        </w:rPr>
        <w:t>Ҳофиз</w:t>
      </w:r>
      <w:r w:rsidRPr="008B7ACE">
        <w:rPr>
          <w:rFonts w:ascii="Ubuntu" w:hAnsi="Ubuntu"/>
          <w:color w:val="000000"/>
          <w:lang w:val="en-US"/>
        </w:rPr>
        <w:t xml:space="preserve"> </w:t>
      </w:r>
      <w:r w:rsidRPr="008B7ACE">
        <w:rPr>
          <w:rFonts w:ascii="Ubuntu" w:hAnsi="Ubuntu"/>
          <w:color w:val="000000"/>
        </w:rPr>
        <w:t>Шерозий</w:t>
      </w:r>
      <w:r w:rsidRPr="008B7ACE">
        <w:rPr>
          <w:rFonts w:ascii="Ubuntu" w:hAnsi="Ubuntu"/>
          <w:color w:val="000000"/>
          <w:lang w:val="en-US"/>
        </w:rPr>
        <w:t xml:space="preserve">, </w:t>
      </w:r>
      <w:r w:rsidRPr="008B7ACE">
        <w:rPr>
          <w:rFonts w:ascii="Ubuntu" w:hAnsi="Ubuntu"/>
          <w:color w:val="000000"/>
        </w:rPr>
        <w:t>Маҳмуд</w:t>
      </w:r>
      <w:r w:rsidRPr="008B7ACE">
        <w:rPr>
          <w:rFonts w:ascii="Ubuntu" w:hAnsi="Ubuntu"/>
          <w:color w:val="000000"/>
          <w:lang w:val="en-US"/>
        </w:rPr>
        <w:t xml:space="preserve"> </w:t>
      </w:r>
      <w:r w:rsidRPr="008B7ACE">
        <w:rPr>
          <w:rFonts w:ascii="Ubuntu" w:hAnsi="Ubuntu"/>
          <w:color w:val="000000"/>
        </w:rPr>
        <w:t>Шабистарий</w:t>
      </w:r>
      <w:r w:rsidRPr="008B7ACE">
        <w:rPr>
          <w:rFonts w:ascii="Ubuntu" w:hAnsi="Ubuntu"/>
          <w:color w:val="000000"/>
          <w:lang w:val="en-US"/>
        </w:rPr>
        <w:t xml:space="preserve"> </w:t>
      </w:r>
      <w:r w:rsidRPr="008B7ACE">
        <w:rPr>
          <w:rFonts w:ascii="Ubuntu" w:hAnsi="Ubuntu"/>
          <w:color w:val="000000"/>
        </w:rPr>
        <w:t>асарларига</w:t>
      </w:r>
      <w:r w:rsidRPr="008B7ACE">
        <w:rPr>
          <w:rFonts w:ascii="Ubuntu" w:hAnsi="Ubuntu"/>
          <w:color w:val="000000"/>
          <w:lang w:val="en-US"/>
        </w:rPr>
        <w:t xml:space="preserve"> </w:t>
      </w:r>
      <w:r w:rsidRPr="008B7ACE">
        <w:rPr>
          <w:rFonts w:ascii="Ubuntu" w:hAnsi="Ubuntu"/>
          <w:color w:val="000000"/>
        </w:rPr>
        <w:t>ёзилган</w:t>
      </w:r>
      <w:r w:rsidRPr="008B7ACE">
        <w:rPr>
          <w:rFonts w:ascii="Ubuntu" w:hAnsi="Ubuntu"/>
          <w:color w:val="000000"/>
          <w:lang w:val="en-US"/>
        </w:rPr>
        <w:t xml:space="preserve"> </w:t>
      </w:r>
      <w:r w:rsidRPr="008B7ACE">
        <w:rPr>
          <w:rFonts w:ascii="Ubuntu" w:hAnsi="Ubuntu"/>
          <w:color w:val="000000"/>
        </w:rPr>
        <w:t>шарҳлар</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сўфиёна</w:t>
      </w:r>
      <w:r w:rsidRPr="008B7ACE">
        <w:rPr>
          <w:rFonts w:ascii="Ubuntu" w:hAnsi="Ubuntu"/>
          <w:color w:val="000000"/>
          <w:lang w:val="en-US"/>
        </w:rPr>
        <w:t xml:space="preserve"> </w:t>
      </w:r>
      <w:r w:rsidRPr="008B7ACE">
        <w:rPr>
          <w:rFonts w:ascii="Ubuntu" w:hAnsi="Ubuntu"/>
          <w:color w:val="000000"/>
        </w:rPr>
        <w:t>ишора</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тамсилларни</w:t>
      </w:r>
      <w:r w:rsidRPr="008B7ACE">
        <w:rPr>
          <w:rFonts w:ascii="Ubuntu" w:hAnsi="Ubuntu"/>
          <w:color w:val="000000"/>
          <w:lang w:val="en-US"/>
        </w:rPr>
        <w:t xml:space="preserve"> </w:t>
      </w:r>
      <w:r w:rsidRPr="008B7ACE">
        <w:rPr>
          <w:rFonts w:ascii="Ubuntu" w:hAnsi="Ubuntu"/>
          <w:color w:val="000000"/>
        </w:rPr>
        <w:t>англашда</w:t>
      </w:r>
      <w:r w:rsidRPr="008B7ACE">
        <w:rPr>
          <w:rFonts w:ascii="Ubuntu" w:hAnsi="Ubuntu"/>
          <w:color w:val="000000"/>
          <w:lang w:val="en-US"/>
        </w:rPr>
        <w:t xml:space="preserve"> </w:t>
      </w:r>
      <w:r w:rsidRPr="008B7ACE">
        <w:rPr>
          <w:rFonts w:ascii="Ubuntu" w:hAnsi="Ubuntu"/>
          <w:color w:val="000000"/>
        </w:rPr>
        <w:t>муҳим</w:t>
      </w:r>
      <w:r w:rsidRPr="008B7ACE">
        <w:rPr>
          <w:rFonts w:ascii="Ubuntu" w:hAnsi="Ubuntu"/>
          <w:color w:val="000000"/>
          <w:lang w:val="en-US"/>
        </w:rPr>
        <w:t xml:space="preserve"> </w:t>
      </w:r>
      <w:r w:rsidRPr="008B7ACE">
        <w:rPr>
          <w:rFonts w:ascii="Ubuntu" w:hAnsi="Ubuntu"/>
          <w:color w:val="000000"/>
        </w:rPr>
        <w:t>рол</w:t>
      </w:r>
      <w:r w:rsidRPr="008B7ACE">
        <w:rPr>
          <w:rFonts w:ascii="Ubuntu" w:hAnsi="Ubuntu"/>
          <w:color w:val="000000"/>
          <w:lang w:val="en-US"/>
        </w:rPr>
        <w:t xml:space="preserve"> </w:t>
      </w:r>
      <w:r w:rsidRPr="008B7ACE">
        <w:rPr>
          <w:rFonts w:ascii="Ubuntu" w:hAnsi="Ubuntu"/>
          <w:color w:val="000000"/>
        </w:rPr>
        <w:t>ўйнаган</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Тасаввуфга</w:t>
      </w:r>
      <w:r w:rsidRPr="008B7ACE">
        <w:rPr>
          <w:rFonts w:ascii="Ubuntu" w:hAnsi="Ubuntu"/>
          <w:color w:val="000000"/>
          <w:lang w:val="en-US"/>
        </w:rPr>
        <w:t xml:space="preserve"> </w:t>
      </w:r>
      <w:r w:rsidRPr="008B7ACE">
        <w:rPr>
          <w:rFonts w:ascii="Ubuntu" w:hAnsi="Ubuntu"/>
          <w:color w:val="000000"/>
        </w:rPr>
        <w:t>оид</w:t>
      </w:r>
      <w:r w:rsidRPr="008B7ACE">
        <w:rPr>
          <w:rFonts w:ascii="Ubuntu" w:hAnsi="Ubuntu"/>
          <w:color w:val="000000"/>
          <w:lang w:val="en-US"/>
        </w:rPr>
        <w:t xml:space="preserve"> </w:t>
      </w:r>
      <w:r w:rsidRPr="008B7ACE">
        <w:rPr>
          <w:rFonts w:ascii="Ubuntu" w:hAnsi="Ubuntu"/>
          <w:color w:val="000000"/>
        </w:rPr>
        <w:t>илмий</w:t>
      </w:r>
      <w:r w:rsidRPr="008B7ACE">
        <w:rPr>
          <w:rFonts w:ascii="Ubuntu" w:hAnsi="Ubuntu"/>
          <w:color w:val="000000"/>
          <w:lang w:val="en-US"/>
        </w:rPr>
        <w:t xml:space="preserve"> </w:t>
      </w:r>
      <w:r w:rsidRPr="008B7ACE">
        <w:rPr>
          <w:rFonts w:ascii="Ubuntu" w:hAnsi="Ubuntu"/>
          <w:color w:val="000000"/>
        </w:rPr>
        <w:t>китоблар</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дастурларда</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атамалари</w:t>
      </w:r>
      <w:r w:rsidRPr="008B7ACE">
        <w:rPr>
          <w:rFonts w:ascii="Ubuntu" w:hAnsi="Ubuntu"/>
          <w:color w:val="000000"/>
          <w:lang w:val="en-US"/>
        </w:rPr>
        <w:t xml:space="preserve">, </w:t>
      </w:r>
      <w:r w:rsidRPr="008B7ACE">
        <w:rPr>
          <w:rFonts w:ascii="Ubuntu" w:hAnsi="Ubuntu"/>
          <w:color w:val="000000"/>
        </w:rPr>
        <w:t>мақомот</w:t>
      </w:r>
      <w:r w:rsidRPr="008B7ACE">
        <w:rPr>
          <w:rFonts w:ascii="Ubuntu" w:hAnsi="Ubuntu"/>
          <w:color w:val="000000"/>
          <w:lang w:val="en-US"/>
        </w:rPr>
        <w:t xml:space="preserve"> </w:t>
      </w:r>
      <w:r w:rsidRPr="008B7ACE">
        <w:rPr>
          <w:rFonts w:ascii="Ubuntu" w:hAnsi="Ubuntu"/>
          <w:color w:val="000000"/>
        </w:rPr>
        <w:t>манзилларини</w:t>
      </w:r>
      <w:r w:rsidRPr="008B7ACE">
        <w:rPr>
          <w:rFonts w:ascii="Ubuntu" w:hAnsi="Ubuntu"/>
          <w:color w:val="000000"/>
          <w:lang w:val="en-US"/>
        </w:rPr>
        <w:t xml:space="preserve"> </w:t>
      </w:r>
      <w:r w:rsidRPr="008B7ACE">
        <w:rPr>
          <w:rFonts w:ascii="Ubuntu" w:hAnsi="Ubuntu"/>
          <w:color w:val="000000"/>
        </w:rPr>
        <w:t>тушунтиришга</w:t>
      </w:r>
      <w:r w:rsidRPr="008B7ACE">
        <w:rPr>
          <w:rFonts w:ascii="Ubuntu" w:hAnsi="Ubuntu"/>
          <w:color w:val="000000"/>
          <w:lang w:val="en-US"/>
        </w:rPr>
        <w:t xml:space="preserve"> </w:t>
      </w:r>
      <w:r w:rsidRPr="008B7ACE">
        <w:rPr>
          <w:rFonts w:ascii="Ubuntu" w:hAnsi="Ubuntu"/>
          <w:color w:val="000000"/>
        </w:rPr>
        <w:t>кўп</w:t>
      </w:r>
      <w:r w:rsidRPr="008B7ACE">
        <w:rPr>
          <w:rFonts w:ascii="Ubuntu" w:hAnsi="Ubuntu"/>
          <w:color w:val="000000"/>
          <w:lang w:val="en-US"/>
        </w:rPr>
        <w:t xml:space="preserve"> </w:t>
      </w:r>
      <w:r w:rsidRPr="008B7ACE">
        <w:rPr>
          <w:rFonts w:ascii="Ubuntu" w:hAnsi="Ubuntu"/>
          <w:color w:val="000000"/>
        </w:rPr>
        <w:t>эътибор</w:t>
      </w:r>
      <w:r w:rsidRPr="008B7ACE">
        <w:rPr>
          <w:rFonts w:ascii="Ubuntu" w:hAnsi="Ubuntu"/>
          <w:color w:val="000000"/>
          <w:lang w:val="en-US"/>
        </w:rPr>
        <w:t xml:space="preserve"> </w:t>
      </w:r>
      <w:r w:rsidRPr="008B7ACE">
        <w:rPr>
          <w:rFonts w:ascii="Ubuntu" w:hAnsi="Ubuntu"/>
          <w:color w:val="000000"/>
        </w:rPr>
        <w:t>берилади</w:t>
      </w:r>
      <w:r w:rsidRPr="008B7ACE">
        <w:rPr>
          <w:rFonts w:ascii="Ubuntu" w:hAnsi="Ubuntu"/>
          <w:color w:val="000000"/>
          <w:lang w:val="en-US"/>
        </w:rPr>
        <w:t>.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сўзининг</w:t>
      </w:r>
      <w:r w:rsidRPr="008B7ACE">
        <w:rPr>
          <w:rFonts w:ascii="Ubuntu" w:hAnsi="Ubuntu"/>
          <w:color w:val="000000"/>
          <w:lang w:val="en-US"/>
        </w:rPr>
        <w:t xml:space="preserve"> </w:t>
      </w:r>
      <w:r w:rsidRPr="008B7ACE">
        <w:rPr>
          <w:rFonts w:ascii="Ubuntu" w:hAnsi="Ubuntu"/>
          <w:color w:val="000000"/>
        </w:rPr>
        <w:t>маъноси</w:t>
      </w:r>
      <w:r w:rsidRPr="008B7ACE">
        <w:rPr>
          <w:rFonts w:ascii="Ubuntu" w:hAnsi="Ubuntu"/>
          <w:color w:val="000000"/>
          <w:lang w:val="en-US"/>
        </w:rPr>
        <w:t xml:space="preserve"> </w:t>
      </w:r>
      <w:r w:rsidRPr="008B7ACE">
        <w:rPr>
          <w:rFonts w:ascii="Ubuntu" w:hAnsi="Ubuntu"/>
          <w:color w:val="000000"/>
        </w:rPr>
        <w:t>йўл</w:t>
      </w:r>
      <w:r w:rsidRPr="008B7ACE">
        <w:rPr>
          <w:rFonts w:ascii="Ubuntu" w:hAnsi="Ubuntu"/>
          <w:color w:val="000000"/>
          <w:lang w:val="en-US"/>
        </w:rPr>
        <w:t xml:space="preserve"> </w:t>
      </w:r>
      <w:r w:rsidRPr="008B7ACE">
        <w:rPr>
          <w:rFonts w:ascii="Ubuntu" w:hAnsi="Ubuntu"/>
          <w:color w:val="000000"/>
        </w:rPr>
        <w:t>демак</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илоҳий</w:t>
      </w:r>
      <w:r w:rsidRPr="008B7ACE">
        <w:rPr>
          <w:rFonts w:ascii="Ubuntu" w:hAnsi="Ubuntu"/>
          <w:color w:val="000000"/>
          <w:lang w:val="en-US"/>
        </w:rPr>
        <w:t xml:space="preserve"> </w:t>
      </w:r>
      <w:r w:rsidRPr="008B7ACE">
        <w:rPr>
          <w:rFonts w:ascii="Ubuntu" w:hAnsi="Ubuntu"/>
          <w:color w:val="000000"/>
        </w:rPr>
        <w:t>маърифатни</w:t>
      </w:r>
      <w:r w:rsidRPr="008B7ACE">
        <w:rPr>
          <w:rFonts w:ascii="Ubuntu" w:hAnsi="Ubuntu"/>
          <w:color w:val="000000"/>
          <w:lang w:val="en-US"/>
        </w:rPr>
        <w:t xml:space="preserve"> </w:t>
      </w:r>
      <w:r w:rsidRPr="008B7ACE">
        <w:rPr>
          <w:rFonts w:ascii="Ubuntu" w:hAnsi="Ubuntu"/>
          <w:color w:val="000000"/>
        </w:rPr>
        <w:t>эгаллашга</w:t>
      </w:r>
      <w:r w:rsidRPr="008B7ACE">
        <w:rPr>
          <w:rFonts w:ascii="Ubuntu" w:hAnsi="Ubuntu"/>
          <w:color w:val="000000"/>
          <w:lang w:val="en-US"/>
        </w:rPr>
        <w:t xml:space="preserve"> </w:t>
      </w:r>
      <w:r w:rsidRPr="008B7ACE">
        <w:rPr>
          <w:rFonts w:ascii="Ubuntu" w:hAnsi="Ubuntu"/>
          <w:color w:val="000000"/>
        </w:rPr>
        <w:t>бел</w:t>
      </w:r>
      <w:r w:rsidRPr="008B7ACE">
        <w:rPr>
          <w:rFonts w:ascii="Ubuntu" w:hAnsi="Ubuntu"/>
          <w:color w:val="000000"/>
          <w:lang w:val="en-US"/>
        </w:rPr>
        <w:t xml:space="preserve"> </w:t>
      </w:r>
      <w:r w:rsidRPr="008B7ACE">
        <w:rPr>
          <w:rFonts w:ascii="Ubuntu" w:hAnsi="Ubuntu"/>
          <w:color w:val="000000"/>
        </w:rPr>
        <w:t>боғлаган</w:t>
      </w:r>
      <w:r w:rsidRPr="008B7ACE">
        <w:rPr>
          <w:rFonts w:ascii="Ubuntu" w:hAnsi="Ubuntu"/>
          <w:color w:val="000000"/>
          <w:lang w:val="en-US"/>
        </w:rPr>
        <w:t xml:space="preserve"> </w:t>
      </w:r>
      <w:r w:rsidRPr="008B7ACE">
        <w:rPr>
          <w:rFonts w:ascii="Ubuntu" w:hAnsi="Ubuntu"/>
          <w:color w:val="000000"/>
        </w:rPr>
        <w:t>кишининг</w:t>
      </w:r>
      <w:r w:rsidRPr="008B7ACE">
        <w:rPr>
          <w:rFonts w:ascii="Ubuntu" w:hAnsi="Ubuntu"/>
          <w:color w:val="000000"/>
          <w:lang w:val="en-US"/>
        </w:rPr>
        <w:t xml:space="preserve"> </w:t>
      </w:r>
      <w:r w:rsidRPr="008B7ACE">
        <w:rPr>
          <w:rFonts w:ascii="Ubuntu" w:hAnsi="Ubuntu"/>
          <w:color w:val="000000"/>
        </w:rPr>
        <w:t>руҳий</w:t>
      </w:r>
      <w:r w:rsidRPr="008B7ACE">
        <w:rPr>
          <w:rFonts w:ascii="Ubuntu" w:hAnsi="Ubuntu"/>
          <w:color w:val="000000"/>
          <w:lang w:val="en-US"/>
        </w:rPr>
        <w:t>-</w:t>
      </w:r>
      <w:r w:rsidRPr="008B7ACE">
        <w:rPr>
          <w:rFonts w:ascii="Ubuntu" w:hAnsi="Ubuntu"/>
          <w:color w:val="000000"/>
        </w:rPr>
        <w:t>ахлоқий</w:t>
      </w:r>
      <w:r w:rsidRPr="008B7ACE">
        <w:rPr>
          <w:rFonts w:ascii="Ubuntu" w:hAnsi="Ubuntu"/>
          <w:color w:val="000000"/>
          <w:lang w:val="en-US"/>
        </w:rPr>
        <w:t xml:space="preserve"> </w:t>
      </w:r>
      <w:r w:rsidRPr="008B7ACE">
        <w:rPr>
          <w:rFonts w:ascii="Ubuntu" w:hAnsi="Ubuntu"/>
          <w:color w:val="000000"/>
        </w:rPr>
        <w:t>камолот</w:t>
      </w:r>
      <w:r w:rsidRPr="008B7ACE">
        <w:rPr>
          <w:rFonts w:ascii="Ubuntu" w:hAnsi="Ubuntu"/>
          <w:color w:val="000000"/>
          <w:lang w:val="en-US"/>
        </w:rPr>
        <w:t xml:space="preserve"> </w:t>
      </w:r>
      <w:r w:rsidRPr="008B7ACE">
        <w:rPr>
          <w:rFonts w:ascii="Ubuntu" w:hAnsi="Ubuntu"/>
          <w:color w:val="000000"/>
        </w:rPr>
        <w:t>йўли</w:t>
      </w:r>
      <w:r w:rsidRPr="008B7ACE">
        <w:rPr>
          <w:rFonts w:ascii="Ubuntu" w:hAnsi="Ubuntu"/>
          <w:color w:val="000000"/>
          <w:lang w:val="en-US"/>
        </w:rPr>
        <w:t xml:space="preserve">. </w:t>
      </w:r>
      <w:r w:rsidRPr="008B7ACE">
        <w:rPr>
          <w:rFonts w:ascii="Ubuntu" w:hAnsi="Ubuntu"/>
          <w:color w:val="000000"/>
        </w:rPr>
        <w:t>Тариқатни</w:t>
      </w:r>
      <w:r w:rsidRPr="008B7ACE">
        <w:rPr>
          <w:rFonts w:ascii="Ubuntu" w:hAnsi="Ubuntu"/>
          <w:color w:val="000000"/>
          <w:lang w:val="en-US"/>
        </w:rPr>
        <w:t xml:space="preserve"> </w:t>
      </w:r>
      <w:r w:rsidRPr="008B7ACE">
        <w:rPr>
          <w:rFonts w:ascii="Ubuntu" w:hAnsi="Ubuntu"/>
          <w:color w:val="000000"/>
        </w:rPr>
        <w:t>тасаввуфнинг</w:t>
      </w:r>
      <w:r w:rsidRPr="008B7ACE">
        <w:rPr>
          <w:rFonts w:ascii="Ubuntu" w:hAnsi="Ubuntu"/>
          <w:color w:val="000000"/>
          <w:lang w:val="en-US"/>
        </w:rPr>
        <w:t xml:space="preserve"> </w:t>
      </w:r>
      <w:r w:rsidRPr="008B7ACE">
        <w:rPr>
          <w:rFonts w:ascii="Ubuntu" w:hAnsi="Ubuntu"/>
          <w:color w:val="000000"/>
        </w:rPr>
        <w:t>амалий</w:t>
      </w:r>
      <w:r w:rsidRPr="008B7ACE">
        <w:rPr>
          <w:rFonts w:ascii="Ubuntu" w:hAnsi="Ubuntu"/>
          <w:color w:val="000000"/>
          <w:lang w:val="en-US"/>
        </w:rPr>
        <w:t xml:space="preserve"> </w:t>
      </w:r>
      <w:r w:rsidRPr="008B7ACE">
        <w:rPr>
          <w:rFonts w:ascii="Ubuntu" w:hAnsi="Ubuntu"/>
          <w:color w:val="000000"/>
        </w:rPr>
        <w:t>қисми</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таърифлайдилар</w:t>
      </w:r>
      <w:r w:rsidRPr="008B7ACE">
        <w:rPr>
          <w:rFonts w:ascii="Ubuntu" w:hAnsi="Ubuntu"/>
          <w:color w:val="000000"/>
          <w:lang w:val="en-US"/>
        </w:rPr>
        <w:t xml:space="preserve">. </w:t>
      </w:r>
      <w:r w:rsidRPr="008B7ACE">
        <w:rPr>
          <w:rFonts w:ascii="Ubuntu" w:hAnsi="Ubuntu"/>
          <w:color w:val="000000"/>
        </w:rPr>
        <w:t>Дарҳақиқат</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шундай</w:t>
      </w:r>
      <w:r w:rsidRPr="008B7ACE">
        <w:rPr>
          <w:rFonts w:ascii="Ubuntu" w:hAnsi="Ubuntu"/>
          <w:color w:val="000000"/>
          <w:lang w:val="en-US"/>
        </w:rPr>
        <w:t xml:space="preserve">, </w:t>
      </w:r>
      <w:r w:rsidRPr="008B7ACE">
        <w:rPr>
          <w:rFonts w:ascii="Ubuntu" w:hAnsi="Ubuntu"/>
          <w:color w:val="000000"/>
        </w:rPr>
        <w:t>чунки</w:t>
      </w:r>
      <w:r w:rsidRPr="008B7ACE">
        <w:rPr>
          <w:rFonts w:ascii="Ubuntu" w:hAnsi="Ubuntu"/>
          <w:color w:val="000000"/>
          <w:lang w:val="en-US"/>
        </w:rPr>
        <w:t xml:space="preserve"> </w:t>
      </w:r>
      <w:r w:rsidRPr="008B7ACE">
        <w:rPr>
          <w:rFonts w:ascii="Ubuntu" w:hAnsi="Ubuntu"/>
          <w:color w:val="000000"/>
        </w:rPr>
        <w:t>пир</w:t>
      </w:r>
      <w:r w:rsidRPr="008B7ACE">
        <w:rPr>
          <w:rFonts w:ascii="Ubuntu" w:hAnsi="Ubuntu"/>
          <w:color w:val="000000"/>
          <w:lang w:val="en-US"/>
        </w:rPr>
        <w:t>-</w:t>
      </w:r>
      <w:r w:rsidRPr="008B7ACE">
        <w:rPr>
          <w:rFonts w:ascii="Ubuntu" w:hAnsi="Ubuntu"/>
          <w:color w:val="000000"/>
        </w:rPr>
        <w:t>муридлик</w:t>
      </w:r>
      <w:r w:rsidRPr="008B7ACE">
        <w:rPr>
          <w:rFonts w:ascii="Ubuntu" w:hAnsi="Ubuntu"/>
          <w:color w:val="000000"/>
          <w:lang w:val="en-US"/>
        </w:rPr>
        <w:t xml:space="preserve"> </w:t>
      </w:r>
      <w:r w:rsidRPr="008B7ACE">
        <w:rPr>
          <w:rFonts w:ascii="Ubuntu" w:hAnsi="Ubuntu"/>
          <w:color w:val="000000"/>
        </w:rPr>
        <w:t>қоидалари</w:t>
      </w:r>
      <w:r w:rsidRPr="008B7ACE">
        <w:rPr>
          <w:rFonts w:ascii="Ubuntu" w:hAnsi="Ubuntu"/>
          <w:color w:val="000000"/>
          <w:lang w:val="en-US"/>
        </w:rPr>
        <w:t xml:space="preserve">, </w:t>
      </w:r>
      <w:r w:rsidRPr="008B7ACE">
        <w:rPr>
          <w:rFonts w:ascii="Ubuntu" w:hAnsi="Ubuntu"/>
          <w:color w:val="000000"/>
        </w:rPr>
        <w:t>одобига</w:t>
      </w:r>
      <w:r w:rsidRPr="008B7ACE">
        <w:rPr>
          <w:rFonts w:ascii="Ubuntu" w:hAnsi="Ubuntu"/>
          <w:color w:val="000000"/>
          <w:lang w:val="en-US"/>
        </w:rPr>
        <w:t xml:space="preserve"> </w:t>
      </w:r>
      <w:r w:rsidRPr="008B7ACE">
        <w:rPr>
          <w:rFonts w:ascii="Ubuntu" w:hAnsi="Ubuntu"/>
          <w:color w:val="000000"/>
        </w:rPr>
        <w:t>риоя</w:t>
      </w:r>
      <w:r w:rsidRPr="008B7ACE">
        <w:rPr>
          <w:rFonts w:ascii="Ubuntu" w:hAnsi="Ubuntu"/>
          <w:color w:val="000000"/>
          <w:lang w:val="en-US"/>
        </w:rPr>
        <w:t xml:space="preserve"> </w:t>
      </w:r>
      <w:r w:rsidRPr="008B7ACE">
        <w:rPr>
          <w:rFonts w:ascii="Ubuntu" w:hAnsi="Ubuntu"/>
          <w:color w:val="000000"/>
        </w:rPr>
        <w:t>этиш</w:t>
      </w:r>
      <w:r w:rsidRPr="008B7ACE">
        <w:rPr>
          <w:rFonts w:ascii="Ubuntu" w:hAnsi="Ubuntu"/>
          <w:color w:val="000000"/>
          <w:lang w:val="en-US"/>
        </w:rPr>
        <w:t xml:space="preserve">, </w:t>
      </w:r>
      <w:r w:rsidRPr="008B7ACE">
        <w:rPr>
          <w:rFonts w:ascii="Ubuntu" w:hAnsi="Ubuntu"/>
          <w:color w:val="000000"/>
        </w:rPr>
        <w:t>солик</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тариқатга</w:t>
      </w:r>
      <w:r w:rsidRPr="008B7ACE">
        <w:rPr>
          <w:rFonts w:ascii="Ubuntu" w:hAnsi="Ubuntu"/>
          <w:color w:val="000000"/>
          <w:lang w:val="en-US"/>
        </w:rPr>
        <w:t xml:space="preserve"> </w:t>
      </w:r>
      <w:r w:rsidRPr="008B7ACE">
        <w:rPr>
          <w:rFonts w:ascii="Ubuntu" w:hAnsi="Ubuntu"/>
          <w:color w:val="000000"/>
        </w:rPr>
        <w:t>қадам</w:t>
      </w:r>
      <w:r w:rsidRPr="008B7ACE">
        <w:rPr>
          <w:rFonts w:ascii="Ubuntu" w:hAnsi="Ubuntu"/>
          <w:color w:val="000000"/>
          <w:lang w:val="en-US"/>
        </w:rPr>
        <w:t xml:space="preserve"> </w:t>
      </w:r>
      <w:r w:rsidRPr="008B7ACE">
        <w:rPr>
          <w:rFonts w:ascii="Ubuntu" w:hAnsi="Ubuntu"/>
          <w:color w:val="000000"/>
        </w:rPr>
        <w:t>қўйган</w:t>
      </w:r>
      <w:r w:rsidRPr="008B7ACE">
        <w:rPr>
          <w:rFonts w:ascii="Ubuntu" w:hAnsi="Ubuntu"/>
          <w:color w:val="000000"/>
          <w:lang w:val="en-US"/>
        </w:rPr>
        <w:t xml:space="preserve"> </w:t>
      </w:r>
      <w:r w:rsidRPr="008B7ACE">
        <w:rPr>
          <w:rFonts w:ascii="Ubuntu" w:hAnsi="Ubuntu"/>
          <w:color w:val="000000"/>
        </w:rPr>
        <w:t>йўловчи</w:t>
      </w:r>
      <w:r w:rsidRPr="008B7ACE">
        <w:rPr>
          <w:rFonts w:ascii="Ubuntu" w:hAnsi="Ubuntu"/>
          <w:color w:val="000000"/>
          <w:lang w:val="en-US"/>
        </w:rPr>
        <w:t xml:space="preserve">) </w:t>
      </w:r>
      <w:r w:rsidRPr="008B7ACE">
        <w:rPr>
          <w:rFonts w:ascii="Ubuntu" w:hAnsi="Ubuntu"/>
          <w:color w:val="000000"/>
        </w:rPr>
        <w:t>бажариши</w:t>
      </w:r>
      <w:r w:rsidRPr="008B7ACE">
        <w:rPr>
          <w:rFonts w:ascii="Ubuntu" w:hAnsi="Ubuntu"/>
          <w:color w:val="000000"/>
          <w:lang w:val="en-US"/>
        </w:rPr>
        <w:t xml:space="preserve"> </w:t>
      </w:r>
      <w:r w:rsidRPr="008B7ACE">
        <w:rPr>
          <w:rFonts w:ascii="Ubuntu" w:hAnsi="Ubuntu"/>
          <w:color w:val="000000"/>
        </w:rPr>
        <w:t>керак</w:t>
      </w:r>
      <w:r w:rsidRPr="008B7ACE">
        <w:rPr>
          <w:rFonts w:ascii="Ubuntu" w:hAnsi="Ubuntu"/>
          <w:color w:val="000000"/>
          <w:lang w:val="en-US"/>
        </w:rPr>
        <w:t xml:space="preserve"> </w:t>
      </w:r>
      <w:r w:rsidRPr="008B7ACE">
        <w:rPr>
          <w:rFonts w:ascii="Ubuntu" w:hAnsi="Ubuntu"/>
          <w:color w:val="000000"/>
        </w:rPr>
        <w:t>бўлган</w:t>
      </w:r>
      <w:r w:rsidRPr="008B7ACE">
        <w:rPr>
          <w:rFonts w:ascii="Ubuntu" w:hAnsi="Ubuntu"/>
          <w:color w:val="000000"/>
          <w:lang w:val="en-US"/>
        </w:rPr>
        <w:t xml:space="preserve"> </w:t>
      </w:r>
      <w:r w:rsidRPr="008B7ACE">
        <w:rPr>
          <w:rFonts w:ascii="Ubuntu" w:hAnsi="Ubuntu"/>
          <w:color w:val="000000"/>
        </w:rPr>
        <w:t>барча</w:t>
      </w:r>
      <w:r w:rsidRPr="008B7ACE">
        <w:rPr>
          <w:rFonts w:ascii="Ubuntu" w:hAnsi="Ubuntu"/>
          <w:color w:val="000000"/>
          <w:lang w:val="en-US"/>
        </w:rPr>
        <w:t xml:space="preserve"> </w:t>
      </w:r>
      <w:r w:rsidRPr="008B7ACE">
        <w:rPr>
          <w:rFonts w:ascii="Ubuntu" w:hAnsi="Ubuntu"/>
          <w:color w:val="000000"/>
        </w:rPr>
        <w:t>йўриқлар</w:t>
      </w:r>
      <w:r w:rsidRPr="008B7ACE">
        <w:rPr>
          <w:rFonts w:ascii="Ubuntu" w:hAnsi="Ubuntu"/>
          <w:color w:val="000000"/>
          <w:lang w:val="en-US"/>
        </w:rPr>
        <w:t xml:space="preserve">, </w:t>
      </w:r>
      <w:r w:rsidRPr="008B7ACE">
        <w:rPr>
          <w:rFonts w:ascii="Ubuntu" w:hAnsi="Ubuntu"/>
          <w:color w:val="000000"/>
        </w:rPr>
        <w:t>иродат</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ишорат</w:t>
      </w:r>
      <w:r w:rsidRPr="008B7ACE">
        <w:rPr>
          <w:rFonts w:ascii="Ubuntu" w:hAnsi="Ubuntu"/>
          <w:color w:val="000000"/>
          <w:lang w:val="en-US"/>
        </w:rPr>
        <w:t xml:space="preserve"> </w:t>
      </w:r>
      <w:r w:rsidRPr="008B7ACE">
        <w:rPr>
          <w:rFonts w:ascii="Ubuntu" w:hAnsi="Ubuntu"/>
          <w:color w:val="000000"/>
        </w:rPr>
        <w:t>усуллари</w:t>
      </w:r>
      <w:r w:rsidRPr="008B7ACE">
        <w:rPr>
          <w:rFonts w:ascii="Ubuntu" w:hAnsi="Ubuntu"/>
          <w:color w:val="000000"/>
          <w:lang w:val="en-US"/>
        </w:rPr>
        <w:t xml:space="preserve"> </w:t>
      </w:r>
      <w:r w:rsidRPr="008B7ACE">
        <w:rPr>
          <w:rFonts w:ascii="Ubuntu" w:hAnsi="Ubuntu"/>
          <w:color w:val="000000"/>
        </w:rPr>
        <w:t>шу</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ичига</w:t>
      </w:r>
      <w:r w:rsidRPr="008B7ACE">
        <w:rPr>
          <w:rFonts w:ascii="Ubuntu" w:hAnsi="Ubuntu"/>
          <w:color w:val="000000"/>
          <w:lang w:val="en-US"/>
        </w:rPr>
        <w:t xml:space="preserve"> </w:t>
      </w:r>
      <w:r w:rsidRPr="008B7ACE">
        <w:rPr>
          <w:rFonts w:ascii="Ubuntu" w:hAnsi="Ubuntu"/>
          <w:color w:val="000000"/>
        </w:rPr>
        <w:t>киради</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унинг</w:t>
      </w:r>
      <w:r w:rsidRPr="008B7ACE">
        <w:rPr>
          <w:rFonts w:ascii="Ubuntu" w:hAnsi="Ubuntu"/>
          <w:color w:val="000000"/>
          <w:lang w:val="en-US"/>
        </w:rPr>
        <w:t xml:space="preserve"> </w:t>
      </w:r>
      <w:r w:rsidRPr="008B7ACE">
        <w:rPr>
          <w:rFonts w:ascii="Ubuntu" w:hAnsi="Ubuntu"/>
          <w:color w:val="000000"/>
        </w:rPr>
        <w:t>мақомотлари</w:t>
      </w:r>
      <w:r w:rsidRPr="008B7ACE">
        <w:rPr>
          <w:rFonts w:ascii="Ubuntu" w:hAnsi="Ubuntu"/>
          <w:color w:val="000000"/>
          <w:lang w:val="en-US"/>
        </w:rPr>
        <w:t xml:space="preserve">, </w:t>
      </w:r>
      <w:r w:rsidRPr="008B7ACE">
        <w:rPr>
          <w:rFonts w:ascii="Ubuntu" w:hAnsi="Ubuntu"/>
          <w:color w:val="000000"/>
        </w:rPr>
        <w:t>маълумотларга</w:t>
      </w:r>
      <w:r w:rsidRPr="008B7ACE">
        <w:rPr>
          <w:rFonts w:ascii="Ubuntu" w:hAnsi="Ubuntu"/>
          <w:color w:val="000000"/>
          <w:lang w:val="en-US"/>
        </w:rPr>
        <w:t xml:space="preserve"> </w:t>
      </w:r>
      <w:r w:rsidRPr="008B7ACE">
        <w:rPr>
          <w:rFonts w:ascii="Ubuntu" w:hAnsi="Ubuntu"/>
          <w:color w:val="000000"/>
        </w:rPr>
        <w:t>қараганда</w:t>
      </w:r>
      <w:r w:rsidRPr="008B7ACE">
        <w:rPr>
          <w:rFonts w:ascii="Ubuntu" w:hAnsi="Ubuntu"/>
          <w:color w:val="000000"/>
          <w:lang w:val="en-US"/>
        </w:rPr>
        <w:t xml:space="preserve">, </w:t>
      </w:r>
      <w:r w:rsidRPr="008B7ACE">
        <w:rPr>
          <w:rFonts w:ascii="Ubuntu" w:hAnsi="Ubuntu"/>
          <w:color w:val="000000"/>
        </w:rPr>
        <w:t>биринчи</w:t>
      </w:r>
      <w:r w:rsidRPr="008B7ACE">
        <w:rPr>
          <w:rFonts w:ascii="Ubuntu" w:hAnsi="Ubuntu"/>
          <w:color w:val="000000"/>
          <w:lang w:val="en-US"/>
        </w:rPr>
        <w:t xml:space="preserve"> </w:t>
      </w:r>
      <w:r w:rsidRPr="008B7ACE">
        <w:rPr>
          <w:rFonts w:ascii="Ubuntu" w:hAnsi="Ubuntu"/>
          <w:color w:val="000000"/>
        </w:rPr>
        <w:t>марта</w:t>
      </w:r>
      <w:r w:rsidRPr="008B7ACE">
        <w:rPr>
          <w:rFonts w:ascii="Ubuntu" w:hAnsi="Ubuntu"/>
          <w:color w:val="000000"/>
          <w:lang w:val="en-US"/>
        </w:rPr>
        <w:t xml:space="preserve">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Мисрий</w:t>
      </w:r>
      <w:r w:rsidRPr="008B7ACE">
        <w:rPr>
          <w:rFonts w:ascii="Ubuntu" w:hAnsi="Ubuntu"/>
          <w:color w:val="000000"/>
          <w:lang w:val="en-US"/>
        </w:rPr>
        <w:t xml:space="preserve"> </w:t>
      </w:r>
      <w:r w:rsidRPr="008B7ACE">
        <w:rPr>
          <w:rFonts w:ascii="Ubuntu" w:hAnsi="Ubuntu"/>
          <w:color w:val="000000"/>
        </w:rPr>
        <w:t>томонидан</w:t>
      </w:r>
      <w:r w:rsidRPr="008B7ACE">
        <w:rPr>
          <w:rFonts w:ascii="Ubuntu" w:hAnsi="Ubuntu"/>
          <w:color w:val="000000"/>
          <w:lang w:val="en-US"/>
        </w:rPr>
        <w:t xml:space="preserve"> </w:t>
      </w:r>
      <w:r w:rsidRPr="008B7ACE">
        <w:rPr>
          <w:rFonts w:ascii="Ubuntu" w:hAnsi="Ubuntu"/>
          <w:color w:val="000000"/>
        </w:rPr>
        <w:t>баён</w:t>
      </w:r>
      <w:r w:rsidRPr="008B7ACE">
        <w:rPr>
          <w:rFonts w:ascii="Ubuntu" w:hAnsi="Ubuntu"/>
          <w:color w:val="000000"/>
          <w:lang w:val="en-US"/>
        </w:rPr>
        <w:t xml:space="preserve"> </w:t>
      </w:r>
      <w:r w:rsidRPr="008B7ACE">
        <w:rPr>
          <w:rFonts w:ascii="Ubuntu" w:hAnsi="Ubuntu"/>
          <w:color w:val="000000"/>
        </w:rPr>
        <w:t>этилган</w:t>
      </w:r>
      <w:r w:rsidRPr="008B7ACE">
        <w:rPr>
          <w:rFonts w:ascii="Ubuntu" w:hAnsi="Ubuntu"/>
          <w:color w:val="000000"/>
          <w:lang w:val="en-US"/>
        </w:rPr>
        <w:t xml:space="preserve"> </w:t>
      </w:r>
      <w:r w:rsidRPr="008B7ACE">
        <w:rPr>
          <w:rFonts w:ascii="Ubuntu" w:hAnsi="Ubuntu"/>
          <w:color w:val="000000"/>
        </w:rPr>
        <w:t>экан</w:t>
      </w:r>
      <w:r w:rsidRPr="008B7ACE">
        <w:rPr>
          <w:rFonts w:ascii="Ubuntu" w:hAnsi="Ubuntu"/>
          <w:color w:val="000000"/>
          <w:lang w:val="en-US"/>
        </w:rPr>
        <w:t xml:space="preserve">. </w:t>
      </w:r>
      <w:r w:rsidRPr="008B7ACE">
        <w:rPr>
          <w:rFonts w:ascii="Ubuntu" w:hAnsi="Ubuntu"/>
          <w:color w:val="000000"/>
        </w:rPr>
        <w:t>Абдуллоҳ</w:t>
      </w:r>
      <w:r w:rsidRPr="008B7ACE">
        <w:rPr>
          <w:rFonts w:ascii="Ubuntu" w:hAnsi="Ubuntu"/>
          <w:color w:val="000000"/>
          <w:lang w:val="en-US"/>
        </w:rPr>
        <w:t xml:space="preserve"> </w:t>
      </w:r>
      <w:r w:rsidRPr="008B7ACE">
        <w:rPr>
          <w:rFonts w:ascii="Ubuntu" w:hAnsi="Ubuntu"/>
          <w:color w:val="000000"/>
        </w:rPr>
        <w:t>Ансорий</w:t>
      </w:r>
      <w:r w:rsidRPr="008B7ACE">
        <w:rPr>
          <w:rFonts w:ascii="Ubuntu" w:hAnsi="Ubuntu"/>
          <w:color w:val="000000"/>
          <w:lang w:val="en-US"/>
        </w:rPr>
        <w:t xml:space="preserve"> </w:t>
      </w:r>
      <w:r w:rsidRPr="008B7ACE">
        <w:rPr>
          <w:rFonts w:ascii="Ubuntu" w:hAnsi="Ubuntu"/>
          <w:color w:val="000000"/>
        </w:rPr>
        <w:t>ёзадиким</w:t>
      </w:r>
      <w:r w:rsidRPr="008B7ACE">
        <w:rPr>
          <w:rFonts w:ascii="Ubuntu" w:hAnsi="Ubuntu"/>
          <w:color w:val="000000"/>
          <w:lang w:val="en-US"/>
        </w:rPr>
        <w:t xml:space="preserve">,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Мисрийни</w:t>
      </w:r>
      <w:r w:rsidRPr="008B7ACE">
        <w:rPr>
          <w:rFonts w:ascii="Ubuntu" w:hAnsi="Ubuntu"/>
          <w:color w:val="000000"/>
          <w:lang w:val="en-US"/>
        </w:rPr>
        <w:t xml:space="preserve"> </w:t>
      </w:r>
      <w:r w:rsidRPr="008B7ACE">
        <w:rPr>
          <w:rFonts w:ascii="Ubuntu" w:hAnsi="Ubuntu"/>
          <w:color w:val="000000"/>
        </w:rPr>
        <w:t>фақат</w:t>
      </w:r>
      <w:r w:rsidRPr="008B7ACE">
        <w:rPr>
          <w:rFonts w:ascii="Ubuntu" w:hAnsi="Ubuntu"/>
          <w:color w:val="000000"/>
          <w:lang w:val="en-US"/>
        </w:rPr>
        <w:t xml:space="preserve"> «</w:t>
      </w:r>
      <w:r w:rsidRPr="008B7ACE">
        <w:rPr>
          <w:rFonts w:ascii="Ubuntu" w:hAnsi="Ubuntu"/>
          <w:color w:val="000000"/>
        </w:rPr>
        <w:t>каромат</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ситойиш</w:t>
      </w:r>
      <w:r w:rsidRPr="008B7ACE">
        <w:rPr>
          <w:rFonts w:ascii="Ubuntu" w:hAnsi="Ubuntu"/>
          <w:color w:val="000000"/>
          <w:lang w:val="en-US"/>
        </w:rPr>
        <w:t xml:space="preserve">» </w:t>
      </w:r>
      <w:r w:rsidRPr="008B7ACE">
        <w:rPr>
          <w:rFonts w:ascii="Ubuntu" w:hAnsi="Ubuntu"/>
          <w:color w:val="000000"/>
        </w:rPr>
        <w:t>қилиш</w:t>
      </w:r>
      <w:r w:rsidRPr="008B7ACE">
        <w:rPr>
          <w:rFonts w:ascii="Ubuntu" w:hAnsi="Ubuntu"/>
          <w:color w:val="000000"/>
          <w:lang w:val="en-US"/>
        </w:rPr>
        <w:t xml:space="preserve"> </w:t>
      </w:r>
      <w:r w:rsidRPr="008B7ACE">
        <w:rPr>
          <w:rFonts w:ascii="Ubuntu" w:hAnsi="Ubuntu"/>
          <w:color w:val="000000"/>
        </w:rPr>
        <w:t>кифоя</w:t>
      </w:r>
      <w:r w:rsidRPr="008B7ACE">
        <w:rPr>
          <w:rFonts w:ascii="Ubuntu" w:hAnsi="Ubuntu"/>
          <w:color w:val="000000"/>
          <w:lang w:val="en-US"/>
        </w:rPr>
        <w:t xml:space="preserve"> </w:t>
      </w:r>
      <w:r w:rsidRPr="008B7ACE">
        <w:rPr>
          <w:rFonts w:ascii="Ubuntu" w:hAnsi="Ubuntu"/>
          <w:color w:val="000000"/>
        </w:rPr>
        <w:t>эмас</w:t>
      </w:r>
      <w:r w:rsidRPr="008B7ACE">
        <w:rPr>
          <w:rFonts w:ascii="Ubuntu" w:hAnsi="Ubuntu"/>
          <w:color w:val="000000"/>
          <w:lang w:val="en-US"/>
        </w:rPr>
        <w:t xml:space="preserve">, </w:t>
      </w:r>
      <w:r w:rsidRPr="008B7ACE">
        <w:rPr>
          <w:rFonts w:ascii="Ubuntu" w:hAnsi="Ubuntu"/>
          <w:color w:val="000000"/>
        </w:rPr>
        <w:t>чунки</w:t>
      </w:r>
      <w:r w:rsidRPr="008B7ACE">
        <w:rPr>
          <w:rFonts w:ascii="Ubuntu" w:hAnsi="Ubuntu"/>
          <w:color w:val="000000"/>
          <w:lang w:val="en-US"/>
        </w:rPr>
        <w:t xml:space="preserve"> </w:t>
      </w:r>
      <w:r w:rsidRPr="008B7ACE">
        <w:rPr>
          <w:rFonts w:ascii="Ubuntu" w:hAnsi="Ubuntu"/>
          <w:color w:val="000000"/>
        </w:rPr>
        <w:t>унинг</w:t>
      </w:r>
      <w:r w:rsidRPr="008B7ACE">
        <w:rPr>
          <w:rFonts w:ascii="Ubuntu" w:hAnsi="Ubuntu"/>
          <w:color w:val="000000"/>
          <w:lang w:val="en-US"/>
        </w:rPr>
        <w:t xml:space="preserve"> «</w:t>
      </w:r>
      <w:r w:rsidRPr="008B7ACE">
        <w:rPr>
          <w:rFonts w:ascii="Ubuntu" w:hAnsi="Ubuntu"/>
          <w:color w:val="000000"/>
        </w:rPr>
        <w:t>илгида</w:t>
      </w:r>
      <w:r w:rsidRPr="008B7ACE">
        <w:rPr>
          <w:rFonts w:ascii="Ubuntu" w:hAnsi="Ubuntu"/>
          <w:color w:val="000000"/>
          <w:lang w:val="en-US"/>
        </w:rPr>
        <w:t xml:space="preserve"> </w:t>
      </w:r>
      <w:r w:rsidRPr="008B7ACE">
        <w:rPr>
          <w:rFonts w:ascii="Ubuntu" w:hAnsi="Ubuntu"/>
          <w:color w:val="000000"/>
        </w:rPr>
        <w:t>мақом</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ҳол</w:t>
      </w:r>
      <w:r w:rsidRPr="008B7ACE">
        <w:rPr>
          <w:rFonts w:ascii="Ubuntu" w:hAnsi="Ubuntu"/>
          <w:color w:val="000000"/>
          <w:lang w:val="en-US"/>
        </w:rPr>
        <w:t xml:space="preserve"> </w:t>
      </w:r>
      <w:r w:rsidRPr="008B7ACE">
        <w:rPr>
          <w:rFonts w:ascii="Ubuntu" w:hAnsi="Ubuntu"/>
          <w:color w:val="000000"/>
        </w:rPr>
        <w:t>сухра</w:t>
      </w:r>
      <w:r w:rsidRPr="008B7ACE">
        <w:rPr>
          <w:rFonts w:ascii="Ubuntu" w:hAnsi="Ubuntu"/>
          <w:color w:val="000000"/>
          <w:lang w:val="en-US"/>
        </w:rPr>
        <w:t xml:space="preserve"> </w:t>
      </w:r>
      <w:r w:rsidRPr="008B7ACE">
        <w:rPr>
          <w:rFonts w:ascii="Ubuntu" w:hAnsi="Ubuntu"/>
          <w:color w:val="000000"/>
        </w:rPr>
        <w:t>эрди</w:t>
      </w:r>
      <w:r w:rsidRPr="008B7ACE">
        <w:rPr>
          <w:rFonts w:ascii="Ubuntu" w:hAnsi="Ubuntu"/>
          <w:color w:val="000000"/>
          <w:lang w:val="en-US"/>
        </w:rPr>
        <w:t>» (</w:t>
      </w:r>
      <w:r w:rsidRPr="008B7ACE">
        <w:rPr>
          <w:rFonts w:ascii="Ubuntu" w:hAnsi="Ubuntu"/>
          <w:color w:val="000000"/>
        </w:rPr>
        <w:t>Навоийнинг</w:t>
      </w:r>
      <w:r w:rsidRPr="008B7ACE">
        <w:rPr>
          <w:rFonts w:ascii="Ubuntu" w:hAnsi="Ubuntu"/>
          <w:color w:val="000000"/>
          <w:lang w:val="en-US"/>
        </w:rPr>
        <w:t xml:space="preserve"> «</w:t>
      </w:r>
      <w:r w:rsidRPr="008B7ACE">
        <w:rPr>
          <w:rFonts w:ascii="Ubuntu" w:hAnsi="Ubuntu"/>
          <w:color w:val="000000"/>
        </w:rPr>
        <w:t>Насойимул</w:t>
      </w:r>
      <w:r w:rsidRPr="008B7ACE">
        <w:rPr>
          <w:rFonts w:ascii="Ubuntu" w:hAnsi="Ubuntu"/>
          <w:color w:val="000000"/>
          <w:lang w:val="en-US"/>
        </w:rPr>
        <w:t xml:space="preserve"> </w:t>
      </w:r>
      <w:r w:rsidRPr="008B7ACE">
        <w:rPr>
          <w:rFonts w:ascii="Ubuntu" w:hAnsi="Ubuntu"/>
          <w:color w:val="000000"/>
        </w:rPr>
        <w:t>муҳаббат</w:t>
      </w:r>
      <w:r w:rsidRPr="008B7ACE">
        <w:rPr>
          <w:rFonts w:ascii="Ubuntu" w:hAnsi="Ubuntu"/>
          <w:color w:val="000000"/>
          <w:lang w:val="en-US"/>
        </w:rPr>
        <w:t xml:space="preserve">» </w:t>
      </w:r>
      <w:r w:rsidRPr="008B7ACE">
        <w:rPr>
          <w:rFonts w:ascii="Ubuntu" w:hAnsi="Ubuntu"/>
          <w:color w:val="000000"/>
        </w:rPr>
        <w:t>асаридан</w:t>
      </w:r>
      <w:r w:rsidRPr="008B7ACE">
        <w:rPr>
          <w:rFonts w:ascii="Ubuntu" w:hAnsi="Ubuntu"/>
          <w:color w:val="000000"/>
          <w:lang w:val="en-US"/>
        </w:rPr>
        <w:t xml:space="preserve"> </w:t>
      </w:r>
      <w:r w:rsidRPr="008B7ACE">
        <w:rPr>
          <w:rFonts w:ascii="Ubuntu" w:hAnsi="Ubuntu"/>
          <w:color w:val="000000"/>
        </w:rPr>
        <w:t>олинди</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мақом</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ҳол</w:t>
      </w:r>
      <w:r w:rsidRPr="008B7ACE">
        <w:rPr>
          <w:rFonts w:ascii="Ubuntu" w:hAnsi="Ubuntu"/>
          <w:color w:val="000000"/>
          <w:lang w:val="en-US"/>
        </w:rPr>
        <w:t xml:space="preserve"> </w:t>
      </w:r>
      <w:r w:rsidRPr="008B7ACE">
        <w:rPr>
          <w:rFonts w:ascii="Ubuntu" w:hAnsi="Ubuntu"/>
          <w:color w:val="000000"/>
        </w:rPr>
        <w:t>илми</w:t>
      </w:r>
      <w:r w:rsidRPr="008B7ACE">
        <w:rPr>
          <w:rFonts w:ascii="Ubuntu" w:hAnsi="Ubuntu"/>
          <w:color w:val="000000"/>
          <w:lang w:val="en-US"/>
        </w:rPr>
        <w:t xml:space="preserve">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қўлида</w:t>
      </w:r>
      <w:r w:rsidRPr="008B7ACE">
        <w:rPr>
          <w:rFonts w:ascii="Ubuntu" w:hAnsi="Ubuntu"/>
          <w:color w:val="000000"/>
          <w:lang w:val="en-US"/>
        </w:rPr>
        <w:t xml:space="preserve"> </w:t>
      </w:r>
      <w:r w:rsidRPr="008B7ACE">
        <w:rPr>
          <w:rFonts w:ascii="Ubuntu" w:hAnsi="Ubuntu"/>
          <w:color w:val="000000"/>
        </w:rPr>
        <w:t>ўйинчоқдай</w:t>
      </w:r>
      <w:r w:rsidRPr="008B7ACE">
        <w:rPr>
          <w:rFonts w:ascii="Ubuntu" w:hAnsi="Ubuntu"/>
          <w:color w:val="000000"/>
          <w:lang w:val="en-US"/>
        </w:rPr>
        <w:t xml:space="preserve"> </w:t>
      </w:r>
      <w:r w:rsidRPr="008B7ACE">
        <w:rPr>
          <w:rFonts w:ascii="Ubuntu" w:hAnsi="Ubuntu"/>
          <w:color w:val="000000"/>
        </w:rPr>
        <w:t>гап</w:t>
      </w:r>
      <w:r w:rsidRPr="008B7ACE">
        <w:rPr>
          <w:rFonts w:ascii="Ubuntu" w:hAnsi="Ubuntu"/>
          <w:color w:val="000000"/>
          <w:lang w:val="en-US"/>
        </w:rPr>
        <w:t xml:space="preserve"> </w:t>
      </w:r>
      <w:r w:rsidRPr="008B7ACE">
        <w:rPr>
          <w:rFonts w:ascii="Ubuntu" w:hAnsi="Ubuntu"/>
          <w:color w:val="000000"/>
        </w:rPr>
        <w:t>эди</w:t>
      </w:r>
      <w:r w:rsidRPr="008B7ACE">
        <w:rPr>
          <w:rFonts w:ascii="Ubuntu" w:hAnsi="Ubuntu"/>
          <w:color w:val="000000"/>
          <w:lang w:val="en-US"/>
        </w:rPr>
        <w:t xml:space="preserve">, </w:t>
      </w:r>
      <w:r w:rsidRPr="008B7ACE">
        <w:rPr>
          <w:rFonts w:ascii="Ubuntu" w:hAnsi="Ubuntu"/>
          <w:color w:val="000000"/>
        </w:rPr>
        <w:t>дейди</w:t>
      </w:r>
      <w:r w:rsidRPr="008B7ACE">
        <w:rPr>
          <w:rFonts w:ascii="Ubuntu" w:hAnsi="Ubuntu"/>
          <w:color w:val="000000"/>
          <w:lang w:val="en-US"/>
        </w:rPr>
        <w:t xml:space="preserve"> </w:t>
      </w:r>
      <w:r w:rsidRPr="008B7ACE">
        <w:rPr>
          <w:rFonts w:ascii="Ubuntu" w:hAnsi="Ubuntu"/>
          <w:color w:val="000000"/>
        </w:rPr>
        <w:t>Ансорий</w:t>
      </w:r>
      <w:r w:rsidRPr="008B7ACE">
        <w:rPr>
          <w:rFonts w:ascii="Ubuntu" w:hAnsi="Ubuntu"/>
          <w:color w:val="000000"/>
          <w:lang w:val="en-US"/>
        </w:rPr>
        <w:t xml:space="preserve">. </w:t>
      </w:r>
      <w:r w:rsidRPr="008B7ACE">
        <w:rPr>
          <w:rFonts w:ascii="Ubuntu" w:hAnsi="Ubuntu"/>
          <w:color w:val="000000"/>
        </w:rPr>
        <w:t>Навоий</w:t>
      </w:r>
      <w:r w:rsidRPr="008B7ACE">
        <w:rPr>
          <w:rFonts w:ascii="Ubuntu" w:hAnsi="Ubuntu"/>
          <w:color w:val="000000"/>
          <w:lang w:val="en-US"/>
        </w:rPr>
        <w:t xml:space="preserve"> </w:t>
      </w:r>
      <w:r w:rsidRPr="008B7ACE">
        <w:rPr>
          <w:rFonts w:ascii="Ubuntu" w:hAnsi="Ubuntu"/>
          <w:color w:val="000000"/>
        </w:rPr>
        <w:t>ёзади</w:t>
      </w:r>
      <w:r w:rsidRPr="008B7ACE">
        <w:rPr>
          <w:rFonts w:ascii="Ubuntu" w:hAnsi="Ubuntu"/>
          <w:color w:val="000000"/>
          <w:lang w:val="en-US"/>
        </w:rPr>
        <w:t>: «</w:t>
      </w:r>
      <w:r w:rsidRPr="008B7ACE">
        <w:rPr>
          <w:rFonts w:ascii="Ubuntu" w:hAnsi="Ubuntu"/>
          <w:color w:val="000000"/>
        </w:rPr>
        <w:t>Ул</w:t>
      </w:r>
      <w:r w:rsidRPr="008B7ACE">
        <w:rPr>
          <w:rFonts w:ascii="Ubuntu" w:hAnsi="Ubuntu"/>
          <w:color w:val="000000"/>
          <w:lang w:val="en-US"/>
        </w:rPr>
        <w:t xml:space="preserve"> </w:t>
      </w:r>
      <w:r w:rsidRPr="008B7ACE">
        <w:rPr>
          <w:rFonts w:ascii="Ubuntu" w:hAnsi="Ubuntu"/>
          <w:color w:val="000000"/>
        </w:rPr>
        <w:t>кишиким</w:t>
      </w:r>
      <w:r w:rsidRPr="008B7ACE">
        <w:rPr>
          <w:rFonts w:ascii="Ubuntu" w:hAnsi="Ubuntu"/>
          <w:color w:val="000000"/>
          <w:lang w:val="en-US"/>
        </w:rPr>
        <w:t xml:space="preserve"> </w:t>
      </w:r>
      <w:r w:rsidRPr="008B7ACE">
        <w:rPr>
          <w:rFonts w:ascii="Ubuntu" w:hAnsi="Ubuntu"/>
          <w:color w:val="000000"/>
        </w:rPr>
        <w:t>ишоратни</w:t>
      </w:r>
      <w:r w:rsidRPr="008B7ACE">
        <w:rPr>
          <w:rFonts w:ascii="Ubuntu" w:hAnsi="Ubuntu"/>
          <w:color w:val="000000"/>
          <w:lang w:val="en-US"/>
        </w:rPr>
        <w:t xml:space="preserve"> </w:t>
      </w:r>
      <w:r w:rsidRPr="008B7ACE">
        <w:rPr>
          <w:rFonts w:ascii="Ubuntu" w:hAnsi="Ubuntu"/>
          <w:color w:val="000000"/>
        </w:rPr>
        <w:t>иборатқа</w:t>
      </w:r>
      <w:r w:rsidRPr="008B7ACE">
        <w:rPr>
          <w:rFonts w:ascii="Ubuntu" w:hAnsi="Ubuntu"/>
          <w:color w:val="000000"/>
          <w:lang w:val="en-US"/>
        </w:rPr>
        <w:t xml:space="preserve"> </w:t>
      </w:r>
      <w:r w:rsidRPr="008B7ACE">
        <w:rPr>
          <w:rFonts w:ascii="Ubuntu" w:hAnsi="Ubuntu"/>
          <w:color w:val="000000"/>
        </w:rPr>
        <w:t>келтурди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бу</w:t>
      </w:r>
      <w:r w:rsidRPr="008B7ACE">
        <w:rPr>
          <w:rFonts w:ascii="Ubuntu" w:hAnsi="Ubuntu"/>
          <w:color w:val="000000"/>
          <w:lang w:val="en-US"/>
        </w:rPr>
        <w:t xml:space="preserve"> </w:t>
      </w:r>
      <w:r w:rsidRPr="008B7ACE">
        <w:rPr>
          <w:rFonts w:ascii="Ubuntu" w:hAnsi="Ubuntu"/>
          <w:color w:val="000000"/>
        </w:rPr>
        <w:t>тариқдин</w:t>
      </w:r>
      <w:r w:rsidRPr="008B7ACE">
        <w:rPr>
          <w:rFonts w:ascii="Ubuntu" w:hAnsi="Ubuntu"/>
          <w:color w:val="000000"/>
          <w:lang w:val="en-US"/>
        </w:rPr>
        <w:t xml:space="preserve"> </w:t>
      </w:r>
      <w:r w:rsidRPr="008B7ACE">
        <w:rPr>
          <w:rFonts w:ascii="Ubuntu" w:hAnsi="Ubuntu"/>
          <w:color w:val="000000"/>
        </w:rPr>
        <w:t>сўз</w:t>
      </w:r>
      <w:r w:rsidRPr="008B7ACE">
        <w:rPr>
          <w:rFonts w:ascii="Ubuntu" w:hAnsi="Ubuntu"/>
          <w:color w:val="000000"/>
          <w:lang w:val="en-US"/>
        </w:rPr>
        <w:t xml:space="preserve"> </w:t>
      </w:r>
      <w:r w:rsidRPr="008B7ACE">
        <w:rPr>
          <w:rFonts w:ascii="Ubuntu" w:hAnsi="Ubuntu"/>
          <w:color w:val="000000"/>
        </w:rPr>
        <w:t>айтди</w:t>
      </w:r>
      <w:r w:rsidRPr="008B7ACE">
        <w:rPr>
          <w:rFonts w:ascii="Ubuntu" w:hAnsi="Ubuntu"/>
          <w:color w:val="000000"/>
          <w:lang w:val="en-US"/>
        </w:rPr>
        <w:t xml:space="preserve"> </w:t>
      </w:r>
      <w:r w:rsidRPr="008B7ACE">
        <w:rPr>
          <w:rFonts w:ascii="Ubuntu" w:hAnsi="Ubuntu"/>
          <w:color w:val="000000"/>
        </w:rPr>
        <w:t>ул</w:t>
      </w:r>
      <w:r w:rsidRPr="008B7ACE">
        <w:rPr>
          <w:rFonts w:ascii="Ubuntu" w:hAnsi="Ubuntu"/>
          <w:color w:val="000000"/>
          <w:lang w:val="en-US"/>
        </w:rPr>
        <w:t xml:space="preserve"> </w:t>
      </w:r>
      <w:r w:rsidRPr="008B7ACE">
        <w:rPr>
          <w:rFonts w:ascii="Ubuntu" w:hAnsi="Ubuntu"/>
          <w:color w:val="000000"/>
        </w:rPr>
        <w:t>эрди</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Демак</w:t>
      </w:r>
      <w:r w:rsidRPr="008B7ACE">
        <w:rPr>
          <w:rFonts w:ascii="Ubuntu" w:hAnsi="Ubuntu"/>
          <w:color w:val="000000"/>
          <w:lang w:val="en-US"/>
        </w:rPr>
        <w:t xml:space="preserve">,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биринчилардан</w:t>
      </w:r>
      <w:r w:rsidRPr="008B7ACE">
        <w:rPr>
          <w:rFonts w:ascii="Ubuntu" w:hAnsi="Ubuntu"/>
          <w:color w:val="000000"/>
          <w:lang w:val="en-US"/>
        </w:rPr>
        <w:t xml:space="preserve"> </w:t>
      </w:r>
      <w:r w:rsidRPr="008B7ACE">
        <w:rPr>
          <w:rFonts w:ascii="Ubuntu" w:hAnsi="Ubuntu"/>
          <w:color w:val="000000"/>
        </w:rPr>
        <w:t>бўлиб</w:t>
      </w:r>
      <w:r w:rsidRPr="008B7ACE">
        <w:rPr>
          <w:rFonts w:ascii="Ubuntu" w:hAnsi="Ubuntu"/>
          <w:color w:val="000000"/>
          <w:lang w:val="en-US"/>
        </w:rPr>
        <w:t xml:space="preserve">, </w:t>
      </w:r>
      <w:r w:rsidRPr="008B7ACE">
        <w:rPr>
          <w:rFonts w:ascii="Ubuntu" w:hAnsi="Ubuntu"/>
          <w:color w:val="000000"/>
        </w:rPr>
        <w:t>сўфиёна</w:t>
      </w:r>
      <w:r w:rsidRPr="008B7ACE">
        <w:rPr>
          <w:rFonts w:ascii="Ubuntu" w:hAnsi="Ubuntu"/>
          <w:color w:val="000000"/>
          <w:lang w:val="en-US"/>
        </w:rPr>
        <w:t xml:space="preserve"> </w:t>
      </w:r>
      <w:r w:rsidRPr="008B7ACE">
        <w:rPr>
          <w:rFonts w:ascii="Ubuntu" w:hAnsi="Ubuntu"/>
          <w:color w:val="000000"/>
        </w:rPr>
        <w:t>ҳолатлар</w:t>
      </w:r>
      <w:r w:rsidRPr="008B7ACE">
        <w:rPr>
          <w:rFonts w:ascii="Ubuntu" w:hAnsi="Ubuntu"/>
          <w:color w:val="000000"/>
          <w:lang w:val="en-US"/>
        </w:rPr>
        <w:t xml:space="preserve">, </w:t>
      </w:r>
      <w:r w:rsidRPr="008B7ACE">
        <w:rPr>
          <w:rFonts w:ascii="Ubuntu" w:hAnsi="Ubuntu"/>
          <w:color w:val="000000"/>
        </w:rPr>
        <w:t>кароматларни</w:t>
      </w:r>
      <w:r w:rsidRPr="008B7ACE">
        <w:rPr>
          <w:rFonts w:ascii="Ubuntu" w:hAnsi="Ubuntu"/>
          <w:color w:val="000000"/>
          <w:lang w:val="en-US"/>
        </w:rPr>
        <w:t xml:space="preserve"> </w:t>
      </w:r>
      <w:r w:rsidRPr="008B7ACE">
        <w:rPr>
          <w:rFonts w:ascii="Ubuntu" w:hAnsi="Ubuntu"/>
          <w:color w:val="000000"/>
        </w:rPr>
        <w:t>сўз</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ифодалаган</w:t>
      </w:r>
      <w:r w:rsidRPr="008B7ACE">
        <w:rPr>
          <w:rFonts w:ascii="Ubuntu" w:hAnsi="Ubuntu"/>
          <w:color w:val="000000"/>
          <w:lang w:val="en-US"/>
        </w:rPr>
        <w:t xml:space="preserve">. </w:t>
      </w:r>
      <w:r w:rsidRPr="008B7ACE">
        <w:rPr>
          <w:rFonts w:ascii="Ubuntu" w:hAnsi="Ubuntu"/>
          <w:color w:val="000000"/>
        </w:rPr>
        <w:t>Зуннуннинг</w:t>
      </w:r>
      <w:r w:rsidRPr="008B7ACE">
        <w:rPr>
          <w:rFonts w:ascii="Ubuntu" w:hAnsi="Ubuntu"/>
          <w:color w:val="000000"/>
          <w:lang w:val="en-US"/>
        </w:rPr>
        <w:t xml:space="preserve"> </w:t>
      </w:r>
      <w:r w:rsidRPr="008B7ACE">
        <w:rPr>
          <w:rFonts w:ascii="Ubuntu" w:hAnsi="Ubuntu"/>
          <w:color w:val="000000"/>
        </w:rPr>
        <w:t>ўзи</w:t>
      </w:r>
      <w:r w:rsidRPr="008B7ACE">
        <w:rPr>
          <w:rFonts w:ascii="Ubuntu" w:hAnsi="Ubuntu"/>
          <w:color w:val="000000"/>
          <w:lang w:val="en-US"/>
        </w:rPr>
        <w:t xml:space="preserve"> </w:t>
      </w:r>
      <w:r w:rsidRPr="008B7ACE">
        <w:rPr>
          <w:rFonts w:ascii="Ubuntu" w:hAnsi="Ubuntu"/>
          <w:color w:val="000000"/>
        </w:rPr>
        <w:t>ҳикоя</w:t>
      </w:r>
      <w:r w:rsidRPr="008B7ACE">
        <w:rPr>
          <w:rFonts w:ascii="Ubuntu" w:hAnsi="Ubuntu"/>
          <w:color w:val="000000"/>
          <w:lang w:val="en-US"/>
        </w:rPr>
        <w:t xml:space="preserve"> </w:t>
      </w:r>
      <w:r w:rsidRPr="008B7ACE">
        <w:rPr>
          <w:rFonts w:ascii="Ubuntu" w:hAnsi="Ubuntu"/>
          <w:color w:val="000000"/>
        </w:rPr>
        <w:t>қилиб</w:t>
      </w:r>
      <w:r w:rsidRPr="008B7ACE">
        <w:rPr>
          <w:rFonts w:ascii="Ubuntu" w:hAnsi="Ubuntu"/>
          <w:color w:val="000000"/>
          <w:lang w:val="en-US"/>
        </w:rPr>
        <w:t xml:space="preserve"> </w:t>
      </w:r>
      <w:r w:rsidRPr="008B7ACE">
        <w:rPr>
          <w:rFonts w:ascii="Ubuntu" w:hAnsi="Ubuntu"/>
          <w:color w:val="000000"/>
        </w:rPr>
        <w:t>дейдики</w:t>
      </w:r>
      <w:r w:rsidRPr="008B7ACE">
        <w:rPr>
          <w:rFonts w:ascii="Ubuntu" w:hAnsi="Ubuntu"/>
          <w:color w:val="000000"/>
          <w:lang w:val="en-US"/>
        </w:rPr>
        <w:t xml:space="preserve">, </w:t>
      </w:r>
      <w:r w:rsidRPr="008B7ACE">
        <w:rPr>
          <w:rFonts w:ascii="Ubuntu" w:hAnsi="Ubuntu"/>
          <w:color w:val="000000"/>
        </w:rPr>
        <w:t>уч</w:t>
      </w:r>
      <w:r w:rsidRPr="008B7ACE">
        <w:rPr>
          <w:rFonts w:ascii="Ubuntu" w:hAnsi="Ubuntu"/>
          <w:color w:val="000000"/>
          <w:lang w:val="en-US"/>
        </w:rPr>
        <w:t xml:space="preserve"> </w:t>
      </w:r>
      <w:r w:rsidRPr="008B7ACE">
        <w:rPr>
          <w:rFonts w:ascii="Ubuntu" w:hAnsi="Ubuntu"/>
          <w:color w:val="000000"/>
        </w:rPr>
        <w:t>сафар</w:t>
      </w:r>
      <w:r w:rsidRPr="008B7ACE">
        <w:rPr>
          <w:rFonts w:ascii="Ubuntu" w:hAnsi="Ubuntu"/>
          <w:color w:val="000000"/>
          <w:lang w:val="en-US"/>
        </w:rPr>
        <w:t xml:space="preserve"> </w:t>
      </w:r>
      <w:r w:rsidRPr="008B7ACE">
        <w:rPr>
          <w:rFonts w:ascii="Ubuntu" w:hAnsi="Ubuntu"/>
          <w:color w:val="000000"/>
        </w:rPr>
        <w:t>қилдим</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уч</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келтирдим</w:t>
      </w:r>
      <w:r w:rsidRPr="008B7ACE">
        <w:rPr>
          <w:rFonts w:ascii="Ubuntu" w:hAnsi="Ubuntu"/>
          <w:color w:val="000000"/>
          <w:lang w:val="en-US"/>
        </w:rPr>
        <w:t xml:space="preserve">: </w:t>
      </w:r>
      <w:r w:rsidRPr="008B7ACE">
        <w:rPr>
          <w:rFonts w:ascii="Ubuntu" w:hAnsi="Ubuntu"/>
          <w:color w:val="000000"/>
        </w:rPr>
        <w:t>аввалги</w:t>
      </w:r>
      <w:r w:rsidRPr="008B7ACE">
        <w:rPr>
          <w:rFonts w:ascii="Ubuntu" w:hAnsi="Ubuntu"/>
          <w:color w:val="000000"/>
          <w:lang w:val="en-US"/>
        </w:rPr>
        <w:t xml:space="preserve"> </w:t>
      </w:r>
      <w:r w:rsidRPr="008B7ACE">
        <w:rPr>
          <w:rFonts w:ascii="Ubuntu" w:hAnsi="Ubuntu"/>
          <w:color w:val="000000"/>
        </w:rPr>
        <w:t>сафарда</w:t>
      </w:r>
      <w:r w:rsidRPr="008B7ACE">
        <w:rPr>
          <w:rFonts w:ascii="Ubuntu" w:hAnsi="Ubuntu"/>
          <w:color w:val="000000"/>
          <w:lang w:val="en-US"/>
        </w:rPr>
        <w:t xml:space="preserve"> </w:t>
      </w:r>
      <w:r w:rsidRPr="008B7ACE">
        <w:rPr>
          <w:rFonts w:ascii="Ubuntu" w:hAnsi="Ubuntu"/>
          <w:color w:val="000000"/>
        </w:rPr>
        <w:t>бир</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келтирдим</w:t>
      </w:r>
      <w:r w:rsidRPr="008B7ACE">
        <w:rPr>
          <w:rFonts w:ascii="Ubuntu" w:hAnsi="Ubuntu"/>
          <w:color w:val="000000"/>
          <w:lang w:val="en-US"/>
        </w:rPr>
        <w:t xml:space="preserve">, </w:t>
      </w:r>
      <w:r w:rsidRPr="008B7ACE">
        <w:rPr>
          <w:rFonts w:ascii="Ubuntu" w:hAnsi="Ubuntu"/>
          <w:color w:val="000000"/>
        </w:rPr>
        <w:t>хос</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авом</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қабул</w:t>
      </w:r>
      <w:r w:rsidRPr="008B7ACE">
        <w:rPr>
          <w:rFonts w:ascii="Ubuntu" w:hAnsi="Ubuntu"/>
          <w:color w:val="000000"/>
          <w:lang w:val="en-US"/>
        </w:rPr>
        <w:t xml:space="preserve"> </w:t>
      </w:r>
      <w:r w:rsidRPr="008B7ACE">
        <w:rPr>
          <w:rFonts w:ascii="Ubuntu" w:hAnsi="Ubuntu"/>
          <w:color w:val="000000"/>
        </w:rPr>
        <w:t>қилдилар</w:t>
      </w:r>
      <w:r w:rsidRPr="008B7ACE">
        <w:rPr>
          <w:rFonts w:ascii="Ubuntu" w:hAnsi="Ubuntu"/>
          <w:color w:val="000000"/>
          <w:lang w:val="en-US"/>
        </w:rPr>
        <w:t xml:space="preserve">, </w:t>
      </w:r>
      <w:r w:rsidRPr="008B7ACE">
        <w:rPr>
          <w:rFonts w:ascii="Ubuntu" w:hAnsi="Ubuntu"/>
          <w:color w:val="000000"/>
        </w:rPr>
        <w:t>иккинчи</w:t>
      </w:r>
      <w:r w:rsidRPr="008B7ACE">
        <w:rPr>
          <w:rFonts w:ascii="Ubuntu" w:hAnsi="Ubuntu"/>
          <w:color w:val="000000"/>
          <w:lang w:val="en-US"/>
        </w:rPr>
        <w:t xml:space="preserve"> </w:t>
      </w:r>
      <w:r w:rsidRPr="008B7ACE">
        <w:rPr>
          <w:rFonts w:ascii="Ubuntu" w:hAnsi="Ubuntu"/>
          <w:color w:val="000000"/>
        </w:rPr>
        <w:t>сафарда</w:t>
      </w:r>
      <w:r w:rsidRPr="008B7ACE">
        <w:rPr>
          <w:rFonts w:ascii="Ubuntu" w:hAnsi="Ubuntu"/>
          <w:color w:val="000000"/>
          <w:lang w:val="en-US"/>
        </w:rPr>
        <w:t xml:space="preserve"> </w:t>
      </w:r>
      <w:r w:rsidRPr="008B7ACE">
        <w:rPr>
          <w:rFonts w:ascii="Ubuntu" w:hAnsi="Ubuntu"/>
          <w:color w:val="000000"/>
        </w:rPr>
        <w:t>яна</w:t>
      </w:r>
      <w:r w:rsidRPr="008B7ACE">
        <w:rPr>
          <w:rFonts w:ascii="Ubuntu" w:hAnsi="Ubuntu"/>
          <w:color w:val="000000"/>
          <w:lang w:val="en-US"/>
        </w:rPr>
        <w:t xml:space="preserve"> </w:t>
      </w:r>
      <w:r w:rsidRPr="008B7ACE">
        <w:rPr>
          <w:rFonts w:ascii="Ubuntu" w:hAnsi="Ubuntu"/>
          <w:color w:val="000000"/>
        </w:rPr>
        <w:t>бир</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келтирдим</w:t>
      </w:r>
      <w:r w:rsidRPr="008B7ACE">
        <w:rPr>
          <w:rFonts w:ascii="Ubuntu" w:hAnsi="Ubuntu"/>
          <w:color w:val="000000"/>
          <w:lang w:val="en-US"/>
        </w:rPr>
        <w:t xml:space="preserve">, </w:t>
      </w:r>
      <w:r w:rsidRPr="008B7ACE">
        <w:rPr>
          <w:rFonts w:ascii="Ubuntu" w:hAnsi="Ubuntu"/>
          <w:color w:val="000000"/>
        </w:rPr>
        <w:t>хос</w:t>
      </w:r>
      <w:r w:rsidRPr="008B7ACE">
        <w:rPr>
          <w:rFonts w:ascii="Ubuntu" w:hAnsi="Ubuntu"/>
          <w:color w:val="000000"/>
          <w:lang w:val="en-US"/>
        </w:rPr>
        <w:t xml:space="preserve"> </w:t>
      </w:r>
      <w:r w:rsidRPr="008B7ACE">
        <w:rPr>
          <w:rFonts w:ascii="Ubuntu" w:hAnsi="Ubuntu"/>
          <w:color w:val="000000"/>
        </w:rPr>
        <w:t>қабул</w:t>
      </w:r>
      <w:r w:rsidRPr="008B7ACE">
        <w:rPr>
          <w:rFonts w:ascii="Ubuntu" w:hAnsi="Ubuntu"/>
          <w:color w:val="000000"/>
          <w:lang w:val="en-US"/>
        </w:rPr>
        <w:t xml:space="preserve"> </w:t>
      </w:r>
      <w:r w:rsidRPr="008B7ACE">
        <w:rPr>
          <w:rFonts w:ascii="Ubuntu" w:hAnsi="Ubuntu"/>
          <w:color w:val="000000"/>
        </w:rPr>
        <w:t>қилди</w:t>
      </w:r>
      <w:r w:rsidRPr="008B7ACE">
        <w:rPr>
          <w:rFonts w:ascii="Ubuntu" w:hAnsi="Ubuntu"/>
          <w:color w:val="000000"/>
          <w:lang w:val="en-US"/>
        </w:rPr>
        <w:t xml:space="preserve">, </w:t>
      </w:r>
      <w:r w:rsidRPr="008B7ACE">
        <w:rPr>
          <w:rFonts w:ascii="Ubuntu" w:hAnsi="Ubuntu"/>
          <w:color w:val="000000"/>
        </w:rPr>
        <w:t>аммо</w:t>
      </w:r>
      <w:r w:rsidRPr="008B7ACE">
        <w:rPr>
          <w:rFonts w:ascii="Ubuntu" w:hAnsi="Ubuntu"/>
          <w:color w:val="000000"/>
          <w:lang w:val="en-US"/>
        </w:rPr>
        <w:t xml:space="preserve"> </w:t>
      </w:r>
      <w:r w:rsidRPr="008B7ACE">
        <w:rPr>
          <w:rFonts w:ascii="Ubuntu" w:hAnsi="Ubuntu"/>
          <w:color w:val="000000"/>
        </w:rPr>
        <w:t>авом</w:t>
      </w:r>
      <w:r w:rsidRPr="008B7ACE">
        <w:rPr>
          <w:rFonts w:ascii="Ubuntu" w:hAnsi="Ubuntu"/>
          <w:color w:val="000000"/>
          <w:lang w:val="en-US"/>
        </w:rPr>
        <w:t xml:space="preserve"> </w:t>
      </w:r>
      <w:r w:rsidRPr="008B7ACE">
        <w:rPr>
          <w:rFonts w:ascii="Ubuntu" w:hAnsi="Ubuntu"/>
          <w:color w:val="000000"/>
        </w:rPr>
        <w:t>қабул</w:t>
      </w:r>
      <w:r w:rsidRPr="008B7ACE">
        <w:rPr>
          <w:rFonts w:ascii="Ubuntu" w:hAnsi="Ubuntu"/>
          <w:color w:val="000000"/>
          <w:lang w:val="en-US"/>
        </w:rPr>
        <w:t xml:space="preserve"> </w:t>
      </w:r>
      <w:r w:rsidRPr="008B7ACE">
        <w:rPr>
          <w:rFonts w:ascii="Ubuntu" w:hAnsi="Ubuntu"/>
          <w:color w:val="000000"/>
        </w:rPr>
        <w:t>қилмади</w:t>
      </w:r>
      <w:r w:rsidRPr="008B7ACE">
        <w:rPr>
          <w:rFonts w:ascii="Ubuntu" w:hAnsi="Ubuntu"/>
          <w:color w:val="000000"/>
          <w:lang w:val="en-US"/>
        </w:rPr>
        <w:t xml:space="preserve">, </w:t>
      </w:r>
      <w:r w:rsidRPr="008B7ACE">
        <w:rPr>
          <w:rFonts w:ascii="Ubuntu" w:hAnsi="Ubuntu"/>
          <w:color w:val="000000"/>
        </w:rPr>
        <w:t>учинчи</w:t>
      </w:r>
      <w:r w:rsidRPr="008B7ACE">
        <w:rPr>
          <w:rFonts w:ascii="Ubuntu" w:hAnsi="Ubuntu"/>
          <w:color w:val="000000"/>
          <w:lang w:val="en-US"/>
        </w:rPr>
        <w:t xml:space="preserve"> </w:t>
      </w:r>
      <w:r w:rsidRPr="008B7ACE">
        <w:rPr>
          <w:rFonts w:ascii="Ubuntu" w:hAnsi="Ubuntu"/>
          <w:color w:val="000000"/>
        </w:rPr>
        <w:t>сафарда</w:t>
      </w:r>
      <w:r w:rsidRPr="008B7ACE">
        <w:rPr>
          <w:rFonts w:ascii="Ubuntu" w:hAnsi="Ubuntu"/>
          <w:color w:val="000000"/>
          <w:lang w:val="en-US"/>
        </w:rPr>
        <w:t xml:space="preserve"> </w:t>
      </w:r>
      <w:r w:rsidRPr="008B7ACE">
        <w:rPr>
          <w:rFonts w:ascii="Ubuntu" w:hAnsi="Ubuntu"/>
          <w:color w:val="000000"/>
        </w:rPr>
        <w:t>яна</w:t>
      </w:r>
      <w:r w:rsidRPr="008B7ACE">
        <w:rPr>
          <w:rFonts w:ascii="Ubuntu" w:hAnsi="Ubuntu"/>
          <w:color w:val="000000"/>
          <w:lang w:val="en-US"/>
        </w:rPr>
        <w:t xml:space="preserve"> </w:t>
      </w:r>
      <w:r w:rsidRPr="008B7ACE">
        <w:rPr>
          <w:rFonts w:ascii="Ubuntu" w:hAnsi="Ubuntu"/>
          <w:color w:val="000000"/>
        </w:rPr>
        <w:t>бир</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ҳосил</w:t>
      </w:r>
      <w:r w:rsidRPr="008B7ACE">
        <w:rPr>
          <w:rFonts w:ascii="Ubuntu" w:hAnsi="Ubuntu"/>
          <w:color w:val="000000"/>
          <w:lang w:val="en-US"/>
        </w:rPr>
        <w:t xml:space="preserve"> </w:t>
      </w:r>
      <w:r w:rsidRPr="008B7ACE">
        <w:rPr>
          <w:rFonts w:ascii="Ubuntu" w:hAnsi="Ubuntu"/>
          <w:color w:val="000000"/>
        </w:rPr>
        <w:t>қилдим</w:t>
      </w:r>
      <w:r w:rsidRPr="008B7ACE">
        <w:rPr>
          <w:rFonts w:ascii="Ubuntu" w:hAnsi="Ubuntu"/>
          <w:color w:val="000000"/>
          <w:lang w:val="en-US"/>
        </w:rPr>
        <w:t xml:space="preserve">, </w:t>
      </w:r>
      <w:r w:rsidRPr="008B7ACE">
        <w:rPr>
          <w:rFonts w:ascii="Ubuntu" w:hAnsi="Ubuntu"/>
          <w:color w:val="000000"/>
        </w:rPr>
        <w:t>на</w:t>
      </w:r>
      <w:r w:rsidRPr="008B7ACE">
        <w:rPr>
          <w:rFonts w:ascii="Ubuntu" w:hAnsi="Ubuntu"/>
          <w:color w:val="000000"/>
          <w:lang w:val="en-US"/>
        </w:rPr>
        <w:t xml:space="preserve"> </w:t>
      </w:r>
      <w:r w:rsidRPr="008B7ACE">
        <w:rPr>
          <w:rFonts w:ascii="Ubuntu" w:hAnsi="Ubuntu"/>
          <w:color w:val="000000"/>
        </w:rPr>
        <w:t>хос</w:t>
      </w:r>
      <w:r w:rsidRPr="008B7ACE">
        <w:rPr>
          <w:rFonts w:ascii="Ubuntu" w:hAnsi="Ubuntu"/>
          <w:color w:val="000000"/>
          <w:lang w:val="en-US"/>
        </w:rPr>
        <w:t xml:space="preserve"> </w:t>
      </w:r>
      <w:r w:rsidRPr="008B7ACE">
        <w:rPr>
          <w:rFonts w:ascii="Ubuntu" w:hAnsi="Ubuntu"/>
          <w:color w:val="000000"/>
        </w:rPr>
        <w:t>қабул</w:t>
      </w:r>
      <w:r w:rsidRPr="008B7ACE">
        <w:rPr>
          <w:rFonts w:ascii="Ubuntu" w:hAnsi="Ubuntu"/>
          <w:color w:val="000000"/>
          <w:lang w:val="en-US"/>
        </w:rPr>
        <w:t xml:space="preserve"> </w:t>
      </w:r>
      <w:r w:rsidRPr="008B7ACE">
        <w:rPr>
          <w:rFonts w:ascii="Ubuntu" w:hAnsi="Ubuntu"/>
          <w:color w:val="000000"/>
        </w:rPr>
        <w:t>қилди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на</w:t>
      </w:r>
      <w:r w:rsidRPr="008B7ACE">
        <w:rPr>
          <w:rFonts w:ascii="Ubuntu" w:hAnsi="Ubuntu"/>
          <w:color w:val="000000"/>
          <w:lang w:val="en-US"/>
        </w:rPr>
        <w:t xml:space="preserve"> </w:t>
      </w:r>
      <w:r w:rsidRPr="008B7ACE">
        <w:rPr>
          <w:rFonts w:ascii="Ubuntu" w:hAnsi="Ubuntu"/>
          <w:color w:val="000000"/>
        </w:rPr>
        <w:t>авом</w:t>
      </w:r>
      <w:r w:rsidRPr="008B7ACE">
        <w:rPr>
          <w:rFonts w:ascii="Ubuntu" w:hAnsi="Ubuntu"/>
          <w:color w:val="000000"/>
          <w:lang w:val="en-US"/>
        </w:rPr>
        <w:t xml:space="preserve"> (</w:t>
      </w:r>
      <w:r w:rsidRPr="008B7ACE">
        <w:rPr>
          <w:rFonts w:ascii="Ubuntu" w:hAnsi="Ubuntu"/>
          <w:color w:val="000000"/>
        </w:rPr>
        <w:t>Тасаввуф</w:t>
      </w:r>
      <w:r w:rsidRPr="008B7ACE">
        <w:rPr>
          <w:rFonts w:ascii="Ubuntu" w:hAnsi="Ubuntu"/>
          <w:color w:val="000000"/>
          <w:lang w:val="en-US"/>
        </w:rPr>
        <w:t xml:space="preserve"> </w:t>
      </w:r>
      <w:r w:rsidRPr="008B7ACE">
        <w:rPr>
          <w:rFonts w:ascii="Ubuntu" w:hAnsi="Ubuntu"/>
          <w:color w:val="000000"/>
        </w:rPr>
        <w:t>аҳли</w:t>
      </w:r>
      <w:r w:rsidRPr="008B7ACE">
        <w:rPr>
          <w:rFonts w:ascii="Ubuntu" w:hAnsi="Ubuntu"/>
          <w:color w:val="000000"/>
          <w:lang w:val="en-US"/>
        </w:rPr>
        <w:t xml:space="preserve"> </w:t>
      </w:r>
      <w:r w:rsidRPr="008B7ACE">
        <w:rPr>
          <w:rFonts w:ascii="Ubuntu" w:hAnsi="Ubuntu"/>
          <w:color w:val="000000"/>
        </w:rPr>
        <w:t>хос</w:t>
      </w:r>
      <w:r w:rsidRPr="008B7ACE">
        <w:rPr>
          <w:rFonts w:ascii="Ubuntu" w:hAnsi="Ubuntu"/>
          <w:color w:val="000000"/>
          <w:lang w:val="en-US"/>
        </w:rPr>
        <w:t xml:space="preserve"> </w:t>
      </w:r>
      <w:r w:rsidRPr="008B7ACE">
        <w:rPr>
          <w:rFonts w:ascii="Ubuntu" w:hAnsi="Ubuntu"/>
          <w:color w:val="000000"/>
        </w:rPr>
        <w:t>деганда</w:t>
      </w:r>
      <w:r w:rsidRPr="008B7ACE">
        <w:rPr>
          <w:rFonts w:ascii="Ubuntu" w:hAnsi="Ubuntu"/>
          <w:color w:val="000000"/>
          <w:lang w:val="en-US"/>
        </w:rPr>
        <w:t xml:space="preserve"> </w:t>
      </w:r>
      <w:r w:rsidRPr="008B7ACE">
        <w:rPr>
          <w:rFonts w:ascii="Ubuntu" w:hAnsi="Ubuntu"/>
          <w:color w:val="000000"/>
        </w:rPr>
        <w:t>илми</w:t>
      </w:r>
      <w:r w:rsidRPr="008B7ACE">
        <w:rPr>
          <w:rFonts w:ascii="Ubuntu" w:hAnsi="Ubuntu"/>
          <w:color w:val="000000"/>
          <w:lang w:val="en-US"/>
        </w:rPr>
        <w:t xml:space="preserve"> </w:t>
      </w:r>
      <w:r w:rsidRPr="008B7ACE">
        <w:rPr>
          <w:rFonts w:ascii="Ubuntu" w:hAnsi="Ubuntu"/>
          <w:color w:val="000000"/>
        </w:rPr>
        <w:t>ҳолдан</w:t>
      </w:r>
      <w:r w:rsidRPr="008B7ACE">
        <w:rPr>
          <w:rFonts w:ascii="Ubuntu" w:hAnsi="Ubuntu"/>
          <w:color w:val="000000"/>
          <w:lang w:val="en-US"/>
        </w:rPr>
        <w:t xml:space="preserve"> </w:t>
      </w:r>
      <w:r w:rsidRPr="008B7ACE">
        <w:rPr>
          <w:rFonts w:ascii="Ubuntu" w:hAnsi="Ubuntu"/>
          <w:color w:val="000000"/>
        </w:rPr>
        <w:t>хабардор</w:t>
      </w:r>
      <w:r w:rsidRPr="008B7ACE">
        <w:rPr>
          <w:rFonts w:ascii="Ubuntu" w:hAnsi="Ubuntu"/>
          <w:color w:val="000000"/>
          <w:lang w:val="en-US"/>
        </w:rPr>
        <w:t xml:space="preserve"> </w:t>
      </w:r>
      <w:r w:rsidRPr="008B7ACE">
        <w:rPr>
          <w:rFonts w:ascii="Ubuntu" w:hAnsi="Ubuntu"/>
          <w:color w:val="000000"/>
        </w:rPr>
        <w:t>сўфийларни</w:t>
      </w:r>
      <w:r w:rsidRPr="008B7ACE">
        <w:rPr>
          <w:rFonts w:ascii="Ubuntu" w:hAnsi="Ubuntu"/>
          <w:color w:val="000000"/>
          <w:lang w:val="en-US"/>
        </w:rPr>
        <w:t xml:space="preserve">, </w:t>
      </w:r>
      <w:r w:rsidRPr="008B7ACE">
        <w:rPr>
          <w:rFonts w:ascii="Ubuntu" w:hAnsi="Ubuntu"/>
          <w:color w:val="000000"/>
        </w:rPr>
        <w:t>авом</w:t>
      </w:r>
      <w:r w:rsidRPr="008B7ACE">
        <w:rPr>
          <w:rFonts w:ascii="Ubuntu" w:hAnsi="Ubuntu"/>
          <w:color w:val="000000"/>
          <w:lang w:val="en-US"/>
        </w:rPr>
        <w:t xml:space="preserve"> </w:t>
      </w:r>
      <w:r w:rsidRPr="008B7ACE">
        <w:rPr>
          <w:rFonts w:ascii="Ubuntu" w:hAnsi="Ubuntu"/>
          <w:color w:val="000000"/>
        </w:rPr>
        <w:t>деганда</w:t>
      </w:r>
      <w:r w:rsidRPr="008B7ACE">
        <w:rPr>
          <w:rFonts w:ascii="Ubuntu" w:hAnsi="Ubuntu"/>
          <w:color w:val="000000"/>
          <w:lang w:val="en-US"/>
        </w:rPr>
        <w:t xml:space="preserve"> </w:t>
      </w:r>
      <w:r w:rsidRPr="008B7ACE">
        <w:rPr>
          <w:rFonts w:ascii="Ubuntu" w:hAnsi="Ubuntu"/>
          <w:color w:val="000000"/>
        </w:rPr>
        <w:t>эса</w:t>
      </w:r>
      <w:r w:rsidRPr="008B7ACE">
        <w:rPr>
          <w:rFonts w:ascii="Ubuntu" w:hAnsi="Ubuntu"/>
          <w:color w:val="000000"/>
          <w:lang w:val="en-US"/>
        </w:rPr>
        <w:t xml:space="preserve">, </w:t>
      </w:r>
      <w:r w:rsidRPr="008B7ACE">
        <w:rPr>
          <w:rFonts w:ascii="Ubuntu" w:hAnsi="Ubuntu"/>
          <w:color w:val="000000"/>
        </w:rPr>
        <w:t>тасаввуфга</w:t>
      </w:r>
      <w:r w:rsidRPr="008B7ACE">
        <w:rPr>
          <w:rFonts w:ascii="Ubuntu" w:hAnsi="Ubuntu"/>
          <w:color w:val="000000"/>
          <w:lang w:val="en-US"/>
        </w:rPr>
        <w:t xml:space="preserve"> </w:t>
      </w:r>
      <w:r w:rsidRPr="008B7ACE">
        <w:rPr>
          <w:rFonts w:ascii="Ubuntu" w:hAnsi="Ubuntu"/>
          <w:color w:val="000000"/>
        </w:rPr>
        <w:t>ошно</w:t>
      </w:r>
      <w:r w:rsidRPr="008B7ACE">
        <w:rPr>
          <w:rFonts w:ascii="Ubuntu" w:hAnsi="Ubuntu"/>
          <w:color w:val="000000"/>
          <w:lang w:val="en-US"/>
        </w:rPr>
        <w:t xml:space="preserve"> </w:t>
      </w:r>
      <w:r w:rsidRPr="008B7ACE">
        <w:rPr>
          <w:rFonts w:ascii="Ubuntu" w:hAnsi="Ubuntu"/>
          <w:color w:val="000000"/>
        </w:rPr>
        <w:t>бўлмаган</w:t>
      </w:r>
      <w:r w:rsidRPr="008B7ACE">
        <w:rPr>
          <w:rFonts w:ascii="Ubuntu" w:hAnsi="Ubuntu"/>
          <w:color w:val="000000"/>
          <w:lang w:val="en-US"/>
        </w:rPr>
        <w:t xml:space="preserve"> </w:t>
      </w:r>
      <w:r w:rsidRPr="008B7ACE">
        <w:rPr>
          <w:rFonts w:ascii="Ubuntu" w:hAnsi="Ubuntu"/>
          <w:color w:val="000000"/>
        </w:rPr>
        <w:t>кишиларни</w:t>
      </w:r>
      <w:r w:rsidRPr="008B7ACE">
        <w:rPr>
          <w:rFonts w:ascii="Ubuntu" w:hAnsi="Ubuntu"/>
          <w:color w:val="000000"/>
          <w:lang w:val="en-US"/>
        </w:rPr>
        <w:t xml:space="preserve"> </w:t>
      </w:r>
      <w:r w:rsidRPr="008B7ACE">
        <w:rPr>
          <w:rFonts w:ascii="Ubuntu" w:hAnsi="Ubuntu"/>
          <w:color w:val="000000"/>
        </w:rPr>
        <w:t>назарда</w:t>
      </w:r>
      <w:r w:rsidRPr="008B7ACE">
        <w:rPr>
          <w:rFonts w:ascii="Ubuntu" w:hAnsi="Ubuntu"/>
          <w:color w:val="000000"/>
          <w:lang w:val="en-US"/>
        </w:rPr>
        <w:t xml:space="preserve"> </w:t>
      </w:r>
      <w:r w:rsidRPr="008B7ACE">
        <w:rPr>
          <w:rFonts w:ascii="Ubuntu" w:hAnsi="Ubuntu"/>
          <w:color w:val="000000"/>
        </w:rPr>
        <w:t>тутганлар</w:t>
      </w:r>
      <w:r w:rsidRPr="008B7ACE">
        <w:rPr>
          <w:rFonts w:ascii="Ubuntu" w:hAnsi="Ubuntu"/>
          <w:color w:val="000000"/>
          <w:lang w:val="en-US"/>
        </w:rPr>
        <w:t xml:space="preserve">).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айтган</w:t>
      </w:r>
      <w:r w:rsidRPr="008B7ACE">
        <w:rPr>
          <w:rFonts w:ascii="Ubuntu" w:hAnsi="Ubuntu"/>
          <w:color w:val="000000"/>
          <w:lang w:val="en-US"/>
        </w:rPr>
        <w:t xml:space="preserve"> </w:t>
      </w:r>
      <w:r w:rsidRPr="008B7ACE">
        <w:rPr>
          <w:rFonts w:ascii="Ubuntu" w:hAnsi="Ubuntu"/>
          <w:color w:val="000000"/>
        </w:rPr>
        <w:t>биринчи</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шариат</w:t>
      </w:r>
      <w:r w:rsidRPr="008B7ACE">
        <w:rPr>
          <w:rFonts w:ascii="Ubuntu" w:hAnsi="Ubuntu"/>
          <w:color w:val="000000"/>
          <w:lang w:val="en-US"/>
        </w:rPr>
        <w:t xml:space="preserve"> </w:t>
      </w:r>
      <w:r w:rsidRPr="008B7ACE">
        <w:rPr>
          <w:rFonts w:ascii="Ubuntu" w:hAnsi="Ubuntu"/>
          <w:color w:val="000000"/>
        </w:rPr>
        <w:t>илмидир</w:t>
      </w:r>
      <w:r w:rsidRPr="008B7ACE">
        <w:rPr>
          <w:rFonts w:ascii="Ubuntu" w:hAnsi="Ubuntu"/>
          <w:color w:val="000000"/>
          <w:lang w:val="en-US"/>
        </w:rPr>
        <w:t xml:space="preserve">, </w:t>
      </w:r>
      <w:r w:rsidRPr="008B7ACE">
        <w:rPr>
          <w:rFonts w:ascii="Ubuntu" w:hAnsi="Ubuntu"/>
          <w:color w:val="000000"/>
        </w:rPr>
        <w:t>чунки</w:t>
      </w:r>
      <w:r w:rsidRPr="008B7ACE">
        <w:rPr>
          <w:rFonts w:ascii="Ubuntu" w:hAnsi="Ubuntu"/>
          <w:color w:val="000000"/>
          <w:lang w:val="en-US"/>
        </w:rPr>
        <w:t xml:space="preserve"> </w:t>
      </w:r>
      <w:r w:rsidRPr="008B7ACE">
        <w:rPr>
          <w:rFonts w:ascii="Ubuntu" w:hAnsi="Ubuntu"/>
          <w:color w:val="000000"/>
        </w:rPr>
        <w:t>шариат</w:t>
      </w:r>
      <w:r w:rsidRPr="008B7ACE">
        <w:rPr>
          <w:rFonts w:ascii="Ubuntu" w:hAnsi="Ubuntu"/>
          <w:color w:val="000000"/>
          <w:lang w:val="en-US"/>
        </w:rPr>
        <w:t xml:space="preserve"> </w:t>
      </w:r>
      <w:r w:rsidRPr="008B7ACE">
        <w:rPr>
          <w:rFonts w:ascii="Ubuntu" w:hAnsi="Ubuntu"/>
          <w:color w:val="000000"/>
        </w:rPr>
        <w:t>хосга</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авомга</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бирдай</w:t>
      </w:r>
      <w:r w:rsidRPr="008B7ACE">
        <w:rPr>
          <w:rFonts w:ascii="Ubuntu" w:hAnsi="Ubuntu"/>
          <w:color w:val="000000"/>
          <w:lang w:val="en-US"/>
        </w:rPr>
        <w:t xml:space="preserve"> </w:t>
      </w:r>
      <w:r w:rsidRPr="008B7ACE">
        <w:rPr>
          <w:rFonts w:ascii="Ubuntu" w:hAnsi="Ubuntu"/>
          <w:color w:val="000000"/>
        </w:rPr>
        <w:t>тегишли</w:t>
      </w:r>
      <w:r w:rsidRPr="008B7ACE">
        <w:rPr>
          <w:rFonts w:ascii="Ubuntu" w:hAnsi="Ubuntu"/>
          <w:color w:val="000000"/>
          <w:lang w:val="en-US"/>
        </w:rPr>
        <w:t xml:space="preserve">. </w:t>
      </w:r>
      <w:r w:rsidRPr="008B7ACE">
        <w:rPr>
          <w:rFonts w:ascii="Ubuntu" w:hAnsi="Ubuntu"/>
          <w:color w:val="000000"/>
        </w:rPr>
        <w:t>Иккинчи</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ёхуд</w:t>
      </w:r>
      <w:r w:rsidRPr="008B7ACE">
        <w:rPr>
          <w:rFonts w:ascii="Ubuntu" w:hAnsi="Ubuntu"/>
          <w:color w:val="000000"/>
          <w:lang w:val="en-US"/>
        </w:rPr>
        <w:t xml:space="preserve"> </w:t>
      </w:r>
      <w:r w:rsidRPr="008B7ACE">
        <w:rPr>
          <w:rFonts w:ascii="Ubuntu" w:hAnsi="Ubuntu"/>
          <w:color w:val="000000"/>
        </w:rPr>
        <w:t>муомалат</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муҳаббат</w:t>
      </w:r>
      <w:r w:rsidRPr="008B7ACE">
        <w:rPr>
          <w:rFonts w:ascii="Ubuntu" w:hAnsi="Ubuntu"/>
          <w:color w:val="000000"/>
          <w:lang w:val="en-US"/>
        </w:rPr>
        <w:t xml:space="preserve"> </w:t>
      </w:r>
      <w:r w:rsidRPr="008B7ACE">
        <w:rPr>
          <w:rFonts w:ascii="Ubuntu" w:hAnsi="Ubuntu"/>
          <w:color w:val="000000"/>
        </w:rPr>
        <w:t>илми</w:t>
      </w:r>
      <w:r w:rsidRPr="008B7ACE">
        <w:rPr>
          <w:rFonts w:ascii="Ubuntu" w:hAnsi="Ubuntu"/>
          <w:color w:val="000000"/>
          <w:lang w:val="en-US"/>
        </w:rPr>
        <w:t xml:space="preserve">, </w:t>
      </w:r>
      <w:r w:rsidRPr="008B7ACE">
        <w:rPr>
          <w:rFonts w:ascii="Ubuntu" w:hAnsi="Ubuntu"/>
          <w:color w:val="000000"/>
        </w:rPr>
        <w:t>учинчиси</w:t>
      </w:r>
      <w:r w:rsidRPr="008B7ACE">
        <w:rPr>
          <w:rFonts w:ascii="Ubuntu" w:hAnsi="Ubuntu"/>
          <w:color w:val="000000"/>
          <w:lang w:val="en-US"/>
        </w:rPr>
        <w:t xml:space="preserve"> </w:t>
      </w:r>
      <w:r w:rsidRPr="008B7ACE">
        <w:rPr>
          <w:rFonts w:ascii="Ubuntu" w:hAnsi="Ubuntu"/>
          <w:color w:val="000000"/>
        </w:rPr>
        <w:t>эса</w:t>
      </w:r>
      <w:r w:rsidRPr="008B7ACE">
        <w:rPr>
          <w:rFonts w:ascii="Ubuntu" w:hAnsi="Ubuntu"/>
          <w:color w:val="000000"/>
          <w:lang w:val="en-US"/>
        </w:rPr>
        <w:t xml:space="preserve"> – </w:t>
      </w:r>
      <w:r w:rsidRPr="008B7ACE">
        <w:rPr>
          <w:rFonts w:ascii="Ubuntu" w:hAnsi="Ubuntu"/>
          <w:color w:val="000000"/>
        </w:rPr>
        <w:t>ҳақиқат</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Илоҳ</w:t>
      </w:r>
      <w:r w:rsidRPr="008B7ACE">
        <w:rPr>
          <w:rFonts w:ascii="Ubuntu" w:hAnsi="Ubuntu"/>
          <w:color w:val="000000"/>
          <w:lang w:val="en-US"/>
        </w:rPr>
        <w:t xml:space="preserve"> </w:t>
      </w:r>
      <w:r w:rsidRPr="008B7ACE">
        <w:rPr>
          <w:rFonts w:ascii="Ubuntu" w:hAnsi="Ubuntu"/>
          <w:color w:val="000000"/>
        </w:rPr>
        <w:t>ҳақидаги</w:t>
      </w:r>
      <w:r w:rsidRPr="008B7ACE">
        <w:rPr>
          <w:rFonts w:ascii="Ubuntu" w:hAnsi="Ubuntu"/>
          <w:color w:val="000000"/>
          <w:lang w:val="en-US"/>
        </w:rPr>
        <w:t xml:space="preserve"> </w:t>
      </w:r>
      <w:r w:rsidRPr="008B7ACE">
        <w:rPr>
          <w:rFonts w:ascii="Ubuntu" w:hAnsi="Ubuntu"/>
          <w:color w:val="000000"/>
        </w:rPr>
        <w:t>илмдир</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Агар</w:t>
      </w:r>
      <w:r w:rsidRPr="008B7ACE">
        <w:rPr>
          <w:rFonts w:ascii="Ubuntu" w:hAnsi="Ubuntu"/>
          <w:color w:val="000000"/>
          <w:lang w:val="en-US"/>
        </w:rPr>
        <w:t xml:space="preserve"> </w:t>
      </w:r>
      <w:r w:rsidRPr="008B7ACE">
        <w:rPr>
          <w:rFonts w:ascii="Ubuntu" w:hAnsi="Ubuntu"/>
          <w:color w:val="000000"/>
        </w:rPr>
        <w:t>Зуннун</w:t>
      </w:r>
      <w:r w:rsidRPr="008B7ACE">
        <w:rPr>
          <w:rFonts w:ascii="Ubuntu" w:hAnsi="Ubuntu"/>
          <w:color w:val="000000"/>
          <w:lang w:val="en-US"/>
        </w:rPr>
        <w:t xml:space="preserve"> </w:t>
      </w:r>
      <w:r w:rsidRPr="008B7ACE">
        <w:rPr>
          <w:rFonts w:ascii="Ubuntu" w:hAnsi="Ubuntu"/>
          <w:color w:val="000000"/>
        </w:rPr>
        <w:t>тасаввуфдан</w:t>
      </w:r>
      <w:r w:rsidRPr="008B7ACE">
        <w:rPr>
          <w:rFonts w:ascii="Ubuntu" w:hAnsi="Ubuntu"/>
          <w:color w:val="000000"/>
          <w:lang w:val="en-US"/>
        </w:rPr>
        <w:t xml:space="preserve"> </w:t>
      </w:r>
      <w:r w:rsidRPr="008B7ACE">
        <w:rPr>
          <w:rFonts w:ascii="Ubuntu" w:hAnsi="Ubuntu"/>
          <w:color w:val="000000"/>
        </w:rPr>
        <w:t>биринчи</w:t>
      </w:r>
      <w:r w:rsidRPr="008B7ACE">
        <w:rPr>
          <w:rFonts w:ascii="Ubuntu" w:hAnsi="Ubuntu"/>
          <w:color w:val="000000"/>
          <w:lang w:val="en-US"/>
        </w:rPr>
        <w:t xml:space="preserve"> </w:t>
      </w:r>
      <w:r w:rsidRPr="008B7ACE">
        <w:rPr>
          <w:rFonts w:ascii="Ubuntu" w:hAnsi="Ubuntu"/>
          <w:color w:val="000000"/>
        </w:rPr>
        <w:t>бўлиб</w:t>
      </w:r>
      <w:r w:rsidRPr="008B7ACE">
        <w:rPr>
          <w:rFonts w:ascii="Ubuntu" w:hAnsi="Ubuntu"/>
          <w:color w:val="000000"/>
          <w:lang w:val="en-US"/>
        </w:rPr>
        <w:t xml:space="preserve"> «</w:t>
      </w:r>
      <w:r w:rsidRPr="008B7ACE">
        <w:rPr>
          <w:rFonts w:ascii="Ubuntu" w:hAnsi="Ubuntu"/>
          <w:color w:val="000000"/>
        </w:rPr>
        <w:t>сўз</w:t>
      </w:r>
      <w:r w:rsidRPr="008B7ACE">
        <w:rPr>
          <w:rFonts w:ascii="Ubuntu" w:hAnsi="Ubuntu"/>
          <w:color w:val="000000"/>
          <w:lang w:val="en-US"/>
        </w:rPr>
        <w:t xml:space="preserve"> </w:t>
      </w:r>
      <w:r w:rsidRPr="008B7ACE">
        <w:rPr>
          <w:rFonts w:ascii="Ubuntu" w:hAnsi="Ubuntu"/>
          <w:color w:val="000000"/>
        </w:rPr>
        <w:t>айтган</w:t>
      </w:r>
      <w:r w:rsidRPr="008B7ACE">
        <w:rPr>
          <w:rFonts w:ascii="Ubuntu" w:hAnsi="Ubuntu"/>
          <w:color w:val="000000"/>
          <w:lang w:val="en-US"/>
        </w:rPr>
        <w:t xml:space="preserve">» </w:t>
      </w:r>
      <w:r w:rsidRPr="008B7ACE">
        <w:rPr>
          <w:rFonts w:ascii="Ubuntu" w:hAnsi="Ubuntu"/>
          <w:color w:val="000000"/>
        </w:rPr>
        <w:t>бўлса</w:t>
      </w:r>
      <w:r w:rsidRPr="008B7ACE">
        <w:rPr>
          <w:rFonts w:ascii="Ubuntu" w:hAnsi="Ubuntu"/>
          <w:color w:val="000000"/>
          <w:lang w:val="en-US"/>
        </w:rPr>
        <w:t xml:space="preserve">, </w:t>
      </w:r>
      <w:r w:rsidRPr="008B7ACE">
        <w:rPr>
          <w:rFonts w:ascii="Ubuntu" w:hAnsi="Ubuntu"/>
          <w:color w:val="000000"/>
        </w:rPr>
        <w:t>Жунайд</w:t>
      </w:r>
      <w:r w:rsidRPr="008B7ACE">
        <w:rPr>
          <w:rFonts w:ascii="Ubuntu" w:hAnsi="Ubuntu"/>
          <w:color w:val="000000"/>
          <w:lang w:val="en-US"/>
        </w:rPr>
        <w:t xml:space="preserve"> </w:t>
      </w:r>
      <w:r w:rsidRPr="008B7ACE">
        <w:rPr>
          <w:rFonts w:ascii="Ubuntu" w:hAnsi="Ubuntu"/>
          <w:color w:val="000000"/>
        </w:rPr>
        <w:t>Бағдодий</w:t>
      </w:r>
      <w:r w:rsidRPr="008B7ACE">
        <w:rPr>
          <w:rFonts w:ascii="Ubuntu" w:hAnsi="Ubuntu"/>
          <w:color w:val="000000"/>
          <w:lang w:val="en-US"/>
        </w:rPr>
        <w:t xml:space="preserve"> «</w:t>
      </w:r>
      <w:r w:rsidRPr="008B7ACE">
        <w:rPr>
          <w:rFonts w:ascii="Ubuntu" w:hAnsi="Ubuntu"/>
          <w:color w:val="000000"/>
        </w:rPr>
        <w:t>бу</w:t>
      </w:r>
      <w:r w:rsidRPr="008B7ACE">
        <w:rPr>
          <w:rFonts w:ascii="Ubuntu" w:hAnsi="Ubuntu"/>
          <w:color w:val="000000"/>
          <w:lang w:val="en-US"/>
        </w:rPr>
        <w:t xml:space="preserve"> </w:t>
      </w:r>
      <w:r w:rsidRPr="008B7ACE">
        <w:rPr>
          <w:rFonts w:ascii="Ubuntu" w:hAnsi="Ubuntu"/>
          <w:color w:val="000000"/>
        </w:rPr>
        <w:t>илмга</w:t>
      </w:r>
      <w:r w:rsidRPr="008B7ACE">
        <w:rPr>
          <w:rFonts w:ascii="Ubuntu" w:hAnsi="Ubuntu"/>
          <w:color w:val="000000"/>
          <w:lang w:val="en-US"/>
        </w:rPr>
        <w:t xml:space="preserve"> </w:t>
      </w:r>
      <w:r w:rsidRPr="008B7ACE">
        <w:rPr>
          <w:rFonts w:ascii="Ubuntu" w:hAnsi="Ubuntu"/>
          <w:color w:val="000000"/>
        </w:rPr>
        <w:t>тартиб</w:t>
      </w:r>
      <w:r w:rsidRPr="008B7ACE">
        <w:rPr>
          <w:rFonts w:ascii="Ubuntu" w:hAnsi="Ubuntu"/>
          <w:color w:val="000000"/>
          <w:lang w:val="en-US"/>
        </w:rPr>
        <w:t xml:space="preserve"> </w:t>
      </w:r>
      <w:r w:rsidRPr="008B7ACE">
        <w:rPr>
          <w:rFonts w:ascii="Ubuntu" w:hAnsi="Ubuntu"/>
          <w:color w:val="000000"/>
        </w:rPr>
        <w:t>бериб</w:t>
      </w:r>
      <w:r w:rsidRPr="008B7ACE">
        <w:rPr>
          <w:rFonts w:ascii="Ubuntu" w:hAnsi="Ubuntu"/>
          <w:color w:val="000000"/>
          <w:lang w:val="en-US"/>
        </w:rPr>
        <w:t xml:space="preserve">, </w:t>
      </w:r>
      <w:r w:rsidRPr="008B7ACE">
        <w:rPr>
          <w:rFonts w:ascii="Ubuntu" w:hAnsi="Ubuntu"/>
          <w:color w:val="000000"/>
        </w:rPr>
        <w:t>баст</w:t>
      </w:r>
      <w:r w:rsidRPr="008B7ACE">
        <w:rPr>
          <w:rFonts w:ascii="Ubuntu" w:hAnsi="Ubuntu"/>
          <w:color w:val="000000"/>
          <w:lang w:val="en-US"/>
        </w:rPr>
        <w:t xml:space="preserve"> </w:t>
      </w:r>
      <w:r w:rsidRPr="008B7ACE">
        <w:rPr>
          <w:rFonts w:ascii="Ubuntu" w:hAnsi="Ubuntu"/>
          <w:color w:val="000000"/>
        </w:rPr>
        <w:t>қилиб</w:t>
      </w:r>
      <w:r w:rsidRPr="008B7ACE">
        <w:rPr>
          <w:rFonts w:ascii="Ubuntu" w:hAnsi="Ubuntu"/>
          <w:color w:val="000000"/>
          <w:lang w:val="en-US"/>
        </w:rPr>
        <w:t xml:space="preserve"> (</w:t>
      </w:r>
      <w:r w:rsidRPr="008B7ACE">
        <w:rPr>
          <w:rFonts w:ascii="Ubuntu" w:hAnsi="Ubuntu"/>
          <w:color w:val="000000"/>
        </w:rPr>
        <w:t>жамлаб</w:t>
      </w:r>
      <w:r w:rsidRPr="008B7ACE">
        <w:rPr>
          <w:rFonts w:ascii="Ubuntu" w:hAnsi="Ubuntu"/>
          <w:color w:val="000000"/>
          <w:lang w:val="en-US"/>
        </w:rPr>
        <w:t xml:space="preserve">), </w:t>
      </w:r>
      <w:r w:rsidRPr="008B7ACE">
        <w:rPr>
          <w:rFonts w:ascii="Ubuntu" w:hAnsi="Ubuntu"/>
          <w:color w:val="000000"/>
        </w:rPr>
        <w:t>кутуб</w:t>
      </w:r>
      <w:r w:rsidRPr="008B7ACE">
        <w:rPr>
          <w:rFonts w:ascii="Ubuntu" w:hAnsi="Ubuntu"/>
          <w:color w:val="000000"/>
          <w:lang w:val="en-US"/>
        </w:rPr>
        <w:t xml:space="preserve"> </w:t>
      </w:r>
      <w:r w:rsidRPr="008B7ACE">
        <w:rPr>
          <w:rFonts w:ascii="Ubuntu" w:hAnsi="Ubuntu"/>
          <w:color w:val="000000"/>
        </w:rPr>
        <w:t>битиди</w:t>
      </w:r>
      <w:r w:rsidRPr="008B7ACE">
        <w:rPr>
          <w:rFonts w:ascii="Ubuntu" w:hAnsi="Ubuntu"/>
          <w:color w:val="000000"/>
          <w:lang w:val="en-US"/>
        </w:rPr>
        <w:t>» («</w:t>
      </w:r>
      <w:r w:rsidRPr="008B7ACE">
        <w:rPr>
          <w:rFonts w:ascii="Ubuntu" w:hAnsi="Ubuntu"/>
          <w:color w:val="000000"/>
        </w:rPr>
        <w:t>Насойимул</w:t>
      </w:r>
      <w:r w:rsidRPr="008B7ACE">
        <w:rPr>
          <w:rFonts w:ascii="Ubuntu" w:hAnsi="Ubuntu"/>
          <w:color w:val="000000"/>
          <w:lang w:val="en-US"/>
        </w:rPr>
        <w:t xml:space="preserve"> </w:t>
      </w:r>
      <w:r w:rsidRPr="008B7ACE">
        <w:rPr>
          <w:rFonts w:ascii="Ubuntu" w:hAnsi="Ubuntu"/>
          <w:color w:val="000000"/>
        </w:rPr>
        <w:t>муҳаббат</w:t>
      </w:r>
      <w:r w:rsidRPr="008B7ACE">
        <w:rPr>
          <w:rFonts w:ascii="Ubuntu" w:hAnsi="Ubuntu"/>
          <w:color w:val="000000"/>
          <w:lang w:val="en-US"/>
        </w:rPr>
        <w:t xml:space="preserve">»). </w:t>
      </w:r>
      <w:r w:rsidRPr="008B7ACE">
        <w:rPr>
          <w:rFonts w:ascii="Ubuntu" w:hAnsi="Ubuntu"/>
          <w:color w:val="000000"/>
        </w:rPr>
        <w:t>Сўнгра</w:t>
      </w:r>
      <w:r w:rsidRPr="008B7ACE">
        <w:rPr>
          <w:rFonts w:ascii="Ubuntu" w:hAnsi="Ubuntu"/>
          <w:color w:val="000000"/>
          <w:lang w:val="en-US"/>
        </w:rPr>
        <w:t xml:space="preserve"> </w:t>
      </w:r>
      <w:r w:rsidRPr="008B7ACE">
        <w:rPr>
          <w:rFonts w:ascii="Ubuntu" w:hAnsi="Ubuntu"/>
          <w:color w:val="000000"/>
        </w:rPr>
        <w:t>Жунайднинг</w:t>
      </w:r>
      <w:r w:rsidRPr="008B7ACE">
        <w:rPr>
          <w:rFonts w:ascii="Ubuntu" w:hAnsi="Ubuntu"/>
          <w:color w:val="000000"/>
          <w:lang w:val="en-US"/>
        </w:rPr>
        <w:t xml:space="preserve"> </w:t>
      </w:r>
      <w:r w:rsidRPr="008B7ACE">
        <w:rPr>
          <w:rFonts w:ascii="Ubuntu" w:hAnsi="Ubuntu"/>
          <w:color w:val="000000"/>
        </w:rPr>
        <w:t>кичик</w:t>
      </w:r>
      <w:r w:rsidRPr="008B7ACE">
        <w:rPr>
          <w:rFonts w:ascii="Ubuntu" w:hAnsi="Ubuntu"/>
          <w:color w:val="000000"/>
          <w:lang w:val="en-US"/>
        </w:rPr>
        <w:t xml:space="preserve"> </w:t>
      </w:r>
      <w:r w:rsidRPr="008B7ACE">
        <w:rPr>
          <w:rFonts w:ascii="Ubuntu" w:hAnsi="Ubuntu"/>
          <w:color w:val="000000"/>
        </w:rPr>
        <w:t>замондоши</w:t>
      </w:r>
      <w:r w:rsidRPr="008B7ACE">
        <w:rPr>
          <w:rFonts w:ascii="Ubuntu" w:hAnsi="Ubuntu"/>
          <w:color w:val="000000"/>
          <w:lang w:val="en-US"/>
        </w:rPr>
        <w:t xml:space="preserve"> </w:t>
      </w:r>
      <w:r w:rsidRPr="008B7ACE">
        <w:rPr>
          <w:rFonts w:ascii="Ubuntu" w:hAnsi="Ubuntu"/>
          <w:color w:val="000000"/>
        </w:rPr>
        <w:t>Шайх</w:t>
      </w:r>
      <w:r w:rsidRPr="008B7ACE">
        <w:rPr>
          <w:rFonts w:ascii="Ubuntu" w:hAnsi="Ubuntu"/>
          <w:color w:val="000000"/>
          <w:lang w:val="en-US"/>
        </w:rPr>
        <w:t xml:space="preserve"> </w:t>
      </w:r>
      <w:r w:rsidRPr="008B7ACE">
        <w:rPr>
          <w:rFonts w:ascii="Ubuntu" w:hAnsi="Ubuntu"/>
          <w:color w:val="000000"/>
        </w:rPr>
        <w:t>Абубакр</w:t>
      </w:r>
      <w:r w:rsidRPr="008B7ACE">
        <w:rPr>
          <w:rFonts w:ascii="Ubuntu" w:hAnsi="Ubuntu"/>
          <w:color w:val="000000"/>
          <w:lang w:val="en-US"/>
        </w:rPr>
        <w:t xml:space="preserve"> </w:t>
      </w:r>
      <w:r w:rsidRPr="008B7ACE">
        <w:rPr>
          <w:rFonts w:ascii="Ubuntu" w:hAnsi="Ubuntu"/>
          <w:color w:val="000000"/>
        </w:rPr>
        <w:t>Шиблий</w:t>
      </w:r>
      <w:r w:rsidRPr="008B7ACE">
        <w:rPr>
          <w:rFonts w:ascii="Ubuntu" w:hAnsi="Ubuntu"/>
          <w:color w:val="000000"/>
          <w:lang w:val="en-US"/>
        </w:rPr>
        <w:t xml:space="preserve"> </w:t>
      </w:r>
      <w:r w:rsidRPr="008B7ACE">
        <w:rPr>
          <w:rFonts w:ascii="Ubuntu" w:hAnsi="Ubuntu"/>
          <w:color w:val="000000"/>
        </w:rPr>
        <w:t>бу</w:t>
      </w:r>
      <w:r w:rsidRPr="008B7ACE">
        <w:rPr>
          <w:rFonts w:ascii="Ubuntu" w:hAnsi="Ubuntu"/>
          <w:color w:val="000000"/>
          <w:lang w:val="en-US"/>
        </w:rPr>
        <w:t xml:space="preserve"> </w:t>
      </w:r>
      <w:r w:rsidRPr="008B7ACE">
        <w:rPr>
          <w:rFonts w:ascii="Ubuntu" w:hAnsi="Ubuntu"/>
          <w:color w:val="000000"/>
        </w:rPr>
        <w:t>илмни</w:t>
      </w:r>
      <w:r w:rsidRPr="008B7ACE">
        <w:rPr>
          <w:rFonts w:ascii="Ubuntu" w:hAnsi="Ubuntu"/>
          <w:color w:val="000000"/>
          <w:lang w:val="en-US"/>
        </w:rPr>
        <w:t xml:space="preserve"> </w:t>
      </w:r>
      <w:r w:rsidRPr="008B7ACE">
        <w:rPr>
          <w:rFonts w:ascii="Ubuntu" w:hAnsi="Ubuntu"/>
          <w:color w:val="000000"/>
        </w:rPr>
        <w:t>минбар</w:t>
      </w:r>
      <w:r w:rsidRPr="008B7ACE">
        <w:rPr>
          <w:rFonts w:ascii="Ubuntu" w:hAnsi="Ubuntu"/>
          <w:color w:val="000000"/>
          <w:lang w:val="en-US"/>
        </w:rPr>
        <w:t xml:space="preserve"> </w:t>
      </w:r>
      <w:r w:rsidRPr="008B7ACE">
        <w:rPr>
          <w:rFonts w:ascii="Ubuntu" w:hAnsi="Ubuntu"/>
          <w:color w:val="000000"/>
        </w:rPr>
        <w:t>устига</w:t>
      </w:r>
      <w:r w:rsidRPr="008B7ACE">
        <w:rPr>
          <w:rFonts w:ascii="Ubuntu" w:hAnsi="Ubuntu"/>
          <w:color w:val="000000"/>
          <w:lang w:val="en-US"/>
        </w:rPr>
        <w:t xml:space="preserve"> </w:t>
      </w:r>
      <w:r w:rsidRPr="008B7ACE">
        <w:rPr>
          <w:rFonts w:ascii="Ubuntu" w:hAnsi="Ubuntu"/>
          <w:color w:val="000000"/>
        </w:rPr>
        <w:t>олиб</w:t>
      </w:r>
      <w:r w:rsidRPr="008B7ACE">
        <w:rPr>
          <w:rFonts w:ascii="Ubuntu" w:hAnsi="Ubuntu"/>
          <w:color w:val="000000"/>
          <w:lang w:val="en-US"/>
        </w:rPr>
        <w:t xml:space="preserve"> </w:t>
      </w:r>
      <w:r w:rsidRPr="008B7ACE">
        <w:rPr>
          <w:rFonts w:ascii="Ubuntu" w:hAnsi="Ubuntu"/>
          <w:color w:val="000000"/>
        </w:rPr>
        <w:t>чиқиб</w:t>
      </w:r>
      <w:r w:rsidRPr="008B7ACE">
        <w:rPr>
          <w:rFonts w:ascii="Ubuntu" w:hAnsi="Ubuntu"/>
          <w:color w:val="000000"/>
          <w:lang w:val="en-US"/>
        </w:rPr>
        <w:t xml:space="preserve">, </w:t>
      </w:r>
      <w:r w:rsidRPr="008B7ACE">
        <w:rPr>
          <w:rFonts w:ascii="Ubuntu" w:hAnsi="Ubuntu"/>
          <w:color w:val="000000"/>
        </w:rPr>
        <w:t>элга</w:t>
      </w:r>
      <w:r w:rsidRPr="008B7ACE">
        <w:rPr>
          <w:rFonts w:ascii="Ubuntu" w:hAnsi="Ubuntu"/>
          <w:color w:val="000000"/>
          <w:lang w:val="en-US"/>
        </w:rPr>
        <w:t xml:space="preserve"> </w:t>
      </w:r>
      <w:r w:rsidRPr="008B7ACE">
        <w:rPr>
          <w:rFonts w:ascii="Ubuntu" w:hAnsi="Ubuntu"/>
          <w:color w:val="000000"/>
        </w:rPr>
        <w:t>ошкор</w:t>
      </w:r>
      <w:r w:rsidRPr="008B7ACE">
        <w:rPr>
          <w:rFonts w:ascii="Ubuntu" w:hAnsi="Ubuntu"/>
          <w:color w:val="000000"/>
          <w:lang w:val="en-US"/>
        </w:rPr>
        <w:t xml:space="preserve"> </w:t>
      </w:r>
      <w:r w:rsidRPr="008B7ACE">
        <w:rPr>
          <w:rFonts w:ascii="Ubuntu" w:hAnsi="Ubuntu"/>
          <w:color w:val="000000"/>
        </w:rPr>
        <w:t>қилди</w:t>
      </w:r>
      <w:r w:rsidRPr="008B7ACE">
        <w:rPr>
          <w:rFonts w:ascii="Ubuntu" w:hAnsi="Ubuntu"/>
          <w:color w:val="000000"/>
          <w:lang w:val="en-US"/>
        </w:rPr>
        <w:t xml:space="preserve">. </w:t>
      </w:r>
      <w:r w:rsidRPr="008B7ACE">
        <w:rPr>
          <w:rFonts w:ascii="Ubuntu" w:hAnsi="Ubuntu"/>
          <w:color w:val="000000"/>
        </w:rPr>
        <w:t>Биринчи</w:t>
      </w:r>
      <w:r w:rsidRPr="008B7ACE">
        <w:rPr>
          <w:rFonts w:ascii="Ubuntu" w:hAnsi="Ubuntu"/>
          <w:color w:val="000000"/>
          <w:lang w:val="en-US"/>
        </w:rPr>
        <w:t xml:space="preserve"> </w:t>
      </w:r>
      <w:r w:rsidRPr="008B7ACE">
        <w:rPr>
          <w:rFonts w:ascii="Ubuntu" w:hAnsi="Ubuntu"/>
          <w:color w:val="000000"/>
        </w:rPr>
        <w:t>бўлиб</w:t>
      </w:r>
      <w:r w:rsidRPr="008B7ACE">
        <w:rPr>
          <w:rFonts w:ascii="Ubuntu" w:hAnsi="Ubuntu"/>
          <w:color w:val="000000"/>
          <w:lang w:val="en-US"/>
        </w:rPr>
        <w:t xml:space="preserve"> </w:t>
      </w:r>
      <w:r w:rsidRPr="008B7ACE">
        <w:rPr>
          <w:rFonts w:ascii="Ubuntu" w:hAnsi="Ubuntu"/>
          <w:color w:val="000000"/>
        </w:rPr>
        <w:t>муридларга</w:t>
      </w:r>
      <w:r w:rsidRPr="008B7ACE">
        <w:rPr>
          <w:rFonts w:ascii="Ubuntu" w:hAnsi="Ubuntu"/>
          <w:color w:val="000000"/>
          <w:lang w:val="en-US"/>
        </w:rPr>
        <w:t xml:space="preserve"> </w:t>
      </w:r>
      <w:r w:rsidRPr="008B7ACE">
        <w:rPr>
          <w:rFonts w:ascii="Ubuntu" w:hAnsi="Ubuntu"/>
          <w:color w:val="000000"/>
        </w:rPr>
        <w:t>раҳнамолик</w:t>
      </w:r>
      <w:r w:rsidRPr="008B7ACE">
        <w:rPr>
          <w:rFonts w:ascii="Ubuntu" w:hAnsi="Ubuntu"/>
          <w:color w:val="000000"/>
          <w:lang w:val="en-US"/>
        </w:rPr>
        <w:t xml:space="preserve"> </w:t>
      </w:r>
      <w:r w:rsidRPr="008B7ACE">
        <w:rPr>
          <w:rFonts w:ascii="Ubuntu" w:hAnsi="Ubuntu"/>
          <w:color w:val="000000"/>
        </w:rPr>
        <w:t>қилган</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юқорида</w:t>
      </w:r>
      <w:r w:rsidRPr="008B7ACE">
        <w:rPr>
          <w:rFonts w:ascii="Ubuntu" w:hAnsi="Ubuntu"/>
          <w:color w:val="000000"/>
          <w:lang w:val="en-US"/>
        </w:rPr>
        <w:t xml:space="preserve"> </w:t>
      </w:r>
      <w:r w:rsidRPr="008B7ACE">
        <w:rPr>
          <w:rFonts w:ascii="Ubuntu" w:hAnsi="Ubuntu"/>
          <w:color w:val="000000"/>
        </w:rPr>
        <w:t>номлари</w:t>
      </w:r>
      <w:r w:rsidRPr="008B7ACE">
        <w:rPr>
          <w:rFonts w:ascii="Ubuntu" w:hAnsi="Ubuntu"/>
          <w:color w:val="000000"/>
          <w:lang w:val="en-US"/>
        </w:rPr>
        <w:t xml:space="preserve"> </w:t>
      </w:r>
      <w:r w:rsidRPr="008B7ACE">
        <w:rPr>
          <w:rFonts w:ascii="Ubuntu" w:hAnsi="Ubuntu"/>
          <w:color w:val="000000"/>
        </w:rPr>
        <w:t>тилга</w:t>
      </w:r>
      <w:r w:rsidRPr="008B7ACE">
        <w:rPr>
          <w:rFonts w:ascii="Ubuntu" w:hAnsi="Ubuntu"/>
          <w:color w:val="000000"/>
          <w:lang w:val="en-US"/>
        </w:rPr>
        <w:t xml:space="preserve"> </w:t>
      </w:r>
      <w:r w:rsidRPr="008B7ACE">
        <w:rPr>
          <w:rFonts w:ascii="Ubuntu" w:hAnsi="Ubuntu"/>
          <w:color w:val="000000"/>
        </w:rPr>
        <w:t>олинган</w:t>
      </w:r>
      <w:r w:rsidRPr="008B7ACE">
        <w:rPr>
          <w:rFonts w:ascii="Ubuntu" w:hAnsi="Ubuntu"/>
          <w:color w:val="000000"/>
          <w:lang w:val="en-US"/>
        </w:rPr>
        <w:t xml:space="preserve"> </w:t>
      </w:r>
      <w:r w:rsidRPr="008B7ACE">
        <w:rPr>
          <w:rFonts w:ascii="Ubuntu" w:hAnsi="Ubuntu"/>
          <w:color w:val="000000"/>
        </w:rPr>
        <w:t>шайхлар</w:t>
      </w:r>
      <w:r w:rsidRPr="008B7ACE">
        <w:rPr>
          <w:rFonts w:ascii="Ubuntu" w:hAnsi="Ubuntu"/>
          <w:color w:val="000000"/>
          <w:lang w:val="en-US"/>
        </w:rPr>
        <w:t xml:space="preserve"> </w:t>
      </w:r>
      <w:r w:rsidRPr="008B7ACE">
        <w:rPr>
          <w:rFonts w:ascii="Ubuntu" w:hAnsi="Ubuntu"/>
          <w:color w:val="000000"/>
        </w:rPr>
        <w:t>бўлган</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Мурид</w:t>
      </w:r>
      <w:r w:rsidRPr="008B7ACE">
        <w:rPr>
          <w:rFonts w:ascii="Ubuntu" w:hAnsi="Ubuntu"/>
          <w:color w:val="000000"/>
          <w:lang w:val="en-US"/>
        </w:rPr>
        <w:t>-</w:t>
      </w:r>
      <w:r w:rsidRPr="008B7ACE">
        <w:rPr>
          <w:rFonts w:ascii="Ubuntu" w:hAnsi="Ubuntu"/>
          <w:color w:val="000000"/>
        </w:rPr>
        <w:t>мурод</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мақсадга</w:t>
      </w:r>
      <w:r w:rsidRPr="008B7ACE">
        <w:rPr>
          <w:rFonts w:ascii="Ubuntu" w:hAnsi="Ubuntu"/>
          <w:color w:val="000000"/>
          <w:lang w:val="en-US"/>
        </w:rPr>
        <w:t xml:space="preserve"> </w:t>
      </w:r>
      <w:r w:rsidRPr="008B7ACE">
        <w:rPr>
          <w:rFonts w:ascii="Ubuntu" w:hAnsi="Ubuntu"/>
          <w:color w:val="000000"/>
        </w:rPr>
        <w:t>интилувчи</w:t>
      </w:r>
      <w:r w:rsidRPr="008B7ACE">
        <w:rPr>
          <w:rFonts w:ascii="Ubuntu" w:hAnsi="Ubuntu"/>
          <w:color w:val="000000"/>
          <w:lang w:val="en-US"/>
        </w:rPr>
        <w:t xml:space="preserve"> </w:t>
      </w:r>
      <w:r w:rsidRPr="008B7ACE">
        <w:rPr>
          <w:rFonts w:ascii="Ubuntu" w:hAnsi="Ubuntu"/>
          <w:color w:val="000000"/>
        </w:rPr>
        <w:t>одам</w:t>
      </w:r>
      <w:r w:rsidRPr="008B7ACE">
        <w:rPr>
          <w:rFonts w:ascii="Ubuntu" w:hAnsi="Ubuntu"/>
          <w:color w:val="000000"/>
          <w:lang w:val="en-US"/>
        </w:rPr>
        <w:t xml:space="preserve">; </w:t>
      </w:r>
      <w:r w:rsidRPr="008B7ACE">
        <w:rPr>
          <w:rFonts w:ascii="Ubuntu" w:hAnsi="Ubuntu"/>
          <w:color w:val="000000"/>
        </w:rPr>
        <w:t>мурод</w:t>
      </w:r>
      <w:r w:rsidRPr="008B7ACE">
        <w:rPr>
          <w:rFonts w:ascii="Ubuntu" w:hAnsi="Ubuntu"/>
          <w:color w:val="000000"/>
          <w:lang w:val="en-US"/>
        </w:rPr>
        <w:t xml:space="preserve"> </w:t>
      </w:r>
      <w:r w:rsidRPr="008B7ACE">
        <w:rPr>
          <w:rFonts w:ascii="Ubuntu" w:hAnsi="Ubuntu"/>
          <w:color w:val="000000"/>
        </w:rPr>
        <w:t>эса</w:t>
      </w:r>
      <w:r w:rsidRPr="008B7ACE">
        <w:rPr>
          <w:rFonts w:ascii="Ubuntu" w:hAnsi="Ubuntu"/>
          <w:color w:val="000000"/>
          <w:lang w:val="en-US"/>
        </w:rPr>
        <w:t xml:space="preserve"> –</w:t>
      </w:r>
      <w:r w:rsidRPr="008B7ACE">
        <w:rPr>
          <w:rFonts w:ascii="Ubuntu" w:hAnsi="Ubuntu"/>
          <w:color w:val="000000"/>
        </w:rPr>
        <w:t>Аллоҳ</w:t>
      </w:r>
      <w:r w:rsidRPr="008B7ACE">
        <w:rPr>
          <w:rFonts w:ascii="Ubuntu" w:hAnsi="Ubuntu"/>
          <w:color w:val="000000"/>
          <w:lang w:val="en-US"/>
        </w:rPr>
        <w:t xml:space="preserve"> </w:t>
      </w:r>
      <w:r w:rsidRPr="008B7ACE">
        <w:rPr>
          <w:rFonts w:ascii="Ubuntu" w:hAnsi="Ubuntu"/>
          <w:color w:val="000000"/>
        </w:rPr>
        <w:t>таолонинг</w:t>
      </w:r>
      <w:r w:rsidRPr="008B7ACE">
        <w:rPr>
          <w:rFonts w:ascii="Ubuntu" w:hAnsi="Ubuntu"/>
          <w:color w:val="000000"/>
          <w:lang w:val="en-US"/>
        </w:rPr>
        <w:t xml:space="preserve"> </w:t>
      </w:r>
      <w:r w:rsidRPr="008B7ACE">
        <w:rPr>
          <w:rFonts w:ascii="Ubuntu" w:hAnsi="Ubuntu"/>
          <w:color w:val="000000"/>
        </w:rPr>
        <w:t>васли</w:t>
      </w:r>
      <w:r w:rsidRPr="008B7ACE">
        <w:rPr>
          <w:rFonts w:ascii="Ubuntu" w:hAnsi="Ubuntu"/>
          <w:color w:val="000000"/>
          <w:lang w:val="en-US"/>
        </w:rPr>
        <w:t xml:space="preserve">. </w:t>
      </w:r>
      <w:r w:rsidRPr="008B7ACE">
        <w:rPr>
          <w:rFonts w:ascii="Ubuntu" w:hAnsi="Ubuntu"/>
          <w:color w:val="000000"/>
        </w:rPr>
        <w:t>Муриднинг</w:t>
      </w:r>
      <w:r w:rsidRPr="008B7ACE">
        <w:rPr>
          <w:rFonts w:ascii="Ubuntu" w:hAnsi="Ubuntu"/>
          <w:color w:val="000000"/>
          <w:lang w:val="en-US"/>
        </w:rPr>
        <w:t xml:space="preserve"> </w:t>
      </w:r>
      <w:r w:rsidRPr="008B7ACE">
        <w:rPr>
          <w:rFonts w:ascii="Ubuntu" w:hAnsi="Ubuntu"/>
          <w:color w:val="000000"/>
        </w:rPr>
        <w:t>асосий</w:t>
      </w:r>
      <w:r w:rsidRPr="008B7ACE">
        <w:rPr>
          <w:rFonts w:ascii="Ubuntu" w:hAnsi="Ubuntu"/>
          <w:color w:val="000000"/>
          <w:lang w:val="en-US"/>
        </w:rPr>
        <w:t xml:space="preserve"> </w:t>
      </w:r>
      <w:r w:rsidRPr="008B7ACE">
        <w:rPr>
          <w:rFonts w:ascii="Ubuntu" w:hAnsi="Ubuntu"/>
          <w:color w:val="000000"/>
        </w:rPr>
        <w:t>хислати</w:t>
      </w:r>
      <w:r w:rsidRPr="008B7ACE">
        <w:rPr>
          <w:rFonts w:ascii="Ubuntu" w:hAnsi="Ubuntu"/>
          <w:color w:val="000000"/>
          <w:lang w:val="en-US"/>
        </w:rPr>
        <w:t xml:space="preserve"> </w:t>
      </w:r>
      <w:r w:rsidRPr="008B7ACE">
        <w:rPr>
          <w:rFonts w:ascii="Ubuntu" w:hAnsi="Ubuntu"/>
          <w:color w:val="000000"/>
        </w:rPr>
        <w:t>ниёзмандлик</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талабгор</w:t>
      </w:r>
      <w:r w:rsidRPr="008B7ACE">
        <w:rPr>
          <w:rFonts w:ascii="Ubuntu" w:hAnsi="Ubuntu"/>
          <w:color w:val="000000"/>
          <w:lang w:val="en-US"/>
        </w:rPr>
        <w:t xml:space="preserve"> </w:t>
      </w:r>
      <w:r w:rsidRPr="008B7ACE">
        <w:rPr>
          <w:rFonts w:ascii="Ubuntu" w:hAnsi="Ubuntu"/>
          <w:color w:val="000000"/>
        </w:rPr>
        <w:t>бўлиш</w:t>
      </w:r>
      <w:r w:rsidRPr="008B7ACE">
        <w:rPr>
          <w:rFonts w:ascii="Ubuntu" w:hAnsi="Ubuntu"/>
          <w:color w:val="000000"/>
          <w:lang w:val="en-US"/>
        </w:rPr>
        <w:t xml:space="preserve">, </w:t>
      </w:r>
      <w:r w:rsidRPr="008B7ACE">
        <w:rPr>
          <w:rFonts w:ascii="Ubuntu" w:hAnsi="Ubuntu"/>
          <w:color w:val="000000"/>
        </w:rPr>
        <w:t>муршиди</w:t>
      </w:r>
      <w:r w:rsidRPr="008B7ACE">
        <w:rPr>
          <w:rFonts w:ascii="Ubuntu" w:hAnsi="Ubuntu"/>
          <w:color w:val="000000"/>
          <w:lang w:val="en-US"/>
        </w:rPr>
        <w:t xml:space="preserve"> </w:t>
      </w:r>
      <w:r w:rsidRPr="008B7ACE">
        <w:rPr>
          <w:rFonts w:ascii="Ubuntu" w:hAnsi="Ubuntu"/>
          <w:color w:val="000000"/>
        </w:rPr>
        <w:t>комилнинг</w:t>
      </w:r>
      <w:r w:rsidRPr="008B7ACE">
        <w:rPr>
          <w:rFonts w:ascii="Ubuntu" w:hAnsi="Ubuntu"/>
          <w:color w:val="000000"/>
          <w:lang w:val="en-US"/>
        </w:rPr>
        <w:t xml:space="preserve"> </w:t>
      </w:r>
      <w:r w:rsidRPr="008B7ACE">
        <w:rPr>
          <w:rFonts w:ascii="Ubuntu" w:hAnsi="Ubuntu"/>
          <w:color w:val="000000"/>
        </w:rPr>
        <w:t>этагини</w:t>
      </w:r>
      <w:r w:rsidRPr="008B7ACE">
        <w:rPr>
          <w:rFonts w:ascii="Ubuntu" w:hAnsi="Ubuntu"/>
          <w:color w:val="000000"/>
          <w:lang w:val="en-US"/>
        </w:rPr>
        <w:t xml:space="preserve"> </w:t>
      </w:r>
      <w:r w:rsidRPr="008B7ACE">
        <w:rPr>
          <w:rFonts w:ascii="Ubuntu" w:hAnsi="Ubuntu"/>
          <w:color w:val="000000"/>
        </w:rPr>
        <w:t>тутиб</w:t>
      </w:r>
      <w:r w:rsidRPr="008B7ACE">
        <w:rPr>
          <w:rFonts w:ascii="Ubuntu" w:hAnsi="Ubuntu"/>
          <w:color w:val="000000"/>
          <w:lang w:val="en-US"/>
        </w:rPr>
        <w:t xml:space="preserve">, </w:t>
      </w:r>
      <w:r w:rsidRPr="008B7ACE">
        <w:rPr>
          <w:rFonts w:ascii="Ubuntu" w:hAnsi="Ubuntu"/>
          <w:color w:val="000000"/>
        </w:rPr>
        <w:t>айтганларига</w:t>
      </w:r>
      <w:r w:rsidRPr="008B7ACE">
        <w:rPr>
          <w:rFonts w:ascii="Ubuntu" w:hAnsi="Ubuntu"/>
          <w:color w:val="000000"/>
          <w:lang w:val="en-US"/>
        </w:rPr>
        <w:t xml:space="preserve"> </w:t>
      </w:r>
      <w:r w:rsidRPr="008B7ACE">
        <w:rPr>
          <w:rFonts w:ascii="Ubuntu" w:hAnsi="Ubuntu"/>
          <w:color w:val="000000"/>
        </w:rPr>
        <w:t>сўзсиз</w:t>
      </w:r>
      <w:r w:rsidRPr="008B7ACE">
        <w:rPr>
          <w:rFonts w:ascii="Ubuntu" w:hAnsi="Ubuntu"/>
          <w:color w:val="000000"/>
          <w:lang w:val="en-US"/>
        </w:rPr>
        <w:t xml:space="preserve"> </w:t>
      </w:r>
      <w:r w:rsidRPr="008B7ACE">
        <w:rPr>
          <w:rFonts w:ascii="Ubuntu" w:hAnsi="Ubuntu"/>
          <w:color w:val="000000"/>
        </w:rPr>
        <w:t>риоя</w:t>
      </w:r>
      <w:r w:rsidRPr="008B7ACE">
        <w:rPr>
          <w:rFonts w:ascii="Ubuntu" w:hAnsi="Ubuntu"/>
          <w:color w:val="000000"/>
          <w:lang w:val="en-US"/>
        </w:rPr>
        <w:t xml:space="preserve"> </w:t>
      </w:r>
      <w:r w:rsidRPr="008B7ACE">
        <w:rPr>
          <w:rFonts w:ascii="Ubuntu" w:hAnsi="Ubuntu"/>
          <w:color w:val="000000"/>
        </w:rPr>
        <w:t>қилишдир</w:t>
      </w:r>
      <w:r w:rsidRPr="008B7ACE">
        <w:rPr>
          <w:rFonts w:ascii="Ubuntu" w:hAnsi="Ubuntu"/>
          <w:color w:val="000000"/>
          <w:lang w:val="en-US"/>
        </w:rPr>
        <w:t xml:space="preserve">. </w:t>
      </w:r>
      <w:r w:rsidRPr="008B7ACE">
        <w:rPr>
          <w:rFonts w:ascii="Ubuntu" w:hAnsi="Ubuntu"/>
          <w:color w:val="000000"/>
        </w:rPr>
        <w:t>Пирсиз</w:t>
      </w:r>
      <w:r w:rsidRPr="008B7ACE">
        <w:rPr>
          <w:rFonts w:ascii="Ubuntu" w:hAnsi="Ubuntu"/>
          <w:color w:val="000000"/>
          <w:lang w:val="en-US"/>
        </w:rPr>
        <w:t xml:space="preserve"> </w:t>
      </w:r>
      <w:r w:rsidRPr="008B7ACE">
        <w:rPr>
          <w:rFonts w:ascii="Ubuntu" w:hAnsi="Ubuntu"/>
          <w:color w:val="000000"/>
        </w:rPr>
        <w:t>солик</w:t>
      </w:r>
      <w:r w:rsidRPr="008B7ACE">
        <w:rPr>
          <w:rFonts w:ascii="Ubuntu" w:hAnsi="Ubuntu"/>
          <w:color w:val="000000"/>
          <w:lang w:val="en-US"/>
        </w:rPr>
        <w:t xml:space="preserve"> </w:t>
      </w:r>
      <w:r w:rsidRPr="008B7ACE">
        <w:rPr>
          <w:rFonts w:ascii="Ubuntu" w:hAnsi="Ubuntu"/>
          <w:color w:val="000000"/>
        </w:rPr>
        <w:t>манзилга</w:t>
      </w:r>
      <w:r w:rsidRPr="008B7ACE">
        <w:rPr>
          <w:rFonts w:ascii="Ubuntu" w:hAnsi="Ubuntu"/>
          <w:color w:val="000000"/>
          <w:lang w:val="en-US"/>
        </w:rPr>
        <w:t xml:space="preserve"> </w:t>
      </w:r>
      <w:r w:rsidRPr="008B7ACE">
        <w:rPr>
          <w:rFonts w:ascii="Ubuntu" w:hAnsi="Ubuntu"/>
          <w:color w:val="000000"/>
        </w:rPr>
        <w:t>етолмайди</w:t>
      </w:r>
      <w:r w:rsidRPr="008B7ACE">
        <w:rPr>
          <w:rFonts w:ascii="Ubuntu" w:hAnsi="Ubuntu"/>
          <w:color w:val="000000"/>
          <w:lang w:val="en-US"/>
        </w:rPr>
        <w:t xml:space="preserve">. </w:t>
      </w:r>
      <w:r w:rsidRPr="008B7ACE">
        <w:rPr>
          <w:rFonts w:ascii="Ubuntu" w:hAnsi="Ubuntu"/>
          <w:color w:val="000000"/>
        </w:rPr>
        <w:t>Чунки</w:t>
      </w:r>
      <w:r w:rsidRPr="008B7ACE">
        <w:rPr>
          <w:rFonts w:ascii="Ubuntu" w:hAnsi="Ubuntu"/>
          <w:color w:val="000000"/>
          <w:lang w:val="en-US"/>
        </w:rPr>
        <w:t xml:space="preserve"> </w:t>
      </w:r>
      <w:r w:rsidRPr="008B7ACE">
        <w:rPr>
          <w:rFonts w:ascii="Ubuntu" w:hAnsi="Ubuntu"/>
          <w:color w:val="000000"/>
        </w:rPr>
        <w:t>одам</w:t>
      </w:r>
      <w:r w:rsidRPr="008B7ACE">
        <w:rPr>
          <w:rFonts w:ascii="Ubuntu" w:hAnsi="Ubuntu"/>
          <w:color w:val="000000"/>
          <w:lang w:val="en-US"/>
        </w:rPr>
        <w:t xml:space="preserve"> </w:t>
      </w:r>
      <w:r w:rsidRPr="008B7ACE">
        <w:rPr>
          <w:rFonts w:ascii="Ubuntu" w:hAnsi="Ubuntu"/>
          <w:color w:val="000000"/>
        </w:rPr>
        <w:t>ўзини</w:t>
      </w:r>
      <w:r w:rsidRPr="008B7ACE">
        <w:rPr>
          <w:rFonts w:ascii="Ubuntu" w:hAnsi="Ubuntu"/>
          <w:color w:val="000000"/>
          <w:lang w:val="en-US"/>
        </w:rPr>
        <w:t xml:space="preserve"> </w:t>
      </w:r>
      <w:r w:rsidRPr="008B7ACE">
        <w:rPr>
          <w:rFonts w:ascii="Ubuntu" w:hAnsi="Ubuntu"/>
          <w:color w:val="000000"/>
        </w:rPr>
        <w:t>назорат</w:t>
      </w:r>
      <w:r w:rsidRPr="008B7ACE">
        <w:rPr>
          <w:rFonts w:ascii="Ubuntu" w:hAnsi="Ubuntu"/>
          <w:color w:val="000000"/>
          <w:lang w:val="en-US"/>
        </w:rPr>
        <w:t xml:space="preserve"> </w:t>
      </w:r>
      <w:r w:rsidRPr="008B7ACE">
        <w:rPr>
          <w:rFonts w:ascii="Ubuntu" w:hAnsi="Ubuntu"/>
          <w:color w:val="000000"/>
        </w:rPr>
        <w:t>қилиши</w:t>
      </w:r>
      <w:r w:rsidRPr="008B7ACE">
        <w:rPr>
          <w:rFonts w:ascii="Ubuntu" w:hAnsi="Ubuntu"/>
          <w:color w:val="000000"/>
          <w:lang w:val="en-US"/>
        </w:rPr>
        <w:t xml:space="preserve"> </w:t>
      </w:r>
      <w:r w:rsidRPr="008B7ACE">
        <w:rPr>
          <w:rFonts w:ascii="Ubuntu" w:hAnsi="Ubuntu"/>
          <w:color w:val="000000"/>
        </w:rPr>
        <w:t>қийин</w:t>
      </w:r>
      <w:r w:rsidRPr="008B7ACE">
        <w:rPr>
          <w:rFonts w:ascii="Ubuntu" w:hAnsi="Ubuntu"/>
          <w:color w:val="000000"/>
          <w:lang w:val="en-US"/>
        </w:rPr>
        <w:t xml:space="preserve">, </w:t>
      </w:r>
      <w:r w:rsidRPr="008B7ACE">
        <w:rPr>
          <w:rFonts w:ascii="Ubuntu" w:hAnsi="Ubuntu"/>
          <w:color w:val="000000"/>
        </w:rPr>
        <w:t>токи</w:t>
      </w:r>
      <w:r w:rsidRPr="008B7ACE">
        <w:rPr>
          <w:rFonts w:ascii="Ubuntu" w:hAnsi="Ubuntu"/>
          <w:color w:val="000000"/>
          <w:lang w:val="en-US"/>
        </w:rPr>
        <w:t xml:space="preserve"> </w:t>
      </w:r>
      <w:r w:rsidRPr="008B7ACE">
        <w:rPr>
          <w:rFonts w:ascii="Ubuntu" w:hAnsi="Ubuntu"/>
          <w:color w:val="000000"/>
        </w:rPr>
        <w:t>биров</w:t>
      </w:r>
      <w:r w:rsidRPr="008B7ACE">
        <w:rPr>
          <w:rFonts w:ascii="Ubuntu" w:hAnsi="Ubuntu"/>
          <w:color w:val="000000"/>
          <w:lang w:val="en-US"/>
        </w:rPr>
        <w:t xml:space="preserve"> </w:t>
      </w:r>
      <w:r w:rsidRPr="008B7ACE">
        <w:rPr>
          <w:rFonts w:ascii="Ubuntu" w:hAnsi="Ubuntu"/>
          <w:color w:val="000000"/>
        </w:rPr>
        <w:t>раҳнамолик</w:t>
      </w:r>
      <w:r w:rsidRPr="008B7ACE">
        <w:rPr>
          <w:rFonts w:ascii="Ubuntu" w:hAnsi="Ubuntu"/>
          <w:color w:val="000000"/>
          <w:lang w:val="en-US"/>
        </w:rPr>
        <w:t xml:space="preserve"> </w:t>
      </w:r>
      <w:r w:rsidRPr="008B7ACE">
        <w:rPr>
          <w:rFonts w:ascii="Ubuntu" w:hAnsi="Ubuntu"/>
          <w:color w:val="000000"/>
        </w:rPr>
        <w:t>қилиб</w:t>
      </w:r>
      <w:r w:rsidRPr="008B7ACE">
        <w:rPr>
          <w:rFonts w:ascii="Ubuntu" w:hAnsi="Ubuntu"/>
          <w:color w:val="000000"/>
          <w:lang w:val="en-US"/>
        </w:rPr>
        <w:t xml:space="preserve">, </w:t>
      </w:r>
      <w:r w:rsidRPr="008B7ACE">
        <w:rPr>
          <w:rFonts w:ascii="Ubuntu" w:hAnsi="Ubuntu"/>
          <w:color w:val="000000"/>
        </w:rPr>
        <w:t>йўл</w:t>
      </w:r>
      <w:r w:rsidRPr="008B7ACE">
        <w:rPr>
          <w:rFonts w:ascii="Ubuntu" w:hAnsi="Ubuntu"/>
          <w:color w:val="000000"/>
          <w:lang w:val="en-US"/>
        </w:rPr>
        <w:t xml:space="preserve"> </w:t>
      </w:r>
      <w:r w:rsidRPr="008B7ACE">
        <w:rPr>
          <w:rFonts w:ascii="Ubuntu" w:hAnsi="Ubuntu"/>
          <w:color w:val="000000"/>
        </w:rPr>
        <w:t>кўрсатмаса</w:t>
      </w:r>
      <w:r w:rsidRPr="008B7ACE">
        <w:rPr>
          <w:rFonts w:ascii="Ubuntu" w:hAnsi="Ubuntu"/>
          <w:color w:val="000000"/>
          <w:lang w:val="en-US"/>
        </w:rPr>
        <w:t xml:space="preserve">, </w:t>
      </w:r>
      <w:r w:rsidRPr="008B7ACE">
        <w:rPr>
          <w:rFonts w:ascii="Ubuntu" w:hAnsi="Ubuntu"/>
          <w:color w:val="000000"/>
        </w:rPr>
        <w:t>мушкули</w:t>
      </w:r>
      <w:r w:rsidRPr="008B7ACE">
        <w:rPr>
          <w:rFonts w:ascii="Ubuntu" w:hAnsi="Ubuntu"/>
          <w:color w:val="000000"/>
          <w:lang w:val="en-US"/>
        </w:rPr>
        <w:t xml:space="preserve"> </w:t>
      </w:r>
      <w:r w:rsidRPr="008B7ACE">
        <w:rPr>
          <w:rFonts w:ascii="Ubuntu" w:hAnsi="Ubuntu"/>
          <w:color w:val="000000"/>
        </w:rPr>
        <w:t>осон</w:t>
      </w:r>
      <w:r w:rsidRPr="008B7ACE">
        <w:rPr>
          <w:rFonts w:ascii="Ubuntu" w:hAnsi="Ubuntu"/>
          <w:color w:val="000000"/>
          <w:lang w:val="en-US"/>
        </w:rPr>
        <w:t xml:space="preserve"> </w:t>
      </w:r>
      <w:r w:rsidRPr="008B7ACE">
        <w:rPr>
          <w:rFonts w:ascii="Ubuntu" w:hAnsi="Ubuntu"/>
          <w:color w:val="000000"/>
        </w:rPr>
        <w:t>бўлмайди</w:t>
      </w:r>
      <w:r w:rsidRPr="008B7ACE">
        <w:rPr>
          <w:rFonts w:ascii="Ubuntu" w:hAnsi="Ubuntu"/>
          <w:color w:val="000000"/>
          <w:lang w:val="en-US"/>
        </w:rPr>
        <w:t xml:space="preserve"> (</w:t>
      </w:r>
      <w:r w:rsidRPr="008B7ACE">
        <w:rPr>
          <w:rFonts w:ascii="Ubuntu" w:hAnsi="Ubuntu"/>
          <w:color w:val="000000"/>
        </w:rPr>
        <w:t>буни</w:t>
      </w:r>
      <w:r w:rsidRPr="008B7ACE">
        <w:rPr>
          <w:rFonts w:ascii="Ubuntu" w:hAnsi="Ubuntu"/>
          <w:color w:val="000000"/>
          <w:lang w:val="en-US"/>
        </w:rPr>
        <w:t xml:space="preserve"> </w:t>
      </w:r>
      <w:r w:rsidRPr="008B7ACE">
        <w:rPr>
          <w:rFonts w:ascii="Ubuntu" w:hAnsi="Ubuntu"/>
          <w:color w:val="000000"/>
        </w:rPr>
        <w:t>Алишер</w:t>
      </w:r>
      <w:r w:rsidRPr="008B7ACE">
        <w:rPr>
          <w:rFonts w:ascii="Ubuntu" w:hAnsi="Ubuntu"/>
          <w:color w:val="000000"/>
          <w:lang w:val="en-US"/>
        </w:rPr>
        <w:t xml:space="preserve"> </w:t>
      </w:r>
      <w:r w:rsidRPr="008B7ACE">
        <w:rPr>
          <w:rFonts w:ascii="Ubuntu" w:hAnsi="Ubuntu"/>
          <w:color w:val="000000"/>
        </w:rPr>
        <w:t>Навоий</w:t>
      </w:r>
      <w:r w:rsidRPr="008B7ACE">
        <w:rPr>
          <w:rFonts w:ascii="Ubuntu" w:hAnsi="Ubuntu"/>
          <w:color w:val="000000"/>
          <w:lang w:val="en-US"/>
        </w:rPr>
        <w:t xml:space="preserve"> «</w:t>
      </w:r>
      <w:r w:rsidRPr="008B7ACE">
        <w:rPr>
          <w:rFonts w:ascii="Ubuntu" w:hAnsi="Ubuntu"/>
          <w:color w:val="000000"/>
        </w:rPr>
        <w:t>Лисонут</w:t>
      </w:r>
      <w:r w:rsidRPr="008B7ACE">
        <w:rPr>
          <w:rFonts w:ascii="Ubuntu" w:hAnsi="Ubuntu"/>
          <w:color w:val="000000"/>
          <w:lang w:val="en-US"/>
        </w:rPr>
        <w:t xml:space="preserve"> </w:t>
      </w:r>
      <w:r w:rsidRPr="008B7ACE">
        <w:rPr>
          <w:rFonts w:ascii="Ubuntu" w:hAnsi="Ubuntu"/>
          <w:color w:val="000000"/>
        </w:rPr>
        <w:t>тайр</w:t>
      </w:r>
      <w:r w:rsidRPr="008B7ACE">
        <w:rPr>
          <w:rFonts w:ascii="Ubuntu" w:hAnsi="Ubuntu"/>
          <w:color w:val="000000"/>
          <w:lang w:val="en-US"/>
        </w:rPr>
        <w:t xml:space="preserve">» </w:t>
      </w:r>
      <w:r w:rsidRPr="008B7ACE">
        <w:rPr>
          <w:rFonts w:ascii="Ubuntu" w:hAnsi="Ubuntu"/>
          <w:color w:val="000000"/>
        </w:rPr>
        <w:t>достонида</w:t>
      </w:r>
      <w:r w:rsidRPr="008B7ACE">
        <w:rPr>
          <w:rFonts w:ascii="Ubuntu" w:hAnsi="Ubuntu"/>
          <w:color w:val="000000"/>
          <w:lang w:val="en-US"/>
        </w:rPr>
        <w:t xml:space="preserve"> </w:t>
      </w:r>
      <w:r w:rsidRPr="008B7ACE">
        <w:rPr>
          <w:rFonts w:ascii="Ubuntu" w:hAnsi="Ubuntu"/>
          <w:color w:val="000000"/>
        </w:rPr>
        <w:t>Ҳудҳуд</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талабгор</w:t>
      </w:r>
      <w:r w:rsidRPr="008B7ACE">
        <w:rPr>
          <w:rFonts w:ascii="Ubuntu" w:hAnsi="Ubuntu"/>
          <w:color w:val="000000"/>
          <w:lang w:val="en-US"/>
        </w:rPr>
        <w:t xml:space="preserve"> </w:t>
      </w:r>
      <w:r w:rsidRPr="008B7ACE">
        <w:rPr>
          <w:rFonts w:ascii="Ubuntu" w:hAnsi="Ubuntu"/>
          <w:color w:val="000000"/>
        </w:rPr>
        <w:t>қушлар</w:t>
      </w:r>
      <w:r w:rsidRPr="008B7ACE">
        <w:rPr>
          <w:rFonts w:ascii="Ubuntu" w:hAnsi="Ubuntu"/>
          <w:color w:val="000000"/>
          <w:lang w:val="en-US"/>
        </w:rPr>
        <w:t xml:space="preserve"> </w:t>
      </w:r>
      <w:r w:rsidRPr="008B7ACE">
        <w:rPr>
          <w:rFonts w:ascii="Ubuntu" w:hAnsi="Ubuntu"/>
          <w:color w:val="000000"/>
        </w:rPr>
        <w:t>мисолида</w:t>
      </w:r>
      <w:r w:rsidRPr="008B7ACE">
        <w:rPr>
          <w:rFonts w:ascii="Ubuntu" w:hAnsi="Ubuntu"/>
          <w:color w:val="000000"/>
          <w:lang w:val="en-US"/>
        </w:rPr>
        <w:t xml:space="preserve"> </w:t>
      </w:r>
      <w:r w:rsidRPr="008B7ACE">
        <w:rPr>
          <w:rFonts w:ascii="Ubuntu" w:hAnsi="Ubuntu"/>
          <w:color w:val="000000"/>
        </w:rPr>
        <w:t>яхши</w:t>
      </w:r>
      <w:r w:rsidRPr="008B7ACE">
        <w:rPr>
          <w:rFonts w:ascii="Ubuntu" w:hAnsi="Ubuntu"/>
          <w:color w:val="000000"/>
          <w:lang w:val="en-US"/>
        </w:rPr>
        <w:t xml:space="preserve"> </w:t>
      </w:r>
      <w:r w:rsidRPr="008B7ACE">
        <w:rPr>
          <w:rFonts w:ascii="Ubuntu" w:hAnsi="Ubuntu"/>
          <w:color w:val="000000"/>
        </w:rPr>
        <w:t>кўрсатиб</w:t>
      </w:r>
      <w:r w:rsidRPr="008B7ACE">
        <w:rPr>
          <w:rFonts w:ascii="Ubuntu" w:hAnsi="Ubuntu"/>
          <w:color w:val="000000"/>
          <w:lang w:val="en-US"/>
        </w:rPr>
        <w:t xml:space="preserve"> </w:t>
      </w:r>
      <w:r w:rsidRPr="008B7ACE">
        <w:rPr>
          <w:rFonts w:ascii="Ubuntu" w:hAnsi="Ubuntu"/>
          <w:color w:val="000000"/>
        </w:rPr>
        <w:t>берган</w:t>
      </w:r>
      <w:r w:rsidRPr="008B7ACE">
        <w:rPr>
          <w:rFonts w:ascii="Ubuntu" w:hAnsi="Ubuntu"/>
          <w:color w:val="000000"/>
          <w:lang w:val="en-US"/>
        </w:rPr>
        <w:t xml:space="preserve">). </w:t>
      </w:r>
      <w:r w:rsidRPr="008B7ACE">
        <w:rPr>
          <w:rFonts w:ascii="Ubuntu" w:hAnsi="Ubuntu"/>
          <w:color w:val="000000"/>
        </w:rPr>
        <w:t>Ҳатто</w:t>
      </w:r>
      <w:r w:rsidRPr="008B7ACE">
        <w:rPr>
          <w:rFonts w:ascii="Ubuntu" w:hAnsi="Ubuntu"/>
          <w:color w:val="000000"/>
          <w:lang w:val="en-US"/>
        </w:rPr>
        <w:t xml:space="preserve"> </w:t>
      </w:r>
      <w:r w:rsidRPr="008B7ACE">
        <w:rPr>
          <w:rFonts w:ascii="Ubuntu" w:hAnsi="Ubuntu"/>
          <w:color w:val="000000"/>
        </w:rPr>
        <w:t>энг</w:t>
      </w:r>
      <w:r w:rsidRPr="008B7ACE">
        <w:rPr>
          <w:rFonts w:ascii="Ubuntu" w:hAnsi="Ubuntu"/>
          <w:color w:val="000000"/>
          <w:lang w:val="en-US"/>
        </w:rPr>
        <w:t xml:space="preserve"> </w:t>
      </w:r>
      <w:r w:rsidRPr="008B7ACE">
        <w:rPr>
          <w:rFonts w:ascii="Ubuntu" w:hAnsi="Ubuntu"/>
          <w:color w:val="000000"/>
        </w:rPr>
        <w:t>яхши</w:t>
      </w:r>
      <w:r w:rsidRPr="008B7ACE">
        <w:rPr>
          <w:rFonts w:ascii="Ubuntu" w:hAnsi="Ubuntu"/>
          <w:color w:val="000000"/>
          <w:lang w:val="en-US"/>
        </w:rPr>
        <w:t xml:space="preserve"> </w:t>
      </w:r>
      <w:r w:rsidRPr="008B7ACE">
        <w:rPr>
          <w:rFonts w:ascii="Ubuntu" w:hAnsi="Ubuntu"/>
          <w:color w:val="000000"/>
        </w:rPr>
        <w:t>ниятлар</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агар</w:t>
      </w:r>
      <w:r w:rsidRPr="008B7ACE">
        <w:rPr>
          <w:rFonts w:ascii="Ubuntu" w:hAnsi="Ubuntu"/>
          <w:color w:val="000000"/>
          <w:lang w:val="en-US"/>
        </w:rPr>
        <w:t xml:space="preserve"> </w:t>
      </w:r>
      <w:r w:rsidRPr="008B7ACE">
        <w:rPr>
          <w:rFonts w:ascii="Ubuntu" w:hAnsi="Ubuntu"/>
          <w:color w:val="000000"/>
        </w:rPr>
        <w:t>раҳнамо</w:t>
      </w:r>
      <w:r w:rsidRPr="008B7ACE">
        <w:rPr>
          <w:rFonts w:ascii="Ubuntu" w:hAnsi="Ubuntu"/>
          <w:color w:val="000000"/>
          <w:lang w:val="en-US"/>
        </w:rPr>
        <w:t xml:space="preserve"> </w:t>
      </w:r>
      <w:r w:rsidRPr="008B7ACE">
        <w:rPr>
          <w:rFonts w:ascii="Ubuntu" w:hAnsi="Ubuntu"/>
          <w:color w:val="000000"/>
        </w:rPr>
        <w:t>бўлмаса</w:t>
      </w:r>
      <w:r w:rsidRPr="008B7ACE">
        <w:rPr>
          <w:rFonts w:ascii="Ubuntu" w:hAnsi="Ubuntu"/>
          <w:color w:val="000000"/>
          <w:lang w:val="en-US"/>
        </w:rPr>
        <w:t xml:space="preserve">, </w:t>
      </w:r>
      <w:r w:rsidRPr="008B7ACE">
        <w:rPr>
          <w:rFonts w:ascii="Ubuntu" w:hAnsi="Ubuntu"/>
          <w:color w:val="000000"/>
        </w:rPr>
        <w:t>самара</w:t>
      </w:r>
      <w:r w:rsidRPr="008B7ACE">
        <w:rPr>
          <w:rFonts w:ascii="Ubuntu" w:hAnsi="Ubuntu"/>
          <w:color w:val="000000"/>
          <w:lang w:val="en-US"/>
        </w:rPr>
        <w:t xml:space="preserve"> </w:t>
      </w:r>
      <w:r w:rsidRPr="008B7ACE">
        <w:rPr>
          <w:rFonts w:ascii="Ubuntu" w:hAnsi="Ubuntu"/>
          <w:color w:val="000000"/>
        </w:rPr>
        <w:t>бермай</w:t>
      </w:r>
      <w:r w:rsidRPr="008B7ACE">
        <w:rPr>
          <w:rFonts w:ascii="Ubuntu" w:hAnsi="Ubuntu"/>
          <w:color w:val="000000"/>
          <w:lang w:val="en-US"/>
        </w:rPr>
        <w:t xml:space="preserve">, </w:t>
      </w:r>
      <w:r w:rsidRPr="008B7ACE">
        <w:rPr>
          <w:rFonts w:ascii="Ubuntu" w:hAnsi="Ubuntu"/>
          <w:color w:val="000000"/>
        </w:rPr>
        <w:t>қалбдаги</w:t>
      </w:r>
      <w:r w:rsidRPr="008B7ACE">
        <w:rPr>
          <w:rFonts w:ascii="Ubuntu" w:hAnsi="Ubuntu"/>
          <w:color w:val="000000"/>
          <w:lang w:val="en-US"/>
        </w:rPr>
        <w:t xml:space="preserve"> </w:t>
      </w:r>
      <w:r w:rsidRPr="008B7ACE">
        <w:rPr>
          <w:rFonts w:ascii="Ubuntu" w:hAnsi="Ubuntu"/>
          <w:color w:val="000000"/>
        </w:rPr>
        <w:t>завқу</w:t>
      </w:r>
      <w:r w:rsidRPr="008B7ACE">
        <w:rPr>
          <w:rFonts w:ascii="Ubuntu" w:hAnsi="Ubuntu"/>
          <w:color w:val="000000"/>
          <w:lang w:val="en-US"/>
        </w:rPr>
        <w:t xml:space="preserve"> </w:t>
      </w:r>
      <w:r w:rsidRPr="008B7ACE">
        <w:rPr>
          <w:rFonts w:ascii="Ubuntu" w:hAnsi="Ubuntu"/>
          <w:color w:val="000000"/>
        </w:rPr>
        <w:t>шавқ</w:t>
      </w:r>
      <w:r w:rsidRPr="008B7ACE">
        <w:rPr>
          <w:rFonts w:ascii="Ubuntu" w:hAnsi="Ubuntu"/>
          <w:color w:val="000000"/>
          <w:lang w:val="en-US"/>
        </w:rPr>
        <w:t xml:space="preserve"> </w:t>
      </w:r>
      <w:r w:rsidRPr="008B7ACE">
        <w:rPr>
          <w:rFonts w:ascii="Ubuntu" w:hAnsi="Ubuntu"/>
          <w:color w:val="000000"/>
        </w:rPr>
        <w:t>нотўғри</w:t>
      </w:r>
      <w:r w:rsidRPr="008B7ACE">
        <w:rPr>
          <w:rFonts w:ascii="Ubuntu" w:hAnsi="Ubuntu"/>
          <w:color w:val="000000"/>
          <w:lang w:val="en-US"/>
        </w:rPr>
        <w:t xml:space="preserve"> </w:t>
      </w:r>
      <w:r w:rsidRPr="008B7ACE">
        <w:rPr>
          <w:rFonts w:ascii="Ubuntu" w:hAnsi="Ubuntu"/>
          <w:color w:val="000000"/>
        </w:rPr>
        <w:t>йўлда</w:t>
      </w:r>
      <w:r w:rsidRPr="008B7ACE">
        <w:rPr>
          <w:rFonts w:ascii="Ubuntu" w:hAnsi="Ubuntu"/>
          <w:color w:val="000000"/>
          <w:lang w:val="en-US"/>
        </w:rPr>
        <w:t xml:space="preserve"> </w:t>
      </w:r>
      <w:r w:rsidRPr="008B7ACE">
        <w:rPr>
          <w:rFonts w:ascii="Ubuntu" w:hAnsi="Ubuntu"/>
          <w:color w:val="000000"/>
        </w:rPr>
        <w:t>сарф</w:t>
      </w:r>
      <w:r w:rsidRPr="008B7ACE">
        <w:rPr>
          <w:rFonts w:ascii="Ubuntu" w:hAnsi="Ubuntu"/>
          <w:color w:val="000000"/>
          <w:lang w:val="en-US"/>
        </w:rPr>
        <w:t xml:space="preserve"> </w:t>
      </w:r>
      <w:r w:rsidRPr="008B7ACE">
        <w:rPr>
          <w:rFonts w:ascii="Ubuntu" w:hAnsi="Ubuntu"/>
          <w:color w:val="000000"/>
        </w:rPr>
        <w:t>бўлиши</w:t>
      </w:r>
      <w:r w:rsidRPr="008B7ACE">
        <w:rPr>
          <w:rFonts w:ascii="Ubuntu" w:hAnsi="Ubuntu"/>
          <w:color w:val="000000"/>
          <w:lang w:val="en-US"/>
        </w:rPr>
        <w:t xml:space="preserve">, </w:t>
      </w:r>
      <w:r w:rsidRPr="008B7ACE">
        <w:rPr>
          <w:rFonts w:ascii="Ubuntu" w:hAnsi="Ubuntu"/>
          <w:color w:val="000000"/>
        </w:rPr>
        <w:t>муҳаббат</w:t>
      </w:r>
      <w:r w:rsidRPr="008B7ACE">
        <w:rPr>
          <w:rFonts w:ascii="Ubuntu" w:hAnsi="Ubuntu"/>
          <w:color w:val="000000"/>
          <w:lang w:val="en-US"/>
        </w:rPr>
        <w:t xml:space="preserve"> </w:t>
      </w:r>
      <w:r w:rsidRPr="008B7ACE">
        <w:rPr>
          <w:rFonts w:ascii="Ubuntu" w:hAnsi="Ubuntu"/>
          <w:color w:val="000000"/>
        </w:rPr>
        <w:t>исёнга</w:t>
      </w:r>
      <w:r w:rsidRPr="008B7ACE">
        <w:rPr>
          <w:rFonts w:ascii="Ubuntu" w:hAnsi="Ubuntu"/>
          <w:color w:val="000000"/>
          <w:lang w:val="en-US"/>
        </w:rPr>
        <w:t xml:space="preserve"> </w:t>
      </w:r>
      <w:r w:rsidRPr="008B7ACE">
        <w:rPr>
          <w:rFonts w:ascii="Ubuntu" w:hAnsi="Ubuntu"/>
          <w:color w:val="000000"/>
        </w:rPr>
        <w:t>айла</w:t>
      </w:r>
      <w:r w:rsidRPr="008B7ACE">
        <w:rPr>
          <w:rFonts w:ascii="Ubuntu" w:hAnsi="Ubuntu"/>
          <w:color w:val="000000"/>
          <w:lang w:val="en-US"/>
        </w:rPr>
        <w:t>-</w:t>
      </w:r>
      <w:r w:rsidRPr="008B7ACE">
        <w:rPr>
          <w:rFonts w:ascii="Ubuntu" w:hAnsi="Ubuntu"/>
          <w:color w:val="000000"/>
        </w:rPr>
        <w:t>ниши</w:t>
      </w:r>
      <w:r w:rsidRPr="008B7ACE">
        <w:rPr>
          <w:rFonts w:ascii="Ubuntu" w:hAnsi="Ubuntu"/>
          <w:color w:val="000000"/>
          <w:lang w:val="en-US"/>
        </w:rPr>
        <w:t xml:space="preserve"> </w:t>
      </w:r>
      <w:r w:rsidRPr="008B7ACE">
        <w:rPr>
          <w:rFonts w:ascii="Ubuntu" w:hAnsi="Ubuntu"/>
          <w:color w:val="000000"/>
        </w:rPr>
        <w:t>ҳеч</w:t>
      </w:r>
      <w:r w:rsidRPr="008B7ACE">
        <w:rPr>
          <w:rFonts w:ascii="Ubuntu" w:hAnsi="Ubuntu"/>
          <w:color w:val="000000"/>
          <w:lang w:val="en-US"/>
        </w:rPr>
        <w:t xml:space="preserve"> </w:t>
      </w:r>
      <w:r w:rsidRPr="008B7ACE">
        <w:rPr>
          <w:rFonts w:ascii="Ubuntu" w:hAnsi="Ubuntu"/>
          <w:color w:val="000000"/>
        </w:rPr>
        <w:t>гап</w:t>
      </w:r>
      <w:r w:rsidRPr="008B7ACE">
        <w:rPr>
          <w:rFonts w:ascii="Ubuntu" w:hAnsi="Ubuntu"/>
          <w:color w:val="000000"/>
          <w:lang w:val="en-US"/>
        </w:rPr>
        <w:t xml:space="preserve"> </w:t>
      </w:r>
      <w:r w:rsidRPr="008B7ACE">
        <w:rPr>
          <w:rFonts w:ascii="Ubuntu" w:hAnsi="Ubuntu"/>
          <w:color w:val="000000"/>
        </w:rPr>
        <w:t>эмас</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Шуни</w:t>
      </w:r>
      <w:r w:rsidRPr="008B7ACE">
        <w:rPr>
          <w:rFonts w:ascii="Ubuntu" w:hAnsi="Ubuntu"/>
          <w:color w:val="000000"/>
          <w:lang w:val="en-US"/>
        </w:rPr>
        <w:t xml:space="preserve"> </w:t>
      </w:r>
      <w:r w:rsidRPr="008B7ACE">
        <w:rPr>
          <w:rFonts w:ascii="Ubuntu" w:hAnsi="Ubuntu"/>
          <w:color w:val="000000"/>
        </w:rPr>
        <w:t>эътиборга</w:t>
      </w:r>
      <w:r w:rsidRPr="008B7ACE">
        <w:rPr>
          <w:rFonts w:ascii="Ubuntu" w:hAnsi="Ubuntu"/>
          <w:color w:val="000000"/>
          <w:lang w:val="en-US"/>
        </w:rPr>
        <w:t xml:space="preserve"> </w:t>
      </w:r>
      <w:r w:rsidRPr="008B7ACE">
        <w:rPr>
          <w:rFonts w:ascii="Ubuntu" w:hAnsi="Ubuntu"/>
          <w:color w:val="000000"/>
        </w:rPr>
        <w:t>олиб</w:t>
      </w:r>
      <w:r w:rsidRPr="008B7ACE">
        <w:rPr>
          <w:rFonts w:ascii="Ubuntu" w:hAnsi="Ubuntu"/>
          <w:color w:val="000000"/>
          <w:lang w:val="en-US"/>
        </w:rPr>
        <w:t xml:space="preserve">, </w:t>
      </w:r>
      <w:r w:rsidRPr="008B7ACE">
        <w:rPr>
          <w:rFonts w:ascii="Ubuntu" w:hAnsi="Ubuntu"/>
          <w:color w:val="000000"/>
        </w:rPr>
        <w:t>тариқатда</w:t>
      </w:r>
      <w:r w:rsidRPr="008B7ACE">
        <w:rPr>
          <w:rFonts w:ascii="Ubuntu" w:hAnsi="Ubuntu"/>
          <w:color w:val="000000"/>
          <w:lang w:val="en-US"/>
        </w:rPr>
        <w:t xml:space="preserve"> </w:t>
      </w:r>
      <w:r w:rsidRPr="008B7ACE">
        <w:rPr>
          <w:rFonts w:ascii="Ubuntu" w:hAnsi="Ubuntu"/>
          <w:color w:val="000000"/>
        </w:rPr>
        <w:t>пирга</w:t>
      </w:r>
      <w:r w:rsidRPr="008B7ACE">
        <w:rPr>
          <w:rFonts w:ascii="Ubuntu" w:hAnsi="Ubuntu"/>
          <w:color w:val="000000"/>
          <w:lang w:val="en-US"/>
        </w:rPr>
        <w:t xml:space="preserve"> </w:t>
      </w:r>
      <w:r w:rsidRPr="008B7ACE">
        <w:rPr>
          <w:rFonts w:ascii="Ubuntu" w:hAnsi="Ubuntu"/>
          <w:color w:val="000000"/>
        </w:rPr>
        <w:t>қўл</w:t>
      </w:r>
      <w:r w:rsidRPr="008B7ACE">
        <w:rPr>
          <w:rFonts w:ascii="Ubuntu" w:hAnsi="Ubuntu"/>
          <w:color w:val="000000"/>
          <w:lang w:val="en-US"/>
        </w:rPr>
        <w:t xml:space="preserve"> </w:t>
      </w:r>
      <w:r w:rsidRPr="008B7ACE">
        <w:rPr>
          <w:rFonts w:ascii="Ubuntu" w:hAnsi="Ubuntu"/>
          <w:color w:val="000000"/>
        </w:rPr>
        <w:t>бериб</w:t>
      </w:r>
      <w:r w:rsidRPr="008B7ACE">
        <w:rPr>
          <w:rFonts w:ascii="Ubuntu" w:hAnsi="Ubuntu"/>
          <w:color w:val="000000"/>
          <w:lang w:val="en-US"/>
        </w:rPr>
        <w:t xml:space="preserve">, </w:t>
      </w:r>
      <w:r w:rsidRPr="008B7ACE">
        <w:rPr>
          <w:rFonts w:ascii="Ubuntu" w:hAnsi="Ubuntu"/>
          <w:color w:val="000000"/>
        </w:rPr>
        <w:t>ирода</w:t>
      </w:r>
      <w:r w:rsidRPr="008B7ACE">
        <w:rPr>
          <w:rFonts w:ascii="Ubuntu" w:hAnsi="Ubuntu"/>
          <w:color w:val="000000"/>
          <w:lang w:val="en-US"/>
        </w:rPr>
        <w:t>-</w:t>
      </w:r>
      <w:r w:rsidRPr="008B7ACE">
        <w:rPr>
          <w:rFonts w:ascii="Ubuntu" w:hAnsi="Ubuntu"/>
          <w:color w:val="000000"/>
        </w:rPr>
        <w:t>ихтиёрни</w:t>
      </w:r>
      <w:r w:rsidRPr="008B7ACE">
        <w:rPr>
          <w:rFonts w:ascii="Ubuntu" w:hAnsi="Ubuntu"/>
          <w:color w:val="000000"/>
          <w:lang w:val="en-US"/>
        </w:rPr>
        <w:t xml:space="preserve"> </w:t>
      </w:r>
      <w:r w:rsidRPr="008B7ACE">
        <w:rPr>
          <w:rFonts w:ascii="Ubuntu" w:hAnsi="Ubuntu"/>
          <w:color w:val="000000"/>
        </w:rPr>
        <w:t>унга</w:t>
      </w:r>
      <w:r w:rsidRPr="008B7ACE">
        <w:rPr>
          <w:rFonts w:ascii="Ubuntu" w:hAnsi="Ubuntu"/>
          <w:color w:val="000000"/>
          <w:lang w:val="en-US"/>
        </w:rPr>
        <w:t xml:space="preserve"> </w:t>
      </w:r>
      <w:r w:rsidRPr="008B7ACE">
        <w:rPr>
          <w:rFonts w:ascii="Ubuntu" w:hAnsi="Ubuntu"/>
          <w:color w:val="000000"/>
        </w:rPr>
        <w:t>топширганлар</w:t>
      </w:r>
      <w:r w:rsidRPr="008B7ACE">
        <w:rPr>
          <w:rFonts w:ascii="Ubuntu" w:hAnsi="Ubuntu"/>
          <w:color w:val="000000"/>
          <w:lang w:val="en-US"/>
        </w:rPr>
        <w:t xml:space="preserve">. </w:t>
      </w:r>
      <w:r w:rsidRPr="008B7ACE">
        <w:rPr>
          <w:rFonts w:ascii="Ubuntu" w:hAnsi="Ubuntu"/>
          <w:color w:val="000000"/>
        </w:rPr>
        <w:t>Шу</w:t>
      </w:r>
      <w:r w:rsidRPr="008B7ACE">
        <w:rPr>
          <w:rFonts w:ascii="Ubuntu" w:hAnsi="Ubuntu"/>
          <w:color w:val="000000"/>
          <w:lang w:val="en-US"/>
        </w:rPr>
        <w:t xml:space="preserve"> </w:t>
      </w:r>
      <w:r w:rsidRPr="008B7ACE">
        <w:rPr>
          <w:rFonts w:ascii="Ubuntu" w:hAnsi="Ubuntu"/>
          <w:color w:val="000000"/>
        </w:rPr>
        <w:t>маънода</w:t>
      </w:r>
      <w:r w:rsidRPr="008B7ACE">
        <w:rPr>
          <w:rFonts w:ascii="Ubuntu" w:hAnsi="Ubuntu"/>
          <w:color w:val="000000"/>
          <w:lang w:val="en-US"/>
        </w:rPr>
        <w:t xml:space="preserve"> </w:t>
      </w:r>
      <w:r w:rsidRPr="008B7ACE">
        <w:rPr>
          <w:rFonts w:ascii="Ubuntu" w:hAnsi="Ubuntu"/>
          <w:color w:val="000000"/>
        </w:rPr>
        <w:t>тариқатни</w:t>
      </w:r>
      <w:r w:rsidRPr="008B7ACE">
        <w:rPr>
          <w:rFonts w:ascii="Ubuntu" w:hAnsi="Ubuntu"/>
          <w:color w:val="000000"/>
          <w:lang w:val="en-US"/>
        </w:rPr>
        <w:t xml:space="preserve"> </w:t>
      </w:r>
      <w:r w:rsidRPr="008B7ACE">
        <w:rPr>
          <w:rFonts w:ascii="Ubuntu" w:hAnsi="Ubuntu"/>
          <w:color w:val="000000"/>
        </w:rPr>
        <w:t>иродат</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дейдилар</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иродани</w:t>
      </w:r>
      <w:r w:rsidRPr="008B7ACE">
        <w:rPr>
          <w:rFonts w:ascii="Ubuntu" w:hAnsi="Ubuntu"/>
          <w:color w:val="000000"/>
          <w:lang w:val="en-US"/>
        </w:rPr>
        <w:t xml:space="preserve"> </w:t>
      </w:r>
      <w:r w:rsidRPr="008B7ACE">
        <w:rPr>
          <w:rFonts w:ascii="Ubuntu" w:hAnsi="Ubuntu"/>
          <w:color w:val="000000"/>
        </w:rPr>
        <w:t>шайх</w:t>
      </w:r>
      <w:r w:rsidRPr="008B7ACE">
        <w:rPr>
          <w:rFonts w:ascii="Ubuntu" w:hAnsi="Ubuntu"/>
          <w:color w:val="000000"/>
          <w:lang w:val="en-US"/>
        </w:rPr>
        <w:t xml:space="preserve"> </w:t>
      </w:r>
      <w:r w:rsidRPr="008B7ACE">
        <w:rPr>
          <w:rFonts w:ascii="Ubuntu" w:hAnsi="Ubuntu"/>
          <w:color w:val="000000"/>
        </w:rPr>
        <w:t>иродасига</w:t>
      </w:r>
      <w:r w:rsidRPr="008B7ACE">
        <w:rPr>
          <w:rFonts w:ascii="Ubuntu" w:hAnsi="Ubuntu"/>
          <w:color w:val="000000"/>
          <w:lang w:val="en-US"/>
        </w:rPr>
        <w:t xml:space="preserve"> </w:t>
      </w:r>
      <w:r w:rsidRPr="008B7ACE">
        <w:rPr>
          <w:rFonts w:ascii="Ubuntu" w:hAnsi="Ubuntu"/>
          <w:color w:val="000000"/>
        </w:rPr>
        <w:t>мувофиқлаш</w:t>
      </w:r>
      <w:r w:rsidRPr="008B7ACE">
        <w:rPr>
          <w:rFonts w:ascii="Ubuntu" w:hAnsi="Ubuntu"/>
          <w:color w:val="000000"/>
          <w:lang w:val="en-US"/>
        </w:rPr>
        <w:t>-</w:t>
      </w:r>
      <w:r w:rsidRPr="008B7ACE">
        <w:rPr>
          <w:rFonts w:ascii="Ubuntu" w:hAnsi="Ubuntu"/>
          <w:color w:val="000000"/>
        </w:rPr>
        <w:t>тириш</w:t>
      </w:r>
      <w:r w:rsidRPr="008B7ACE">
        <w:rPr>
          <w:rFonts w:ascii="Ubuntu" w:hAnsi="Ubuntu"/>
          <w:color w:val="000000"/>
          <w:lang w:val="en-US"/>
        </w:rPr>
        <w:t xml:space="preserve">, </w:t>
      </w:r>
      <w:r w:rsidRPr="008B7ACE">
        <w:rPr>
          <w:rFonts w:ascii="Ubuntu" w:hAnsi="Ubuntu"/>
          <w:color w:val="000000"/>
        </w:rPr>
        <w:t>шайх</w:t>
      </w:r>
      <w:r w:rsidRPr="008B7ACE">
        <w:rPr>
          <w:rFonts w:ascii="Ubuntu" w:hAnsi="Ubuntu"/>
          <w:color w:val="000000"/>
          <w:lang w:val="en-US"/>
        </w:rPr>
        <w:t xml:space="preserve"> </w:t>
      </w:r>
      <w:r w:rsidRPr="008B7ACE">
        <w:rPr>
          <w:rFonts w:ascii="Ubuntu" w:hAnsi="Ubuntu"/>
          <w:color w:val="000000"/>
        </w:rPr>
        <w:t>иродасини</w:t>
      </w:r>
      <w:r w:rsidRPr="008B7ACE">
        <w:rPr>
          <w:rFonts w:ascii="Ubuntu" w:hAnsi="Ubuntu"/>
          <w:color w:val="000000"/>
          <w:lang w:val="en-US"/>
        </w:rPr>
        <w:t xml:space="preserve"> </w:t>
      </w:r>
      <w:r w:rsidRPr="008B7ACE">
        <w:rPr>
          <w:rFonts w:ascii="Ubuntu" w:hAnsi="Ubuntu"/>
          <w:color w:val="000000"/>
        </w:rPr>
        <w:t>ўз</w:t>
      </w:r>
      <w:r w:rsidRPr="008B7ACE">
        <w:rPr>
          <w:rFonts w:ascii="Ubuntu" w:hAnsi="Ubuntu"/>
          <w:color w:val="000000"/>
          <w:lang w:val="en-US"/>
        </w:rPr>
        <w:t xml:space="preserve"> </w:t>
      </w:r>
      <w:r w:rsidRPr="008B7ACE">
        <w:rPr>
          <w:rFonts w:ascii="Ubuntu" w:hAnsi="Ubuntu"/>
          <w:color w:val="000000"/>
        </w:rPr>
        <w:t>иродаси</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билиш</w:t>
      </w:r>
      <w:r w:rsidRPr="008B7ACE">
        <w:rPr>
          <w:rFonts w:ascii="Ubuntu" w:hAnsi="Ubuntu"/>
          <w:color w:val="000000"/>
          <w:lang w:val="en-US"/>
        </w:rPr>
        <w:t>.</w:t>
      </w:r>
      <w:r w:rsidRPr="008B7ACE">
        <w:rPr>
          <w:rFonts w:ascii="Ubuntu" w:hAnsi="Ubuntu"/>
          <w:color w:val="666666"/>
          <w:lang w:val="en-US"/>
        </w:rPr>
        <w:br/>
      </w:r>
      <w:r w:rsidRPr="008B7ACE">
        <w:rPr>
          <w:rFonts w:ascii="Ubuntu" w:hAnsi="Ubuntu"/>
          <w:color w:val="000000"/>
        </w:rPr>
        <w:t>Иккинчи</w:t>
      </w:r>
      <w:r w:rsidRPr="008B7ACE">
        <w:rPr>
          <w:rFonts w:ascii="Ubuntu" w:hAnsi="Ubuntu"/>
          <w:color w:val="000000"/>
          <w:lang w:val="en-US"/>
        </w:rPr>
        <w:t xml:space="preserve"> </w:t>
      </w:r>
      <w:r w:rsidRPr="008B7ACE">
        <w:rPr>
          <w:rFonts w:ascii="Ubuntu" w:hAnsi="Ubuntu"/>
          <w:color w:val="000000"/>
        </w:rPr>
        <w:t>тарафдан</w:t>
      </w:r>
      <w:r w:rsidRPr="008B7ACE">
        <w:rPr>
          <w:rFonts w:ascii="Ubuntu" w:hAnsi="Ubuntu"/>
          <w:color w:val="000000"/>
          <w:lang w:val="en-US"/>
        </w:rPr>
        <w:t xml:space="preserve">, </w:t>
      </w:r>
      <w:r w:rsidRPr="008B7ACE">
        <w:rPr>
          <w:rFonts w:ascii="Ubuntu" w:hAnsi="Ubuntu"/>
          <w:color w:val="000000"/>
        </w:rPr>
        <w:t>бу</w:t>
      </w:r>
      <w:r w:rsidRPr="008B7ACE">
        <w:rPr>
          <w:rFonts w:ascii="Ubuntu" w:hAnsi="Ubuntu"/>
          <w:color w:val="000000"/>
          <w:lang w:val="en-US"/>
        </w:rPr>
        <w:t xml:space="preserve"> </w:t>
      </w:r>
      <w:r w:rsidRPr="008B7ACE">
        <w:rPr>
          <w:rFonts w:ascii="Ubuntu" w:hAnsi="Ubuntu"/>
          <w:color w:val="000000"/>
        </w:rPr>
        <w:t>муриднинг</w:t>
      </w:r>
      <w:r w:rsidRPr="008B7ACE">
        <w:rPr>
          <w:rFonts w:ascii="Ubuntu" w:hAnsi="Ubuntu"/>
          <w:color w:val="000000"/>
          <w:lang w:val="en-US"/>
        </w:rPr>
        <w:t xml:space="preserve"> </w:t>
      </w:r>
      <w:r w:rsidRPr="008B7ACE">
        <w:rPr>
          <w:rFonts w:ascii="Ubuntu" w:hAnsi="Ubuntu"/>
          <w:color w:val="000000"/>
        </w:rPr>
        <w:t>иродаси</w:t>
      </w:r>
      <w:r w:rsidRPr="008B7ACE">
        <w:rPr>
          <w:rFonts w:ascii="Ubuntu" w:hAnsi="Ubuntu"/>
          <w:color w:val="000000"/>
          <w:lang w:val="en-US"/>
        </w:rPr>
        <w:t xml:space="preserve">, </w:t>
      </w:r>
      <w:r w:rsidRPr="008B7ACE">
        <w:rPr>
          <w:rFonts w:ascii="Ubuntu" w:hAnsi="Ubuntu"/>
          <w:color w:val="000000"/>
        </w:rPr>
        <w:t>мардлиги</w:t>
      </w:r>
      <w:r w:rsidRPr="008B7ACE">
        <w:rPr>
          <w:rFonts w:ascii="Ubuntu" w:hAnsi="Ubuntu"/>
          <w:color w:val="000000"/>
          <w:lang w:val="en-US"/>
        </w:rPr>
        <w:t xml:space="preserve"> </w:t>
      </w:r>
      <w:r w:rsidRPr="008B7ACE">
        <w:rPr>
          <w:rFonts w:ascii="Ubuntu" w:hAnsi="Ubuntu"/>
          <w:color w:val="000000"/>
        </w:rPr>
        <w:t>ҳимматини</w:t>
      </w:r>
      <w:r w:rsidRPr="008B7ACE">
        <w:rPr>
          <w:rFonts w:ascii="Ubuntu" w:hAnsi="Ubuntu"/>
          <w:color w:val="000000"/>
          <w:lang w:val="en-US"/>
        </w:rPr>
        <w:t xml:space="preserve"> </w:t>
      </w:r>
      <w:r w:rsidRPr="008B7ACE">
        <w:rPr>
          <w:rFonts w:ascii="Ubuntu" w:hAnsi="Ubuntu"/>
          <w:color w:val="000000"/>
        </w:rPr>
        <w:t>синашни</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билдиради</w:t>
      </w:r>
      <w:r w:rsidRPr="008B7ACE">
        <w:rPr>
          <w:rFonts w:ascii="Ubuntu" w:hAnsi="Ubuntu"/>
          <w:color w:val="000000"/>
          <w:lang w:val="en-US"/>
        </w:rPr>
        <w:t xml:space="preserve"> (</w:t>
      </w:r>
      <w:r w:rsidRPr="008B7ACE">
        <w:rPr>
          <w:rFonts w:ascii="Ubuntu" w:hAnsi="Ubuntu"/>
          <w:color w:val="000000"/>
        </w:rPr>
        <w:t>мурид</w:t>
      </w:r>
      <w:r w:rsidRPr="008B7ACE">
        <w:rPr>
          <w:rFonts w:ascii="Ubuntu" w:hAnsi="Ubuntu"/>
          <w:color w:val="000000"/>
          <w:lang w:val="en-US"/>
        </w:rPr>
        <w:t xml:space="preserve">, </w:t>
      </w:r>
      <w:r w:rsidRPr="008B7ACE">
        <w:rPr>
          <w:rFonts w:ascii="Ubuntu" w:hAnsi="Ubuntu"/>
          <w:color w:val="000000"/>
        </w:rPr>
        <w:t>мурод</w:t>
      </w:r>
      <w:r w:rsidRPr="008B7ACE">
        <w:rPr>
          <w:rFonts w:ascii="Ubuntu" w:hAnsi="Ubuntu"/>
          <w:color w:val="000000"/>
          <w:lang w:val="en-US"/>
        </w:rPr>
        <w:t xml:space="preserve">, </w:t>
      </w:r>
      <w:r w:rsidRPr="008B7ACE">
        <w:rPr>
          <w:rFonts w:ascii="Ubuntu" w:hAnsi="Ubuntu"/>
          <w:color w:val="000000"/>
        </w:rPr>
        <w:t>ирода</w:t>
      </w:r>
      <w:r w:rsidRPr="008B7ACE">
        <w:rPr>
          <w:rFonts w:ascii="Ubuntu" w:hAnsi="Ubuntu"/>
          <w:color w:val="000000"/>
          <w:lang w:val="en-US"/>
        </w:rPr>
        <w:t xml:space="preserve"> </w:t>
      </w:r>
      <w:r w:rsidRPr="008B7ACE">
        <w:rPr>
          <w:rFonts w:ascii="Ubuntu" w:hAnsi="Ubuntu"/>
          <w:color w:val="000000"/>
        </w:rPr>
        <w:t>сўзлари</w:t>
      </w:r>
      <w:r w:rsidRPr="008B7ACE">
        <w:rPr>
          <w:rFonts w:ascii="Ubuntu" w:hAnsi="Ubuntu"/>
          <w:color w:val="000000"/>
          <w:lang w:val="en-US"/>
        </w:rPr>
        <w:t xml:space="preserve"> </w:t>
      </w:r>
      <w:r w:rsidRPr="008B7ACE">
        <w:rPr>
          <w:rFonts w:ascii="Ubuntu" w:hAnsi="Ubuntu"/>
          <w:color w:val="000000"/>
        </w:rPr>
        <w:t>ўзакдош</w:t>
      </w:r>
      <w:r w:rsidRPr="008B7ACE">
        <w:rPr>
          <w:rFonts w:ascii="Ubuntu" w:hAnsi="Ubuntu"/>
          <w:color w:val="000000"/>
          <w:lang w:val="en-US"/>
        </w:rPr>
        <w:t xml:space="preserve">), </w:t>
      </w:r>
      <w:r w:rsidRPr="008B7ACE">
        <w:rPr>
          <w:rFonts w:ascii="Ubuntu" w:hAnsi="Ubuntu"/>
          <w:color w:val="000000"/>
        </w:rPr>
        <w:t>зеро</w:t>
      </w:r>
      <w:r w:rsidRPr="008B7ACE">
        <w:rPr>
          <w:rFonts w:ascii="Ubuntu" w:hAnsi="Ubuntu"/>
          <w:color w:val="000000"/>
          <w:lang w:val="en-US"/>
        </w:rPr>
        <w:t xml:space="preserve"> </w:t>
      </w:r>
      <w:r w:rsidRPr="008B7ACE">
        <w:rPr>
          <w:rFonts w:ascii="Ubuntu" w:hAnsi="Ubuntu"/>
          <w:color w:val="000000"/>
        </w:rPr>
        <w:t>дунёдан</w:t>
      </w:r>
      <w:r w:rsidRPr="008B7ACE">
        <w:rPr>
          <w:rFonts w:ascii="Ubuntu" w:hAnsi="Ubuntu"/>
          <w:color w:val="000000"/>
          <w:lang w:val="en-US"/>
        </w:rPr>
        <w:t xml:space="preserve"> </w:t>
      </w:r>
      <w:r w:rsidRPr="008B7ACE">
        <w:rPr>
          <w:rFonts w:ascii="Ubuntu" w:hAnsi="Ubuntu"/>
          <w:color w:val="000000"/>
        </w:rPr>
        <w:t>кечиб</w:t>
      </w:r>
      <w:r w:rsidRPr="008B7ACE">
        <w:rPr>
          <w:rFonts w:ascii="Ubuntu" w:hAnsi="Ubuntu"/>
          <w:color w:val="000000"/>
          <w:lang w:val="en-US"/>
        </w:rPr>
        <w:t xml:space="preserve">, </w:t>
      </w:r>
      <w:r w:rsidRPr="008B7ACE">
        <w:rPr>
          <w:rFonts w:ascii="Ubuntu" w:hAnsi="Ubuntu"/>
          <w:color w:val="000000"/>
        </w:rPr>
        <w:t>Илоҳ</w:t>
      </w:r>
      <w:r w:rsidRPr="008B7ACE">
        <w:rPr>
          <w:rFonts w:ascii="Ubuntu" w:hAnsi="Ubuntu"/>
          <w:color w:val="000000"/>
          <w:lang w:val="en-US"/>
        </w:rPr>
        <w:t xml:space="preserve"> </w:t>
      </w:r>
      <w:r w:rsidRPr="008B7ACE">
        <w:rPr>
          <w:rFonts w:ascii="Ubuntu" w:hAnsi="Ubuntu"/>
          <w:color w:val="000000"/>
        </w:rPr>
        <w:t>йўлига</w:t>
      </w:r>
      <w:r w:rsidRPr="008B7ACE">
        <w:rPr>
          <w:rFonts w:ascii="Ubuntu" w:hAnsi="Ubuntu"/>
          <w:color w:val="000000"/>
          <w:lang w:val="en-US"/>
        </w:rPr>
        <w:t xml:space="preserve"> </w:t>
      </w:r>
      <w:r w:rsidRPr="008B7ACE">
        <w:rPr>
          <w:rFonts w:ascii="Ubuntu" w:hAnsi="Ubuntu"/>
          <w:color w:val="000000"/>
        </w:rPr>
        <w:t>ўзини</w:t>
      </w:r>
      <w:r w:rsidRPr="008B7ACE">
        <w:rPr>
          <w:rFonts w:ascii="Ubuntu" w:hAnsi="Ubuntu"/>
          <w:color w:val="000000"/>
          <w:lang w:val="en-US"/>
        </w:rPr>
        <w:t xml:space="preserve"> </w:t>
      </w:r>
      <w:r w:rsidRPr="008B7ACE">
        <w:rPr>
          <w:rFonts w:ascii="Ubuntu" w:hAnsi="Ubuntu"/>
          <w:color w:val="000000"/>
        </w:rPr>
        <w:t>бағишлаш</w:t>
      </w:r>
      <w:r w:rsidRPr="008B7ACE">
        <w:rPr>
          <w:rFonts w:ascii="Ubuntu" w:hAnsi="Ubuntu"/>
          <w:color w:val="000000"/>
          <w:lang w:val="en-US"/>
        </w:rPr>
        <w:t xml:space="preserve"> </w:t>
      </w:r>
      <w:r w:rsidRPr="008B7ACE">
        <w:rPr>
          <w:rFonts w:ascii="Ubuntu" w:hAnsi="Ubuntu"/>
          <w:color w:val="000000"/>
        </w:rPr>
        <w:t>улуғ</w:t>
      </w:r>
      <w:r w:rsidRPr="008B7ACE">
        <w:rPr>
          <w:rFonts w:ascii="Ubuntu" w:hAnsi="Ubuntu"/>
          <w:color w:val="000000"/>
          <w:lang w:val="en-US"/>
        </w:rPr>
        <w:t xml:space="preserve"> </w:t>
      </w:r>
      <w:r w:rsidRPr="008B7ACE">
        <w:rPr>
          <w:rFonts w:ascii="Ubuntu" w:hAnsi="Ubuntu"/>
          <w:color w:val="000000"/>
        </w:rPr>
        <w:t>мардликлир</w:t>
      </w:r>
      <w:r w:rsidRPr="008B7ACE">
        <w:rPr>
          <w:rFonts w:ascii="Ubuntu" w:hAnsi="Ubuntu"/>
          <w:color w:val="000000"/>
          <w:lang w:val="en-US"/>
        </w:rPr>
        <w:t xml:space="preserve">. </w:t>
      </w:r>
      <w:r w:rsidRPr="008B7ACE">
        <w:rPr>
          <w:rFonts w:ascii="Ubuntu" w:hAnsi="Ubuntu"/>
          <w:color w:val="000000"/>
        </w:rPr>
        <w:t>Муридга</w:t>
      </w:r>
      <w:r w:rsidRPr="008B7ACE">
        <w:rPr>
          <w:rFonts w:ascii="Ubuntu" w:hAnsi="Ubuntu"/>
          <w:color w:val="000000"/>
          <w:lang w:val="en-US"/>
        </w:rPr>
        <w:t xml:space="preserve"> </w:t>
      </w:r>
      <w:r w:rsidRPr="008B7ACE">
        <w:rPr>
          <w:rFonts w:ascii="Ubuntu" w:hAnsi="Ubuntu"/>
          <w:color w:val="000000"/>
        </w:rPr>
        <w:t>раҳбарлик</w:t>
      </w:r>
      <w:r w:rsidRPr="008B7ACE">
        <w:rPr>
          <w:rFonts w:ascii="Ubuntu" w:hAnsi="Ubuntu"/>
          <w:color w:val="000000"/>
          <w:lang w:val="en-US"/>
        </w:rPr>
        <w:t xml:space="preserve"> </w:t>
      </w:r>
      <w:r w:rsidRPr="008B7ACE">
        <w:rPr>
          <w:rFonts w:ascii="Ubuntu" w:hAnsi="Ubuntu"/>
          <w:color w:val="000000"/>
        </w:rPr>
        <w:t>қилувчи</w:t>
      </w:r>
      <w:r w:rsidRPr="008B7ACE">
        <w:rPr>
          <w:rFonts w:ascii="Ubuntu" w:hAnsi="Ubuntu"/>
          <w:color w:val="000000"/>
          <w:lang w:val="en-US"/>
        </w:rPr>
        <w:t xml:space="preserve"> </w:t>
      </w:r>
      <w:r w:rsidRPr="008B7ACE">
        <w:rPr>
          <w:rFonts w:ascii="Ubuntu" w:hAnsi="Ubuntu"/>
          <w:color w:val="000000"/>
        </w:rPr>
        <w:t>пирнинг</w:t>
      </w:r>
      <w:r w:rsidRPr="008B7ACE">
        <w:rPr>
          <w:rFonts w:ascii="Ubuntu" w:hAnsi="Ubuntu"/>
          <w:color w:val="000000"/>
          <w:lang w:val="en-US"/>
        </w:rPr>
        <w:t xml:space="preserve"> </w:t>
      </w:r>
      <w:r w:rsidRPr="008B7ACE">
        <w:rPr>
          <w:rFonts w:ascii="Ubuntu" w:hAnsi="Ubuntu"/>
          <w:color w:val="000000"/>
        </w:rPr>
        <w:t>ўзи</w:t>
      </w:r>
      <w:r w:rsidRPr="008B7ACE">
        <w:rPr>
          <w:rFonts w:ascii="Ubuntu" w:hAnsi="Ubuntu"/>
          <w:color w:val="000000"/>
          <w:lang w:val="en-US"/>
        </w:rPr>
        <w:t xml:space="preserve"> </w:t>
      </w:r>
      <w:r w:rsidRPr="008B7ACE">
        <w:rPr>
          <w:rFonts w:ascii="Ubuntu" w:hAnsi="Ubuntu"/>
          <w:color w:val="000000"/>
        </w:rPr>
        <w:t>ажзу</w:t>
      </w:r>
      <w:r w:rsidRPr="008B7ACE">
        <w:rPr>
          <w:rFonts w:ascii="Ubuntu" w:hAnsi="Ubuntu"/>
          <w:color w:val="000000"/>
          <w:lang w:val="en-US"/>
        </w:rPr>
        <w:t xml:space="preserve"> </w:t>
      </w:r>
      <w:r w:rsidRPr="008B7ACE">
        <w:rPr>
          <w:rFonts w:ascii="Ubuntu" w:hAnsi="Ubuntu"/>
          <w:color w:val="000000"/>
        </w:rPr>
        <w:t>изтироб</w:t>
      </w:r>
      <w:r w:rsidRPr="008B7ACE">
        <w:rPr>
          <w:rFonts w:ascii="Ubuntu" w:hAnsi="Ubuntu"/>
          <w:color w:val="000000"/>
          <w:lang w:val="en-US"/>
        </w:rPr>
        <w:t xml:space="preserve"> </w:t>
      </w:r>
      <w:r w:rsidRPr="008B7ACE">
        <w:rPr>
          <w:rFonts w:ascii="Ubuntu" w:hAnsi="Ubuntu"/>
          <w:color w:val="000000"/>
        </w:rPr>
        <w:t>йўли</w:t>
      </w:r>
      <w:r w:rsidRPr="008B7ACE">
        <w:rPr>
          <w:rFonts w:ascii="Ubuntu" w:hAnsi="Ubuntu"/>
          <w:color w:val="000000"/>
          <w:lang w:val="en-US"/>
        </w:rPr>
        <w:t xml:space="preserve"> –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мақомларини</w:t>
      </w:r>
      <w:r w:rsidRPr="008B7ACE">
        <w:rPr>
          <w:rFonts w:ascii="Ubuntu" w:hAnsi="Ubuntu"/>
          <w:color w:val="000000"/>
          <w:lang w:val="en-US"/>
        </w:rPr>
        <w:t xml:space="preserve"> </w:t>
      </w:r>
      <w:r w:rsidRPr="008B7ACE">
        <w:rPr>
          <w:rFonts w:ascii="Ubuntu" w:hAnsi="Ubuntu"/>
          <w:color w:val="000000"/>
        </w:rPr>
        <w:t>эсон</w:t>
      </w:r>
      <w:r w:rsidRPr="008B7ACE">
        <w:rPr>
          <w:rFonts w:ascii="Ubuntu" w:hAnsi="Ubuntu"/>
          <w:color w:val="000000"/>
          <w:lang w:val="en-US"/>
        </w:rPr>
        <w:t>-</w:t>
      </w:r>
      <w:r w:rsidRPr="008B7ACE">
        <w:rPr>
          <w:rFonts w:ascii="Ubuntu" w:hAnsi="Ubuntu"/>
          <w:color w:val="000000"/>
        </w:rPr>
        <w:t>омон</w:t>
      </w:r>
      <w:r w:rsidRPr="008B7ACE">
        <w:rPr>
          <w:rFonts w:ascii="Ubuntu" w:hAnsi="Ubuntu"/>
          <w:color w:val="000000"/>
          <w:lang w:val="en-US"/>
        </w:rPr>
        <w:t xml:space="preserve"> </w:t>
      </w:r>
      <w:r w:rsidRPr="008B7ACE">
        <w:rPr>
          <w:rFonts w:ascii="Ubuntu" w:hAnsi="Ubuntu"/>
          <w:color w:val="000000"/>
        </w:rPr>
        <w:t>босиб</w:t>
      </w:r>
      <w:r w:rsidRPr="008B7ACE">
        <w:rPr>
          <w:rFonts w:ascii="Ubuntu" w:hAnsi="Ubuntu"/>
          <w:color w:val="000000"/>
          <w:lang w:val="en-US"/>
        </w:rPr>
        <w:t xml:space="preserve"> </w:t>
      </w:r>
      <w:r w:rsidRPr="008B7ACE">
        <w:rPr>
          <w:rFonts w:ascii="Ubuntu" w:hAnsi="Ubuntu"/>
          <w:color w:val="000000"/>
        </w:rPr>
        <w:t>ўтган</w:t>
      </w:r>
      <w:r w:rsidRPr="008B7ACE">
        <w:rPr>
          <w:rFonts w:ascii="Ubuntu" w:hAnsi="Ubuntu"/>
          <w:color w:val="000000"/>
          <w:lang w:val="en-US"/>
        </w:rPr>
        <w:t xml:space="preserve">, </w:t>
      </w:r>
      <w:r w:rsidRPr="008B7ACE">
        <w:rPr>
          <w:rFonts w:ascii="Ubuntu" w:hAnsi="Ubuntu"/>
          <w:color w:val="000000"/>
        </w:rPr>
        <w:t>қалби</w:t>
      </w:r>
      <w:r w:rsidRPr="008B7ACE">
        <w:rPr>
          <w:rFonts w:ascii="Ubuntu" w:hAnsi="Ubuntu"/>
          <w:color w:val="000000"/>
          <w:lang w:val="en-US"/>
        </w:rPr>
        <w:t xml:space="preserve"> </w:t>
      </w:r>
      <w:r w:rsidRPr="008B7ACE">
        <w:rPr>
          <w:rFonts w:ascii="Ubuntu" w:hAnsi="Ubuntu"/>
          <w:color w:val="000000"/>
        </w:rPr>
        <w:t>Илоҳ</w:t>
      </w:r>
      <w:r w:rsidRPr="008B7ACE">
        <w:rPr>
          <w:rFonts w:ascii="Ubuntu" w:hAnsi="Ubuntu"/>
          <w:color w:val="000000"/>
          <w:lang w:val="en-US"/>
        </w:rPr>
        <w:t xml:space="preserve"> </w:t>
      </w:r>
      <w:r w:rsidRPr="008B7ACE">
        <w:rPr>
          <w:rFonts w:ascii="Ubuntu" w:hAnsi="Ubuntu"/>
          <w:color w:val="000000"/>
        </w:rPr>
        <w:t>маърифатига</w:t>
      </w:r>
      <w:r w:rsidRPr="008B7ACE">
        <w:rPr>
          <w:rFonts w:ascii="Ubuntu" w:hAnsi="Ubuntu"/>
          <w:color w:val="000000"/>
          <w:lang w:val="en-US"/>
        </w:rPr>
        <w:t xml:space="preserve"> </w:t>
      </w:r>
      <w:r w:rsidRPr="008B7ACE">
        <w:rPr>
          <w:rFonts w:ascii="Ubuntu" w:hAnsi="Ubuntu"/>
          <w:color w:val="000000"/>
        </w:rPr>
        <w:t>лимолим</w:t>
      </w:r>
      <w:r w:rsidRPr="008B7ACE">
        <w:rPr>
          <w:rFonts w:ascii="Ubuntu" w:hAnsi="Ubuntu"/>
          <w:color w:val="000000"/>
          <w:lang w:val="en-US"/>
        </w:rPr>
        <w:t xml:space="preserve"> </w:t>
      </w:r>
      <w:r w:rsidRPr="008B7ACE">
        <w:rPr>
          <w:rFonts w:ascii="Ubuntu" w:hAnsi="Ubuntu"/>
          <w:color w:val="000000"/>
        </w:rPr>
        <w:t>ориф</w:t>
      </w:r>
      <w:r w:rsidRPr="008B7ACE">
        <w:rPr>
          <w:rFonts w:ascii="Ubuntu" w:hAnsi="Ubuntu"/>
          <w:color w:val="000000"/>
          <w:lang w:val="en-US"/>
        </w:rPr>
        <w:t xml:space="preserve"> </w:t>
      </w:r>
      <w:r w:rsidRPr="008B7ACE">
        <w:rPr>
          <w:rFonts w:ascii="Ubuntu" w:hAnsi="Ubuntu"/>
          <w:color w:val="000000"/>
        </w:rPr>
        <w:t>инсон</w:t>
      </w:r>
      <w:r w:rsidRPr="008B7ACE">
        <w:rPr>
          <w:rFonts w:ascii="Ubuntu" w:hAnsi="Ubuntu"/>
          <w:color w:val="000000"/>
          <w:lang w:val="en-US"/>
        </w:rPr>
        <w:t xml:space="preserve"> </w:t>
      </w:r>
      <w:r w:rsidRPr="008B7ACE">
        <w:rPr>
          <w:rFonts w:ascii="Ubuntu" w:hAnsi="Ubuntu"/>
          <w:color w:val="000000"/>
        </w:rPr>
        <w:t>бўлиши</w:t>
      </w:r>
      <w:r w:rsidRPr="008B7ACE">
        <w:rPr>
          <w:rFonts w:ascii="Ubuntu" w:hAnsi="Ubuntu"/>
          <w:color w:val="000000"/>
          <w:lang w:val="en-US"/>
        </w:rPr>
        <w:t xml:space="preserve"> </w:t>
      </w:r>
      <w:r w:rsidRPr="008B7ACE">
        <w:rPr>
          <w:rFonts w:ascii="Ubuntu" w:hAnsi="Ubuntu"/>
          <w:color w:val="000000"/>
        </w:rPr>
        <w:t>керак</w:t>
      </w:r>
      <w:r w:rsidRPr="008B7ACE">
        <w:rPr>
          <w:rFonts w:ascii="Ubuntu" w:hAnsi="Ubuntu"/>
          <w:color w:val="000000"/>
          <w:lang w:val="en-US"/>
        </w:rPr>
        <w:t xml:space="preserve">. </w:t>
      </w:r>
      <w:r w:rsidRPr="008B7ACE">
        <w:rPr>
          <w:rFonts w:ascii="Ubuntu" w:hAnsi="Ubuntu"/>
          <w:color w:val="000000"/>
        </w:rPr>
        <w:t>Пир</w:t>
      </w:r>
      <w:r w:rsidRPr="008B7ACE">
        <w:rPr>
          <w:rFonts w:ascii="Ubuntu" w:hAnsi="Ubuntu"/>
          <w:color w:val="000000"/>
          <w:lang w:val="en-US"/>
        </w:rPr>
        <w:t xml:space="preserve"> </w:t>
      </w:r>
      <w:r w:rsidRPr="008B7ACE">
        <w:rPr>
          <w:rFonts w:ascii="Ubuntu" w:hAnsi="Ubuntu"/>
          <w:color w:val="000000"/>
        </w:rPr>
        <w:t>ҳамма</w:t>
      </w:r>
      <w:r w:rsidRPr="008B7ACE">
        <w:rPr>
          <w:rFonts w:ascii="Ubuntu" w:hAnsi="Ubuntu"/>
          <w:color w:val="000000"/>
          <w:lang w:val="en-US"/>
        </w:rPr>
        <w:t xml:space="preserve"> </w:t>
      </w:r>
      <w:r w:rsidRPr="008B7ACE">
        <w:rPr>
          <w:rFonts w:ascii="Ubuntu" w:hAnsi="Ubuntu"/>
          <w:color w:val="000000"/>
        </w:rPr>
        <w:t>жиҳатдан</w:t>
      </w:r>
      <w:r w:rsidRPr="008B7ACE">
        <w:rPr>
          <w:rFonts w:ascii="Ubuntu" w:hAnsi="Ubuntu"/>
          <w:color w:val="000000"/>
          <w:lang w:val="en-US"/>
        </w:rPr>
        <w:t xml:space="preserve"> </w:t>
      </w:r>
      <w:r w:rsidRPr="008B7ACE">
        <w:rPr>
          <w:rFonts w:ascii="Ubuntu" w:hAnsi="Ubuntu"/>
          <w:color w:val="000000"/>
        </w:rPr>
        <w:t>муридга</w:t>
      </w:r>
      <w:r w:rsidRPr="008B7ACE">
        <w:rPr>
          <w:rFonts w:ascii="Ubuntu" w:hAnsi="Ubuntu"/>
          <w:color w:val="000000"/>
          <w:lang w:val="en-US"/>
        </w:rPr>
        <w:t xml:space="preserve"> </w:t>
      </w:r>
      <w:r w:rsidRPr="008B7ACE">
        <w:rPr>
          <w:rFonts w:ascii="Ubuntu" w:hAnsi="Ubuntu"/>
          <w:color w:val="000000"/>
        </w:rPr>
        <w:t>ўрнак</w:t>
      </w:r>
      <w:r w:rsidRPr="008B7ACE">
        <w:rPr>
          <w:rFonts w:ascii="Ubuntu" w:hAnsi="Ubuntu"/>
          <w:color w:val="000000"/>
          <w:lang w:val="en-US"/>
        </w:rPr>
        <w:t xml:space="preserve"> </w:t>
      </w:r>
      <w:r w:rsidRPr="008B7ACE">
        <w:rPr>
          <w:rFonts w:ascii="Ubuntu" w:hAnsi="Ubuntu"/>
          <w:color w:val="000000"/>
        </w:rPr>
        <w:t>бўлмоғи</w:t>
      </w:r>
      <w:r w:rsidRPr="008B7ACE">
        <w:rPr>
          <w:rFonts w:ascii="Ubuntu" w:hAnsi="Ubuntu"/>
          <w:color w:val="000000"/>
          <w:lang w:val="en-US"/>
        </w:rPr>
        <w:t xml:space="preserve"> </w:t>
      </w:r>
      <w:r w:rsidRPr="008B7ACE">
        <w:rPr>
          <w:rFonts w:ascii="Ubuntu" w:hAnsi="Ubuntu"/>
          <w:color w:val="000000"/>
        </w:rPr>
        <w:t>даркор</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билимнинг</w:t>
      </w:r>
      <w:r w:rsidRPr="008B7ACE">
        <w:rPr>
          <w:rFonts w:ascii="Ubuntu" w:hAnsi="Ubuntu"/>
          <w:color w:val="000000"/>
          <w:lang w:val="en-US"/>
        </w:rPr>
        <w:t xml:space="preserve"> </w:t>
      </w:r>
      <w:r w:rsidRPr="008B7ACE">
        <w:rPr>
          <w:rFonts w:ascii="Ubuntu" w:hAnsi="Ubuntu"/>
          <w:color w:val="000000"/>
        </w:rPr>
        <w:t>чуқурлиги</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усулларини</w:t>
      </w:r>
      <w:r w:rsidRPr="008B7ACE">
        <w:rPr>
          <w:rFonts w:ascii="Ubuntu" w:hAnsi="Ubuntu"/>
          <w:color w:val="000000"/>
          <w:lang w:val="en-US"/>
        </w:rPr>
        <w:t xml:space="preserve"> </w:t>
      </w:r>
      <w:r w:rsidRPr="008B7ACE">
        <w:rPr>
          <w:rFonts w:ascii="Ubuntu" w:hAnsi="Ubuntu"/>
          <w:color w:val="000000"/>
        </w:rPr>
        <w:t>яхши</w:t>
      </w:r>
      <w:r w:rsidRPr="008B7ACE">
        <w:rPr>
          <w:rFonts w:ascii="Ubuntu" w:hAnsi="Ubuntu"/>
          <w:color w:val="000000"/>
          <w:lang w:val="en-US"/>
        </w:rPr>
        <w:t xml:space="preserve"> </w:t>
      </w:r>
      <w:r w:rsidRPr="008B7ACE">
        <w:rPr>
          <w:rFonts w:ascii="Ubuntu" w:hAnsi="Ubuntu"/>
          <w:color w:val="000000"/>
        </w:rPr>
        <w:t>билиши</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кўнгилнинг</w:t>
      </w:r>
      <w:r w:rsidRPr="008B7ACE">
        <w:rPr>
          <w:rFonts w:ascii="Ubuntu" w:hAnsi="Ubuntu"/>
          <w:color w:val="000000"/>
          <w:lang w:val="en-US"/>
        </w:rPr>
        <w:t xml:space="preserve"> </w:t>
      </w:r>
      <w:r w:rsidRPr="008B7ACE">
        <w:rPr>
          <w:rFonts w:ascii="Ubuntu" w:hAnsi="Ubuntu"/>
          <w:color w:val="000000"/>
        </w:rPr>
        <w:t>поклиги</w:t>
      </w:r>
      <w:r w:rsidRPr="008B7ACE">
        <w:rPr>
          <w:rFonts w:ascii="Ubuntu" w:hAnsi="Ubuntu"/>
          <w:color w:val="000000"/>
          <w:lang w:val="en-US"/>
        </w:rPr>
        <w:t xml:space="preserve">, </w:t>
      </w:r>
      <w:r w:rsidRPr="008B7ACE">
        <w:rPr>
          <w:rFonts w:ascii="Ubuntu" w:hAnsi="Ubuntu"/>
          <w:color w:val="000000"/>
        </w:rPr>
        <w:t>нафсини</w:t>
      </w:r>
      <w:r w:rsidRPr="008B7ACE">
        <w:rPr>
          <w:rFonts w:ascii="Ubuntu" w:hAnsi="Ubuntu"/>
          <w:color w:val="000000"/>
          <w:lang w:val="en-US"/>
        </w:rPr>
        <w:t xml:space="preserve"> </w:t>
      </w:r>
      <w:r w:rsidRPr="008B7ACE">
        <w:rPr>
          <w:rFonts w:ascii="Ubuntu" w:hAnsi="Ubuntu"/>
          <w:color w:val="000000"/>
        </w:rPr>
        <w:t>маҳв</w:t>
      </w:r>
      <w:r w:rsidRPr="008B7ACE">
        <w:rPr>
          <w:rFonts w:ascii="Ubuntu" w:hAnsi="Ubuntu"/>
          <w:color w:val="000000"/>
          <w:lang w:val="en-US"/>
        </w:rPr>
        <w:t xml:space="preserve"> </w:t>
      </w:r>
      <w:r w:rsidRPr="008B7ACE">
        <w:rPr>
          <w:rFonts w:ascii="Ubuntu" w:hAnsi="Ubuntu"/>
          <w:color w:val="000000"/>
        </w:rPr>
        <w:t>этганлиги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ҳоказолар</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ажралиб</w:t>
      </w:r>
      <w:r w:rsidRPr="008B7ACE">
        <w:rPr>
          <w:rFonts w:ascii="Ubuntu" w:hAnsi="Ubuntu"/>
          <w:color w:val="000000"/>
          <w:lang w:val="en-US"/>
        </w:rPr>
        <w:t xml:space="preserve"> </w:t>
      </w:r>
      <w:r w:rsidRPr="008B7ACE">
        <w:rPr>
          <w:rFonts w:ascii="Ubuntu" w:hAnsi="Ubuntu"/>
          <w:color w:val="000000"/>
        </w:rPr>
        <w:t>туриши</w:t>
      </w:r>
      <w:r w:rsidRPr="008B7ACE">
        <w:rPr>
          <w:rFonts w:ascii="Ubuntu" w:hAnsi="Ubuntu"/>
          <w:color w:val="000000"/>
          <w:lang w:val="en-US"/>
        </w:rPr>
        <w:t xml:space="preserve">, </w:t>
      </w:r>
      <w:r w:rsidRPr="008B7ACE">
        <w:rPr>
          <w:rFonts w:ascii="Ubuntu" w:hAnsi="Ubuntu"/>
          <w:color w:val="000000"/>
        </w:rPr>
        <w:t>салобати</w:t>
      </w:r>
      <w:r w:rsidRPr="008B7ACE">
        <w:rPr>
          <w:rFonts w:ascii="Ubuntu" w:hAnsi="Ubuntu"/>
          <w:color w:val="000000"/>
          <w:lang w:val="en-US"/>
        </w:rPr>
        <w:t xml:space="preserve">, </w:t>
      </w:r>
      <w:r w:rsidRPr="008B7ACE">
        <w:rPr>
          <w:rFonts w:ascii="Ubuntu" w:hAnsi="Ubuntu"/>
          <w:color w:val="000000"/>
        </w:rPr>
        <w:t>сўзи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ҳаракати</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суҳбати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назари</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тадбири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ҳимояси</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муридга</w:t>
      </w:r>
      <w:r w:rsidRPr="008B7ACE">
        <w:rPr>
          <w:rFonts w:ascii="Ubuntu" w:hAnsi="Ubuntu"/>
          <w:color w:val="000000"/>
          <w:lang w:val="en-US"/>
        </w:rPr>
        <w:t xml:space="preserve"> </w:t>
      </w:r>
      <w:r w:rsidRPr="008B7ACE">
        <w:rPr>
          <w:rFonts w:ascii="Ubuntu" w:hAnsi="Ubuntu"/>
          <w:color w:val="000000"/>
        </w:rPr>
        <w:t>таъсир</w:t>
      </w:r>
      <w:r w:rsidRPr="008B7ACE">
        <w:rPr>
          <w:rFonts w:ascii="Ubuntu" w:hAnsi="Ubuntu"/>
          <w:color w:val="000000"/>
          <w:lang w:val="en-US"/>
        </w:rPr>
        <w:t xml:space="preserve"> </w:t>
      </w:r>
      <w:r w:rsidRPr="008B7ACE">
        <w:rPr>
          <w:rFonts w:ascii="Ubuntu" w:hAnsi="Ubuntu"/>
          <w:color w:val="000000"/>
        </w:rPr>
        <w:t>ўтказмоғи</w:t>
      </w:r>
      <w:r w:rsidRPr="008B7ACE">
        <w:rPr>
          <w:rFonts w:ascii="Ubuntu" w:hAnsi="Ubuntu"/>
          <w:color w:val="000000"/>
          <w:lang w:val="en-US"/>
        </w:rPr>
        <w:t xml:space="preserve"> </w:t>
      </w:r>
      <w:r w:rsidRPr="008B7ACE">
        <w:rPr>
          <w:rFonts w:ascii="Ubuntu" w:hAnsi="Ubuntu"/>
          <w:color w:val="000000"/>
        </w:rPr>
        <w:t>лозим</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lang w:val="en-US"/>
        </w:rPr>
        <w:t>«</w:t>
      </w:r>
      <w:r w:rsidRPr="008B7ACE">
        <w:rPr>
          <w:rFonts w:ascii="Ubuntu" w:hAnsi="Ubuntu"/>
          <w:color w:val="000000"/>
        </w:rPr>
        <w:t>Агар</w:t>
      </w:r>
      <w:r w:rsidRPr="008B7ACE">
        <w:rPr>
          <w:rFonts w:ascii="Ubuntu" w:hAnsi="Ubuntu"/>
          <w:color w:val="000000"/>
          <w:lang w:val="en-US"/>
        </w:rPr>
        <w:t xml:space="preserve"> </w:t>
      </w:r>
      <w:r w:rsidRPr="008B7ACE">
        <w:rPr>
          <w:rFonts w:ascii="Ubuntu" w:hAnsi="Ubuntu"/>
          <w:color w:val="000000"/>
        </w:rPr>
        <w:t>шайхлик</w:t>
      </w:r>
      <w:r w:rsidRPr="008B7ACE">
        <w:rPr>
          <w:rFonts w:ascii="Ubuntu" w:hAnsi="Ubuntu"/>
          <w:color w:val="000000"/>
          <w:lang w:val="en-US"/>
        </w:rPr>
        <w:t xml:space="preserve"> </w:t>
      </w:r>
      <w:r w:rsidRPr="008B7ACE">
        <w:rPr>
          <w:rFonts w:ascii="Ubuntu" w:hAnsi="Ubuntu"/>
          <w:color w:val="000000"/>
        </w:rPr>
        <w:t>рукнлари</w:t>
      </w:r>
      <w:r w:rsidRPr="008B7ACE">
        <w:rPr>
          <w:rFonts w:ascii="Ubuntu" w:hAnsi="Ubuntu"/>
          <w:color w:val="000000"/>
          <w:lang w:val="en-US"/>
        </w:rPr>
        <w:t xml:space="preserve"> </w:t>
      </w:r>
      <w:r w:rsidRPr="008B7ACE">
        <w:rPr>
          <w:rFonts w:ascii="Ubuntu" w:hAnsi="Ubuntu"/>
          <w:color w:val="000000"/>
        </w:rPr>
        <w:t>нечта</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сўрасалар</w:t>
      </w:r>
      <w:r w:rsidRPr="008B7ACE">
        <w:rPr>
          <w:rFonts w:ascii="Ubuntu" w:hAnsi="Ubuntu"/>
          <w:color w:val="000000"/>
          <w:lang w:val="en-US"/>
        </w:rPr>
        <w:t xml:space="preserve">, </w:t>
      </w:r>
      <w:r w:rsidRPr="008B7ACE">
        <w:rPr>
          <w:rFonts w:ascii="Ubuntu" w:hAnsi="Ubuntu"/>
          <w:color w:val="000000"/>
        </w:rPr>
        <w:t>еттита</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айтгил</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уқтиради</w:t>
      </w:r>
      <w:r w:rsidRPr="008B7ACE">
        <w:rPr>
          <w:rFonts w:ascii="Ubuntu" w:hAnsi="Ubuntu"/>
          <w:color w:val="000000"/>
          <w:lang w:val="en-US"/>
        </w:rPr>
        <w:t xml:space="preserve"> </w:t>
      </w:r>
      <w:r w:rsidRPr="008B7ACE">
        <w:rPr>
          <w:rFonts w:ascii="Ubuntu" w:hAnsi="Ubuntu"/>
          <w:color w:val="000000"/>
        </w:rPr>
        <w:t>Кошифий</w:t>
      </w:r>
      <w:r w:rsidRPr="008B7ACE">
        <w:rPr>
          <w:rFonts w:ascii="Ubuntu" w:hAnsi="Ubuntu"/>
          <w:color w:val="000000"/>
          <w:lang w:val="en-US"/>
        </w:rPr>
        <w:t xml:space="preserve"> «</w:t>
      </w:r>
      <w:r w:rsidRPr="008B7ACE">
        <w:rPr>
          <w:rFonts w:ascii="Ubuntu" w:hAnsi="Ubuntu"/>
          <w:color w:val="000000"/>
        </w:rPr>
        <w:t>Футувватномаи</w:t>
      </w:r>
      <w:r w:rsidRPr="008B7ACE">
        <w:rPr>
          <w:rFonts w:ascii="Ubuntu" w:hAnsi="Ubuntu"/>
          <w:color w:val="000000"/>
          <w:lang w:val="en-US"/>
        </w:rPr>
        <w:t xml:space="preserve"> </w:t>
      </w:r>
      <w:r w:rsidRPr="008B7ACE">
        <w:rPr>
          <w:rFonts w:ascii="Ubuntu" w:hAnsi="Ubuntu"/>
          <w:color w:val="000000"/>
        </w:rPr>
        <w:t>султоний</w:t>
      </w:r>
      <w:r w:rsidRPr="008B7ACE">
        <w:rPr>
          <w:rFonts w:ascii="Ubuntu" w:hAnsi="Ubuntu"/>
          <w:color w:val="000000"/>
          <w:lang w:val="en-US"/>
        </w:rPr>
        <w:t xml:space="preserve">» </w:t>
      </w:r>
      <w:r w:rsidRPr="008B7ACE">
        <w:rPr>
          <w:rFonts w:ascii="Ubuntu" w:hAnsi="Ubuntu"/>
          <w:color w:val="000000"/>
        </w:rPr>
        <w:t>асариди</w:t>
      </w:r>
      <w:r w:rsidRPr="008B7ACE">
        <w:rPr>
          <w:rFonts w:ascii="Ubuntu" w:hAnsi="Ubuntu"/>
          <w:color w:val="000000"/>
          <w:lang w:val="en-US"/>
        </w:rPr>
        <w:t xml:space="preserve">. – </w:t>
      </w:r>
      <w:r w:rsidRPr="008B7ACE">
        <w:rPr>
          <w:rFonts w:ascii="Ubuntu" w:hAnsi="Ubuntu"/>
          <w:color w:val="000000"/>
        </w:rPr>
        <w:t>Биринчидан</w:t>
      </w:r>
      <w:r w:rsidRPr="008B7ACE">
        <w:rPr>
          <w:rFonts w:ascii="Ubuntu" w:hAnsi="Ubuntu"/>
          <w:color w:val="000000"/>
          <w:lang w:val="en-US"/>
        </w:rPr>
        <w:t xml:space="preserve">, </w:t>
      </w:r>
      <w:r w:rsidRPr="008B7ACE">
        <w:rPr>
          <w:rFonts w:ascii="Ubuntu" w:hAnsi="Ubuntu"/>
          <w:color w:val="000000"/>
        </w:rPr>
        <w:t>шайх</w:t>
      </w:r>
      <w:r w:rsidRPr="008B7ACE">
        <w:rPr>
          <w:rFonts w:ascii="Ubuntu" w:hAnsi="Ubuntu"/>
          <w:color w:val="000000"/>
          <w:lang w:val="en-US"/>
        </w:rPr>
        <w:t xml:space="preserve"> </w:t>
      </w:r>
      <w:r w:rsidRPr="008B7ACE">
        <w:rPr>
          <w:rFonts w:ascii="Ubuntu" w:hAnsi="Ubuntu"/>
          <w:color w:val="000000"/>
        </w:rPr>
        <w:t>комил</w:t>
      </w:r>
      <w:r w:rsidRPr="008B7ACE">
        <w:rPr>
          <w:rFonts w:ascii="Ubuntu" w:hAnsi="Ubuntu"/>
          <w:color w:val="000000"/>
          <w:lang w:val="en-US"/>
        </w:rPr>
        <w:t xml:space="preserve"> </w:t>
      </w:r>
      <w:r w:rsidRPr="008B7ACE">
        <w:rPr>
          <w:rFonts w:ascii="Ubuntu" w:hAnsi="Ubuntu"/>
          <w:color w:val="000000"/>
        </w:rPr>
        <w:t>маърифат</w:t>
      </w:r>
      <w:r w:rsidRPr="008B7ACE">
        <w:rPr>
          <w:rFonts w:ascii="Ubuntu" w:hAnsi="Ubuntu"/>
          <w:color w:val="000000"/>
          <w:lang w:val="en-US"/>
        </w:rPr>
        <w:t xml:space="preserve"> </w:t>
      </w:r>
      <w:r w:rsidRPr="008B7ACE">
        <w:rPr>
          <w:rFonts w:ascii="Ubuntu" w:hAnsi="Ubuntu"/>
          <w:color w:val="000000"/>
        </w:rPr>
        <w:t>эгаси</w:t>
      </w:r>
      <w:r w:rsidRPr="008B7ACE">
        <w:rPr>
          <w:rFonts w:ascii="Ubuntu" w:hAnsi="Ubuntu"/>
          <w:color w:val="000000"/>
          <w:lang w:val="en-US"/>
        </w:rPr>
        <w:t xml:space="preserve"> </w:t>
      </w:r>
      <w:r w:rsidRPr="008B7ACE">
        <w:rPr>
          <w:rFonts w:ascii="Ubuntu" w:hAnsi="Ubuntu"/>
          <w:color w:val="000000"/>
        </w:rPr>
        <w:t>бўлсин</w:t>
      </w:r>
      <w:r w:rsidRPr="008B7ACE">
        <w:rPr>
          <w:rFonts w:ascii="Ubuntu" w:hAnsi="Ubuntu"/>
          <w:color w:val="000000"/>
          <w:lang w:val="en-US"/>
        </w:rPr>
        <w:t xml:space="preserve">. </w:t>
      </w:r>
      <w:r w:rsidRPr="008B7ACE">
        <w:rPr>
          <w:rFonts w:ascii="Ubuntu" w:hAnsi="Ubuntu"/>
          <w:color w:val="000000"/>
        </w:rPr>
        <w:lastRenderedPageBreak/>
        <w:t>Иккинчидан</w:t>
      </w:r>
      <w:r w:rsidRPr="008B7ACE">
        <w:rPr>
          <w:rFonts w:ascii="Ubuntu" w:hAnsi="Ubuntu"/>
          <w:color w:val="000000"/>
          <w:lang w:val="en-US"/>
        </w:rPr>
        <w:t xml:space="preserve">, </w:t>
      </w:r>
      <w:r w:rsidRPr="008B7ACE">
        <w:rPr>
          <w:rFonts w:ascii="Ubuntu" w:hAnsi="Ubuntu"/>
          <w:color w:val="000000"/>
        </w:rPr>
        <w:t>ўткир</w:t>
      </w:r>
      <w:r w:rsidRPr="008B7ACE">
        <w:rPr>
          <w:rFonts w:ascii="Ubuntu" w:hAnsi="Ubuntu"/>
          <w:color w:val="000000"/>
          <w:lang w:val="en-US"/>
        </w:rPr>
        <w:t xml:space="preserve"> </w:t>
      </w:r>
      <w:r w:rsidRPr="008B7ACE">
        <w:rPr>
          <w:rFonts w:ascii="Ubuntu" w:hAnsi="Ubuntu"/>
          <w:color w:val="000000"/>
        </w:rPr>
        <w:t>фаросатли</w:t>
      </w:r>
      <w:r w:rsidRPr="008B7ACE">
        <w:rPr>
          <w:rFonts w:ascii="Ubuntu" w:hAnsi="Ubuntu"/>
          <w:color w:val="000000"/>
          <w:lang w:val="en-US"/>
        </w:rPr>
        <w:t xml:space="preserve">, </w:t>
      </w:r>
      <w:r w:rsidRPr="008B7ACE">
        <w:rPr>
          <w:rFonts w:ascii="Ubuntu" w:hAnsi="Ubuntu"/>
          <w:color w:val="000000"/>
        </w:rPr>
        <w:t>одамшунос</w:t>
      </w:r>
      <w:r w:rsidRPr="008B7ACE">
        <w:rPr>
          <w:rFonts w:ascii="Ubuntu" w:hAnsi="Ubuntu"/>
          <w:color w:val="000000"/>
          <w:lang w:val="en-US"/>
        </w:rPr>
        <w:t xml:space="preserve"> </w:t>
      </w:r>
      <w:r w:rsidRPr="008B7ACE">
        <w:rPr>
          <w:rFonts w:ascii="Ubuntu" w:hAnsi="Ubuntu"/>
          <w:color w:val="000000"/>
        </w:rPr>
        <w:t>киши</w:t>
      </w:r>
      <w:r w:rsidRPr="008B7ACE">
        <w:rPr>
          <w:rFonts w:ascii="Ubuntu" w:hAnsi="Ubuntu"/>
          <w:color w:val="000000"/>
          <w:lang w:val="en-US"/>
        </w:rPr>
        <w:t xml:space="preserve"> </w:t>
      </w:r>
      <w:r w:rsidRPr="008B7ACE">
        <w:rPr>
          <w:rFonts w:ascii="Ubuntu" w:hAnsi="Ubuntu"/>
          <w:color w:val="000000"/>
        </w:rPr>
        <w:t>бўлиб</w:t>
      </w:r>
      <w:r w:rsidRPr="008B7ACE">
        <w:rPr>
          <w:rFonts w:ascii="Ubuntu" w:hAnsi="Ubuntu"/>
          <w:color w:val="000000"/>
          <w:lang w:val="en-US"/>
        </w:rPr>
        <w:t xml:space="preserve">, </w:t>
      </w:r>
      <w:r w:rsidRPr="008B7ACE">
        <w:rPr>
          <w:rFonts w:ascii="Ubuntu" w:hAnsi="Ubuntu"/>
          <w:color w:val="000000"/>
        </w:rPr>
        <w:t>бир</w:t>
      </w:r>
      <w:r w:rsidRPr="008B7ACE">
        <w:rPr>
          <w:rFonts w:ascii="Ubuntu" w:hAnsi="Ubuntu"/>
          <w:color w:val="000000"/>
          <w:lang w:val="en-US"/>
        </w:rPr>
        <w:t xml:space="preserve"> </w:t>
      </w:r>
      <w:r w:rsidRPr="008B7ACE">
        <w:rPr>
          <w:rFonts w:ascii="Ubuntu" w:hAnsi="Ubuntu"/>
          <w:color w:val="000000"/>
        </w:rPr>
        <w:t>нигоҳ</w:t>
      </w:r>
      <w:r w:rsidRPr="008B7ACE">
        <w:rPr>
          <w:rFonts w:ascii="Ubuntu" w:hAnsi="Ubuntu"/>
          <w:color w:val="000000"/>
          <w:lang w:val="en-US"/>
        </w:rPr>
        <w:t xml:space="preserve"> </w:t>
      </w:r>
      <w:r w:rsidRPr="008B7ACE">
        <w:rPr>
          <w:rFonts w:ascii="Ubuntu" w:hAnsi="Ubuntu"/>
          <w:color w:val="000000"/>
        </w:rPr>
        <w:t>ташлаш</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муриднинг</w:t>
      </w:r>
      <w:r w:rsidRPr="008B7ACE">
        <w:rPr>
          <w:rFonts w:ascii="Ubuntu" w:hAnsi="Ubuntu"/>
          <w:color w:val="000000"/>
          <w:lang w:val="en-US"/>
        </w:rPr>
        <w:t xml:space="preserve"> </w:t>
      </w:r>
      <w:r w:rsidRPr="008B7ACE">
        <w:rPr>
          <w:rFonts w:ascii="Ubuntu" w:hAnsi="Ubuntu"/>
          <w:color w:val="000000"/>
        </w:rPr>
        <w:t>қобилиятини</w:t>
      </w:r>
      <w:r w:rsidRPr="008B7ACE">
        <w:rPr>
          <w:rFonts w:ascii="Ubuntu" w:hAnsi="Ubuntu"/>
          <w:color w:val="000000"/>
          <w:lang w:val="en-US"/>
        </w:rPr>
        <w:t xml:space="preserve"> </w:t>
      </w:r>
      <w:r w:rsidRPr="008B7ACE">
        <w:rPr>
          <w:rFonts w:ascii="Ubuntu" w:hAnsi="Ubuntu"/>
          <w:color w:val="000000"/>
        </w:rPr>
        <w:t>илғай</w:t>
      </w:r>
      <w:r w:rsidRPr="008B7ACE">
        <w:rPr>
          <w:rFonts w:ascii="Ubuntu" w:hAnsi="Ubuntu"/>
          <w:color w:val="000000"/>
          <w:lang w:val="en-US"/>
        </w:rPr>
        <w:t xml:space="preserve"> </w:t>
      </w:r>
      <w:r w:rsidRPr="008B7ACE">
        <w:rPr>
          <w:rFonts w:ascii="Ubuntu" w:hAnsi="Ubuntu"/>
          <w:color w:val="000000"/>
        </w:rPr>
        <w:t>олсин</w:t>
      </w:r>
      <w:r w:rsidRPr="008B7ACE">
        <w:rPr>
          <w:rFonts w:ascii="Ubuntu" w:hAnsi="Ubuntu"/>
          <w:color w:val="000000"/>
          <w:lang w:val="en-US"/>
        </w:rPr>
        <w:t xml:space="preserve">. </w:t>
      </w:r>
      <w:r w:rsidRPr="008B7ACE">
        <w:rPr>
          <w:rFonts w:ascii="Ubuntu" w:hAnsi="Ubuntu"/>
          <w:color w:val="000000"/>
        </w:rPr>
        <w:t>Учинчидан</w:t>
      </w:r>
      <w:r w:rsidRPr="008B7ACE">
        <w:rPr>
          <w:rFonts w:ascii="Ubuntu" w:hAnsi="Ubuntu"/>
          <w:color w:val="000000"/>
          <w:lang w:val="en-US"/>
        </w:rPr>
        <w:t xml:space="preserve">, </w:t>
      </w:r>
      <w:r w:rsidRPr="008B7ACE">
        <w:rPr>
          <w:rFonts w:ascii="Ubuntu" w:hAnsi="Ubuntu"/>
          <w:color w:val="000000"/>
        </w:rPr>
        <w:t>етук</w:t>
      </w:r>
      <w:r w:rsidRPr="008B7ACE">
        <w:rPr>
          <w:rFonts w:ascii="Ubuntu" w:hAnsi="Ubuntu"/>
          <w:color w:val="000000"/>
          <w:lang w:val="en-US"/>
        </w:rPr>
        <w:t xml:space="preserve"> </w:t>
      </w:r>
      <w:r w:rsidRPr="008B7ACE">
        <w:rPr>
          <w:rFonts w:ascii="Ubuntu" w:hAnsi="Ubuntu"/>
          <w:color w:val="000000"/>
        </w:rPr>
        <w:t>руҳий</w:t>
      </w:r>
      <w:r w:rsidRPr="008B7ACE">
        <w:rPr>
          <w:rFonts w:ascii="Ubuntu" w:hAnsi="Ubuntu"/>
          <w:color w:val="000000"/>
          <w:lang w:val="en-US"/>
        </w:rPr>
        <w:t>-</w:t>
      </w:r>
      <w:r w:rsidRPr="008B7ACE">
        <w:rPr>
          <w:rFonts w:ascii="Ubuntu" w:hAnsi="Ubuntu"/>
          <w:color w:val="000000"/>
        </w:rPr>
        <w:t>маънавий</w:t>
      </w:r>
      <w:r w:rsidRPr="008B7ACE">
        <w:rPr>
          <w:rFonts w:ascii="Ubuntu" w:hAnsi="Ubuntu"/>
          <w:color w:val="000000"/>
          <w:lang w:val="en-US"/>
        </w:rPr>
        <w:t xml:space="preserve"> </w:t>
      </w:r>
      <w:r w:rsidRPr="008B7ACE">
        <w:rPr>
          <w:rFonts w:ascii="Ubuntu" w:hAnsi="Ubuntu"/>
          <w:color w:val="000000"/>
        </w:rPr>
        <w:t>қуввати</w:t>
      </w:r>
      <w:r w:rsidRPr="008B7ACE">
        <w:rPr>
          <w:rFonts w:ascii="Ubuntu" w:hAnsi="Ubuntu"/>
          <w:color w:val="000000"/>
          <w:lang w:val="en-US"/>
        </w:rPr>
        <w:t xml:space="preserve"> </w:t>
      </w:r>
      <w:r w:rsidRPr="008B7ACE">
        <w:rPr>
          <w:rFonts w:ascii="Ubuntu" w:hAnsi="Ubuntu"/>
          <w:color w:val="000000"/>
        </w:rPr>
        <w:t>бўлсин</w:t>
      </w:r>
      <w:r w:rsidRPr="008B7ACE">
        <w:rPr>
          <w:rFonts w:ascii="Ubuntu" w:hAnsi="Ubuntu"/>
          <w:color w:val="000000"/>
          <w:lang w:val="en-US"/>
        </w:rPr>
        <w:t xml:space="preserve">, </w:t>
      </w:r>
      <w:r w:rsidRPr="008B7ACE">
        <w:rPr>
          <w:rFonts w:ascii="Ubuntu" w:hAnsi="Ubuntu"/>
          <w:color w:val="000000"/>
        </w:rPr>
        <w:t>токи</w:t>
      </w:r>
      <w:r w:rsidRPr="008B7ACE">
        <w:rPr>
          <w:rFonts w:ascii="Ubuntu" w:hAnsi="Ubuntu"/>
          <w:color w:val="000000"/>
          <w:lang w:val="en-US"/>
        </w:rPr>
        <w:t xml:space="preserve"> </w:t>
      </w:r>
      <w:r w:rsidRPr="008B7ACE">
        <w:rPr>
          <w:rFonts w:ascii="Ubuntu" w:hAnsi="Ubuntu"/>
          <w:color w:val="000000"/>
        </w:rPr>
        <w:t>агар</w:t>
      </w:r>
      <w:r w:rsidRPr="008B7ACE">
        <w:rPr>
          <w:rFonts w:ascii="Ubuntu" w:hAnsi="Ubuntu"/>
          <w:color w:val="000000"/>
          <w:lang w:val="en-US"/>
        </w:rPr>
        <w:t xml:space="preserve"> </w:t>
      </w:r>
      <w:r w:rsidRPr="008B7ACE">
        <w:rPr>
          <w:rFonts w:ascii="Ubuntu" w:hAnsi="Ubuntu"/>
          <w:color w:val="000000"/>
        </w:rPr>
        <w:t>мурид</w:t>
      </w:r>
      <w:r w:rsidRPr="008B7ACE">
        <w:rPr>
          <w:rFonts w:ascii="Ubuntu" w:hAnsi="Ubuntu"/>
          <w:color w:val="000000"/>
          <w:lang w:val="en-US"/>
        </w:rPr>
        <w:t xml:space="preserve"> </w:t>
      </w:r>
      <w:r w:rsidRPr="008B7ACE">
        <w:rPr>
          <w:rFonts w:ascii="Ubuntu" w:hAnsi="Ubuntu"/>
          <w:color w:val="000000"/>
        </w:rPr>
        <w:t>тариқат</w:t>
      </w:r>
      <w:r w:rsidRPr="008B7ACE">
        <w:rPr>
          <w:rFonts w:ascii="Ubuntu" w:hAnsi="Ubuntu"/>
          <w:color w:val="000000"/>
          <w:lang w:val="en-US"/>
        </w:rPr>
        <w:t xml:space="preserve"> </w:t>
      </w:r>
      <w:r w:rsidRPr="008B7ACE">
        <w:rPr>
          <w:rFonts w:ascii="Ubuntu" w:hAnsi="Ubuntu"/>
          <w:color w:val="000000"/>
        </w:rPr>
        <w:t>йўлидан</w:t>
      </w:r>
      <w:r w:rsidRPr="008B7ACE">
        <w:rPr>
          <w:rFonts w:ascii="Ubuntu" w:hAnsi="Ubuntu"/>
          <w:color w:val="000000"/>
          <w:lang w:val="en-US"/>
        </w:rPr>
        <w:t xml:space="preserve"> </w:t>
      </w:r>
      <w:r w:rsidRPr="008B7ACE">
        <w:rPr>
          <w:rFonts w:ascii="Ubuntu" w:hAnsi="Ubuntu"/>
          <w:color w:val="000000"/>
        </w:rPr>
        <w:t>адашса</w:t>
      </w:r>
      <w:r w:rsidRPr="008B7ACE">
        <w:rPr>
          <w:rFonts w:ascii="Ubuntu" w:hAnsi="Ubuntu"/>
          <w:color w:val="000000"/>
          <w:lang w:val="en-US"/>
        </w:rPr>
        <w:t xml:space="preserve">, </w:t>
      </w:r>
      <w:r w:rsidRPr="008B7ACE">
        <w:rPr>
          <w:rFonts w:ascii="Ubuntu" w:hAnsi="Ubuntu"/>
          <w:color w:val="000000"/>
        </w:rPr>
        <w:t>унга</w:t>
      </w:r>
      <w:r w:rsidRPr="008B7ACE">
        <w:rPr>
          <w:rFonts w:ascii="Ubuntu" w:hAnsi="Ubuntu"/>
          <w:color w:val="000000"/>
          <w:lang w:val="en-US"/>
        </w:rPr>
        <w:t xml:space="preserve"> </w:t>
      </w:r>
      <w:r w:rsidRPr="008B7ACE">
        <w:rPr>
          <w:rFonts w:ascii="Ubuntu" w:hAnsi="Ubuntu"/>
          <w:color w:val="000000"/>
        </w:rPr>
        <w:t>маънавий</w:t>
      </w:r>
      <w:r w:rsidRPr="008B7ACE">
        <w:rPr>
          <w:rFonts w:ascii="Ubuntu" w:hAnsi="Ubuntu"/>
          <w:color w:val="000000"/>
          <w:lang w:val="en-US"/>
        </w:rPr>
        <w:t xml:space="preserve"> </w:t>
      </w:r>
      <w:r w:rsidRPr="008B7ACE">
        <w:rPr>
          <w:rFonts w:ascii="Ubuntu" w:hAnsi="Ubuntu"/>
          <w:color w:val="000000"/>
        </w:rPr>
        <w:t>мадад</w:t>
      </w:r>
      <w:r w:rsidRPr="008B7ACE">
        <w:rPr>
          <w:rFonts w:ascii="Ubuntu" w:hAnsi="Ubuntu"/>
          <w:color w:val="000000"/>
          <w:lang w:val="en-US"/>
        </w:rPr>
        <w:t xml:space="preserve"> </w:t>
      </w:r>
      <w:r w:rsidRPr="008B7ACE">
        <w:rPr>
          <w:rFonts w:ascii="Ubuntu" w:hAnsi="Ubuntu"/>
          <w:color w:val="000000"/>
        </w:rPr>
        <w:t>бериб</w:t>
      </w:r>
      <w:r w:rsidRPr="008B7ACE">
        <w:rPr>
          <w:rFonts w:ascii="Ubuntu" w:hAnsi="Ubuntu"/>
          <w:color w:val="000000"/>
          <w:lang w:val="en-US"/>
        </w:rPr>
        <w:t xml:space="preserve">, </w:t>
      </w:r>
      <w:r w:rsidRPr="008B7ACE">
        <w:rPr>
          <w:rFonts w:ascii="Ubuntu" w:hAnsi="Ubuntu"/>
          <w:color w:val="000000"/>
        </w:rPr>
        <w:t>мушкулини</w:t>
      </w:r>
      <w:r w:rsidRPr="008B7ACE">
        <w:rPr>
          <w:rFonts w:ascii="Ubuntu" w:hAnsi="Ubuntu"/>
          <w:color w:val="000000"/>
          <w:lang w:val="en-US"/>
        </w:rPr>
        <w:t xml:space="preserve"> </w:t>
      </w:r>
      <w:r w:rsidRPr="008B7ACE">
        <w:rPr>
          <w:rFonts w:ascii="Ubuntu" w:hAnsi="Ubuntu"/>
          <w:color w:val="000000"/>
        </w:rPr>
        <w:t>осон</w:t>
      </w:r>
      <w:r w:rsidRPr="008B7ACE">
        <w:rPr>
          <w:rFonts w:ascii="Ubuntu" w:hAnsi="Ubuntu"/>
          <w:color w:val="000000"/>
          <w:lang w:val="en-US"/>
        </w:rPr>
        <w:t xml:space="preserve"> </w:t>
      </w:r>
      <w:r w:rsidRPr="008B7ACE">
        <w:rPr>
          <w:rFonts w:ascii="Ubuntu" w:hAnsi="Ubuntu"/>
          <w:color w:val="000000"/>
        </w:rPr>
        <w:t>қилолсин</w:t>
      </w:r>
      <w:r w:rsidRPr="008B7ACE">
        <w:rPr>
          <w:rFonts w:ascii="Ubuntu" w:hAnsi="Ubuntu"/>
          <w:color w:val="000000"/>
          <w:lang w:val="en-US"/>
        </w:rPr>
        <w:t xml:space="preserve">, </w:t>
      </w:r>
      <w:r w:rsidRPr="008B7ACE">
        <w:rPr>
          <w:rFonts w:ascii="Ubuntu" w:hAnsi="Ubuntu"/>
          <w:color w:val="000000"/>
        </w:rPr>
        <w:t>тўғри</w:t>
      </w:r>
      <w:r w:rsidRPr="008B7ACE">
        <w:rPr>
          <w:rFonts w:ascii="Ubuntu" w:hAnsi="Ubuntu"/>
          <w:color w:val="000000"/>
          <w:lang w:val="en-US"/>
        </w:rPr>
        <w:t xml:space="preserve"> </w:t>
      </w:r>
      <w:r w:rsidRPr="008B7ACE">
        <w:rPr>
          <w:rFonts w:ascii="Ubuntu" w:hAnsi="Ubuntu"/>
          <w:color w:val="000000"/>
        </w:rPr>
        <w:t>йўлга</w:t>
      </w:r>
      <w:r w:rsidRPr="008B7ACE">
        <w:rPr>
          <w:rFonts w:ascii="Ubuntu" w:hAnsi="Ubuntu"/>
          <w:color w:val="000000"/>
          <w:lang w:val="en-US"/>
        </w:rPr>
        <w:t xml:space="preserve"> </w:t>
      </w:r>
      <w:r w:rsidRPr="008B7ACE">
        <w:rPr>
          <w:rFonts w:ascii="Ubuntu" w:hAnsi="Ubuntu"/>
          <w:color w:val="000000"/>
        </w:rPr>
        <w:t>солсин</w:t>
      </w:r>
      <w:r w:rsidRPr="008B7ACE">
        <w:rPr>
          <w:rFonts w:ascii="Ubuntu" w:hAnsi="Ubuntu"/>
          <w:color w:val="000000"/>
          <w:lang w:val="en-US"/>
        </w:rPr>
        <w:t xml:space="preserve">, </w:t>
      </w:r>
      <w:r w:rsidRPr="008B7ACE">
        <w:rPr>
          <w:rFonts w:ascii="Ubuntu" w:hAnsi="Ubuntu"/>
          <w:color w:val="000000"/>
        </w:rPr>
        <w:t>яъни</w:t>
      </w:r>
      <w:r w:rsidRPr="008B7ACE">
        <w:rPr>
          <w:rFonts w:ascii="Ubuntu" w:hAnsi="Ubuntu"/>
          <w:color w:val="000000"/>
          <w:lang w:val="en-US"/>
        </w:rPr>
        <w:t xml:space="preserve"> </w:t>
      </w:r>
      <w:r w:rsidRPr="008B7ACE">
        <w:rPr>
          <w:rFonts w:ascii="Ubuntu" w:hAnsi="Ubuntu"/>
          <w:color w:val="000000"/>
        </w:rPr>
        <w:t>нарсага</w:t>
      </w:r>
      <w:r w:rsidRPr="008B7ACE">
        <w:rPr>
          <w:rFonts w:ascii="Ubuntu" w:hAnsi="Ubuntu"/>
          <w:color w:val="000000"/>
          <w:lang w:val="en-US"/>
        </w:rPr>
        <w:t xml:space="preserve"> </w:t>
      </w:r>
      <w:r w:rsidRPr="008B7ACE">
        <w:rPr>
          <w:rFonts w:ascii="Ubuntu" w:hAnsi="Ubuntu"/>
          <w:color w:val="000000"/>
        </w:rPr>
        <w:t>муҳтожлиги</w:t>
      </w:r>
      <w:r w:rsidRPr="008B7ACE">
        <w:rPr>
          <w:rFonts w:ascii="Ubuntu" w:hAnsi="Ubuntu"/>
          <w:color w:val="000000"/>
          <w:lang w:val="en-US"/>
        </w:rPr>
        <w:t xml:space="preserve"> </w:t>
      </w:r>
      <w:r w:rsidRPr="008B7ACE">
        <w:rPr>
          <w:rFonts w:ascii="Ubuntu" w:hAnsi="Ubuntu"/>
          <w:color w:val="000000"/>
        </w:rPr>
        <w:t>бўлмасин</w:t>
      </w:r>
      <w:r w:rsidRPr="008B7ACE">
        <w:rPr>
          <w:rFonts w:ascii="Ubuntu" w:hAnsi="Ubuntu"/>
          <w:color w:val="000000"/>
          <w:lang w:val="en-US"/>
        </w:rPr>
        <w:t xml:space="preserve">. </w:t>
      </w:r>
      <w:r w:rsidRPr="008B7ACE">
        <w:rPr>
          <w:rFonts w:ascii="Ubuntu" w:hAnsi="Ubuntu"/>
          <w:color w:val="000000"/>
        </w:rPr>
        <w:t>Бешинчидан</w:t>
      </w:r>
      <w:r w:rsidRPr="008B7ACE">
        <w:rPr>
          <w:rFonts w:ascii="Ubuntu" w:hAnsi="Ubuntu"/>
          <w:color w:val="000000"/>
          <w:lang w:val="en-US"/>
        </w:rPr>
        <w:t xml:space="preserve">, </w:t>
      </w:r>
      <w:r w:rsidRPr="008B7ACE">
        <w:rPr>
          <w:rFonts w:ascii="Ubuntu" w:hAnsi="Ubuntu"/>
          <w:color w:val="000000"/>
        </w:rPr>
        <w:t>ихлоси</w:t>
      </w:r>
      <w:r w:rsidRPr="008B7ACE">
        <w:rPr>
          <w:rFonts w:ascii="Ubuntu" w:hAnsi="Ubuntu"/>
          <w:color w:val="000000"/>
          <w:lang w:val="en-US"/>
        </w:rPr>
        <w:t xml:space="preserve"> </w:t>
      </w:r>
      <w:r w:rsidRPr="008B7ACE">
        <w:rPr>
          <w:rFonts w:ascii="Ubuntu" w:hAnsi="Ubuntu"/>
          <w:color w:val="000000"/>
        </w:rPr>
        <w:t>мустаҳкам</w:t>
      </w:r>
      <w:r w:rsidRPr="008B7ACE">
        <w:rPr>
          <w:rFonts w:ascii="Ubuntu" w:hAnsi="Ubuntu"/>
          <w:color w:val="000000"/>
          <w:lang w:val="en-US"/>
        </w:rPr>
        <w:t xml:space="preserve"> </w:t>
      </w:r>
      <w:r w:rsidRPr="008B7ACE">
        <w:rPr>
          <w:rFonts w:ascii="Ubuntu" w:hAnsi="Ubuntu"/>
          <w:color w:val="000000"/>
        </w:rPr>
        <w:t>бўлиб</w:t>
      </w:r>
      <w:r w:rsidRPr="008B7ACE">
        <w:rPr>
          <w:rFonts w:ascii="Ubuntu" w:hAnsi="Ubuntu"/>
          <w:color w:val="000000"/>
          <w:lang w:val="en-US"/>
        </w:rPr>
        <w:t xml:space="preserve">, </w:t>
      </w:r>
      <w:r w:rsidRPr="008B7ACE">
        <w:rPr>
          <w:rFonts w:ascii="Ubuntu" w:hAnsi="Ubuntu"/>
          <w:color w:val="000000"/>
        </w:rPr>
        <w:t>риё</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тамаъни</w:t>
      </w:r>
      <w:r w:rsidRPr="008B7ACE">
        <w:rPr>
          <w:rFonts w:ascii="Ubuntu" w:hAnsi="Ubuntu"/>
          <w:color w:val="000000"/>
          <w:lang w:val="en-US"/>
        </w:rPr>
        <w:t xml:space="preserve"> </w:t>
      </w:r>
      <w:r w:rsidRPr="008B7ACE">
        <w:rPr>
          <w:rFonts w:ascii="Ubuntu" w:hAnsi="Ubuntu"/>
          <w:color w:val="000000"/>
        </w:rPr>
        <w:t>тарк</w:t>
      </w:r>
      <w:r w:rsidRPr="008B7ACE">
        <w:rPr>
          <w:rFonts w:ascii="Ubuntu" w:hAnsi="Ubuntu"/>
          <w:color w:val="000000"/>
          <w:lang w:val="en-US"/>
        </w:rPr>
        <w:t xml:space="preserve"> </w:t>
      </w:r>
      <w:r w:rsidRPr="008B7ACE">
        <w:rPr>
          <w:rFonts w:ascii="Ubuntu" w:hAnsi="Ubuntu"/>
          <w:color w:val="000000"/>
        </w:rPr>
        <w:t>этсин</w:t>
      </w:r>
      <w:r w:rsidRPr="008B7ACE">
        <w:rPr>
          <w:rFonts w:ascii="Ubuntu" w:hAnsi="Ubuntu"/>
          <w:color w:val="000000"/>
          <w:lang w:val="en-US"/>
        </w:rPr>
        <w:t xml:space="preserve">, </w:t>
      </w:r>
      <w:r w:rsidRPr="008B7ACE">
        <w:rPr>
          <w:rFonts w:ascii="Ubuntu" w:hAnsi="Ubuntu"/>
          <w:color w:val="000000"/>
        </w:rPr>
        <w:t>мол</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мансаб</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бировга</w:t>
      </w:r>
      <w:r w:rsidRPr="008B7ACE">
        <w:rPr>
          <w:rFonts w:ascii="Ubuntu" w:hAnsi="Ubuntu"/>
          <w:color w:val="000000"/>
          <w:lang w:val="en-US"/>
        </w:rPr>
        <w:t xml:space="preserve"> </w:t>
      </w:r>
      <w:r w:rsidRPr="008B7ACE">
        <w:rPr>
          <w:rFonts w:ascii="Ubuntu" w:hAnsi="Ubuntu"/>
          <w:color w:val="000000"/>
        </w:rPr>
        <w:t>сарғаймасин</w:t>
      </w:r>
      <w:r w:rsidRPr="008B7ACE">
        <w:rPr>
          <w:rFonts w:ascii="Ubuntu" w:hAnsi="Ubuntu"/>
          <w:color w:val="000000"/>
          <w:lang w:val="en-US"/>
        </w:rPr>
        <w:t xml:space="preserve">, </w:t>
      </w:r>
      <w:r w:rsidRPr="008B7ACE">
        <w:rPr>
          <w:rFonts w:ascii="Ubuntu" w:hAnsi="Ubuntu"/>
          <w:color w:val="000000"/>
        </w:rPr>
        <w:t>эгилмасин</w:t>
      </w:r>
      <w:r w:rsidRPr="008B7ACE">
        <w:rPr>
          <w:rFonts w:ascii="Ubuntu" w:hAnsi="Ubuntu"/>
          <w:color w:val="000000"/>
          <w:lang w:val="en-US"/>
        </w:rPr>
        <w:t xml:space="preserve">. </w:t>
      </w:r>
      <w:r w:rsidRPr="008B7ACE">
        <w:rPr>
          <w:rFonts w:ascii="Ubuntu" w:hAnsi="Ubuntu"/>
          <w:color w:val="000000"/>
        </w:rPr>
        <w:t>Олтинчидан</w:t>
      </w:r>
      <w:r w:rsidRPr="008B7ACE">
        <w:rPr>
          <w:rFonts w:ascii="Ubuntu" w:hAnsi="Ubuntu"/>
          <w:color w:val="000000"/>
          <w:lang w:val="en-US"/>
        </w:rPr>
        <w:t xml:space="preserve">, </w:t>
      </w:r>
      <w:r w:rsidRPr="008B7ACE">
        <w:rPr>
          <w:rFonts w:ascii="Ubuntu" w:hAnsi="Ubuntu"/>
          <w:color w:val="000000"/>
        </w:rPr>
        <w:t>ростлик</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беғараз</w:t>
      </w:r>
      <w:r w:rsidRPr="008B7ACE">
        <w:rPr>
          <w:rFonts w:ascii="Ubuntu" w:hAnsi="Ubuntu"/>
          <w:color w:val="000000"/>
          <w:lang w:val="en-US"/>
        </w:rPr>
        <w:t xml:space="preserve"> </w:t>
      </w:r>
      <w:r w:rsidRPr="008B7ACE">
        <w:rPr>
          <w:rFonts w:ascii="Ubuntu" w:hAnsi="Ubuntu"/>
          <w:color w:val="000000"/>
        </w:rPr>
        <w:t>дўстликни</w:t>
      </w:r>
      <w:r w:rsidRPr="008B7ACE">
        <w:rPr>
          <w:rFonts w:ascii="Ubuntu" w:hAnsi="Ubuntu"/>
          <w:color w:val="000000"/>
          <w:lang w:val="en-US"/>
        </w:rPr>
        <w:t xml:space="preserve"> </w:t>
      </w:r>
      <w:r w:rsidRPr="008B7ACE">
        <w:rPr>
          <w:rFonts w:ascii="Ubuntu" w:hAnsi="Ubuntu"/>
          <w:color w:val="000000"/>
        </w:rPr>
        <w:t>шиор</w:t>
      </w:r>
      <w:r w:rsidRPr="008B7ACE">
        <w:rPr>
          <w:rFonts w:ascii="Ubuntu" w:hAnsi="Ubuntu"/>
          <w:color w:val="000000"/>
          <w:lang w:val="en-US"/>
        </w:rPr>
        <w:t xml:space="preserve"> </w:t>
      </w:r>
      <w:r w:rsidRPr="008B7ACE">
        <w:rPr>
          <w:rFonts w:ascii="Ubuntu" w:hAnsi="Ubuntu"/>
          <w:color w:val="000000"/>
        </w:rPr>
        <w:t>қилсин</w:t>
      </w:r>
      <w:r w:rsidRPr="008B7ACE">
        <w:rPr>
          <w:rFonts w:ascii="Ubuntu" w:hAnsi="Ubuntu"/>
          <w:color w:val="000000"/>
          <w:lang w:val="en-US"/>
        </w:rPr>
        <w:t xml:space="preserve"> – </w:t>
      </w:r>
      <w:r w:rsidRPr="008B7ACE">
        <w:rPr>
          <w:rFonts w:ascii="Ubuntu" w:hAnsi="Ubuntu"/>
          <w:color w:val="000000"/>
        </w:rPr>
        <w:t>ҳақ</w:t>
      </w:r>
      <w:r w:rsidRPr="008B7ACE">
        <w:rPr>
          <w:rFonts w:ascii="Ubuntu" w:hAnsi="Ubuntu"/>
          <w:color w:val="000000"/>
          <w:lang w:val="en-US"/>
        </w:rPr>
        <w:t xml:space="preserve"> </w:t>
      </w:r>
      <w:r w:rsidRPr="008B7ACE">
        <w:rPr>
          <w:rFonts w:ascii="Ubuntu" w:hAnsi="Ubuntu"/>
          <w:color w:val="000000"/>
        </w:rPr>
        <w:t>сўзини</w:t>
      </w:r>
      <w:r w:rsidRPr="008B7ACE">
        <w:rPr>
          <w:rFonts w:ascii="Ubuntu" w:hAnsi="Ubuntu"/>
          <w:color w:val="000000"/>
          <w:lang w:val="en-US"/>
        </w:rPr>
        <w:t xml:space="preserve"> </w:t>
      </w:r>
      <w:r w:rsidRPr="008B7ACE">
        <w:rPr>
          <w:rFonts w:ascii="Ubuntu" w:hAnsi="Ubuntu"/>
          <w:color w:val="000000"/>
        </w:rPr>
        <w:t>ҳар</w:t>
      </w:r>
      <w:r w:rsidRPr="008B7ACE">
        <w:rPr>
          <w:rFonts w:ascii="Ubuntu" w:hAnsi="Ubuntu"/>
          <w:color w:val="000000"/>
          <w:lang w:val="en-US"/>
        </w:rPr>
        <w:t xml:space="preserve"> </w:t>
      </w:r>
      <w:r w:rsidRPr="008B7ACE">
        <w:rPr>
          <w:rFonts w:ascii="Ubuntu" w:hAnsi="Ubuntu"/>
          <w:color w:val="000000"/>
        </w:rPr>
        <w:t>ерда</w:t>
      </w:r>
      <w:r w:rsidRPr="008B7ACE">
        <w:rPr>
          <w:rFonts w:ascii="Ubuntu" w:hAnsi="Ubuntu"/>
          <w:color w:val="000000"/>
          <w:lang w:val="en-US"/>
        </w:rPr>
        <w:t xml:space="preserve">, </w:t>
      </w:r>
      <w:r w:rsidRPr="008B7ACE">
        <w:rPr>
          <w:rFonts w:ascii="Ubuntu" w:hAnsi="Ubuntu"/>
          <w:color w:val="000000"/>
        </w:rPr>
        <w:t>ҳар</w:t>
      </w:r>
      <w:r w:rsidRPr="008B7ACE">
        <w:rPr>
          <w:rFonts w:ascii="Ubuntu" w:hAnsi="Ubuntu"/>
          <w:color w:val="000000"/>
          <w:lang w:val="en-US"/>
        </w:rPr>
        <w:t xml:space="preserve"> </w:t>
      </w:r>
      <w:r w:rsidRPr="008B7ACE">
        <w:rPr>
          <w:rFonts w:ascii="Ubuntu" w:hAnsi="Ubuntu"/>
          <w:color w:val="000000"/>
        </w:rPr>
        <w:t>қандай</w:t>
      </w:r>
      <w:r w:rsidRPr="008B7ACE">
        <w:rPr>
          <w:rFonts w:ascii="Ubuntu" w:hAnsi="Ubuntu"/>
          <w:color w:val="000000"/>
          <w:lang w:val="en-US"/>
        </w:rPr>
        <w:t xml:space="preserve"> </w:t>
      </w:r>
      <w:r w:rsidRPr="008B7ACE">
        <w:rPr>
          <w:rFonts w:ascii="Ubuntu" w:hAnsi="Ubuntu"/>
          <w:color w:val="000000"/>
        </w:rPr>
        <w:t>шароитда</w:t>
      </w:r>
      <w:r w:rsidRPr="008B7ACE">
        <w:rPr>
          <w:rFonts w:ascii="Ubuntu" w:hAnsi="Ubuntu"/>
          <w:color w:val="000000"/>
          <w:lang w:val="en-US"/>
        </w:rPr>
        <w:t xml:space="preserve"> </w:t>
      </w:r>
      <w:r w:rsidRPr="008B7ACE">
        <w:rPr>
          <w:rFonts w:ascii="Ubuntu" w:hAnsi="Ubuntu"/>
          <w:color w:val="000000"/>
        </w:rPr>
        <w:t>айта</w:t>
      </w:r>
      <w:r w:rsidRPr="008B7ACE">
        <w:rPr>
          <w:rFonts w:ascii="Ubuntu" w:hAnsi="Ubuntu"/>
          <w:color w:val="000000"/>
          <w:lang w:val="en-US"/>
        </w:rPr>
        <w:t xml:space="preserve"> </w:t>
      </w:r>
      <w:r w:rsidRPr="008B7ACE">
        <w:rPr>
          <w:rFonts w:ascii="Ubuntu" w:hAnsi="Ubuntu"/>
          <w:color w:val="000000"/>
        </w:rPr>
        <w:t>олсин</w:t>
      </w:r>
      <w:r w:rsidRPr="008B7ACE">
        <w:rPr>
          <w:rFonts w:ascii="Ubuntu" w:hAnsi="Ubuntu"/>
          <w:color w:val="000000"/>
          <w:lang w:val="en-US"/>
        </w:rPr>
        <w:t xml:space="preserve">, </w:t>
      </w:r>
      <w:r w:rsidRPr="008B7ACE">
        <w:rPr>
          <w:rFonts w:ascii="Ubuntu" w:hAnsi="Ubuntu"/>
          <w:color w:val="000000"/>
        </w:rPr>
        <w:t>гапирганда</w:t>
      </w:r>
      <w:r w:rsidRPr="008B7ACE">
        <w:rPr>
          <w:rFonts w:ascii="Ubuntu" w:hAnsi="Ubuntu"/>
          <w:color w:val="000000"/>
          <w:lang w:val="en-US"/>
        </w:rPr>
        <w:t xml:space="preserve"> </w:t>
      </w:r>
      <w:r w:rsidRPr="008B7ACE">
        <w:rPr>
          <w:rFonts w:ascii="Ubuntu" w:hAnsi="Ubuntu"/>
          <w:color w:val="000000"/>
        </w:rPr>
        <w:t>иккинюзламачилик</w:t>
      </w:r>
      <w:r w:rsidRPr="008B7ACE">
        <w:rPr>
          <w:rFonts w:ascii="Ubuntu" w:hAnsi="Ubuntu"/>
          <w:color w:val="000000"/>
          <w:lang w:val="en-US"/>
        </w:rPr>
        <w:t xml:space="preserve"> </w:t>
      </w:r>
      <w:r w:rsidRPr="008B7ACE">
        <w:rPr>
          <w:rFonts w:ascii="Ubuntu" w:hAnsi="Ubuntu"/>
          <w:color w:val="000000"/>
        </w:rPr>
        <w:t>қилмасин</w:t>
      </w:r>
      <w:r w:rsidRPr="008B7ACE">
        <w:rPr>
          <w:rFonts w:ascii="Ubuntu" w:hAnsi="Ubuntu"/>
          <w:color w:val="000000"/>
          <w:lang w:val="en-US"/>
        </w:rPr>
        <w:t xml:space="preserve">. </w:t>
      </w:r>
      <w:r w:rsidRPr="008B7ACE">
        <w:rPr>
          <w:rFonts w:ascii="Ubuntu" w:hAnsi="Ubuntu"/>
          <w:color w:val="000000"/>
        </w:rPr>
        <w:t>Еттинчидан</w:t>
      </w:r>
      <w:r w:rsidRPr="008B7ACE">
        <w:rPr>
          <w:rFonts w:ascii="Ubuntu" w:hAnsi="Ubuntu"/>
          <w:color w:val="000000"/>
          <w:lang w:val="en-US"/>
        </w:rPr>
        <w:t xml:space="preserve">, </w:t>
      </w:r>
      <w:r w:rsidRPr="008B7ACE">
        <w:rPr>
          <w:rFonts w:ascii="Ubuntu" w:hAnsi="Ubuntu"/>
          <w:color w:val="000000"/>
        </w:rPr>
        <w:t>қалбида</w:t>
      </w:r>
      <w:r w:rsidRPr="008B7ACE">
        <w:rPr>
          <w:rFonts w:ascii="Ubuntu" w:hAnsi="Ubuntu"/>
          <w:color w:val="000000"/>
          <w:lang w:val="en-US"/>
        </w:rPr>
        <w:t xml:space="preserve"> </w:t>
      </w:r>
      <w:r w:rsidRPr="008B7ACE">
        <w:rPr>
          <w:rFonts w:ascii="Ubuntu" w:hAnsi="Ubuntu"/>
          <w:color w:val="000000"/>
        </w:rPr>
        <w:t>шафқат</w:t>
      </w:r>
      <w:r w:rsidRPr="008B7ACE">
        <w:rPr>
          <w:rFonts w:ascii="Ubuntu" w:hAnsi="Ubuntu"/>
          <w:color w:val="000000"/>
          <w:lang w:val="en-US"/>
        </w:rPr>
        <w:t xml:space="preserve"> </w:t>
      </w:r>
      <w:r w:rsidRPr="008B7ACE">
        <w:rPr>
          <w:rFonts w:ascii="Ubuntu" w:hAnsi="Ubuntu"/>
          <w:color w:val="000000"/>
        </w:rPr>
        <w:t>нури</w:t>
      </w:r>
      <w:r w:rsidRPr="008B7ACE">
        <w:rPr>
          <w:rFonts w:ascii="Ubuntu" w:hAnsi="Ubuntu"/>
          <w:color w:val="000000"/>
          <w:lang w:val="en-US"/>
        </w:rPr>
        <w:t xml:space="preserve"> </w:t>
      </w:r>
      <w:r w:rsidRPr="008B7ACE">
        <w:rPr>
          <w:rFonts w:ascii="Ubuntu" w:hAnsi="Ubuntu"/>
          <w:color w:val="000000"/>
        </w:rPr>
        <w:t>порлаб</w:t>
      </w:r>
      <w:r w:rsidRPr="008B7ACE">
        <w:rPr>
          <w:rFonts w:ascii="Ubuntu" w:hAnsi="Ubuntu"/>
          <w:color w:val="000000"/>
          <w:lang w:val="en-US"/>
        </w:rPr>
        <w:t xml:space="preserve"> </w:t>
      </w:r>
      <w:r w:rsidRPr="008B7ACE">
        <w:rPr>
          <w:rFonts w:ascii="Ubuntu" w:hAnsi="Ubuntu"/>
          <w:color w:val="000000"/>
        </w:rPr>
        <w:t>турсин</w:t>
      </w:r>
      <w:r w:rsidRPr="008B7ACE">
        <w:rPr>
          <w:rFonts w:ascii="Ubuntu" w:hAnsi="Ubuntu"/>
          <w:color w:val="000000"/>
          <w:lang w:val="en-US"/>
        </w:rPr>
        <w:t xml:space="preserve">, </w:t>
      </w:r>
      <w:r w:rsidRPr="008B7ACE">
        <w:rPr>
          <w:rFonts w:ascii="Ubuntu" w:hAnsi="Ubuntu"/>
          <w:color w:val="000000"/>
        </w:rPr>
        <w:t>мурид</w:t>
      </w:r>
      <w:r w:rsidRPr="008B7ACE">
        <w:rPr>
          <w:rFonts w:ascii="Ubuntu" w:hAnsi="Ubuntu"/>
          <w:color w:val="000000"/>
          <w:lang w:val="en-US"/>
        </w:rPr>
        <w:t xml:space="preserve"> </w:t>
      </w:r>
      <w:r w:rsidRPr="008B7ACE">
        <w:rPr>
          <w:rFonts w:ascii="Ubuntu" w:hAnsi="Ubuntu"/>
          <w:color w:val="000000"/>
        </w:rPr>
        <w:t>манфаатини</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умум</w:t>
      </w:r>
      <w:r w:rsidRPr="008B7ACE">
        <w:rPr>
          <w:rFonts w:ascii="Ubuntu" w:hAnsi="Ubuntu"/>
          <w:color w:val="000000"/>
          <w:lang w:val="en-US"/>
        </w:rPr>
        <w:t xml:space="preserve"> </w:t>
      </w:r>
      <w:r w:rsidRPr="008B7ACE">
        <w:rPr>
          <w:rFonts w:ascii="Ubuntu" w:hAnsi="Ubuntu"/>
          <w:color w:val="000000"/>
        </w:rPr>
        <w:t>манфаатини</w:t>
      </w:r>
      <w:r w:rsidRPr="008B7ACE">
        <w:rPr>
          <w:rFonts w:ascii="Ubuntu" w:hAnsi="Ubuntu"/>
          <w:color w:val="000000"/>
          <w:lang w:val="en-US"/>
        </w:rPr>
        <w:t xml:space="preserve"> </w:t>
      </w:r>
      <w:r w:rsidRPr="008B7ACE">
        <w:rPr>
          <w:rFonts w:ascii="Ubuntu" w:hAnsi="Ubuntu"/>
          <w:color w:val="000000"/>
        </w:rPr>
        <w:t>ўз</w:t>
      </w:r>
      <w:r w:rsidRPr="008B7ACE">
        <w:rPr>
          <w:rFonts w:ascii="Ubuntu" w:hAnsi="Ubuntu"/>
          <w:color w:val="000000"/>
          <w:lang w:val="en-US"/>
        </w:rPr>
        <w:t xml:space="preserve"> </w:t>
      </w:r>
      <w:r w:rsidRPr="008B7ACE">
        <w:rPr>
          <w:rFonts w:ascii="Ubuntu" w:hAnsi="Ubuntu"/>
          <w:color w:val="000000"/>
        </w:rPr>
        <w:t>манфаатидан</w:t>
      </w:r>
      <w:r w:rsidRPr="008B7ACE">
        <w:rPr>
          <w:rFonts w:ascii="Ubuntu" w:hAnsi="Ubuntu"/>
          <w:color w:val="000000"/>
          <w:lang w:val="en-US"/>
        </w:rPr>
        <w:t xml:space="preserve"> </w:t>
      </w:r>
      <w:r w:rsidRPr="008B7ACE">
        <w:rPr>
          <w:rFonts w:ascii="Ubuntu" w:hAnsi="Ubuntu"/>
          <w:color w:val="000000"/>
        </w:rPr>
        <w:t>устун</w:t>
      </w:r>
      <w:r w:rsidRPr="008B7ACE">
        <w:rPr>
          <w:rFonts w:ascii="Ubuntu" w:hAnsi="Ubuntu"/>
          <w:color w:val="000000"/>
          <w:lang w:val="en-US"/>
        </w:rPr>
        <w:t xml:space="preserve"> </w:t>
      </w:r>
      <w:r w:rsidRPr="008B7ACE">
        <w:rPr>
          <w:rFonts w:ascii="Ubuntu" w:hAnsi="Ubuntu"/>
          <w:color w:val="000000"/>
        </w:rPr>
        <w:t>қўйсин</w:t>
      </w:r>
      <w:r w:rsidRPr="008B7ACE">
        <w:rPr>
          <w:rFonts w:ascii="Ubuntu" w:hAnsi="Ubuntu"/>
          <w:color w:val="000000"/>
          <w:lang w:val="en-US"/>
        </w:rPr>
        <w:t>» (24-</w:t>
      </w:r>
      <w:r w:rsidRPr="008B7ACE">
        <w:rPr>
          <w:rFonts w:ascii="Ubuntu" w:hAnsi="Ubuntu"/>
          <w:color w:val="000000"/>
        </w:rPr>
        <w:t>бет</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lang w:val="en-US"/>
        </w:rPr>
      </w:pPr>
      <w:r w:rsidRPr="008B7ACE">
        <w:rPr>
          <w:rFonts w:ascii="Ubuntu" w:hAnsi="Ubuntu"/>
          <w:color w:val="000000"/>
        </w:rPr>
        <w:t>Пир</w:t>
      </w:r>
      <w:r w:rsidRPr="008B7ACE">
        <w:rPr>
          <w:rFonts w:ascii="Ubuntu" w:hAnsi="Ubuntu"/>
          <w:color w:val="000000"/>
          <w:lang w:val="en-US"/>
        </w:rPr>
        <w:t xml:space="preserve"> </w:t>
      </w:r>
      <w:r w:rsidRPr="008B7ACE">
        <w:rPr>
          <w:rFonts w:ascii="Ubuntu" w:hAnsi="Ubuntu"/>
          <w:color w:val="000000"/>
        </w:rPr>
        <w:t>муриднинг</w:t>
      </w:r>
      <w:r w:rsidRPr="008B7ACE">
        <w:rPr>
          <w:rFonts w:ascii="Ubuntu" w:hAnsi="Ubuntu"/>
          <w:color w:val="000000"/>
          <w:lang w:val="en-US"/>
        </w:rPr>
        <w:t xml:space="preserve"> </w:t>
      </w:r>
      <w:r w:rsidRPr="008B7ACE">
        <w:rPr>
          <w:rFonts w:ascii="Ubuntu" w:hAnsi="Ubuntu"/>
          <w:color w:val="000000"/>
        </w:rPr>
        <w:t>шодлигини</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ғамини</w:t>
      </w:r>
      <w:r w:rsidRPr="008B7ACE">
        <w:rPr>
          <w:rFonts w:ascii="Ubuntu" w:hAnsi="Ubuntu"/>
          <w:color w:val="000000"/>
          <w:lang w:val="en-US"/>
        </w:rPr>
        <w:t xml:space="preserve"> </w:t>
      </w:r>
      <w:r w:rsidRPr="008B7ACE">
        <w:rPr>
          <w:rFonts w:ascii="Ubuntu" w:hAnsi="Ubuntu"/>
          <w:color w:val="000000"/>
        </w:rPr>
        <w:t>ҳам</w:t>
      </w:r>
      <w:r w:rsidRPr="008B7ACE">
        <w:rPr>
          <w:rFonts w:ascii="Ubuntu" w:hAnsi="Ubuntu"/>
          <w:color w:val="000000"/>
          <w:lang w:val="en-US"/>
        </w:rPr>
        <w:t xml:space="preserve"> </w:t>
      </w:r>
      <w:r w:rsidRPr="008B7ACE">
        <w:rPr>
          <w:rFonts w:ascii="Ubuntu" w:hAnsi="Ubuntu"/>
          <w:color w:val="000000"/>
        </w:rPr>
        <w:t>баҳам</w:t>
      </w:r>
      <w:r w:rsidRPr="008B7ACE">
        <w:rPr>
          <w:rFonts w:ascii="Ubuntu" w:hAnsi="Ubuntu"/>
          <w:color w:val="000000"/>
          <w:lang w:val="en-US"/>
        </w:rPr>
        <w:t xml:space="preserve"> </w:t>
      </w:r>
      <w:r w:rsidRPr="008B7ACE">
        <w:rPr>
          <w:rFonts w:ascii="Ubuntu" w:hAnsi="Ubuntu"/>
          <w:color w:val="000000"/>
        </w:rPr>
        <w:t>кўрган</w:t>
      </w:r>
      <w:r w:rsidRPr="008B7ACE">
        <w:rPr>
          <w:rFonts w:ascii="Ubuntu" w:hAnsi="Ubuntu"/>
          <w:color w:val="000000"/>
          <w:lang w:val="en-US"/>
        </w:rPr>
        <w:t xml:space="preserve">, </w:t>
      </w:r>
      <w:r w:rsidRPr="008B7ACE">
        <w:rPr>
          <w:rFonts w:ascii="Ubuntu" w:hAnsi="Ubuntu"/>
          <w:color w:val="000000"/>
        </w:rPr>
        <w:t>уни</w:t>
      </w:r>
      <w:r w:rsidRPr="008B7ACE">
        <w:rPr>
          <w:rFonts w:ascii="Ubuntu" w:hAnsi="Ubuntu"/>
          <w:color w:val="000000"/>
          <w:lang w:val="en-US"/>
        </w:rPr>
        <w:t xml:space="preserve"> </w:t>
      </w:r>
      <w:r w:rsidRPr="008B7ACE">
        <w:rPr>
          <w:rFonts w:ascii="Ubuntu" w:hAnsi="Ubuntu"/>
          <w:color w:val="000000"/>
        </w:rPr>
        <w:t>насиҳат</w:t>
      </w:r>
      <w:r w:rsidRPr="008B7ACE">
        <w:rPr>
          <w:rFonts w:ascii="Ubuntu" w:hAnsi="Ubuntu"/>
          <w:color w:val="000000"/>
          <w:lang w:val="en-US"/>
        </w:rPr>
        <w:t xml:space="preserve">, </w:t>
      </w:r>
      <w:r w:rsidRPr="008B7ACE">
        <w:rPr>
          <w:rFonts w:ascii="Ubuntu" w:hAnsi="Ubuntu"/>
          <w:color w:val="000000"/>
        </w:rPr>
        <w:t>танбеҳ</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илҳомбахш</w:t>
      </w:r>
      <w:r w:rsidRPr="008B7ACE">
        <w:rPr>
          <w:rFonts w:ascii="Ubuntu" w:hAnsi="Ubuntu"/>
          <w:color w:val="000000"/>
          <w:lang w:val="en-US"/>
        </w:rPr>
        <w:t xml:space="preserve"> </w:t>
      </w:r>
      <w:r w:rsidRPr="008B7ACE">
        <w:rPr>
          <w:rFonts w:ascii="Ubuntu" w:hAnsi="Ubuntu"/>
          <w:color w:val="000000"/>
        </w:rPr>
        <w:t>сўзлар</w:t>
      </w:r>
      <w:r w:rsidRPr="008B7ACE">
        <w:rPr>
          <w:rFonts w:ascii="Ubuntu" w:hAnsi="Ubuntu"/>
          <w:color w:val="000000"/>
          <w:lang w:val="en-US"/>
        </w:rPr>
        <w:t xml:space="preserve">, </w:t>
      </w:r>
      <w:r w:rsidRPr="008B7ACE">
        <w:rPr>
          <w:rFonts w:ascii="Ubuntu" w:hAnsi="Ubuntu"/>
          <w:color w:val="000000"/>
        </w:rPr>
        <w:t>ҳаркатлар</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руҳлантириб</w:t>
      </w:r>
      <w:r w:rsidRPr="008B7ACE">
        <w:rPr>
          <w:rFonts w:ascii="Ubuntu" w:hAnsi="Ubuntu"/>
          <w:color w:val="000000"/>
          <w:lang w:val="en-US"/>
        </w:rPr>
        <w:t xml:space="preserve">, </w:t>
      </w:r>
      <w:r w:rsidRPr="008B7ACE">
        <w:rPr>
          <w:rFonts w:ascii="Ubuntu" w:hAnsi="Ubuntu"/>
          <w:color w:val="000000"/>
        </w:rPr>
        <w:t>қуйидан</w:t>
      </w:r>
      <w:r w:rsidRPr="008B7ACE">
        <w:rPr>
          <w:rFonts w:ascii="Ubuntu" w:hAnsi="Ubuntu"/>
          <w:color w:val="000000"/>
          <w:lang w:val="en-US"/>
        </w:rPr>
        <w:t xml:space="preserve"> </w:t>
      </w:r>
      <w:r w:rsidRPr="008B7ACE">
        <w:rPr>
          <w:rFonts w:ascii="Ubuntu" w:hAnsi="Ubuntu"/>
          <w:color w:val="000000"/>
        </w:rPr>
        <w:t>юқорига</w:t>
      </w:r>
      <w:r w:rsidRPr="008B7ACE">
        <w:rPr>
          <w:rFonts w:ascii="Ubuntu" w:hAnsi="Ubuntu"/>
          <w:color w:val="000000"/>
          <w:lang w:val="en-US"/>
        </w:rPr>
        <w:t xml:space="preserve"> </w:t>
      </w:r>
      <w:r w:rsidRPr="008B7ACE">
        <w:rPr>
          <w:rFonts w:ascii="Ubuntu" w:hAnsi="Ubuntu"/>
          <w:color w:val="000000"/>
        </w:rPr>
        <w:t>қараб</w:t>
      </w:r>
      <w:r w:rsidRPr="008B7ACE">
        <w:rPr>
          <w:rFonts w:ascii="Ubuntu" w:hAnsi="Ubuntu"/>
          <w:color w:val="000000"/>
          <w:lang w:val="en-US"/>
        </w:rPr>
        <w:t xml:space="preserve"> </w:t>
      </w:r>
      <w:r w:rsidRPr="008B7ACE">
        <w:rPr>
          <w:rFonts w:ascii="Ubuntu" w:hAnsi="Ubuntu"/>
          <w:color w:val="000000"/>
        </w:rPr>
        <w:t>тарбиялаб</w:t>
      </w:r>
      <w:r w:rsidRPr="008B7ACE">
        <w:rPr>
          <w:rFonts w:ascii="Ubuntu" w:hAnsi="Ubuntu"/>
          <w:color w:val="000000"/>
          <w:lang w:val="en-US"/>
        </w:rPr>
        <w:t xml:space="preserve"> </w:t>
      </w:r>
      <w:r w:rsidRPr="008B7ACE">
        <w:rPr>
          <w:rFonts w:ascii="Ubuntu" w:hAnsi="Ubuntu"/>
          <w:color w:val="000000"/>
        </w:rPr>
        <w:t>борган</w:t>
      </w:r>
      <w:r w:rsidRPr="008B7ACE">
        <w:rPr>
          <w:rFonts w:ascii="Ubuntu" w:hAnsi="Ubuntu"/>
          <w:color w:val="000000"/>
          <w:lang w:val="en-US"/>
        </w:rPr>
        <w:t xml:space="preserve">. </w:t>
      </w:r>
      <w:r w:rsidRPr="008B7ACE">
        <w:rPr>
          <w:rFonts w:ascii="Ubuntu" w:hAnsi="Ubuntu"/>
          <w:color w:val="000000"/>
        </w:rPr>
        <w:t>Кошифий</w:t>
      </w:r>
      <w:r w:rsidRPr="008B7ACE">
        <w:rPr>
          <w:rFonts w:ascii="Ubuntu" w:hAnsi="Ubuntu"/>
          <w:color w:val="000000"/>
          <w:lang w:val="en-US"/>
        </w:rPr>
        <w:t xml:space="preserve"> </w:t>
      </w:r>
      <w:r w:rsidRPr="008B7ACE">
        <w:rPr>
          <w:rFonts w:ascii="Ubuntu" w:hAnsi="Ubuntu"/>
          <w:color w:val="000000"/>
        </w:rPr>
        <w:t>давом</w:t>
      </w:r>
      <w:r w:rsidRPr="008B7ACE">
        <w:rPr>
          <w:rFonts w:ascii="Ubuntu" w:hAnsi="Ubuntu"/>
          <w:color w:val="000000"/>
          <w:lang w:val="en-US"/>
        </w:rPr>
        <w:t xml:space="preserve"> </w:t>
      </w:r>
      <w:r w:rsidRPr="008B7ACE">
        <w:rPr>
          <w:rFonts w:ascii="Ubuntu" w:hAnsi="Ubuntu"/>
          <w:color w:val="000000"/>
        </w:rPr>
        <w:t>эттириб</w:t>
      </w:r>
      <w:r w:rsidRPr="008B7ACE">
        <w:rPr>
          <w:rFonts w:ascii="Ubuntu" w:hAnsi="Ubuntu"/>
          <w:color w:val="000000"/>
          <w:lang w:val="en-US"/>
        </w:rPr>
        <w:t xml:space="preserve"> </w:t>
      </w:r>
      <w:r w:rsidRPr="008B7ACE">
        <w:rPr>
          <w:rFonts w:ascii="Ubuntu" w:hAnsi="Ubuntu"/>
          <w:color w:val="000000"/>
        </w:rPr>
        <w:t>ёзади</w:t>
      </w:r>
      <w:r w:rsidRPr="008B7ACE">
        <w:rPr>
          <w:rFonts w:ascii="Ubuntu" w:hAnsi="Ubuntu"/>
          <w:color w:val="000000"/>
          <w:lang w:val="en-US"/>
        </w:rPr>
        <w:t>: «</w:t>
      </w:r>
      <w:r w:rsidRPr="008B7ACE">
        <w:rPr>
          <w:rFonts w:ascii="Ubuntu" w:hAnsi="Ubuntu"/>
          <w:color w:val="000000"/>
        </w:rPr>
        <w:t>Агар</w:t>
      </w:r>
      <w:r w:rsidRPr="008B7ACE">
        <w:rPr>
          <w:rFonts w:ascii="Ubuntu" w:hAnsi="Ubuntu"/>
          <w:color w:val="000000"/>
          <w:lang w:val="en-US"/>
        </w:rPr>
        <w:t xml:space="preserve"> </w:t>
      </w:r>
      <w:r w:rsidRPr="008B7ACE">
        <w:rPr>
          <w:rFonts w:ascii="Ubuntu" w:hAnsi="Ubuntu"/>
          <w:color w:val="000000"/>
        </w:rPr>
        <w:t>ҳақиқат</w:t>
      </w:r>
      <w:r w:rsidRPr="008B7ACE">
        <w:rPr>
          <w:rFonts w:ascii="Ubuntu" w:hAnsi="Ubuntu"/>
          <w:color w:val="000000"/>
          <w:lang w:val="en-US"/>
        </w:rPr>
        <w:t xml:space="preserve"> </w:t>
      </w:r>
      <w:r w:rsidRPr="008B7ACE">
        <w:rPr>
          <w:rFonts w:ascii="Ubuntu" w:hAnsi="Ubuntu"/>
          <w:color w:val="000000"/>
        </w:rPr>
        <w:t>пирлари</w:t>
      </w:r>
      <w:r w:rsidRPr="008B7ACE">
        <w:rPr>
          <w:rFonts w:ascii="Ubuntu" w:hAnsi="Ubuntu"/>
          <w:color w:val="000000"/>
          <w:lang w:val="en-US"/>
        </w:rPr>
        <w:t xml:space="preserve"> </w:t>
      </w:r>
      <w:r w:rsidRPr="008B7ACE">
        <w:rPr>
          <w:rFonts w:ascii="Ubuntu" w:hAnsi="Ubuntu"/>
          <w:color w:val="000000"/>
        </w:rPr>
        <w:t>ким</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сўрасалар</w:t>
      </w:r>
      <w:r w:rsidRPr="008B7ACE">
        <w:rPr>
          <w:rFonts w:ascii="Ubuntu" w:hAnsi="Ubuntu"/>
          <w:color w:val="000000"/>
          <w:lang w:val="en-US"/>
        </w:rPr>
        <w:t xml:space="preserve">, </w:t>
      </w:r>
      <w:r w:rsidRPr="008B7ACE">
        <w:rPr>
          <w:rFonts w:ascii="Ubuntu" w:hAnsi="Ubuntu"/>
          <w:color w:val="000000"/>
        </w:rPr>
        <w:t>бунинг</w:t>
      </w:r>
      <w:r w:rsidRPr="008B7ACE">
        <w:rPr>
          <w:rFonts w:ascii="Ubuntu" w:hAnsi="Ubuntu"/>
          <w:color w:val="000000"/>
          <w:lang w:val="en-US"/>
        </w:rPr>
        <w:t xml:space="preserve"> </w:t>
      </w:r>
      <w:r w:rsidRPr="008B7ACE">
        <w:rPr>
          <w:rFonts w:ascii="Ubuntu" w:hAnsi="Ubuntu"/>
          <w:color w:val="000000"/>
        </w:rPr>
        <w:t>аломатлари</w:t>
      </w:r>
      <w:r w:rsidRPr="008B7ACE">
        <w:rPr>
          <w:rFonts w:ascii="Ubuntu" w:hAnsi="Ubuntu"/>
          <w:color w:val="000000"/>
          <w:lang w:val="en-US"/>
        </w:rPr>
        <w:t xml:space="preserve"> </w:t>
      </w:r>
      <w:r w:rsidRPr="008B7ACE">
        <w:rPr>
          <w:rFonts w:ascii="Ubuntu" w:hAnsi="Ubuntu"/>
          <w:color w:val="000000"/>
        </w:rPr>
        <w:t>қуйидагилар</w:t>
      </w:r>
      <w:r w:rsidRPr="008B7ACE">
        <w:rPr>
          <w:rFonts w:ascii="Ubuntu" w:hAnsi="Ubuntu"/>
          <w:color w:val="000000"/>
          <w:lang w:val="en-US"/>
        </w:rPr>
        <w:t xml:space="preserve"> </w:t>
      </w:r>
      <w:r w:rsidRPr="008B7ACE">
        <w:rPr>
          <w:rFonts w:ascii="Ubuntu" w:hAnsi="Ubuntu"/>
          <w:color w:val="000000"/>
        </w:rPr>
        <w:t>деб</w:t>
      </w:r>
      <w:r w:rsidRPr="008B7ACE">
        <w:rPr>
          <w:rFonts w:ascii="Ubuntu" w:hAnsi="Ubuntu"/>
          <w:color w:val="000000"/>
          <w:lang w:val="en-US"/>
        </w:rPr>
        <w:t xml:space="preserve"> </w:t>
      </w:r>
      <w:r w:rsidRPr="008B7ACE">
        <w:rPr>
          <w:rFonts w:ascii="Ubuntu" w:hAnsi="Ubuntu"/>
          <w:color w:val="000000"/>
        </w:rPr>
        <w:t>жавоб</w:t>
      </w:r>
      <w:r w:rsidRPr="008B7ACE">
        <w:rPr>
          <w:rFonts w:ascii="Ubuntu" w:hAnsi="Ubuntu"/>
          <w:color w:val="000000"/>
          <w:lang w:val="en-US"/>
        </w:rPr>
        <w:t xml:space="preserve"> </w:t>
      </w:r>
      <w:r w:rsidRPr="008B7ACE">
        <w:rPr>
          <w:rFonts w:ascii="Ubuntu" w:hAnsi="Ubuntu"/>
          <w:color w:val="000000"/>
        </w:rPr>
        <w:t>бергил</w:t>
      </w:r>
      <w:r w:rsidRPr="008B7ACE">
        <w:rPr>
          <w:rFonts w:ascii="Ubuntu" w:hAnsi="Ubuntu"/>
          <w:color w:val="000000"/>
          <w:lang w:val="en-US"/>
        </w:rPr>
        <w:t xml:space="preserve">: </w:t>
      </w:r>
      <w:r w:rsidRPr="008B7ACE">
        <w:rPr>
          <w:rFonts w:ascii="Ubuntu" w:hAnsi="Ubuntu"/>
          <w:color w:val="000000"/>
        </w:rPr>
        <w:t>тунларни</w:t>
      </w:r>
      <w:r w:rsidRPr="008B7ACE">
        <w:rPr>
          <w:rFonts w:ascii="Ubuntu" w:hAnsi="Ubuntu"/>
          <w:color w:val="000000"/>
          <w:lang w:val="en-US"/>
        </w:rPr>
        <w:t xml:space="preserve"> </w:t>
      </w:r>
      <w:r w:rsidRPr="008B7ACE">
        <w:rPr>
          <w:rFonts w:ascii="Ubuntu" w:hAnsi="Ubuntu"/>
          <w:color w:val="000000"/>
        </w:rPr>
        <w:t>бедор</w:t>
      </w:r>
      <w:r w:rsidRPr="008B7ACE">
        <w:rPr>
          <w:rFonts w:ascii="Ubuntu" w:hAnsi="Ubuntu"/>
          <w:color w:val="000000"/>
          <w:lang w:val="en-US"/>
        </w:rPr>
        <w:t xml:space="preserve"> </w:t>
      </w:r>
      <w:r w:rsidRPr="008B7ACE">
        <w:rPr>
          <w:rFonts w:ascii="Ubuntu" w:hAnsi="Ubuntu"/>
          <w:color w:val="000000"/>
        </w:rPr>
        <w:t>ўтказиш</w:t>
      </w:r>
      <w:r w:rsidRPr="008B7ACE">
        <w:rPr>
          <w:rFonts w:ascii="Ubuntu" w:hAnsi="Ubuntu"/>
          <w:color w:val="000000"/>
          <w:lang w:val="en-US"/>
        </w:rPr>
        <w:t xml:space="preserve">, </w:t>
      </w:r>
      <w:r w:rsidRPr="008B7ACE">
        <w:rPr>
          <w:rFonts w:ascii="Ubuntu" w:hAnsi="Ubuntu"/>
          <w:color w:val="000000"/>
        </w:rPr>
        <w:t>ёмонлар</w:t>
      </w:r>
      <w:r w:rsidRPr="008B7ACE">
        <w:rPr>
          <w:rFonts w:ascii="Ubuntu" w:hAnsi="Ubuntu"/>
          <w:color w:val="000000"/>
          <w:lang w:val="en-US"/>
        </w:rPr>
        <w:t xml:space="preserve"> </w:t>
      </w:r>
      <w:r w:rsidRPr="008B7ACE">
        <w:rPr>
          <w:rFonts w:ascii="Ubuntu" w:hAnsi="Ubuntu"/>
          <w:color w:val="000000"/>
        </w:rPr>
        <w:t>билан</w:t>
      </w:r>
      <w:r w:rsidRPr="008B7ACE">
        <w:rPr>
          <w:rFonts w:ascii="Ubuntu" w:hAnsi="Ubuntu"/>
          <w:color w:val="000000"/>
          <w:lang w:val="en-US"/>
        </w:rPr>
        <w:t xml:space="preserve"> </w:t>
      </w:r>
      <w:r w:rsidRPr="008B7ACE">
        <w:rPr>
          <w:rFonts w:ascii="Ubuntu" w:hAnsi="Ubuntu"/>
          <w:color w:val="000000"/>
        </w:rPr>
        <w:t>ўтирмаслик</w:t>
      </w:r>
      <w:r w:rsidRPr="008B7ACE">
        <w:rPr>
          <w:rFonts w:ascii="Ubuntu" w:hAnsi="Ubuntu"/>
          <w:color w:val="000000"/>
          <w:lang w:val="en-US"/>
        </w:rPr>
        <w:t xml:space="preserve">, </w:t>
      </w:r>
      <w:r w:rsidRPr="008B7ACE">
        <w:rPr>
          <w:rFonts w:ascii="Ubuntu" w:hAnsi="Ubuntu"/>
          <w:color w:val="000000"/>
        </w:rPr>
        <w:t>илм</w:t>
      </w:r>
      <w:r w:rsidRPr="008B7ACE">
        <w:rPr>
          <w:rFonts w:ascii="Ubuntu" w:hAnsi="Ubuntu"/>
          <w:color w:val="000000"/>
          <w:lang w:val="en-US"/>
        </w:rPr>
        <w:t xml:space="preserve"> </w:t>
      </w:r>
      <w:r w:rsidRPr="008B7ACE">
        <w:rPr>
          <w:rFonts w:ascii="Ubuntu" w:hAnsi="Ubuntu"/>
          <w:color w:val="000000"/>
        </w:rPr>
        <w:t>ўрганиш</w:t>
      </w:r>
      <w:r w:rsidRPr="008B7ACE">
        <w:rPr>
          <w:rFonts w:ascii="Ubuntu" w:hAnsi="Ubuntu"/>
          <w:color w:val="000000"/>
          <w:lang w:val="en-US"/>
        </w:rPr>
        <w:t xml:space="preserve">, </w:t>
      </w:r>
      <w:r w:rsidRPr="008B7ACE">
        <w:rPr>
          <w:rFonts w:ascii="Ubuntu" w:hAnsi="Ubuntu"/>
          <w:color w:val="000000"/>
        </w:rPr>
        <w:t>ғийбат</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ёғондан</w:t>
      </w:r>
      <w:r w:rsidRPr="008B7ACE">
        <w:rPr>
          <w:rFonts w:ascii="Ubuntu" w:hAnsi="Ubuntu"/>
          <w:color w:val="000000"/>
          <w:lang w:val="en-US"/>
        </w:rPr>
        <w:t xml:space="preserve"> </w:t>
      </w:r>
      <w:r w:rsidRPr="008B7ACE">
        <w:rPr>
          <w:rFonts w:ascii="Ubuntu" w:hAnsi="Ubuntu"/>
          <w:color w:val="000000"/>
        </w:rPr>
        <w:t>сақланиш</w:t>
      </w:r>
      <w:r w:rsidRPr="008B7ACE">
        <w:rPr>
          <w:rFonts w:ascii="Ubuntu" w:hAnsi="Ubuntu"/>
          <w:color w:val="000000"/>
          <w:lang w:val="en-US"/>
        </w:rPr>
        <w:t xml:space="preserve">, </w:t>
      </w:r>
      <w:r w:rsidRPr="008B7ACE">
        <w:rPr>
          <w:rFonts w:ascii="Ubuntu" w:hAnsi="Ubuntu"/>
          <w:color w:val="000000"/>
        </w:rPr>
        <w:t>одамлар</w:t>
      </w:r>
      <w:r w:rsidRPr="008B7ACE">
        <w:rPr>
          <w:rFonts w:ascii="Ubuntu" w:hAnsi="Ubuntu"/>
          <w:color w:val="000000"/>
          <w:lang w:val="en-US"/>
        </w:rPr>
        <w:t xml:space="preserve"> </w:t>
      </w:r>
      <w:r w:rsidRPr="008B7ACE">
        <w:rPr>
          <w:rFonts w:ascii="Ubuntu" w:hAnsi="Ubuntu"/>
          <w:color w:val="000000"/>
        </w:rPr>
        <w:t>хурсандчилигини</w:t>
      </w:r>
      <w:r w:rsidRPr="008B7ACE">
        <w:rPr>
          <w:rFonts w:ascii="Ubuntu" w:hAnsi="Ubuntu"/>
          <w:color w:val="000000"/>
          <w:lang w:val="en-US"/>
        </w:rPr>
        <w:t xml:space="preserve"> </w:t>
      </w:r>
      <w:r w:rsidRPr="008B7ACE">
        <w:rPr>
          <w:rFonts w:ascii="Ubuntu" w:hAnsi="Ubuntu"/>
          <w:color w:val="000000"/>
        </w:rPr>
        <w:t>исташ</w:t>
      </w:r>
      <w:r w:rsidRPr="008B7ACE">
        <w:rPr>
          <w:rFonts w:ascii="Ubuntu" w:hAnsi="Ubuntu"/>
          <w:color w:val="000000"/>
          <w:lang w:val="en-US"/>
        </w:rPr>
        <w:t xml:space="preserve"> </w:t>
      </w:r>
      <w:r w:rsidRPr="008B7ACE">
        <w:rPr>
          <w:rFonts w:ascii="Ubuntu" w:hAnsi="Ubuntu"/>
          <w:color w:val="000000"/>
        </w:rPr>
        <w:t>ва</w:t>
      </w:r>
      <w:r w:rsidRPr="008B7ACE">
        <w:rPr>
          <w:rFonts w:ascii="Ubuntu" w:hAnsi="Ubuntu"/>
          <w:color w:val="000000"/>
          <w:lang w:val="en-US"/>
        </w:rPr>
        <w:t xml:space="preserve"> </w:t>
      </w:r>
      <w:r w:rsidRPr="008B7ACE">
        <w:rPr>
          <w:rFonts w:ascii="Ubuntu" w:hAnsi="Ubuntu"/>
          <w:color w:val="000000"/>
        </w:rPr>
        <w:t>шу</w:t>
      </w:r>
      <w:r w:rsidRPr="008B7ACE">
        <w:rPr>
          <w:rFonts w:ascii="Ubuntu" w:hAnsi="Ubuntu"/>
          <w:color w:val="000000"/>
          <w:lang w:val="en-US"/>
        </w:rPr>
        <w:t xml:space="preserve"> </w:t>
      </w:r>
      <w:r w:rsidRPr="008B7ACE">
        <w:rPr>
          <w:rFonts w:ascii="Ubuntu" w:hAnsi="Ubuntu"/>
          <w:color w:val="000000"/>
        </w:rPr>
        <w:t>хислатларни</w:t>
      </w:r>
      <w:r w:rsidRPr="008B7ACE">
        <w:rPr>
          <w:rFonts w:ascii="Ubuntu" w:hAnsi="Ubuntu"/>
          <w:color w:val="000000"/>
          <w:lang w:val="en-US"/>
        </w:rPr>
        <w:t xml:space="preserve"> </w:t>
      </w:r>
      <w:r w:rsidRPr="008B7ACE">
        <w:rPr>
          <w:rFonts w:ascii="Ubuntu" w:hAnsi="Ubuntu"/>
          <w:color w:val="000000"/>
        </w:rPr>
        <w:t>ўз</w:t>
      </w:r>
      <w:r w:rsidRPr="008B7ACE">
        <w:rPr>
          <w:rFonts w:ascii="Ubuntu" w:hAnsi="Ubuntu"/>
          <w:color w:val="000000"/>
          <w:lang w:val="en-US"/>
        </w:rPr>
        <w:t xml:space="preserve"> </w:t>
      </w:r>
      <w:r w:rsidRPr="008B7ACE">
        <w:rPr>
          <w:rFonts w:ascii="Ubuntu" w:hAnsi="Ubuntu"/>
          <w:color w:val="000000"/>
        </w:rPr>
        <w:t>муридларига</w:t>
      </w:r>
      <w:r w:rsidRPr="008B7ACE">
        <w:rPr>
          <w:rFonts w:ascii="Ubuntu" w:hAnsi="Ubuntu"/>
          <w:color w:val="000000"/>
          <w:lang w:val="en-US"/>
        </w:rPr>
        <w:t xml:space="preserve"> </w:t>
      </w:r>
      <w:r w:rsidRPr="008B7ACE">
        <w:rPr>
          <w:rFonts w:ascii="Ubuntu" w:hAnsi="Ubuntu"/>
          <w:color w:val="000000"/>
        </w:rPr>
        <w:t>етказиш</w:t>
      </w:r>
      <w:r w:rsidRPr="008B7ACE">
        <w:rPr>
          <w:rFonts w:ascii="Ubuntu" w:hAnsi="Ubuntu"/>
          <w:color w:val="000000"/>
          <w:lang w:val="en-US"/>
        </w:rPr>
        <w:t>».</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Бизнинг тарихимизда бундай мунаввар қалбли нажиб инсонлар кам бўлмаган. Улар ўз муридларини фарзандларидай яхши кўрганлар.</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Пир ҳеч қачон мурид молига кўз олайтирмаслиги, бирон-бир йўсинда тамаъга ишора қилмаслиги, аксинча, мурид қошида бирор мушкул иш туғилганда дарров ёрдам бериши, мушкулни ҳал қилиши керак. Муриднинг мушкули фақат моддий қийинчилик эмас, соликлар буни ҳеч қачон эътиборга олмаганлар. Мушкул деганда тасаввуф аҳли маънавий муаммолар, юз берадиган ҳолатлар, туғилажак саволларни англайдилар. Пир ана шуларга жавоб топиб, муридларни қаноатлантириши шарт. Агар қаноатлантиришга кўзи етмаса, муридни бошқа ўзидан кучлироқ шайхга тавсия этади.</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Шуни ҳам айтиш керакки, соликларнинг истеъдоди хилма-хил бўлгандай, пирларнинг мураббийлик қобилияти ҳам турлича бўлган. Баъзи шайхлар муридга тариқат одобини ўргатганлар, яъни уни хоксорлик, таслим ва итоатга келтириш, манманлик, ҳирсу ҳаво каби туйғулардан халос этиш билан шуғулланганлар. Баъзи шайхлар муридга руҳий каромати, мўъжизалари билан таъсир этганлар. Яна бир қисми шайхлар шоигрдларига тасаввуф асосларини ўргатиш, назарий билимлар билан қуроллантиришга эътибор қилганлар.</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Масалан, ҳазрати Баҳоуддин Нақшбанднинг бир нечта пирлари бўлган. Навоийнинг ёзишича, Хожа Баҳоуддинга «қабул назари» Бобойи Самосийдандир. Яъни Бобойи Самосий ёш Му-ҳаммад Баҳоуддиннинг келажакда истеъдодли шайх бўлишини каромат қилган. Ривоят қилишларича, Баҳоуддин ҳали туғил-масдан, Бобойи Самосий унинг оиласи яшайдиган Қасри Ҳинду-вон қўрғони олдидан ўтаётиб, «бу ерда бир эр туғилур», дея башорат этган экан ва Баҳоуддин туғилган куни яна шу қаср олдидан ўтиб, «ул эр туғилди» деб айтибдилар ва ичкарига кириб чақолоқни бағриларига босиб, нафас қилган эканлар. Навоий дейдиким, ҳазрати Баҳоуддинга суҳбат нисбати ва тариқат одоби таълими ва зикр талқини Бобойи Самосийдандир. Бобойи Самосий ёш Баҳоуддинни Амир Сайид Кулолга топширади. Амир Сайид Кулол тариқат одоби таълимини давом эттирган. Бироқ, ҳазрати Нақшбанд анча илгари вафот этган Хожа Абдухолиқ Ғиждувонийни ва Қусам шайхни ҳам ўз пирлари қаторига қўшади. Нега? Чунки, Амир Сайид Кулол зоҳир юзасидан пир бўлсалар, «ҳақиқат юзидан» руҳий тарбиятни ҳазрати Баҳоуд-дин Абдухоллиқ Ғиждувонийдан олган. Бундай ғойибона руҳий-маънавий тарбия олишни тасаввуфда «увайсийлик» дейдилар. Сабаби Увайс Қараний ғойибона Ҳазрати Расулуллоҳ саллалло-ҳу алайҳи васаллам руҳларидан мадад олганлар, бу шунга ишора.</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Хожа Баҳоуддин Нақшбанд шундай қилиб, тариқатнинг амалий йўриқларини Бобойи Самосий, амир Сайид Кулолдан ўрганган бўлса, ботиний-маънавий таълимни Абдухолиқ Ғиждувонийдан қабул қилган. Шундай ҳолни бошқа шайхлар ҳаётида ҳам кузатиш мумкин. Ҳозир айтганлардан пир ва муридлик муомаласида қуйидаги уч нарсага диққат қилинганини кўрамиз: биринчиси – суҳбат таълими, иккинчиси – хирқа кийгизиш, учинчиси – зикр талқини.</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Шайх Саидиддин Фарғонийнинг айтишича, хирқа (дарвешларнинг махсус кийими) икки хил бўлади:</w:t>
      </w:r>
      <w:r w:rsidRPr="008B7ACE">
        <w:rPr>
          <w:rFonts w:ascii="Ubuntu" w:hAnsi="Ubuntu"/>
          <w:color w:val="666666"/>
        </w:rPr>
        <w:br/>
      </w:r>
      <w:r w:rsidRPr="008B7ACE">
        <w:rPr>
          <w:rFonts w:ascii="Ubuntu" w:hAnsi="Ubuntu"/>
          <w:color w:val="000000"/>
        </w:rPr>
        <w:t xml:space="preserve">1) иродат хирқаси ва 2) табаррук хирқа. Иродат хирқаси, яъни сулук хирқаси битта пирдан олинади. Иродат хирқаси – муайян шахс сулукига тааллуқлиликни билдиради. Табаррук хирқани </w:t>
      </w:r>
      <w:r w:rsidRPr="008B7ACE">
        <w:rPr>
          <w:rFonts w:ascii="Ubuntu" w:hAnsi="Ubuntu"/>
          <w:color w:val="000000"/>
        </w:rPr>
        <w:lastRenderedPageBreak/>
        <w:t>эса кўп шайхлардан олиш мумкин экан. Шу каби бўрк, кулоҳ, кўйлаклар ҳам табаррук туҳфа сифатида қабул қилинган. Талқини зикр ҳам битта шайхдан олинади, аммо суҳбат таълимини киши истаган шайхдан олиши мумкин. Хирқа кийдириш ва зикр талқинининг ўзига хос маросимлари, талаблари бўлган. Булар ҳақида батафсил тўхталишга бу ўринда имконимиз йўқ.</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Фақат шуни таъкидлаш зарурки, мурид тарбиясидан асосий мақсад ахлоқни поклаш, нафсни ўлдириш, одамдаги ўзига бино қўйиш, такаббур, худписандликни йўқ қилиш эди. Мурид пир қўлида руҳий-маънавий зиналардан кўтарилиб боради. Илоҳ сари муҳаббати ошиб, дунё муҳаббати аҳамиятсиз бўлиб бораверган.</w:t>
      </w:r>
      <w:r w:rsidRPr="008B7ACE">
        <w:rPr>
          <w:rFonts w:ascii="Ubuntu" w:hAnsi="Ubuntu"/>
          <w:color w:val="666666"/>
        </w:rPr>
        <w:br/>
      </w:r>
      <w:r w:rsidRPr="008B7ACE">
        <w:rPr>
          <w:rFonts w:ascii="Ubuntu" w:hAnsi="Ubuntu"/>
          <w:color w:val="000000"/>
        </w:rPr>
        <w:t>Шу боис тариқатда мақомот ва ҳол тушунчалари муҳим ўрин тутади. «Мақомот» – мақом (манзил, бекат) сўзининг кўплиги бўлиб, соликнинг руҳий-маънавий камолоти босқичларини англатади. Абунаср Саррож тариқатнинг қуйидаги мақомларини қайд этган:</w:t>
      </w:r>
    </w:p>
    <w:p w:rsidR="008B7ACE" w:rsidRPr="008B7ACE" w:rsidRDefault="008B7ACE" w:rsidP="00EF43B1">
      <w:pPr>
        <w:shd w:val="clear" w:color="auto" w:fill="FFFFFF"/>
        <w:rPr>
          <w:rFonts w:ascii="Ubuntu" w:hAnsi="Ubuntu"/>
          <w:color w:val="666666"/>
        </w:rPr>
      </w:pPr>
      <w:r w:rsidRPr="008B7ACE">
        <w:rPr>
          <w:rFonts w:ascii="Ubuntu" w:hAnsi="Ubuntu"/>
          <w:color w:val="000000"/>
        </w:rPr>
        <w:t>1. Тавба.</w:t>
      </w:r>
      <w:r w:rsidRPr="008B7ACE">
        <w:rPr>
          <w:rFonts w:ascii="Ubuntu" w:hAnsi="Ubuntu"/>
          <w:color w:val="666666"/>
        </w:rPr>
        <w:br/>
      </w:r>
      <w:r w:rsidRPr="008B7ACE">
        <w:rPr>
          <w:rFonts w:ascii="Ubuntu" w:hAnsi="Ubuntu"/>
          <w:color w:val="000000"/>
        </w:rPr>
        <w:t>2. Вараъ.</w:t>
      </w:r>
      <w:r w:rsidRPr="008B7ACE">
        <w:rPr>
          <w:rFonts w:ascii="Ubuntu" w:hAnsi="Ubuntu"/>
          <w:color w:val="666666"/>
        </w:rPr>
        <w:br/>
      </w:r>
      <w:r w:rsidRPr="008B7ACE">
        <w:rPr>
          <w:rFonts w:ascii="Ubuntu" w:hAnsi="Ubuntu"/>
          <w:color w:val="000000"/>
        </w:rPr>
        <w:t>3. Зуҳд.</w:t>
      </w:r>
      <w:r w:rsidRPr="008B7ACE">
        <w:rPr>
          <w:rFonts w:ascii="Ubuntu" w:hAnsi="Ubuntu"/>
          <w:color w:val="666666"/>
        </w:rPr>
        <w:br/>
      </w:r>
      <w:r w:rsidRPr="008B7ACE">
        <w:rPr>
          <w:rFonts w:ascii="Ubuntu" w:hAnsi="Ubuntu"/>
          <w:color w:val="000000"/>
        </w:rPr>
        <w:t>4. Фақр.</w:t>
      </w:r>
      <w:r w:rsidRPr="008B7ACE">
        <w:rPr>
          <w:rFonts w:ascii="Ubuntu" w:hAnsi="Ubuntu"/>
          <w:color w:val="666666"/>
        </w:rPr>
        <w:br/>
      </w:r>
      <w:r w:rsidRPr="008B7ACE">
        <w:rPr>
          <w:rFonts w:ascii="Ubuntu" w:hAnsi="Ubuntu"/>
          <w:color w:val="000000"/>
        </w:rPr>
        <w:t>5. Сабр.</w:t>
      </w:r>
      <w:r w:rsidRPr="008B7ACE">
        <w:rPr>
          <w:rFonts w:ascii="Ubuntu" w:hAnsi="Ubuntu"/>
          <w:color w:val="666666"/>
        </w:rPr>
        <w:br/>
      </w:r>
      <w:r w:rsidRPr="008B7ACE">
        <w:rPr>
          <w:rFonts w:ascii="Ubuntu" w:hAnsi="Ubuntu"/>
          <w:color w:val="000000"/>
        </w:rPr>
        <w:t>6. Хавф.</w:t>
      </w:r>
      <w:r w:rsidRPr="008B7ACE">
        <w:rPr>
          <w:rFonts w:ascii="Ubuntu" w:hAnsi="Ubuntu"/>
          <w:color w:val="666666"/>
        </w:rPr>
        <w:br/>
      </w:r>
      <w:r w:rsidRPr="008B7ACE">
        <w:rPr>
          <w:rFonts w:ascii="Ubuntu" w:hAnsi="Ubuntu"/>
          <w:color w:val="000000"/>
        </w:rPr>
        <w:t>7. Ражо</w:t>
      </w:r>
      <w:r w:rsidRPr="008B7ACE">
        <w:rPr>
          <w:rFonts w:ascii="Ubuntu" w:hAnsi="Ubuntu"/>
          <w:color w:val="666666"/>
        </w:rPr>
        <w:br/>
      </w:r>
      <w:r w:rsidRPr="008B7ACE">
        <w:rPr>
          <w:rFonts w:ascii="Ubuntu" w:hAnsi="Ubuntu"/>
          <w:color w:val="000000"/>
        </w:rPr>
        <w:t>8. Таваккул.</w:t>
      </w:r>
      <w:r w:rsidRPr="008B7ACE">
        <w:rPr>
          <w:rFonts w:ascii="Ubuntu" w:hAnsi="Ubuntu"/>
          <w:color w:val="666666"/>
        </w:rPr>
        <w:br/>
      </w:r>
      <w:r w:rsidRPr="008B7ACE">
        <w:rPr>
          <w:rFonts w:ascii="Ubuntu" w:hAnsi="Ubuntu"/>
          <w:color w:val="000000"/>
        </w:rPr>
        <w:t>9. Ризо.</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Тавба – қайтиш демак, яъни камолотга, олий ахлоқий сифатларга қайтиш. Тавбани бобул абвоб – эшикларнинг эшиги ҳам дейдилар, чунки тариқатга қадам қўйган одамнинг нияти ва моҳияти аввало шу тавбасида аёнлашади. Тавбанинг ҳақиқати шуки, солик Худога етишиш йўлига ғов бўладиган жамики нарсалардан қайтишга қасамёд этади, бутун интилиши, таважжуҳини Оллоҳга қаратади, аввалги ҳаёт тарзидан бутунлай воз кечади. Тавба куфрдан, шариат манъ этган наҳйи ва ёмон ишлардан қайташ, замима ахлоқдан ҳамида ахлоққа қайтиш, Ҳақнинг ғайри бўлган нарсалардан қайтиш кабиларни ўз ичига олади. Тавбанинг моҳияти ўз нуқсонларини кўра билиш, ўзининг аҳволини англаш, қабиҳ ишлар, қабиҳ феъл ва қабиҳ фикрдан қайтиш, дунёнинг маънисизлиги, арзимаслигини англаб, зулму адолатсизликдан қайтишни ҳам билдиради. Қўрқув тавбаси, гуноҳга иқрор бўлиш – оддий одамларга хос. Сўфийлар тавбаси қалб истижоби, яъни – узилиш, ўзгариш тавбасидир.</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Вараъ сўзининг маъноси парҳез, тақво бўлиб, булғаниш-лардан, маънавий зарар келтирадиган шубҳалардан сақланиш демакдир. Шиблийнинг кўрсатишича, вараънинг уч кўриниши бор: тил вараъи, яъни тилни бемаъни гаплар учун ишлатмаслик, ғийбат-туҳматга берилмаслик; кўз вараъи – шубҳали нарсалардан сақланиш, ғализ шаклларга боқмаслик; қалб вараъи, яъни паст ҳимматни тарк этиш ва нохуш қилиқларни қилмаслик. Кўнгил манъ этган жамики нарсалардан парҳез қилиш, тамаъдан сақланиш, маҳрумликдан қўрқишдан ҳазар қилиш. Ҳуллас, тилга кўзга, қўлоққа ва оёққа банд солиш.</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Зуҳд – вараънинг давоми ҳисобланади, бу ҳам парҳез қилиш демакдир. Аммо бунда таом ва ичимликдан сақланиш, ҳалол ва ҳаромни ажратишга алоҳида аҳамият берилади. Зуҳд сўфий учун дунё ва охират тарки, дунё молига эга бўламан деб интилмасликдир. Ҳадис: Кимки дунёдан парҳесз этса, унинг қалби тажаллиёт нури кирадиган жойга айланади. Жунайд Бағдодий сўзи: «Зуҳд – қўлни мулкдан холи тутиш, дилни эса Ҳақдан ўзга ҳар нарсадан пок сақлаш дамак». Имом Ғаззолий дейди: «Зуҳд дунёдан ихтиёрий равишда воз кечиш ва бунинг учун қайғурмасликдир».</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Фақр – маъноси қашшоқлик, бенаволик. Сўфийлар наздида улуғвор илоҳий моҳият касб этиш бўлиб, Худога бандаликни сидқидилдан олий даражада бажо келтириш, бандаликдан шараф топиш, ниёзмандлик ва талабгорликда йўлдаги тупроқ мисол ному нишонасиз бўлиш, Илоҳ наздида ўзини зарра, балки заррадан ҳам кам деб ҳисоблаш. Ва шу мартабада комиллик рутбасини қозониш ҳам. Барча нарсалар, оламу Оллоҳга тегишли, инсоннинг вужуди ҳам ўзиники эмас. Чунки у ҳам Яратганнинг мулкидир. Фақрни ана шундай мазмунда англаган одам тасаввуф моҳиятига ҳам етиб боради.</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lastRenderedPageBreak/>
        <w:t>Сабр – тоқат, чидам. Сўфийлар тилида қийинчиликлардан шикоят қилмаслик, айниқса, Худодан бошқага нола-илтижо қилмаслик. Сабр этувчи (собир) ўзини бало гирдобига солиб, балолардан қўрқмайдиган одамдир. Руҳий-маънавий мушкилликлар юз берганда, сабр қилган солик кушоиш топади, янги манзилларни кашф этади. Сабр – иймоннинг ярми дейдилар, чунки сўфийнинг душмани бўлган нафс сабр орқали жиловланади, тоатдан ҳаловат топиш ҳам сабр билан бўлади.</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Хавф – қалбнинг ишончдан, иймон амнидан чиқиши, иккиланиш, таҳлика. Вақтинчалик шайтон найранги ҳам кўнгилга хавф-қўрув солади. Солик азобдан эмас, балки макрдан, нафс макридан қўрқади. Ваҳоланки, шайтон иймони мустаҳкам одамдан қўрқиши керак.</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Ражо – умидворлик. Қалбнинг келажакда Маҳбуб васлига етишидан умидворлиги, хавфдан қутулиш умиди. Дилнинг соғинчи, интиқликлари ҳам шунга киради.</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Таваккул – барча яхши-ёмон ҳодисалар, ишларни Худодан деб билиш, куллан Парвардигорга суяниш. Таваккул илоҳий файзга эътимодли кишининг иймонидир. Бу маърифат камолидан келадиган олиймақомдаги иймондир. Барча ҳолларда ва амалларда Оллоҳга суяниш, ўзини бир фаолият асбоби ҳисоблаш, барчани Худога топшириб, Худодан ўзга нарсалар ҳам худодан эканига чуқур ишониш. Инсон жуда кўп нарсаларни қила олади, аммо бу ҳаракатларнинг бари Улуғ Оллоҳ қудрати туфайли, Қудратининг намоён бўлиши эканини англаш шарт. Худонинг иродаси бизнинг иродамизга ҳоким. «Таваккул – иймон ҳақиқатидир» (Кошоний).</w:t>
      </w:r>
    </w:p>
    <w:p w:rsidR="008B7ACE" w:rsidRPr="008B7ACE" w:rsidRDefault="008B7ACE" w:rsidP="00C60C48">
      <w:pPr>
        <w:shd w:val="clear" w:color="auto" w:fill="FFFFFF"/>
        <w:jc w:val="both"/>
        <w:rPr>
          <w:rFonts w:ascii="Ubuntu" w:hAnsi="Ubuntu"/>
          <w:color w:val="666666"/>
        </w:rPr>
      </w:pPr>
      <w:r w:rsidRPr="008B7ACE">
        <w:rPr>
          <w:rFonts w:ascii="Ubuntu" w:hAnsi="Ubuntu"/>
          <w:color w:val="000000"/>
        </w:rPr>
        <w:t>Ризо – қалбдан қабоҳат-кирларнинг кетиши, қазову қадар ҳукмига бўйсуниш, нафс розилигидан чиқиб, Ҳақ розилигига киришдир. Қазо амрига таслим бўлган қалбнинг сурури. Лоҳижий: Ризо – банданинг ўз ризосидан чиқиб, Маҳбуб ризосига кириши, илоҳий қисматга зарра эътироз қилмаслигидир. Соликда ушбу мақомда ҳеч нарсадан ғазаб, ҳаяжон, гина-қудрат ва хафаланиш бўлмайди… Бундай тўхтовсиз изланиш, руҳий изтироблар замирида кучли муҳаббат, мақсадга етишиш йўлидаги бемисл инсоний сидқу вафо, фидойилик ётарди. Шундай пайтда истеъдодли соликларнинг қалб кўзлари очилар, бешта ташқи ва бешта ички (хотира, ҳофиза, ақл, тахаййул, тасаввур) ҳислардан бошқа, яна ҳайратга солувчи зеҳний ва важдий (интиутив) қобилиятлар пайдо бўларди.</w:t>
      </w:r>
    </w:p>
    <w:p w:rsidR="00284C1D" w:rsidRPr="00284C1D" w:rsidRDefault="008B7ACE" w:rsidP="00EF43B1">
      <w:pPr>
        <w:shd w:val="clear" w:color="auto" w:fill="FFFFFF"/>
        <w:jc w:val="center"/>
        <w:outlineLvl w:val="2"/>
        <w:rPr>
          <w:rFonts w:ascii="inherit" w:hAnsi="inherit"/>
          <w:b/>
          <w:bCs/>
          <w:color w:val="000000"/>
          <w:kern w:val="36"/>
          <w:sz w:val="54"/>
          <w:szCs w:val="54"/>
          <w:lang w:val="en-US"/>
        </w:rPr>
      </w:pPr>
      <w:r w:rsidRPr="00EF43B1">
        <w:rPr>
          <w:rFonts w:ascii="PT Serif" w:hAnsi="PT Serif"/>
          <w:b/>
          <w:bCs/>
          <w:color w:val="333333"/>
          <w:sz w:val="36"/>
          <w:szCs w:val="36"/>
          <w:lang w:val="en-US"/>
        </w:rPr>
        <w:br/>
      </w:r>
      <w:r w:rsidR="00284C1D" w:rsidRPr="00284C1D">
        <w:rPr>
          <w:rFonts w:ascii="inherit" w:hAnsi="inherit"/>
          <w:b/>
          <w:bCs/>
          <w:color w:val="000000"/>
          <w:kern w:val="36"/>
          <w:sz w:val="54"/>
          <w:szCs w:val="54"/>
          <w:lang w:val="en-US"/>
        </w:rPr>
        <w:t>Tasavvuf haqida haqiqat ahllari bergan ta’riflar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b/>
          <w:bCs/>
          <w:color w:val="373737"/>
          <w:sz w:val="23"/>
          <w:szCs w:val="23"/>
          <w:bdr w:val="none" w:sz="0" w:space="0" w:color="auto" w:frame="1"/>
        </w:rPr>
        <w:t>بسم</w:t>
      </w:r>
      <w:r w:rsidRPr="00284C1D">
        <w:rPr>
          <w:rFonts w:ascii="inherit" w:hAnsi="inherit"/>
          <w:b/>
          <w:bCs/>
          <w:color w:val="373737"/>
          <w:sz w:val="23"/>
          <w:szCs w:val="23"/>
          <w:bdr w:val="none" w:sz="0" w:space="0" w:color="auto" w:frame="1"/>
          <w:lang w:val="en-US"/>
        </w:rPr>
        <w:t xml:space="preserve"> </w:t>
      </w:r>
      <w:r w:rsidRPr="00284C1D">
        <w:rPr>
          <w:rFonts w:ascii="inherit" w:hAnsi="inherit"/>
          <w:b/>
          <w:bCs/>
          <w:color w:val="373737"/>
          <w:sz w:val="23"/>
          <w:szCs w:val="23"/>
          <w:bdr w:val="none" w:sz="0" w:space="0" w:color="auto" w:frame="1"/>
        </w:rPr>
        <w:t>الله</w:t>
      </w:r>
      <w:r w:rsidRPr="00284C1D">
        <w:rPr>
          <w:rFonts w:ascii="inherit" w:hAnsi="inherit"/>
          <w:b/>
          <w:bCs/>
          <w:color w:val="373737"/>
          <w:sz w:val="23"/>
          <w:szCs w:val="23"/>
          <w:bdr w:val="none" w:sz="0" w:space="0" w:color="auto" w:frame="1"/>
          <w:lang w:val="en-US"/>
        </w:rPr>
        <w:t xml:space="preserve"> </w:t>
      </w:r>
      <w:r w:rsidRPr="00284C1D">
        <w:rPr>
          <w:rFonts w:ascii="inherit" w:hAnsi="inherit"/>
          <w:b/>
          <w:bCs/>
          <w:color w:val="373737"/>
          <w:sz w:val="23"/>
          <w:szCs w:val="23"/>
          <w:bdr w:val="none" w:sz="0" w:space="0" w:color="auto" w:frame="1"/>
        </w:rPr>
        <w:t>الرحمن</w:t>
      </w:r>
      <w:r w:rsidRPr="00284C1D">
        <w:rPr>
          <w:rFonts w:ascii="inherit" w:hAnsi="inherit"/>
          <w:b/>
          <w:bCs/>
          <w:color w:val="373737"/>
          <w:sz w:val="23"/>
          <w:szCs w:val="23"/>
          <w:bdr w:val="none" w:sz="0" w:space="0" w:color="auto" w:frame="1"/>
          <w:lang w:val="en-US"/>
        </w:rPr>
        <w:t xml:space="preserve"> </w:t>
      </w:r>
      <w:r w:rsidRPr="00284C1D">
        <w:rPr>
          <w:rFonts w:ascii="inherit" w:hAnsi="inherit"/>
          <w:b/>
          <w:bCs/>
          <w:color w:val="373737"/>
          <w:sz w:val="23"/>
          <w:szCs w:val="23"/>
          <w:bdr w:val="none" w:sz="0" w:space="0" w:color="auto" w:frame="1"/>
        </w:rPr>
        <w:t>الرحيم</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سمنون</w:t>
      </w:r>
      <w:r w:rsidRPr="00284C1D">
        <w:rPr>
          <w:rFonts w:ascii="inherit" w:hAnsi="inherit"/>
          <w:color w:val="373737"/>
          <w:sz w:val="23"/>
          <w:szCs w:val="23"/>
          <w:lang w:val="en-US"/>
        </w:rPr>
        <w:t xml:space="preserve"> </w:t>
      </w:r>
      <w:r w:rsidRPr="00284C1D">
        <w:rPr>
          <w:rFonts w:ascii="inherit" w:hAnsi="inherit"/>
          <w:color w:val="373737"/>
          <w:sz w:val="23"/>
          <w:szCs w:val="23"/>
        </w:rPr>
        <w:t>المحب</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أنه</w:t>
      </w:r>
      <w:r w:rsidRPr="00284C1D">
        <w:rPr>
          <w:rFonts w:ascii="inherit" w:hAnsi="inherit"/>
          <w:color w:val="373737"/>
          <w:sz w:val="23"/>
          <w:szCs w:val="23"/>
          <w:lang w:val="en-US"/>
        </w:rPr>
        <w:t xml:space="preserve"> </w:t>
      </w:r>
      <w:r w:rsidRPr="00284C1D">
        <w:rPr>
          <w:rFonts w:ascii="inherit" w:hAnsi="inherit"/>
          <w:color w:val="373737"/>
          <w:sz w:val="23"/>
          <w:szCs w:val="23"/>
        </w:rPr>
        <w:t>سئل</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فقال</w:t>
      </w:r>
      <w:r w:rsidRPr="00284C1D">
        <w:rPr>
          <w:rFonts w:ascii="inherit" w:hAnsi="inherit"/>
          <w:color w:val="373737"/>
          <w:sz w:val="23"/>
          <w:szCs w:val="23"/>
          <w:lang w:val="en-US"/>
        </w:rPr>
        <w:t xml:space="preserve">: </w:t>
      </w:r>
      <w:r w:rsidRPr="00284C1D">
        <w:rPr>
          <w:rFonts w:ascii="inherit" w:hAnsi="inherit"/>
          <w:color w:val="373737"/>
          <w:sz w:val="23"/>
          <w:szCs w:val="23"/>
        </w:rPr>
        <w:t>الدخول</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كل</w:t>
      </w:r>
      <w:r w:rsidRPr="00284C1D">
        <w:rPr>
          <w:rFonts w:ascii="inherit" w:hAnsi="inherit"/>
          <w:color w:val="373737"/>
          <w:sz w:val="23"/>
          <w:szCs w:val="23"/>
          <w:lang w:val="en-US"/>
        </w:rPr>
        <w:t xml:space="preserve"> </w:t>
      </w:r>
      <w:r w:rsidRPr="00284C1D">
        <w:rPr>
          <w:rFonts w:ascii="inherit" w:hAnsi="inherit"/>
          <w:color w:val="373737"/>
          <w:sz w:val="23"/>
          <w:szCs w:val="23"/>
        </w:rPr>
        <w:t>خلق</w:t>
      </w:r>
      <w:r w:rsidRPr="00284C1D">
        <w:rPr>
          <w:rFonts w:ascii="inherit" w:hAnsi="inherit"/>
          <w:color w:val="373737"/>
          <w:sz w:val="23"/>
          <w:szCs w:val="23"/>
          <w:lang w:val="en-US"/>
        </w:rPr>
        <w:t xml:space="preserve"> </w:t>
      </w:r>
      <w:r w:rsidRPr="00284C1D">
        <w:rPr>
          <w:rFonts w:ascii="inherit" w:hAnsi="inherit"/>
          <w:color w:val="373737"/>
          <w:sz w:val="23"/>
          <w:szCs w:val="23"/>
        </w:rPr>
        <w:t>سنى</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الخروج</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كل</w:t>
      </w:r>
      <w:r w:rsidRPr="00284C1D">
        <w:rPr>
          <w:rFonts w:ascii="inherit" w:hAnsi="inherit"/>
          <w:color w:val="373737"/>
          <w:sz w:val="23"/>
          <w:szCs w:val="23"/>
          <w:lang w:val="en-US"/>
        </w:rPr>
        <w:t xml:space="preserve"> </w:t>
      </w:r>
      <w:r w:rsidRPr="00284C1D">
        <w:rPr>
          <w:rFonts w:ascii="inherit" w:hAnsi="inherit"/>
          <w:color w:val="373737"/>
          <w:sz w:val="23"/>
          <w:szCs w:val="23"/>
        </w:rPr>
        <w:t>خلق</w:t>
      </w:r>
      <w:r w:rsidRPr="00284C1D">
        <w:rPr>
          <w:rFonts w:ascii="inherit" w:hAnsi="inherit"/>
          <w:color w:val="373737"/>
          <w:sz w:val="23"/>
          <w:szCs w:val="23"/>
          <w:lang w:val="en-US"/>
        </w:rPr>
        <w:t xml:space="preserve"> </w:t>
      </w:r>
      <w:r w:rsidRPr="00284C1D">
        <w:rPr>
          <w:rFonts w:ascii="inherit" w:hAnsi="inherit"/>
          <w:color w:val="373737"/>
          <w:sz w:val="23"/>
          <w:szCs w:val="23"/>
        </w:rPr>
        <w:t>دنى</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Samnunil-Muhibb RAHMATULLOHI ta’olo ‘alayhdan tasavvuf haqida so’ralganda: Sunnatiy xulqlarga kirishishlik va pastkash xulqlardan ajralishdir – dedi.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عبد</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القرشى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فقد</w:t>
      </w:r>
      <w:r w:rsidRPr="00284C1D">
        <w:rPr>
          <w:rFonts w:ascii="inherit" w:hAnsi="inherit"/>
          <w:color w:val="373737"/>
          <w:sz w:val="23"/>
          <w:szCs w:val="23"/>
          <w:lang w:val="en-US"/>
        </w:rPr>
        <w:t xml:space="preserve"> </w:t>
      </w:r>
      <w:r w:rsidRPr="00284C1D">
        <w:rPr>
          <w:rFonts w:ascii="inherit" w:hAnsi="inherit"/>
          <w:color w:val="373737"/>
          <w:sz w:val="23"/>
          <w:szCs w:val="23"/>
        </w:rPr>
        <w:t>صفات</w:t>
      </w:r>
      <w:r w:rsidRPr="00284C1D">
        <w:rPr>
          <w:rFonts w:ascii="inherit" w:hAnsi="inherit"/>
          <w:color w:val="373737"/>
          <w:sz w:val="23"/>
          <w:szCs w:val="23"/>
          <w:lang w:val="en-US"/>
        </w:rPr>
        <w:t xml:space="preserve"> </w:t>
      </w:r>
      <w:r w:rsidRPr="00284C1D">
        <w:rPr>
          <w:rFonts w:ascii="inherit" w:hAnsi="inherit"/>
          <w:color w:val="373737"/>
          <w:sz w:val="23"/>
          <w:szCs w:val="23"/>
        </w:rPr>
        <w:t>الإنسانية</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الإبتداء</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عقد</w:t>
      </w:r>
      <w:r w:rsidRPr="00284C1D">
        <w:rPr>
          <w:rFonts w:ascii="inherit" w:hAnsi="inherit"/>
          <w:color w:val="373737"/>
          <w:sz w:val="23"/>
          <w:szCs w:val="23"/>
          <w:lang w:val="en-US"/>
        </w:rPr>
        <w:t xml:space="preserve"> </w:t>
      </w:r>
      <w:r w:rsidRPr="00284C1D">
        <w:rPr>
          <w:rFonts w:ascii="inherit" w:hAnsi="inherit"/>
          <w:color w:val="373737"/>
          <w:sz w:val="23"/>
          <w:szCs w:val="23"/>
        </w:rPr>
        <w:t>صفات</w:t>
      </w:r>
      <w:r w:rsidRPr="00284C1D">
        <w:rPr>
          <w:rFonts w:ascii="inherit" w:hAnsi="inherit"/>
          <w:color w:val="373737"/>
          <w:sz w:val="23"/>
          <w:szCs w:val="23"/>
          <w:lang w:val="en-US"/>
        </w:rPr>
        <w:t xml:space="preserve"> </w:t>
      </w:r>
      <w:r w:rsidRPr="00284C1D">
        <w:rPr>
          <w:rFonts w:ascii="inherit" w:hAnsi="inherit"/>
          <w:color w:val="373737"/>
          <w:sz w:val="23"/>
          <w:szCs w:val="23"/>
        </w:rPr>
        <w:t>العبودية</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الإنتهاء</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ABDULLOH al-Quroshiy RAHMATULLOHI ta’olo ‘alayhdan: Tasavvufning avvali insoniylik sifatlaridan qutulishlik va uning oxiri bandalik sifatlariga bog’lanib qolishlikdir.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Inson so’zi nisyon, ya’ni unutishlik so’zidan olingan. Shuning uchun insonda havoyi nafslariga aldanib ketish hollari ko’p bo’ladi. Manmanlik, xudbinlik, ikkiyuzlamachilik, xo’jako’rsinga amal qilishlik va shu kabi insonlarni yo’ldan ozdiradigan jirkanch illatlardan qutulishning birdan-bir yo’li tasavvufdir, ana shu illatlardan qutulgan insongina tomm ma’nodagi banda bo’la oladi. Jirkanch illatlardan qutulgan bandagina ALLLOH suygan qul bo’la oladi. Banda so’zi forscha bo’lib o’zbek tilida qul degan ma’noni anglatadi.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العباس</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عطاء</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أول</w:t>
      </w:r>
      <w:r w:rsidRPr="00284C1D">
        <w:rPr>
          <w:rFonts w:ascii="inherit" w:hAnsi="inherit"/>
          <w:color w:val="373737"/>
          <w:sz w:val="23"/>
          <w:szCs w:val="23"/>
          <w:lang w:val="en-US"/>
        </w:rPr>
        <w:t xml:space="preserve"> </w:t>
      </w:r>
      <w:r w:rsidRPr="00284C1D">
        <w:rPr>
          <w:rFonts w:ascii="inherit" w:hAnsi="inherit"/>
          <w:color w:val="373737"/>
          <w:sz w:val="23"/>
          <w:szCs w:val="23"/>
        </w:rPr>
        <w:t>قدم</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أن</w:t>
      </w:r>
      <w:r w:rsidRPr="00284C1D">
        <w:rPr>
          <w:rFonts w:ascii="inherit" w:hAnsi="inherit"/>
          <w:color w:val="373737"/>
          <w:sz w:val="23"/>
          <w:szCs w:val="23"/>
          <w:lang w:val="en-US"/>
        </w:rPr>
        <w:t xml:space="preserve"> </w:t>
      </w:r>
      <w:r w:rsidRPr="00284C1D">
        <w:rPr>
          <w:rFonts w:ascii="inherit" w:hAnsi="inherit"/>
          <w:color w:val="373737"/>
          <w:sz w:val="23"/>
          <w:szCs w:val="23"/>
        </w:rPr>
        <w:t>يكون</w:t>
      </w:r>
      <w:r w:rsidRPr="00284C1D">
        <w:rPr>
          <w:rFonts w:ascii="inherit" w:hAnsi="inherit"/>
          <w:color w:val="373737"/>
          <w:sz w:val="23"/>
          <w:szCs w:val="23"/>
          <w:lang w:val="en-US"/>
        </w:rPr>
        <w:t xml:space="preserve"> </w:t>
      </w:r>
      <w:r w:rsidRPr="00284C1D">
        <w:rPr>
          <w:rFonts w:ascii="inherit" w:hAnsi="inherit"/>
          <w:color w:val="373737"/>
          <w:sz w:val="23"/>
          <w:szCs w:val="23"/>
        </w:rPr>
        <w:t>العبد</w:t>
      </w:r>
      <w:r w:rsidRPr="00284C1D">
        <w:rPr>
          <w:rFonts w:ascii="inherit" w:hAnsi="inherit"/>
          <w:color w:val="373737"/>
          <w:sz w:val="23"/>
          <w:szCs w:val="23"/>
          <w:lang w:val="en-US"/>
        </w:rPr>
        <w:t xml:space="preserve"> </w:t>
      </w:r>
      <w:r w:rsidRPr="00284C1D">
        <w:rPr>
          <w:rFonts w:ascii="inherit" w:hAnsi="inherit"/>
          <w:color w:val="373737"/>
          <w:sz w:val="23"/>
          <w:szCs w:val="23"/>
        </w:rPr>
        <w:t>بين</w:t>
      </w:r>
      <w:r w:rsidRPr="00284C1D">
        <w:rPr>
          <w:rFonts w:ascii="inherit" w:hAnsi="inherit"/>
          <w:color w:val="373737"/>
          <w:sz w:val="23"/>
          <w:szCs w:val="23"/>
          <w:lang w:val="en-US"/>
        </w:rPr>
        <w:t xml:space="preserve"> </w:t>
      </w:r>
      <w:r w:rsidRPr="00284C1D">
        <w:rPr>
          <w:rFonts w:ascii="inherit" w:hAnsi="inherit"/>
          <w:color w:val="373737"/>
          <w:sz w:val="23"/>
          <w:szCs w:val="23"/>
        </w:rPr>
        <w:t>يدي</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كالميت</w:t>
      </w:r>
      <w:r w:rsidRPr="00284C1D">
        <w:rPr>
          <w:rFonts w:ascii="inherit" w:hAnsi="inherit"/>
          <w:color w:val="373737"/>
          <w:sz w:val="23"/>
          <w:szCs w:val="23"/>
          <w:lang w:val="en-US"/>
        </w:rPr>
        <w:t xml:space="preserve"> </w:t>
      </w:r>
      <w:r w:rsidRPr="00284C1D">
        <w:rPr>
          <w:rFonts w:ascii="inherit" w:hAnsi="inherit"/>
          <w:color w:val="373737"/>
          <w:sz w:val="23"/>
          <w:szCs w:val="23"/>
        </w:rPr>
        <w:t>بين</w:t>
      </w:r>
      <w:r w:rsidRPr="00284C1D">
        <w:rPr>
          <w:rFonts w:ascii="inherit" w:hAnsi="inherit"/>
          <w:color w:val="373737"/>
          <w:sz w:val="23"/>
          <w:szCs w:val="23"/>
          <w:lang w:val="en-US"/>
        </w:rPr>
        <w:t xml:space="preserve"> </w:t>
      </w:r>
      <w:r w:rsidRPr="00284C1D">
        <w:rPr>
          <w:rFonts w:ascii="inherit" w:hAnsi="inherit"/>
          <w:color w:val="373737"/>
          <w:sz w:val="23"/>
          <w:szCs w:val="23"/>
        </w:rPr>
        <w:t>يدي</w:t>
      </w:r>
      <w:r w:rsidRPr="00284C1D">
        <w:rPr>
          <w:rFonts w:ascii="inherit" w:hAnsi="inherit"/>
          <w:color w:val="373737"/>
          <w:sz w:val="23"/>
          <w:szCs w:val="23"/>
          <w:lang w:val="en-US"/>
        </w:rPr>
        <w:t xml:space="preserve"> </w:t>
      </w:r>
      <w:r w:rsidRPr="00284C1D">
        <w:rPr>
          <w:rFonts w:ascii="inherit" w:hAnsi="inherit"/>
          <w:color w:val="373737"/>
          <w:sz w:val="23"/>
          <w:szCs w:val="23"/>
        </w:rPr>
        <w:t>غاسله،</w:t>
      </w:r>
      <w:r w:rsidRPr="00284C1D">
        <w:rPr>
          <w:rFonts w:ascii="inherit" w:hAnsi="inherit"/>
          <w:color w:val="373737"/>
          <w:sz w:val="23"/>
          <w:szCs w:val="23"/>
          <w:lang w:val="en-US"/>
        </w:rPr>
        <w:t xml:space="preserve"> </w:t>
      </w:r>
      <w:r w:rsidRPr="00284C1D">
        <w:rPr>
          <w:rFonts w:ascii="inherit" w:hAnsi="inherit"/>
          <w:color w:val="373737"/>
          <w:sz w:val="23"/>
          <w:szCs w:val="23"/>
        </w:rPr>
        <w:t>يحكم</w:t>
      </w:r>
      <w:r w:rsidRPr="00284C1D">
        <w:rPr>
          <w:rFonts w:ascii="inherit" w:hAnsi="inherit"/>
          <w:color w:val="373737"/>
          <w:sz w:val="23"/>
          <w:szCs w:val="23"/>
          <w:lang w:val="en-US"/>
        </w:rPr>
        <w:t xml:space="preserve"> </w:t>
      </w:r>
      <w:r w:rsidRPr="00284C1D">
        <w:rPr>
          <w:rFonts w:ascii="inherit" w:hAnsi="inherit"/>
          <w:color w:val="373737"/>
          <w:sz w:val="23"/>
          <w:szCs w:val="23"/>
        </w:rPr>
        <w:t>فيه</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لا</w:t>
      </w:r>
      <w:r w:rsidRPr="00284C1D">
        <w:rPr>
          <w:rFonts w:ascii="inherit" w:hAnsi="inherit"/>
          <w:color w:val="373737"/>
          <w:sz w:val="23"/>
          <w:szCs w:val="23"/>
          <w:lang w:val="en-US"/>
        </w:rPr>
        <w:t xml:space="preserve"> </w:t>
      </w:r>
      <w:r w:rsidRPr="00284C1D">
        <w:rPr>
          <w:rFonts w:ascii="inherit" w:hAnsi="inherit"/>
          <w:color w:val="373737"/>
          <w:sz w:val="23"/>
          <w:szCs w:val="23"/>
        </w:rPr>
        <w:t>إختيار</w:t>
      </w:r>
      <w:r w:rsidRPr="00284C1D">
        <w:rPr>
          <w:rFonts w:ascii="inherit" w:hAnsi="inherit"/>
          <w:color w:val="373737"/>
          <w:sz w:val="23"/>
          <w:szCs w:val="23"/>
          <w:lang w:val="en-US"/>
        </w:rPr>
        <w:t xml:space="preserve"> </w:t>
      </w:r>
      <w:r w:rsidRPr="00284C1D">
        <w:rPr>
          <w:rFonts w:ascii="inherit" w:hAnsi="inherit"/>
          <w:color w:val="373737"/>
          <w:sz w:val="23"/>
          <w:szCs w:val="23"/>
        </w:rPr>
        <w:t>له</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Abul-Abbos ibn Ato RAHMATULLOHI ta’olo ‘alayh aytdi: Tasavvufning avvalgi qadami banda HAQQ ta’oloning oldida mayyit g’assolning oldida turgandek turmoqlikdir. Mayyit haqida hukm qilinadi, mayyitda esa hech bir ixtiyor bo’lmaydi.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المزين</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الإنقياد</w:t>
      </w:r>
      <w:r w:rsidRPr="00284C1D">
        <w:rPr>
          <w:rFonts w:ascii="inherit" w:hAnsi="inherit"/>
          <w:color w:val="373737"/>
          <w:sz w:val="23"/>
          <w:szCs w:val="23"/>
          <w:lang w:val="en-US"/>
        </w:rPr>
        <w:t xml:space="preserve"> </w:t>
      </w:r>
      <w:r w:rsidRPr="00284C1D">
        <w:rPr>
          <w:rFonts w:ascii="inherit" w:hAnsi="inherit"/>
          <w:color w:val="373737"/>
          <w:sz w:val="23"/>
          <w:szCs w:val="23"/>
        </w:rPr>
        <w:t>للحق</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Muzayyan RAHMATULLOHI ta’olo ‘alayhdan: Tasavvuf HAQQ ta’olo uchun butun borlig’i bilan bo’ysunishdir.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lastRenderedPageBreak/>
        <w:t>عن</w:t>
      </w:r>
      <w:r w:rsidRPr="00284C1D">
        <w:rPr>
          <w:rFonts w:ascii="inherit" w:hAnsi="inherit"/>
          <w:color w:val="373737"/>
          <w:sz w:val="23"/>
          <w:szCs w:val="23"/>
          <w:lang w:val="en-US"/>
        </w:rPr>
        <w:t xml:space="preserve"> </w:t>
      </w:r>
      <w:r w:rsidRPr="00284C1D">
        <w:rPr>
          <w:rFonts w:ascii="inherit" w:hAnsi="inherit"/>
          <w:color w:val="373737"/>
          <w:sz w:val="23"/>
          <w:szCs w:val="23"/>
        </w:rPr>
        <w:t>معروف</w:t>
      </w:r>
      <w:r w:rsidRPr="00284C1D">
        <w:rPr>
          <w:rFonts w:ascii="inherit" w:hAnsi="inherit"/>
          <w:color w:val="373737"/>
          <w:sz w:val="23"/>
          <w:szCs w:val="23"/>
          <w:lang w:val="en-US"/>
        </w:rPr>
        <w:t xml:space="preserve"> </w:t>
      </w:r>
      <w:r w:rsidRPr="00284C1D">
        <w:rPr>
          <w:rFonts w:ascii="inherit" w:hAnsi="inherit"/>
          <w:color w:val="373737"/>
          <w:sz w:val="23"/>
          <w:szCs w:val="23"/>
        </w:rPr>
        <w:t>الكرخى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الأخذ</w:t>
      </w:r>
      <w:r w:rsidRPr="00284C1D">
        <w:rPr>
          <w:rFonts w:ascii="inherit" w:hAnsi="inherit"/>
          <w:color w:val="373737"/>
          <w:sz w:val="23"/>
          <w:szCs w:val="23"/>
          <w:lang w:val="en-US"/>
        </w:rPr>
        <w:t xml:space="preserve"> </w:t>
      </w:r>
      <w:r w:rsidRPr="00284C1D">
        <w:rPr>
          <w:rFonts w:ascii="inherit" w:hAnsi="inherit"/>
          <w:color w:val="373737"/>
          <w:sz w:val="23"/>
          <w:szCs w:val="23"/>
        </w:rPr>
        <w:t>بالحقائق</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الكلام</w:t>
      </w:r>
      <w:r w:rsidRPr="00284C1D">
        <w:rPr>
          <w:rFonts w:ascii="inherit" w:hAnsi="inherit"/>
          <w:color w:val="373737"/>
          <w:sz w:val="23"/>
          <w:szCs w:val="23"/>
          <w:lang w:val="en-US"/>
        </w:rPr>
        <w:t xml:space="preserve"> </w:t>
      </w:r>
      <w:r w:rsidRPr="00284C1D">
        <w:rPr>
          <w:rFonts w:ascii="inherit" w:hAnsi="inherit"/>
          <w:color w:val="373737"/>
          <w:sz w:val="23"/>
          <w:szCs w:val="23"/>
        </w:rPr>
        <w:t>بالدقائق</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الإياس</w:t>
      </w:r>
      <w:r w:rsidRPr="00284C1D">
        <w:rPr>
          <w:rFonts w:ascii="inherit" w:hAnsi="inherit"/>
          <w:color w:val="373737"/>
          <w:sz w:val="23"/>
          <w:szCs w:val="23"/>
          <w:lang w:val="en-US"/>
        </w:rPr>
        <w:t xml:space="preserve"> </w:t>
      </w:r>
      <w:r w:rsidRPr="00284C1D">
        <w:rPr>
          <w:rFonts w:ascii="inherit" w:hAnsi="inherit"/>
          <w:color w:val="373737"/>
          <w:sz w:val="23"/>
          <w:szCs w:val="23"/>
        </w:rPr>
        <w:t>مما</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أيدى</w:t>
      </w:r>
      <w:r w:rsidRPr="00284C1D">
        <w:rPr>
          <w:rFonts w:ascii="inherit" w:hAnsi="inherit"/>
          <w:color w:val="373737"/>
          <w:sz w:val="23"/>
          <w:szCs w:val="23"/>
          <w:lang w:val="en-US"/>
        </w:rPr>
        <w:t xml:space="preserve"> </w:t>
      </w:r>
      <w:r w:rsidRPr="00284C1D">
        <w:rPr>
          <w:rFonts w:ascii="inherit" w:hAnsi="inherit"/>
          <w:color w:val="373737"/>
          <w:sz w:val="23"/>
          <w:szCs w:val="23"/>
        </w:rPr>
        <w:t>الخلائق</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Ma’ruf al-Karxiy RAHMATULLOHI ta’olo ‘alayhdan: Tasavvuf haqiqatlarni olishlik, daqiq gaplarni gapirish va insonlar qo’lidagi narsadan tama’ qilmaslikdir.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سعيد</w:t>
      </w:r>
      <w:r w:rsidRPr="00284C1D">
        <w:rPr>
          <w:rFonts w:ascii="inherit" w:hAnsi="inherit"/>
          <w:color w:val="373737"/>
          <w:sz w:val="23"/>
          <w:szCs w:val="23"/>
          <w:lang w:val="en-US"/>
        </w:rPr>
        <w:t xml:space="preserve"> </w:t>
      </w:r>
      <w:r w:rsidRPr="00284C1D">
        <w:rPr>
          <w:rFonts w:ascii="inherit" w:hAnsi="inherit"/>
          <w:color w:val="373737"/>
          <w:sz w:val="23"/>
          <w:szCs w:val="23"/>
        </w:rPr>
        <w:t>الخراز</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التمكين</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الوقت</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Sa’iyd al-Xarroz RAHMATULLOHI ta’olo ‘alayh aytdi: Tasavvuf vaqtdan yutishlikdir.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الجنيد</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الإختيار</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Junayd Bag’dodiy RAHMATULLOHI ta’olo ‘alayh aytdi: Tasavvuf ruxsatlarni tark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Shariyatda qilsang ham bo’laveradi deyilgan ijozazatlar ruxsat deyiladi. Tasavvuf esa eng avlosi va eng savoblisini qilishga chaqiradi. Imomi A’zam RAHMATULLOHI ta’olo ‘alayhning kiyimiga najosat sachraganda yuvayotganini ko’rganlar: Hazrat najosat bir tanga miqdori bo’lmasa namoz o’qisha bo’laveradi degansizku deganda Imomi A’zam RAHMATULLOHI ta’olo ‘alayh: U fatvo edi, bu taqvo, deb javob bergan ekan.</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عنوة</w:t>
      </w:r>
      <w:r w:rsidRPr="00284C1D">
        <w:rPr>
          <w:rFonts w:ascii="inherit" w:hAnsi="inherit"/>
          <w:color w:val="373737"/>
          <w:sz w:val="23"/>
          <w:szCs w:val="23"/>
          <w:lang w:val="en-US"/>
        </w:rPr>
        <w:t xml:space="preserve"> </w:t>
      </w:r>
      <w:r w:rsidRPr="00284C1D">
        <w:rPr>
          <w:rFonts w:ascii="inherit" w:hAnsi="inherit"/>
          <w:color w:val="373737"/>
          <w:sz w:val="23"/>
          <w:szCs w:val="23"/>
        </w:rPr>
        <w:t>لا</w:t>
      </w:r>
      <w:r w:rsidRPr="00284C1D">
        <w:rPr>
          <w:rFonts w:ascii="inherit" w:hAnsi="inherit"/>
          <w:color w:val="373737"/>
          <w:sz w:val="23"/>
          <w:szCs w:val="23"/>
          <w:lang w:val="en-US"/>
        </w:rPr>
        <w:t xml:space="preserve"> </w:t>
      </w:r>
      <w:r w:rsidRPr="00284C1D">
        <w:rPr>
          <w:rFonts w:ascii="inherit" w:hAnsi="inherit"/>
          <w:color w:val="373737"/>
          <w:sz w:val="23"/>
          <w:szCs w:val="23"/>
        </w:rPr>
        <w:t>صلح</w:t>
      </w:r>
      <w:r w:rsidRPr="00284C1D">
        <w:rPr>
          <w:rFonts w:ascii="inherit" w:hAnsi="inherit"/>
          <w:color w:val="373737"/>
          <w:sz w:val="23"/>
          <w:szCs w:val="23"/>
          <w:lang w:val="en-US"/>
        </w:rPr>
        <w:t xml:space="preserve"> </w:t>
      </w:r>
      <w:r w:rsidRPr="00284C1D">
        <w:rPr>
          <w:rFonts w:ascii="inherit" w:hAnsi="inherit"/>
          <w:color w:val="373737"/>
          <w:sz w:val="23"/>
          <w:szCs w:val="23"/>
        </w:rPr>
        <w:t>فيها</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asir bo’lishki, unda sulhga yo’l yo’qdir.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Shari’atda kelgan hukmlarga o’zini butunlay topshirishdir, nafsga xush kelgan joylarini bajarib, nafsga xush kelmagan o’rinlarda tark qilishga ruxsat berib nafsi ammora-buzg’unchi nafs bilan sulh qilish yo’qdir.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ذكر</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إجتماع</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وجد</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إستماع</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عمل</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إتباع</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xotirni jam’lab zikr qilish, o’zni topshirib sevish va shariy’atga ergashib amal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أبى</w:t>
      </w:r>
      <w:r w:rsidRPr="00284C1D">
        <w:rPr>
          <w:rFonts w:ascii="inherit" w:hAnsi="inherit"/>
          <w:color w:val="373737"/>
          <w:sz w:val="23"/>
          <w:szCs w:val="23"/>
          <w:lang w:val="en-US"/>
        </w:rPr>
        <w:t xml:space="preserve"> </w:t>
      </w:r>
      <w:r w:rsidRPr="00284C1D">
        <w:rPr>
          <w:rFonts w:ascii="inherit" w:hAnsi="inherit"/>
          <w:color w:val="373737"/>
          <w:sz w:val="23"/>
          <w:szCs w:val="23"/>
        </w:rPr>
        <w:t>يزيد</w:t>
      </w:r>
      <w:r w:rsidRPr="00284C1D">
        <w:rPr>
          <w:rFonts w:ascii="inherit" w:hAnsi="inherit"/>
          <w:color w:val="373737"/>
          <w:sz w:val="23"/>
          <w:szCs w:val="23"/>
          <w:lang w:val="en-US"/>
        </w:rPr>
        <w:t xml:space="preserve"> </w:t>
      </w:r>
      <w:r w:rsidRPr="00284C1D">
        <w:rPr>
          <w:rFonts w:ascii="inherit" w:hAnsi="inherit"/>
          <w:color w:val="373737"/>
          <w:sz w:val="23"/>
          <w:szCs w:val="23"/>
        </w:rPr>
        <w:t>البسطامى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لما</w:t>
      </w:r>
      <w:r w:rsidRPr="00284C1D">
        <w:rPr>
          <w:rFonts w:ascii="inherit" w:hAnsi="inherit"/>
          <w:color w:val="373737"/>
          <w:sz w:val="23"/>
          <w:szCs w:val="23"/>
          <w:lang w:val="en-US"/>
        </w:rPr>
        <w:t xml:space="preserve"> </w:t>
      </w:r>
      <w:r w:rsidRPr="00284C1D">
        <w:rPr>
          <w:rFonts w:ascii="inherit" w:hAnsi="inherit"/>
          <w:color w:val="373737"/>
          <w:sz w:val="23"/>
          <w:szCs w:val="23"/>
        </w:rPr>
        <w:t>سئل</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فقال</w:t>
      </w:r>
      <w:r w:rsidRPr="00284C1D">
        <w:rPr>
          <w:rFonts w:ascii="inherit" w:hAnsi="inherit"/>
          <w:color w:val="373737"/>
          <w:sz w:val="23"/>
          <w:szCs w:val="23"/>
          <w:lang w:val="en-US"/>
        </w:rPr>
        <w:t xml:space="preserve">: </w:t>
      </w:r>
      <w:r w:rsidRPr="00284C1D">
        <w:rPr>
          <w:rFonts w:ascii="inherit" w:hAnsi="inherit"/>
          <w:color w:val="373737"/>
          <w:sz w:val="23"/>
          <w:szCs w:val="23"/>
        </w:rPr>
        <w:t>بلسان</w:t>
      </w:r>
      <w:r w:rsidRPr="00284C1D">
        <w:rPr>
          <w:rFonts w:ascii="inherit" w:hAnsi="inherit"/>
          <w:color w:val="373737"/>
          <w:sz w:val="23"/>
          <w:szCs w:val="23"/>
          <w:lang w:val="en-US"/>
        </w:rPr>
        <w:t xml:space="preserve"> </w:t>
      </w:r>
      <w:r w:rsidRPr="00284C1D">
        <w:rPr>
          <w:rFonts w:ascii="inherit" w:hAnsi="inherit"/>
          <w:color w:val="373737"/>
          <w:sz w:val="23"/>
          <w:szCs w:val="23"/>
        </w:rPr>
        <w:t>الشريعة،</w:t>
      </w:r>
      <w:r w:rsidRPr="00284C1D">
        <w:rPr>
          <w:rFonts w:ascii="inherit" w:hAnsi="inherit"/>
          <w:color w:val="373737"/>
          <w:sz w:val="23"/>
          <w:szCs w:val="23"/>
          <w:lang w:val="en-US"/>
        </w:rPr>
        <w:t xml:space="preserve"> </w:t>
      </w:r>
      <w:r w:rsidRPr="00284C1D">
        <w:rPr>
          <w:rFonts w:ascii="inherit" w:hAnsi="inherit"/>
          <w:color w:val="373737"/>
          <w:sz w:val="23"/>
          <w:szCs w:val="23"/>
        </w:rPr>
        <w:t>أم</w:t>
      </w:r>
      <w:r w:rsidRPr="00284C1D">
        <w:rPr>
          <w:rFonts w:ascii="inherit" w:hAnsi="inherit"/>
          <w:color w:val="373737"/>
          <w:sz w:val="23"/>
          <w:szCs w:val="23"/>
          <w:lang w:val="en-US"/>
        </w:rPr>
        <w:t xml:space="preserve"> </w:t>
      </w:r>
      <w:r w:rsidRPr="00284C1D">
        <w:rPr>
          <w:rFonts w:ascii="inherit" w:hAnsi="inherit"/>
          <w:color w:val="373737"/>
          <w:sz w:val="23"/>
          <w:szCs w:val="23"/>
        </w:rPr>
        <w:t>بلسان</w:t>
      </w:r>
      <w:r w:rsidRPr="00284C1D">
        <w:rPr>
          <w:rFonts w:ascii="inherit" w:hAnsi="inherit"/>
          <w:color w:val="373737"/>
          <w:sz w:val="23"/>
          <w:szCs w:val="23"/>
          <w:lang w:val="en-US"/>
        </w:rPr>
        <w:t xml:space="preserve">  </w:t>
      </w:r>
      <w:r w:rsidRPr="00284C1D">
        <w:rPr>
          <w:rFonts w:ascii="inherit" w:hAnsi="inherit"/>
          <w:color w:val="373737"/>
          <w:sz w:val="23"/>
          <w:szCs w:val="23"/>
        </w:rPr>
        <w:t>الحقيقة،</w:t>
      </w:r>
      <w:r w:rsidRPr="00284C1D">
        <w:rPr>
          <w:rFonts w:ascii="inherit" w:hAnsi="inherit"/>
          <w:color w:val="373737"/>
          <w:sz w:val="23"/>
          <w:szCs w:val="23"/>
          <w:lang w:val="en-US"/>
        </w:rPr>
        <w:t xml:space="preserve"> </w:t>
      </w:r>
      <w:r w:rsidRPr="00284C1D">
        <w:rPr>
          <w:rFonts w:ascii="inherit" w:hAnsi="inherit"/>
          <w:color w:val="373737"/>
          <w:sz w:val="23"/>
          <w:szCs w:val="23"/>
        </w:rPr>
        <w:t>أم</w:t>
      </w:r>
      <w:r w:rsidRPr="00284C1D">
        <w:rPr>
          <w:rFonts w:ascii="inherit" w:hAnsi="inherit"/>
          <w:color w:val="373737"/>
          <w:sz w:val="23"/>
          <w:szCs w:val="23"/>
          <w:lang w:val="en-US"/>
        </w:rPr>
        <w:t xml:space="preserve"> </w:t>
      </w:r>
      <w:r w:rsidRPr="00284C1D">
        <w:rPr>
          <w:rFonts w:ascii="inherit" w:hAnsi="inherit"/>
          <w:color w:val="373737"/>
          <w:sz w:val="23"/>
          <w:szCs w:val="23"/>
        </w:rPr>
        <w:t>بلسان</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فقال</w:t>
      </w:r>
      <w:r w:rsidRPr="00284C1D">
        <w:rPr>
          <w:rFonts w:ascii="inherit" w:hAnsi="inherit"/>
          <w:color w:val="373737"/>
          <w:sz w:val="23"/>
          <w:szCs w:val="23"/>
          <w:lang w:val="en-US"/>
        </w:rPr>
        <w:t xml:space="preserve"> </w:t>
      </w:r>
      <w:r w:rsidRPr="00284C1D">
        <w:rPr>
          <w:rFonts w:ascii="inherit" w:hAnsi="inherit"/>
          <w:color w:val="373737"/>
          <w:sz w:val="23"/>
          <w:szCs w:val="23"/>
        </w:rPr>
        <w:t>القائل</w:t>
      </w:r>
      <w:r w:rsidRPr="00284C1D">
        <w:rPr>
          <w:rFonts w:ascii="inherit" w:hAnsi="inherit"/>
          <w:color w:val="373737"/>
          <w:sz w:val="23"/>
          <w:szCs w:val="23"/>
          <w:lang w:val="en-US"/>
        </w:rPr>
        <w:t xml:space="preserve">: </w:t>
      </w:r>
      <w:r w:rsidRPr="00284C1D">
        <w:rPr>
          <w:rFonts w:ascii="inherit" w:hAnsi="inherit"/>
          <w:color w:val="373737"/>
          <w:sz w:val="23"/>
          <w:szCs w:val="23"/>
        </w:rPr>
        <w:t>ما</w:t>
      </w:r>
      <w:r w:rsidRPr="00284C1D">
        <w:rPr>
          <w:rFonts w:ascii="inherit" w:hAnsi="inherit"/>
          <w:color w:val="373737"/>
          <w:sz w:val="23"/>
          <w:szCs w:val="23"/>
          <w:lang w:val="en-US"/>
        </w:rPr>
        <w:t xml:space="preserve"> </w:t>
      </w:r>
      <w:r w:rsidRPr="00284C1D">
        <w:rPr>
          <w:rFonts w:ascii="inherit" w:hAnsi="inherit"/>
          <w:color w:val="373737"/>
          <w:sz w:val="23"/>
          <w:szCs w:val="23"/>
        </w:rPr>
        <w:t>معنى</w:t>
      </w:r>
      <w:r w:rsidRPr="00284C1D">
        <w:rPr>
          <w:rFonts w:ascii="inherit" w:hAnsi="inherit"/>
          <w:color w:val="373737"/>
          <w:sz w:val="23"/>
          <w:szCs w:val="23"/>
          <w:lang w:val="en-US"/>
        </w:rPr>
        <w:t xml:space="preserve"> </w:t>
      </w:r>
      <w:r w:rsidRPr="00284C1D">
        <w:rPr>
          <w:rFonts w:ascii="inherit" w:hAnsi="inherit"/>
          <w:color w:val="373737"/>
          <w:sz w:val="23"/>
          <w:szCs w:val="23"/>
        </w:rPr>
        <w:t>ألسنة</w:t>
      </w:r>
      <w:r w:rsidRPr="00284C1D">
        <w:rPr>
          <w:rFonts w:ascii="inherit" w:hAnsi="inherit"/>
          <w:color w:val="373737"/>
          <w:sz w:val="23"/>
          <w:szCs w:val="23"/>
          <w:lang w:val="en-US"/>
        </w:rPr>
        <w:t xml:space="preserve"> </w:t>
      </w:r>
      <w:r w:rsidRPr="00284C1D">
        <w:rPr>
          <w:rFonts w:ascii="inherit" w:hAnsi="inherit"/>
          <w:color w:val="373737"/>
          <w:sz w:val="23"/>
          <w:szCs w:val="23"/>
        </w:rPr>
        <w:t>الثلاثة؟</w:t>
      </w:r>
      <w:r w:rsidRPr="00284C1D">
        <w:rPr>
          <w:rFonts w:ascii="inherit" w:hAnsi="inherit"/>
          <w:color w:val="373737"/>
          <w:sz w:val="23"/>
          <w:szCs w:val="23"/>
          <w:lang w:val="en-US"/>
        </w:rPr>
        <w:t xml:space="preserve"> </w:t>
      </w:r>
      <w:r w:rsidRPr="00284C1D">
        <w:rPr>
          <w:rFonts w:ascii="inherit" w:hAnsi="inherit"/>
          <w:color w:val="373737"/>
          <w:sz w:val="23"/>
          <w:szCs w:val="23"/>
        </w:rPr>
        <w:t>فقال</w:t>
      </w:r>
      <w:r w:rsidRPr="00284C1D">
        <w:rPr>
          <w:rFonts w:ascii="inherit" w:hAnsi="inherit"/>
          <w:color w:val="373737"/>
          <w:sz w:val="23"/>
          <w:szCs w:val="23"/>
          <w:lang w:val="en-US"/>
        </w:rPr>
        <w:t xml:space="preserve">: </w:t>
      </w:r>
      <w:r w:rsidRPr="00284C1D">
        <w:rPr>
          <w:rFonts w:ascii="inherit" w:hAnsi="inherit"/>
          <w:color w:val="373737"/>
          <w:sz w:val="23"/>
          <w:szCs w:val="23"/>
        </w:rPr>
        <w:t>أما</w:t>
      </w:r>
      <w:r w:rsidRPr="00284C1D">
        <w:rPr>
          <w:rFonts w:ascii="inherit" w:hAnsi="inherit"/>
          <w:color w:val="373737"/>
          <w:sz w:val="23"/>
          <w:szCs w:val="23"/>
          <w:lang w:val="en-US"/>
        </w:rPr>
        <w:t xml:space="preserve"> </w:t>
      </w:r>
      <w:r w:rsidRPr="00284C1D">
        <w:rPr>
          <w:rFonts w:ascii="inherit" w:hAnsi="inherit"/>
          <w:color w:val="373737"/>
          <w:sz w:val="23"/>
          <w:szCs w:val="23"/>
        </w:rPr>
        <w:t>بلسان</w:t>
      </w:r>
      <w:r w:rsidRPr="00284C1D">
        <w:rPr>
          <w:rFonts w:ascii="inherit" w:hAnsi="inherit"/>
          <w:color w:val="373737"/>
          <w:sz w:val="23"/>
          <w:szCs w:val="23"/>
          <w:lang w:val="en-US"/>
        </w:rPr>
        <w:t xml:space="preserve"> </w:t>
      </w:r>
      <w:r w:rsidRPr="00284C1D">
        <w:rPr>
          <w:rFonts w:ascii="inherit" w:hAnsi="inherit"/>
          <w:color w:val="373737"/>
          <w:sz w:val="23"/>
          <w:szCs w:val="23"/>
        </w:rPr>
        <w:t>الشريعة</w:t>
      </w:r>
      <w:r w:rsidRPr="00284C1D">
        <w:rPr>
          <w:rFonts w:ascii="inherit" w:hAnsi="inherit"/>
          <w:color w:val="373737"/>
          <w:sz w:val="23"/>
          <w:szCs w:val="23"/>
          <w:lang w:val="en-US"/>
        </w:rPr>
        <w:t xml:space="preserve"> </w:t>
      </w:r>
      <w:r w:rsidRPr="00284C1D">
        <w:rPr>
          <w:rFonts w:ascii="inherit" w:hAnsi="inherit"/>
          <w:color w:val="373737"/>
          <w:sz w:val="23"/>
          <w:szCs w:val="23"/>
        </w:rPr>
        <w:t>فتصفية</w:t>
      </w:r>
      <w:r w:rsidRPr="00284C1D">
        <w:rPr>
          <w:rFonts w:ascii="inherit" w:hAnsi="inherit"/>
          <w:color w:val="373737"/>
          <w:sz w:val="23"/>
          <w:szCs w:val="23"/>
          <w:lang w:val="en-US"/>
        </w:rPr>
        <w:t xml:space="preserve"> </w:t>
      </w:r>
      <w:r w:rsidRPr="00284C1D">
        <w:rPr>
          <w:rFonts w:ascii="inherit" w:hAnsi="inherit"/>
          <w:color w:val="373737"/>
          <w:sz w:val="23"/>
          <w:szCs w:val="23"/>
        </w:rPr>
        <w:t>القلب</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الكدورة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إستعمال</w:t>
      </w:r>
      <w:r w:rsidRPr="00284C1D">
        <w:rPr>
          <w:rFonts w:ascii="inherit" w:hAnsi="inherit"/>
          <w:color w:val="373737"/>
          <w:sz w:val="23"/>
          <w:szCs w:val="23"/>
          <w:lang w:val="en-US"/>
        </w:rPr>
        <w:t xml:space="preserve"> </w:t>
      </w:r>
      <w:r w:rsidRPr="00284C1D">
        <w:rPr>
          <w:rFonts w:ascii="inherit" w:hAnsi="inherit"/>
          <w:color w:val="373737"/>
          <w:sz w:val="23"/>
          <w:szCs w:val="23"/>
        </w:rPr>
        <w:t>الخلق</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الخليقة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إتباع</w:t>
      </w:r>
      <w:r w:rsidRPr="00284C1D">
        <w:rPr>
          <w:rFonts w:ascii="inherit" w:hAnsi="inherit"/>
          <w:color w:val="373737"/>
          <w:sz w:val="23"/>
          <w:szCs w:val="23"/>
          <w:lang w:val="en-US"/>
        </w:rPr>
        <w:t xml:space="preserve"> </w:t>
      </w:r>
      <w:r w:rsidRPr="00284C1D">
        <w:rPr>
          <w:rFonts w:ascii="inherit" w:hAnsi="inherit"/>
          <w:color w:val="373737"/>
          <w:sz w:val="23"/>
          <w:szCs w:val="23"/>
        </w:rPr>
        <w:t>الرسول</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جميع</w:t>
      </w:r>
      <w:r w:rsidRPr="00284C1D">
        <w:rPr>
          <w:rFonts w:ascii="inherit" w:hAnsi="inherit"/>
          <w:color w:val="373737"/>
          <w:sz w:val="23"/>
          <w:szCs w:val="23"/>
          <w:lang w:val="en-US"/>
        </w:rPr>
        <w:t xml:space="preserve"> </w:t>
      </w:r>
      <w:r w:rsidRPr="00284C1D">
        <w:rPr>
          <w:rFonts w:ascii="inherit" w:hAnsi="inherit"/>
          <w:color w:val="373737"/>
          <w:sz w:val="23"/>
          <w:szCs w:val="23"/>
        </w:rPr>
        <w:t>الشريعة</w:t>
      </w:r>
      <w:r w:rsidRPr="00284C1D">
        <w:rPr>
          <w:rFonts w:ascii="inherit" w:hAnsi="inherit"/>
          <w:color w:val="373737"/>
          <w:sz w:val="23"/>
          <w:szCs w:val="23"/>
          <w:lang w:val="en-US"/>
        </w:rPr>
        <w:t>.</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أما</w:t>
      </w:r>
      <w:r w:rsidRPr="00284C1D">
        <w:rPr>
          <w:rFonts w:ascii="inherit" w:hAnsi="inherit"/>
          <w:color w:val="373737"/>
          <w:sz w:val="23"/>
          <w:szCs w:val="23"/>
          <w:lang w:val="en-US"/>
        </w:rPr>
        <w:t xml:space="preserve"> </w:t>
      </w:r>
      <w:r w:rsidRPr="00284C1D">
        <w:rPr>
          <w:rFonts w:ascii="inherit" w:hAnsi="inherit"/>
          <w:color w:val="373737"/>
          <w:sz w:val="23"/>
          <w:szCs w:val="23"/>
        </w:rPr>
        <w:t>بلسان</w:t>
      </w:r>
      <w:r w:rsidRPr="00284C1D">
        <w:rPr>
          <w:rFonts w:ascii="inherit" w:hAnsi="inherit"/>
          <w:color w:val="373737"/>
          <w:sz w:val="23"/>
          <w:szCs w:val="23"/>
          <w:lang w:val="en-US"/>
        </w:rPr>
        <w:t xml:space="preserve"> </w:t>
      </w:r>
      <w:r w:rsidRPr="00284C1D">
        <w:rPr>
          <w:rFonts w:ascii="inherit" w:hAnsi="inherit"/>
          <w:color w:val="373737"/>
          <w:sz w:val="23"/>
          <w:szCs w:val="23"/>
        </w:rPr>
        <w:t>الحقيقة</w:t>
      </w:r>
      <w:r w:rsidRPr="00284C1D">
        <w:rPr>
          <w:rFonts w:ascii="inherit" w:hAnsi="inherit"/>
          <w:color w:val="373737"/>
          <w:sz w:val="23"/>
          <w:szCs w:val="23"/>
          <w:lang w:val="en-US"/>
        </w:rPr>
        <w:t xml:space="preserve"> </w:t>
      </w:r>
      <w:r w:rsidRPr="00284C1D">
        <w:rPr>
          <w:rFonts w:ascii="inherit" w:hAnsi="inherit"/>
          <w:color w:val="373737"/>
          <w:sz w:val="23"/>
          <w:szCs w:val="23"/>
        </w:rPr>
        <w:t>فعدم</w:t>
      </w:r>
      <w:r w:rsidRPr="00284C1D">
        <w:rPr>
          <w:rFonts w:ascii="inherit" w:hAnsi="inherit"/>
          <w:color w:val="373737"/>
          <w:sz w:val="23"/>
          <w:szCs w:val="23"/>
          <w:lang w:val="en-US"/>
        </w:rPr>
        <w:t xml:space="preserve"> </w:t>
      </w:r>
      <w:r w:rsidRPr="00284C1D">
        <w:rPr>
          <w:rFonts w:ascii="inherit" w:hAnsi="inherit"/>
          <w:color w:val="373737"/>
          <w:sz w:val="23"/>
          <w:szCs w:val="23"/>
        </w:rPr>
        <w:t>الجنايات</w:t>
      </w:r>
      <w:r w:rsidRPr="00284C1D">
        <w:rPr>
          <w:rFonts w:ascii="inherit" w:hAnsi="inherit"/>
          <w:color w:val="373737"/>
          <w:sz w:val="23"/>
          <w:szCs w:val="23"/>
          <w:lang w:val="en-US"/>
        </w:rPr>
        <w:t xml:space="preserve"> </w:t>
      </w:r>
      <w:r w:rsidRPr="00284C1D">
        <w:rPr>
          <w:rFonts w:ascii="inherit" w:hAnsi="inherit"/>
          <w:color w:val="373737"/>
          <w:sz w:val="23"/>
          <w:szCs w:val="23"/>
        </w:rPr>
        <w:t>بل</w:t>
      </w:r>
      <w:r w:rsidRPr="00284C1D">
        <w:rPr>
          <w:rFonts w:ascii="inherit" w:hAnsi="inherit"/>
          <w:color w:val="373737"/>
          <w:sz w:val="23"/>
          <w:szCs w:val="23"/>
          <w:lang w:val="en-US"/>
        </w:rPr>
        <w:t xml:space="preserve"> </w:t>
      </w:r>
      <w:r w:rsidRPr="00284C1D">
        <w:rPr>
          <w:rFonts w:ascii="inherit" w:hAnsi="inherit"/>
          <w:color w:val="373737"/>
          <w:sz w:val="23"/>
          <w:szCs w:val="23"/>
        </w:rPr>
        <w:t>عدم</w:t>
      </w:r>
      <w:r w:rsidRPr="00284C1D">
        <w:rPr>
          <w:rFonts w:ascii="inherit" w:hAnsi="inherit"/>
          <w:color w:val="373737"/>
          <w:sz w:val="23"/>
          <w:szCs w:val="23"/>
          <w:lang w:val="en-US"/>
        </w:rPr>
        <w:t xml:space="preserve"> </w:t>
      </w:r>
      <w:r w:rsidRPr="00284C1D">
        <w:rPr>
          <w:rFonts w:ascii="inherit" w:hAnsi="inherit"/>
          <w:color w:val="373737"/>
          <w:sz w:val="23"/>
          <w:szCs w:val="23"/>
        </w:rPr>
        <w:t>الحياة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جميع</w:t>
      </w:r>
      <w:r w:rsidRPr="00284C1D">
        <w:rPr>
          <w:rFonts w:ascii="inherit" w:hAnsi="inherit"/>
          <w:color w:val="373737"/>
          <w:sz w:val="23"/>
          <w:szCs w:val="23"/>
          <w:lang w:val="en-US"/>
        </w:rPr>
        <w:t xml:space="preserve"> </w:t>
      </w:r>
      <w:r w:rsidRPr="00284C1D">
        <w:rPr>
          <w:rFonts w:ascii="inherit" w:hAnsi="inherit"/>
          <w:color w:val="373737"/>
          <w:sz w:val="23"/>
          <w:szCs w:val="23"/>
        </w:rPr>
        <w:t>الشيات</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العتق</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رق</w:t>
      </w:r>
      <w:r w:rsidRPr="00284C1D">
        <w:rPr>
          <w:rFonts w:ascii="inherit" w:hAnsi="inherit"/>
          <w:color w:val="373737"/>
          <w:sz w:val="23"/>
          <w:szCs w:val="23"/>
          <w:lang w:val="en-US"/>
        </w:rPr>
        <w:t xml:space="preserve"> </w:t>
      </w:r>
      <w:r w:rsidRPr="00284C1D">
        <w:rPr>
          <w:rFonts w:ascii="inherit" w:hAnsi="inherit"/>
          <w:color w:val="373737"/>
          <w:sz w:val="23"/>
          <w:szCs w:val="23"/>
        </w:rPr>
        <w:t>الشهوات</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الخروج</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الشبهات</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محو</w:t>
      </w:r>
      <w:r w:rsidRPr="00284C1D">
        <w:rPr>
          <w:rFonts w:ascii="inherit" w:hAnsi="inherit"/>
          <w:color w:val="373737"/>
          <w:sz w:val="23"/>
          <w:szCs w:val="23"/>
          <w:lang w:val="en-US"/>
        </w:rPr>
        <w:t xml:space="preserve"> </w:t>
      </w:r>
      <w:r w:rsidRPr="00284C1D">
        <w:rPr>
          <w:rFonts w:ascii="inherit" w:hAnsi="inherit"/>
          <w:color w:val="373737"/>
          <w:sz w:val="23"/>
          <w:szCs w:val="23"/>
        </w:rPr>
        <w:t>أحكام</w:t>
      </w:r>
      <w:r w:rsidRPr="00284C1D">
        <w:rPr>
          <w:rFonts w:ascii="inherit" w:hAnsi="inherit"/>
          <w:color w:val="373737"/>
          <w:sz w:val="23"/>
          <w:szCs w:val="23"/>
          <w:lang w:val="en-US"/>
        </w:rPr>
        <w:t xml:space="preserve"> </w:t>
      </w:r>
      <w:r w:rsidRPr="00284C1D">
        <w:rPr>
          <w:rFonts w:ascii="inherit" w:hAnsi="inherit"/>
          <w:color w:val="373737"/>
          <w:sz w:val="23"/>
          <w:szCs w:val="23"/>
        </w:rPr>
        <w:t>الصفات</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جميع</w:t>
      </w:r>
      <w:r w:rsidRPr="00284C1D">
        <w:rPr>
          <w:rFonts w:ascii="inherit" w:hAnsi="inherit"/>
          <w:color w:val="373737"/>
          <w:sz w:val="23"/>
          <w:szCs w:val="23"/>
          <w:lang w:val="en-US"/>
        </w:rPr>
        <w:t xml:space="preserve"> </w:t>
      </w:r>
      <w:r w:rsidRPr="00284C1D">
        <w:rPr>
          <w:rFonts w:ascii="inherit" w:hAnsi="inherit"/>
          <w:color w:val="373737"/>
          <w:sz w:val="23"/>
          <w:szCs w:val="23"/>
        </w:rPr>
        <w:t>المألوفات</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الإكتفاء</w:t>
      </w:r>
      <w:r w:rsidRPr="00284C1D">
        <w:rPr>
          <w:rFonts w:ascii="inherit" w:hAnsi="inherit"/>
          <w:color w:val="373737"/>
          <w:sz w:val="23"/>
          <w:szCs w:val="23"/>
          <w:lang w:val="en-US"/>
        </w:rPr>
        <w:t xml:space="preserve"> </w:t>
      </w:r>
      <w:r w:rsidRPr="00284C1D">
        <w:rPr>
          <w:rFonts w:ascii="inherit" w:hAnsi="inherit"/>
          <w:color w:val="373737"/>
          <w:sz w:val="23"/>
          <w:szCs w:val="23"/>
        </w:rPr>
        <w:t>بخالق</w:t>
      </w:r>
      <w:r w:rsidRPr="00284C1D">
        <w:rPr>
          <w:rFonts w:ascii="inherit" w:hAnsi="inherit"/>
          <w:color w:val="373737"/>
          <w:sz w:val="23"/>
          <w:szCs w:val="23"/>
          <w:lang w:val="en-US"/>
        </w:rPr>
        <w:t xml:space="preserve"> </w:t>
      </w:r>
      <w:r w:rsidRPr="00284C1D">
        <w:rPr>
          <w:rFonts w:ascii="inherit" w:hAnsi="inherit"/>
          <w:color w:val="373737"/>
          <w:sz w:val="23"/>
          <w:szCs w:val="23"/>
        </w:rPr>
        <w:t>السماوات</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أما</w:t>
      </w:r>
      <w:r w:rsidRPr="00284C1D">
        <w:rPr>
          <w:rFonts w:ascii="inherit" w:hAnsi="inherit"/>
          <w:color w:val="373737"/>
          <w:sz w:val="23"/>
          <w:szCs w:val="23"/>
          <w:lang w:val="en-US"/>
        </w:rPr>
        <w:t xml:space="preserve"> </w:t>
      </w:r>
      <w:r w:rsidRPr="00284C1D">
        <w:rPr>
          <w:rFonts w:ascii="inherit" w:hAnsi="inherit"/>
          <w:color w:val="373737"/>
          <w:sz w:val="23"/>
          <w:szCs w:val="23"/>
        </w:rPr>
        <w:t>بلسان</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فإن</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اصطفى</w:t>
      </w:r>
      <w:r w:rsidRPr="00284C1D">
        <w:rPr>
          <w:rFonts w:ascii="inherit" w:hAnsi="inherit"/>
          <w:color w:val="373737"/>
          <w:sz w:val="23"/>
          <w:szCs w:val="23"/>
          <w:lang w:val="en-US"/>
        </w:rPr>
        <w:t xml:space="preserve"> </w:t>
      </w:r>
      <w:r w:rsidRPr="00284C1D">
        <w:rPr>
          <w:rFonts w:ascii="inherit" w:hAnsi="inherit"/>
          <w:color w:val="373737"/>
          <w:sz w:val="23"/>
          <w:szCs w:val="23"/>
        </w:rPr>
        <w:t>الصوفية</w:t>
      </w:r>
      <w:r w:rsidRPr="00284C1D">
        <w:rPr>
          <w:rFonts w:ascii="inherit" w:hAnsi="inherit"/>
          <w:color w:val="373737"/>
          <w:sz w:val="23"/>
          <w:szCs w:val="23"/>
          <w:lang w:val="en-US"/>
        </w:rPr>
        <w:t xml:space="preserve"> </w:t>
      </w:r>
      <w:r w:rsidRPr="00284C1D">
        <w:rPr>
          <w:rFonts w:ascii="inherit" w:hAnsi="inherit"/>
          <w:color w:val="373737"/>
          <w:sz w:val="23"/>
          <w:szCs w:val="23"/>
        </w:rPr>
        <w:t>بصفاته</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صفاتهم</w:t>
      </w:r>
      <w:r w:rsidRPr="00284C1D">
        <w:rPr>
          <w:rFonts w:ascii="inherit" w:hAnsi="inherit"/>
          <w:color w:val="373737"/>
          <w:sz w:val="23"/>
          <w:szCs w:val="23"/>
          <w:lang w:val="en-US"/>
        </w:rPr>
        <w:t xml:space="preserve"> </w:t>
      </w:r>
      <w:r w:rsidRPr="00284C1D">
        <w:rPr>
          <w:rFonts w:ascii="inherit" w:hAnsi="inherit"/>
          <w:color w:val="373737"/>
          <w:sz w:val="23"/>
          <w:szCs w:val="23"/>
        </w:rPr>
        <w:t>فصافاهم</w:t>
      </w:r>
      <w:r w:rsidRPr="00284C1D">
        <w:rPr>
          <w:rFonts w:ascii="inherit" w:hAnsi="inherit"/>
          <w:color w:val="373737"/>
          <w:sz w:val="23"/>
          <w:szCs w:val="23"/>
          <w:lang w:val="en-US"/>
        </w:rPr>
        <w:t xml:space="preserve"> </w:t>
      </w:r>
      <w:r w:rsidRPr="00284C1D">
        <w:rPr>
          <w:rFonts w:ascii="inherit" w:hAnsi="inherit"/>
          <w:color w:val="373737"/>
          <w:sz w:val="23"/>
          <w:szCs w:val="23"/>
        </w:rPr>
        <w:t>فسموا</w:t>
      </w:r>
      <w:r w:rsidRPr="00284C1D">
        <w:rPr>
          <w:rFonts w:ascii="inherit" w:hAnsi="inherit"/>
          <w:color w:val="373737"/>
          <w:sz w:val="23"/>
          <w:szCs w:val="23"/>
          <w:lang w:val="en-US"/>
        </w:rPr>
        <w:t xml:space="preserve"> </w:t>
      </w:r>
      <w:r w:rsidRPr="00284C1D">
        <w:rPr>
          <w:rFonts w:ascii="inherit" w:hAnsi="inherit"/>
          <w:color w:val="373737"/>
          <w:sz w:val="23"/>
          <w:szCs w:val="23"/>
        </w:rPr>
        <w:t>صوفية</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Yazid al-Bastomiy RAHMATULLOHI ta’olo ‘alayhdan tasavvuf haqida so’ralganda: Shariy’at ahli ta’rifi bilan javob beraymi, haqiqat ahli ta’rifi bilanmi yo HAQQ ta’oloning ta’rifi bilanmi? – dedi. Shunda savol beruvchi: bu uchalasining qanday farqi bor? – dedi. Bastomiy r.h aytdiki: Shariy’at ahlining ta’rifi bilan – qalbni kirlardan tozalash, xalq bilan xalqchil muomalada bo’lmoq ROSULULLOH SOLLALLOHU ‘alayhi va sallamning barcha shariy’atiga ergashmoq.</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Haqiqat ahlining ta’rifi bilan – jinoyatlarning, balki tiriklikning ham yo’qligi va jamiy’i narsalarning ham yo’qligi. Izoh: Gunohga qo’l urish u yoqda tursin banda o’zining tirikligini ham va atrofidagi barcha narsani unutishdir, ya’ni HAQQ ta’oloning buyruq va qaytariqlari kelganda barcha narsadan voz kechib bajarmoqlikdir. Shahvatlarga qullikdan ozod bo’lmoq, shubhalardan chiqishlik, insonlarda uchraydigan illatlardan qutulish, barcha chalg’ituvchi narsalarni tark qilmoq va faqatgina osmonlarning YARATUVCHISI bilan kifoyalanmoqdir.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HAQQ ta’oloning ta’rifi bilan aytganda esa, albatta, HAQQ ta’olo O’ZINING ulug’lik sifati bilan so’fiylarni barcha kamchiliklari bilan ixtiyor qildi va ularni musafo bandalaridan qildi. Natijada ular so’fiylar deb nomlandilar.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Sharh: 1.Lison so’zi arabcha so’z bo’lib til degan ma’noni bildiradi, lekin bu erda ta’rif ma’nosida kelgan.</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2. Shariy’at tili, haqiqat tili deyilganda Shariy’at va haqiqat ahllarining beradigan ta’riflari nazarda tutilgan.</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طرح</w:t>
      </w:r>
      <w:r w:rsidRPr="00284C1D">
        <w:rPr>
          <w:rFonts w:ascii="inherit" w:hAnsi="inherit"/>
          <w:color w:val="373737"/>
          <w:sz w:val="23"/>
          <w:szCs w:val="23"/>
          <w:lang w:val="en-US"/>
        </w:rPr>
        <w:t xml:space="preserve"> </w:t>
      </w:r>
      <w:r w:rsidRPr="00284C1D">
        <w:rPr>
          <w:rFonts w:ascii="inherit" w:hAnsi="inherit"/>
          <w:color w:val="373737"/>
          <w:sz w:val="23"/>
          <w:szCs w:val="23"/>
        </w:rPr>
        <w:t>النفس</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العبودية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إستعمال</w:t>
      </w:r>
      <w:r w:rsidRPr="00284C1D">
        <w:rPr>
          <w:rFonts w:ascii="inherit" w:hAnsi="inherit"/>
          <w:color w:val="373737"/>
          <w:sz w:val="23"/>
          <w:szCs w:val="23"/>
          <w:lang w:val="en-US"/>
        </w:rPr>
        <w:t xml:space="preserve"> </w:t>
      </w:r>
      <w:r w:rsidRPr="00284C1D">
        <w:rPr>
          <w:rFonts w:ascii="inherit" w:hAnsi="inherit"/>
          <w:color w:val="373737"/>
          <w:sz w:val="23"/>
          <w:szCs w:val="23"/>
        </w:rPr>
        <w:t>الأخلاق</w:t>
      </w:r>
      <w:r w:rsidRPr="00284C1D">
        <w:rPr>
          <w:rFonts w:ascii="inherit" w:hAnsi="inherit"/>
          <w:color w:val="373737"/>
          <w:sz w:val="23"/>
          <w:szCs w:val="23"/>
          <w:lang w:val="en-US"/>
        </w:rPr>
        <w:t xml:space="preserve"> </w:t>
      </w:r>
      <w:r w:rsidRPr="00284C1D">
        <w:rPr>
          <w:rFonts w:ascii="inherit" w:hAnsi="inherit"/>
          <w:color w:val="373737"/>
          <w:sz w:val="23"/>
          <w:szCs w:val="23"/>
        </w:rPr>
        <w:t>السنية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النظر</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سبحانه</w:t>
      </w:r>
      <w:r w:rsidRPr="00284C1D">
        <w:rPr>
          <w:rFonts w:ascii="inherit" w:hAnsi="inherit"/>
          <w:color w:val="373737"/>
          <w:sz w:val="23"/>
          <w:szCs w:val="23"/>
          <w:lang w:val="en-US"/>
        </w:rPr>
        <w:t xml:space="preserve"> </w:t>
      </w:r>
      <w:r w:rsidRPr="00284C1D">
        <w:rPr>
          <w:rFonts w:ascii="inherit" w:hAnsi="inherit"/>
          <w:color w:val="373737"/>
          <w:sz w:val="23"/>
          <w:szCs w:val="23"/>
        </w:rPr>
        <w:t>بالكلية</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nafsni bandalik uchun ajratish, sunnatga mos xulqlar kasb qilish va butun borlig’i bilan ALLOH subhonahu va ta’ologa qarashlikdir.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Butun borlig’i bilan ALLOH ta’ologa qarash degani ALLOH ta’oloning amrlariga, nahiylariga diqqat bilan nazar qilish va barcha yaratgan narsalariga ibrat nazari bilan qarashdir.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جابر</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داود</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إرادة</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الخلق</w:t>
      </w:r>
      <w:r w:rsidRPr="00284C1D">
        <w:rPr>
          <w:rFonts w:ascii="inherit" w:hAnsi="inherit"/>
          <w:color w:val="373737"/>
          <w:sz w:val="23"/>
          <w:szCs w:val="23"/>
          <w:lang w:val="en-US"/>
        </w:rPr>
        <w:t xml:space="preserve"> </w:t>
      </w:r>
      <w:r w:rsidRPr="00284C1D">
        <w:rPr>
          <w:rFonts w:ascii="inherit" w:hAnsi="inherit"/>
          <w:color w:val="373737"/>
          <w:sz w:val="23"/>
          <w:szCs w:val="23"/>
        </w:rPr>
        <w:t>بلا</w:t>
      </w:r>
      <w:r w:rsidRPr="00284C1D">
        <w:rPr>
          <w:rFonts w:ascii="inherit" w:hAnsi="inherit"/>
          <w:color w:val="373737"/>
          <w:sz w:val="23"/>
          <w:szCs w:val="23"/>
          <w:lang w:val="en-US"/>
        </w:rPr>
        <w:t xml:space="preserve"> </w:t>
      </w:r>
      <w:r w:rsidRPr="00284C1D">
        <w:rPr>
          <w:rFonts w:ascii="inherit" w:hAnsi="inherit"/>
          <w:color w:val="373737"/>
          <w:sz w:val="23"/>
          <w:szCs w:val="23"/>
        </w:rPr>
        <w:t>خلق</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Jobir ibn Dovud RAHMATULLOHI ta’olo ‘alayh aytdi: Tasavvuf xalqning ichiga turib xalqdan behojat bo’lgan holda HAQQ ta’oloni xohlamoqdir. Izoh: Xalqdan behojat bo’lgan holda  HAQQ ta’oloni xohlamoqlik qilayotgan amallarini xo’jako’rsinga qilish, riyo qilish va insonlardan maqtov eshitish uchun emas, balki ALLOH ta’oloning roziligini xohlab qilishlikdir.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الحسين</w:t>
      </w:r>
      <w:r w:rsidRPr="00284C1D">
        <w:rPr>
          <w:rFonts w:ascii="inherit" w:hAnsi="inherit"/>
          <w:color w:val="373737"/>
          <w:sz w:val="23"/>
          <w:szCs w:val="23"/>
          <w:lang w:val="en-US"/>
        </w:rPr>
        <w:t xml:space="preserve"> </w:t>
      </w:r>
      <w:r w:rsidRPr="00284C1D">
        <w:rPr>
          <w:rFonts w:ascii="inherit" w:hAnsi="inherit"/>
          <w:color w:val="373737"/>
          <w:sz w:val="23"/>
          <w:szCs w:val="23"/>
        </w:rPr>
        <w:t>النورى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الصولة</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الوقت</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Abul-Husayn an-Nuriy RAHMATULLOHI ta’olo ‘alayhdan: Tasavvuf vaqtga hukmron bo’lishdir.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Vaqtga hukmron bo’lish har bir nafasini ogohlik bilan o’tkazish va har nafasida g’aflat domida qolib havoyi nafsni yoki shaytonning quli bo’lib qolmaslikdir.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lastRenderedPageBreak/>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المزنى</w:t>
      </w:r>
      <w:r w:rsidRPr="00284C1D">
        <w:rPr>
          <w:rFonts w:ascii="inherit" w:hAnsi="inherit"/>
          <w:color w:val="373737"/>
          <w:sz w:val="23"/>
          <w:szCs w:val="23"/>
          <w:lang w:val="en-US"/>
        </w:rPr>
        <w:t xml:space="preserve"> </w:t>
      </w:r>
      <w:r w:rsidRPr="00284C1D">
        <w:rPr>
          <w:rFonts w:ascii="inherit" w:hAnsi="inherit"/>
          <w:color w:val="373737"/>
          <w:sz w:val="23"/>
          <w:szCs w:val="23"/>
        </w:rPr>
        <w:t>الكبير</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خلق،</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خلو</w:t>
      </w:r>
      <w:r w:rsidRPr="00284C1D">
        <w:rPr>
          <w:rFonts w:ascii="inherit" w:hAnsi="inherit"/>
          <w:color w:val="373737"/>
          <w:sz w:val="23"/>
          <w:szCs w:val="23"/>
          <w:lang w:val="en-US"/>
        </w:rPr>
        <w:t xml:space="preserve"> </w:t>
      </w:r>
      <w:r w:rsidRPr="00284C1D">
        <w:rPr>
          <w:rFonts w:ascii="inherit" w:hAnsi="inherit"/>
          <w:color w:val="373737"/>
          <w:sz w:val="23"/>
          <w:szCs w:val="23"/>
        </w:rPr>
        <w:t>الأيدى</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الأموال</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صفاء</w:t>
      </w:r>
      <w:r w:rsidRPr="00284C1D">
        <w:rPr>
          <w:rFonts w:ascii="inherit" w:hAnsi="inherit"/>
          <w:color w:val="373737"/>
          <w:sz w:val="23"/>
          <w:szCs w:val="23"/>
          <w:lang w:val="en-US"/>
        </w:rPr>
        <w:t xml:space="preserve"> </w:t>
      </w:r>
      <w:r w:rsidRPr="00284C1D">
        <w:rPr>
          <w:rFonts w:ascii="inherit" w:hAnsi="inherit"/>
          <w:color w:val="373737"/>
          <w:sz w:val="23"/>
          <w:szCs w:val="23"/>
        </w:rPr>
        <w:t>النفوس</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الآمال</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مراعاة</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كل</w:t>
      </w:r>
      <w:r w:rsidRPr="00284C1D">
        <w:rPr>
          <w:rFonts w:ascii="inherit" w:hAnsi="inherit"/>
          <w:color w:val="373737"/>
          <w:sz w:val="23"/>
          <w:szCs w:val="23"/>
          <w:lang w:val="en-US"/>
        </w:rPr>
        <w:t xml:space="preserve"> </w:t>
      </w:r>
      <w:r w:rsidRPr="00284C1D">
        <w:rPr>
          <w:rFonts w:ascii="inherit" w:hAnsi="inherit"/>
          <w:color w:val="373737"/>
          <w:sz w:val="23"/>
          <w:szCs w:val="23"/>
        </w:rPr>
        <w:t>حال</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Muzaniy al-Kabiyr RAHMATULLOHI ta’olo ‘alayhdan: Tasavvuf shunday xulqki, qo’llar mol-dunyodan xoliy bo’lish, nafslar hoyu havaslardan musaffo bo’lish va har bir holatida HAQQ ta’oloning hukmiga ri’oya qilishlikdir.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عمرو</w:t>
      </w:r>
      <w:r w:rsidRPr="00284C1D">
        <w:rPr>
          <w:rFonts w:ascii="inherit" w:hAnsi="inherit"/>
          <w:color w:val="373737"/>
          <w:sz w:val="23"/>
          <w:szCs w:val="23"/>
          <w:lang w:val="en-US"/>
        </w:rPr>
        <w:t xml:space="preserve"> </w:t>
      </w:r>
      <w:r w:rsidRPr="00284C1D">
        <w:rPr>
          <w:rFonts w:ascii="inherit" w:hAnsi="inherit"/>
          <w:color w:val="373737"/>
          <w:sz w:val="23"/>
          <w:szCs w:val="23"/>
        </w:rPr>
        <w:t>الدمشقى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الخشونة</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Amr ad-Dimashqiy RAHMATULLOHI ta’olo ‘alayh aytdi: Tasavvuf tirishqoqlikdir.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الوليد</w:t>
      </w:r>
      <w:r w:rsidRPr="00284C1D">
        <w:rPr>
          <w:rFonts w:ascii="inherit" w:hAnsi="inherit"/>
          <w:color w:val="373737"/>
          <w:sz w:val="23"/>
          <w:szCs w:val="23"/>
          <w:lang w:val="en-US"/>
        </w:rPr>
        <w:t xml:space="preserve"> </w:t>
      </w:r>
      <w:r w:rsidRPr="00284C1D">
        <w:rPr>
          <w:rFonts w:ascii="inherit" w:hAnsi="inherit"/>
          <w:color w:val="373737"/>
          <w:sz w:val="23"/>
          <w:szCs w:val="23"/>
        </w:rPr>
        <w:t>ابن</w:t>
      </w:r>
      <w:r w:rsidRPr="00284C1D">
        <w:rPr>
          <w:rFonts w:ascii="inherit" w:hAnsi="inherit"/>
          <w:color w:val="373737"/>
          <w:sz w:val="23"/>
          <w:szCs w:val="23"/>
          <w:lang w:val="en-US"/>
        </w:rPr>
        <w:t xml:space="preserve"> </w:t>
      </w:r>
      <w:r w:rsidRPr="00284C1D">
        <w:rPr>
          <w:rFonts w:ascii="inherit" w:hAnsi="inherit"/>
          <w:color w:val="373737"/>
          <w:sz w:val="23"/>
          <w:szCs w:val="23"/>
        </w:rPr>
        <w:t>القاسم</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حفظ</w:t>
      </w:r>
      <w:r w:rsidRPr="00284C1D">
        <w:rPr>
          <w:rFonts w:ascii="inherit" w:hAnsi="inherit"/>
          <w:color w:val="373737"/>
          <w:sz w:val="23"/>
          <w:szCs w:val="23"/>
          <w:lang w:val="en-US"/>
        </w:rPr>
        <w:t xml:space="preserve"> </w:t>
      </w:r>
      <w:r w:rsidRPr="00284C1D">
        <w:rPr>
          <w:rFonts w:ascii="inherit" w:hAnsi="inherit"/>
          <w:color w:val="373737"/>
          <w:sz w:val="23"/>
          <w:szCs w:val="23"/>
        </w:rPr>
        <w:t>حركات</w:t>
      </w:r>
      <w:r w:rsidRPr="00284C1D">
        <w:rPr>
          <w:rFonts w:ascii="inherit" w:hAnsi="inherit"/>
          <w:color w:val="373737"/>
          <w:sz w:val="23"/>
          <w:szCs w:val="23"/>
          <w:lang w:val="en-US"/>
        </w:rPr>
        <w:t xml:space="preserve"> </w:t>
      </w:r>
      <w:r w:rsidRPr="00284C1D">
        <w:rPr>
          <w:rFonts w:ascii="inherit" w:hAnsi="inherit"/>
          <w:color w:val="373737"/>
          <w:sz w:val="23"/>
          <w:szCs w:val="23"/>
        </w:rPr>
        <w:t>الصفات</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إتباع</w:t>
      </w:r>
      <w:r w:rsidRPr="00284C1D">
        <w:rPr>
          <w:rFonts w:ascii="inherit" w:hAnsi="inherit"/>
          <w:color w:val="373737"/>
          <w:sz w:val="23"/>
          <w:szCs w:val="23"/>
          <w:lang w:val="en-US"/>
        </w:rPr>
        <w:t xml:space="preserve"> </w:t>
      </w:r>
      <w:r w:rsidRPr="00284C1D">
        <w:rPr>
          <w:rFonts w:ascii="inherit" w:hAnsi="inherit"/>
          <w:color w:val="373737"/>
          <w:sz w:val="23"/>
          <w:szCs w:val="23"/>
        </w:rPr>
        <w:t>الشهوات</w:t>
      </w:r>
      <w:r w:rsidRPr="00284C1D">
        <w:rPr>
          <w:rFonts w:ascii="inherit" w:hAnsi="inherit"/>
          <w:color w:val="373737"/>
          <w:sz w:val="23"/>
          <w:szCs w:val="23"/>
          <w:lang w:val="en-US"/>
        </w:rPr>
        <w:t xml:space="preserve">. </w:t>
      </w:r>
      <w:r w:rsidRPr="00284C1D">
        <w:rPr>
          <w:rFonts w:ascii="inherit" w:hAnsi="inherit"/>
          <w:color w:val="373737"/>
          <w:sz w:val="23"/>
          <w:szCs w:val="23"/>
        </w:rPr>
        <w:t>والمسارعة</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إختيار</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جميع</w:t>
      </w:r>
      <w:r w:rsidRPr="00284C1D">
        <w:rPr>
          <w:rFonts w:ascii="inherit" w:hAnsi="inherit"/>
          <w:color w:val="373737"/>
          <w:sz w:val="23"/>
          <w:szCs w:val="23"/>
          <w:lang w:val="en-US"/>
        </w:rPr>
        <w:t xml:space="preserve"> </w:t>
      </w:r>
      <w:r w:rsidRPr="00284C1D">
        <w:rPr>
          <w:rFonts w:ascii="inherit" w:hAnsi="inherit"/>
          <w:color w:val="373737"/>
          <w:sz w:val="23"/>
          <w:szCs w:val="23"/>
        </w:rPr>
        <w:t>المرادات</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Valiyd ibn Qosim RAHMATULLOHI ta’olo ‘alayhdan: Tasavvuf barcha harakatlarida havoyi nafsga ergashishdan saqlanish va barcha istaklarida haqni ixtiyor qilishda shoshilishdir.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أبى</w:t>
      </w:r>
      <w:r w:rsidRPr="00284C1D">
        <w:rPr>
          <w:rFonts w:ascii="inherit" w:hAnsi="inherit"/>
          <w:color w:val="373737"/>
          <w:sz w:val="23"/>
          <w:szCs w:val="23"/>
          <w:lang w:val="en-US"/>
        </w:rPr>
        <w:t xml:space="preserve"> </w:t>
      </w:r>
      <w:r w:rsidRPr="00284C1D">
        <w:rPr>
          <w:rFonts w:ascii="inherit" w:hAnsi="inherit"/>
          <w:color w:val="373737"/>
          <w:sz w:val="23"/>
          <w:szCs w:val="23"/>
        </w:rPr>
        <w:t>الحسين</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هند</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مصافاة</w:t>
      </w:r>
      <w:r w:rsidRPr="00284C1D">
        <w:rPr>
          <w:rFonts w:ascii="inherit" w:hAnsi="inherit"/>
          <w:color w:val="373737"/>
          <w:sz w:val="23"/>
          <w:szCs w:val="23"/>
          <w:lang w:val="en-US"/>
        </w:rPr>
        <w:t xml:space="preserve"> </w:t>
      </w:r>
      <w:r w:rsidRPr="00284C1D">
        <w:rPr>
          <w:rFonts w:ascii="inherit" w:hAnsi="inherit"/>
          <w:color w:val="373737"/>
          <w:sz w:val="23"/>
          <w:szCs w:val="23"/>
        </w:rPr>
        <w:t>الود</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Abul-Husayn ibn Hind Abu Yazid Bastomiy RAHMATULLOHI ta’olo ‘alayhdan: Tasavvuf musaffo do’stlikdir.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الكتانى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الصفوة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المشاهدة</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Kattoniy RAHMATULLOHI ta’olo ‘alayh aytdi: Tasavvuf u musaffolik va mushohadadir.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Mushohada ALLOH ta’oloning azamat va qudratini butun idroki bilan his qilishlikdir.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خلق،</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زاد</w:t>
      </w:r>
      <w:r w:rsidRPr="00284C1D">
        <w:rPr>
          <w:rFonts w:ascii="inherit" w:hAnsi="inherit"/>
          <w:color w:val="373737"/>
          <w:sz w:val="23"/>
          <w:szCs w:val="23"/>
          <w:lang w:val="en-US"/>
        </w:rPr>
        <w:t xml:space="preserve"> </w:t>
      </w:r>
      <w:r w:rsidRPr="00284C1D">
        <w:rPr>
          <w:rFonts w:ascii="inherit" w:hAnsi="inherit"/>
          <w:color w:val="373737"/>
          <w:sz w:val="23"/>
          <w:szCs w:val="23"/>
        </w:rPr>
        <w:t>عليك</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الخلق</w:t>
      </w:r>
      <w:r w:rsidRPr="00284C1D">
        <w:rPr>
          <w:rFonts w:ascii="inherit" w:hAnsi="inherit"/>
          <w:color w:val="373737"/>
          <w:sz w:val="23"/>
          <w:szCs w:val="23"/>
          <w:lang w:val="en-US"/>
        </w:rPr>
        <w:t xml:space="preserve"> </w:t>
      </w:r>
      <w:r w:rsidRPr="00284C1D">
        <w:rPr>
          <w:rFonts w:ascii="inherit" w:hAnsi="inherit"/>
          <w:color w:val="373737"/>
          <w:sz w:val="23"/>
          <w:szCs w:val="23"/>
        </w:rPr>
        <w:t>فقد</w:t>
      </w:r>
      <w:r w:rsidRPr="00284C1D">
        <w:rPr>
          <w:rFonts w:ascii="inherit" w:hAnsi="inherit"/>
          <w:color w:val="373737"/>
          <w:sz w:val="23"/>
          <w:szCs w:val="23"/>
          <w:lang w:val="en-US"/>
        </w:rPr>
        <w:t xml:space="preserve"> </w:t>
      </w:r>
      <w:r w:rsidRPr="00284C1D">
        <w:rPr>
          <w:rFonts w:ascii="inherit" w:hAnsi="inherit"/>
          <w:color w:val="373737"/>
          <w:sz w:val="23"/>
          <w:szCs w:val="23"/>
        </w:rPr>
        <w:t>زاد</w:t>
      </w:r>
      <w:r w:rsidRPr="00284C1D">
        <w:rPr>
          <w:rFonts w:ascii="inherit" w:hAnsi="inherit"/>
          <w:color w:val="373737"/>
          <w:sz w:val="23"/>
          <w:szCs w:val="23"/>
          <w:lang w:val="en-US"/>
        </w:rPr>
        <w:t xml:space="preserve"> </w:t>
      </w:r>
      <w:r w:rsidRPr="00284C1D">
        <w:rPr>
          <w:rFonts w:ascii="inherit" w:hAnsi="inherit"/>
          <w:color w:val="373737"/>
          <w:sz w:val="23"/>
          <w:szCs w:val="23"/>
        </w:rPr>
        <w:t>عليك</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xulq-odobdir. Kimning xulqi sendan ziyoda bo’lsa u tasavvufda ham sendan ziyodadir.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الرذبارى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صفو</w:t>
      </w:r>
      <w:r w:rsidRPr="00284C1D">
        <w:rPr>
          <w:rFonts w:ascii="inherit" w:hAnsi="inherit"/>
          <w:color w:val="373737"/>
          <w:sz w:val="23"/>
          <w:szCs w:val="23"/>
          <w:lang w:val="en-US"/>
        </w:rPr>
        <w:t xml:space="preserve"> </w:t>
      </w:r>
      <w:r w:rsidRPr="00284C1D">
        <w:rPr>
          <w:rFonts w:ascii="inherit" w:hAnsi="inherit"/>
          <w:color w:val="373737"/>
          <w:sz w:val="23"/>
          <w:szCs w:val="23"/>
        </w:rPr>
        <w:t>القرب</w:t>
      </w:r>
      <w:r w:rsidRPr="00284C1D">
        <w:rPr>
          <w:rFonts w:ascii="inherit" w:hAnsi="inherit"/>
          <w:color w:val="373737"/>
          <w:sz w:val="23"/>
          <w:szCs w:val="23"/>
          <w:lang w:val="en-US"/>
        </w:rPr>
        <w:t xml:space="preserve"> </w:t>
      </w:r>
      <w:r w:rsidRPr="00284C1D">
        <w:rPr>
          <w:rFonts w:ascii="inherit" w:hAnsi="inherit"/>
          <w:color w:val="373737"/>
          <w:sz w:val="23"/>
          <w:szCs w:val="23"/>
        </w:rPr>
        <w:t>بعد</w:t>
      </w:r>
      <w:r w:rsidRPr="00284C1D">
        <w:rPr>
          <w:rFonts w:ascii="inherit" w:hAnsi="inherit"/>
          <w:color w:val="373737"/>
          <w:sz w:val="23"/>
          <w:szCs w:val="23"/>
          <w:lang w:val="en-US"/>
        </w:rPr>
        <w:t xml:space="preserve"> </w:t>
      </w:r>
      <w:r w:rsidRPr="00284C1D">
        <w:rPr>
          <w:rFonts w:ascii="inherit" w:hAnsi="inherit"/>
          <w:color w:val="373737"/>
          <w:sz w:val="23"/>
          <w:szCs w:val="23"/>
        </w:rPr>
        <w:t>كدورة</w:t>
      </w:r>
      <w:r w:rsidRPr="00284C1D">
        <w:rPr>
          <w:rFonts w:ascii="inherit" w:hAnsi="inherit"/>
          <w:color w:val="373737"/>
          <w:sz w:val="23"/>
          <w:szCs w:val="23"/>
          <w:lang w:val="en-US"/>
        </w:rPr>
        <w:t xml:space="preserve"> </w:t>
      </w:r>
      <w:r w:rsidRPr="00284C1D">
        <w:rPr>
          <w:rFonts w:ascii="inherit" w:hAnsi="inherit"/>
          <w:color w:val="373737"/>
          <w:sz w:val="23"/>
          <w:szCs w:val="23"/>
        </w:rPr>
        <w:t>البعد</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Ali ar-Ro’zboriy RAHMATULLOHI ta’olo ‘alayhdan: Tasavvuf uzoqlashish kirlaridan so’ng poklanib yaqinlashishdir.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qalb, ruh, sir, xafiy, axfo kabi insonlarning ma’naviy dunyosini tavhid nuri bilan musaffo va munavvar qilib ALLOH ta’olo huzurida eng muqarrab banda darajasiga ko’tariladi. Inson ma’naviyatining tavhid nuridan bebahra qolishi kirlanish va axlatxonaga aylanish va ALLOH taolo huzuridan uzoqlashishdir.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حصار</w:t>
      </w:r>
      <w:r w:rsidRPr="00284C1D">
        <w:rPr>
          <w:rFonts w:ascii="inherit" w:hAnsi="inherit"/>
          <w:color w:val="373737"/>
          <w:sz w:val="23"/>
          <w:szCs w:val="23"/>
          <w:lang w:val="en-US"/>
        </w:rPr>
        <w:t xml:space="preserve"> </w:t>
      </w:r>
      <w:r w:rsidRPr="00284C1D">
        <w:rPr>
          <w:rFonts w:ascii="inherit" w:hAnsi="inherit"/>
          <w:color w:val="373737"/>
          <w:sz w:val="23"/>
          <w:szCs w:val="23"/>
        </w:rPr>
        <w:t>الأحرار</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hurlarning cheklanishidir.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Hur deyishdan murod nafsni o’z xohishiga tashlab qo’yib, nafs xohlagan narsani qilishdir. Tasavvuf ana shu erkin nafsni shariy’atga jilovlab berishdir.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الشبلى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ضبط</w:t>
      </w:r>
      <w:r w:rsidRPr="00284C1D">
        <w:rPr>
          <w:rFonts w:ascii="inherit" w:hAnsi="inherit"/>
          <w:color w:val="373737"/>
          <w:sz w:val="23"/>
          <w:szCs w:val="23"/>
          <w:lang w:val="en-US"/>
        </w:rPr>
        <w:t xml:space="preserve"> </w:t>
      </w:r>
      <w:r w:rsidRPr="00284C1D">
        <w:rPr>
          <w:rFonts w:ascii="inherit" w:hAnsi="inherit"/>
          <w:color w:val="373737"/>
          <w:sz w:val="23"/>
          <w:szCs w:val="23"/>
        </w:rPr>
        <w:t>حواسك</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مراعاة</w:t>
      </w:r>
      <w:r w:rsidRPr="00284C1D">
        <w:rPr>
          <w:rFonts w:ascii="inherit" w:hAnsi="inherit"/>
          <w:color w:val="373737"/>
          <w:sz w:val="23"/>
          <w:szCs w:val="23"/>
          <w:lang w:val="en-US"/>
        </w:rPr>
        <w:t xml:space="preserve"> </w:t>
      </w:r>
      <w:r w:rsidRPr="00284C1D">
        <w:rPr>
          <w:rFonts w:ascii="inherit" w:hAnsi="inherit"/>
          <w:color w:val="373737"/>
          <w:sz w:val="23"/>
          <w:szCs w:val="23"/>
        </w:rPr>
        <w:t>أنفاسك</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Shibliy RAHMATULLOHI ta’olo ‘alayh aytdi: Tasavvuf hissiyotlarni jilovlab olish va nafaslarni kuzatib turishdir.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hissiyotlari buyurgan ishlarga to’siq bo’ladi va shu bilan birga olayotgan har bir nafaslaridan ogoh qiladi va g’aflat uyqusidan o’yg’otadi.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إسم</w:t>
      </w:r>
      <w:r w:rsidRPr="00284C1D">
        <w:rPr>
          <w:rFonts w:ascii="inherit" w:hAnsi="inherit"/>
          <w:color w:val="373737"/>
          <w:sz w:val="23"/>
          <w:szCs w:val="23"/>
          <w:lang w:val="en-US"/>
        </w:rPr>
        <w:t xml:space="preserve"> </w:t>
      </w:r>
      <w:r w:rsidRPr="00284C1D">
        <w:rPr>
          <w:rFonts w:ascii="inherit" w:hAnsi="inherit"/>
          <w:color w:val="373737"/>
          <w:sz w:val="23"/>
          <w:szCs w:val="23"/>
        </w:rPr>
        <w:t>المحبين</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هم</w:t>
      </w:r>
      <w:r w:rsidRPr="00284C1D">
        <w:rPr>
          <w:rFonts w:ascii="inherit" w:hAnsi="inherit"/>
          <w:color w:val="373737"/>
          <w:sz w:val="23"/>
          <w:szCs w:val="23"/>
          <w:lang w:val="en-US"/>
        </w:rPr>
        <w:t xml:space="preserve"> </w:t>
      </w:r>
      <w:r w:rsidRPr="00284C1D">
        <w:rPr>
          <w:rFonts w:ascii="inherit" w:hAnsi="inherit"/>
          <w:color w:val="373737"/>
          <w:sz w:val="23"/>
          <w:szCs w:val="23"/>
        </w:rPr>
        <w:t>الموثقون</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ALLOH ta’oloni sevuvchilarning ismidir, ana o’shalar ahdlariga vafo qiluvchilardir.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أيضا</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الإناخة</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باب</w:t>
      </w:r>
      <w:r w:rsidRPr="00284C1D">
        <w:rPr>
          <w:rFonts w:ascii="inherit" w:hAnsi="inherit"/>
          <w:color w:val="373737"/>
          <w:sz w:val="23"/>
          <w:szCs w:val="23"/>
          <w:lang w:val="en-US"/>
        </w:rPr>
        <w:t xml:space="preserve"> </w:t>
      </w:r>
      <w:r w:rsidRPr="00284C1D">
        <w:rPr>
          <w:rFonts w:ascii="inherit" w:hAnsi="inherit"/>
          <w:color w:val="373737"/>
          <w:sz w:val="23"/>
          <w:szCs w:val="23"/>
        </w:rPr>
        <w:t>الحبيب</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إن</w:t>
      </w:r>
      <w:r w:rsidRPr="00284C1D">
        <w:rPr>
          <w:rFonts w:ascii="inherit" w:hAnsi="inherit"/>
          <w:color w:val="373737"/>
          <w:sz w:val="23"/>
          <w:szCs w:val="23"/>
          <w:lang w:val="en-US"/>
        </w:rPr>
        <w:t xml:space="preserve"> </w:t>
      </w:r>
      <w:r w:rsidRPr="00284C1D">
        <w:rPr>
          <w:rFonts w:ascii="inherit" w:hAnsi="inherit"/>
          <w:color w:val="373737"/>
          <w:sz w:val="23"/>
          <w:szCs w:val="23"/>
        </w:rPr>
        <w:t>طرد</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Yana aytdi: Tasavvuf Habibining eshigi oldida tiz cho’kishdir, agar chandiki haydab solsa ham.</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Habib do’st demakdir. Haqiqiy ALLOH ta’olodir. Sodiq so’fiyning boshiga har qancha kulfat kelsa ham to’atlaridan va riyozatlarida yuz o’girmaydi. Yana bu erda habibdan murod so’fiyning shayxi deb tushunsa ham bo’ladi, chunki shayxi komil ham so’fiyga ALLOH ta’ologa yaqin bo’lish yo’llarini ko’rsatadi va himmatini sarf qiladi. Shayxi komilning qilgan ana shu himmati so’fyga qilgan do’stligidir. ALLOH ta’ologa qurbat topish uchun bir komil ustoz etagini ushlasa ana shu ustozdan har qancha e’tiborsizlik, yoki malomat ko’rsa u zotning ostonasini tark qilmaslik o’z sadoqatini namoyon qilmoqlik va ahdiga sodiqlikdir. Talaba ana shundagina nafs kirlaridan qutulib musaffolikka erishadi va so’fiyi komil bo’la oladi.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سئل</w:t>
      </w:r>
      <w:r w:rsidRPr="00284C1D">
        <w:rPr>
          <w:rFonts w:ascii="inherit" w:hAnsi="inherit"/>
          <w:color w:val="373737"/>
          <w:sz w:val="23"/>
          <w:szCs w:val="23"/>
          <w:lang w:val="en-US"/>
        </w:rPr>
        <w:t xml:space="preserve"> </w:t>
      </w:r>
      <w:r w:rsidRPr="00284C1D">
        <w:rPr>
          <w:rFonts w:ascii="inherit" w:hAnsi="inherit"/>
          <w:color w:val="373737"/>
          <w:sz w:val="23"/>
          <w:szCs w:val="23"/>
        </w:rPr>
        <w:t>مرة</w:t>
      </w:r>
      <w:r w:rsidRPr="00284C1D">
        <w:rPr>
          <w:rFonts w:ascii="inherit" w:hAnsi="inherit"/>
          <w:color w:val="373737"/>
          <w:sz w:val="23"/>
          <w:szCs w:val="23"/>
          <w:lang w:val="en-US"/>
        </w:rPr>
        <w:t xml:space="preserve"> </w:t>
      </w:r>
      <w:r w:rsidRPr="00284C1D">
        <w:rPr>
          <w:rFonts w:ascii="inherit" w:hAnsi="inherit"/>
          <w:color w:val="373737"/>
          <w:sz w:val="23"/>
          <w:szCs w:val="23"/>
        </w:rPr>
        <w:t>الحسين</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منصور</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برقة</w:t>
      </w:r>
      <w:r w:rsidRPr="00284C1D">
        <w:rPr>
          <w:rFonts w:ascii="inherit" w:hAnsi="inherit"/>
          <w:color w:val="373737"/>
          <w:sz w:val="23"/>
          <w:szCs w:val="23"/>
          <w:lang w:val="en-US"/>
        </w:rPr>
        <w:t xml:space="preserve"> </w:t>
      </w:r>
      <w:r w:rsidRPr="00284C1D">
        <w:rPr>
          <w:rFonts w:ascii="inherit" w:hAnsi="inherit"/>
          <w:color w:val="373737"/>
          <w:sz w:val="23"/>
          <w:szCs w:val="23"/>
        </w:rPr>
        <w:t>محرقة</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Bir gal Husayn ibn Mansur tasavvuf haqida so’ralganda: U kuydiruvchi to’ndir – dedi.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Tasavvufga kirishlik ALLOH ta’oloning ishqiga burkanishdir.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رويم</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التفاصل</w:t>
      </w:r>
      <w:r w:rsidRPr="00284C1D">
        <w:rPr>
          <w:rFonts w:ascii="inherit" w:hAnsi="inherit"/>
          <w:color w:val="373737"/>
          <w:sz w:val="23"/>
          <w:szCs w:val="23"/>
          <w:lang w:val="en-US"/>
        </w:rPr>
        <w:t xml:space="preserve"> </w:t>
      </w:r>
      <w:r w:rsidRPr="00284C1D">
        <w:rPr>
          <w:rFonts w:ascii="inherit" w:hAnsi="inherit"/>
          <w:color w:val="373737"/>
          <w:sz w:val="23"/>
          <w:szCs w:val="23"/>
        </w:rPr>
        <w:t>بين</w:t>
      </w:r>
      <w:r w:rsidRPr="00284C1D">
        <w:rPr>
          <w:rFonts w:ascii="inherit" w:hAnsi="inherit"/>
          <w:color w:val="373737"/>
          <w:sz w:val="23"/>
          <w:szCs w:val="23"/>
          <w:lang w:val="en-US"/>
        </w:rPr>
        <w:t xml:space="preserve"> </w:t>
      </w:r>
      <w:r w:rsidRPr="00284C1D">
        <w:rPr>
          <w:rFonts w:ascii="inherit" w:hAnsi="inherit"/>
          <w:color w:val="373737"/>
          <w:sz w:val="23"/>
          <w:szCs w:val="23"/>
        </w:rPr>
        <w:t>الشيئين</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Ruvaym RAHMATULLOHI ta’olo ‘alayh aytdi: Tasavvuf ikki narsadan ortiqchasini tark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Ikki narsadn birini tanlash kerak bo’lgan o’inlarda kifoya miqdorini olib isrofdan zarra miqdoricha bo’lsa ham saqlanishdir.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سئل</w:t>
      </w:r>
      <w:r w:rsidRPr="00284C1D">
        <w:rPr>
          <w:rFonts w:ascii="inherit" w:hAnsi="inherit"/>
          <w:color w:val="373737"/>
          <w:sz w:val="23"/>
          <w:szCs w:val="23"/>
          <w:lang w:val="en-US"/>
        </w:rPr>
        <w:t xml:space="preserve"> </w:t>
      </w:r>
      <w:r w:rsidRPr="00284C1D">
        <w:rPr>
          <w:rFonts w:ascii="inherit" w:hAnsi="inherit"/>
          <w:color w:val="373737"/>
          <w:sz w:val="23"/>
          <w:szCs w:val="23"/>
        </w:rPr>
        <w:t>عمرو</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عثمان</w:t>
      </w:r>
      <w:r w:rsidRPr="00284C1D">
        <w:rPr>
          <w:rFonts w:ascii="inherit" w:hAnsi="inherit"/>
          <w:color w:val="373737"/>
          <w:sz w:val="23"/>
          <w:szCs w:val="23"/>
          <w:lang w:val="en-US"/>
        </w:rPr>
        <w:t xml:space="preserve"> </w:t>
      </w:r>
      <w:r w:rsidRPr="00284C1D">
        <w:rPr>
          <w:rFonts w:ascii="inherit" w:hAnsi="inherit"/>
          <w:color w:val="373737"/>
          <w:sz w:val="23"/>
          <w:szCs w:val="23"/>
        </w:rPr>
        <w:t>المكى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فقال</w:t>
      </w:r>
      <w:r w:rsidRPr="00284C1D">
        <w:rPr>
          <w:rFonts w:ascii="inherit" w:hAnsi="inherit"/>
          <w:color w:val="373737"/>
          <w:sz w:val="23"/>
          <w:szCs w:val="23"/>
          <w:lang w:val="en-US"/>
        </w:rPr>
        <w:t xml:space="preserve">: </w:t>
      </w:r>
      <w:r w:rsidRPr="00284C1D">
        <w:rPr>
          <w:rFonts w:ascii="inherit" w:hAnsi="inherit"/>
          <w:color w:val="373737"/>
          <w:sz w:val="23"/>
          <w:szCs w:val="23"/>
        </w:rPr>
        <w:t>أن</w:t>
      </w:r>
      <w:r w:rsidRPr="00284C1D">
        <w:rPr>
          <w:rFonts w:ascii="inherit" w:hAnsi="inherit"/>
          <w:color w:val="373737"/>
          <w:sz w:val="23"/>
          <w:szCs w:val="23"/>
          <w:lang w:val="en-US"/>
        </w:rPr>
        <w:t xml:space="preserve"> </w:t>
      </w:r>
      <w:r w:rsidRPr="00284C1D">
        <w:rPr>
          <w:rFonts w:ascii="inherit" w:hAnsi="inherit"/>
          <w:color w:val="373737"/>
          <w:sz w:val="23"/>
          <w:szCs w:val="23"/>
        </w:rPr>
        <w:t>يكون</w:t>
      </w:r>
      <w:r w:rsidRPr="00284C1D">
        <w:rPr>
          <w:rFonts w:ascii="inherit" w:hAnsi="inherit"/>
          <w:color w:val="373737"/>
          <w:sz w:val="23"/>
          <w:szCs w:val="23"/>
          <w:lang w:val="en-US"/>
        </w:rPr>
        <w:t xml:space="preserve"> </w:t>
      </w:r>
      <w:r w:rsidRPr="00284C1D">
        <w:rPr>
          <w:rFonts w:ascii="inherit" w:hAnsi="inherit"/>
          <w:color w:val="373737"/>
          <w:sz w:val="23"/>
          <w:szCs w:val="23"/>
        </w:rPr>
        <w:t>العبد</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كل</w:t>
      </w:r>
      <w:r w:rsidRPr="00284C1D">
        <w:rPr>
          <w:rFonts w:ascii="inherit" w:hAnsi="inherit"/>
          <w:color w:val="373737"/>
          <w:sz w:val="23"/>
          <w:szCs w:val="23"/>
          <w:lang w:val="en-US"/>
        </w:rPr>
        <w:t xml:space="preserve"> </w:t>
      </w:r>
      <w:r w:rsidRPr="00284C1D">
        <w:rPr>
          <w:rFonts w:ascii="inherit" w:hAnsi="inherit"/>
          <w:color w:val="373737"/>
          <w:sz w:val="23"/>
          <w:szCs w:val="23"/>
        </w:rPr>
        <w:t>وقت</w:t>
      </w:r>
      <w:r w:rsidRPr="00284C1D">
        <w:rPr>
          <w:rFonts w:ascii="inherit" w:hAnsi="inherit"/>
          <w:color w:val="373737"/>
          <w:sz w:val="23"/>
          <w:szCs w:val="23"/>
          <w:lang w:val="en-US"/>
        </w:rPr>
        <w:t xml:space="preserve"> </w:t>
      </w:r>
      <w:r w:rsidRPr="00284C1D">
        <w:rPr>
          <w:rFonts w:ascii="inherit" w:hAnsi="inherit"/>
          <w:color w:val="373737"/>
          <w:sz w:val="23"/>
          <w:szCs w:val="23"/>
        </w:rPr>
        <w:t>بما</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أولى</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ذلك</w:t>
      </w:r>
      <w:r w:rsidRPr="00284C1D">
        <w:rPr>
          <w:rFonts w:ascii="inherit" w:hAnsi="inherit"/>
          <w:color w:val="373737"/>
          <w:sz w:val="23"/>
          <w:szCs w:val="23"/>
          <w:lang w:val="en-US"/>
        </w:rPr>
        <w:t xml:space="preserve"> </w:t>
      </w:r>
      <w:r w:rsidRPr="00284C1D">
        <w:rPr>
          <w:rFonts w:ascii="inherit" w:hAnsi="inherit"/>
          <w:color w:val="373737"/>
          <w:sz w:val="23"/>
          <w:szCs w:val="23"/>
        </w:rPr>
        <w:t>الوقت</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Amr ibn Usmon al-Makkiydan tasavvuf haqida so’ralganda: Bandaning o’z turgan vaqtidagi holatidan yaxshiroq holatga intilishi (tasavvuf)dir – dedi.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lastRenderedPageBreak/>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عباس</w:t>
      </w:r>
      <w:r w:rsidRPr="00284C1D">
        <w:rPr>
          <w:rFonts w:ascii="inherit" w:hAnsi="inherit"/>
          <w:color w:val="373737"/>
          <w:sz w:val="23"/>
          <w:szCs w:val="23"/>
          <w:lang w:val="en-US"/>
        </w:rPr>
        <w:t xml:space="preserve"> </w:t>
      </w:r>
      <w:r w:rsidRPr="00284C1D">
        <w:rPr>
          <w:rFonts w:ascii="inherit" w:hAnsi="inherit"/>
          <w:color w:val="373737"/>
          <w:sz w:val="23"/>
          <w:szCs w:val="23"/>
        </w:rPr>
        <w:t>الجريرى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مراقبة</w:t>
      </w:r>
      <w:r w:rsidRPr="00284C1D">
        <w:rPr>
          <w:rFonts w:ascii="inherit" w:hAnsi="inherit"/>
          <w:color w:val="373737"/>
          <w:sz w:val="23"/>
          <w:szCs w:val="23"/>
          <w:lang w:val="en-US"/>
        </w:rPr>
        <w:t xml:space="preserve"> </w:t>
      </w:r>
      <w:r w:rsidRPr="00284C1D">
        <w:rPr>
          <w:rFonts w:ascii="inherit" w:hAnsi="inherit"/>
          <w:color w:val="373737"/>
          <w:sz w:val="23"/>
          <w:szCs w:val="23"/>
        </w:rPr>
        <w:t>الأحوال</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لزوم</w:t>
      </w:r>
      <w:r w:rsidRPr="00284C1D">
        <w:rPr>
          <w:rFonts w:ascii="inherit" w:hAnsi="inherit"/>
          <w:color w:val="373737"/>
          <w:sz w:val="23"/>
          <w:szCs w:val="23"/>
          <w:lang w:val="en-US"/>
        </w:rPr>
        <w:t xml:space="preserve"> </w:t>
      </w:r>
      <w:r w:rsidRPr="00284C1D">
        <w:rPr>
          <w:rFonts w:ascii="inherit" w:hAnsi="inherit"/>
          <w:color w:val="373737"/>
          <w:sz w:val="23"/>
          <w:szCs w:val="23"/>
        </w:rPr>
        <w:t>الآداب</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Abbos al-Jariyriy RAHMATULLOHI ta’olo ‘alayhdan: Tasavvuf holatlarni nazorat qilishlik va odoblarni mahkam tutishlikdir.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har bir holatini qatti nazorat ostiga olish, odoblarga qattiq ri’oya qilishlik va mustahab amallarni mahkam tutishlikdir. Odob so’zining mustahablar degan ma’nosi ham bor. Bizning urfimizda odob sanaladigan amallar ham mustahab amaldir.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قيس</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عبد</w:t>
      </w:r>
      <w:r w:rsidRPr="00284C1D">
        <w:rPr>
          <w:rFonts w:ascii="inherit" w:hAnsi="inherit"/>
          <w:color w:val="373737"/>
          <w:sz w:val="23"/>
          <w:szCs w:val="23"/>
          <w:lang w:val="en-US"/>
        </w:rPr>
        <w:t xml:space="preserve"> </w:t>
      </w:r>
      <w:r w:rsidRPr="00284C1D">
        <w:rPr>
          <w:rFonts w:ascii="inherit" w:hAnsi="inherit"/>
          <w:color w:val="373737"/>
          <w:sz w:val="23"/>
          <w:szCs w:val="23"/>
        </w:rPr>
        <w:t>العزيز</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الصبر</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المكاره</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الفرار</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المألوفات</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Qays ibn ABDULAZIZ RAHMATULLOHI ta’olo ‘alayhdan: Tasavvuf qiyinchiliklarda sabr qilishlik va (ALLOH taolodan boshqa narsalarga) chalg’ituvchi narsalardan qochishlikdir.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يحيى</w:t>
      </w:r>
      <w:r w:rsidRPr="00284C1D">
        <w:rPr>
          <w:rFonts w:ascii="inherit" w:hAnsi="inherit"/>
          <w:color w:val="373737"/>
          <w:sz w:val="23"/>
          <w:szCs w:val="23"/>
          <w:lang w:val="en-US"/>
        </w:rPr>
        <w:t xml:space="preserve"> </w:t>
      </w:r>
      <w:r w:rsidRPr="00284C1D">
        <w:rPr>
          <w:rFonts w:ascii="inherit" w:hAnsi="inherit"/>
          <w:color w:val="373737"/>
          <w:sz w:val="23"/>
          <w:szCs w:val="23"/>
        </w:rPr>
        <w:t>علوى</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تمكين</w:t>
      </w:r>
      <w:r w:rsidRPr="00284C1D">
        <w:rPr>
          <w:rFonts w:ascii="inherit" w:hAnsi="inherit"/>
          <w:color w:val="373737"/>
          <w:sz w:val="23"/>
          <w:szCs w:val="23"/>
          <w:lang w:val="en-US"/>
        </w:rPr>
        <w:t xml:space="preserve"> </w:t>
      </w:r>
      <w:r w:rsidRPr="00284C1D">
        <w:rPr>
          <w:rFonts w:ascii="inherit" w:hAnsi="inherit"/>
          <w:color w:val="373737"/>
          <w:sz w:val="23"/>
          <w:szCs w:val="23"/>
        </w:rPr>
        <w:t>الأسرار</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الإنتهاء</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حيث</w:t>
      </w:r>
      <w:r w:rsidRPr="00284C1D">
        <w:rPr>
          <w:rFonts w:ascii="inherit" w:hAnsi="inherit"/>
          <w:color w:val="373737"/>
          <w:sz w:val="23"/>
          <w:szCs w:val="23"/>
          <w:lang w:val="en-US"/>
        </w:rPr>
        <w:t xml:space="preserve"> </w:t>
      </w:r>
      <w:r w:rsidRPr="00284C1D">
        <w:rPr>
          <w:rFonts w:ascii="inherit" w:hAnsi="inherit"/>
          <w:color w:val="373737"/>
          <w:sz w:val="23"/>
          <w:szCs w:val="23"/>
        </w:rPr>
        <w:t>ليس</w:t>
      </w:r>
      <w:r w:rsidRPr="00284C1D">
        <w:rPr>
          <w:rFonts w:ascii="inherit" w:hAnsi="inherit"/>
          <w:color w:val="373737"/>
          <w:sz w:val="23"/>
          <w:szCs w:val="23"/>
          <w:lang w:val="en-US"/>
        </w:rPr>
        <w:t xml:space="preserve"> </w:t>
      </w:r>
      <w:r w:rsidRPr="00284C1D">
        <w:rPr>
          <w:rFonts w:ascii="inherit" w:hAnsi="inherit"/>
          <w:color w:val="373737"/>
          <w:sz w:val="23"/>
          <w:szCs w:val="23"/>
        </w:rPr>
        <w:t>وراءه</w:t>
      </w:r>
      <w:r w:rsidRPr="00284C1D">
        <w:rPr>
          <w:rFonts w:ascii="inherit" w:hAnsi="inherit"/>
          <w:color w:val="373737"/>
          <w:sz w:val="23"/>
          <w:szCs w:val="23"/>
          <w:lang w:val="en-US"/>
        </w:rPr>
        <w:t xml:space="preserve"> </w:t>
      </w:r>
      <w:r w:rsidRPr="00284C1D">
        <w:rPr>
          <w:rFonts w:ascii="inherit" w:hAnsi="inherit"/>
          <w:color w:val="373737"/>
          <w:sz w:val="23"/>
          <w:szCs w:val="23"/>
        </w:rPr>
        <w:t>منتهى</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Yahyo ‘Alaviy RAHMATULLOHI ta’olo ‘alayh aytdi: Tasavvuf oxirgi darajada ham hali oxirga etganim yo’q deb sirlarni saqlay bilishdir.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النباخى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تقديس</w:t>
      </w:r>
      <w:r w:rsidRPr="00284C1D">
        <w:rPr>
          <w:rFonts w:ascii="inherit" w:hAnsi="inherit"/>
          <w:color w:val="373737"/>
          <w:sz w:val="23"/>
          <w:szCs w:val="23"/>
          <w:lang w:val="en-US"/>
        </w:rPr>
        <w:t xml:space="preserve"> </w:t>
      </w:r>
      <w:r w:rsidRPr="00284C1D">
        <w:rPr>
          <w:rFonts w:ascii="inherit" w:hAnsi="inherit"/>
          <w:color w:val="373737"/>
          <w:sz w:val="23"/>
          <w:szCs w:val="23"/>
        </w:rPr>
        <w:t>الأسرار</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التلطخ</w:t>
      </w:r>
      <w:r w:rsidRPr="00284C1D">
        <w:rPr>
          <w:rFonts w:ascii="inherit" w:hAnsi="inherit"/>
          <w:color w:val="373737"/>
          <w:sz w:val="23"/>
          <w:szCs w:val="23"/>
          <w:lang w:val="en-US"/>
        </w:rPr>
        <w:t xml:space="preserve"> </w:t>
      </w:r>
      <w:r w:rsidRPr="00284C1D">
        <w:rPr>
          <w:rFonts w:ascii="inherit" w:hAnsi="inherit"/>
          <w:color w:val="373737"/>
          <w:sz w:val="23"/>
          <w:szCs w:val="23"/>
        </w:rPr>
        <w:t>بالإلتفات</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غير</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Nabboxiy RAHMATULLOHI ta’olo ‘alayhdan: Tasavvuf HAQQ ta’olodan boshqa narsalarga chalg’ish bilan kirlangan sirlarni poklashdir.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إبراهيم</w:t>
      </w:r>
      <w:r w:rsidRPr="00284C1D">
        <w:rPr>
          <w:rFonts w:ascii="inherit" w:hAnsi="inherit"/>
          <w:color w:val="373737"/>
          <w:sz w:val="23"/>
          <w:szCs w:val="23"/>
          <w:lang w:val="en-US"/>
        </w:rPr>
        <w:t xml:space="preserve"> </w:t>
      </w:r>
      <w:r w:rsidRPr="00284C1D">
        <w:rPr>
          <w:rFonts w:ascii="inherit" w:hAnsi="inherit"/>
          <w:color w:val="373737"/>
          <w:sz w:val="23"/>
          <w:szCs w:val="23"/>
        </w:rPr>
        <w:t>الخواص</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حذف</w:t>
      </w:r>
      <w:r w:rsidRPr="00284C1D">
        <w:rPr>
          <w:rFonts w:ascii="inherit" w:hAnsi="inherit"/>
          <w:color w:val="373737"/>
          <w:sz w:val="23"/>
          <w:szCs w:val="23"/>
          <w:lang w:val="en-US"/>
        </w:rPr>
        <w:t xml:space="preserve"> </w:t>
      </w:r>
      <w:r w:rsidRPr="00284C1D">
        <w:rPr>
          <w:rFonts w:ascii="inherit" w:hAnsi="inherit"/>
          <w:color w:val="373737"/>
          <w:sz w:val="23"/>
          <w:szCs w:val="23"/>
        </w:rPr>
        <w:t>التشرف</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التكلف</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إستعمال</w:t>
      </w:r>
      <w:r w:rsidRPr="00284C1D">
        <w:rPr>
          <w:rFonts w:ascii="inherit" w:hAnsi="inherit"/>
          <w:color w:val="373737"/>
          <w:sz w:val="23"/>
          <w:szCs w:val="23"/>
          <w:lang w:val="en-US"/>
        </w:rPr>
        <w:t xml:space="preserve"> </w:t>
      </w:r>
      <w:r w:rsidRPr="00284C1D">
        <w:rPr>
          <w:rFonts w:ascii="inherit" w:hAnsi="inherit"/>
          <w:color w:val="373737"/>
          <w:sz w:val="23"/>
          <w:szCs w:val="23"/>
        </w:rPr>
        <w:t>التظرف</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Ibrohiymul-Xavos RAHMATULLOHI ta’olo ‘alayh aytdi: Tasavvuf baland ketishlardan tiyishlik, mashaqqatlarni tark qilishlik va zakovatni ishga solishdir.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أبى</w:t>
      </w:r>
      <w:r w:rsidRPr="00284C1D">
        <w:rPr>
          <w:rFonts w:ascii="inherit" w:hAnsi="inherit"/>
          <w:color w:val="373737"/>
          <w:sz w:val="23"/>
          <w:szCs w:val="23"/>
          <w:lang w:val="en-US"/>
        </w:rPr>
        <w:t xml:space="preserve"> </w:t>
      </w:r>
      <w:r w:rsidRPr="00284C1D">
        <w:rPr>
          <w:rFonts w:ascii="inherit" w:hAnsi="inherit"/>
          <w:color w:val="373737"/>
          <w:sz w:val="23"/>
          <w:szCs w:val="23"/>
        </w:rPr>
        <w:t>سعيد</w:t>
      </w:r>
      <w:r w:rsidRPr="00284C1D">
        <w:rPr>
          <w:rFonts w:ascii="inherit" w:hAnsi="inherit"/>
          <w:color w:val="373737"/>
          <w:sz w:val="23"/>
          <w:szCs w:val="23"/>
          <w:lang w:val="en-US"/>
        </w:rPr>
        <w:t xml:space="preserve"> </w:t>
      </w:r>
      <w:r w:rsidRPr="00284C1D">
        <w:rPr>
          <w:rFonts w:ascii="inherit" w:hAnsi="inherit"/>
          <w:color w:val="373737"/>
          <w:sz w:val="23"/>
          <w:szCs w:val="23"/>
        </w:rPr>
        <w:t>الحسن</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يسار</w:t>
      </w:r>
      <w:r w:rsidRPr="00284C1D">
        <w:rPr>
          <w:rFonts w:ascii="inherit" w:hAnsi="inherit"/>
          <w:color w:val="373737"/>
          <w:sz w:val="23"/>
          <w:szCs w:val="23"/>
          <w:lang w:val="en-US"/>
        </w:rPr>
        <w:t xml:space="preserve"> </w:t>
      </w:r>
      <w:r w:rsidRPr="00284C1D">
        <w:rPr>
          <w:rFonts w:ascii="inherit" w:hAnsi="inherit"/>
          <w:color w:val="373737"/>
          <w:sz w:val="23"/>
          <w:szCs w:val="23"/>
        </w:rPr>
        <w:t>البصرى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الأنس</w:t>
      </w:r>
      <w:r w:rsidRPr="00284C1D">
        <w:rPr>
          <w:rFonts w:ascii="inherit" w:hAnsi="inherit"/>
          <w:color w:val="373737"/>
          <w:sz w:val="23"/>
          <w:szCs w:val="23"/>
          <w:lang w:val="en-US"/>
        </w:rPr>
        <w:t xml:space="preserve"> </w:t>
      </w:r>
      <w:r w:rsidRPr="00284C1D">
        <w:rPr>
          <w:rFonts w:ascii="inherit" w:hAnsi="inherit"/>
          <w:color w:val="373737"/>
          <w:sz w:val="23"/>
          <w:szCs w:val="23"/>
        </w:rPr>
        <w:t>بالمعبود</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بذل</w:t>
      </w:r>
      <w:r w:rsidRPr="00284C1D">
        <w:rPr>
          <w:rFonts w:ascii="inherit" w:hAnsi="inherit"/>
          <w:color w:val="373737"/>
          <w:sz w:val="23"/>
          <w:szCs w:val="23"/>
          <w:lang w:val="en-US"/>
        </w:rPr>
        <w:t xml:space="preserve"> </w:t>
      </w:r>
      <w:r w:rsidRPr="00284C1D">
        <w:rPr>
          <w:rFonts w:ascii="inherit" w:hAnsi="inherit"/>
          <w:color w:val="373737"/>
          <w:sz w:val="23"/>
          <w:szCs w:val="23"/>
        </w:rPr>
        <w:t>المجهود</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الإشتغال</w:t>
      </w:r>
      <w:r w:rsidRPr="00284C1D">
        <w:rPr>
          <w:rFonts w:ascii="inherit" w:hAnsi="inherit"/>
          <w:color w:val="373737"/>
          <w:sz w:val="23"/>
          <w:szCs w:val="23"/>
          <w:lang w:val="en-US"/>
        </w:rPr>
        <w:t xml:space="preserve"> </w:t>
      </w:r>
      <w:r w:rsidRPr="00284C1D">
        <w:rPr>
          <w:rFonts w:ascii="inherit" w:hAnsi="inherit"/>
          <w:color w:val="373737"/>
          <w:sz w:val="23"/>
          <w:szCs w:val="23"/>
        </w:rPr>
        <w:t>بالمفقود</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Sa’iydil-Hasan ibn Yasor al-Basriy Yahyo ‘Alaviy RAHMATULLOHI ta’olo ‘alayhdan: Tasavvuf Ma’bud bilan ulfat bo’lishlik, bor toqatni ishga solishlik va bekorchi narsalarni tark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سليمان</w:t>
      </w:r>
      <w:r w:rsidRPr="00284C1D">
        <w:rPr>
          <w:rFonts w:ascii="inherit" w:hAnsi="inherit"/>
          <w:color w:val="373737"/>
          <w:sz w:val="23"/>
          <w:szCs w:val="23"/>
          <w:lang w:val="en-US"/>
        </w:rPr>
        <w:t xml:space="preserve"> </w:t>
      </w:r>
      <w:r w:rsidRPr="00284C1D">
        <w:rPr>
          <w:rFonts w:ascii="inherit" w:hAnsi="inherit"/>
          <w:color w:val="373737"/>
          <w:sz w:val="23"/>
          <w:szCs w:val="23"/>
        </w:rPr>
        <w:t>الدارانى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أن</w:t>
      </w:r>
      <w:r w:rsidRPr="00284C1D">
        <w:rPr>
          <w:rFonts w:ascii="inherit" w:hAnsi="inherit"/>
          <w:color w:val="373737"/>
          <w:sz w:val="23"/>
          <w:szCs w:val="23"/>
          <w:lang w:val="en-US"/>
        </w:rPr>
        <w:t xml:space="preserve"> </w:t>
      </w:r>
      <w:r w:rsidRPr="00284C1D">
        <w:rPr>
          <w:rFonts w:ascii="inherit" w:hAnsi="inherit"/>
          <w:color w:val="373737"/>
          <w:sz w:val="23"/>
          <w:szCs w:val="23"/>
        </w:rPr>
        <w:t>تكون</w:t>
      </w:r>
      <w:r w:rsidRPr="00284C1D">
        <w:rPr>
          <w:rFonts w:ascii="inherit" w:hAnsi="inherit"/>
          <w:color w:val="373737"/>
          <w:sz w:val="23"/>
          <w:szCs w:val="23"/>
          <w:lang w:val="en-US"/>
        </w:rPr>
        <w:t xml:space="preserve"> </w:t>
      </w:r>
      <w:r w:rsidRPr="00284C1D">
        <w:rPr>
          <w:rFonts w:ascii="inherit" w:hAnsi="inherit"/>
          <w:color w:val="373737"/>
          <w:sz w:val="23"/>
          <w:szCs w:val="23"/>
        </w:rPr>
        <w:t>أفعاله</w:t>
      </w:r>
      <w:r w:rsidRPr="00284C1D">
        <w:rPr>
          <w:rFonts w:ascii="inherit" w:hAnsi="inherit"/>
          <w:color w:val="373737"/>
          <w:sz w:val="23"/>
          <w:szCs w:val="23"/>
          <w:lang w:val="en-US"/>
        </w:rPr>
        <w:t xml:space="preserve"> </w:t>
      </w:r>
      <w:r w:rsidRPr="00284C1D">
        <w:rPr>
          <w:rFonts w:ascii="inherit" w:hAnsi="inherit"/>
          <w:color w:val="373737"/>
          <w:sz w:val="23"/>
          <w:szCs w:val="23"/>
        </w:rPr>
        <w:t>لا</w:t>
      </w:r>
      <w:r w:rsidRPr="00284C1D">
        <w:rPr>
          <w:rFonts w:ascii="inherit" w:hAnsi="inherit"/>
          <w:color w:val="373737"/>
          <w:sz w:val="23"/>
          <w:szCs w:val="23"/>
          <w:lang w:val="en-US"/>
        </w:rPr>
        <w:t xml:space="preserve"> </w:t>
      </w:r>
      <w:r w:rsidRPr="00284C1D">
        <w:rPr>
          <w:rFonts w:ascii="inherit" w:hAnsi="inherit"/>
          <w:color w:val="373737"/>
          <w:sz w:val="23"/>
          <w:szCs w:val="23"/>
        </w:rPr>
        <w:t>يعلمها</w:t>
      </w:r>
      <w:r w:rsidRPr="00284C1D">
        <w:rPr>
          <w:rFonts w:ascii="inherit" w:hAnsi="inherit"/>
          <w:color w:val="373737"/>
          <w:sz w:val="23"/>
          <w:szCs w:val="23"/>
          <w:lang w:val="en-US"/>
        </w:rPr>
        <w:t xml:space="preserve"> </w:t>
      </w:r>
      <w:r w:rsidRPr="00284C1D">
        <w:rPr>
          <w:rFonts w:ascii="inherit" w:hAnsi="inherit"/>
          <w:color w:val="373737"/>
          <w:sz w:val="23"/>
          <w:szCs w:val="23"/>
        </w:rPr>
        <w:t>إلا</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عز</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جل</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أن</w:t>
      </w:r>
      <w:r w:rsidRPr="00284C1D">
        <w:rPr>
          <w:rFonts w:ascii="inherit" w:hAnsi="inherit"/>
          <w:color w:val="373737"/>
          <w:sz w:val="23"/>
          <w:szCs w:val="23"/>
          <w:lang w:val="en-US"/>
        </w:rPr>
        <w:t xml:space="preserve"> </w:t>
      </w:r>
      <w:r w:rsidRPr="00284C1D">
        <w:rPr>
          <w:rFonts w:ascii="inherit" w:hAnsi="inherit"/>
          <w:color w:val="373737"/>
          <w:sz w:val="23"/>
          <w:szCs w:val="23"/>
        </w:rPr>
        <w:t>يكون</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بما</w:t>
      </w:r>
      <w:r w:rsidRPr="00284C1D">
        <w:rPr>
          <w:rFonts w:ascii="inherit" w:hAnsi="inherit"/>
          <w:color w:val="373737"/>
          <w:sz w:val="23"/>
          <w:szCs w:val="23"/>
          <w:lang w:val="en-US"/>
        </w:rPr>
        <w:t xml:space="preserve"> </w:t>
      </w:r>
      <w:r w:rsidRPr="00284C1D">
        <w:rPr>
          <w:rFonts w:ascii="inherit" w:hAnsi="inherit"/>
          <w:color w:val="373737"/>
          <w:sz w:val="23"/>
          <w:szCs w:val="23"/>
        </w:rPr>
        <w:t>لا</w:t>
      </w:r>
      <w:r w:rsidRPr="00284C1D">
        <w:rPr>
          <w:rFonts w:ascii="inherit" w:hAnsi="inherit"/>
          <w:color w:val="373737"/>
          <w:sz w:val="23"/>
          <w:szCs w:val="23"/>
          <w:lang w:val="en-US"/>
        </w:rPr>
        <w:t xml:space="preserve"> </w:t>
      </w:r>
      <w:r w:rsidRPr="00284C1D">
        <w:rPr>
          <w:rFonts w:ascii="inherit" w:hAnsi="inherit"/>
          <w:color w:val="373737"/>
          <w:sz w:val="23"/>
          <w:szCs w:val="23"/>
        </w:rPr>
        <w:t>يعلمها</w:t>
      </w:r>
      <w:r w:rsidRPr="00284C1D">
        <w:rPr>
          <w:rFonts w:ascii="inherit" w:hAnsi="inherit"/>
          <w:color w:val="373737"/>
          <w:sz w:val="23"/>
          <w:szCs w:val="23"/>
          <w:lang w:val="en-US"/>
        </w:rPr>
        <w:t xml:space="preserve"> </w:t>
      </w:r>
      <w:r w:rsidRPr="00284C1D">
        <w:rPr>
          <w:rFonts w:ascii="inherit" w:hAnsi="inherit"/>
          <w:color w:val="373737"/>
          <w:sz w:val="23"/>
          <w:szCs w:val="23"/>
        </w:rPr>
        <w:t>إلا</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عز</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جل</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Sulaymon ad-Doroniy RAHMATULLOHI ta’olo ‘alayh aytdi: Tasavvuf uning (sohibining) fe’llari ALLOH ‘azza va jalladan boshqa biron narsa bilmaydigan holda bo’lmoqlikdir va yana ALLOH ‘azza va jalladan boshqa biror narsa bilmaydigan narsalar bilan ALLOH ta’olo bilan birga bo’lmoqlikdir.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qilgan amallarini ham va endi qiladigan amallarini ham insonlardan bekitib faqat ALLOH ta’ologa yaqin bo’lishlik uchun qiladigan holga keltirishdir.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المكى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إسم</w:t>
      </w:r>
      <w:r w:rsidRPr="00284C1D">
        <w:rPr>
          <w:rFonts w:ascii="inherit" w:hAnsi="inherit"/>
          <w:color w:val="373737"/>
          <w:sz w:val="23"/>
          <w:szCs w:val="23"/>
          <w:lang w:val="en-US"/>
        </w:rPr>
        <w:t xml:space="preserve"> </w:t>
      </w:r>
      <w:r w:rsidRPr="00284C1D">
        <w:rPr>
          <w:rFonts w:ascii="inherit" w:hAnsi="inherit"/>
          <w:color w:val="373737"/>
          <w:sz w:val="23"/>
          <w:szCs w:val="23"/>
        </w:rPr>
        <w:t>يجمع</w:t>
      </w:r>
      <w:r w:rsidRPr="00284C1D">
        <w:rPr>
          <w:rFonts w:ascii="inherit" w:hAnsi="inherit"/>
          <w:color w:val="373737"/>
          <w:sz w:val="23"/>
          <w:szCs w:val="23"/>
          <w:lang w:val="en-US"/>
        </w:rPr>
        <w:t xml:space="preserve"> </w:t>
      </w:r>
      <w:r w:rsidRPr="00284C1D">
        <w:rPr>
          <w:rFonts w:ascii="inherit" w:hAnsi="inherit"/>
          <w:color w:val="373737"/>
          <w:sz w:val="23"/>
          <w:szCs w:val="23"/>
        </w:rPr>
        <w:t>ثلاثا</w:t>
      </w:r>
      <w:r w:rsidRPr="00284C1D">
        <w:rPr>
          <w:rFonts w:ascii="inherit" w:hAnsi="inherit"/>
          <w:color w:val="373737"/>
          <w:sz w:val="23"/>
          <w:szCs w:val="23"/>
          <w:lang w:val="en-US"/>
        </w:rPr>
        <w:t xml:space="preserve">: </w:t>
      </w:r>
      <w:r w:rsidRPr="00284C1D">
        <w:rPr>
          <w:rFonts w:ascii="inherit" w:hAnsi="inherit"/>
          <w:color w:val="373737"/>
          <w:sz w:val="23"/>
          <w:szCs w:val="23"/>
        </w:rPr>
        <w:t>الوفاء،</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الصفاء،</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العفاء</w:t>
      </w:r>
      <w:r w:rsidRPr="00284C1D">
        <w:rPr>
          <w:rFonts w:ascii="inherit" w:hAnsi="inherit"/>
          <w:color w:val="373737"/>
          <w:sz w:val="23"/>
          <w:szCs w:val="23"/>
          <w:lang w:val="en-US"/>
        </w:rPr>
        <w:t xml:space="preserve">. </w:t>
      </w:r>
      <w:r w:rsidRPr="00284C1D">
        <w:rPr>
          <w:rFonts w:ascii="inherit" w:hAnsi="inherit"/>
          <w:color w:val="373737"/>
          <w:sz w:val="23"/>
          <w:szCs w:val="23"/>
        </w:rPr>
        <w:t>فالوفاء</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عز</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جل</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الصفاء</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البشرية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العفاء</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الخلق</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Aliy al-Makkiy RAHMATULLOHI ta’olo ‘alayh aytdi: Tasavvuf uchta ismni o’ziga jam’laydi: 1. Vafo, 2. Safo-musaffolik, 3. ‘Afo-poklik.</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Vafodorlik – ALLOH ta’olo bilan birga bo’lishlik.</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Safo – insoniylik xatolardan musaffolik.</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‘Afo – yomon xulqlardan poklanish.</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ممشاد</w:t>
      </w:r>
      <w:r w:rsidRPr="00284C1D">
        <w:rPr>
          <w:rFonts w:ascii="inherit" w:hAnsi="inherit"/>
          <w:color w:val="373737"/>
          <w:sz w:val="23"/>
          <w:szCs w:val="23"/>
          <w:lang w:val="en-US"/>
        </w:rPr>
        <w:t xml:space="preserve"> </w:t>
      </w:r>
      <w:r w:rsidRPr="00284C1D">
        <w:rPr>
          <w:rFonts w:ascii="inherit" w:hAnsi="inherit"/>
          <w:color w:val="373737"/>
          <w:sz w:val="23"/>
          <w:szCs w:val="23"/>
        </w:rPr>
        <w:t>الدينورى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الإظهار</w:t>
      </w:r>
      <w:r w:rsidRPr="00284C1D">
        <w:rPr>
          <w:rFonts w:ascii="inherit" w:hAnsi="inherit"/>
          <w:color w:val="373737"/>
          <w:sz w:val="23"/>
          <w:szCs w:val="23"/>
          <w:lang w:val="en-US"/>
        </w:rPr>
        <w:t xml:space="preserve"> </w:t>
      </w:r>
      <w:r w:rsidRPr="00284C1D">
        <w:rPr>
          <w:rFonts w:ascii="inherit" w:hAnsi="inherit"/>
          <w:color w:val="373737"/>
          <w:sz w:val="23"/>
          <w:szCs w:val="23"/>
        </w:rPr>
        <w:t>الغنا</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قلة</w:t>
      </w:r>
      <w:r w:rsidRPr="00284C1D">
        <w:rPr>
          <w:rFonts w:ascii="inherit" w:hAnsi="inherit"/>
          <w:color w:val="373737"/>
          <w:sz w:val="23"/>
          <w:szCs w:val="23"/>
          <w:lang w:val="en-US"/>
        </w:rPr>
        <w:t xml:space="preserve"> </w:t>
      </w:r>
      <w:r w:rsidRPr="00284C1D">
        <w:rPr>
          <w:rFonts w:ascii="inherit" w:hAnsi="inherit"/>
          <w:color w:val="373737"/>
          <w:sz w:val="23"/>
          <w:szCs w:val="23"/>
        </w:rPr>
        <w:t>معرفة</w:t>
      </w:r>
      <w:r w:rsidRPr="00284C1D">
        <w:rPr>
          <w:rFonts w:ascii="inherit" w:hAnsi="inherit"/>
          <w:color w:val="373737"/>
          <w:sz w:val="23"/>
          <w:szCs w:val="23"/>
          <w:lang w:val="en-US"/>
        </w:rPr>
        <w:t xml:space="preserve"> </w:t>
      </w:r>
      <w:r w:rsidRPr="00284C1D">
        <w:rPr>
          <w:rFonts w:ascii="inherit" w:hAnsi="inherit"/>
          <w:color w:val="373737"/>
          <w:sz w:val="23"/>
          <w:szCs w:val="23"/>
        </w:rPr>
        <w:t>الناس</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ما</w:t>
      </w:r>
      <w:r w:rsidRPr="00284C1D">
        <w:rPr>
          <w:rFonts w:ascii="inherit" w:hAnsi="inherit"/>
          <w:color w:val="373737"/>
          <w:sz w:val="23"/>
          <w:szCs w:val="23"/>
          <w:lang w:val="en-US"/>
        </w:rPr>
        <w:t xml:space="preserve"> </w:t>
      </w:r>
      <w:r w:rsidRPr="00284C1D">
        <w:rPr>
          <w:rFonts w:ascii="inherit" w:hAnsi="inherit"/>
          <w:color w:val="373737"/>
          <w:sz w:val="23"/>
          <w:szCs w:val="23"/>
        </w:rPr>
        <w:t>لا</w:t>
      </w:r>
      <w:r w:rsidRPr="00284C1D">
        <w:rPr>
          <w:rFonts w:ascii="inherit" w:hAnsi="inherit"/>
          <w:color w:val="373737"/>
          <w:sz w:val="23"/>
          <w:szCs w:val="23"/>
          <w:lang w:val="en-US"/>
        </w:rPr>
        <w:t xml:space="preserve"> </w:t>
      </w:r>
      <w:r w:rsidRPr="00284C1D">
        <w:rPr>
          <w:rFonts w:ascii="inherit" w:hAnsi="inherit"/>
          <w:color w:val="373737"/>
          <w:sz w:val="23"/>
          <w:szCs w:val="23"/>
        </w:rPr>
        <w:t>يعنى</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Mimshod ad-Denuriy RAHMATULLOHI ta’olo ‘alayhdan: Tasavvuf u boylikni oshkor qilmoqlik, insonlarni kamroq tanishlik va befoyda naralarni tark qiishlikdir.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iymon, qano’at, sabr va ilohiy muhabbat kabi ma’naviy boyliklarini oshkor qilishlik, insonlarning ayblari va ulardagi befoyda narsalarni o’rganish bilan ovora bo’lmasdan ALLOH ta’oloni tanish bilan mashg’ul bo’lishlik va befoyda narsalarni tark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القزوينى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علم</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غير</w:t>
      </w:r>
      <w:r w:rsidRPr="00284C1D">
        <w:rPr>
          <w:rFonts w:ascii="inherit" w:hAnsi="inherit"/>
          <w:color w:val="373737"/>
          <w:sz w:val="23"/>
          <w:szCs w:val="23"/>
          <w:lang w:val="en-US"/>
        </w:rPr>
        <w:t xml:space="preserve"> </w:t>
      </w:r>
      <w:r w:rsidRPr="00284C1D">
        <w:rPr>
          <w:rFonts w:ascii="inherit" w:hAnsi="inherit"/>
          <w:color w:val="373737"/>
          <w:sz w:val="23"/>
          <w:szCs w:val="23"/>
        </w:rPr>
        <w:t>تعلم</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حال</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غير</w:t>
      </w:r>
      <w:r w:rsidRPr="00284C1D">
        <w:rPr>
          <w:rFonts w:ascii="inherit" w:hAnsi="inherit"/>
          <w:color w:val="373737"/>
          <w:sz w:val="23"/>
          <w:szCs w:val="23"/>
          <w:lang w:val="en-US"/>
        </w:rPr>
        <w:t xml:space="preserve"> </w:t>
      </w:r>
      <w:r w:rsidRPr="00284C1D">
        <w:rPr>
          <w:rFonts w:ascii="inherit" w:hAnsi="inherit"/>
          <w:color w:val="373737"/>
          <w:sz w:val="23"/>
          <w:szCs w:val="23"/>
        </w:rPr>
        <w:t>تكلف</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Qazviyniy RAHMATULLOHI ta’olo ‘alayh aytdi: Tasavvuf ta’lim olmasdan hosil bo’ladigan ilm va mashaqqatsiz erishiladigan holatdir.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shunday bir ilmki, u o’qib o’rganish bilan hosil bo’lmaydi, balki amal qilish bilan hosil bo’ladi. U shunday bir holatki, unga nafsni ortiqcha qiynab, ozini mashaqqatga solish bialn emas, balki farz, sunnat va odoblarga amal qilishlik va ana amalrda bardavom bo’lishlik bilan erishiladigan holatdir.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أبي</w:t>
      </w:r>
      <w:r w:rsidRPr="00284C1D">
        <w:rPr>
          <w:rFonts w:ascii="inherit" w:hAnsi="inherit"/>
          <w:color w:val="373737"/>
          <w:sz w:val="23"/>
          <w:szCs w:val="23"/>
          <w:lang w:val="en-US"/>
        </w:rPr>
        <w:t xml:space="preserve"> </w:t>
      </w:r>
      <w:r w:rsidRPr="00284C1D">
        <w:rPr>
          <w:rFonts w:ascii="inherit" w:hAnsi="inherit"/>
          <w:color w:val="373737"/>
          <w:sz w:val="23"/>
          <w:szCs w:val="23"/>
        </w:rPr>
        <w:t>الحسين</w:t>
      </w:r>
      <w:r w:rsidRPr="00284C1D">
        <w:rPr>
          <w:rFonts w:ascii="inherit" w:hAnsi="inherit"/>
          <w:color w:val="373737"/>
          <w:sz w:val="23"/>
          <w:szCs w:val="23"/>
          <w:lang w:val="en-US"/>
        </w:rPr>
        <w:t xml:space="preserve"> </w:t>
      </w:r>
      <w:r w:rsidRPr="00284C1D">
        <w:rPr>
          <w:rFonts w:ascii="inherit" w:hAnsi="inherit"/>
          <w:color w:val="373737"/>
          <w:sz w:val="23"/>
          <w:szCs w:val="23"/>
        </w:rPr>
        <w:t>الزنجانى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هو</w:t>
      </w:r>
      <w:r w:rsidRPr="00284C1D">
        <w:rPr>
          <w:rFonts w:ascii="inherit" w:hAnsi="inherit"/>
          <w:color w:val="373737"/>
          <w:sz w:val="23"/>
          <w:szCs w:val="23"/>
          <w:lang w:val="en-US"/>
        </w:rPr>
        <w:t xml:space="preserve"> </w:t>
      </w:r>
      <w:r w:rsidRPr="00284C1D">
        <w:rPr>
          <w:rFonts w:ascii="inherit" w:hAnsi="inherit"/>
          <w:color w:val="373737"/>
          <w:sz w:val="23"/>
          <w:szCs w:val="23"/>
        </w:rPr>
        <w:t>صدق</w:t>
      </w:r>
      <w:r w:rsidRPr="00284C1D">
        <w:rPr>
          <w:rFonts w:ascii="inherit" w:hAnsi="inherit"/>
          <w:color w:val="373737"/>
          <w:sz w:val="23"/>
          <w:szCs w:val="23"/>
          <w:lang w:val="en-US"/>
        </w:rPr>
        <w:t xml:space="preserve"> </w:t>
      </w:r>
      <w:r w:rsidRPr="00284C1D">
        <w:rPr>
          <w:rFonts w:ascii="inherit" w:hAnsi="inherit"/>
          <w:color w:val="373737"/>
          <w:sz w:val="23"/>
          <w:szCs w:val="23"/>
        </w:rPr>
        <w:t>المعاملة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كمال</w:t>
      </w:r>
      <w:r w:rsidRPr="00284C1D">
        <w:rPr>
          <w:rFonts w:ascii="inherit" w:hAnsi="inherit"/>
          <w:color w:val="373737"/>
          <w:sz w:val="23"/>
          <w:szCs w:val="23"/>
          <w:lang w:val="en-US"/>
        </w:rPr>
        <w:t xml:space="preserve"> </w:t>
      </w:r>
      <w:r w:rsidRPr="00284C1D">
        <w:rPr>
          <w:rFonts w:ascii="inherit" w:hAnsi="inherit"/>
          <w:color w:val="373737"/>
          <w:sz w:val="23"/>
          <w:szCs w:val="23"/>
        </w:rPr>
        <w:t>العبودية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الإفتقار</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عز</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جل</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حسن</w:t>
      </w:r>
      <w:r w:rsidRPr="00284C1D">
        <w:rPr>
          <w:rFonts w:ascii="inherit" w:hAnsi="inherit"/>
          <w:color w:val="373737"/>
          <w:sz w:val="23"/>
          <w:szCs w:val="23"/>
          <w:lang w:val="en-US"/>
        </w:rPr>
        <w:t xml:space="preserve"> </w:t>
      </w:r>
      <w:r w:rsidRPr="00284C1D">
        <w:rPr>
          <w:rFonts w:ascii="inherit" w:hAnsi="inherit"/>
          <w:color w:val="373737"/>
          <w:sz w:val="23"/>
          <w:szCs w:val="23"/>
        </w:rPr>
        <w:t>القدوة</w:t>
      </w:r>
      <w:r w:rsidRPr="00284C1D">
        <w:rPr>
          <w:rFonts w:ascii="inherit" w:hAnsi="inherit"/>
          <w:color w:val="373737"/>
          <w:sz w:val="23"/>
          <w:szCs w:val="23"/>
          <w:lang w:val="en-US"/>
        </w:rPr>
        <w:t xml:space="preserve"> </w:t>
      </w:r>
      <w:r w:rsidRPr="00284C1D">
        <w:rPr>
          <w:rFonts w:ascii="inherit" w:hAnsi="inherit"/>
          <w:color w:val="373737"/>
          <w:sz w:val="23"/>
          <w:szCs w:val="23"/>
        </w:rPr>
        <w:t>برسول</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صلى</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سلم</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Abul-Husayn az-Zanjoniy RAHMATULLOHI ta’olo ‘alayhdan: Tasavvuf muomalada to’g’ri bo’lishlik, bandalikni kamoli darajada bajo keltirish, faqat ALLOH ta’ologa muhtoj bo’lishlik va  ROSULULLOH SOLLALLOHU ‘alayhi va sallamga eng chiroyli darajada ergashishdir.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يزدانيار</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حسن</w:t>
      </w:r>
      <w:r w:rsidRPr="00284C1D">
        <w:rPr>
          <w:rFonts w:ascii="inherit" w:hAnsi="inherit"/>
          <w:color w:val="373737"/>
          <w:sz w:val="23"/>
          <w:szCs w:val="23"/>
          <w:lang w:val="en-US"/>
        </w:rPr>
        <w:t xml:space="preserve"> </w:t>
      </w:r>
      <w:r w:rsidRPr="00284C1D">
        <w:rPr>
          <w:rFonts w:ascii="inherit" w:hAnsi="inherit"/>
          <w:color w:val="373737"/>
          <w:sz w:val="23"/>
          <w:szCs w:val="23"/>
        </w:rPr>
        <w:t>القبول</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الديانة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الصدق</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الصيانة</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الصفاء</w:t>
      </w:r>
      <w:r w:rsidRPr="00284C1D">
        <w:rPr>
          <w:rFonts w:ascii="inherit" w:hAnsi="inherit"/>
          <w:color w:val="373737"/>
          <w:sz w:val="23"/>
          <w:szCs w:val="23"/>
          <w:lang w:val="en-US"/>
        </w:rPr>
        <w:t xml:space="preserve"> </w:t>
      </w:r>
      <w:r w:rsidRPr="00284C1D">
        <w:rPr>
          <w:rFonts w:ascii="inherit" w:hAnsi="inherit"/>
          <w:color w:val="373737"/>
          <w:sz w:val="23"/>
          <w:szCs w:val="23"/>
        </w:rPr>
        <w:t>مع</w:t>
      </w:r>
      <w:r w:rsidRPr="00284C1D">
        <w:rPr>
          <w:rFonts w:ascii="inherit" w:hAnsi="inherit"/>
          <w:color w:val="373737"/>
          <w:sz w:val="23"/>
          <w:szCs w:val="23"/>
          <w:lang w:val="en-US"/>
        </w:rPr>
        <w:t xml:space="preserve"> </w:t>
      </w:r>
      <w:r w:rsidRPr="00284C1D">
        <w:rPr>
          <w:rFonts w:ascii="inherit" w:hAnsi="inherit"/>
          <w:color w:val="373737"/>
          <w:sz w:val="23"/>
          <w:szCs w:val="23"/>
        </w:rPr>
        <w:t>الوفاء</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lastRenderedPageBreak/>
        <w:t>Ibn Yazdonyor RAHMATULLOHI ta’olo ‘alayh aytdi: Tasavvuf diyonat bian chiroyli qabul qilish, sadoqatni ushlab qolish va soflikka vafo qilish.</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muomala va boshqa barcha amallarni dunyoviy maqsadlari uchun emas, balki din yuzasidan chiroyli bajarish, do’stlik va boshqa har bir diniy amallarda sadoqatni saqlab qolish va har bir amallarini sofligiga vafo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غانم</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سعيد</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إعزاز</w:t>
      </w:r>
      <w:r w:rsidRPr="00284C1D">
        <w:rPr>
          <w:rFonts w:ascii="inherit" w:hAnsi="inherit"/>
          <w:color w:val="373737"/>
          <w:sz w:val="23"/>
          <w:szCs w:val="23"/>
          <w:lang w:val="en-US"/>
        </w:rPr>
        <w:t xml:space="preserve"> </w:t>
      </w:r>
      <w:r w:rsidRPr="00284C1D">
        <w:rPr>
          <w:rFonts w:ascii="inherit" w:hAnsi="inherit"/>
          <w:color w:val="373737"/>
          <w:sz w:val="23"/>
          <w:szCs w:val="23"/>
        </w:rPr>
        <w:t>الفقر</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تعظيم</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G’onim ibn Sa’iyd RAHMATULLOHI ta’olo ‘alayh aytdi: Tasavvuf faqirlikni aziz tutishlik va haqqni ulug’ ko’rishlikdir.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يوسف</w:t>
      </w:r>
      <w:r w:rsidRPr="00284C1D">
        <w:rPr>
          <w:rFonts w:ascii="inherit" w:hAnsi="inherit"/>
          <w:color w:val="373737"/>
          <w:sz w:val="23"/>
          <w:szCs w:val="23"/>
          <w:lang w:val="en-US"/>
        </w:rPr>
        <w:t xml:space="preserve"> </w:t>
      </w:r>
      <w:r w:rsidRPr="00284C1D">
        <w:rPr>
          <w:rFonts w:ascii="inherit" w:hAnsi="inherit"/>
          <w:color w:val="373737"/>
          <w:sz w:val="23"/>
          <w:szCs w:val="23"/>
        </w:rPr>
        <w:t>بن</w:t>
      </w:r>
      <w:r w:rsidRPr="00284C1D">
        <w:rPr>
          <w:rFonts w:ascii="inherit" w:hAnsi="inherit"/>
          <w:color w:val="373737"/>
          <w:sz w:val="23"/>
          <w:szCs w:val="23"/>
          <w:lang w:val="en-US"/>
        </w:rPr>
        <w:t xml:space="preserve"> </w:t>
      </w:r>
      <w:r w:rsidRPr="00284C1D">
        <w:rPr>
          <w:rFonts w:ascii="inherit" w:hAnsi="inherit"/>
          <w:color w:val="373737"/>
          <w:sz w:val="23"/>
          <w:szCs w:val="23"/>
        </w:rPr>
        <w:t>الحسين</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حمل</w:t>
      </w:r>
      <w:r w:rsidRPr="00284C1D">
        <w:rPr>
          <w:rFonts w:ascii="inherit" w:hAnsi="inherit"/>
          <w:color w:val="373737"/>
          <w:sz w:val="23"/>
          <w:szCs w:val="23"/>
          <w:lang w:val="en-US"/>
        </w:rPr>
        <w:t xml:space="preserve"> </w:t>
      </w:r>
      <w:r w:rsidRPr="00284C1D">
        <w:rPr>
          <w:rFonts w:ascii="inherit" w:hAnsi="inherit"/>
          <w:color w:val="373737"/>
          <w:sz w:val="23"/>
          <w:szCs w:val="23"/>
        </w:rPr>
        <w:t>المؤن</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سبيل</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عز</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جل</w:t>
      </w:r>
      <w:r w:rsidRPr="00284C1D">
        <w:rPr>
          <w:rFonts w:ascii="inherit" w:hAnsi="inherit"/>
          <w:color w:val="373737"/>
          <w:sz w:val="23"/>
          <w:szCs w:val="23"/>
          <w:lang w:val="en-US"/>
        </w:rPr>
        <w:t xml:space="preserve"> </w:t>
      </w:r>
      <w:r w:rsidRPr="00284C1D">
        <w:rPr>
          <w:rFonts w:ascii="inherit" w:hAnsi="inherit"/>
          <w:color w:val="373737"/>
          <w:sz w:val="23"/>
          <w:szCs w:val="23"/>
        </w:rPr>
        <w:t>إلى</w:t>
      </w:r>
      <w:r w:rsidRPr="00284C1D">
        <w:rPr>
          <w:rFonts w:ascii="inherit" w:hAnsi="inherit"/>
          <w:color w:val="373737"/>
          <w:sz w:val="23"/>
          <w:szCs w:val="23"/>
          <w:lang w:val="en-US"/>
        </w:rPr>
        <w:t xml:space="preserve"> </w:t>
      </w:r>
      <w:r w:rsidRPr="00284C1D">
        <w:rPr>
          <w:rFonts w:ascii="inherit" w:hAnsi="inherit"/>
          <w:color w:val="373737"/>
          <w:sz w:val="23"/>
          <w:szCs w:val="23"/>
        </w:rPr>
        <w:t>أن</w:t>
      </w:r>
      <w:r w:rsidRPr="00284C1D">
        <w:rPr>
          <w:rFonts w:ascii="inherit" w:hAnsi="inherit"/>
          <w:color w:val="373737"/>
          <w:sz w:val="23"/>
          <w:szCs w:val="23"/>
          <w:lang w:val="en-US"/>
        </w:rPr>
        <w:t xml:space="preserve"> </w:t>
      </w:r>
      <w:r w:rsidRPr="00284C1D">
        <w:rPr>
          <w:rFonts w:ascii="inherit" w:hAnsi="inherit"/>
          <w:color w:val="373737"/>
          <w:sz w:val="23"/>
          <w:szCs w:val="23"/>
        </w:rPr>
        <w:t>تنقضي</w:t>
      </w:r>
      <w:r w:rsidRPr="00284C1D">
        <w:rPr>
          <w:rFonts w:ascii="inherit" w:hAnsi="inherit"/>
          <w:color w:val="373737"/>
          <w:sz w:val="23"/>
          <w:szCs w:val="23"/>
          <w:lang w:val="en-US"/>
        </w:rPr>
        <w:t xml:space="preserve"> </w:t>
      </w:r>
      <w:r w:rsidRPr="00284C1D">
        <w:rPr>
          <w:rFonts w:ascii="inherit" w:hAnsi="inherit"/>
          <w:color w:val="373737"/>
          <w:sz w:val="23"/>
          <w:szCs w:val="23"/>
        </w:rPr>
        <w:t>أوقات</w:t>
      </w:r>
      <w:r w:rsidRPr="00284C1D">
        <w:rPr>
          <w:rFonts w:ascii="inherit" w:hAnsi="inherit"/>
          <w:color w:val="373737"/>
          <w:sz w:val="23"/>
          <w:szCs w:val="23"/>
          <w:lang w:val="en-US"/>
        </w:rPr>
        <w:t xml:space="preserve"> </w:t>
      </w:r>
      <w:r w:rsidRPr="00284C1D">
        <w:rPr>
          <w:rFonts w:ascii="inherit" w:hAnsi="inherit"/>
          <w:color w:val="373737"/>
          <w:sz w:val="23"/>
          <w:szCs w:val="23"/>
        </w:rPr>
        <w:t>المكروه</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Yusuf ibn Husayn RAHMATULLOHI ta’olo ‘alayh aytdi: Tasavvuf ALLOH ‘azza va jalla uchun oxirgi chora qolguncha qiyinchiliklargasabr qilishdir.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يعقوب</w:t>
      </w:r>
      <w:r w:rsidRPr="00284C1D">
        <w:rPr>
          <w:rFonts w:ascii="inherit" w:hAnsi="inherit"/>
          <w:color w:val="373737"/>
          <w:sz w:val="23"/>
          <w:szCs w:val="23"/>
          <w:lang w:val="en-US"/>
        </w:rPr>
        <w:t xml:space="preserve"> </w:t>
      </w:r>
      <w:r w:rsidRPr="00284C1D">
        <w:rPr>
          <w:rFonts w:ascii="inherit" w:hAnsi="inherit"/>
          <w:color w:val="373737"/>
          <w:sz w:val="23"/>
          <w:szCs w:val="23"/>
        </w:rPr>
        <w:t>المزابلى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حال</w:t>
      </w:r>
      <w:r w:rsidRPr="00284C1D">
        <w:rPr>
          <w:rFonts w:ascii="inherit" w:hAnsi="inherit"/>
          <w:color w:val="373737"/>
          <w:sz w:val="23"/>
          <w:szCs w:val="23"/>
          <w:lang w:val="en-US"/>
        </w:rPr>
        <w:t xml:space="preserve"> </w:t>
      </w:r>
      <w:r w:rsidRPr="00284C1D">
        <w:rPr>
          <w:rFonts w:ascii="inherit" w:hAnsi="inherit"/>
          <w:color w:val="373737"/>
          <w:sz w:val="23"/>
          <w:szCs w:val="23"/>
        </w:rPr>
        <w:t>تضمحل</w:t>
      </w:r>
      <w:r w:rsidRPr="00284C1D">
        <w:rPr>
          <w:rFonts w:ascii="inherit" w:hAnsi="inherit"/>
          <w:color w:val="373737"/>
          <w:sz w:val="23"/>
          <w:szCs w:val="23"/>
          <w:lang w:val="en-US"/>
        </w:rPr>
        <w:t xml:space="preserve"> </w:t>
      </w:r>
      <w:r w:rsidRPr="00284C1D">
        <w:rPr>
          <w:rFonts w:ascii="inherit" w:hAnsi="inherit"/>
          <w:color w:val="373737"/>
          <w:sz w:val="23"/>
          <w:szCs w:val="23"/>
        </w:rPr>
        <w:t>فى</w:t>
      </w:r>
      <w:r w:rsidRPr="00284C1D">
        <w:rPr>
          <w:rFonts w:ascii="inherit" w:hAnsi="inherit"/>
          <w:color w:val="373737"/>
          <w:sz w:val="23"/>
          <w:szCs w:val="23"/>
          <w:lang w:val="en-US"/>
        </w:rPr>
        <w:t xml:space="preserve"> </w:t>
      </w:r>
      <w:r w:rsidRPr="00284C1D">
        <w:rPr>
          <w:rFonts w:ascii="inherit" w:hAnsi="inherit"/>
          <w:color w:val="373737"/>
          <w:sz w:val="23"/>
          <w:szCs w:val="23"/>
        </w:rPr>
        <w:t>معالم</w:t>
      </w:r>
      <w:r w:rsidRPr="00284C1D">
        <w:rPr>
          <w:rFonts w:ascii="inherit" w:hAnsi="inherit"/>
          <w:color w:val="373737"/>
          <w:sz w:val="23"/>
          <w:szCs w:val="23"/>
          <w:lang w:val="en-US"/>
        </w:rPr>
        <w:t xml:space="preserve"> </w:t>
      </w:r>
      <w:r w:rsidRPr="00284C1D">
        <w:rPr>
          <w:rFonts w:ascii="inherit" w:hAnsi="inherit"/>
          <w:color w:val="373737"/>
          <w:sz w:val="23"/>
          <w:szCs w:val="23"/>
        </w:rPr>
        <w:t>الناس</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Abu Ya’qub al-Mazobiliy RAHMATULLOHI ta’olo ‘alayh aytdi: Tasavvuf insoniylik belgilarda yo’q bo’lib ketishdir.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Tasavvuf loqaydlik, nafsu-shahvat va kibr-havo kabi insonlarda uchraydigan kasalliklarni yo’qotadigan davolash vositasidir.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حسنون</w:t>
      </w:r>
      <w:r w:rsidRPr="00284C1D">
        <w:rPr>
          <w:rFonts w:ascii="inherit" w:hAnsi="inherit"/>
          <w:color w:val="373737"/>
          <w:sz w:val="23"/>
          <w:szCs w:val="23"/>
          <w:lang w:val="en-US"/>
        </w:rPr>
        <w:t xml:space="preserve"> </w:t>
      </w:r>
      <w:r w:rsidRPr="00284C1D">
        <w:rPr>
          <w:rFonts w:ascii="inherit" w:hAnsi="inherit"/>
          <w:color w:val="373737"/>
          <w:sz w:val="23"/>
          <w:szCs w:val="23"/>
        </w:rPr>
        <w:t>الدينورى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مراعاة</w:t>
      </w:r>
      <w:r w:rsidRPr="00284C1D">
        <w:rPr>
          <w:rFonts w:ascii="inherit" w:hAnsi="inherit"/>
          <w:color w:val="373737"/>
          <w:sz w:val="23"/>
          <w:szCs w:val="23"/>
          <w:lang w:val="en-US"/>
        </w:rPr>
        <w:t xml:space="preserve"> </w:t>
      </w:r>
      <w:r w:rsidRPr="00284C1D">
        <w:rPr>
          <w:rFonts w:ascii="inherit" w:hAnsi="inherit"/>
          <w:color w:val="373737"/>
          <w:sz w:val="23"/>
          <w:szCs w:val="23"/>
        </w:rPr>
        <w:t>المعبود</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المفقود</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أخذ</w:t>
      </w:r>
      <w:r w:rsidRPr="00284C1D">
        <w:rPr>
          <w:rFonts w:ascii="inherit" w:hAnsi="inherit"/>
          <w:color w:val="373737"/>
          <w:sz w:val="23"/>
          <w:szCs w:val="23"/>
          <w:lang w:val="en-US"/>
        </w:rPr>
        <w:t xml:space="preserve"> </w:t>
      </w:r>
      <w:r w:rsidRPr="00284C1D">
        <w:rPr>
          <w:rFonts w:ascii="inherit" w:hAnsi="inherit"/>
          <w:color w:val="373737"/>
          <w:sz w:val="23"/>
          <w:szCs w:val="23"/>
        </w:rPr>
        <w:t>القوام</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الموجود</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Hasnun ad-Denuriy RAHMATULLOHI ta’olo ‘alayhdan: Tasavvuf Ma’budning buyruqlariga ri’oya qilish, befoyda narsalarni tark qilish va mavjud narsalardan kifoya miqdoricha olishdir.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سئل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بكر</w:t>
      </w:r>
      <w:r w:rsidRPr="00284C1D">
        <w:rPr>
          <w:rFonts w:ascii="inherit" w:hAnsi="inherit"/>
          <w:color w:val="373737"/>
          <w:sz w:val="23"/>
          <w:szCs w:val="23"/>
          <w:lang w:val="en-US"/>
        </w:rPr>
        <w:t xml:space="preserve"> </w:t>
      </w:r>
      <w:r w:rsidRPr="00284C1D">
        <w:rPr>
          <w:rFonts w:ascii="inherit" w:hAnsi="inherit"/>
          <w:color w:val="373737"/>
          <w:sz w:val="23"/>
          <w:szCs w:val="23"/>
        </w:rPr>
        <w:t>الزاهدآبادى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عن</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فقال</w:t>
      </w:r>
      <w:r w:rsidRPr="00284C1D">
        <w:rPr>
          <w:rFonts w:ascii="inherit" w:hAnsi="inherit"/>
          <w:color w:val="373737"/>
          <w:sz w:val="23"/>
          <w:szCs w:val="23"/>
          <w:lang w:val="en-US"/>
        </w:rPr>
        <w:t xml:space="preserve">: </w:t>
      </w:r>
      <w:r w:rsidRPr="00284C1D">
        <w:rPr>
          <w:rFonts w:ascii="inherit" w:hAnsi="inherit"/>
          <w:color w:val="373737"/>
          <w:sz w:val="23"/>
          <w:szCs w:val="23"/>
        </w:rPr>
        <w:t>ترك</w:t>
      </w:r>
      <w:r w:rsidRPr="00284C1D">
        <w:rPr>
          <w:rFonts w:ascii="inherit" w:hAnsi="inherit"/>
          <w:color w:val="373737"/>
          <w:sz w:val="23"/>
          <w:szCs w:val="23"/>
          <w:lang w:val="en-US"/>
        </w:rPr>
        <w:t xml:space="preserve"> </w:t>
      </w:r>
      <w:r w:rsidRPr="00284C1D">
        <w:rPr>
          <w:rFonts w:ascii="inherit" w:hAnsi="inherit"/>
          <w:color w:val="373737"/>
          <w:sz w:val="23"/>
          <w:szCs w:val="23"/>
        </w:rPr>
        <w:t>أمنية</w:t>
      </w:r>
      <w:r w:rsidRPr="00284C1D">
        <w:rPr>
          <w:rFonts w:ascii="inherit" w:hAnsi="inherit"/>
          <w:color w:val="373737"/>
          <w:sz w:val="23"/>
          <w:szCs w:val="23"/>
          <w:lang w:val="en-US"/>
        </w:rPr>
        <w:t xml:space="preserve"> </w:t>
      </w:r>
      <w:r w:rsidRPr="00284C1D">
        <w:rPr>
          <w:rFonts w:ascii="inherit" w:hAnsi="inherit"/>
          <w:color w:val="373737"/>
          <w:sz w:val="23"/>
          <w:szCs w:val="23"/>
        </w:rPr>
        <w:t>النفس</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 Bakr az-Zohidobodiy RAHMATULLOHI ta’olo ‘alayhdan tasavvuf haqida so’ralganda: Nafsning yolg’onchiliklarini tark qilish (tasavvuf)dir – dedi.</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Izoh: Nafsning istaklariga berilib ma’siyatlarga qorishib naqd savob amallardan chetlashib aldanib qolishni tark qilish tasavvufdir.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أيضا</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عندنا</w:t>
      </w:r>
      <w:r w:rsidRPr="000144A5">
        <w:rPr>
          <w:rFonts w:ascii="inherit" w:hAnsi="inherit"/>
          <w:color w:val="373737"/>
          <w:sz w:val="23"/>
          <w:szCs w:val="23"/>
          <w:lang w:val="en-US"/>
        </w:rPr>
        <w:t xml:space="preserve"> </w:t>
      </w:r>
      <w:r w:rsidRPr="00284C1D">
        <w:rPr>
          <w:rFonts w:ascii="inherit" w:hAnsi="inherit"/>
          <w:color w:val="373737"/>
          <w:sz w:val="23"/>
          <w:szCs w:val="23"/>
        </w:rPr>
        <w:t>أن</w:t>
      </w:r>
      <w:r w:rsidRPr="000144A5">
        <w:rPr>
          <w:rFonts w:ascii="inherit" w:hAnsi="inherit"/>
          <w:color w:val="373737"/>
          <w:sz w:val="23"/>
          <w:szCs w:val="23"/>
          <w:lang w:val="en-US"/>
        </w:rPr>
        <w:t xml:space="preserve"> </w:t>
      </w:r>
      <w:r w:rsidRPr="00284C1D">
        <w:rPr>
          <w:rFonts w:ascii="inherit" w:hAnsi="inherit"/>
          <w:color w:val="373737"/>
          <w:sz w:val="23"/>
          <w:szCs w:val="23"/>
        </w:rPr>
        <w:t>لا</w:t>
      </w:r>
      <w:r w:rsidRPr="000144A5">
        <w:rPr>
          <w:rFonts w:ascii="inherit" w:hAnsi="inherit"/>
          <w:color w:val="373737"/>
          <w:sz w:val="23"/>
          <w:szCs w:val="23"/>
          <w:lang w:val="en-US"/>
        </w:rPr>
        <w:t xml:space="preserve"> </w:t>
      </w:r>
      <w:r w:rsidRPr="00284C1D">
        <w:rPr>
          <w:rFonts w:ascii="inherit" w:hAnsi="inherit"/>
          <w:color w:val="373737"/>
          <w:sz w:val="23"/>
          <w:szCs w:val="23"/>
        </w:rPr>
        <w:t>يعيش</w:t>
      </w:r>
      <w:r w:rsidRPr="000144A5">
        <w:rPr>
          <w:rFonts w:ascii="inherit" w:hAnsi="inherit"/>
          <w:color w:val="373737"/>
          <w:sz w:val="23"/>
          <w:szCs w:val="23"/>
          <w:lang w:val="en-US"/>
        </w:rPr>
        <w:t xml:space="preserve"> </w:t>
      </w:r>
      <w:r w:rsidRPr="00284C1D">
        <w:rPr>
          <w:rFonts w:ascii="inherit" w:hAnsi="inherit"/>
          <w:color w:val="373737"/>
          <w:sz w:val="23"/>
          <w:szCs w:val="23"/>
        </w:rPr>
        <w:t>إلا</w:t>
      </w:r>
      <w:r w:rsidRPr="000144A5">
        <w:rPr>
          <w:rFonts w:ascii="inherit" w:hAnsi="inherit"/>
          <w:color w:val="373737"/>
          <w:sz w:val="23"/>
          <w:szCs w:val="23"/>
          <w:lang w:val="en-US"/>
        </w:rPr>
        <w:t xml:space="preserve"> </w:t>
      </w:r>
      <w:r w:rsidRPr="00284C1D">
        <w:rPr>
          <w:rFonts w:ascii="inherit" w:hAnsi="inherit"/>
          <w:color w:val="373737"/>
          <w:sz w:val="23"/>
          <w:szCs w:val="23"/>
        </w:rPr>
        <w:t>مع</w:t>
      </w:r>
      <w:r w:rsidRPr="000144A5">
        <w:rPr>
          <w:rFonts w:ascii="inherit" w:hAnsi="inherit"/>
          <w:color w:val="373737"/>
          <w:sz w:val="23"/>
          <w:szCs w:val="23"/>
          <w:lang w:val="en-US"/>
        </w:rPr>
        <w:t xml:space="preserve"> </w:t>
      </w:r>
      <w:r w:rsidRPr="00284C1D">
        <w:rPr>
          <w:rFonts w:ascii="inherit" w:hAnsi="inherit"/>
          <w:color w:val="373737"/>
          <w:sz w:val="23"/>
          <w:szCs w:val="23"/>
        </w:rPr>
        <w:t>من</w:t>
      </w:r>
      <w:r w:rsidRPr="000144A5">
        <w:rPr>
          <w:rFonts w:ascii="inherit" w:hAnsi="inherit"/>
          <w:color w:val="373737"/>
          <w:sz w:val="23"/>
          <w:szCs w:val="23"/>
          <w:lang w:val="en-US"/>
        </w:rPr>
        <w:t xml:space="preserve"> </w:t>
      </w:r>
      <w:r w:rsidRPr="00284C1D">
        <w:rPr>
          <w:rFonts w:ascii="inherit" w:hAnsi="inherit"/>
          <w:color w:val="373737"/>
          <w:sz w:val="23"/>
          <w:szCs w:val="23"/>
        </w:rPr>
        <w:t>لا</w:t>
      </w:r>
      <w:r w:rsidRPr="000144A5">
        <w:rPr>
          <w:rFonts w:ascii="inherit" w:hAnsi="inherit"/>
          <w:color w:val="373737"/>
          <w:sz w:val="23"/>
          <w:szCs w:val="23"/>
          <w:lang w:val="en-US"/>
        </w:rPr>
        <w:t xml:space="preserve"> </w:t>
      </w:r>
      <w:r w:rsidRPr="00284C1D">
        <w:rPr>
          <w:rFonts w:ascii="inherit" w:hAnsi="inherit"/>
          <w:color w:val="373737"/>
          <w:sz w:val="23"/>
          <w:szCs w:val="23"/>
        </w:rPr>
        <w:t>بد</w:t>
      </w:r>
      <w:r w:rsidRPr="000144A5">
        <w:rPr>
          <w:rFonts w:ascii="inherit" w:hAnsi="inherit"/>
          <w:color w:val="373737"/>
          <w:sz w:val="23"/>
          <w:szCs w:val="23"/>
          <w:lang w:val="en-US"/>
        </w:rPr>
        <w:t xml:space="preserve"> </w:t>
      </w:r>
      <w:r w:rsidRPr="00284C1D">
        <w:rPr>
          <w:rFonts w:ascii="inherit" w:hAnsi="inherit"/>
          <w:color w:val="373737"/>
          <w:sz w:val="23"/>
          <w:szCs w:val="23"/>
        </w:rPr>
        <w:t>له</w:t>
      </w:r>
      <w:r w:rsidRPr="000144A5">
        <w:rPr>
          <w:rFonts w:ascii="inherit" w:hAnsi="inherit"/>
          <w:color w:val="373737"/>
          <w:sz w:val="23"/>
          <w:szCs w:val="23"/>
          <w:lang w:val="en-US"/>
        </w:rPr>
        <w:t xml:space="preserve"> </w:t>
      </w:r>
      <w:r w:rsidRPr="00284C1D">
        <w:rPr>
          <w:rFonts w:ascii="inherit" w:hAnsi="inherit"/>
          <w:color w:val="373737"/>
          <w:sz w:val="23"/>
          <w:szCs w:val="23"/>
        </w:rPr>
        <w:t>منه</w:t>
      </w:r>
      <w:r w:rsidRPr="000144A5">
        <w:rPr>
          <w:rFonts w:ascii="inherit" w:hAnsi="inherit"/>
          <w:color w:val="373737"/>
          <w:sz w:val="23"/>
          <w:szCs w:val="23"/>
          <w:lang w:val="en-US"/>
        </w:rPr>
        <w:t xml:space="preserve"> </w:t>
      </w:r>
      <w:r w:rsidRPr="00284C1D">
        <w:rPr>
          <w:rFonts w:ascii="inherit" w:hAnsi="inherit"/>
          <w:color w:val="373737"/>
          <w:sz w:val="23"/>
          <w:szCs w:val="23"/>
        </w:rPr>
        <w:t>فى</w:t>
      </w:r>
      <w:r w:rsidRPr="000144A5">
        <w:rPr>
          <w:rFonts w:ascii="inherit" w:hAnsi="inherit"/>
          <w:color w:val="373737"/>
          <w:sz w:val="23"/>
          <w:szCs w:val="23"/>
          <w:lang w:val="en-US"/>
        </w:rPr>
        <w:t xml:space="preserve"> </w:t>
      </w:r>
      <w:r w:rsidRPr="00284C1D">
        <w:rPr>
          <w:rFonts w:ascii="inherit" w:hAnsi="inherit"/>
          <w:color w:val="373737"/>
          <w:sz w:val="23"/>
          <w:szCs w:val="23"/>
        </w:rPr>
        <w:t>الدنيا</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الآخرة</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Yana aytdi: Tasavvuf bizning nazdimizda dunyo va oxirati uchun zarur bo’lgan kishilar bilan birga yashashlikdir.</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Izoh: Kishilar bilan dunyosi uchun duch keladigan ehtiyojlarini qondirish uchun yoki oxiratda foydasi tegadigan amallar yuzasidan muloqot qilish tasavvufdir.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أبى</w:t>
      </w:r>
      <w:r w:rsidRPr="000144A5">
        <w:rPr>
          <w:rFonts w:ascii="inherit" w:hAnsi="inherit"/>
          <w:color w:val="373737"/>
          <w:sz w:val="23"/>
          <w:szCs w:val="23"/>
          <w:lang w:val="en-US"/>
        </w:rPr>
        <w:t xml:space="preserve"> </w:t>
      </w:r>
      <w:r w:rsidRPr="00284C1D">
        <w:rPr>
          <w:rFonts w:ascii="inherit" w:hAnsi="inherit"/>
          <w:color w:val="373737"/>
          <w:sz w:val="23"/>
          <w:szCs w:val="23"/>
        </w:rPr>
        <w:t>محمد</w:t>
      </w:r>
      <w:r w:rsidRPr="000144A5">
        <w:rPr>
          <w:rFonts w:ascii="inherit" w:hAnsi="inherit"/>
          <w:color w:val="373737"/>
          <w:sz w:val="23"/>
          <w:szCs w:val="23"/>
          <w:lang w:val="en-US"/>
        </w:rPr>
        <w:t xml:space="preserve"> </w:t>
      </w:r>
      <w:r w:rsidRPr="00284C1D">
        <w:rPr>
          <w:rFonts w:ascii="inherit" w:hAnsi="inherit"/>
          <w:color w:val="373737"/>
          <w:sz w:val="23"/>
          <w:szCs w:val="23"/>
        </w:rPr>
        <w:t>الزنجانى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إخراج</w:t>
      </w:r>
      <w:r w:rsidRPr="000144A5">
        <w:rPr>
          <w:rFonts w:ascii="inherit" w:hAnsi="inherit"/>
          <w:color w:val="373737"/>
          <w:sz w:val="23"/>
          <w:szCs w:val="23"/>
          <w:lang w:val="en-US"/>
        </w:rPr>
        <w:t xml:space="preserve"> </w:t>
      </w:r>
      <w:r w:rsidRPr="00284C1D">
        <w:rPr>
          <w:rFonts w:ascii="inherit" w:hAnsi="inherit"/>
          <w:color w:val="373737"/>
          <w:sz w:val="23"/>
          <w:szCs w:val="23"/>
        </w:rPr>
        <w:t>الأشغال</w:t>
      </w:r>
      <w:r w:rsidRPr="000144A5">
        <w:rPr>
          <w:rFonts w:ascii="inherit" w:hAnsi="inherit"/>
          <w:color w:val="373737"/>
          <w:sz w:val="23"/>
          <w:szCs w:val="23"/>
          <w:lang w:val="en-US"/>
        </w:rPr>
        <w:t xml:space="preserve"> </w:t>
      </w:r>
      <w:r w:rsidRPr="00284C1D">
        <w:rPr>
          <w:rFonts w:ascii="inherit" w:hAnsi="inherit"/>
          <w:color w:val="373737"/>
          <w:sz w:val="23"/>
          <w:szCs w:val="23"/>
        </w:rPr>
        <w:t>من</w:t>
      </w:r>
      <w:r w:rsidRPr="000144A5">
        <w:rPr>
          <w:rFonts w:ascii="inherit" w:hAnsi="inherit"/>
          <w:color w:val="373737"/>
          <w:sz w:val="23"/>
          <w:szCs w:val="23"/>
          <w:lang w:val="en-US"/>
        </w:rPr>
        <w:t xml:space="preserve"> </w:t>
      </w:r>
      <w:r w:rsidRPr="00284C1D">
        <w:rPr>
          <w:rFonts w:ascii="inherit" w:hAnsi="inherit"/>
          <w:color w:val="373737"/>
          <w:sz w:val="23"/>
          <w:szCs w:val="23"/>
        </w:rPr>
        <w:t>القلب</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 Muhammad az-Zanjoniy RAHMATULLOHI ta’olo ‘alayhdan: Tasavvuf ALLOH ta’olodan chalg’ituvchi narsalarni chiqarib tashlashdir.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سئل</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بكر</w:t>
      </w:r>
      <w:r w:rsidRPr="000144A5">
        <w:rPr>
          <w:rFonts w:ascii="inherit" w:hAnsi="inherit"/>
          <w:color w:val="373737"/>
          <w:sz w:val="23"/>
          <w:szCs w:val="23"/>
          <w:lang w:val="en-US"/>
        </w:rPr>
        <w:t xml:space="preserve"> </w:t>
      </w:r>
      <w:r w:rsidRPr="00284C1D">
        <w:rPr>
          <w:rFonts w:ascii="inherit" w:hAnsi="inherit"/>
          <w:color w:val="373737"/>
          <w:sz w:val="23"/>
          <w:szCs w:val="23"/>
        </w:rPr>
        <w:t>الحلنجى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فقال</w:t>
      </w:r>
      <w:r w:rsidRPr="000144A5">
        <w:rPr>
          <w:rFonts w:ascii="inherit" w:hAnsi="inherit"/>
          <w:color w:val="373737"/>
          <w:sz w:val="23"/>
          <w:szCs w:val="23"/>
          <w:lang w:val="en-US"/>
        </w:rPr>
        <w:t xml:space="preserve">: </w:t>
      </w:r>
      <w:r w:rsidRPr="00284C1D">
        <w:rPr>
          <w:rFonts w:ascii="inherit" w:hAnsi="inherit"/>
          <w:color w:val="373737"/>
          <w:sz w:val="23"/>
          <w:szCs w:val="23"/>
        </w:rPr>
        <w:t>هو</w:t>
      </w:r>
      <w:r w:rsidRPr="000144A5">
        <w:rPr>
          <w:rFonts w:ascii="inherit" w:hAnsi="inherit"/>
          <w:color w:val="373737"/>
          <w:sz w:val="23"/>
          <w:szCs w:val="23"/>
          <w:lang w:val="en-US"/>
        </w:rPr>
        <w:t xml:space="preserve"> </w:t>
      </w:r>
      <w:r w:rsidRPr="00284C1D">
        <w:rPr>
          <w:rFonts w:ascii="inherit" w:hAnsi="inherit"/>
          <w:color w:val="373737"/>
          <w:sz w:val="23"/>
          <w:szCs w:val="23"/>
        </w:rPr>
        <w:t>الصفا</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الصفاء</w:t>
      </w:r>
      <w:r w:rsidRPr="000144A5">
        <w:rPr>
          <w:rFonts w:ascii="inherit" w:hAnsi="inherit"/>
          <w:color w:val="373737"/>
          <w:sz w:val="23"/>
          <w:szCs w:val="23"/>
          <w:lang w:val="en-US"/>
        </w:rPr>
        <w:t xml:space="preserve"> – </w:t>
      </w:r>
      <w:r w:rsidRPr="00284C1D">
        <w:rPr>
          <w:rFonts w:ascii="inherit" w:hAnsi="inherit"/>
          <w:color w:val="373737"/>
          <w:sz w:val="23"/>
          <w:szCs w:val="23"/>
        </w:rPr>
        <w:t>هو</w:t>
      </w:r>
      <w:r w:rsidRPr="000144A5">
        <w:rPr>
          <w:rFonts w:ascii="inherit" w:hAnsi="inherit"/>
          <w:color w:val="373737"/>
          <w:sz w:val="23"/>
          <w:szCs w:val="23"/>
          <w:lang w:val="en-US"/>
        </w:rPr>
        <w:t xml:space="preserve"> </w:t>
      </w:r>
      <w:r w:rsidRPr="00284C1D">
        <w:rPr>
          <w:rFonts w:ascii="inherit" w:hAnsi="inherit"/>
          <w:color w:val="373737"/>
          <w:sz w:val="23"/>
          <w:szCs w:val="23"/>
        </w:rPr>
        <w:t>موجبه</w:t>
      </w:r>
      <w:r w:rsidRPr="000144A5">
        <w:rPr>
          <w:rFonts w:ascii="inherit" w:hAnsi="inherit"/>
          <w:color w:val="373737"/>
          <w:sz w:val="23"/>
          <w:szCs w:val="23"/>
          <w:lang w:val="en-US"/>
        </w:rPr>
        <w:t xml:space="preserve"> </w:t>
      </w:r>
      <w:r w:rsidRPr="00284C1D">
        <w:rPr>
          <w:rFonts w:ascii="inherit" w:hAnsi="inherit"/>
          <w:color w:val="373737"/>
          <w:sz w:val="23"/>
          <w:szCs w:val="23"/>
        </w:rPr>
        <w:t>فى</w:t>
      </w:r>
      <w:r w:rsidRPr="000144A5">
        <w:rPr>
          <w:rFonts w:ascii="inherit" w:hAnsi="inherit"/>
          <w:color w:val="373737"/>
          <w:sz w:val="23"/>
          <w:szCs w:val="23"/>
          <w:lang w:val="en-US"/>
        </w:rPr>
        <w:t xml:space="preserve"> </w:t>
      </w:r>
      <w:r w:rsidRPr="00284C1D">
        <w:rPr>
          <w:rFonts w:ascii="inherit" w:hAnsi="inherit"/>
          <w:color w:val="373737"/>
          <w:sz w:val="23"/>
          <w:szCs w:val="23"/>
        </w:rPr>
        <w:t>الحقيقة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هو</w:t>
      </w:r>
      <w:r w:rsidRPr="000144A5">
        <w:rPr>
          <w:rFonts w:ascii="inherit" w:hAnsi="inherit"/>
          <w:color w:val="373737"/>
          <w:sz w:val="23"/>
          <w:szCs w:val="23"/>
          <w:lang w:val="en-US"/>
        </w:rPr>
        <w:t xml:space="preserve"> </w:t>
      </w:r>
      <w:r w:rsidRPr="00284C1D">
        <w:rPr>
          <w:rFonts w:ascii="inherit" w:hAnsi="inherit"/>
          <w:color w:val="373737"/>
          <w:sz w:val="23"/>
          <w:szCs w:val="23"/>
        </w:rPr>
        <w:t>عدم</w:t>
      </w:r>
      <w:r w:rsidRPr="000144A5">
        <w:rPr>
          <w:rFonts w:ascii="inherit" w:hAnsi="inherit"/>
          <w:color w:val="373737"/>
          <w:sz w:val="23"/>
          <w:szCs w:val="23"/>
          <w:lang w:val="en-US"/>
        </w:rPr>
        <w:t xml:space="preserve"> </w:t>
      </w:r>
      <w:r w:rsidRPr="00284C1D">
        <w:rPr>
          <w:rFonts w:ascii="inherit" w:hAnsi="inherit"/>
          <w:color w:val="373737"/>
          <w:sz w:val="23"/>
          <w:szCs w:val="23"/>
        </w:rPr>
        <w:t>الكذب</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 Bakr al-Halanjiy RAHMATULLOHI ta’olo ‘alayhdan tasavvuf haqida so’ralganda: U musaffolikdir. Musaffolikni paydo qiladigan narsa – yolg’onning bo’lmasligidir – dedi.</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جعفر</w:t>
      </w:r>
      <w:r w:rsidRPr="000144A5">
        <w:rPr>
          <w:rFonts w:ascii="inherit" w:hAnsi="inherit"/>
          <w:color w:val="373737"/>
          <w:sz w:val="23"/>
          <w:szCs w:val="23"/>
          <w:lang w:val="en-US"/>
        </w:rPr>
        <w:t xml:space="preserve"> </w:t>
      </w:r>
      <w:r w:rsidRPr="00284C1D">
        <w:rPr>
          <w:rFonts w:ascii="inherit" w:hAnsi="inherit"/>
          <w:color w:val="373737"/>
          <w:sz w:val="23"/>
          <w:szCs w:val="23"/>
        </w:rPr>
        <w:t>بن</w:t>
      </w:r>
      <w:r w:rsidRPr="000144A5">
        <w:rPr>
          <w:rFonts w:ascii="inherit" w:hAnsi="inherit"/>
          <w:color w:val="373737"/>
          <w:sz w:val="23"/>
          <w:szCs w:val="23"/>
          <w:lang w:val="en-US"/>
        </w:rPr>
        <w:t xml:space="preserve"> </w:t>
      </w:r>
      <w:r w:rsidRPr="00284C1D">
        <w:rPr>
          <w:rFonts w:ascii="inherit" w:hAnsi="inherit"/>
          <w:color w:val="373737"/>
          <w:sz w:val="23"/>
          <w:szCs w:val="23"/>
        </w:rPr>
        <w:t>محمد</w:t>
      </w:r>
      <w:r w:rsidRPr="000144A5">
        <w:rPr>
          <w:rFonts w:ascii="inherit" w:hAnsi="inherit"/>
          <w:color w:val="373737"/>
          <w:sz w:val="23"/>
          <w:szCs w:val="23"/>
          <w:lang w:val="en-US"/>
        </w:rPr>
        <w:t xml:space="preserve"> </w:t>
      </w:r>
      <w:r w:rsidRPr="00284C1D">
        <w:rPr>
          <w:rFonts w:ascii="inherit" w:hAnsi="inherit"/>
          <w:color w:val="373737"/>
          <w:sz w:val="23"/>
          <w:szCs w:val="23"/>
        </w:rPr>
        <w:t>بن</w:t>
      </w:r>
      <w:r w:rsidRPr="000144A5">
        <w:rPr>
          <w:rFonts w:ascii="inherit" w:hAnsi="inherit"/>
          <w:color w:val="373737"/>
          <w:sz w:val="23"/>
          <w:szCs w:val="23"/>
          <w:lang w:val="en-US"/>
        </w:rPr>
        <w:t xml:space="preserve"> </w:t>
      </w:r>
      <w:r w:rsidRPr="00284C1D">
        <w:rPr>
          <w:rFonts w:ascii="inherit" w:hAnsi="inherit"/>
          <w:color w:val="373737"/>
          <w:sz w:val="23"/>
          <w:szCs w:val="23"/>
        </w:rPr>
        <w:t>نصير</w:t>
      </w:r>
      <w:r w:rsidRPr="000144A5">
        <w:rPr>
          <w:rFonts w:ascii="inherit" w:hAnsi="inherit"/>
          <w:color w:val="373737"/>
          <w:sz w:val="23"/>
          <w:szCs w:val="23"/>
          <w:lang w:val="en-US"/>
        </w:rPr>
        <w:t xml:space="preserve"> </w:t>
      </w:r>
      <w:r w:rsidRPr="00284C1D">
        <w:rPr>
          <w:rFonts w:ascii="inherit" w:hAnsi="inherit"/>
          <w:color w:val="373737"/>
          <w:sz w:val="23"/>
          <w:szCs w:val="23"/>
        </w:rPr>
        <w:t>الخلدى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طرح</w:t>
      </w:r>
      <w:r w:rsidRPr="000144A5">
        <w:rPr>
          <w:rFonts w:ascii="inherit" w:hAnsi="inherit"/>
          <w:color w:val="373737"/>
          <w:sz w:val="23"/>
          <w:szCs w:val="23"/>
          <w:lang w:val="en-US"/>
        </w:rPr>
        <w:t xml:space="preserve"> </w:t>
      </w:r>
      <w:r w:rsidRPr="00284C1D">
        <w:rPr>
          <w:rFonts w:ascii="inherit" w:hAnsi="inherit"/>
          <w:color w:val="373737"/>
          <w:sz w:val="23"/>
          <w:szCs w:val="23"/>
        </w:rPr>
        <w:t>النفس</w:t>
      </w:r>
      <w:r w:rsidRPr="000144A5">
        <w:rPr>
          <w:rFonts w:ascii="inherit" w:hAnsi="inherit"/>
          <w:color w:val="373737"/>
          <w:sz w:val="23"/>
          <w:szCs w:val="23"/>
          <w:lang w:val="en-US"/>
        </w:rPr>
        <w:t xml:space="preserve"> </w:t>
      </w:r>
      <w:r w:rsidRPr="00284C1D">
        <w:rPr>
          <w:rFonts w:ascii="inherit" w:hAnsi="inherit"/>
          <w:color w:val="373737"/>
          <w:sz w:val="23"/>
          <w:szCs w:val="23"/>
        </w:rPr>
        <w:t>فى</w:t>
      </w:r>
      <w:r w:rsidRPr="000144A5">
        <w:rPr>
          <w:rFonts w:ascii="inherit" w:hAnsi="inherit"/>
          <w:color w:val="373737"/>
          <w:sz w:val="23"/>
          <w:szCs w:val="23"/>
          <w:lang w:val="en-US"/>
        </w:rPr>
        <w:t xml:space="preserve"> </w:t>
      </w:r>
      <w:r w:rsidRPr="00284C1D">
        <w:rPr>
          <w:rFonts w:ascii="inherit" w:hAnsi="inherit"/>
          <w:color w:val="373737"/>
          <w:sz w:val="23"/>
          <w:szCs w:val="23"/>
        </w:rPr>
        <w:t>العبودية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الخروج</w:t>
      </w:r>
      <w:r w:rsidRPr="000144A5">
        <w:rPr>
          <w:rFonts w:ascii="inherit" w:hAnsi="inherit"/>
          <w:color w:val="373737"/>
          <w:sz w:val="23"/>
          <w:szCs w:val="23"/>
          <w:lang w:val="en-US"/>
        </w:rPr>
        <w:t xml:space="preserve"> </w:t>
      </w:r>
      <w:r w:rsidRPr="00284C1D">
        <w:rPr>
          <w:rFonts w:ascii="inherit" w:hAnsi="inherit"/>
          <w:color w:val="373737"/>
          <w:sz w:val="23"/>
          <w:szCs w:val="23"/>
        </w:rPr>
        <w:t>من</w:t>
      </w:r>
      <w:r w:rsidRPr="000144A5">
        <w:rPr>
          <w:rFonts w:ascii="inherit" w:hAnsi="inherit"/>
          <w:color w:val="373737"/>
          <w:sz w:val="23"/>
          <w:szCs w:val="23"/>
          <w:lang w:val="en-US"/>
        </w:rPr>
        <w:t xml:space="preserve"> </w:t>
      </w:r>
      <w:r w:rsidRPr="00284C1D">
        <w:rPr>
          <w:rFonts w:ascii="inherit" w:hAnsi="inherit"/>
          <w:color w:val="373737"/>
          <w:sz w:val="23"/>
          <w:szCs w:val="23"/>
        </w:rPr>
        <w:t>البشرية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النظر</w:t>
      </w:r>
      <w:r w:rsidRPr="000144A5">
        <w:rPr>
          <w:rFonts w:ascii="inherit" w:hAnsi="inherit"/>
          <w:color w:val="373737"/>
          <w:sz w:val="23"/>
          <w:szCs w:val="23"/>
          <w:lang w:val="en-US"/>
        </w:rPr>
        <w:t xml:space="preserve"> </w:t>
      </w:r>
      <w:r w:rsidRPr="00284C1D">
        <w:rPr>
          <w:rFonts w:ascii="inherit" w:hAnsi="inherit"/>
          <w:color w:val="373737"/>
          <w:sz w:val="23"/>
          <w:szCs w:val="23"/>
        </w:rPr>
        <w:t>إلى</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بالكلية</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Ja’far ibn Muhammad ibn Nusayr al-Xuldiy RAHMATULLOHI ta’olo ‘alayh aytdi: Tasavvuf nafsni ibodatga tashlash, insoniylik xatolardan qutulish va butun borlig’i bilan ALLOH ta’ologa burilishdir.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الحسن</w:t>
      </w:r>
      <w:r w:rsidRPr="000144A5">
        <w:rPr>
          <w:rFonts w:ascii="inherit" w:hAnsi="inherit"/>
          <w:color w:val="373737"/>
          <w:sz w:val="23"/>
          <w:szCs w:val="23"/>
          <w:lang w:val="en-US"/>
        </w:rPr>
        <w:t xml:space="preserve"> </w:t>
      </w:r>
      <w:r w:rsidRPr="00284C1D">
        <w:rPr>
          <w:rFonts w:ascii="inherit" w:hAnsi="inherit"/>
          <w:color w:val="373737"/>
          <w:sz w:val="23"/>
          <w:szCs w:val="23"/>
        </w:rPr>
        <w:t>البشنجى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قصر</w:t>
      </w:r>
      <w:r w:rsidRPr="000144A5">
        <w:rPr>
          <w:rFonts w:ascii="inherit" w:hAnsi="inherit"/>
          <w:color w:val="373737"/>
          <w:sz w:val="23"/>
          <w:szCs w:val="23"/>
          <w:lang w:val="en-US"/>
        </w:rPr>
        <w:t xml:space="preserve"> </w:t>
      </w:r>
      <w:r w:rsidRPr="00284C1D">
        <w:rPr>
          <w:rFonts w:ascii="inherit" w:hAnsi="inherit"/>
          <w:color w:val="373737"/>
          <w:sz w:val="23"/>
          <w:szCs w:val="23"/>
        </w:rPr>
        <w:t>الأمل</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مداومة</w:t>
      </w:r>
      <w:r w:rsidRPr="000144A5">
        <w:rPr>
          <w:rFonts w:ascii="inherit" w:hAnsi="inherit"/>
          <w:color w:val="373737"/>
          <w:sz w:val="23"/>
          <w:szCs w:val="23"/>
          <w:lang w:val="en-US"/>
        </w:rPr>
        <w:t xml:space="preserve"> </w:t>
      </w:r>
      <w:r w:rsidRPr="00284C1D">
        <w:rPr>
          <w:rFonts w:ascii="inherit" w:hAnsi="inherit"/>
          <w:color w:val="373737"/>
          <w:sz w:val="23"/>
          <w:szCs w:val="23"/>
        </w:rPr>
        <w:t>العمل</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كثرة</w:t>
      </w:r>
      <w:r w:rsidRPr="000144A5">
        <w:rPr>
          <w:rFonts w:ascii="inherit" w:hAnsi="inherit"/>
          <w:color w:val="373737"/>
          <w:sz w:val="23"/>
          <w:szCs w:val="23"/>
          <w:lang w:val="en-US"/>
        </w:rPr>
        <w:t xml:space="preserve"> </w:t>
      </w:r>
      <w:r w:rsidRPr="00284C1D">
        <w:rPr>
          <w:rFonts w:ascii="inherit" w:hAnsi="inherit"/>
          <w:color w:val="373737"/>
          <w:sz w:val="23"/>
          <w:szCs w:val="23"/>
        </w:rPr>
        <w:t>الوجل</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قلة</w:t>
      </w:r>
      <w:r w:rsidRPr="000144A5">
        <w:rPr>
          <w:rFonts w:ascii="inherit" w:hAnsi="inherit"/>
          <w:color w:val="373737"/>
          <w:sz w:val="23"/>
          <w:szCs w:val="23"/>
          <w:lang w:val="en-US"/>
        </w:rPr>
        <w:t xml:space="preserve"> </w:t>
      </w:r>
      <w:r w:rsidRPr="00284C1D">
        <w:rPr>
          <w:rFonts w:ascii="inherit" w:hAnsi="inherit"/>
          <w:color w:val="373737"/>
          <w:sz w:val="23"/>
          <w:szCs w:val="23"/>
        </w:rPr>
        <w:t>الكسل</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Abul-Hasan al-Bushanjiy RAHMATULLOHI ta’olo ‘alayh aytdi: Tasavvuf orzularning ozligi, amallarning bardavomligi, xavfning ko’pligi va yalqovlikning kamligidir.</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Izoh: Tasavvuf qalbdan mol-dunyoga bo’lgan ortiqcha hirsni kamaytiradigan, amallarni bardavom bo’ladigan, ALLOH ta’olodan bo’lgan qo’rqinchi ko’paytiradigan va shu bilan birga dangasalikni ketkazadigan davolash vositasidir.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سئل</w:t>
      </w:r>
      <w:r w:rsidRPr="000144A5">
        <w:rPr>
          <w:rFonts w:ascii="inherit" w:hAnsi="inherit"/>
          <w:color w:val="373737"/>
          <w:sz w:val="23"/>
          <w:szCs w:val="23"/>
          <w:lang w:val="en-US"/>
        </w:rPr>
        <w:t xml:space="preserve"> </w:t>
      </w:r>
      <w:r w:rsidRPr="00284C1D">
        <w:rPr>
          <w:rFonts w:ascii="inherit" w:hAnsi="inherit"/>
          <w:color w:val="373737"/>
          <w:sz w:val="23"/>
          <w:szCs w:val="23"/>
        </w:rPr>
        <w:t>الأستاذ</w:t>
      </w:r>
      <w:r w:rsidRPr="000144A5">
        <w:rPr>
          <w:rFonts w:ascii="inherit" w:hAnsi="inherit"/>
          <w:color w:val="373737"/>
          <w:sz w:val="23"/>
          <w:szCs w:val="23"/>
          <w:lang w:val="en-US"/>
        </w:rPr>
        <w:t xml:space="preserve"> </w:t>
      </w:r>
      <w:r w:rsidRPr="00284C1D">
        <w:rPr>
          <w:rFonts w:ascii="inherit" w:hAnsi="inherit"/>
          <w:color w:val="373737"/>
          <w:sz w:val="23"/>
          <w:szCs w:val="23"/>
        </w:rPr>
        <w:t>إمام</w:t>
      </w:r>
      <w:r w:rsidRPr="000144A5">
        <w:rPr>
          <w:rFonts w:ascii="inherit" w:hAnsi="inherit"/>
          <w:color w:val="373737"/>
          <w:sz w:val="23"/>
          <w:szCs w:val="23"/>
          <w:lang w:val="en-US"/>
        </w:rPr>
        <w:t xml:space="preserve"> </w:t>
      </w:r>
      <w:r w:rsidRPr="00284C1D">
        <w:rPr>
          <w:rFonts w:ascii="inherit" w:hAnsi="inherit"/>
          <w:color w:val="373737"/>
          <w:sz w:val="23"/>
          <w:szCs w:val="23"/>
        </w:rPr>
        <w:t>عصره</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سهل</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فقال</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الإعراض</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الإعتراض</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Ustoz, zamonasining imomi Abu Sahl RAHMATULLOHI ta’olo ‘alayhdan tasavvuf haqida so’ralganda: Tasavvuf e’tirozlardan yuz o’girishdir – dedi.</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t>Izoh: Shariy’atning buyruq va qaytariqlariga e’tirozlar bildirmasdan barchasiga labbay deb bo’ysunish tasavvufdir.</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قال</w:t>
      </w:r>
      <w:r w:rsidRPr="00284C1D">
        <w:rPr>
          <w:rFonts w:ascii="inherit" w:hAnsi="inherit"/>
          <w:color w:val="373737"/>
          <w:sz w:val="23"/>
          <w:szCs w:val="23"/>
          <w:lang w:val="en-US"/>
        </w:rPr>
        <w:t xml:space="preserve"> </w:t>
      </w:r>
      <w:r w:rsidRPr="00284C1D">
        <w:rPr>
          <w:rFonts w:ascii="inherit" w:hAnsi="inherit"/>
          <w:color w:val="373737"/>
          <w:sz w:val="23"/>
          <w:szCs w:val="23"/>
        </w:rPr>
        <w:t>أبو</w:t>
      </w:r>
      <w:r w:rsidRPr="00284C1D">
        <w:rPr>
          <w:rFonts w:ascii="inherit" w:hAnsi="inherit"/>
          <w:color w:val="373737"/>
          <w:sz w:val="23"/>
          <w:szCs w:val="23"/>
          <w:lang w:val="en-US"/>
        </w:rPr>
        <w:t xml:space="preserve"> </w:t>
      </w:r>
      <w:r w:rsidRPr="00284C1D">
        <w:rPr>
          <w:rFonts w:ascii="inherit" w:hAnsi="inherit"/>
          <w:color w:val="373737"/>
          <w:sz w:val="23"/>
          <w:szCs w:val="23"/>
        </w:rPr>
        <w:t>القاسم</w:t>
      </w:r>
      <w:r w:rsidRPr="00284C1D">
        <w:rPr>
          <w:rFonts w:ascii="inherit" w:hAnsi="inherit"/>
          <w:color w:val="373737"/>
          <w:sz w:val="23"/>
          <w:szCs w:val="23"/>
          <w:lang w:val="en-US"/>
        </w:rPr>
        <w:t xml:space="preserve"> </w:t>
      </w:r>
      <w:r w:rsidRPr="00284C1D">
        <w:rPr>
          <w:rFonts w:ascii="inherit" w:hAnsi="inherit"/>
          <w:color w:val="373737"/>
          <w:sz w:val="23"/>
          <w:szCs w:val="23"/>
        </w:rPr>
        <w:t>النصرآباذى</w:t>
      </w:r>
      <w:r w:rsidRPr="00284C1D">
        <w:rPr>
          <w:rFonts w:ascii="inherit" w:hAnsi="inherit"/>
          <w:color w:val="373737"/>
          <w:sz w:val="23"/>
          <w:szCs w:val="23"/>
          <w:lang w:val="en-US"/>
        </w:rPr>
        <w:t xml:space="preserve"> </w:t>
      </w:r>
      <w:r w:rsidRPr="00284C1D">
        <w:rPr>
          <w:rFonts w:ascii="inherit" w:hAnsi="inherit"/>
          <w:color w:val="373737"/>
          <w:sz w:val="23"/>
          <w:szCs w:val="23"/>
        </w:rPr>
        <w:t>رحمة</w:t>
      </w:r>
      <w:r w:rsidRPr="00284C1D">
        <w:rPr>
          <w:rFonts w:ascii="inherit" w:hAnsi="inherit"/>
          <w:color w:val="373737"/>
          <w:sz w:val="23"/>
          <w:szCs w:val="23"/>
          <w:lang w:val="en-US"/>
        </w:rPr>
        <w:t xml:space="preserve"> </w:t>
      </w:r>
      <w:r w:rsidRPr="00284C1D">
        <w:rPr>
          <w:rFonts w:ascii="inherit" w:hAnsi="inherit"/>
          <w:color w:val="373737"/>
          <w:sz w:val="23"/>
          <w:szCs w:val="23"/>
        </w:rPr>
        <w:t>الله</w:t>
      </w:r>
      <w:r w:rsidRPr="00284C1D">
        <w:rPr>
          <w:rFonts w:ascii="inherit" w:hAnsi="inherit"/>
          <w:color w:val="373737"/>
          <w:sz w:val="23"/>
          <w:szCs w:val="23"/>
          <w:lang w:val="en-US"/>
        </w:rPr>
        <w:t xml:space="preserve"> </w:t>
      </w:r>
      <w:r w:rsidRPr="00284C1D">
        <w:rPr>
          <w:rFonts w:ascii="inherit" w:hAnsi="inherit"/>
          <w:color w:val="373737"/>
          <w:sz w:val="23"/>
          <w:szCs w:val="23"/>
        </w:rPr>
        <w:t>تعالى</w:t>
      </w:r>
      <w:r w:rsidRPr="00284C1D">
        <w:rPr>
          <w:rFonts w:ascii="inherit" w:hAnsi="inherit"/>
          <w:color w:val="373737"/>
          <w:sz w:val="23"/>
          <w:szCs w:val="23"/>
          <w:lang w:val="en-US"/>
        </w:rPr>
        <w:t xml:space="preserve"> </w:t>
      </w:r>
      <w:r w:rsidRPr="00284C1D">
        <w:rPr>
          <w:rFonts w:ascii="inherit" w:hAnsi="inherit"/>
          <w:color w:val="373737"/>
          <w:sz w:val="23"/>
          <w:szCs w:val="23"/>
        </w:rPr>
        <w:t>عليه</w:t>
      </w:r>
      <w:r w:rsidRPr="00284C1D">
        <w:rPr>
          <w:rFonts w:ascii="inherit" w:hAnsi="inherit"/>
          <w:color w:val="373737"/>
          <w:sz w:val="23"/>
          <w:szCs w:val="23"/>
          <w:lang w:val="en-US"/>
        </w:rPr>
        <w:t xml:space="preserve">: </w:t>
      </w:r>
      <w:r w:rsidRPr="00284C1D">
        <w:rPr>
          <w:rFonts w:ascii="inherit" w:hAnsi="inherit"/>
          <w:color w:val="373737"/>
          <w:sz w:val="23"/>
          <w:szCs w:val="23"/>
        </w:rPr>
        <w:t>التصوف</w:t>
      </w:r>
      <w:r w:rsidRPr="00284C1D">
        <w:rPr>
          <w:rFonts w:ascii="inherit" w:hAnsi="inherit"/>
          <w:color w:val="373737"/>
          <w:sz w:val="23"/>
          <w:szCs w:val="23"/>
          <w:lang w:val="en-US"/>
        </w:rPr>
        <w:t xml:space="preserve"> </w:t>
      </w:r>
      <w:r w:rsidRPr="00284C1D">
        <w:rPr>
          <w:rFonts w:ascii="inherit" w:hAnsi="inherit"/>
          <w:color w:val="373737"/>
          <w:sz w:val="23"/>
          <w:szCs w:val="23"/>
        </w:rPr>
        <w:t>نور</w:t>
      </w:r>
      <w:r w:rsidRPr="00284C1D">
        <w:rPr>
          <w:rFonts w:ascii="inherit" w:hAnsi="inherit"/>
          <w:color w:val="373737"/>
          <w:sz w:val="23"/>
          <w:szCs w:val="23"/>
          <w:lang w:val="en-US"/>
        </w:rPr>
        <w:t xml:space="preserve"> </w:t>
      </w:r>
      <w:r w:rsidRPr="00284C1D">
        <w:rPr>
          <w:rFonts w:ascii="inherit" w:hAnsi="inherit"/>
          <w:color w:val="373737"/>
          <w:sz w:val="23"/>
          <w:szCs w:val="23"/>
        </w:rPr>
        <w:t>من</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يدل</w:t>
      </w:r>
      <w:r w:rsidRPr="00284C1D">
        <w:rPr>
          <w:rFonts w:ascii="inherit" w:hAnsi="inherit"/>
          <w:color w:val="373737"/>
          <w:sz w:val="23"/>
          <w:szCs w:val="23"/>
          <w:lang w:val="en-US"/>
        </w:rPr>
        <w:t xml:space="preserve"> </w:t>
      </w:r>
      <w:r w:rsidRPr="00284C1D">
        <w:rPr>
          <w:rFonts w:ascii="inherit" w:hAnsi="inherit"/>
          <w:color w:val="373737"/>
          <w:sz w:val="23"/>
          <w:szCs w:val="23"/>
        </w:rPr>
        <w:t>على</w:t>
      </w:r>
      <w:r w:rsidRPr="00284C1D">
        <w:rPr>
          <w:rFonts w:ascii="inherit" w:hAnsi="inherit"/>
          <w:color w:val="373737"/>
          <w:sz w:val="23"/>
          <w:szCs w:val="23"/>
          <w:lang w:val="en-US"/>
        </w:rPr>
        <w:t xml:space="preserve"> </w:t>
      </w:r>
      <w:r w:rsidRPr="00284C1D">
        <w:rPr>
          <w:rFonts w:ascii="inherit" w:hAnsi="inherit"/>
          <w:color w:val="373737"/>
          <w:sz w:val="23"/>
          <w:szCs w:val="23"/>
        </w:rPr>
        <w:t>الحق</w:t>
      </w:r>
      <w:r w:rsidRPr="00284C1D">
        <w:rPr>
          <w:rFonts w:ascii="inherit" w:hAnsi="inherit"/>
          <w:color w:val="373737"/>
          <w:sz w:val="23"/>
          <w:szCs w:val="23"/>
          <w:lang w:val="en-US"/>
        </w:rPr>
        <w:t xml:space="preserve"> </w:t>
      </w:r>
      <w:r w:rsidRPr="00284C1D">
        <w:rPr>
          <w:rFonts w:ascii="inherit" w:hAnsi="inherit"/>
          <w:color w:val="373737"/>
          <w:sz w:val="23"/>
          <w:szCs w:val="23"/>
        </w:rPr>
        <w:t>و</w:t>
      </w:r>
      <w:r w:rsidRPr="00284C1D">
        <w:rPr>
          <w:rFonts w:ascii="inherit" w:hAnsi="inherit"/>
          <w:color w:val="373737"/>
          <w:sz w:val="23"/>
          <w:szCs w:val="23"/>
          <w:lang w:val="en-US"/>
        </w:rPr>
        <w:t xml:space="preserve"> </w:t>
      </w:r>
      <w:r w:rsidRPr="00284C1D">
        <w:rPr>
          <w:rFonts w:ascii="inherit" w:hAnsi="inherit"/>
          <w:color w:val="373737"/>
          <w:sz w:val="23"/>
          <w:szCs w:val="23"/>
        </w:rPr>
        <w:t>خاطر</w:t>
      </w:r>
      <w:r w:rsidRPr="00284C1D">
        <w:rPr>
          <w:rFonts w:ascii="inherit" w:hAnsi="inherit"/>
          <w:color w:val="373737"/>
          <w:sz w:val="23"/>
          <w:szCs w:val="23"/>
          <w:lang w:val="en-US"/>
        </w:rPr>
        <w:t xml:space="preserve"> </w:t>
      </w:r>
      <w:r w:rsidRPr="00284C1D">
        <w:rPr>
          <w:rFonts w:ascii="inherit" w:hAnsi="inherit"/>
          <w:color w:val="373737"/>
          <w:sz w:val="23"/>
          <w:szCs w:val="23"/>
        </w:rPr>
        <w:t>منه</w:t>
      </w:r>
      <w:r w:rsidRPr="00284C1D">
        <w:rPr>
          <w:rFonts w:ascii="inherit" w:hAnsi="inherit"/>
          <w:color w:val="373737"/>
          <w:sz w:val="23"/>
          <w:szCs w:val="23"/>
          <w:lang w:val="en-US"/>
        </w:rPr>
        <w:t xml:space="preserve"> </w:t>
      </w:r>
      <w:r w:rsidRPr="00284C1D">
        <w:rPr>
          <w:rFonts w:ascii="inherit" w:hAnsi="inherit"/>
          <w:color w:val="373737"/>
          <w:sz w:val="23"/>
          <w:szCs w:val="23"/>
        </w:rPr>
        <w:t>يشير</w:t>
      </w:r>
      <w:r w:rsidRPr="00284C1D">
        <w:rPr>
          <w:rFonts w:ascii="inherit" w:hAnsi="inherit"/>
          <w:color w:val="373737"/>
          <w:sz w:val="23"/>
          <w:szCs w:val="23"/>
          <w:lang w:val="en-US"/>
        </w:rPr>
        <w:t xml:space="preserve"> </w:t>
      </w:r>
      <w:r w:rsidRPr="00284C1D">
        <w:rPr>
          <w:rFonts w:ascii="inherit" w:hAnsi="inherit"/>
          <w:color w:val="373737"/>
          <w:sz w:val="23"/>
          <w:szCs w:val="23"/>
        </w:rPr>
        <w:t>إليه</w:t>
      </w:r>
    </w:p>
    <w:p w:rsidR="00284C1D" w:rsidRPr="00284C1D"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lang w:val="en-US"/>
        </w:rPr>
        <w:lastRenderedPageBreak/>
        <w:t>Abul-Qosim an-Nasroboziy RAHMATULLOHI ta’olo ‘alayh aytdi: Tasavvuf HAQQ ta’olo bo’lgan haqiqatga dalolat qiluvchi nurdir va HAQQ ta’olodan bo’lgan eslatmadir.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أيضا</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فنائك</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الكونين</w:t>
      </w:r>
      <w:r w:rsidRPr="000144A5">
        <w:rPr>
          <w:rFonts w:ascii="inherit" w:hAnsi="inherit"/>
          <w:color w:val="373737"/>
          <w:sz w:val="23"/>
          <w:szCs w:val="23"/>
          <w:lang w:val="en-US"/>
        </w:rPr>
        <w:t xml:space="preserve"> </w:t>
      </w:r>
      <w:r w:rsidRPr="00284C1D">
        <w:rPr>
          <w:rFonts w:ascii="inherit" w:hAnsi="inherit"/>
          <w:color w:val="373737"/>
          <w:sz w:val="23"/>
          <w:szCs w:val="23"/>
        </w:rPr>
        <w:t>ليبقي</w:t>
      </w:r>
      <w:r w:rsidRPr="000144A5">
        <w:rPr>
          <w:rFonts w:ascii="inherit" w:hAnsi="inherit"/>
          <w:color w:val="373737"/>
          <w:sz w:val="23"/>
          <w:szCs w:val="23"/>
          <w:lang w:val="en-US"/>
        </w:rPr>
        <w:t xml:space="preserve"> </w:t>
      </w:r>
      <w:r w:rsidRPr="00284C1D">
        <w:rPr>
          <w:rFonts w:ascii="inherit" w:hAnsi="inherit"/>
          <w:color w:val="373737"/>
          <w:sz w:val="23"/>
          <w:szCs w:val="23"/>
        </w:rPr>
        <w:t>مكونهما</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Yana aytdi: Tasavvuf qalbingda faqat ikki olamni paydo qiluvchisi qolishi uchun ikki olamdan voz kechmoqligingdir.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الاسم</w:t>
      </w:r>
      <w:r w:rsidRPr="000144A5">
        <w:rPr>
          <w:rFonts w:ascii="inherit" w:hAnsi="inherit"/>
          <w:color w:val="373737"/>
          <w:sz w:val="23"/>
          <w:szCs w:val="23"/>
          <w:lang w:val="en-US"/>
        </w:rPr>
        <w:t xml:space="preserve"> </w:t>
      </w:r>
      <w:r w:rsidRPr="00284C1D">
        <w:rPr>
          <w:rFonts w:ascii="inherit" w:hAnsi="inherit"/>
          <w:color w:val="373737"/>
          <w:sz w:val="23"/>
          <w:szCs w:val="23"/>
        </w:rPr>
        <w:t>الرازى</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إعتدال</w:t>
      </w:r>
      <w:r w:rsidRPr="000144A5">
        <w:rPr>
          <w:rFonts w:ascii="inherit" w:hAnsi="inherit"/>
          <w:color w:val="373737"/>
          <w:sz w:val="23"/>
          <w:szCs w:val="23"/>
          <w:lang w:val="en-US"/>
        </w:rPr>
        <w:t xml:space="preserve"> </w:t>
      </w:r>
      <w:r w:rsidRPr="00284C1D">
        <w:rPr>
          <w:rFonts w:ascii="inherit" w:hAnsi="inherit"/>
          <w:color w:val="373737"/>
          <w:sz w:val="23"/>
          <w:szCs w:val="23"/>
        </w:rPr>
        <w:t>الأحوال</w:t>
      </w:r>
      <w:r w:rsidRPr="000144A5">
        <w:rPr>
          <w:rFonts w:ascii="inherit" w:hAnsi="inherit"/>
          <w:color w:val="373737"/>
          <w:sz w:val="23"/>
          <w:szCs w:val="23"/>
          <w:lang w:val="en-US"/>
        </w:rPr>
        <w:t xml:space="preserve"> </w:t>
      </w:r>
      <w:r w:rsidRPr="00284C1D">
        <w:rPr>
          <w:rFonts w:ascii="inherit" w:hAnsi="inherit"/>
          <w:color w:val="373737"/>
          <w:sz w:val="23"/>
          <w:szCs w:val="23"/>
        </w:rPr>
        <w:t>مع</w:t>
      </w:r>
      <w:r w:rsidRPr="000144A5">
        <w:rPr>
          <w:rFonts w:ascii="inherit" w:hAnsi="inherit"/>
          <w:color w:val="373737"/>
          <w:sz w:val="23"/>
          <w:szCs w:val="23"/>
          <w:lang w:val="en-US"/>
        </w:rPr>
        <w:t xml:space="preserve"> </w:t>
      </w:r>
      <w:r w:rsidRPr="00284C1D">
        <w:rPr>
          <w:rFonts w:ascii="inherit" w:hAnsi="inherit"/>
          <w:color w:val="373737"/>
          <w:sz w:val="23"/>
          <w:szCs w:val="23"/>
        </w:rPr>
        <w:t>الحق</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Abul-Qosim RAHMATULLOHI ta’olo ‘alayh aytdi: Tasavvuf ahvollarni haqiqat bilan to’g’rilmoqlikdir.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أيضا</w:t>
      </w:r>
      <w:r w:rsidRPr="000144A5">
        <w:rPr>
          <w:rFonts w:ascii="inherit" w:hAnsi="inherit"/>
          <w:color w:val="373737"/>
          <w:sz w:val="23"/>
          <w:szCs w:val="23"/>
          <w:lang w:val="en-US"/>
        </w:rPr>
        <w:t xml:space="preserve">: </w:t>
      </w:r>
      <w:r w:rsidRPr="00284C1D">
        <w:rPr>
          <w:rFonts w:ascii="inherit" w:hAnsi="inherit"/>
          <w:color w:val="373737"/>
          <w:sz w:val="23"/>
          <w:szCs w:val="23"/>
        </w:rPr>
        <w:t>بركة</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التواضع</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ترك</w:t>
      </w:r>
      <w:r w:rsidRPr="000144A5">
        <w:rPr>
          <w:rFonts w:ascii="inherit" w:hAnsi="inherit"/>
          <w:color w:val="373737"/>
          <w:sz w:val="23"/>
          <w:szCs w:val="23"/>
          <w:lang w:val="en-US"/>
        </w:rPr>
        <w:t xml:space="preserve"> </w:t>
      </w:r>
      <w:r w:rsidRPr="00284C1D">
        <w:rPr>
          <w:rFonts w:ascii="inherit" w:hAnsi="inherit"/>
          <w:color w:val="373737"/>
          <w:sz w:val="23"/>
          <w:szCs w:val="23"/>
        </w:rPr>
        <w:t>النظر</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السرور</w:t>
      </w:r>
      <w:r w:rsidRPr="000144A5">
        <w:rPr>
          <w:rFonts w:ascii="inherit" w:hAnsi="inherit"/>
          <w:color w:val="373737"/>
          <w:sz w:val="23"/>
          <w:szCs w:val="23"/>
          <w:lang w:val="en-US"/>
        </w:rPr>
        <w:t xml:space="preserve"> </w:t>
      </w:r>
      <w:r w:rsidRPr="00284C1D">
        <w:rPr>
          <w:rFonts w:ascii="inherit" w:hAnsi="inherit"/>
          <w:color w:val="373737"/>
          <w:sz w:val="23"/>
          <w:szCs w:val="23"/>
        </w:rPr>
        <w:t>بالفقر</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خدمة</w:t>
      </w:r>
      <w:r w:rsidRPr="000144A5">
        <w:rPr>
          <w:rFonts w:ascii="inherit" w:hAnsi="inherit"/>
          <w:color w:val="373737"/>
          <w:sz w:val="23"/>
          <w:szCs w:val="23"/>
          <w:lang w:val="en-US"/>
        </w:rPr>
        <w:t xml:space="preserve"> </w:t>
      </w:r>
      <w:r w:rsidRPr="00284C1D">
        <w:rPr>
          <w:rFonts w:ascii="inherit" w:hAnsi="inherit"/>
          <w:color w:val="373737"/>
          <w:sz w:val="23"/>
          <w:szCs w:val="23"/>
        </w:rPr>
        <w:t>الفقراء</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رؤية</w:t>
      </w:r>
      <w:r w:rsidRPr="000144A5">
        <w:rPr>
          <w:rFonts w:ascii="inherit" w:hAnsi="inherit"/>
          <w:color w:val="373737"/>
          <w:sz w:val="23"/>
          <w:szCs w:val="23"/>
          <w:lang w:val="en-US"/>
        </w:rPr>
        <w:t xml:space="preserve"> </w:t>
      </w:r>
      <w:r w:rsidRPr="00284C1D">
        <w:rPr>
          <w:rFonts w:ascii="inherit" w:hAnsi="inherit"/>
          <w:color w:val="373737"/>
          <w:sz w:val="23"/>
          <w:szCs w:val="23"/>
        </w:rPr>
        <w:t>فضلهم</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الإحسان</w:t>
      </w:r>
      <w:r w:rsidRPr="000144A5">
        <w:rPr>
          <w:rFonts w:ascii="inherit" w:hAnsi="inherit"/>
          <w:color w:val="373737"/>
          <w:sz w:val="23"/>
          <w:szCs w:val="23"/>
          <w:lang w:val="en-US"/>
        </w:rPr>
        <w:t xml:space="preserve"> </w:t>
      </w:r>
      <w:r w:rsidRPr="00284C1D">
        <w:rPr>
          <w:rFonts w:ascii="inherit" w:hAnsi="inherit"/>
          <w:color w:val="373737"/>
          <w:sz w:val="23"/>
          <w:szCs w:val="23"/>
        </w:rPr>
        <w:t>إلى</w:t>
      </w:r>
      <w:r w:rsidRPr="000144A5">
        <w:rPr>
          <w:rFonts w:ascii="inherit" w:hAnsi="inherit"/>
          <w:color w:val="373737"/>
          <w:sz w:val="23"/>
          <w:szCs w:val="23"/>
          <w:lang w:val="en-US"/>
        </w:rPr>
        <w:t xml:space="preserve"> </w:t>
      </w:r>
      <w:r w:rsidRPr="00284C1D">
        <w:rPr>
          <w:rFonts w:ascii="inherit" w:hAnsi="inherit"/>
          <w:color w:val="373737"/>
          <w:sz w:val="23"/>
          <w:szCs w:val="23"/>
        </w:rPr>
        <w:t>جميع</w:t>
      </w:r>
      <w:r w:rsidRPr="000144A5">
        <w:rPr>
          <w:rFonts w:ascii="inherit" w:hAnsi="inherit"/>
          <w:color w:val="373737"/>
          <w:sz w:val="23"/>
          <w:szCs w:val="23"/>
          <w:lang w:val="en-US"/>
        </w:rPr>
        <w:t xml:space="preserve"> </w:t>
      </w:r>
      <w:r w:rsidRPr="00284C1D">
        <w:rPr>
          <w:rFonts w:ascii="inherit" w:hAnsi="inherit"/>
          <w:color w:val="373737"/>
          <w:sz w:val="23"/>
          <w:szCs w:val="23"/>
        </w:rPr>
        <w:t>الخلق</w:t>
      </w:r>
      <w:r w:rsidRPr="000144A5">
        <w:rPr>
          <w:rFonts w:ascii="inherit" w:hAnsi="inherit"/>
          <w:color w:val="373737"/>
          <w:sz w:val="23"/>
          <w:szCs w:val="23"/>
          <w:lang w:val="en-US"/>
        </w:rPr>
        <w:t xml:space="preserve">: </w:t>
      </w:r>
      <w:r w:rsidRPr="00284C1D">
        <w:rPr>
          <w:rFonts w:ascii="inherit" w:hAnsi="inherit"/>
          <w:color w:val="373737"/>
          <w:sz w:val="23"/>
          <w:szCs w:val="23"/>
        </w:rPr>
        <w:t>مؤمنهم</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كافرهم؛</w:t>
      </w:r>
      <w:r w:rsidRPr="000144A5">
        <w:rPr>
          <w:rFonts w:ascii="inherit" w:hAnsi="inherit"/>
          <w:color w:val="373737"/>
          <w:sz w:val="23"/>
          <w:szCs w:val="23"/>
          <w:lang w:val="en-US"/>
        </w:rPr>
        <w:t xml:space="preserve"> </w:t>
      </w:r>
      <w:r w:rsidRPr="00284C1D">
        <w:rPr>
          <w:rFonts w:ascii="inherit" w:hAnsi="inherit"/>
          <w:color w:val="373737"/>
          <w:sz w:val="23"/>
          <w:szCs w:val="23"/>
        </w:rPr>
        <w:t>ما</w:t>
      </w:r>
      <w:r w:rsidRPr="000144A5">
        <w:rPr>
          <w:rFonts w:ascii="inherit" w:hAnsi="inherit"/>
          <w:color w:val="373737"/>
          <w:sz w:val="23"/>
          <w:szCs w:val="23"/>
          <w:lang w:val="en-US"/>
        </w:rPr>
        <w:t xml:space="preserve"> </w:t>
      </w:r>
      <w:r w:rsidRPr="00284C1D">
        <w:rPr>
          <w:rFonts w:ascii="inherit" w:hAnsi="inherit"/>
          <w:color w:val="373737"/>
          <w:sz w:val="23"/>
          <w:szCs w:val="23"/>
        </w:rPr>
        <w:t>لم</w:t>
      </w:r>
      <w:r w:rsidRPr="000144A5">
        <w:rPr>
          <w:rFonts w:ascii="inherit" w:hAnsi="inherit"/>
          <w:color w:val="373737"/>
          <w:sz w:val="23"/>
          <w:szCs w:val="23"/>
          <w:lang w:val="en-US"/>
        </w:rPr>
        <w:t xml:space="preserve"> </w:t>
      </w:r>
      <w:r w:rsidRPr="00284C1D">
        <w:rPr>
          <w:rFonts w:ascii="inherit" w:hAnsi="inherit"/>
          <w:color w:val="373737"/>
          <w:sz w:val="23"/>
          <w:szCs w:val="23"/>
        </w:rPr>
        <w:t>يكن</w:t>
      </w:r>
      <w:r w:rsidRPr="000144A5">
        <w:rPr>
          <w:rFonts w:ascii="inherit" w:hAnsi="inherit"/>
          <w:color w:val="373737"/>
          <w:sz w:val="23"/>
          <w:szCs w:val="23"/>
          <w:lang w:val="en-US"/>
        </w:rPr>
        <w:t xml:space="preserve"> </w:t>
      </w:r>
      <w:r w:rsidRPr="00284C1D">
        <w:rPr>
          <w:rFonts w:ascii="inherit" w:hAnsi="inherit"/>
          <w:color w:val="373737"/>
          <w:sz w:val="23"/>
          <w:szCs w:val="23"/>
        </w:rPr>
        <w:t>خرق</w:t>
      </w:r>
      <w:r w:rsidRPr="000144A5">
        <w:rPr>
          <w:rFonts w:ascii="inherit" w:hAnsi="inherit"/>
          <w:color w:val="373737"/>
          <w:sz w:val="23"/>
          <w:szCs w:val="23"/>
          <w:lang w:val="en-US"/>
        </w:rPr>
        <w:t xml:space="preserve"> </w:t>
      </w:r>
      <w:r w:rsidRPr="00284C1D">
        <w:rPr>
          <w:rFonts w:ascii="inherit" w:hAnsi="inherit"/>
          <w:color w:val="373737"/>
          <w:sz w:val="23"/>
          <w:szCs w:val="23"/>
        </w:rPr>
        <w:t>شريعة</w:t>
      </w:r>
      <w:r w:rsidRPr="000144A5">
        <w:rPr>
          <w:rFonts w:ascii="inherit" w:hAnsi="inherit"/>
          <w:color w:val="373737"/>
          <w:sz w:val="23"/>
          <w:szCs w:val="23"/>
          <w:lang w:val="en-US"/>
        </w:rPr>
        <w:t xml:space="preserve"> </w:t>
      </w:r>
      <w:r w:rsidRPr="00284C1D">
        <w:rPr>
          <w:rFonts w:ascii="inherit" w:hAnsi="inherit"/>
          <w:color w:val="373737"/>
          <w:sz w:val="23"/>
          <w:szCs w:val="23"/>
        </w:rPr>
        <w:t>أو</w:t>
      </w:r>
      <w:r w:rsidRPr="000144A5">
        <w:rPr>
          <w:rFonts w:ascii="inherit" w:hAnsi="inherit"/>
          <w:color w:val="373737"/>
          <w:sz w:val="23"/>
          <w:szCs w:val="23"/>
          <w:lang w:val="en-US"/>
        </w:rPr>
        <w:t xml:space="preserve"> </w:t>
      </w:r>
      <w:r w:rsidRPr="00284C1D">
        <w:rPr>
          <w:rFonts w:ascii="inherit" w:hAnsi="inherit"/>
          <w:color w:val="373737"/>
          <w:sz w:val="23"/>
          <w:szCs w:val="23"/>
        </w:rPr>
        <w:t>دخولا</w:t>
      </w:r>
      <w:r w:rsidRPr="000144A5">
        <w:rPr>
          <w:rFonts w:ascii="inherit" w:hAnsi="inherit"/>
          <w:color w:val="373737"/>
          <w:sz w:val="23"/>
          <w:szCs w:val="23"/>
          <w:lang w:val="en-US"/>
        </w:rPr>
        <w:t xml:space="preserve"> </w:t>
      </w:r>
      <w:r w:rsidRPr="00284C1D">
        <w:rPr>
          <w:rFonts w:ascii="inherit" w:hAnsi="inherit"/>
          <w:color w:val="373737"/>
          <w:sz w:val="23"/>
          <w:szCs w:val="23"/>
        </w:rPr>
        <w:t>فى</w:t>
      </w:r>
      <w:r w:rsidRPr="000144A5">
        <w:rPr>
          <w:rFonts w:ascii="inherit" w:hAnsi="inherit"/>
          <w:color w:val="373737"/>
          <w:sz w:val="23"/>
          <w:szCs w:val="23"/>
          <w:lang w:val="en-US"/>
        </w:rPr>
        <w:t xml:space="preserve"> </w:t>
      </w:r>
      <w:r w:rsidRPr="00284C1D">
        <w:rPr>
          <w:rFonts w:ascii="inherit" w:hAnsi="inherit"/>
          <w:color w:val="373737"/>
          <w:sz w:val="23"/>
          <w:szCs w:val="23"/>
        </w:rPr>
        <w:t>مكروه</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Yana aytdi: Tasavvufning barakoti kamtar bo’lmoqlik, nazarni haromdan tiyishlik, faqrlik bilan xursand bo’lish, kambag’allarning xizmatini va ularning fazlini g’animat bilishlik va mo’minlarga va shariy’atga dushmanligi bo’lmagan va nasihat kor qilmas darajada fasodga ruju qo’ymagan kofir xalqlarning barchasiga yaxshilik qilmoqdir.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بكر</w:t>
      </w:r>
      <w:r w:rsidRPr="000144A5">
        <w:rPr>
          <w:rFonts w:ascii="inherit" w:hAnsi="inherit"/>
          <w:color w:val="373737"/>
          <w:sz w:val="23"/>
          <w:szCs w:val="23"/>
          <w:lang w:val="en-US"/>
        </w:rPr>
        <w:t xml:space="preserve"> </w:t>
      </w:r>
      <w:r w:rsidRPr="00284C1D">
        <w:rPr>
          <w:rFonts w:ascii="inherit" w:hAnsi="inherit"/>
          <w:color w:val="373737"/>
          <w:sz w:val="23"/>
          <w:szCs w:val="23"/>
        </w:rPr>
        <w:t>الحسين</w:t>
      </w:r>
      <w:r w:rsidRPr="000144A5">
        <w:rPr>
          <w:rFonts w:ascii="inherit" w:hAnsi="inherit"/>
          <w:color w:val="373737"/>
          <w:sz w:val="23"/>
          <w:szCs w:val="23"/>
          <w:lang w:val="en-US"/>
        </w:rPr>
        <w:t xml:space="preserve"> </w:t>
      </w:r>
      <w:r w:rsidRPr="00284C1D">
        <w:rPr>
          <w:rFonts w:ascii="inherit" w:hAnsi="inherit"/>
          <w:color w:val="373737"/>
          <w:sz w:val="23"/>
          <w:szCs w:val="23"/>
        </w:rPr>
        <w:t>المقرى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حفظ</w:t>
      </w:r>
      <w:r w:rsidRPr="000144A5">
        <w:rPr>
          <w:rFonts w:ascii="inherit" w:hAnsi="inherit"/>
          <w:color w:val="373737"/>
          <w:sz w:val="23"/>
          <w:szCs w:val="23"/>
          <w:lang w:val="en-US"/>
        </w:rPr>
        <w:t xml:space="preserve"> </w:t>
      </w:r>
      <w:r w:rsidRPr="00284C1D">
        <w:rPr>
          <w:rFonts w:ascii="inherit" w:hAnsi="inherit"/>
          <w:color w:val="373737"/>
          <w:sz w:val="23"/>
          <w:szCs w:val="23"/>
        </w:rPr>
        <w:t>الإسرار</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مجانبة</w:t>
      </w:r>
      <w:r w:rsidRPr="000144A5">
        <w:rPr>
          <w:rFonts w:ascii="inherit" w:hAnsi="inherit"/>
          <w:color w:val="373737"/>
          <w:sz w:val="23"/>
          <w:szCs w:val="23"/>
          <w:lang w:val="en-US"/>
        </w:rPr>
        <w:t xml:space="preserve"> </w:t>
      </w:r>
      <w:r w:rsidRPr="00284C1D">
        <w:rPr>
          <w:rFonts w:ascii="inherit" w:hAnsi="inherit"/>
          <w:color w:val="373737"/>
          <w:sz w:val="23"/>
          <w:szCs w:val="23"/>
        </w:rPr>
        <w:t>الإشرار</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 Bakr Husayn al-Muqirriy RAHMATULLOHI ta’olo ‘alayhdan: Tasavvuf sirlarni muhofaza qilishlik va yomonlardan saqlanishdir.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منصور</w:t>
      </w:r>
      <w:r w:rsidRPr="000144A5">
        <w:rPr>
          <w:rFonts w:ascii="inherit" w:hAnsi="inherit"/>
          <w:color w:val="373737"/>
          <w:sz w:val="23"/>
          <w:szCs w:val="23"/>
          <w:lang w:val="en-US"/>
        </w:rPr>
        <w:t xml:space="preserve"> </w:t>
      </w:r>
      <w:r w:rsidRPr="00284C1D">
        <w:rPr>
          <w:rFonts w:ascii="inherit" w:hAnsi="inherit"/>
          <w:color w:val="373737"/>
          <w:sz w:val="23"/>
          <w:szCs w:val="23"/>
        </w:rPr>
        <w:t>بن</w:t>
      </w:r>
      <w:r w:rsidRPr="000144A5">
        <w:rPr>
          <w:rFonts w:ascii="inherit" w:hAnsi="inherit"/>
          <w:color w:val="373737"/>
          <w:sz w:val="23"/>
          <w:szCs w:val="23"/>
          <w:lang w:val="en-US"/>
        </w:rPr>
        <w:t xml:space="preserve"> </w:t>
      </w:r>
      <w:r w:rsidRPr="00284C1D">
        <w:rPr>
          <w:rFonts w:ascii="inherit" w:hAnsi="inherit"/>
          <w:color w:val="373737"/>
          <w:sz w:val="23"/>
          <w:szCs w:val="23"/>
        </w:rPr>
        <w:t>محمد</w:t>
      </w:r>
      <w:r w:rsidRPr="000144A5">
        <w:rPr>
          <w:rFonts w:ascii="inherit" w:hAnsi="inherit"/>
          <w:color w:val="373737"/>
          <w:sz w:val="23"/>
          <w:szCs w:val="23"/>
          <w:lang w:val="en-US"/>
        </w:rPr>
        <w:t xml:space="preserve"> </w:t>
      </w:r>
      <w:r w:rsidRPr="00284C1D">
        <w:rPr>
          <w:rFonts w:ascii="inherit" w:hAnsi="inherit"/>
          <w:color w:val="373737"/>
          <w:sz w:val="23"/>
          <w:szCs w:val="23"/>
        </w:rPr>
        <w:t>السجى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التقلل</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التذلل</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التبذل</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Mansur ibn Muhammad as-Sujjiy RAHMATULLOHI ta’olo ‘alayhdan: Tasavvuf har narsani oz iste’mol qilishlik, nafsi uchun bo’lgan xorliklarga beparvo bo’lishlik, bor toqatini ibodatga va xayrli ishlarga jalb qilishdir.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عن</w:t>
      </w:r>
      <w:r w:rsidRPr="000144A5">
        <w:rPr>
          <w:rFonts w:ascii="inherit" w:hAnsi="inherit"/>
          <w:color w:val="373737"/>
          <w:sz w:val="23"/>
          <w:szCs w:val="23"/>
          <w:lang w:val="en-US"/>
        </w:rPr>
        <w:t xml:space="preserve"> </w:t>
      </w:r>
      <w:r w:rsidRPr="00284C1D">
        <w:rPr>
          <w:rFonts w:ascii="inherit" w:hAnsi="inherit"/>
          <w:color w:val="373737"/>
          <w:sz w:val="23"/>
          <w:szCs w:val="23"/>
        </w:rPr>
        <w:t>حسين</w:t>
      </w:r>
      <w:r w:rsidRPr="000144A5">
        <w:rPr>
          <w:rFonts w:ascii="inherit" w:hAnsi="inherit"/>
          <w:color w:val="373737"/>
          <w:sz w:val="23"/>
          <w:szCs w:val="23"/>
          <w:lang w:val="en-US"/>
        </w:rPr>
        <w:t xml:space="preserve"> </w:t>
      </w:r>
      <w:r w:rsidRPr="00284C1D">
        <w:rPr>
          <w:rFonts w:ascii="inherit" w:hAnsi="inherit"/>
          <w:color w:val="373737"/>
          <w:sz w:val="23"/>
          <w:szCs w:val="23"/>
        </w:rPr>
        <w:t>بن</w:t>
      </w:r>
      <w:r w:rsidRPr="000144A5">
        <w:rPr>
          <w:rFonts w:ascii="inherit" w:hAnsi="inherit"/>
          <w:color w:val="373737"/>
          <w:sz w:val="23"/>
          <w:szCs w:val="23"/>
          <w:lang w:val="en-US"/>
        </w:rPr>
        <w:t xml:space="preserve"> </w:t>
      </w:r>
      <w:r w:rsidRPr="00284C1D">
        <w:rPr>
          <w:rFonts w:ascii="inherit" w:hAnsi="inherit"/>
          <w:color w:val="373737"/>
          <w:sz w:val="23"/>
          <w:szCs w:val="23"/>
        </w:rPr>
        <w:t>المثنى</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تطهير</w:t>
      </w:r>
      <w:r w:rsidRPr="000144A5">
        <w:rPr>
          <w:rFonts w:ascii="inherit" w:hAnsi="inherit"/>
          <w:color w:val="373737"/>
          <w:sz w:val="23"/>
          <w:szCs w:val="23"/>
          <w:lang w:val="en-US"/>
        </w:rPr>
        <w:t xml:space="preserve"> </w:t>
      </w:r>
      <w:r w:rsidRPr="00284C1D">
        <w:rPr>
          <w:rFonts w:ascii="inherit" w:hAnsi="inherit"/>
          <w:color w:val="373737"/>
          <w:sz w:val="23"/>
          <w:szCs w:val="23"/>
        </w:rPr>
        <w:t>الأسرار</w:t>
      </w:r>
      <w:r w:rsidRPr="000144A5">
        <w:rPr>
          <w:rFonts w:ascii="inherit" w:hAnsi="inherit"/>
          <w:color w:val="373737"/>
          <w:sz w:val="23"/>
          <w:szCs w:val="23"/>
          <w:lang w:val="en-US"/>
        </w:rPr>
        <w:t xml:space="preserve"> </w:t>
      </w:r>
      <w:r w:rsidRPr="00284C1D">
        <w:rPr>
          <w:rFonts w:ascii="inherit" w:hAnsi="inherit"/>
          <w:color w:val="373737"/>
          <w:sz w:val="23"/>
          <w:szCs w:val="23"/>
        </w:rPr>
        <w:t>عما</w:t>
      </w:r>
      <w:r w:rsidRPr="000144A5">
        <w:rPr>
          <w:rFonts w:ascii="inherit" w:hAnsi="inherit"/>
          <w:color w:val="373737"/>
          <w:sz w:val="23"/>
          <w:szCs w:val="23"/>
          <w:lang w:val="en-US"/>
        </w:rPr>
        <w:t xml:space="preserve"> </w:t>
      </w:r>
      <w:r w:rsidRPr="00284C1D">
        <w:rPr>
          <w:rFonts w:ascii="inherit" w:hAnsi="inherit"/>
          <w:color w:val="373737"/>
          <w:sz w:val="23"/>
          <w:szCs w:val="23"/>
        </w:rPr>
        <w:t>يمازجها</w:t>
      </w:r>
      <w:r w:rsidRPr="000144A5">
        <w:rPr>
          <w:rFonts w:ascii="inherit" w:hAnsi="inherit"/>
          <w:color w:val="373737"/>
          <w:sz w:val="23"/>
          <w:szCs w:val="23"/>
          <w:lang w:val="en-US"/>
        </w:rPr>
        <w:t xml:space="preserve"> </w:t>
      </w:r>
      <w:r w:rsidRPr="00284C1D">
        <w:rPr>
          <w:rFonts w:ascii="inherit" w:hAnsi="inherit"/>
          <w:color w:val="373737"/>
          <w:sz w:val="23"/>
          <w:szCs w:val="23"/>
        </w:rPr>
        <w:t>من</w:t>
      </w:r>
      <w:r w:rsidRPr="000144A5">
        <w:rPr>
          <w:rFonts w:ascii="inherit" w:hAnsi="inherit"/>
          <w:color w:val="373737"/>
          <w:sz w:val="23"/>
          <w:szCs w:val="23"/>
          <w:lang w:val="en-US"/>
        </w:rPr>
        <w:t xml:space="preserve"> </w:t>
      </w:r>
      <w:r w:rsidRPr="00284C1D">
        <w:rPr>
          <w:rFonts w:ascii="inherit" w:hAnsi="inherit"/>
          <w:color w:val="373737"/>
          <w:sz w:val="23"/>
          <w:szCs w:val="23"/>
        </w:rPr>
        <w:t>الخواطر</w:t>
      </w:r>
      <w:r w:rsidRPr="000144A5">
        <w:rPr>
          <w:rFonts w:ascii="inherit" w:hAnsi="inherit"/>
          <w:color w:val="373737"/>
          <w:sz w:val="23"/>
          <w:szCs w:val="23"/>
          <w:lang w:val="en-US"/>
        </w:rPr>
        <w:t xml:space="preserve"> </w:t>
      </w:r>
      <w:r w:rsidRPr="00284C1D">
        <w:rPr>
          <w:rFonts w:ascii="inherit" w:hAnsi="inherit"/>
          <w:color w:val="373737"/>
          <w:sz w:val="23"/>
          <w:szCs w:val="23"/>
        </w:rPr>
        <w:t>الفاسدة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إذاقة</w:t>
      </w:r>
      <w:r w:rsidRPr="000144A5">
        <w:rPr>
          <w:rFonts w:ascii="inherit" w:hAnsi="inherit"/>
          <w:color w:val="373737"/>
          <w:sz w:val="23"/>
          <w:szCs w:val="23"/>
          <w:lang w:val="en-US"/>
        </w:rPr>
        <w:t xml:space="preserve"> </w:t>
      </w:r>
      <w:r w:rsidRPr="00284C1D">
        <w:rPr>
          <w:rFonts w:ascii="inherit" w:hAnsi="inherit"/>
          <w:color w:val="373737"/>
          <w:sz w:val="23"/>
          <w:szCs w:val="23"/>
        </w:rPr>
        <w:t>النفس</w:t>
      </w:r>
      <w:r w:rsidRPr="000144A5">
        <w:rPr>
          <w:rFonts w:ascii="inherit" w:hAnsi="inherit"/>
          <w:color w:val="373737"/>
          <w:sz w:val="23"/>
          <w:szCs w:val="23"/>
          <w:lang w:val="en-US"/>
        </w:rPr>
        <w:t xml:space="preserve"> </w:t>
      </w:r>
      <w:r w:rsidRPr="00284C1D">
        <w:rPr>
          <w:rFonts w:ascii="inherit" w:hAnsi="inherit"/>
          <w:color w:val="373737"/>
          <w:sz w:val="23"/>
          <w:szCs w:val="23"/>
        </w:rPr>
        <w:t>طعم</w:t>
      </w:r>
      <w:r w:rsidRPr="000144A5">
        <w:rPr>
          <w:rFonts w:ascii="inherit" w:hAnsi="inherit"/>
          <w:color w:val="373737"/>
          <w:sz w:val="23"/>
          <w:szCs w:val="23"/>
          <w:lang w:val="en-US"/>
        </w:rPr>
        <w:t xml:space="preserve"> </w:t>
      </w:r>
      <w:r w:rsidRPr="00284C1D">
        <w:rPr>
          <w:rFonts w:ascii="inherit" w:hAnsi="inherit"/>
          <w:color w:val="373737"/>
          <w:sz w:val="23"/>
          <w:szCs w:val="23"/>
        </w:rPr>
        <w:t>الوصال</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Husayn ibn Musanno RAHMATULLOHI ta’olo ‘alayhdan: Tasavvuf sirlarni buzuq fikrlardan tozalash nafsga ALLOHga qurbat topish lazzatini tottirishdir.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عبد</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خفيف</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مفارقة</w:t>
      </w:r>
      <w:r w:rsidRPr="000144A5">
        <w:rPr>
          <w:rFonts w:ascii="inherit" w:hAnsi="inherit"/>
          <w:color w:val="373737"/>
          <w:sz w:val="23"/>
          <w:szCs w:val="23"/>
          <w:lang w:val="en-US"/>
        </w:rPr>
        <w:t xml:space="preserve"> </w:t>
      </w:r>
      <w:r w:rsidRPr="00284C1D">
        <w:rPr>
          <w:rFonts w:ascii="inherit" w:hAnsi="inherit"/>
          <w:color w:val="373737"/>
          <w:sz w:val="23"/>
          <w:szCs w:val="23"/>
        </w:rPr>
        <w:t>أخلاق</w:t>
      </w:r>
      <w:r w:rsidRPr="000144A5">
        <w:rPr>
          <w:rFonts w:ascii="inherit" w:hAnsi="inherit"/>
          <w:color w:val="373737"/>
          <w:sz w:val="23"/>
          <w:szCs w:val="23"/>
          <w:lang w:val="en-US"/>
        </w:rPr>
        <w:t xml:space="preserve"> </w:t>
      </w:r>
      <w:r w:rsidRPr="00284C1D">
        <w:rPr>
          <w:rFonts w:ascii="inherit" w:hAnsi="inherit"/>
          <w:color w:val="373737"/>
          <w:sz w:val="23"/>
          <w:szCs w:val="23"/>
        </w:rPr>
        <w:t>الطبيعة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منازل</w:t>
      </w:r>
      <w:r w:rsidRPr="000144A5">
        <w:rPr>
          <w:rFonts w:ascii="inherit" w:hAnsi="inherit"/>
          <w:color w:val="373737"/>
          <w:sz w:val="23"/>
          <w:szCs w:val="23"/>
          <w:lang w:val="en-US"/>
        </w:rPr>
        <w:t xml:space="preserve"> </w:t>
      </w:r>
      <w:r w:rsidRPr="00284C1D">
        <w:rPr>
          <w:rFonts w:ascii="inherit" w:hAnsi="inherit"/>
          <w:color w:val="373737"/>
          <w:sz w:val="23"/>
          <w:szCs w:val="23"/>
        </w:rPr>
        <w:t>صفات</w:t>
      </w:r>
      <w:r w:rsidRPr="000144A5">
        <w:rPr>
          <w:rFonts w:ascii="inherit" w:hAnsi="inherit"/>
          <w:color w:val="373737"/>
          <w:sz w:val="23"/>
          <w:szCs w:val="23"/>
          <w:lang w:val="en-US"/>
        </w:rPr>
        <w:t xml:space="preserve"> </w:t>
      </w:r>
      <w:r w:rsidRPr="00284C1D">
        <w:rPr>
          <w:rFonts w:ascii="inherit" w:hAnsi="inherit"/>
          <w:color w:val="373737"/>
          <w:sz w:val="23"/>
          <w:szCs w:val="23"/>
        </w:rPr>
        <w:t>الروحانية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التعلق</w:t>
      </w:r>
      <w:r w:rsidRPr="000144A5">
        <w:rPr>
          <w:rFonts w:ascii="inherit" w:hAnsi="inherit"/>
          <w:color w:val="373737"/>
          <w:sz w:val="23"/>
          <w:szCs w:val="23"/>
          <w:lang w:val="en-US"/>
        </w:rPr>
        <w:t xml:space="preserve"> </w:t>
      </w:r>
      <w:r w:rsidRPr="00284C1D">
        <w:rPr>
          <w:rFonts w:ascii="inherit" w:hAnsi="inherit"/>
          <w:color w:val="373737"/>
          <w:sz w:val="23"/>
          <w:szCs w:val="23"/>
        </w:rPr>
        <w:t>بعلم</w:t>
      </w:r>
      <w:r w:rsidRPr="000144A5">
        <w:rPr>
          <w:rFonts w:ascii="inherit" w:hAnsi="inherit"/>
          <w:color w:val="373737"/>
          <w:sz w:val="23"/>
          <w:szCs w:val="23"/>
          <w:lang w:val="en-US"/>
        </w:rPr>
        <w:t xml:space="preserve"> </w:t>
      </w:r>
      <w:r w:rsidRPr="00284C1D">
        <w:rPr>
          <w:rFonts w:ascii="inherit" w:hAnsi="inherit"/>
          <w:color w:val="373737"/>
          <w:sz w:val="23"/>
          <w:szCs w:val="23"/>
        </w:rPr>
        <w:t>الحقيقة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إستعمال</w:t>
      </w:r>
      <w:r w:rsidRPr="000144A5">
        <w:rPr>
          <w:rFonts w:ascii="inherit" w:hAnsi="inherit"/>
          <w:color w:val="373737"/>
          <w:sz w:val="23"/>
          <w:szCs w:val="23"/>
          <w:lang w:val="en-US"/>
        </w:rPr>
        <w:t xml:space="preserve"> </w:t>
      </w:r>
      <w:r w:rsidRPr="00284C1D">
        <w:rPr>
          <w:rFonts w:ascii="inherit" w:hAnsi="inherit"/>
          <w:color w:val="373737"/>
          <w:sz w:val="23"/>
          <w:szCs w:val="23"/>
        </w:rPr>
        <w:t>ما</w:t>
      </w:r>
      <w:r w:rsidRPr="000144A5">
        <w:rPr>
          <w:rFonts w:ascii="inherit" w:hAnsi="inherit"/>
          <w:color w:val="373737"/>
          <w:sz w:val="23"/>
          <w:szCs w:val="23"/>
          <w:lang w:val="en-US"/>
        </w:rPr>
        <w:t xml:space="preserve"> </w:t>
      </w:r>
      <w:r w:rsidRPr="00284C1D">
        <w:rPr>
          <w:rFonts w:ascii="inherit" w:hAnsi="inherit"/>
          <w:color w:val="373737"/>
          <w:sz w:val="23"/>
          <w:szCs w:val="23"/>
        </w:rPr>
        <w:t>هو</w:t>
      </w:r>
      <w:r w:rsidRPr="000144A5">
        <w:rPr>
          <w:rFonts w:ascii="inherit" w:hAnsi="inherit"/>
          <w:color w:val="373737"/>
          <w:sz w:val="23"/>
          <w:szCs w:val="23"/>
          <w:lang w:val="en-US"/>
        </w:rPr>
        <w:t xml:space="preserve"> </w:t>
      </w:r>
      <w:r w:rsidRPr="00284C1D">
        <w:rPr>
          <w:rFonts w:ascii="inherit" w:hAnsi="inherit"/>
          <w:color w:val="373737"/>
          <w:sz w:val="23"/>
          <w:szCs w:val="23"/>
        </w:rPr>
        <w:t>أولى</w:t>
      </w:r>
      <w:r w:rsidRPr="000144A5">
        <w:rPr>
          <w:rFonts w:ascii="inherit" w:hAnsi="inherit"/>
          <w:color w:val="373737"/>
          <w:sz w:val="23"/>
          <w:szCs w:val="23"/>
          <w:lang w:val="en-US"/>
        </w:rPr>
        <w:t xml:space="preserve"> </w:t>
      </w:r>
      <w:r w:rsidRPr="00284C1D">
        <w:rPr>
          <w:rFonts w:ascii="inherit" w:hAnsi="inherit"/>
          <w:color w:val="373737"/>
          <w:sz w:val="23"/>
          <w:szCs w:val="23"/>
        </w:rPr>
        <w:t>على</w:t>
      </w:r>
      <w:r w:rsidRPr="000144A5">
        <w:rPr>
          <w:rFonts w:ascii="inherit" w:hAnsi="inherit"/>
          <w:color w:val="373737"/>
          <w:sz w:val="23"/>
          <w:szCs w:val="23"/>
          <w:lang w:val="en-US"/>
        </w:rPr>
        <w:t xml:space="preserve"> </w:t>
      </w:r>
      <w:r w:rsidRPr="00284C1D">
        <w:rPr>
          <w:rFonts w:ascii="inherit" w:hAnsi="inherit"/>
          <w:color w:val="373737"/>
          <w:sz w:val="23"/>
          <w:szCs w:val="23"/>
        </w:rPr>
        <w:t>السرمدية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النصح</w:t>
      </w:r>
      <w:r w:rsidRPr="000144A5">
        <w:rPr>
          <w:rFonts w:ascii="inherit" w:hAnsi="inherit"/>
          <w:color w:val="373737"/>
          <w:sz w:val="23"/>
          <w:szCs w:val="23"/>
          <w:lang w:val="en-US"/>
        </w:rPr>
        <w:t xml:space="preserve"> </w:t>
      </w:r>
      <w:r w:rsidRPr="00284C1D">
        <w:rPr>
          <w:rFonts w:ascii="inherit" w:hAnsi="inherit"/>
          <w:color w:val="373737"/>
          <w:sz w:val="23"/>
          <w:szCs w:val="23"/>
        </w:rPr>
        <w:t>لجميع</w:t>
      </w:r>
      <w:r w:rsidRPr="000144A5">
        <w:rPr>
          <w:rFonts w:ascii="inherit" w:hAnsi="inherit"/>
          <w:color w:val="373737"/>
          <w:sz w:val="23"/>
          <w:szCs w:val="23"/>
          <w:lang w:val="en-US"/>
        </w:rPr>
        <w:t xml:space="preserve"> </w:t>
      </w:r>
      <w:r w:rsidRPr="00284C1D">
        <w:rPr>
          <w:rFonts w:ascii="inherit" w:hAnsi="inherit"/>
          <w:color w:val="373737"/>
          <w:sz w:val="23"/>
          <w:szCs w:val="23"/>
        </w:rPr>
        <w:t>الأمة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الوفاء</w:t>
      </w:r>
      <w:r w:rsidRPr="000144A5">
        <w:rPr>
          <w:rFonts w:ascii="inherit" w:hAnsi="inherit"/>
          <w:color w:val="373737"/>
          <w:sz w:val="23"/>
          <w:szCs w:val="23"/>
          <w:lang w:val="en-US"/>
        </w:rPr>
        <w:t xml:space="preserve"> </w:t>
      </w:r>
      <w:r w:rsidRPr="00284C1D">
        <w:rPr>
          <w:rFonts w:ascii="inherit" w:hAnsi="inherit"/>
          <w:color w:val="373737"/>
          <w:sz w:val="23"/>
          <w:szCs w:val="23"/>
        </w:rPr>
        <w:t>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على</w:t>
      </w:r>
      <w:r w:rsidRPr="000144A5">
        <w:rPr>
          <w:rFonts w:ascii="inherit" w:hAnsi="inherit"/>
          <w:color w:val="373737"/>
          <w:sz w:val="23"/>
          <w:szCs w:val="23"/>
          <w:lang w:val="en-US"/>
        </w:rPr>
        <w:t xml:space="preserve"> </w:t>
      </w:r>
      <w:r w:rsidRPr="00284C1D">
        <w:rPr>
          <w:rFonts w:ascii="inherit" w:hAnsi="inherit"/>
          <w:color w:val="373737"/>
          <w:sz w:val="23"/>
          <w:szCs w:val="23"/>
        </w:rPr>
        <w:t>الحقيقة</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إتباع</w:t>
      </w:r>
      <w:r w:rsidRPr="000144A5">
        <w:rPr>
          <w:rFonts w:ascii="inherit" w:hAnsi="inherit"/>
          <w:color w:val="373737"/>
          <w:sz w:val="23"/>
          <w:szCs w:val="23"/>
          <w:lang w:val="en-US"/>
        </w:rPr>
        <w:t xml:space="preserve"> </w:t>
      </w:r>
      <w:r w:rsidRPr="00284C1D">
        <w:rPr>
          <w:rFonts w:ascii="inherit" w:hAnsi="inherit"/>
          <w:color w:val="373737"/>
          <w:sz w:val="23"/>
          <w:szCs w:val="23"/>
        </w:rPr>
        <w:t>الرسول</w:t>
      </w:r>
      <w:r w:rsidRPr="000144A5">
        <w:rPr>
          <w:rFonts w:ascii="inherit" w:hAnsi="inherit"/>
          <w:color w:val="373737"/>
          <w:sz w:val="23"/>
          <w:szCs w:val="23"/>
          <w:lang w:val="en-US"/>
        </w:rPr>
        <w:t xml:space="preserve"> </w:t>
      </w:r>
      <w:r w:rsidRPr="00284C1D">
        <w:rPr>
          <w:rFonts w:ascii="inherit" w:hAnsi="inherit"/>
          <w:color w:val="373737"/>
          <w:sz w:val="23"/>
          <w:szCs w:val="23"/>
        </w:rPr>
        <w:t>فى</w:t>
      </w:r>
      <w:r w:rsidRPr="000144A5">
        <w:rPr>
          <w:rFonts w:ascii="inherit" w:hAnsi="inherit"/>
          <w:color w:val="373737"/>
          <w:sz w:val="23"/>
          <w:szCs w:val="23"/>
          <w:lang w:val="en-US"/>
        </w:rPr>
        <w:t xml:space="preserve"> </w:t>
      </w:r>
      <w:r w:rsidRPr="00284C1D">
        <w:rPr>
          <w:rFonts w:ascii="inherit" w:hAnsi="inherit"/>
          <w:color w:val="373737"/>
          <w:sz w:val="23"/>
          <w:szCs w:val="23"/>
        </w:rPr>
        <w:t>الشريعة</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 ABDULLOH ibn Xafif RAHMATULLOHI ta’olo ‘alayh aytdi: Tasavvuf xulqqa o’rnashagn yomon odatlardan qutulish, farishtalar sifati, haqiqat ilmiga bog’lanish, doimiyga eng afzal amalarni bajarish, (yaxshiyu yomon) barcha ummatga nasihat qilish, haq narsalarga ALLLOH ta’olo uchun vafo qilish shariy’atda ROSULULLOH SOLLALLOHU ‘alayhi va sallamga ergashishdir.</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عبد</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خفيف</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الصبر</w:t>
      </w:r>
      <w:r w:rsidRPr="000144A5">
        <w:rPr>
          <w:rFonts w:ascii="inherit" w:hAnsi="inherit"/>
          <w:color w:val="373737"/>
          <w:sz w:val="23"/>
          <w:szCs w:val="23"/>
          <w:lang w:val="en-US"/>
        </w:rPr>
        <w:t xml:space="preserve"> </w:t>
      </w:r>
      <w:r w:rsidRPr="00284C1D">
        <w:rPr>
          <w:rFonts w:ascii="inherit" w:hAnsi="inherit"/>
          <w:color w:val="373737"/>
          <w:sz w:val="23"/>
          <w:szCs w:val="23"/>
        </w:rPr>
        <w:t>تحت</w:t>
      </w:r>
      <w:r w:rsidRPr="000144A5">
        <w:rPr>
          <w:rFonts w:ascii="inherit" w:hAnsi="inherit"/>
          <w:color w:val="373737"/>
          <w:sz w:val="23"/>
          <w:szCs w:val="23"/>
          <w:lang w:val="en-US"/>
        </w:rPr>
        <w:t xml:space="preserve"> </w:t>
      </w:r>
      <w:r w:rsidRPr="00284C1D">
        <w:rPr>
          <w:rFonts w:ascii="inherit" w:hAnsi="inherit"/>
          <w:color w:val="373737"/>
          <w:sz w:val="23"/>
          <w:szCs w:val="23"/>
        </w:rPr>
        <w:t>مجارى</w:t>
      </w:r>
      <w:r w:rsidRPr="000144A5">
        <w:rPr>
          <w:rFonts w:ascii="inherit" w:hAnsi="inherit"/>
          <w:color w:val="373737"/>
          <w:sz w:val="23"/>
          <w:szCs w:val="23"/>
          <w:lang w:val="en-US"/>
        </w:rPr>
        <w:t xml:space="preserve"> </w:t>
      </w:r>
      <w:r w:rsidRPr="00284C1D">
        <w:rPr>
          <w:rFonts w:ascii="inherit" w:hAnsi="inherit"/>
          <w:color w:val="373737"/>
          <w:sz w:val="23"/>
          <w:szCs w:val="23"/>
        </w:rPr>
        <w:t>الأقدار</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الأخذ</w:t>
      </w:r>
      <w:r w:rsidRPr="000144A5">
        <w:rPr>
          <w:rFonts w:ascii="inherit" w:hAnsi="inherit"/>
          <w:color w:val="373737"/>
          <w:sz w:val="23"/>
          <w:szCs w:val="23"/>
          <w:lang w:val="en-US"/>
        </w:rPr>
        <w:t xml:space="preserve"> </w:t>
      </w:r>
      <w:r w:rsidRPr="00284C1D">
        <w:rPr>
          <w:rFonts w:ascii="inherit" w:hAnsi="inherit"/>
          <w:color w:val="373737"/>
          <w:sz w:val="23"/>
          <w:szCs w:val="23"/>
        </w:rPr>
        <w:t>من</w:t>
      </w:r>
      <w:r w:rsidRPr="000144A5">
        <w:rPr>
          <w:rFonts w:ascii="inherit" w:hAnsi="inherit"/>
          <w:color w:val="373737"/>
          <w:sz w:val="23"/>
          <w:szCs w:val="23"/>
          <w:lang w:val="en-US"/>
        </w:rPr>
        <w:t xml:space="preserve"> </w:t>
      </w:r>
      <w:r w:rsidRPr="00284C1D">
        <w:rPr>
          <w:rFonts w:ascii="inherit" w:hAnsi="inherit"/>
          <w:color w:val="373737"/>
          <w:sz w:val="23"/>
          <w:szCs w:val="23"/>
        </w:rPr>
        <w:t>رداء</w:t>
      </w:r>
      <w:r w:rsidRPr="000144A5">
        <w:rPr>
          <w:rFonts w:ascii="inherit" w:hAnsi="inherit"/>
          <w:color w:val="373737"/>
          <w:sz w:val="23"/>
          <w:szCs w:val="23"/>
          <w:lang w:val="en-US"/>
        </w:rPr>
        <w:t xml:space="preserve"> </w:t>
      </w:r>
      <w:r w:rsidRPr="00284C1D">
        <w:rPr>
          <w:rFonts w:ascii="inherit" w:hAnsi="inherit"/>
          <w:color w:val="373737"/>
          <w:sz w:val="23"/>
          <w:szCs w:val="23"/>
        </w:rPr>
        <w:t>الأخيار</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قطع</w:t>
      </w:r>
      <w:r w:rsidRPr="000144A5">
        <w:rPr>
          <w:rFonts w:ascii="inherit" w:hAnsi="inherit"/>
          <w:color w:val="373737"/>
          <w:sz w:val="23"/>
          <w:szCs w:val="23"/>
          <w:lang w:val="en-US"/>
        </w:rPr>
        <w:t xml:space="preserve"> </w:t>
      </w:r>
      <w:r w:rsidRPr="00284C1D">
        <w:rPr>
          <w:rFonts w:ascii="inherit" w:hAnsi="inherit"/>
          <w:color w:val="373737"/>
          <w:sz w:val="23"/>
          <w:szCs w:val="23"/>
        </w:rPr>
        <w:t>الفيافى</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القفار</w:t>
      </w:r>
      <w:r w:rsidRPr="000144A5">
        <w:rPr>
          <w:rFonts w:ascii="inherit" w:hAnsi="inherit"/>
          <w:color w:val="373737"/>
          <w:sz w:val="23"/>
          <w:szCs w:val="23"/>
          <w:lang w:val="en-US"/>
        </w:rPr>
        <w:t xml:space="preserve">: </w:t>
      </w:r>
      <w:r w:rsidRPr="00284C1D">
        <w:rPr>
          <w:rFonts w:ascii="inherit" w:hAnsi="inherit"/>
          <w:color w:val="373737"/>
          <w:sz w:val="23"/>
          <w:szCs w:val="23"/>
        </w:rPr>
        <w:t>خوفا</w:t>
      </w:r>
      <w:r w:rsidRPr="000144A5">
        <w:rPr>
          <w:rFonts w:ascii="inherit" w:hAnsi="inherit"/>
          <w:color w:val="373737"/>
          <w:sz w:val="23"/>
          <w:szCs w:val="23"/>
          <w:lang w:val="en-US"/>
        </w:rPr>
        <w:t xml:space="preserve"> </w:t>
      </w: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هربا</w:t>
      </w:r>
      <w:r w:rsidRPr="000144A5">
        <w:rPr>
          <w:rFonts w:ascii="inherit" w:hAnsi="inherit"/>
          <w:color w:val="373737"/>
          <w:sz w:val="23"/>
          <w:szCs w:val="23"/>
          <w:lang w:val="en-US"/>
        </w:rPr>
        <w:t xml:space="preserve"> </w:t>
      </w:r>
      <w:r w:rsidRPr="00284C1D">
        <w:rPr>
          <w:rFonts w:ascii="inherit" w:hAnsi="inherit"/>
          <w:color w:val="373737"/>
          <w:sz w:val="23"/>
          <w:szCs w:val="23"/>
        </w:rPr>
        <w:t>من</w:t>
      </w:r>
      <w:r w:rsidRPr="000144A5">
        <w:rPr>
          <w:rFonts w:ascii="inherit" w:hAnsi="inherit"/>
          <w:color w:val="373737"/>
          <w:sz w:val="23"/>
          <w:szCs w:val="23"/>
          <w:lang w:val="en-US"/>
        </w:rPr>
        <w:t xml:space="preserve"> </w:t>
      </w:r>
      <w:r w:rsidRPr="00284C1D">
        <w:rPr>
          <w:rFonts w:ascii="inherit" w:hAnsi="inherit"/>
          <w:color w:val="373737"/>
          <w:sz w:val="23"/>
          <w:szCs w:val="23"/>
        </w:rPr>
        <w:t>النار</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 ABDULLOH ibn Xafif RAHMATULLOHI ta’olo ‘alayh aytdi: Tasavvuf taqdir ishlariga rozi bo’lish, yaxshilar to’nini kiyish, do’zaxga kirib qolishdan qochib va qo’rqqanlik jihatidan chetlanib va yolg’izlanib qolishni to’xtatishdir.</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Izoh: Tasavvuf sabrga chorlaydi, tasavvufga kirishlik ulug’ zotlar xulqi bilan xulqlanishdir va yana tasavvuf firqaga ketishdan qaytaradi, firqaga ketishning oqibati do’zaxga etaklash ekanligini uqtiradi va ahli sunnat yo’lini mahakam ushlashni buyuradi.</w:t>
      </w:r>
    </w:p>
    <w:p w:rsidR="00284C1D" w:rsidRPr="000144A5" w:rsidRDefault="00284C1D" w:rsidP="00C60C48">
      <w:pPr>
        <w:shd w:val="clear" w:color="auto" w:fill="FFFFFF"/>
        <w:textAlignment w:val="baseline"/>
        <w:rPr>
          <w:rFonts w:ascii="inherit" w:hAnsi="inherit"/>
          <w:color w:val="373737"/>
          <w:sz w:val="23"/>
          <w:szCs w:val="23"/>
          <w:lang w:val="en-US"/>
        </w:rPr>
      </w:pPr>
      <w:r w:rsidRPr="00284C1D">
        <w:rPr>
          <w:rFonts w:ascii="inherit" w:hAnsi="inherit"/>
          <w:color w:val="373737"/>
          <w:sz w:val="23"/>
          <w:szCs w:val="23"/>
        </w:rPr>
        <w:t>و</w:t>
      </w:r>
      <w:r w:rsidRPr="000144A5">
        <w:rPr>
          <w:rFonts w:ascii="inherit" w:hAnsi="inherit"/>
          <w:color w:val="373737"/>
          <w:sz w:val="23"/>
          <w:szCs w:val="23"/>
          <w:lang w:val="en-US"/>
        </w:rPr>
        <w:t xml:space="preserve"> </w:t>
      </w:r>
      <w:r w:rsidRPr="00284C1D">
        <w:rPr>
          <w:rFonts w:ascii="inherit" w:hAnsi="inherit"/>
          <w:color w:val="373737"/>
          <w:sz w:val="23"/>
          <w:szCs w:val="23"/>
        </w:rPr>
        <w:t>قال</w:t>
      </w:r>
      <w:r w:rsidRPr="000144A5">
        <w:rPr>
          <w:rFonts w:ascii="inherit" w:hAnsi="inherit"/>
          <w:color w:val="373737"/>
          <w:sz w:val="23"/>
          <w:szCs w:val="23"/>
          <w:lang w:val="en-US"/>
        </w:rPr>
        <w:t xml:space="preserve"> </w:t>
      </w:r>
      <w:r w:rsidRPr="00284C1D">
        <w:rPr>
          <w:rFonts w:ascii="inherit" w:hAnsi="inherit"/>
          <w:color w:val="373737"/>
          <w:sz w:val="23"/>
          <w:szCs w:val="23"/>
        </w:rPr>
        <w:t>أبو</w:t>
      </w:r>
      <w:r w:rsidRPr="000144A5">
        <w:rPr>
          <w:rFonts w:ascii="inherit" w:hAnsi="inherit"/>
          <w:color w:val="373737"/>
          <w:sz w:val="23"/>
          <w:szCs w:val="23"/>
          <w:lang w:val="en-US"/>
        </w:rPr>
        <w:t xml:space="preserve"> </w:t>
      </w:r>
      <w:r w:rsidRPr="00284C1D">
        <w:rPr>
          <w:rFonts w:ascii="inherit" w:hAnsi="inherit"/>
          <w:color w:val="373737"/>
          <w:sz w:val="23"/>
          <w:szCs w:val="23"/>
        </w:rPr>
        <w:t>الحديد</w:t>
      </w:r>
      <w:r w:rsidRPr="000144A5">
        <w:rPr>
          <w:rFonts w:ascii="inherit" w:hAnsi="inherit"/>
          <w:color w:val="373737"/>
          <w:sz w:val="23"/>
          <w:szCs w:val="23"/>
          <w:lang w:val="en-US"/>
        </w:rPr>
        <w:t xml:space="preserve"> </w:t>
      </w:r>
      <w:r w:rsidRPr="00284C1D">
        <w:rPr>
          <w:rFonts w:ascii="inherit" w:hAnsi="inherit"/>
          <w:color w:val="373737"/>
          <w:sz w:val="23"/>
          <w:szCs w:val="23"/>
        </w:rPr>
        <w:t>رحمة</w:t>
      </w:r>
      <w:r w:rsidRPr="000144A5">
        <w:rPr>
          <w:rFonts w:ascii="inherit" w:hAnsi="inherit"/>
          <w:color w:val="373737"/>
          <w:sz w:val="23"/>
          <w:szCs w:val="23"/>
          <w:lang w:val="en-US"/>
        </w:rPr>
        <w:t xml:space="preserve"> </w:t>
      </w:r>
      <w:r w:rsidRPr="00284C1D">
        <w:rPr>
          <w:rFonts w:ascii="inherit" w:hAnsi="inherit"/>
          <w:color w:val="373737"/>
          <w:sz w:val="23"/>
          <w:szCs w:val="23"/>
        </w:rPr>
        <w:t>الله</w:t>
      </w:r>
      <w:r w:rsidRPr="000144A5">
        <w:rPr>
          <w:rFonts w:ascii="inherit" w:hAnsi="inherit"/>
          <w:color w:val="373737"/>
          <w:sz w:val="23"/>
          <w:szCs w:val="23"/>
          <w:lang w:val="en-US"/>
        </w:rPr>
        <w:t xml:space="preserve"> </w:t>
      </w:r>
      <w:r w:rsidRPr="00284C1D">
        <w:rPr>
          <w:rFonts w:ascii="inherit" w:hAnsi="inherit"/>
          <w:color w:val="373737"/>
          <w:sz w:val="23"/>
          <w:szCs w:val="23"/>
        </w:rPr>
        <w:t>تعالى</w:t>
      </w:r>
      <w:r w:rsidRPr="000144A5">
        <w:rPr>
          <w:rFonts w:ascii="inherit" w:hAnsi="inherit"/>
          <w:color w:val="373737"/>
          <w:sz w:val="23"/>
          <w:szCs w:val="23"/>
          <w:lang w:val="en-US"/>
        </w:rPr>
        <w:t xml:space="preserve"> </w:t>
      </w:r>
      <w:r w:rsidRPr="00284C1D">
        <w:rPr>
          <w:rFonts w:ascii="inherit" w:hAnsi="inherit"/>
          <w:color w:val="373737"/>
          <w:sz w:val="23"/>
          <w:szCs w:val="23"/>
        </w:rPr>
        <w:t>عليه،</w:t>
      </w:r>
      <w:r w:rsidRPr="000144A5">
        <w:rPr>
          <w:rFonts w:ascii="inherit" w:hAnsi="inherit"/>
          <w:color w:val="373737"/>
          <w:sz w:val="23"/>
          <w:szCs w:val="23"/>
          <w:lang w:val="en-US"/>
        </w:rPr>
        <w:t xml:space="preserve"> </w:t>
      </w:r>
      <w:r w:rsidRPr="00284C1D">
        <w:rPr>
          <w:rFonts w:ascii="inherit" w:hAnsi="inherit"/>
          <w:color w:val="373737"/>
          <w:sz w:val="23"/>
          <w:szCs w:val="23"/>
        </w:rPr>
        <w:t>التصوف</w:t>
      </w:r>
      <w:r w:rsidRPr="000144A5">
        <w:rPr>
          <w:rFonts w:ascii="inherit" w:hAnsi="inherit"/>
          <w:color w:val="373737"/>
          <w:sz w:val="23"/>
          <w:szCs w:val="23"/>
          <w:lang w:val="en-US"/>
        </w:rPr>
        <w:t xml:space="preserve"> </w:t>
      </w:r>
      <w:r w:rsidRPr="00284C1D">
        <w:rPr>
          <w:rFonts w:ascii="inherit" w:hAnsi="inherit"/>
          <w:color w:val="373737"/>
          <w:sz w:val="23"/>
          <w:szCs w:val="23"/>
        </w:rPr>
        <w:t>أن</w:t>
      </w:r>
      <w:r w:rsidRPr="000144A5">
        <w:rPr>
          <w:rFonts w:ascii="inherit" w:hAnsi="inherit"/>
          <w:color w:val="373737"/>
          <w:sz w:val="23"/>
          <w:szCs w:val="23"/>
          <w:lang w:val="en-US"/>
        </w:rPr>
        <w:t xml:space="preserve"> </w:t>
      </w:r>
      <w:r w:rsidRPr="00284C1D">
        <w:rPr>
          <w:rFonts w:ascii="inherit" w:hAnsi="inherit"/>
          <w:color w:val="373737"/>
          <w:sz w:val="23"/>
          <w:szCs w:val="23"/>
        </w:rPr>
        <w:t>يشرفك</w:t>
      </w:r>
      <w:r w:rsidRPr="000144A5">
        <w:rPr>
          <w:rFonts w:ascii="inherit" w:hAnsi="inherit"/>
          <w:color w:val="373737"/>
          <w:sz w:val="23"/>
          <w:szCs w:val="23"/>
          <w:lang w:val="en-US"/>
        </w:rPr>
        <w:t xml:space="preserve"> </w:t>
      </w:r>
      <w:r w:rsidRPr="00284C1D">
        <w:rPr>
          <w:rFonts w:ascii="inherit" w:hAnsi="inherit"/>
          <w:color w:val="373737"/>
          <w:sz w:val="23"/>
          <w:szCs w:val="23"/>
        </w:rPr>
        <w:t>على</w:t>
      </w:r>
      <w:r w:rsidRPr="000144A5">
        <w:rPr>
          <w:rFonts w:ascii="inherit" w:hAnsi="inherit"/>
          <w:color w:val="373737"/>
          <w:sz w:val="23"/>
          <w:szCs w:val="23"/>
          <w:lang w:val="en-US"/>
        </w:rPr>
        <w:t xml:space="preserve"> </w:t>
      </w:r>
      <w:r w:rsidRPr="00284C1D">
        <w:rPr>
          <w:rFonts w:ascii="inherit" w:hAnsi="inherit"/>
          <w:color w:val="373737"/>
          <w:sz w:val="23"/>
          <w:szCs w:val="23"/>
        </w:rPr>
        <w:t>ملكه</w:t>
      </w:r>
      <w:r w:rsidRPr="000144A5">
        <w:rPr>
          <w:rFonts w:ascii="inherit" w:hAnsi="inherit"/>
          <w:color w:val="373737"/>
          <w:sz w:val="23"/>
          <w:szCs w:val="23"/>
          <w:lang w:val="en-US"/>
        </w:rPr>
        <w:t xml:space="preserve"> </w:t>
      </w:r>
      <w:r w:rsidRPr="00284C1D">
        <w:rPr>
          <w:rFonts w:ascii="inherit" w:hAnsi="inherit"/>
          <w:color w:val="373737"/>
          <w:sz w:val="23"/>
          <w:szCs w:val="23"/>
        </w:rPr>
        <w:t>كما</w:t>
      </w:r>
      <w:r w:rsidRPr="000144A5">
        <w:rPr>
          <w:rFonts w:ascii="inherit" w:hAnsi="inherit"/>
          <w:color w:val="373737"/>
          <w:sz w:val="23"/>
          <w:szCs w:val="23"/>
          <w:lang w:val="en-US"/>
        </w:rPr>
        <w:t xml:space="preserve"> </w:t>
      </w:r>
      <w:r w:rsidRPr="00284C1D">
        <w:rPr>
          <w:rFonts w:ascii="inherit" w:hAnsi="inherit"/>
          <w:color w:val="373737"/>
          <w:sz w:val="23"/>
          <w:szCs w:val="23"/>
        </w:rPr>
        <w:t>يشرف</w:t>
      </w:r>
      <w:r w:rsidRPr="000144A5">
        <w:rPr>
          <w:rFonts w:ascii="inherit" w:hAnsi="inherit"/>
          <w:color w:val="373737"/>
          <w:sz w:val="23"/>
          <w:szCs w:val="23"/>
          <w:lang w:val="en-US"/>
        </w:rPr>
        <w:t xml:space="preserve"> </w:t>
      </w:r>
      <w:r w:rsidRPr="00284C1D">
        <w:rPr>
          <w:rFonts w:ascii="inherit" w:hAnsi="inherit"/>
          <w:color w:val="373737"/>
          <w:sz w:val="23"/>
          <w:szCs w:val="23"/>
        </w:rPr>
        <w:t>غيرك</w:t>
      </w:r>
      <w:r w:rsidRPr="000144A5">
        <w:rPr>
          <w:rFonts w:ascii="inherit" w:hAnsi="inherit"/>
          <w:color w:val="373737"/>
          <w:sz w:val="23"/>
          <w:szCs w:val="23"/>
          <w:lang w:val="en-US"/>
        </w:rPr>
        <w:t xml:space="preserve"> </w:t>
      </w:r>
      <w:r w:rsidRPr="00284C1D">
        <w:rPr>
          <w:rFonts w:ascii="inherit" w:hAnsi="inherit"/>
          <w:color w:val="373737"/>
          <w:sz w:val="23"/>
          <w:szCs w:val="23"/>
        </w:rPr>
        <w:t>على</w:t>
      </w:r>
      <w:r w:rsidRPr="000144A5">
        <w:rPr>
          <w:rFonts w:ascii="inherit" w:hAnsi="inherit"/>
          <w:color w:val="373737"/>
          <w:sz w:val="23"/>
          <w:szCs w:val="23"/>
          <w:lang w:val="en-US"/>
        </w:rPr>
        <w:t xml:space="preserve"> </w:t>
      </w:r>
      <w:r w:rsidRPr="00284C1D">
        <w:rPr>
          <w:rFonts w:ascii="inherit" w:hAnsi="inherit"/>
          <w:color w:val="373737"/>
          <w:sz w:val="23"/>
          <w:szCs w:val="23"/>
        </w:rPr>
        <w:t>ملكه</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Abul-Hadiyd RAHMATULLOHI ta’olo ‘alayh aytdi: Tasavvuf sendan boshqani o’z mulkiga chorlaganidek seni ham o’z mulkiga chorlaydi.</w:t>
      </w:r>
    </w:p>
    <w:p w:rsidR="00284C1D" w:rsidRPr="000144A5" w:rsidRDefault="00284C1D" w:rsidP="00C60C48">
      <w:pPr>
        <w:shd w:val="clear" w:color="auto" w:fill="FFFFFF"/>
        <w:textAlignment w:val="baseline"/>
        <w:rPr>
          <w:rFonts w:ascii="inherit" w:hAnsi="inherit"/>
          <w:color w:val="373737"/>
          <w:sz w:val="23"/>
          <w:szCs w:val="23"/>
          <w:lang w:val="en-US"/>
        </w:rPr>
      </w:pPr>
      <w:r w:rsidRPr="000144A5">
        <w:rPr>
          <w:rFonts w:ascii="inherit" w:hAnsi="inherit"/>
          <w:color w:val="373737"/>
          <w:sz w:val="23"/>
          <w:szCs w:val="23"/>
          <w:lang w:val="en-US"/>
        </w:rPr>
        <w:t>Aziz muslim va muslima birodarlar sizlar yuqorida tasavvufning lazzatini totgan asl sohiblari bo’lmish ulug’ AVLIYOULLOHI kiromlarning tasavvuf haqidagi ta’riflari bilan tanishdingiz. Ushbu ma’lumotlar 407 hijriy sanada vafot etgan, o’z navbatida islom olamida mashhur bo’lgan imom al-Bayhaqiy va imom Hokim an-Naysoburiy kabu ulug’ muhaddislarning hadis ilmi bo’yicha ustozi bo’lgan Abu Sa’d ABDULMALIK ibn Muhammad ibn Ibrohim ibn Ya’qub RAHMATULLOHI ‘alayhning «Tahziybul-asror» kitobidan olindi. Sharh kaminaning shaxsiy kitobatidir. Har bir o’quvchi asl ma’nosini o’zgartirmasdan har qanday uslubda (yozma foydalanganda asl matnni ham o’zgartirmasdan, og’zaki foydalanganda esa asl ma’noni o’zgartirmasdan) foydalanishga haqqlidir. Har bir tasavvuf shaydosi bo’lgan qalblari ALLOH ishqi bilan limmo-lim bo’lgan do’stlarning duoi xayrlaridan umidvor, kam bizo’at…</w:t>
      </w:r>
    </w:p>
    <w:p w:rsidR="002C5EC3" w:rsidRPr="002C5EC3" w:rsidRDefault="002C5EC3" w:rsidP="00C60C48">
      <w:pPr>
        <w:outlineLvl w:val="0"/>
        <w:rPr>
          <w:rFonts w:ascii="PT Serif" w:hAnsi="PT Serif"/>
          <w:b/>
          <w:bCs/>
          <w:color w:val="333333"/>
          <w:kern w:val="36"/>
          <w:sz w:val="45"/>
          <w:szCs w:val="45"/>
          <w:lang w:val="en-US"/>
        </w:rPr>
      </w:pPr>
      <w:r w:rsidRPr="002C5EC3">
        <w:rPr>
          <w:rFonts w:ascii="PT Serif" w:hAnsi="PT Serif"/>
          <w:b/>
          <w:bCs/>
          <w:color w:val="333333"/>
          <w:kern w:val="36"/>
          <w:sz w:val="45"/>
          <w:szCs w:val="45"/>
          <w:lang w:val="en-US"/>
        </w:rPr>
        <w:lastRenderedPageBreak/>
        <w:t>Aziziddin Nasafiy. Komil inson haqida. Yettinchi risola. Ishq bayonida &amp; Najmiddin Komilov. Tasavvuf. VII. Komil inson</w:t>
      </w:r>
    </w:p>
    <w:p w:rsidR="002C5EC3" w:rsidRPr="002C5EC3" w:rsidRDefault="002C5EC3" w:rsidP="00C60C48">
      <w:pPr>
        <w:shd w:val="clear" w:color="auto" w:fill="FFFFFF"/>
        <w:jc w:val="both"/>
        <w:rPr>
          <w:rFonts w:ascii="Ubuntu" w:hAnsi="Ubuntu"/>
          <w:color w:val="666666"/>
        </w:rPr>
      </w:pPr>
      <w:r w:rsidRPr="002C5EC3">
        <w:rPr>
          <w:rFonts w:ascii="Ubuntu" w:hAnsi="Ubuntu"/>
          <w:i/>
          <w:iCs/>
          <w:color w:val="000000"/>
          <w:lang w:val="en-US"/>
        </w:rPr>
        <w:t xml:space="preserve">      </w:t>
      </w:r>
      <w:r w:rsidRPr="002C5EC3">
        <w:rPr>
          <w:rFonts w:ascii="Ubuntu" w:hAnsi="Ubuntu"/>
          <w:i/>
          <w:iCs/>
          <w:color w:val="000000"/>
        </w:rPr>
        <w:t>Куни</w:t>
      </w:r>
      <w:r w:rsidRPr="002C5EC3">
        <w:rPr>
          <w:rFonts w:ascii="Ubuntu" w:hAnsi="Ubuntu"/>
          <w:i/>
          <w:iCs/>
          <w:color w:val="000000"/>
          <w:lang w:val="en-US"/>
        </w:rPr>
        <w:t>-</w:t>
      </w:r>
      <w:r w:rsidRPr="002C5EC3">
        <w:rPr>
          <w:rFonts w:ascii="Ubuntu" w:hAnsi="Ubuntu"/>
          <w:i/>
          <w:iCs/>
          <w:color w:val="000000"/>
        </w:rPr>
        <w:t>кеча</w:t>
      </w:r>
      <w:r w:rsidRPr="002C5EC3">
        <w:rPr>
          <w:rFonts w:ascii="Ubuntu" w:hAnsi="Ubuntu"/>
          <w:i/>
          <w:iCs/>
          <w:color w:val="000000"/>
          <w:lang w:val="en-US"/>
        </w:rPr>
        <w:t xml:space="preserve"> </w:t>
      </w:r>
      <w:r w:rsidRPr="002C5EC3">
        <w:rPr>
          <w:rFonts w:ascii="Ubuntu" w:hAnsi="Ubuntu"/>
          <w:i/>
          <w:iCs/>
          <w:color w:val="000000"/>
        </w:rPr>
        <w:t>улуғ</w:t>
      </w:r>
      <w:r w:rsidRPr="002C5EC3">
        <w:rPr>
          <w:rFonts w:ascii="Ubuntu" w:hAnsi="Ubuntu"/>
          <w:i/>
          <w:iCs/>
          <w:color w:val="000000"/>
          <w:lang w:val="en-US"/>
        </w:rPr>
        <w:t xml:space="preserve"> </w:t>
      </w:r>
      <w:r w:rsidRPr="002C5EC3">
        <w:rPr>
          <w:rFonts w:ascii="Ubuntu" w:hAnsi="Ubuntu"/>
          <w:i/>
          <w:iCs/>
          <w:color w:val="000000"/>
        </w:rPr>
        <w:t>тариқат</w:t>
      </w:r>
      <w:r w:rsidRPr="002C5EC3">
        <w:rPr>
          <w:rFonts w:ascii="Ubuntu" w:hAnsi="Ubuntu"/>
          <w:i/>
          <w:iCs/>
          <w:color w:val="000000"/>
          <w:lang w:val="en-US"/>
        </w:rPr>
        <w:t xml:space="preserve"> </w:t>
      </w:r>
      <w:r w:rsidRPr="002C5EC3">
        <w:rPr>
          <w:rFonts w:ascii="Ubuntu" w:hAnsi="Ubuntu"/>
          <w:i/>
          <w:iCs/>
          <w:color w:val="000000"/>
        </w:rPr>
        <w:t>алломаси</w:t>
      </w:r>
      <w:r w:rsidRPr="002C5EC3">
        <w:rPr>
          <w:rFonts w:ascii="Ubuntu" w:hAnsi="Ubuntu"/>
          <w:i/>
          <w:iCs/>
          <w:color w:val="000000"/>
          <w:lang w:val="en-US"/>
        </w:rPr>
        <w:t xml:space="preserve"> </w:t>
      </w:r>
      <w:r w:rsidRPr="002C5EC3">
        <w:rPr>
          <w:rFonts w:ascii="Ubuntu" w:hAnsi="Ubuntu"/>
          <w:i/>
          <w:iCs/>
          <w:color w:val="000000"/>
        </w:rPr>
        <w:t>Азизиддин</w:t>
      </w:r>
      <w:r w:rsidRPr="002C5EC3">
        <w:rPr>
          <w:rFonts w:ascii="Ubuntu" w:hAnsi="Ubuntu"/>
          <w:i/>
          <w:iCs/>
          <w:color w:val="000000"/>
          <w:lang w:val="en-US"/>
        </w:rPr>
        <w:t xml:space="preserve"> </w:t>
      </w:r>
      <w:r w:rsidRPr="002C5EC3">
        <w:rPr>
          <w:rFonts w:ascii="Ubuntu" w:hAnsi="Ubuntu"/>
          <w:i/>
          <w:iCs/>
          <w:color w:val="000000"/>
        </w:rPr>
        <w:t>Насафийнинг</w:t>
      </w:r>
      <w:r w:rsidRPr="002C5EC3">
        <w:rPr>
          <w:rFonts w:ascii="Ubuntu" w:hAnsi="Ubuntu"/>
          <w:i/>
          <w:iCs/>
          <w:color w:val="000000"/>
          <w:lang w:val="en-US"/>
        </w:rPr>
        <w:t xml:space="preserve"> «</w:t>
      </w:r>
      <w:r w:rsidRPr="002C5EC3">
        <w:rPr>
          <w:rFonts w:ascii="Ubuntu" w:hAnsi="Ubuntu"/>
          <w:i/>
          <w:iCs/>
          <w:color w:val="000000"/>
        </w:rPr>
        <w:t>Комил</w:t>
      </w:r>
      <w:r w:rsidRPr="002C5EC3">
        <w:rPr>
          <w:rFonts w:ascii="Ubuntu" w:hAnsi="Ubuntu"/>
          <w:i/>
          <w:iCs/>
          <w:color w:val="000000"/>
          <w:lang w:val="en-US"/>
        </w:rPr>
        <w:t xml:space="preserve"> </w:t>
      </w:r>
      <w:r w:rsidRPr="002C5EC3">
        <w:rPr>
          <w:rFonts w:ascii="Ubuntu" w:hAnsi="Ubuntu"/>
          <w:i/>
          <w:iCs/>
          <w:color w:val="000000"/>
        </w:rPr>
        <w:t>инсон</w:t>
      </w:r>
      <w:r w:rsidRPr="002C5EC3">
        <w:rPr>
          <w:rFonts w:ascii="Ubuntu" w:hAnsi="Ubuntu"/>
          <w:i/>
          <w:iCs/>
          <w:color w:val="000000"/>
          <w:lang w:val="en-US"/>
        </w:rPr>
        <w:t xml:space="preserve"> </w:t>
      </w:r>
      <w:r w:rsidRPr="002C5EC3">
        <w:rPr>
          <w:rFonts w:ascii="Ubuntu" w:hAnsi="Ubuntu"/>
          <w:i/>
          <w:iCs/>
          <w:color w:val="000000"/>
        </w:rPr>
        <w:t>китоби</w:t>
      </w:r>
      <w:r w:rsidRPr="002C5EC3">
        <w:rPr>
          <w:rFonts w:ascii="Ubuntu" w:hAnsi="Ubuntu"/>
          <w:i/>
          <w:iCs/>
          <w:color w:val="000000"/>
          <w:lang w:val="en-US"/>
        </w:rPr>
        <w:t xml:space="preserve">» </w:t>
      </w:r>
      <w:r w:rsidRPr="002C5EC3">
        <w:rPr>
          <w:rFonts w:ascii="Ubuntu" w:hAnsi="Ubuntu"/>
          <w:i/>
          <w:iCs/>
          <w:color w:val="000000"/>
        </w:rPr>
        <w:t>асари</w:t>
      </w:r>
      <w:r w:rsidRPr="002C5EC3">
        <w:rPr>
          <w:rFonts w:ascii="Ubuntu" w:hAnsi="Ubuntu"/>
          <w:i/>
          <w:iCs/>
          <w:color w:val="000000"/>
          <w:lang w:val="en-US"/>
        </w:rPr>
        <w:t xml:space="preserve"> </w:t>
      </w:r>
      <w:r w:rsidRPr="002C5EC3">
        <w:rPr>
          <w:rFonts w:ascii="Ubuntu" w:hAnsi="Ubuntu"/>
          <w:i/>
          <w:iCs/>
          <w:color w:val="000000"/>
        </w:rPr>
        <w:t>таркибидаги</w:t>
      </w:r>
      <w:r w:rsidRPr="002C5EC3">
        <w:rPr>
          <w:rFonts w:ascii="Ubuntu" w:hAnsi="Ubuntu"/>
          <w:i/>
          <w:iCs/>
          <w:color w:val="000000"/>
          <w:lang w:val="en-US"/>
        </w:rPr>
        <w:t xml:space="preserve">  </w:t>
      </w:r>
      <w:r w:rsidRPr="002C5EC3">
        <w:rPr>
          <w:rFonts w:ascii="Ubuntu" w:hAnsi="Ubuntu"/>
          <w:i/>
          <w:iCs/>
          <w:color w:val="000000"/>
        </w:rPr>
        <w:t>бешинчи</w:t>
      </w:r>
      <w:r w:rsidRPr="002C5EC3">
        <w:rPr>
          <w:rFonts w:ascii="Ubuntu" w:hAnsi="Ubuntu"/>
          <w:i/>
          <w:iCs/>
          <w:color w:val="000000"/>
          <w:lang w:val="en-US"/>
        </w:rPr>
        <w:t xml:space="preserve"> </w:t>
      </w:r>
      <w:r w:rsidRPr="002C5EC3">
        <w:rPr>
          <w:rFonts w:ascii="Ubuntu" w:hAnsi="Ubuntu"/>
          <w:i/>
          <w:iCs/>
          <w:color w:val="000000"/>
        </w:rPr>
        <w:t>рисола</w:t>
      </w:r>
      <w:r w:rsidRPr="002C5EC3">
        <w:rPr>
          <w:rFonts w:ascii="Ubuntu" w:hAnsi="Ubuntu"/>
          <w:i/>
          <w:iCs/>
          <w:color w:val="000000"/>
          <w:lang w:val="en-US"/>
        </w:rPr>
        <w:t xml:space="preserve"> — «</w:t>
      </w:r>
      <w:r w:rsidRPr="002C5EC3">
        <w:rPr>
          <w:rFonts w:ascii="Ubuntu" w:hAnsi="Ubuntu"/>
          <w:i/>
          <w:iCs/>
          <w:color w:val="000000"/>
        </w:rPr>
        <w:t>Сулук</w:t>
      </w:r>
      <w:r w:rsidRPr="002C5EC3">
        <w:rPr>
          <w:rFonts w:ascii="Ubuntu" w:hAnsi="Ubuntu"/>
          <w:i/>
          <w:iCs/>
          <w:color w:val="000000"/>
          <w:lang w:val="en-US"/>
        </w:rPr>
        <w:t xml:space="preserve"> </w:t>
      </w:r>
      <w:r w:rsidRPr="002C5EC3">
        <w:rPr>
          <w:rFonts w:ascii="Ubuntu" w:hAnsi="Ubuntu"/>
          <w:i/>
          <w:iCs/>
          <w:color w:val="000000"/>
        </w:rPr>
        <w:t>баёнида</w:t>
      </w:r>
      <w:r w:rsidRPr="002C5EC3">
        <w:rPr>
          <w:rFonts w:ascii="Ubuntu" w:hAnsi="Ubuntu"/>
          <w:i/>
          <w:iCs/>
          <w:color w:val="000000"/>
          <w:lang w:val="en-US"/>
        </w:rPr>
        <w:t>»</w:t>
      </w:r>
      <w:r w:rsidRPr="002C5EC3">
        <w:rPr>
          <w:rFonts w:ascii="Ubuntu" w:hAnsi="Ubuntu"/>
          <w:i/>
          <w:iCs/>
          <w:color w:val="000000"/>
        </w:rPr>
        <w:t>нинг</w:t>
      </w:r>
      <w:r w:rsidRPr="002C5EC3">
        <w:rPr>
          <w:rFonts w:ascii="Ubuntu" w:hAnsi="Ubuntu"/>
          <w:i/>
          <w:iCs/>
          <w:color w:val="000000"/>
          <w:lang w:val="en-US"/>
        </w:rPr>
        <w:t xml:space="preserve"> </w:t>
      </w:r>
      <w:r w:rsidRPr="002C5EC3">
        <w:rPr>
          <w:rFonts w:ascii="Ubuntu" w:hAnsi="Ubuntu"/>
          <w:i/>
          <w:iCs/>
          <w:color w:val="000000"/>
        </w:rPr>
        <w:t>мумтоз</w:t>
      </w:r>
      <w:r w:rsidRPr="002C5EC3">
        <w:rPr>
          <w:rFonts w:ascii="Ubuntu" w:hAnsi="Ubuntu"/>
          <w:i/>
          <w:iCs/>
          <w:color w:val="000000"/>
          <w:lang w:val="en-US"/>
        </w:rPr>
        <w:t xml:space="preserve"> </w:t>
      </w:r>
      <w:r w:rsidRPr="002C5EC3">
        <w:rPr>
          <w:rFonts w:ascii="Ubuntu" w:hAnsi="Ubuntu"/>
          <w:i/>
          <w:iCs/>
          <w:color w:val="000000"/>
        </w:rPr>
        <w:t>адабиётимизнинг</w:t>
      </w:r>
      <w:r w:rsidRPr="002C5EC3">
        <w:rPr>
          <w:rFonts w:ascii="Ubuntu" w:hAnsi="Ubuntu"/>
          <w:i/>
          <w:iCs/>
          <w:color w:val="000000"/>
          <w:lang w:val="en-US"/>
        </w:rPr>
        <w:t xml:space="preserve"> </w:t>
      </w:r>
      <w:r w:rsidRPr="002C5EC3">
        <w:rPr>
          <w:rFonts w:ascii="Ubuntu" w:hAnsi="Ubuntu"/>
          <w:i/>
          <w:iCs/>
          <w:color w:val="000000"/>
        </w:rPr>
        <w:t>билимдон</w:t>
      </w:r>
      <w:r w:rsidRPr="002C5EC3">
        <w:rPr>
          <w:rFonts w:ascii="Ubuntu" w:hAnsi="Ubuntu"/>
          <w:i/>
          <w:iCs/>
          <w:color w:val="000000"/>
          <w:lang w:val="en-US"/>
        </w:rPr>
        <w:t xml:space="preserve"> </w:t>
      </w:r>
      <w:r w:rsidRPr="002C5EC3">
        <w:rPr>
          <w:rFonts w:ascii="Ubuntu" w:hAnsi="Ubuntu"/>
          <w:i/>
          <w:iCs/>
          <w:color w:val="000000"/>
        </w:rPr>
        <w:t>тадқиқотчиси</w:t>
      </w:r>
      <w:r w:rsidRPr="002C5EC3">
        <w:rPr>
          <w:rFonts w:ascii="Ubuntu" w:hAnsi="Ubuntu"/>
          <w:i/>
          <w:iCs/>
          <w:color w:val="000000"/>
          <w:lang w:val="en-US"/>
        </w:rPr>
        <w:t xml:space="preserve"> </w:t>
      </w:r>
      <w:r w:rsidRPr="002C5EC3">
        <w:rPr>
          <w:rFonts w:ascii="Ubuntu" w:hAnsi="Ubuntu"/>
          <w:i/>
          <w:iCs/>
          <w:color w:val="000000"/>
        </w:rPr>
        <w:t>Олим</w:t>
      </w:r>
      <w:r w:rsidRPr="002C5EC3">
        <w:rPr>
          <w:rFonts w:ascii="Ubuntu" w:hAnsi="Ubuntu"/>
          <w:i/>
          <w:iCs/>
          <w:color w:val="000000"/>
          <w:lang w:val="en-US"/>
        </w:rPr>
        <w:t xml:space="preserve"> </w:t>
      </w:r>
      <w:r w:rsidRPr="002C5EC3">
        <w:rPr>
          <w:rFonts w:ascii="Ubuntu" w:hAnsi="Ubuntu"/>
          <w:i/>
          <w:iCs/>
          <w:color w:val="000000"/>
        </w:rPr>
        <w:t>Давлат</w:t>
      </w:r>
      <w:r w:rsidRPr="002C5EC3">
        <w:rPr>
          <w:rFonts w:ascii="Ubuntu" w:hAnsi="Ubuntu"/>
          <w:i/>
          <w:iCs/>
          <w:color w:val="000000"/>
          <w:lang w:val="en-US"/>
        </w:rPr>
        <w:t xml:space="preserve">     </w:t>
      </w:r>
      <w:r w:rsidRPr="002C5EC3">
        <w:rPr>
          <w:rFonts w:ascii="Ubuntu" w:hAnsi="Ubuntu"/>
          <w:i/>
          <w:iCs/>
          <w:color w:val="000000"/>
        </w:rPr>
        <w:t>таржимасида</w:t>
      </w:r>
      <w:r w:rsidRPr="002C5EC3">
        <w:rPr>
          <w:rFonts w:ascii="Ubuntu" w:hAnsi="Ubuntu"/>
          <w:i/>
          <w:iCs/>
          <w:color w:val="000000"/>
          <w:lang w:val="en-US"/>
        </w:rPr>
        <w:t xml:space="preserve"> </w:t>
      </w:r>
      <w:r w:rsidRPr="002C5EC3">
        <w:rPr>
          <w:rFonts w:ascii="Ubuntu" w:hAnsi="Ubuntu"/>
          <w:i/>
          <w:iCs/>
          <w:color w:val="000000"/>
        </w:rPr>
        <w:t>тақдим</w:t>
      </w:r>
      <w:r w:rsidRPr="002C5EC3">
        <w:rPr>
          <w:rFonts w:ascii="Ubuntu" w:hAnsi="Ubuntu"/>
          <w:i/>
          <w:iCs/>
          <w:color w:val="000000"/>
          <w:lang w:val="en-US"/>
        </w:rPr>
        <w:t xml:space="preserve"> </w:t>
      </w:r>
      <w:r w:rsidRPr="002C5EC3">
        <w:rPr>
          <w:rFonts w:ascii="Ubuntu" w:hAnsi="Ubuntu"/>
          <w:i/>
          <w:iCs/>
          <w:color w:val="000000"/>
        </w:rPr>
        <w:t>этган</w:t>
      </w:r>
      <w:r w:rsidRPr="002C5EC3">
        <w:rPr>
          <w:rFonts w:ascii="Ubuntu" w:hAnsi="Ubuntu"/>
          <w:i/>
          <w:iCs/>
          <w:color w:val="000000"/>
          <w:lang w:val="en-US"/>
        </w:rPr>
        <w:t xml:space="preserve">  </w:t>
      </w:r>
      <w:r w:rsidRPr="002C5EC3">
        <w:rPr>
          <w:rFonts w:ascii="Ubuntu" w:hAnsi="Ubuntu"/>
          <w:i/>
          <w:iCs/>
          <w:color w:val="000000"/>
        </w:rPr>
        <w:t>эдик</w:t>
      </w:r>
      <w:r w:rsidRPr="002C5EC3">
        <w:rPr>
          <w:rFonts w:ascii="Ubuntu" w:hAnsi="Ubuntu"/>
          <w:i/>
          <w:iCs/>
          <w:color w:val="000000"/>
          <w:lang w:val="en-US"/>
        </w:rPr>
        <w:t xml:space="preserve">. </w:t>
      </w:r>
      <w:r w:rsidRPr="002C5EC3">
        <w:rPr>
          <w:rFonts w:ascii="Ubuntu" w:hAnsi="Ubuntu"/>
          <w:i/>
          <w:iCs/>
          <w:color w:val="000000"/>
        </w:rPr>
        <w:t>Бугун эса еттинчи рисола — «Ишқ баёнида»ни мутолаа қилишингиз мумкин.</w:t>
      </w:r>
    </w:p>
    <w:p w:rsidR="002C5EC3" w:rsidRPr="002C5EC3" w:rsidRDefault="002C5EC3" w:rsidP="00C60C48">
      <w:pPr>
        <w:shd w:val="clear" w:color="auto" w:fill="FFFFFF"/>
        <w:jc w:val="center"/>
        <w:outlineLvl w:val="2"/>
        <w:rPr>
          <w:rFonts w:ascii="PT Serif" w:hAnsi="PT Serif"/>
          <w:b/>
          <w:bCs/>
          <w:color w:val="333333"/>
          <w:sz w:val="36"/>
          <w:szCs w:val="36"/>
        </w:rPr>
      </w:pPr>
      <w:r w:rsidRPr="002C5EC3">
        <w:rPr>
          <w:rFonts w:ascii="PT Serif" w:hAnsi="PT Serif"/>
          <w:b/>
          <w:bCs/>
          <w:color w:val="008080"/>
          <w:sz w:val="36"/>
          <w:szCs w:val="36"/>
        </w:rPr>
        <w:t>НАСАФИЙ ВА АСАРЛАРИ</w:t>
      </w:r>
      <w:r w:rsidRPr="002C5EC3">
        <w:rPr>
          <w:rFonts w:ascii="PT Serif" w:hAnsi="PT Serif"/>
          <w:b/>
          <w:bCs/>
          <w:color w:val="333333"/>
          <w:sz w:val="36"/>
          <w:szCs w:val="36"/>
        </w:rPr>
        <w:br/>
      </w:r>
      <w:r w:rsidRPr="002C5EC3">
        <w:rPr>
          <w:rFonts w:ascii="PT Serif" w:hAnsi="PT Serif"/>
          <w:b/>
          <w:bCs/>
          <w:color w:val="000000"/>
          <w:sz w:val="36"/>
          <w:szCs w:val="36"/>
        </w:rPr>
        <w:t>Таржимондан</w:t>
      </w:r>
      <w:r w:rsidRPr="002C5EC3">
        <w:rPr>
          <w:rFonts w:ascii="PT Serif" w:hAnsi="PT Serif"/>
          <w:b/>
          <w:bCs/>
          <w:color w:val="333333"/>
          <w:sz w:val="36"/>
          <w:szCs w:val="36"/>
        </w:rPr>
        <w:br/>
      </w:r>
      <w:r w:rsidRPr="002C5EC3">
        <w:rPr>
          <w:rFonts w:ascii="PT Serif" w:hAnsi="PT Serif"/>
          <w:b/>
          <w:bCs/>
          <w:noProof/>
          <w:color w:val="000000"/>
          <w:sz w:val="36"/>
          <w:szCs w:val="36"/>
        </w:rPr>
        <w:drawing>
          <wp:inline distT="0" distB="0" distL="0" distR="0" wp14:anchorId="2F7CFABB" wp14:editId="68AB9E5D">
            <wp:extent cx="2700655" cy="63500"/>
            <wp:effectExtent l="0" t="0" r="4445" b="0"/>
            <wp:docPr id="14" name="Рисунок 14"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0655" cy="63500"/>
                    </a:xfrm>
                    <a:prstGeom prst="rect">
                      <a:avLst/>
                    </a:prstGeom>
                    <a:noFill/>
                    <a:ln>
                      <a:noFill/>
                    </a:ln>
                  </pic:spPr>
                </pic:pic>
              </a:graphicData>
            </a:graphic>
          </wp:inline>
        </w:drawing>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Азизиддин Муҳаммад Насафий — ирфон фалсафасининг мумтоз вакилларидан. У XIII асрнинг биринчи чорагида Насаф шаҳрида туғилган. Бошланғич маълумотни она шаҳрида олиб, замонасининг йирик суфийларидан бўлмиш Абу Туроб Нахшабийга мурид тушади. Сўнгра пирининг ижозати билан Бухорои шарифга бориб, расмий билимлардан ташқари фалсафа, калом ва тиб илмларини чуқур ўзлаштиради. 1243-51 йилларда Хуросонга сафар қилиб, Нажмиддин Кубро ва Муҳйиддин ибн Арабий таълимотларини ўзаро уйғунлаштирган кубравия шайхларидан ҳисобланмиш Шайх Саъдиддин Ҳамавий ва бошқа тариқат аҳлининг суҳбатига етишади. Элхонийларнинг Бухорога ҳужумидан сўнг (1273) илму ижод учун тинч жой излаб Эронга кетган, Баҳробод, Исфаҳон, Шероз шаҳарларида истиқомат қилган. Умри охирида Язд шаҳрининг Абркўҳ деган жойида Саъдиддин Ҳамавий қабри ёнидаги хонақоҳда яшаган.</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Насафий асарларининг XVI — XX асрларда кўчирилган қўлёзма нусхалари бугунги кунда Лондон, Лейден, Вена, Теҳрон, Калькутта, Санкт-Петербург, Душанбе шаҳарларидаги кутубхоналарда, Тошкент давлат Шарқшунослик институти қошидаги Шарқ қўлёзмалари марказида сақланмоқда. Эрон олими Абдулризо Сайф унинг “Кашф ул-ҳақойиқ” (“Ҳақиқатлар кашфи”), “Зубдат ул-ҳақойиқ” (“Ҳақиқатлар қаймоғи”), “Мақсад ул-ақсо” (“Сўнгги мақсад»), “Китоб ал-Инсон ал-комил” (“Комил инсон китоби”), “Манозил ус-сойирин” (“Сайр этувчиларнинг манзиллари”) ҳамда йигирмадан ортиқ нашр этилмаган асари рўйхатини келтиради.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Азизиддин Насафий номи ва асарлари ўрта асрлардаёқ Оврупода маълум бўлган. 1665 йили Август Мюллер унинг “Мақсад ул-ақсо” асарини лотин тилида нашр этган. 1953 йили Франц Майер буюк тасаввуф олимининг ҳаёти ва ижодига доир тадқиқотини эълон қилган. 1931 йили Аҳмад Меҳдавий “Кашф ул-ҳақойиқ” асарини Теҳронда, кейинроқ — 60-йилларда Море Жан Мола “Инсони комил” асарини Парижда нашр этган. Шарқшунос олим Андрей Бертельс “Зубдат ул-ҳақойиқ” асарининг танқидий матнини тайёрлаган.</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Ўзбекистонда насафийшунослик марҳум устозимиз Нажмиддин Комилов номи билан чамбарчас боғлиқ. Домла дастлаб “Зубдат ул-ҳақойиқ” асарини ўзбек тилига таржима қилиб, мухтасар ва мағзи тўқ сўзбоши билан нашр эттирган. Шунингдек, “Тасаввуф” китобида комил инсон ҳақидаги талқинларда бевосита Насафий асарларига таяниб иш тутган. 2001 йили “Комил инсон китоби”нинг муқаддима қисмини таржима қилиб, “Туркистон” газетасида чоп эттирди. Домланинг оила аъзолари ва маслакдошлари таклифига кўра, ушбу китобнинг тўлиқ таржимаси камина томонидан ниҳояга етказилди. “Комил инсон китоби”нинг икки рисоласини (бобини) энг аввал “Тафаккур” муштарийларига илиндик. Мазкур маънавий обида ҳикматсевар ўқувчиларимизга манзур бўлади деган умиддамиз.</w:t>
      </w:r>
    </w:p>
    <w:p w:rsidR="002C5EC3" w:rsidRPr="002C5EC3" w:rsidRDefault="002C5EC3" w:rsidP="00C60C48">
      <w:pPr>
        <w:shd w:val="clear" w:color="auto" w:fill="FFFFFF"/>
        <w:rPr>
          <w:rFonts w:ascii="Ubuntu" w:hAnsi="Ubuntu"/>
          <w:color w:val="666666"/>
        </w:rPr>
      </w:pPr>
      <w:r w:rsidRPr="002C5EC3">
        <w:rPr>
          <w:rFonts w:ascii="Ubuntu" w:hAnsi="Ubuntu"/>
          <w:color w:val="666666"/>
        </w:rPr>
        <w:t> </w:t>
      </w:r>
    </w:p>
    <w:p w:rsidR="002C5EC3" w:rsidRPr="002C5EC3" w:rsidRDefault="002C5EC3" w:rsidP="00C60C48">
      <w:pPr>
        <w:shd w:val="clear" w:color="auto" w:fill="FFFFFF"/>
        <w:jc w:val="center"/>
        <w:outlineLvl w:val="2"/>
        <w:rPr>
          <w:rFonts w:ascii="PT Serif" w:hAnsi="PT Serif"/>
          <w:b/>
          <w:bCs/>
          <w:color w:val="333333"/>
          <w:sz w:val="36"/>
          <w:szCs w:val="36"/>
        </w:rPr>
      </w:pPr>
      <w:r w:rsidRPr="002C5EC3">
        <w:rPr>
          <w:rFonts w:ascii="PT Serif" w:hAnsi="PT Serif"/>
          <w:b/>
          <w:bCs/>
          <w:color w:val="008080"/>
          <w:sz w:val="36"/>
          <w:szCs w:val="36"/>
        </w:rPr>
        <w:t>АЗИЗИДДИН НАСАФИЙ</w:t>
      </w:r>
      <w:r w:rsidRPr="002C5EC3">
        <w:rPr>
          <w:rFonts w:ascii="PT Serif" w:hAnsi="PT Serif"/>
          <w:b/>
          <w:bCs/>
          <w:color w:val="333333"/>
          <w:sz w:val="36"/>
          <w:szCs w:val="36"/>
        </w:rPr>
        <w:br/>
      </w:r>
      <w:r w:rsidRPr="002C5EC3">
        <w:rPr>
          <w:rFonts w:ascii="PT Serif" w:hAnsi="PT Serif"/>
          <w:b/>
          <w:bCs/>
          <w:color w:val="008080"/>
          <w:sz w:val="36"/>
          <w:szCs w:val="36"/>
        </w:rPr>
        <w:t>«КОМИЛ ИНСОН КИТОБИ»ДАН</w:t>
      </w:r>
      <w:r w:rsidRPr="002C5EC3">
        <w:rPr>
          <w:rFonts w:ascii="PT Serif" w:hAnsi="PT Serif"/>
          <w:b/>
          <w:bCs/>
          <w:color w:val="333333"/>
          <w:sz w:val="36"/>
          <w:szCs w:val="36"/>
        </w:rPr>
        <w:br/>
      </w:r>
      <w:r w:rsidRPr="002C5EC3">
        <w:rPr>
          <w:rFonts w:ascii="PT Serif" w:hAnsi="PT Serif"/>
          <w:b/>
          <w:bCs/>
          <w:color w:val="000000"/>
          <w:sz w:val="36"/>
          <w:szCs w:val="36"/>
        </w:rPr>
        <w:lastRenderedPageBreak/>
        <w:t>Форс тилидан Олим Давлат таржимаси</w:t>
      </w:r>
      <w:r w:rsidRPr="002C5EC3">
        <w:rPr>
          <w:rFonts w:ascii="PT Serif" w:hAnsi="PT Serif"/>
          <w:b/>
          <w:bCs/>
          <w:color w:val="333333"/>
          <w:sz w:val="36"/>
          <w:szCs w:val="36"/>
        </w:rPr>
        <w:br/>
      </w:r>
      <w:r w:rsidRPr="002C5EC3">
        <w:rPr>
          <w:rFonts w:ascii="PT Serif" w:hAnsi="PT Serif"/>
          <w:b/>
          <w:bCs/>
          <w:noProof/>
          <w:color w:val="000000"/>
          <w:sz w:val="36"/>
          <w:szCs w:val="36"/>
        </w:rPr>
        <w:drawing>
          <wp:inline distT="0" distB="0" distL="0" distR="0" wp14:anchorId="7C673FF3" wp14:editId="200D36C7">
            <wp:extent cx="2700655" cy="63500"/>
            <wp:effectExtent l="0" t="0" r="4445" b="0"/>
            <wp:docPr id="16" name="Рисунок 16"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0655" cy="63500"/>
                    </a:xfrm>
                    <a:prstGeom prst="rect">
                      <a:avLst/>
                    </a:prstGeom>
                    <a:noFill/>
                    <a:ln>
                      <a:noFill/>
                    </a:ln>
                  </pic:spPr>
                </pic:pic>
              </a:graphicData>
            </a:graphic>
          </wp:inline>
        </w:drawing>
      </w:r>
    </w:p>
    <w:p w:rsidR="002C5EC3" w:rsidRPr="002C5EC3" w:rsidRDefault="002C5EC3" w:rsidP="00C60C48">
      <w:pPr>
        <w:shd w:val="clear" w:color="auto" w:fill="FFFFFF"/>
        <w:jc w:val="center"/>
        <w:outlineLvl w:val="2"/>
        <w:rPr>
          <w:rFonts w:ascii="PT Serif" w:hAnsi="PT Serif"/>
          <w:b/>
          <w:bCs/>
          <w:color w:val="333333"/>
          <w:sz w:val="36"/>
          <w:szCs w:val="36"/>
        </w:rPr>
      </w:pPr>
      <w:r w:rsidRPr="002C5EC3">
        <w:rPr>
          <w:rFonts w:ascii="PT Serif" w:hAnsi="PT Serif"/>
          <w:b/>
          <w:bCs/>
          <w:color w:val="000000"/>
          <w:sz w:val="36"/>
          <w:szCs w:val="36"/>
        </w:rPr>
        <w:t>Еттинчи рисола</w:t>
      </w:r>
      <w:r w:rsidRPr="002C5EC3">
        <w:rPr>
          <w:rFonts w:ascii="PT Serif" w:hAnsi="PT Serif"/>
          <w:b/>
          <w:bCs/>
          <w:color w:val="333333"/>
          <w:sz w:val="36"/>
          <w:szCs w:val="36"/>
        </w:rPr>
        <w:br/>
      </w:r>
      <w:r w:rsidRPr="002C5EC3">
        <w:rPr>
          <w:rFonts w:ascii="PT Serif" w:hAnsi="PT Serif"/>
          <w:b/>
          <w:bCs/>
          <w:color w:val="000000"/>
          <w:sz w:val="36"/>
          <w:szCs w:val="36"/>
        </w:rPr>
        <w:t>ИШҚ БАЁНИДА</w:t>
      </w:r>
    </w:p>
    <w:p w:rsidR="002C5EC3" w:rsidRPr="002C5EC3" w:rsidRDefault="002C5EC3" w:rsidP="00C60C48">
      <w:pPr>
        <w:shd w:val="clear" w:color="auto" w:fill="FFFFFF"/>
        <w:jc w:val="center"/>
        <w:outlineLvl w:val="3"/>
        <w:rPr>
          <w:rFonts w:ascii="PT Serif" w:hAnsi="PT Serif"/>
          <w:b/>
          <w:bCs/>
          <w:color w:val="333333"/>
          <w:sz w:val="27"/>
          <w:szCs w:val="27"/>
        </w:rPr>
      </w:pPr>
      <w:r w:rsidRPr="002C5EC3">
        <w:rPr>
          <w:rFonts w:ascii="PT Serif" w:hAnsi="PT Serif"/>
          <w:b/>
          <w:bCs/>
          <w:color w:val="000000"/>
          <w:sz w:val="27"/>
          <w:szCs w:val="27"/>
        </w:rPr>
        <w:t>Биринчи фасл</w:t>
      </w:r>
      <w:r w:rsidRPr="002C5EC3">
        <w:rPr>
          <w:rFonts w:ascii="PT Serif" w:hAnsi="PT Serif"/>
          <w:b/>
          <w:bCs/>
          <w:color w:val="333333"/>
          <w:sz w:val="27"/>
          <w:szCs w:val="27"/>
        </w:rPr>
        <w:br/>
      </w:r>
      <w:r w:rsidRPr="002C5EC3">
        <w:rPr>
          <w:rFonts w:ascii="PT Serif" w:hAnsi="PT Serif"/>
          <w:b/>
          <w:bCs/>
          <w:color w:val="000000"/>
          <w:sz w:val="27"/>
          <w:szCs w:val="27"/>
        </w:rPr>
        <w:t>Майл, иродат, муҳаббат ва ишқ</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Оллоҳ сени икки дунёда азиз қилсин, билгилки, зикр аҳлининг тўрт мартабаси бор: баъзилари мойиллик, баъзилари иродат, бошқа бировлари муҳаббат, яна бирлари ишқ мартабасидадирлар. Тасаввуф аҳлидан кимгаки уруж (</w:t>
      </w:r>
      <w:r w:rsidRPr="002C5EC3">
        <w:rPr>
          <w:rFonts w:ascii="Ubuntu" w:hAnsi="Ubuntu"/>
          <w:i/>
          <w:iCs/>
          <w:color w:val="000000"/>
        </w:rPr>
        <w:t>юксак мақом. ХДК изоҳи</w:t>
      </w:r>
      <w:r w:rsidRPr="002C5EC3">
        <w:rPr>
          <w:rFonts w:ascii="Ubuntu" w:hAnsi="Ubuntu"/>
          <w:color w:val="000000"/>
        </w:rPr>
        <w:t>) муяссар бўлса, тўртинчи мартабададир. Зокир тўртинчи мартабани эгалламагунча, руҳига уруж муяссар бўлмас. Биз бирма-бир бу тўрт мартаба шарҳини берурмиз, токи зикрга тушган солик қайси мартабада эканини билсин.</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Дастлабки мартаба улдурким, зокирнинг жисми хилватхонада, тили зикрга машғулдир, бироқ кўнгли бозорда бўлиб, қалбида дунёнинг савдоси пишар. Бундай зикрнинг таъсири камроқдир, аммо фойдадан холи эмас.</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Иккинчи мартаба улдурким, зокир зикрга тушган пайтда кўнгли ғойиб бўлар, у машаққат билан кўнглини зикрга ҳозир этар. Кўпчилик зокирлар шу мартабададир ва кўнглини қийинчилик билан зикрга тўғрилар.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Учинчи мартаба улдурким, зикр кўнгилга ғолиб келар ва уни буткул қамраб олар. Зокир зикр айтмай туролмас. Агар ташқи оламнинг бирор ишига машғул бўлмоқ истаса, иккинчи мартабадагилар кўнгилни дунё ишидан зикрга машаққат билан йўналтирганидек, бу энди зикрдан дунё ишига машаққат билан йўналтирар. Бу- қурб мақомидир; соликлардан жуда кам кишига бу мақом муяссар бўлур. Бу сўзни қачонлардир севгилиси бўлган одамларгина тушунади. Чунки ошиқ фақат маҳбубаси ҳақида гапиришни хуш кўради ҳамда унинг зикрисиз туролмайди; ошиқ ҳамиша маҳбубасини васф этиш ёки бошқалар ҳам уни мақтаб туришини истайди. Агар севгилисига тааллуқли бўлмаган бирор юмушни бажаришига тўғри келиб қолса, уни минг азоб билан адо этади.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Тўртинчи мартабада Мазкур —   зикр этилувчи кўнгилга ғолиб бўлар. Учинчи мартабада зикр кўнгилни тўлиқ қамраб олгандек, энди бу мартабада Мазкур, яъни Оллоҳ таоло кўнгил уйини бутунлай эгаллар. Маъшуқанинг номи кўнгилдан жой олиши билан Маъшуқанинг Ўзи кўнгилни эгаллаши орасида фарқ бор.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Шундай ҳол ҳам юз берур, ошиқ маъшуқасига шунчалик шайдо бўлурки, ҳатто унинг номи эсидан чиқиб, маъшуқанинг Ўзидан бошқа барча нарсани буткул унутади.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Бу  ҳақида маърифат ҳосил қилдинг. Энди билгилки, биринчи мартаба — мойиллик, иккинчиси — иродат, учинчиси — муҳаббат ва охиргиси — ишқ мақомидир.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Кимки ўзга билан суҳбатдош бўлгиси келса, дастлабки истакни мойиллик деб атайдилар, агар мойиллик кучайса, уни иродат дейдилар, иродат кўпайса, муҳаббат бўлур, муҳаббат кучайса ва ҳаддан ошса, ишқ бўлур. Демак, ишқ — оташин муҳаббат, муҳаббат — кучли иродат ва ҳоказо…</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Агар ул азиз мусофир (яъни ишқ) меҳмонинг бўлиб келса, иззатини жойига қўй! Меҳмонни иззат қилиш — кўнгил уйини у учун бўшатишдир, чунки ишқ шерикликни хуш кўрмас. Агар сен бўшатмасанг, ўзи бўшатиб олади:</w:t>
      </w:r>
    </w:p>
    <w:p w:rsidR="002C5EC3" w:rsidRPr="002C5EC3" w:rsidRDefault="002C5EC3" w:rsidP="00EF43B1">
      <w:pPr>
        <w:shd w:val="clear" w:color="auto" w:fill="FFFFFF"/>
        <w:rPr>
          <w:rFonts w:ascii="Ubuntu" w:hAnsi="Ubuntu"/>
          <w:color w:val="666666"/>
        </w:rPr>
      </w:pPr>
      <w:r w:rsidRPr="002C5EC3">
        <w:rPr>
          <w:rFonts w:ascii="Ubuntu" w:hAnsi="Ubuntu"/>
          <w:i/>
          <w:iCs/>
          <w:color w:val="000000"/>
        </w:rPr>
        <w:t>Ишқ омаду шуд чу хунам андар рагу пўст,</w:t>
      </w:r>
      <w:r w:rsidRPr="002C5EC3">
        <w:rPr>
          <w:rFonts w:ascii="Ubuntu" w:hAnsi="Ubuntu"/>
          <w:color w:val="666666"/>
        </w:rPr>
        <w:br/>
      </w:r>
      <w:r w:rsidRPr="002C5EC3">
        <w:rPr>
          <w:rFonts w:ascii="Ubuntu" w:hAnsi="Ubuntu"/>
          <w:i/>
          <w:iCs/>
          <w:color w:val="000000"/>
        </w:rPr>
        <w:t>То кард маро тиҳиву пур сохт зи Дўст.</w:t>
      </w:r>
      <w:r w:rsidRPr="002C5EC3">
        <w:rPr>
          <w:rFonts w:ascii="Ubuntu" w:hAnsi="Ubuntu"/>
          <w:color w:val="666666"/>
        </w:rPr>
        <w:br/>
      </w:r>
      <w:r w:rsidRPr="002C5EC3">
        <w:rPr>
          <w:rFonts w:ascii="Ubuntu" w:hAnsi="Ubuntu"/>
          <w:i/>
          <w:iCs/>
          <w:color w:val="000000"/>
        </w:rPr>
        <w:t>Ажзои вужуди ман ҳама Дўст гирифт,</w:t>
      </w:r>
      <w:r w:rsidRPr="002C5EC3">
        <w:rPr>
          <w:rFonts w:ascii="Ubuntu" w:hAnsi="Ubuntu"/>
          <w:color w:val="666666"/>
        </w:rPr>
        <w:br/>
      </w:r>
      <w:r w:rsidRPr="002C5EC3">
        <w:rPr>
          <w:rFonts w:ascii="Ubuntu" w:hAnsi="Ubuntu"/>
          <w:i/>
          <w:iCs/>
          <w:color w:val="000000"/>
        </w:rPr>
        <w:t>Номест зи ман бар ману боқи ҳама Ўст.</w:t>
      </w:r>
    </w:p>
    <w:p w:rsidR="002C5EC3" w:rsidRPr="002C5EC3" w:rsidRDefault="002C5EC3" w:rsidP="00EF43B1">
      <w:pPr>
        <w:shd w:val="clear" w:color="auto" w:fill="FFFFFF"/>
        <w:rPr>
          <w:rFonts w:ascii="Ubuntu" w:hAnsi="Ubuntu"/>
          <w:color w:val="666666"/>
        </w:rPr>
      </w:pPr>
      <w:r w:rsidRPr="002C5EC3">
        <w:rPr>
          <w:rFonts w:ascii="Ubuntu" w:hAnsi="Ubuntu"/>
          <w:color w:val="000000"/>
        </w:rPr>
        <w:t>Маъноси:</w:t>
      </w:r>
    </w:p>
    <w:p w:rsidR="002C5EC3" w:rsidRPr="002C5EC3" w:rsidRDefault="002C5EC3" w:rsidP="00EF43B1">
      <w:pPr>
        <w:shd w:val="clear" w:color="auto" w:fill="FFFFFF"/>
        <w:rPr>
          <w:rFonts w:ascii="Ubuntu" w:hAnsi="Ubuntu"/>
          <w:color w:val="666666"/>
        </w:rPr>
      </w:pPr>
      <w:r w:rsidRPr="002C5EC3">
        <w:rPr>
          <w:rFonts w:ascii="Ubuntu" w:hAnsi="Ubuntu"/>
          <w:i/>
          <w:iCs/>
          <w:color w:val="000000"/>
        </w:rPr>
        <w:t>Ишқ келди, қон каби вужудимга сингди.</w:t>
      </w:r>
      <w:r w:rsidRPr="002C5EC3">
        <w:rPr>
          <w:rFonts w:ascii="Ubuntu" w:hAnsi="Ubuntu"/>
          <w:color w:val="666666"/>
        </w:rPr>
        <w:br/>
      </w:r>
      <w:r w:rsidRPr="002C5EC3">
        <w:rPr>
          <w:rFonts w:ascii="Ubuntu" w:hAnsi="Ubuntu"/>
          <w:i/>
          <w:iCs/>
          <w:color w:val="000000"/>
        </w:rPr>
        <w:t>Мени менликдан мосуво қилиб, Дўстга банд этар.</w:t>
      </w:r>
      <w:r w:rsidRPr="002C5EC3">
        <w:rPr>
          <w:rFonts w:ascii="Ubuntu" w:hAnsi="Ubuntu"/>
          <w:i/>
          <w:iCs/>
          <w:color w:val="000000"/>
        </w:rPr>
        <w:br/>
        <w:t>Бутун вужудимни Дўст эгаллаб олди.</w:t>
      </w:r>
      <w:r w:rsidRPr="002C5EC3">
        <w:rPr>
          <w:rFonts w:ascii="Ubuntu" w:hAnsi="Ubuntu"/>
          <w:color w:val="666666"/>
        </w:rPr>
        <w:br/>
      </w:r>
      <w:r w:rsidRPr="002C5EC3">
        <w:rPr>
          <w:rFonts w:ascii="Ubuntu" w:hAnsi="Ubuntu"/>
          <w:i/>
          <w:iCs/>
          <w:color w:val="000000"/>
        </w:rPr>
        <w:t>Менда менликдан фақат ном қолди, қолгани Удир.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lastRenderedPageBreak/>
        <w:t>Эй дарвеш! Ишқ соликлар буроқи (</w:t>
      </w:r>
      <w:r w:rsidRPr="002C5EC3">
        <w:rPr>
          <w:rFonts w:ascii="Ubuntu" w:hAnsi="Ubuntu"/>
          <w:i/>
          <w:iCs/>
          <w:color w:val="000000"/>
        </w:rPr>
        <w:t>учқур оти. ХДК изоҳи</w:t>
      </w:r>
      <w:r w:rsidRPr="002C5EC3">
        <w:rPr>
          <w:rFonts w:ascii="Ubuntu" w:hAnsi="Ubuntu"/>
          <w:color w:val="000000"/>
        </w:rPr>
        <w:t>) ва тариқат аҳлининг уловидир. Ақл эллик йилда  тўплаган нарсага Ишқ бир лаҳзада ўт қўяр ва ошиқни пок ва мусаффо этар. Ошиқ бир лаҳзада эришганига солик юз бор чилла ўтириб ҳам эришолмас. Боиси, оқил — дунёдадир, ошиқ — охиратда. Оқилнинг назари Ошиқ сайрининг қадамига етмас.</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Ҳақиқий ишқ ҳақида ёзолмайман, чунки одамлар буни тушунмай, куфрга йўйишар. Шунинг учун мажозий ишқ ҳақида ёзаман, шояд, ақл эгалари шундан хулоса чиқарса.</w:t>
      </w:r>
    </w:p>
    <w:p w:rsidR="002C5EC3" w:rsidRPr="002C5EC3" w:rsidRDefault="002C5EC3" w:rsidP="00C60C48">
      <w:pPr>
        <w:shd w:val="clear" w:color="auto" w:fill="FFFFFF"/>
        <w:jc w:val="center"/>
        <w:outlineLvl w:val="3"/>
        <w:rPr>
          <w:rFonts w:ascii="PT Serif" w:hAnsi="PT Serif"/>
          <w:b/>
          <w:bCs/>
          <w:color w:val="333333"/>
          <w:sz w:val="27"/>
          <w:szCs w:val="27"/>
        </w:rPr>
      </w:pPr>
      <w:r w:rsidRPr="002C5EC3">
        <w:rPr>
          <w:rFonts w:ascii="PT Serif" w:hAnsi="PT Serif"/>
          <w:b/>
          <w:bCs/>
          <w:color w:val="000000"/>
          <w:sz w:val="27"/>
          <w:szCs w:val="27"/>
        </w:rPr>
        <w:t>Иккинчи фасл</w:t>
      </w:r>
      <w:r w:rsidRPr="002C5EC3">
        <w:rPr>
          <w:rFonts w:ascii="PT Serif" w:hAnsi="PT Serif"/>
          <w:b/>
          <w:bCs/>
          <w:color w:val="333333"/>
          <w:sz w:val="27"/>
          <w:szCs w:val="27"/>
        </w:rPr>
        <w:br/>
      </w:r>
      <w:r w:rsidRPr="002C5EC3">
        <w:rPr>
          <w:rFonts w:ascii="PT Serif" w:hAnsi="PT Serif"/>
          <w:b/>
          <w:bCs/>
          <w:color w:val="000000"/>
          <w:sz w:val="27"/>
          <w:szCs w:val="27"/>
        </w:rPr>
        <w:t>Мажозий ишқ мартабалари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Билгилки, мажозий ишқнинг  уч мартабаси бордир. Аввалида ошиқ мудом ўз маъшуқаси ёдида бўлиб, унинг кўйида овора юрар; дилбарининг уйи унинг қибласи бўлиб, ҳар куни уни тавоф қилар; шоядки узокдан эса-да жамолини бир кўрарман, дея маъшуқасининг эшигу деворини пойлар. Маъшуқанинг уйи зиёратидан мажруҳ дили роҳат топар, бу — дилининг  жароҳатларига малҳам бўлар.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Ўртада шундай ҳол юз берарки, маъшуқаси дийдорига тоқати қолмас. Мабодо уни кўриб қолса, бутун вужудига ларза тушиб, тили калимага келмас. Ҳушидан кетиб, йиқилиб қолиши-да ҳеч гапмас.</w:t>
      </w:r>
    </w:p>
    <w:p w:rsidR="002C5EC3" w:rsidRPr="002C5EC3" w:rsidRDefault="002C5EC3" w:rsidP="00EF43B1">
      <w:pPr>
        <w:shd w:val="clear" w:color="auto" w:fill="FFFFFF"/>
        <w:rPr>
          <w:rFonts w:ascii="Ubuntu" w:hAnsi="Ubuntu"/>
          <w:color w:val="666666"/>
        </w:rPr>
      </w:pPr>
      <w:r w:rsidRPr="002C5EC3">
        <w:rPr>
          <w:rFonts w:ascii="Ubuntu" w:hAnsi="Ubuntu"/>
          <w:color w:val="000000"/>
        </w:rPr>
        <w:t>Эй дарвеш! Ишқ бир ўтдирки, ошиқ вужудига тушар; бу ўтнинг макони кўнгилдир. Кўнгилга бу ўт назар йўлидан келар ва кўнгилда ватан тутар.</w:t>
      </w:r>
    </w:p>
    <w:p w:rsidR="002C5EC3" w:rsidRPr="002C5EC3" w:rsidRDefault="002C5EC3" w:rsidP="00EF43B1">
      <w:pPr>
        <w:shd w:val="clear" w:color="auto" w:fill="FFFFFF"/>
        <w:rPr>
          <w:rFonts w:ascii="Ubuntu" w:hAnsi="Ubuntu"/>
          <w:color w:val="666666"/>
        </w:rPr>
      </w:pPr>
      <w:r w:rsidRPr="002C5EC3">
        <w:rPr>
          <w:rFonts w:ascii="Ubuntu" w:hAnsi="Ubuntu"/>
          <w:i/>
          <w:iCs/>
          <w:color w:val="000000"/>
        </w:rPr>
        <w:t>Гар дил набувад кужо ватан созад дил,</w:t>
      </w:r>
      <w:r w:rsidRPr="002C5EC3">
        <w:rPr>
          <w:rFonts w:ascii="Ubuntu" w:hAnsi="Ubuntu"/>
          <w:color w:val="666666"/>
        </w:rPr>
        <w:br/>
      </w:r>
      <w:r w:rsidRPr="002C5EC3">
        <w:rPr>
          <w:rFonts w:ascii="Ubuntu" w:hAnsi="Ubuntu"/>
          <w:i/>
          <w:iCs/>
          <w:color w:val="000000"/>
        </w:rPr>
        <w:t>Вар ишқ набошад, ба чи кор ояд дил.</w:t>
      </w:r>
    </w:p>
    <w:p w:rsidR="002C5EC3" w:rsidRPr="002C5EC3" w:rsidRDefault="002C5EC3" w:rsidP="00EF43B1">
      <w:pPr>
        <w:shd w:val="clear" w:color="auto" w:fill="FFFFFF"/>
        <w:rPr>
          <w:rFonts w:ascii="Ubuntu" w:hAnsi="Ubuntu"/>
          <w:color w:val="666666"/>
        </w:rPr>
      </w:pPr>
      <w:r w:rsidRPr="002C5EC3">
        <w:rPr>
          <w:rFonts w:ascii="Ubuntu" w:hAnsi="Ubuntu"/>
          <w:color w:val="000000"/>
        </w:rPr>
        <w:t>Маъноси:</w:t>
      </w:r>
    </w:p>
    <w:p w:rsidR="002C5EC3" w:rsidRPr="002C5EC3" w:rsidRDefault="002C5EC3" w:rsidP="00EF43B1">
      <w:pPr>
        <w:shd w:val="clear" w:color="auto" w:fill="FFFFFF"/>
        <w:rPr>
          <w:rFonts w:ascii="Ubuntu" w:hAnsi="Ubuntu"/>
          <w:color w:val="666666"/>
        </w:rPr>
      </w:pPr>
      <w:r w:rsidRPr="002C5EC3">
        <w:rPr>
          <w:rFonts w:ascii="Ubuntu" w:hAnsi="Ubuntu"/>
          <w:i/>
          <w:iCs/>
          <w:color w:val="000000"/>
        </w:rPr>
        <w:t>Агар кўнгил бўлмаса, ишқ қайда ватан тутар,</w:t>
      </w:r>
      <w:r w:rsidRPr="002C5EC3">
        <w:rPr>
          <w:rFonts w:ascii="Ubuntu" w:hAnsi="Ubuntu"/>
          <w:i/>
          <w:iCs/>
          <w:color w:val="000000"/>
        </w:rPr>
        <w:br/>
        <w:t>Агар ишқ бўлмаса, кўнгил не даркор.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Бу ўт шуъласи барча аъзоларга етиб, аста-секин ошиқнинг ичини куйдириб, покиза ва соф этади. Ошиқ кўнгли шундай латиф бўладики, нозиклигидан маъшуқнинг дийдорига чидай олмайди. Маъшуқнинг (Оллоҳнинг)  тажаллийсидан фано бўлиш хавфи туғилар. Мусо алайҳиссалом Ҳақ таолонинг дийдорини истаганда бу мақомда эди. Шунинг учун, Ҳақ таоло Мен сенга Ўзимни кўрсатмайман, демади, балки буюрдиким: Лан тароний, яъни мени кўролмайсан (Аъроф, 143-оят).</w:t>
      </w:r>
    </w:p>
    <w:p w:rsidR="002C5EC3" w:rsidRPr="002C5EC3" w:rsidRDefault="002C5EC3" w:rsidP="00C60C48">
      <w:pPr>
        <w:shd w:val="clear" w:color="auto" w:fill="FFFFFF"/>
        <w:jc w:val="both"/>
        <w:rPr>
          <w:rFonts w:ascii="Ubuntu" w:hAnsi="Ubuntu"/>
          <w:color w:val="666666"/>
        </w:rPr>
      </w:pPr>
      <w:r w:rsidRPr="002C5EC3">
        <w:rPr>
          <w:rFonts w:ascii="Ubuntu" w:hAnsi="Ubuntu"/>
          <w:i/>
          <w:iCs/>
          <w:color w:val="000000"/>
        </w:rPr>
        <w:t>Оятнинг тўлиқ маъноси: “Мусо Биз белгилаган вақтда (Тур тоғига) келгач, у билан Рабби бевосита гаплашди. Мусо: “Раббим! (Ўзингни) менга кўрсатгин, Сенга бир назар ташлай!» деди. (Оллоҳ); “Мени кўра олмайсан. Лекин (ана у) тоққа (бир) боқ! Агар Мен унга бир жилва қилганимда (тоқат қилиб) ўз ўрнида тура олса, сен ҳам Мени кўрасан”, деди. Рабби тоққа тажаллий (кичик бир кўриниш) қилган эди, уни майдалаб ташлади. Мусо (бундан таъсирланиб) беҳуш ҳолда йиқилди. Ҳушига келгач, деди: “Сенга тасбеҳ айтурман, Сенга тавба қилдим ва мен мўминларнинг биринчиси (пешвосидурман)”.</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Бу мақомда ошиқ фироқни висолдан афзал билади. Фироқдан кўпроқ роҳат ва осойишталик топади. Ҳамиша ичида маъшуқ билан суҳбат қуради; маъшуқ баъзида лутф ва навозишлар қилади — унда ошиқ баст мақомида бўлур, гоҳида қаҳр ва ғазаб билан азоб беради — унда ошиқ қабз мақомидадир. Уни кўрган кишилар ошиқнинг қабз ва баст — шодлиги ва хафалигига гувоҳ бўлади, аммо бунинг сабабини билолмайди.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Охирги мартабада ошиқнинг кўнглида маъшуқа жамолидан ўзга ҳеч вақо қолмас; маъшуқанинг жамоли ошиқ кўнглини бутунлай забт этар. Ошиқ ўзини бошқа кўрмас, ҳамма жойда маъшуқани кўрар. У еб-ичаётганида ҳам, ётиб-туриши, юриш-ўтиришида ҳам буларни ўзимас, балки маъшуқа қиляпти, деган ишонч билан яшайдиган бўлади. Ошиқ ҳижрон ғамидан халос бўлиб, фироқ андуҳи қолмагач, маъшуқанинг жамолига одатланиб қолади ва жасорат пайдо қилади, қўрқуви йўқолади Маъшуқани кўриш қўрқуви бутунлай кўтарилгач, энди агар маъшуқасига дуч келиб қолса ҳам, бошқа илтифот қилмас ва ҳолати ўзгармас. Чунки кўнгилда ватан тутган маъшуқа энди ташқи оламдаги маъшуқадан яқинроқдир. Кўнгилда ватан тутган маъшуқа ошиқнинг кўнглини бутунлай ишғол этиб, уни масту мустағрақ қилмиш. Кўнгил ботиний маьшуқага унсият (яқинлик) топгач, унинг ҳолини зоҳирдаги маъшуқа ўзгартиролмас ва таъсир кўрсатолмас. Агар бирор киши бу мақомда ташқи оламдаги маъшуқага илтифот қилмаса, унинг ишқи чинга айланмиш, негаки унинг ичию таши бир бўлибди.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lastRenderedPageBreak/>
        <w:t>Билгилки, баъзилар айтмишким, ишқ ўти ошиқнинг ичини куйдириб, бағоят латиф ва руҳоний этмиш, кўнгил мулкини истило қилган маъшуқанинг жамоли ҳам бағоят латиф ва руҳонийдир. Ташқи оламдаги маъшуқа жисмоний гўзаллик соҳиби бўлгани учун ички оламдаги маъшуқадан кўра касифроқдир. Руҳоний илтифот руҳониятга оиддир. Жисмоний илтифот жисмоний латофатга оиддир.</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Бу заифнинг ақидаси шуки, маъшуқа жамоли ошиқнинг кўнгил мулкини бутунлай ўз забтига олиб, бу оламнинг бошқа ташвишларига жой ҳам, йўл ҳам қолмагандан кейин ошиқ бу ҳолатда фақат маъшуқани кўради. Қачонки икки киши ўртасида муносабат туғилса, ўшанда ўзгариш содир бўлар. Бу мақомда эса талаб орадан кўтарилади, фироқ ва висол, хавф ва ражо, қабз ва баст ҳам бўлмайди.</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Кимки ошиқ бўлмаса, пок бўлмайди, пок бўлмаса, покликка етишмайди. Кимки ошиқ бўлса-ю, ишқини ошкор этса, пок бўлолмас, негаки, кўз орқали кўнглига етган ишқ ўти, тил билан чиқиб кетар. Хомсўз (чала пишган) кўнгил ярим йўлда қолар. Бу кўнгил кейинчалик на дунё ишига, на уқбо ишига, на Мавло ишига — ҳеч нарсага ярамас.</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Эй дарвеш! Бу уч рисола — “Сулук рисоласи”, “Хилват рисоласи” ва “Ишқ рисоласи”га Шероз шаҳрида, шайхларнинг шайхи Абу Абдуллоҳ Ҳафиф (Оллоҳ таоло унинг азиз руҳини муқаддас қилсин) мозори ёнида тартиб бердим.</w:t>
      </w:r>
    </w:p>
    <w:p w:rsidR="002C5EC3" w:rsidRPr="002C5EC3" w:rsidRDefault="002C5EC3" w:rsidP="00C60C48">
      <w:pPr>
        <w:shd w:val="clear" w:color="auto" w:fill="FFFFFF"/>
        <w:jc w:val="both"/>
        <w:rPr>
          <w:rFonts w:ascii="Ubuntu" w:hAnsi="Ubuntu"/>
          <w:color w:val="666666"/>
        </w:rPr>
      </w:pPr>
      <w:r w:rsidRPr="002C5EC3">
        <w:rPr>
          <w:rFonts w:ascii="Ubuntu" w:hAnsi="Ubuntu"/>
          <w:color w:val="000000"/>
        </w:rPr>
        <w:t>Валҳамду лиллаҳи Роббил- аламийн.</w:t>
      </w:r>
    </w:p>
    <w:p w:rsidR="002C5EC3" w:rsidRPr="002C5EC3" w:rsidRDefault="002C5EC3" w:rsidP="00C60C48">
      <w:pPr>
        <w:shd w:val="clear" w:color="auto" w:fill="FFFFFF"/>
        <w:jc w:val="center"/>
        <w:rPr>
          <w:rFonts w:ascii="Ubuntu" w:hAnsi="Ubuntu"/>
          <w:color w:val="666666"/>
        </w:rPr>
      </w:pPr>
      <w:r w:rsidRPr="002C5EC3">
        <w:rPr>
          <w:rFonts w:ascii="Ubuntu" w:hAnsi="Ubuntu"/>
          <w:i/>
          <w:iCs/>
          <w:color w:val="000000"/>
        </w:rPr>
        <w:t>Еттинчи рисола тугади.</w:t>
      </w:r>
    </w:p>
    <w:p w:rsidR="002C5EC3" w:rsidRPr="002C5EC3" w:rsidRDefault="002C5EC3" w:rsidP="00C60C48">
      <w:pPr>
        <w:shd w:val="clear" w:color="auto" w:fill="FFFFFF"/>
        <w:rPr>
          <w:rFonts w:ascii="Ubuntu" w:hAnsi="Ubuntu"/>
          <w:color w:val="666666"/>
        </w:rPr>
      </w:pPr>
      <w:r w:rsidRPr="002C5EC3">
        <w:rPr>
          <w:rFonts w:ascii="Ubuntu" w:hAnsi="Ubuntu"/>
          <w:noProof/>
          <w:color w:val="333333"/>
        </w:rPr>
        <w:drawing>
          <wp:inline distT="0" distB="0" distL="0" distR="0" wp14:anchorId="1405E991" wp14:editId="41DE2450">
            <wp:extent cx="2317750" cy="318770"/>
            <wp:effectExtent l="0" t="0" r="6350" b="5080"/>
            <wp:docPr id="18" name="Рисунок 18" descr="4 Ilova.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4 Ilova.jp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7750" cy="318770"/>
                    </a:xfrm>
                    <a:prstGeom prst="rect">
                      <a:avLst/>
                    </a:prstGeom>
                    <a:noFill/>
                    <a:ln>
                      <a:noFill/>
                    </a:ln>
                  </pic:spPr>
                </pic:pic>
              </a:graphicData>
            </a:graphic>
          </wp:inline>
        </w:drawing>
      </w:r>
    </w:p>
    <w:p w:rsidR="002C5EC3" w:rsidRPr="002C5EC3" w:rsidRDefault="002C5EC3" w:rsidP="00C60C48">
      <w:pPr>
        <w:shd w:val="clear" w:color="auto" w:fill="FFFFFF"/>
        <w:jc w:val="center"/>
        <w:outlineLvl w:val="2"/>
        <w:rPr>
          <w:rFonts w:ascii="PT Serif" w:hAnsi="PT Serif"/>
          <w:b/>
          <w:bCs/>
          <w:color w:val="333333"/>
          <w:sz w:val="36"/>
          <w:szCs w:val="36"/>
        </w:rPr>
      </w:pPr>
      <w:r w:rsidRPr="002C5EC3">
        <w:rPr>
          <w:rFonts w:ascii="PT Serif" w:hAnsi="PT Serif"/>
          <w:b/>
          <w:bCs/>
          <w:color w:val="008080"/>
          <w:sz w:val="36"/>
          <w:szCs w:val="36"/>
        </w:rPr>
        <w:t>НАЖМИДДИН КОМИЛОВ</w:t>
      </w:r>
      <w:r w:rsidRPr="002C5EC3">
        <w:rPr>
          <w:rFonts w:ascii="PT Serif" w:hAnsi="PT Serif"/>
          <w:b/>
          <w:bCs/>
          <w:color w:val="000000"/>
          <w:sz w:val="36"/>
          <w:szCs w:val="36"/>
        </w:rPr>
        <w:br/>
      </w:r>
      <w:r w:rsidRPr="002C5EC3">
        <w:rPr>
          <w:rFonts w:ascii="PT Serif" w:hAnsi="PT Serif"/>
          <w:b/>
          <w:bCs/>
          <w:color w:val="008080"/>
          <w:sz w:val="36"/>
          <w:szCs w:val="36"/>
        </w:rPr>
        <w:t>ТАСАВВУФ</w:t>
      </w:r>
      <w:r w:rsidRPr="002C5EC3">
        <w:rPr>
          <w:rFonts w:ascii="PT Serif" w:hAnsi="PT Serif"/>
          <w:b/>
          <w:bCs/>
          <w:color w:val="000000"/>
          <w:sz w:val="36"/>
          <w:szCs w:val="36"/>
        </w:rPr>
        <w:br/>
      </w:r>
      <w:r w:rsidRPr="002C5EC3">
        <w:rPr>
          <w:rFonts w:ascii="PT Serif" w:hAnsi="PT Serif"/>
          <w:b/>
          <w:bCs/>
          <w:noProof/>
          <w:color w:val="000000"/>
          <w:sz w:val="36"/>
          <w:szCs w:val="36"/>
        </w:rPr>
        <w:drawing>
          <wp:inline distT="0" distB="0" distL="0" distR="0" wp14:anchorId="0223EA3B" wp14:editId="36DD92C1">
            <wp:extent cx="2700655" cy="63500"/>
            <wp:effectExtent l="0" t="0" r="4445" b="0"/>
            <wp:docPr id="19" name="Рисунок 1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0655" cy="63500"/>
                    </a:xfrm>
                    <a:prstGeom prst="rect">
                      <a:avLst/>
                    </a:prstGeom>
                    <a:noFill/>
                    <a:ln>
                      <a:noFill/>
                    </a:ln>
                  </pic:spPr>
                </pic:pic>
              </a:graphicData>
            </a:graphic>
          </wp:inline>
        </w:drawing>
      </w:r>
    </w:p>
    <w:p w:rsidR="002C5EC3" w:rsidRPr="002C5EC3" w:rsidRDefault="002C5EC3" w:rsidP="00C60C48">
      <w:pPr>
        <w:shd w:val="clear" w:color="auto" w:fill="FFFFFF"/>
        <w:jc w:val="center"/>
        <w:outlineLvl w:val="3"/>
        <w:rPr>
          <w:rFonts w:ascii="PT Serif" w:hAnsi="PT Serif"/>
          <w:b/>
          <w:bCs/>
          <w:color w:val="333333"/>
          <w:sz w:val="27"/>
          <w:szCs w:val="27"/>
        </w:rPr>
      </w:pPr>
      <w:r w:rsidRPr="002C5EC3">
        <w:rPr>
          <w:rFonts w:ascii="PT Serif" w:hAnsi="PT Serif"/>
          <w:b/>
          <w:bCs/>
          <w:color w:val="008080"/>
          <w:sz w:val="27"/>
          <w:szCs w:val="27"/>
        </w:rPr>
        <w:t>КОМИЛ ИНСОН</w:t>
      </w:r>
    </w:p>
    <w:p w:rsidR="002C5EC3" w:rsidRPr="002C5EC3" w:rsidRDefault="002C5EC3" w:rsidP="00EF43B1">
      <w:pPr>
        <w:shd w:val="clear" w:color="auto" w:fill="FFFFFF"/>
        <w:rPr>
          <w:rFonts w:ascii="Ubuntu" w:hAnsi="Ubuntu"/>
          <w:color w:val="666666"/>
        </w:rPr>
      </w:pPr>
      <w:r w:rsidRPr="002C5EC3">
        <w:rPr>
          <w:rFonts w:ascii="Ubuntu" w:hAnsi="Ubuntu"/>
          <w:color w:val="000000"/>
        </w:rPr>
        <w:t>Тасаввуф – инсон камолоти, ахлоқий покланиш ҳақидаги илм дедик. Бу тушунча комил инсон концепциясида аниқ кўзга ташланади. Инсон учун қайғуриш, унинг маънавий камолотини ўйлаш тасаввуфнинг доимий ўзак масаласи бўлиб келган. Айниқса, инсоннинг ботиний олами, ички зиддиятлари, руҳ ва жисм орасидаги кураш сўфийларни кўп қизиқтирган. Улар инсонда азалий икки қарама-қарши куч-раҳмоний ва шайтоний қувватлар борлигини, инсон Аллоҳнинг бандаси сифатида шайтон қутқусини енгиб, раҳмоний фазилатларга эга бўлиши лозимлигини таъкидлайдилар. Инсоннинг ҳаётдаги ўрни, жамият бўлиб яшаш тартибларига ҳам шу мавқедан туриб қаралган; чунончи, ижтимоий низолар, уруш-жанжаллар, мулкий тенгсизликнинг туб моҳияти, бош сабабини ҳам тасаввуф инсон табиати ва сийратидан қидиради, инсоннинг ахлоқини тузатишни унинг табиатидаги салбий, ҳайвоний кучларни мавҳ этишдан бошлаш керак, деб тушунтиради. Тасаввуфчилар инсон табиатидаги салбий кучларни умумий ном билан «нафс» ёки «нафси аммора» деб атадилар ва унга қарши уруш эълон қилдилар. Мол-дунё тўплаш, нафс эҳтиёжига қараб юриш, ҳирсу ҳавас қатъий қораланди, инсонни (демакки, инсониятни ҳам) ноқислик ва фалокатлардан қутқаришнинг бирдан-бир тўғри йўли – нафсни ўлдириб, қаноат билан ҳалол яшаш, руҳ – иродани чиниқтира бориб, инсонда инсонийликни, яъни илоҳийликни тантана эттириш зарур, деб тарғиб қилинди.</w:t>
      </w:r>
    </w:p>
    <w:p w:rsidR="002C5EC3" w:rsidRPr="002C5EC3" w:rsidRDefault="002C5EC3" w:rsidP="00EF43B1">
      <w:pPr>
        <w:shd w:val="clear" w:color="auto" w:fill="FFFFFF"/>
        <w:rPr>
          <w:rFonts w:ascii="Ubuntu" w:hAnsi="Ubuntu"/>
          <w:color w:val="666666"/>
        </w:rPr>
      </w:pPr>
      <w:r w:rsidRPr="002C5EC3">
        <w:rPr>
          <w:rFonts w:ascii="Ubuntu" w:hAnsi="Ubuntu"/>
          <w:color w:val="000000"/>
        </w:rPr>
        <w:t>Ушбу фикрлар улуғ шайхларнинг «тасаввуф» тушунчасига берган таъриф-изоҳларида аниқ ифодаланган.</w:t>
      </w:r>
      <w:r w:rsidRPr="002C5EC3">
        <w:rPr>
          <w:rFonts w:ascii="Ubuntu" w:hAnsi="Ubuntu"/>
          <w:color w:val="666666"/>
        </w:rPr>
        <w:br/>
      </w:r>
      <w:r w:rsidRPr="002C5EC3">
        <w:rPr>
          <w:rFonts w:ascii="Ubuntu" w:hAnsi="Ubuntu"/>
          <w:color w:val="000000"/>
        </w:rPr>
        <w:t>«Тасаввуф нима?» деган саволга Шайх Нурий жавоб бериб айтади: «Тасаввуф – нафс лаззатларидан воз кечишдир». Ёки Шайх Сафий Алимшоҳ жавоби бундай: «Тасаввуф – нафс манзилларини босиб ўтишдир». Шайх Равим сўзи: «Тасаввуф – Худо йўлида нафсдан кечмоқдир».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 xml:space="preserve">Нафс худбинликни, ўзим бўлай фалсафасини туғдиради. Нафс домига тушгандан кейин, киши ҳеч нарсадан тап топтмайди, харом-харишдан ҳазар эмай, бошқалар ҳисобига бўлса ҳам яхши яшашни ўйлайди. Оқибатда у золим, бераҳм риёкор бўлиб қолади. Шунинг учун тасаввуф талаб этган тийилиш, қаноат, сабру фақирлик тариқида гап кўп. «Дунёга бир марта келасан, оладиганингни олиб қол», — илгаридан маълум фалсафа бу. Коммунистлар буни: «Мен </w:t>
      </w:r>
      <w:r w:rsidRPr="002C5EC3">
        <w:rPr>
          <w:rFonts w:ascii="Ubuntu" w:hAnsi="Ubuntu"/>
          <w:color w:val="000000"/>
        </w:rPr>
        <w:lastRenderedPageBreak/>
        <w:t>инсонман, демак менга ҳамма нарса раво» деб ўзгартирадилар, аммо мақсад ўша: иложини топгин-да, яхши яша, бошқалар билан ишинг бўлмасин. «Ҳамма нарса раво» фалсафаси одамни иймону эътиқоддан айириб, юлғичлик ва талон-тарожга фатво беради, ваҳшийлик инстинктини кучайтиради.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Комил инсон – бир идеал, барча дунёвий ва илоҳий билимларни эгаллаган, руҳи Мутлоқ руҳга туташ, файзу кароматдан сероб, сурати саранжом, қалби эзгу туйғуларга лиммо-лим показа зот, Навоий тили билан айтганда:</w:t>
      </w:r>
    </w:p>
    <w:p w:rsidR="002C5EC3" w:rsidRPr="002C5EC3" w:rsidRDefault="002C5EC3" w:rsidP="00EF43B1">
      <w:pPr>
        <w:shd w:val="clear" w:color="auto" w:fill="FFFFFF"/>
        <w:rPr>
          <w:rFonts w:ascii="Ubuntu" w:hAnsi="Ubuntu"/>
          <w:color w:val="666666"/>
        </w:rPr>
      </w:pPr>
      <w:r w:rsidRPr="002C5EC3">
        <w:rPr>
          <w:rFonts w:ascii="Ubuntu" w:hAnsi="Ubuntu"/>
          <w:i/>
          <w:iCs/>
          <w:color w:val="000000"/>
        </w:rPr>
        <w:t>Фонийвашеки, ҳам сўзидур пок, ҳам ўзи.</w:t>
      </w:r>
      <w:r w:rsidRPr="002C5EC3">
        <w:rPr>
          <w:rFonts w:ascii="Ubuntu" w:hAnsi="Ubuntu"/>
          <w:color w:val="666666"/>
        </w:rPr>
        <w:br/>
      </w:r>
      <w:r w:rsidRPr="002C5EC3">
        <w:rPr>
          <w:rFonts w:ascii="Ubuntu" w:hAnsi="Ubuntu"/>
          <w:i/>
          <w:iCs/>
          <w:color w:val="000000"/>
        </w:rPr>
        <w:t>Ҳуш давлат ул кишигаки, тушгай анинг кўзи.</w:t>
      </w:r>
    </w:p>
    <w:p w:rsidR="002C5EC3" w:rsidRPr="002C5EC3" w:rsidRDefault="002C5EC3" w:rsidP="00EF43B1">
      <w:pPr>
        <w:shd w:val="clear" w:color="auto" w:fill="FFFFFF"/>
        <w:rPr>
          <w:rFonts w:ascii="Ubuntu" w:hAnsi="Ubuntu"/>
          <w:color w:val="666666"/>
        </w:rPr>
      </w:pPr>
      <w:r w:rsidRPr="002C5EC3">
        <w:rPr>
          <w:rFonts w:ascii="Ubuntu" w:hAnsi="Ubuntu"/>
          <w:color w:val="000000"/>
        </w:rPr>
        <w:t>Тасаввуф аҳли сиғинган идеал – Комил Инсон аслида халқ идеали, адабиёт идеали эди. Бу ҳаётбахш таълимотнинг пешволари ёзиб қолдирган асарлар, сўфиёна руҳдаги шеъру достонларни мутолаа қилар эканмиз, ёруғликнинг зулмга, хайрнинг шаррга, файзу камолнинг нуқсу ноқислик, калтафаҳмлик ва нодонликка қарши омонсиз жангига гувоҳ бўламиз. Воқеан, тасаввуф шайхлари, зулм ва қоронғулик лашкарига қарши маърифатни қурол қилиб олиб жангга кирган паҳлавонларга ўхшаб кетадилар (Тустарий: «Маърифат жаҳл-нодонликка қарши жангдир»). Улар Каъба деб кўнгилни тан оладилар, кўнгил раъйига юрадиган, дунёни кўнгил орақли биладиган ва кўнгилга сиғина-диган одам Аллоҳнинг севгани деб чиқдилар. Алишер Навоийнинг «Насойим ул-муҳаббат» асаридан: «Исмоил Даббос деди-ким, ҳаж нияти қилиб, борурда Шерозга етишдим. Бир масжидга кирдим. Шайх Мўминни кўрдимки, ўлтуриб хирқасини ямайдур эрди, салом қилдим ва ўлтурдим. Мендан сўрдиким, не ниятинг бор? Дедим: ҳаж ниятим бор. Деди: онанг бор? Дедим: бор. Деди: ёниб онанг мулозаматига бор… Мен эллик ҳаж қилибмен – бош яланг, оёқ яланг ва зоду ҳамроҳсиз. Барчасин сенга бердим, сен онанг кўнгли шодлигин менга бер!»</w:t>
      </w:r>
    </w:p>
    <w:p w:rsidR="002C5EC3" w:rsidRPr="002C5EC3" w:rsidRDefault="002C5EC3" w:rsidP="00EF43B1">
      <w:pPr>
        <w:shd w:val="clear" w:color="auto" w:fill="FFFFFF"/>
        <w:rPr>
          <w:rFonts w:ascii="Ubuntu" w:hAnsi="Ubuntu"/>
          <w:color w:val="666666"/>
        </w:rPr>
      </w:pPr>
      <w:r w:rsidRPr="002C5EC3">
        <w:rPr>
          <w:rFonts w:ascii="Ubuntu" w:hAnsi="Ubuntu"/>
          <w:color w:val="000000"/>
        </w:rPr>
        <w:t>Бу одамлар – жамиятнинг тирик виждони эдилар. Кишилар уларга қараб ҳушёр тортар, дунё бехудлигидан ўзига келиб, ўз қалбига, қилаётган ишларига разм солардилар, тавба-тазарруъ қилардилар. Уларнинг афъолу аъмоли инсонлар дилига қувват, кўзига нур бағишлаган.</w:t>
      </w:r>
    </w:p>
    <w:p w:rsidR="002C5EC3" w:rsidRPr="002C5EC3" w:rsidRDefault="002C5EC3" w:rsidP="00EF43B1">
      <w:pPr>
        <w:shd w:val="clear" w:color="auto" w:fill="FFFFFF"/>
        <w:rPr>
          <w:rFonts w:ascii="Ubuntu" w:hAnsi="Ubuntu"/>
          <w:color w:val="666666"/>
        </w:rPr>
      </w:pPr>
      <w:r w:rsidRPr="002C5EC3">
        <w:rPr>
          <w:rFonts w:ascii="Ubuntu" w:hAnsi="Ubuntu"/>
          <w:color w:val="000000"/>
        </w:rPr>
        <w:t>Моҳиятан олганда, комил инсон ҳақидаги тушунчаларнинг мухтасар мағзи шундан иборат. Аммо бу ҳақда улуғ алламаларнинг қиймат ва аҳамиятини йўқотмаган қарашлари, фикрлари бор. Комил инсон тасаввуф адабиётида кўп марта тилга олиниб, мунозараларга сабаб бўлган ва бу ҳақда махсус китоблар ёзилган. Шулардан Саййид Абдулкарим Гелоний ва Азизиддин Насафий (XIII аср)ларнинг «Инсони комил» номли рисолаларини махсус тилга олиб ўтиш мумкин. Аслида эса комил инсон тушунчаси биринчи марта Шайхи Кабир номи билан машҳур бўлган Муҳйиддин Ибн Арабий (1165–1240) томонидан муомалага киритилганини қайд этмоқ жоиз. Ибн Арабий наздида комил инсон – бу ақли аввал ёки нафси аввал, ақли кулл тушунчалари билан маънодошдир. Чунки Тангри таоло илоҳий нурдан илк марта Ақли аввални яратди ва унинг сурату шакли Комил Инсон қиёфасида зуҳур этди. Шунинг учун «Халақоллоҳу адама алаъ суратар Раҳману» (Аллоҳ одамни Раҳмон суратида яратди) деган ҳадис мавжуд. Комил инсон, шу тариқа, Аллоҳ-нинг Раҳмону Раҳим сифатларига эга бўлди, дейдилар (Саййид Содиқ Гуҳарин. Шарҳи истилоҳоти тасаввуф, 1-жилд, 125-бет).</w:t>
      </w:r>
    </w:p>
    <w:p w:rsidR="002C5EC3" w:rsidRPr="002C5EC3" w:rsidRDefault="002C5EC3" w:rsidP="00EF43B1">
      <w:pPr>
        <w:shd w:val="clear" w:color="auto" w:fill="FFFFFF"/>
        <w:rPr>
          <w:rFonts w:ascii="Ubuntu" w:hAnsi="Ubuntu"/>
          <w:color w:val="666666"/>
        </w:rPr>
      </w:pPr>
      <w:r w:rsidRPr="002C5EC3">
        <w:rPr>
          <w:rFonts w:ascii="Ubuntu" w:hAnsi="Ubuntu"/>
          <w:color w:val="000000"/>
        </w:rPr>
        <w:t xml:space="preserve">Ибн Арабийнинг фикрича, комил инсоннинг ердаги тимсоли ҳазрати Пайғамбаримиз Муҳаммад соллаллоҳу алаҳи васалламдир. Ул зот вужудида ақлий, руҳий камолот, дунёвий ва илоҳий билимлар жамулжам эди. Пайғамбаримиз халқ ва Ҳақ муқоби-лида турардилар ва орада восита эдилар. Шундай бўлгач, ҳамма одамларни ҳам ва ҳатто анбиё ва авлиёларни, донишмандларни комил инсон деб аташ жоиз эмас. Ва агар Пайғамбардан ўзга зотларга нисбатан бу сифат айтилар экан, буни шартли таъриф ёинки шу улуғ мартабага ҳурмат-эҳтиром белгиси сифатида қабул қилиш керак. Саййид Абдулкарим Гелоний фикрига кўра, ҳар бир инсон иккинчисининг ўрнини босадиган нусхадир ва бир-бирининг қаршисида турган кўзгу кабидир. Битта одамдаги хислат ва сифат иккинчисида акс этиб туради. Аммо фарқи шундаки, бу аксланиш баъзиларда феъл-ҳаракат бўйича бўлса, баъзиларида эса қувва, яъни хислат-хусусиятлар билан намоён бўлади. Демак, истеъдод ва қобилият, хусусият ва сифатига кўра, бир-бирига ўхшаш одамлар беҳад кўп. Буларни умумий ном билан халқ, одамлар, кишилар деб қўя қоламиз. Бирига қараб иккинчисининг хулқу атвори, даражасига баҳо бера оламиз. Аммо шундай комил ва акмал кишилар борки, улар камолотда нафақат ўзга одамлардан, балки бир-биридан ҳам кескин </w:t>
      </w:r>
      <w:r w:rsidRPr="002C5EC3">
        <w:rPr>
          <w:rFonts w:ascii="Ubuntu" w:hAnsi="Ubuntu"/>
          <w:color w:val="000000"/>
        </w:rPr>
        <w:lastRenderedPageBreak/>
        <w:t>фарқланиб турадилар. Буларни анбиё ва авлиё деб атаймиз. Буларнинг ҳам даражалари бор: баъзилари комил, баъзилари акмал, бир қисми фозил, яна бир қисми афзал, яна бир гуруҳи эса афзалу акмалдирлар. Саййид Абдулкарим Гелоний мазкур таснифни айтиб, яна қўшиб қўяди: «Комил инсон, воқеан, Муҳаммад саллаллоҳу алайҳи васалламдир ва қолган анбиёю авлиёнинг камолоти унга нисбатандир, худди фозилнинг афзалга нисбатидай».</w:t>
      </w:r>
    </w:p>
    <w:p w:rsidR="002C5EC3" w:rsidRPr="002C5EC3" w:rsidRDefault="002C5EC3" w:rsidP="00EF43B1">
      <w:pPr>
        <w:shd w:val="clear" w:color="auto" w:fill="FFFFFF"/>
        <w:rPr>
          <w:rFonts w:ascii="Ubuntu" w:hAnsi="Ubuntu"/>
          <w:color w:val="666666"/>
        </w:rPr>
      </w:pPr>
      <w:r w:rsidRPr="002C5EC3">
        <w:rPr>
          <w:rFonts w:ascii="Ubuntu" w:hAnsi="Ubuntu"/>
          <w:color w:val="000000"/>
        </w:rPr>
        <w:t>Шайх Омилий дейдиким, ҳақгўй олимларнинг фикрига қараганда, олам Комил инсон ҳақиқати туфайли барқарордир, зеро фалаклар унинг нафаси билан айланурлар, мулку малакут ундан таълим олурлар. Шундай мартабада Комил инсонни Ҳақнинг кўзгуси дейдилар. Ҳақ таоло Ўз исми ва сифатларини фақат комил инсонда кўради. Шуни ҳам таъкидлайдиларки, комил инсонгина Ҳақ қудратининг буюклиги, чексизлигига гувоҳ бўла олади.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Ибн Арабий, Шайх Омилий ва Абдулкарим Гелоний қарашларига диққат қилинса, Комил инсон бир кайҳоний вужуд бўлиб кўринади, унинг сифатлари ердаги фоний одамлар сифатига, аниқ шахслар хислатига ўхшамайди. Унда биз жамики ғайритабиий кучларнинг мажмуини мушоҳада этгандай бўламиз. Бу ерда албатта жисмоний куч ҳақида гап бормайди, зотан илоҳиёт ҳақида гап борганда жисмоний куч эътибор эмас. Чунки Холиқият яратган жисмлар илоҳий қудрат олдида арзимас ва ожиз суратлардир. Комил инсон булар назарида оламларни эгаллаган, оламларга, барча жонзотлар ва инсонларга таъсир эта оладиган, инсониятни бошқарадиган бир Буюк руҳдир. Маънавий – Ақлий қудратдир.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Аммо Шайх Азизиддин Насафийнинг «Комил инсон», «Мақсади ақсо», «Зубдатул ҳақойиқ» номли ва бошқа рисолаларида комил инсон масаласи бир мунча бошқача ёритилган. Унда бу тушунча инсоннинг пайдо бўлиши, тараққиёти, мартабалар топиши билан боғлиқ ҳолда олиб қаралади. Натижада биз Азизиддин таърифларида айнан ҳаётий одамга хос белгилар, ахлоқий сифатларни ҳам кўрамиз. Яна шуни ҳам айтиш керакки, Насафий исломдаги бир нечта илмнинг иснонга бўлган қарашлари ва муносабатини чоғиштиради, инсонни кайҳоний вужуд сифатида ҳам, ер махлуқоти сифатида ҳам таҳқиқ ва тадқиқ этади. Насафийда комил инсон руҳ тушунчаси билан зич алоқада текширилади. Инсон мартабалари руҳ мартабалари сифатида олиб қаралади. Шу учун умумий тушунчлардан аниқ тушунчаларга ўтиб туриш бор. Бунинг сабабларидан яна бири Азизиддин Насафийнинг камолотни уруж (кўтарилиш) ва нузул (тушиш) назарияси асосида тушунишидир. Бу назария ўз навбатида улуғ олам ва кичик олам тушунчалари билан боғланиб кетади. Чунки Насафий Ибн Арабийга қўшилиб, инсонни олами сағир (кичик олам), илоҳий олам ва моддий оламни биргаликда олами кабир (улуғ олам) деб атайди. — Улуғ оламдаги жамики нарса ва хусусиятлар кичик оламда мавжуд, дейди у. Шу тариқа инсон юқори олам-олами кабирнинг кичрайтирилган нусхаси бўлиб ҳисобланади.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Азизиддин Насафий комил инсонга таъриф бериб ёзади: «Билгилки, Комил инсон деб шариат ва тариқат ва ҳакқиқатда етук бўлган одамга айтадилар ва агар бу иборани тушунмасанг, бошқа ибора билан айтайин: билгилки, комил инсон шундай инсондирким, унда қуйидаги тўрт нарса камолга етган бўлсин: яхши феъл, яхши ахлоқ ва маориф».</w:t>
      </w:r>
    </w:p>
    <w:p w:rsidR="002C5EC3" w:rsidRPr="002C5EC3" w:rsidRDefault="002C5EC3" w:rsidP="00EF43B1">
      <w:pPr>
        <w:shd w:val="clear" w:color="auto" w:fill="FFFFFF"/>
        <w:rPr>
          <w:rFonts w:ascii="Ubuntu" w:hAnsi="Ubuntu"/>
          <w:color w:val="666666"/>
        </w:rPr>
      </w:pPr>
      <w:r w:rsidRPr="002C5EC3">
        <w:rPr>
          <w:rFonts w:ascii="Ubuntu" w:hAnsi="Ubuntu"/>
          <w:color w:val="000000"/>
        </w:rPr>
        <w:t>Насафий санаган сифатларнинг дастлабки учтаси, яъни яхши сўз, яхши феъл, яхши хулқ Зардушт китоби «Авесто»дан олингандир («Гуфтори нек, кирдори нек, рафтори нек»). Бу сифатлар билан зийнатланган одам ёлғон, риё ва бадкирдорликдан чекинади, ҳамма вақт эзгу ният билан эзгу ишларга тайёр туради. Азизиддин Насафий яхши ахлоқ ҳақидаги Зардушт сўзи ёнига «маориф», яъни тасаввуфий покланиш талабини қўшиб қўйган. Унинг фикрича, тариқат йўлига кирган соликлар вазифа-мақсади ушбу тўрт фазилатни эгаллашдир. Кимки «ўзида шу сифатларни камол топтирса, у камолга эришади».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Насафийнинг мазкур таърифидан иккита хулоса келиб чиқади. Бири шуки, олим назарида комил инсон ҳаётдан тақари бўлган аллақандай мавҳум зот эмас, балки реал одамдир. Яхши сифатларни эгаллаб борган одам шундай мартабага кўтарила олади. Иккинчи хулоса шуки, Насафийга кўра, комил инсон мартабаси тариқат ва риёзат йўли билан қўлга кирадиган юксак мартабадир.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Комил инсон ҳақида юқорида баён этилган фикрларни ўзаро жамласак, қуийдаги хулосалар келиб чиқади: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 Комил инсон – инсонларнинг энг мукаммали, энг оқили ва энг доноси.</w:t>
      </w:r>
    </w:p>
    <w:p w:rsidR="002C5EC3" w:rsidRPr="002C5EC3" w:rsidRDefault="002C5EC3" w:rsidP="00EF43B1">
      <w:pPr>
        <w:shd w:val="clear" w:color="auto" w:fill="FFFFFF"/>
        <w:rPr>
          <w:rFonts w:ascii="Ubuntu" w:hAnsi="Ubuntu"/>
          <w:color w:val="666666"/>
        </w:rPr>
      </w:pPr>
      <w:r w:rsidRPr="002C5EC3">
        <w:rPr>
          <w:rFonts w:ascii="Ubuntu" w:hAnsi="Ubuntu"/>
          <w:color w:val="000000"/>
        </w:rPr>
        <w:t>— Комил инсон Илоҳ билан одамлар орасидаги воситачи, ило-ҳий амр, ғайб асрорини оддий одамларга етказувчи улуғ ҳомийдир.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lastRenderedPageBreak/>
        <w:t>— Комил инсон мартабада Ақли кулл (Ақли аввал)га тенг. Аллоҳ аввал Ақли куллни, яъни Комил инсонни яратди, кейин у туфайли бошқа махлуқотлар яратилди.</w:t>
      </w:r>
    </w:p>
    <w:p w:rsidR="002C5EC3" w:rsidRPr="002C5EC3" w:rsidRDefault="002C5EC3" w:rsidP="00EF43B1">
      <w:pPr>
        <w:shd w:val="clear" w:color="auto" w:fill="FFFFFF"/>
        <w:rPr>
          <w:rFonts w:ascii="Ubuntu" w:hAnsi="Ubuntu"/>
          <w:color w:val="666666"/>
        </w:rPr>
      </w:pPr>
      <w:r w:rsidRPr="002C5EC3">
        <w:rPr>
          <w:rFonts w:ascii="Ubuntu" w:hAnsi="Ubuntu"/>
          <w:color w:val="000000"/>
        </w:rPr>
        <w:t>— Комил инсон руҳи азалдан маълум, у Тангри таоло яратган энг қудратли руҳдир.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 Комил инсон шу сифатлари билан мутлоқ илоҳий хислатларни жамлаган кайҳоний мавжудликдир, у агар оддий инсон суратида кўринса ҳам, лекин маънан коинотни қамраб олган ҳамиша бедор ва ҳамма нарсадан хабардор бир зотдир.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 Шу мартабада у Аллоҳнинг халифаси бўла олади.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 Комил инсон инсонлар жамияти ичидан етишиб чиқадиган мўътабар зотдир. У азалдан мартабаси аниқ бўлган руҳ эмас, балки ахлоқий-маънавий покланиш жараёнида камолга эришгандир.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 Шу учун ҳар бир пок ахлоқли, илоҳсевар шахс комилликка интилиши ва бу йўлда насиба олиши мумкин.</w:t>
      </w:r>
    </w:p>
    <w:p w:rsidR="002C5EC3" w:rsidRPr="002C5EC3" w:rsidRDefault="002C5EC3" w:rsidP="00EF43B1">
      <w:pPr>
        <w:shd w:val="clear" w:color="auto" w:fill="FFFFFF"/>
        <w:rPr>
          <w:rFonts w:ascii="Ubuntu" w:hAnsi="Ubuntu"/>
          <w:color w:val="666666"/>
        </w:rPr>
      </w:pPr>
      <w:r w:rsidRPr="002C5EC3">
        <w:rPr>
          <w:rFonts w:ascii="Ubuntu" w:hAnsi="Ubuntu"/>
          <w:color w:val="000000"/>
        </w:rPr>
        <w:t>— Комилликнинг олий белгиси Ҳақ йўлидан бориб халққа фойда келтиришдир. Киши ўз сўзи, амалий ишлари, нияти билан қанчалик одамларга нафъ келтирса, ёмонларни туз йўлга солса, Ҳақ йўлида фидо бўлса, у шунча комилдир.</w:t>
      </w:r>
    </w:p>
    <w:p w:rsidR="002C5EC3" w:rsidRPr="002C5EC3" w:rsidRDefault="002C5EC3" w:rsidP="00EF43B1">
      <w:pPr>
        <w:shd w:val="clear" w:color="auto" w:fill="FFFFFF"/>
        <w:rPr>
          <w:rFonts w:ascii="Ubuntu" w:hAnsi="Ubuntu"/>
          <w:color w:val="666666"/>
        </w:rPr>
      </w:pPr>
      <w:r w:rsidRPr="002C5EC3">
        <w:rPr>
          <w:rFonts w:ascii="Ubuntu" w:hAnsi="Ubuntu"/>
          <w:color w:val="000000"/>
        </w:rPr>
        <w:t>Ушбу қарашлар гарчи бир-бирига зид бўлиб туюлса-да аслида моҳиятига кўра бир-бирига яқиндир. Яъни бу ерда инсоннинг камолоти, буюклигини тан олиш, инсон ва Коинот, инсон ва Илоҳ, инсон ва Мавжудотни ўзаро вобаста, алоқадор деб ҳисоблаш бор. Қарашлар орасидаги фарқ эса шундан иборатки, аҳли шариат тушунчасига кўра, инсоннинг қобилияти ва майллари азалдан маълум, яъни Аллоҳ таоло тақдири азалдан белгилаб қўйган. Пайғамбарлар, авлиёлар, донишмандлар руҳи бошиданоқ юқори оламда маълум эди, бу руҳларнинг мартабалари аввалдан белгиланган эди, дейди шариат аҳли.</w:t>
      </w:r>
    </w:p>
    <w:p w:rsidR="002C5EC3" w:rsidRPr="002C5EC3" w:rsidRDefault="002C5EC3" w:rsidP="00EF43B1">
      <w:pPr>
        <w:shd w:val="clear" w:color="auto" w:fill="FFFFFF"/>
        <w:rPr>
          <w:rFonts w:ascii="Ubuntu" w:hAnsi="Ubuntu"/>
          <w:color w:val="666666"/>
        </w:rPr>
      </w:pPr>
      <w:r w:rsidRPr="002C5EC3">
        <w:rPr>
          <w:rFonts w:ascii="Ubuntu" w:hAnsi="Ubuntu"/>
          <w:color w:val="000000"/>
        </w:rPr>
        <w:t>Аммо ҳикмат аҳли (файласуфлар) ва тасавуф аҳли фикрига кўра, инсонга фаолият учун инон-ихтиёр берилган, у ҳаракат қилиб, комиллик асб этиши, ниятларига етиши мумкин. Шайх Азизиддин Насафий «Зубдатул ҳақойиқ» (Ҳақиқатлар қаймоғи) номли рисоласида ёзади: «Одамларнинг сўзлари ва фаолияти учун олдиндан белгиланган ўлчовлар йўқ. Билим ва бойликка эга бўлиш одамнинг сайъ-ҳаракатига боғлиқ: одам қанча кўп ғайрат қилса, шунча билми ва мол-мулки ортади».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Азизиддин Насафий камолотнинг белгиси сифатида икки нарсани асос қилиб олган. Бунинг бири – ҳамида ахлоқ бўлса, иккинчиси – ўз-ўзини таниш. Шу икки асоснинг бор ёки йўқлигига қараб у одамларни уч қисмга ажратган. Биринчиси, ҳамида ахлоқий хислатлар билан безанмаган ва ўз-ўзини танимаган одамлар. Иккинчи, ҳамида ахлоқий хислатлар билан безанган, аммо ўз-ўзини танимаган одамлар. Учинчиси, ҳамида ахлоқий сифатлар билан безанган ва ўз-ўзини таниган одамлар. Олимнинг назарида ана шу кейинги – учинчи тоифа одамлар комил инсон-лардир: «Бинобарин, инсоннинг камолотга эришиши ҳамида ахлоққа эга бўлиш ва ўз-ўзини таниш билан амалга ошади».</w:t>
      </w:r>
    </w:p>
    <w:p w:rsidR="002C5EC3" w:rsidRPr="002C5EC3" w:rsidRDefault="002C5EC3" w:rsidP="00EF43B1">
      <w:pPr>
        <w:shd w:val="clear" w:color="auto" w:fill="FFFFFF"/>
        <w:rPr>
          <w:rFonts w:ascii="Ubuntu" w:hAnsi="Ubuntu"/>
          <w:color w:val="666666"/>
        </w:rPr>
      </w:pPr>
      <w:r w:rsidRPr="002C5EC3">
        <w:rPr>
          <w:rFonts w:ascii="Ubuntu" w:hAnsi="Ubuntu"/>
          <w:color w:val="000000"/>
        </w:rPr>
        <w:t>Шу тариқа, комил инсоннинг ўзига хос ахлоқ кодекси ишлаб чиқилган бўлиб, бу сифатларга эга бўлиш ҳар бир одамнинг орзу-армони деб қаралган. Бундан яна шу ҳам маъулм бўладики, ўрта асарлардаги яхши ахлоқ, комил инсон ҳақидаги тушунчалар нисбий хусусиятга эга – бир томондан, жами руҳий-маънавий қудрат, ақлу заковат, яхши сифатларнинг жамулжами ҳисобланган мавҳум бир зот тушунчаси, иккинчи томондан шу чўққига интилиб, муайян матарабаларга эришган киши ҳам комил инсон деб ҳисобланган. Аммо масала қандай қўйилишидан қатъий назар, комил инсон ҳақидаги ғоялар катта ижтимоий-ахлоқий аҳамиятга эга бўлди, инсонни шарафли, эзгулик ва Буюк Хайр руҳида тарбиялаш, меҳру муҳаббат, вафо ва садоқатни кучайтиришга хизмат қилди. Ҳар замон, ҳар лаҳза инсонларга уларнинг инсонлигини эслатиб, ёвуз, қабиҳ ишлар, ножўя қилиқлардан сақланишга кўмаклашади, иймон ва виждон биносининг пойдор бўлишини таъминлайди.</w:t>
      </w:r>
    </w:p>
    <w:p w:rsidR="002C5EC3" w:rsidRPr="002C5EC3" w:rsidRDefault="002C5EC3" w:rsidP="002C5EC3">
      <w:pPr>
        <w:shd w:val="clear" w:color="auto" w:fill="FFFFFF"/>
        <w:spacing w:after="188"/>
        <w:jc w:val="both"/>
        <w:rPr>
          <w:rFonts w:ascii="Ubuntu" w:hAnsi="Ubuntu"/>
          <w:color w:val="666666"/>
          <w:lang w:val="en-US"/>
        </w:rPr>
      </w:pPr>
      <w:r w:rsidRPr="002C5EC3">
        <w:rPr>
          <w:rFonts w:ascii="Ubuntu" w:hAnsi="Ubuntu"/>
          <w:i/>
          <w:iCs/>
          <w:noProof/>
          <w:color w:val="333333"/>
        </w:rPr>
        <w:lastRenderedPageBreak/>
        <w:drawing>
          <wp:inline distT="0" distB="0" distL="0" distR="0" wp14:anchorId="1014651E" wp14:editId="7977F98D">
            <wp:extent cx="6060558" cy="1817609"/>
            <wp:effectExtent l="0" t="0" r="0" b="0"/>
            <wp:docPr id="21" name="Рисунок 21" descr="bEIORpf-edit-DC4nmnVU4szWEr.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IORpf-edit-DC4nmnVU4szWEr.jpg">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0256" cy="1817518"/>
                    </a:xfrm>
                    <a:prstGeom prst="rect">
                      <a:avLst/>
                    </a:prstGeom>
                    <a:noFill/>
                    <a:ln>
                      <a:noFill/>
                    </a:ln>
                  </pic:spPr>
                </pic:pic>
              </a:graphicData>
            </a:graphic>
          </wp:inline>
        </w:drawing>
      </w:r>
      <w:r w:rsidRPr="002C5EC3">
        <w:rPr>
          <w:rFonts w:ascii="Ubuntu" w:hAnsi="Ubuntu"/>
          <w:i/>
          <w:iCs/>
          <w:color w:val="000000"/>
        </w:rPr>
        <w:t xml:space="preserve">    Kuni-kecha ulug‘ tariqat allomasi Aziziddin Nasafiyning “Komil inson kitobi” asari tarkibidagi beshinchi risola — “Suluk bayonida”ning mumtoz adabiyotimizning bilimdon tadqiqotchisi Olim Davlat tarjimasida taqdim etgan edik. </w:t>
      </w:r>
      <w:r w:rsidRPr="002C5EC3">
        <w:rPr>
          <w:rFonts w:ascii="Ubuntu" w:hAnsi="Ubuntu"/>
          <w:i/>
          <w:iCs/>
          <w:color w:val="000000"/>
          <w:lang w:val="en-US"/>
        </w:rPr>
        <w:t>Bugun esa yettinchi risola — “Ishq bayonida”ni mutolaa qilishingiz mumkin.</w:t>
      </w:r>
      <w:r w:rsidRPr="002C5EC3">
        <w:rPr>
          <w:rFonts w:ascii="Ubuntu" w:hAnsi="Ubuntu"/>
          <w:noProof/>
          <w:color w:val="000000"/>
        </w:rPr>
        <mc:AlternateContent>
          <mc:Choice Requires="wps">
            <w:drawing>
              <wp:inline distT="0" distB="0" distL="0" distR="0" wp14:anchorId="0AAD8545" wp14:editId="3DDE6309">
                <wp:extent cx="308610" cy="308610"/>
                <wp:effectExtent l="0" t="0" r="0" b="0"/>
                <wp:docPr id="12" name="AutoShape 21" descr="data:image/gif;base64,R0lGODlhAQABAIAAAAAAAP///yH5BAEAAAAALAAAAAABAAEAAAIBRA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1" o:spid="_x0000_s1026" alt="Описание: data:image/gif;base64,R0lGODlhAQABAIAAAAAAAP///yH5BAEAAAAALAAAAAABAAEAAAIBRAA7"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" filled="f" stroked="f">
                <o:lock v:ext="edit" aspectratio="t"/>
                <w10:anchorlock/>
              </v:rect>
            </w:pict>
          </mc:Fallback>
        </mc:AlternateContent>
      </w:r>
    </w:p>
    <w:p w:rsidR="000654F1" w:rsidRPr="000144A5" w:rsidRDefault="000654F1" w:rsidP="000654F1">
      <w:pPr>
        <w:ind w:left="-30" w:right="375"/>
        <w:outlineLvl w:val="0"/>
        <w:rPr>
          <w:kern w:val="36"/>
          <w:sz w:val="79"/>
          <w:szCs w:val="79"/>
          <w:lang w:val="en-US"/>
        </w:rPr>
      </w:pPr>
      <w:r w:rsidRPr="000144A5">
        <w:rPr>
          <w:kern w:val="36"/>
          <w:sz w:val="79"/>
          <w:szCs w:val="79"/>
          <w:bdr w:val="none" w:sz="0" w:space="0" w:color="auto" w:frame="1"/>
          <w:lang w:val="en-US"/>
        </w:rPr>
        <w:t>Kubro</w:t>
      </w:r>
      <w:r w:rsidRPr="000144A5">
        <w:rPr>
          <w:kern w:val="36"/>
          <w:sz w:val="79"/>
          <w:szCs w:val="79"/>
          <w:lang w:val="en-US"/>
        </w:rPr>
        <w:t> </w:t>
      </w:r>
    </w:p>
    <w:p w:rsidR="000654F1" w:rsidRPr="000144A5" w:rsidRDefault="000654F1" w:rsidP="005D08BE">
      <w:pPr>
        <w:rPr>
          <w:color w:val="A19A9F"/>
          <w:sz w:val="22"/>
          <w:szCs w:val="22"/>
          <w:lang w:val="en-US"/>
        </w:rPr>
      </w:pPr>
      <w:r w:rsidRPr="000144A5">
        <w:rPr>
          <w:lang w:val="en-US"/>
        </w:rPr>
        <w:t> </w:t>
      </w:r>
      <w:r w:rsidRPr="000144A5">
        <w:rPr>
          <w:color w:val="A19A9F"/>
          <w:sz w:val="22"/>
          <w:szCs w:val="22"/>
          <w:lang w:val="en-US"/>
        </w:rPr>
        <w:t>Vikipediya, ochiq ensiklopediya</w:t>
      </w:r>
    </w:p>
    <w:p w:rsidR="000654F1" w:rsidRPr="000654F1" w:rsidRDefault="000654F1" w:rsidP="000654F1">
      <w:pPr>
        <w:shd w:val="clear" w:color="auto" w:fill="FFFFFF"/>
        <w:rPr>
          <w:rFonts w:ascii="Arial" w:hAnsi="Arial" w:cs="Arial"/>
          <w:color w:val="000000"/>
          <w:sz w:val="25"/>
          <w:szCs w:val="25"/>
          <w:lang w:val="en-US"/>
        </w:rPr>
      </w:pPr>
      <w:r w:rsidRPr="000144A5">
        <w:rPr>
          <w:rFonts w:ascii="Arial" w:hAnsi="Arial" w:cs="Arial"/>
          <w:b/>
          <w:bCs/>
          <w:color w:val="000000"/>
          <w:sz w:val="25"/>
          <w:szCs w:val="25"/>
          <w:lang w:val="en-US"/>
        </w:rPr>
        <w:t>Kubro</w:t>
      </w:r>
      <w:r w:rsidRPr="000144A5">
        <w:rPr>
          <w:rFonts w:ascii="Arial" w:hAnsi="Arial" w:cs="Arial"/>
          <w:color w:val="000000"/>
          <w:sz w:val="25"/>
          <w:szCs w:val="25"/>
          <w:lang w:val="en-US"/>
        </w:rPr>
        <w:t>, Najmiddin Kubro (</w:t>
      </w:r>
      <w:hyperlink r:id="rId13" w:tooltip="Taxallus" w:history="1">
        <w:r w:rsidRPr="000144A5">
          <w:rPr>
            <w:rFonts w:ascii="Arial" w:hAnsi="Arial" w:cs="Arial"/>
            <w:color w:val="1559B5"/>
            <w:sz w:val="25"/>
            <w:szCs w:val="25"/>
            <w:u w:val="single"/>
            <w:bdr w:val="none" w:sz="0" w:space="0" w:color="auto" w:frame="1"/>
            <w:lang w:val="en-US"/>
          </w:rPr>
          <w:t>taxallusi</w:t>
        </w:r>
      </w:hyperlink>
      <w:r w:rsidRPr="000144A5">
        <w:rPr>
          <w:rFonts w:ascii="Arial" w:hAnsi="Arial" w:cs="Arial"/>
          <w:color w:val="000000"/>
          <w:sz w:val="25"/>
          <w:szCs w:val="25"/>
          <w:lang w:val="en-US"/>
        </w:rPr>
        <w:t>; asl </w:t>
      </w:r>
      <w:hyperlink r:id="rId14" w:history="1">
        <w:r w:rsidRPr="000144A5">
          <w:rPr>
            <w:rFonts w:ascii="Arial" w:hAnsi="Arial" w:cs="Arial"/>
            <w:color w:val="1559B5"/>
            <w:sz w:val="25"/>
            <w:szCs w:val="25"/>
            <w:u w:val="single"/>
            <w:bdr w:val="none" w:sz="0" w:space="0" w:color="auto" w:frame="1"/>
            <w:lang w:val="en-US"/>
          </w:rPr>
          <w:t>ism</w:t>
        </w:r>
      </w:hyperlink>
      <w:r w:rsidRPr="000144A5">
        <w:rPr>
          <w:rFonts w:ascii="Arial" w:hAnsi="Arial" w:cs="Arial"/>
          <w:color w:val="000000"/>
          <w:sz w:val="25"/>
          <w:szCs w:val="25"/>
          <w:lang w:val="en-US"/>
        </w:rPr>
        <w:t>-</w:t>
      </w:r>
      <w:hyperlink r:id="rId15" w:history="1">
        <w:r w:rsidRPr="000144A5">
          <w:rPr>
            <w:rFonts w:ascii="Arial" w:hAnsi="Arial" w:cs="Arial"/>
            <w:color w:val="1559B5"/>
            <w:sz w:val="25"/>
            <w:szCs w:val="25"/>
            <w:u w:val="single"/>
            <w:bdr w:val="none" w:sz="0" w:space="0" w:color="auto" w:frame="1"/>
            <w:lang w:val="en-US"/>
          </w:rPr>
          <w:t>sharifi</w:t>
        </w:r>
      </w:hyperlink>
      <w:r w:rsidRPr="000144A5">
        <w:rPr>
          <w:rFonts w:ascii="Arial" w:hAnsi="Arial" w:cs="Arial"/>
          <w:color w:val="000000"/>
          <w:sz w:val="25"/>
          <w:szCs w:val="25"/>
          <w:lang w:val="en-US"/>
        </w:rPr>
        <w:t> Ahmad ibn Umar ibn Muhammad Xivaqiy al-Xorazmiy) (</w:t>
      </w:r>
      <w:hyperlink r:id="rId16" w:tooltip="1145" w:history="1">
        <w:r w:rsidRPr="000144A5">
          <w:rPr>
            <w:rFonts w:ascii="Arial" w:hAnsi="Arial" w:cs="Arial"/>
            <w:color w:val="1559B5"/>
            <w:sz w:val="25"/>
            <w:szCs w:val="25"/>
            <w:u w:val="single"/>
            <w:bdr w:val="none" w:sz="0" w:space="0" w:color="auto" w:frame="1"/>
            <w:lang w:val="en-US"/>
          </w:rPr>
          <w:t>1145</w:t>
        </w:r>
      </w:hyperlink>
      <w:r w:rsidRPr="000144A5">
        <w:rPr>
          <w:rFonts w:ascii="Arial" w:hAnsi="Arial" w:cs="Arial"/>
          <w:color w:val="000000"/>
          <w:sz w:val="25"/>
          <w:szCs w:val="25"/>
          <w:lang w:val="en-US"/>
        </w:rPr>
        <w:t>—</w:t>
      </w:r>
      <w:hyperlink r:id="rId17" w:tooltip="Xiva" w:history="1">
        <w:r w:rsidRPr="000144A5">
          <w:rPr>
            <w:rFonts w:ascii="Arial" w:hAnsi="Arial" w:cs="Arial"/>
            <w:color w:val="1559B5"/>
            <w:sz w:val="25"/>
            <w:szCs w:val="25"/>
            <w:u w:val="single"/>
            <w:bdr w:val="none" w:sz="0" w:space="0" w:color="auto" w:frame="1"/>
            <w:lang w:val="en-US"/>
          </w:rPr>
          <w:t>Xiva</w:t>
        </w:r>
      </w:hyperlink>
      <w:r w:rsidRPr="000144A5">
        <w:rPr>
          <w:rFonts w:ascii="Arial" w:hAnsi="Arial" w:cs="Arial"/>
          <w:color w:val="000000"/>
          <w:sz w:val="25"/>
          <w:szCs w:val="25"/>
          <w:lang w:val="en-US"/>
        </w:rPr>
        <w:t>—</w:t>
      </w:r>
      <w:hyperlink r:id="rId18" w:tooltip="1221" w:history="1">
        <w:r w:rsidRPr="000144A5">
          <w:rPr>
            <w:rFonts w:ascii="Arial" w:hAnsi="Arial" w:cs="Arial"/>
            <w:color w:val="1559B5"/>
            <w:sz w:val="25"/>
            <w:szCs w:val="25"/>
            <w:u w:val="single"/>
            <w:bdr w:val="none" w:sz="0" w:space="0" w:color="auto" w:frame="1"/>
            <w:lang w:val="en-US"/>
          </w:rPr>
          <w:t>1221</w:t>
        </w:r>
      </w:hyperlink>
      <w:r w:rsidRPr="000144A5">
        <w:rPr>
          <w:rFonts w:ascii="Arial" w:hAnsi="Arial" w:cs="Arial"/>
          <w:color w:val="000000"/>
          <w:sz w:val="25"/>
          <w:szCs w:val="25"/>
          <w:lang w:val="en-US"/>
        </w:rPr>
        <w:t>) — ulugʻ </w:t>
      </w:r>
      <w:hyperlink r:id="rId19" w:tooltip="Shayx" w:history="1">
        <w:r w:rsidRPr="000144A5">
          <w:rPr>
            <w:rFonts w:ascii="Arial" w:hAnsi="Arial" w:cs="Arial"/>
            <w:color w:val="1559B5"/>
            <w:sz w:val="25"/>
            <w:szCs w:val="25"/>
            <w:u w:val="single"/>
            <w:bdr w:val="none" w:sz="0" w:space="0" w:color="auto" w:frame="1"/>
            <w:lang w:val="en-US"/>
          </w:rPr>
          <w:t>shayx</w:t>
        </w:r>
      </w:hyperlink>
      <w:r w:rsidRPr="000144A5">
        <w:rPr>
          <w:rFonts w:ascii="Arial" w:hAnsi="Arial" w:cs="Arial"/>
          <w:color w:val="000000"/>
          <w:sz w:val="25"/>
          <w:szCs w:val="25"/>
          <w:lang w:val="en-US"/>
        </w:rPr>
        <w:t>, </w:t>
      </w:r>
      <w:hyperlink r:id="rId20" w:tooltip="Tasavvuf" w:history="1">
        <w:r w:rsidRPr="000144A5">
          <w:rPr>
            <w:rFonts w:ascii="Arial" w:hAnsi="Arial" w:cs="Arial"/>
            <w:color w:val="1559B5"/>
            <w:sz w:val="25"/>
            <w:szCs w:val="25"/>
            <w:u w:val="single"/>
            <w:bdr w:val="none" w:sz="0" w:space="0" w:color="auto" w:frame="1"/>
            <w:lang w:val="en-US"/>
          </w:rPr>
          <w:t>tasavvufning</w:t>
        </w:r>
      </w:hyperlink>
      <w:r w:rsidRPr="000144A5">
        <w:rPr>
          <w:rFonts w:ascii="Arial" w:hAnsi="Arial" w:cs="Arial"/>
          <w:color w:val="000000"/>
          <w:sz w:val="25"/>
          <w:szCs w:val="25"/>
          <w:lang w:val="en-US"/>
        </w:rPr>
        <w:t> taniqli </w:t>
      </w:r>
      <w:hyperlink r:id="rId21" w:history="1">
        <w:r w:rsidRPr="000144A5">
          <w:rPr>
            <w:rFonts w:ascii="Arial" w:hAnsi="Arial" w:cs="Arial"/>
            <w:color w:val="1559B5"/>
            <w:sz w:val="25"/>
            <w:szCs w:val="25"/>
            <w:u w:val="single"/>
            <w:bdr w:val="none" w:sz="0" w:space="0" w:color="auto" w:frame="1"/>
            <w:lang w:val="en-US"/>
          </w:rPr>
          <w:t>vakillaridan</w:t>
        </w:r>
      </w:hyperlink>
      <w:r w:rsidRPr="000144A5">
        <w:rPr>
          <w:rFonts w:ascii="Arial" w:hAnsi="Arial" w:cs="Arial"/>
          <w:color w:val="000000"/>
          <w:sz w:val="25"/>
          <w:szCs w:val="25"/>
          <w:lang w:val="en-US"/>
        </w:rPr>
        <w:t> biri, </w:t>
      </w:r>
      <w:hyperlink r:id="rId22" w:history="1">
        <w:r w:rsidRPr="000144A5">
          <w:rPr>
            <w:rFonts w:ascii="Arial" w:hAnsi="Arial" w:cs="Arial"/>
            <w:color w:val="1559B5"/>
            <w:sz w:val="25"/>
            <w:szCs w:val="25"/>
            <w:u w:val="single"/>
            <w:bdr w:val="none" w:sz="0" w:space="0" w:color="auto" w:frame="1"/>
            <w:lang w:val="en-US"/>
          </w:rPr>
          <w:t>kubroviylik</w:t>
        </w:r>
      </w:hyperlink>
      <w:r w:rsidRPr="000144A5">
        <w:rPr>
          <w:rFonts w:ascii="Arial" w:hAnsi="Arial" w:cs="Arial"/>
          <w:color w:val="000000"/>
          <w:sz w:val="25"/>
          <w:szCs w:val="25"/>
          <w:lang w:val="en-US"/>
        </w:rPr>
        <w:t> </w:t>
      </w:r>
      <w:hyperlink r:id="rId23" w:tooltip="Tariqat" w:history="1">
        <w:r w:rsidRPr="000144A5">
          <w:rPr>
            <w:rFonts w:ascii="Arial" w:hAnsi="Arial" w:cs="Arial"/>
            <w:color w:val="1559B5"/>
            <w:sz w:val="25"/>
            <w:szCs w:val="25"/>
            <w:u w:val="single"/>
            <w:bdr w:val="none" w:sz="0" w:space="0" w:color="auto" w:frame="1"/>
            <w:lang w:val="en-US"/>
          </w:rPr>
          <w:t>tariqatining</w:t>
        </w:r>
      </w:hyperlink>
      <w:r w:rsidRPr="000144A5">
        <w:rPr>
          <w:rFonts w:ascii="Arial" w:hAnsi="Arial" w:cs="Arial"/>
          <w:color w:val="000000"/>
          <w:sz w:val="25"/>
          <w:szCs w:val="25"/>
          <w:lang w:val="en-US"/>
        </w:rPr>
        <w:t> asoschisi (uning taxallusi "</w:t>
      </w:r>
      <w:hyperlink r:id="rId24" w:tooltip="Din" w:history="1">
        <w:r w:rsidRPr="000144A5">
          <w:rPr>
            <w:rFonts w:ascii="Arial" w:hAnsi="Arial" w:cs="Arial"/>
            <w:color w:val="1559B5"/>
            <w:sz w:val="25"/>
            <w:szCs w:val="25"/>
            <w:u w:val="single"/>
            <w:bdr w:val="none" w:sz="0" w:space="0" w:color="auto" w:frame="1"/>
            <w:lang w:val="en-US"/>
          </w:rPr>
          <w:t>dinning</w:t>
        </w:r>
      </w:hyperlink>
      <w:r w:rsidRPr="000144A5">
        <w:rPr>
          <w:rFonts w:ascii="Arial" w:hAnsi="Arial" w:cs="Arial"/>
          <w:color w:val="000000"/>
          <w:sz w:val="25"/>
          <w:szCs w:val="25"/>
          <w:lang w:val="en-US"/>
        </w:rPr>
        <w:t> ulugʻ </w:t>
      </w:r>
      <w:hyperlink r:id="rId25" w:tooltip="Yulduz" w:history="1">
        <w:r w:rsidRPr="000144A5">
          <w:rPr>
            <w:rFonts w:ascii="Arial" w:hAnsi="Arial" w:cs="Arial"/>
            <w:color w:val="1559B5"/>
            <w:sz w:val="25"/>
            <w:szCs w:val="25"/>
            <w:u w:val="single"/>
            <w:bdr w:val="none" w:sz="0" w:space="0" w:color="auto" w:frame="1"/>
            <w:lang w:val="en-US"/>
          </w:rPr>
          <w:t>yulduzi</w:t>
        </w:r>
      </w:hyperlink>
      <w:r w:rsidRPr="000144A5">
        <w:rPr>
          <w:rFonts w:ascii="Arial" w:hAnsi="Arial" w:cs="Arial"/>
          <w:color w:val="000000"/>
          <w:sz w:val="25"/>
          <w:szCs w:val="25"/>
          <w:lang w:val="en-US"/>
        </w:rPr>
        <w:t xml:space="preserve">" maʼnosini beradi). </w:t>
      </w:r>
      <w:r w:rsidRPr="000654F1">
        <w:rPr>
          <w:rFonts w:ascii="Arial" w:hAnsi="Arial" w:cs="Arial"/>
          <w:color w:val="000000"/>
          <w:sz w:val="25"/>
          <w:szCs w:val="25"/>
          <w:lang w:val="en-US"/>
        </w:rPr>
        <w:t>K. ning </w:t>
      </w:r>
      <w:hyperlink r:id="rId26" w:history="1">
        <w:r w:rsidRPr="000654F1">
          <w:rPr>
            <w:rFonts w:ascii="Arial" w:hAnsi="Arial" w:cs="Arial"/>
            <w:color w:val="1559B5"/>
            <w:sz w:val="25"/>
            <w:szCs w:val="25"/>
            <w:u w:val="single"/>
            <w:bdr w:val="none" w:sz="0" w:space="0" w:color="auto" w:frame="1"/>
            <w:lang w:val="en-US"/>
          </w:rPr>
          <w:t>karomat</w:t>
        </w:r>
      </w:hyperlink>
      <w:r w:rsidRPr="000654F1">
        <w:rPr>
          <w:rFonts w:ascii="Arial" w:hAnsi="Arial" w:cs="Arial"/>
          <w:color w:val="000000"/>
          <w:sz w:val="25"/>
          <w:szCs w:val="25"/>
          <w:lang w:val="en-US"/>
        </w:rPr>
        <w:t> koʻrsatish, voqealarni oldindan bilish, oʻtkir nazari bilan taʼsir eta olish hislatiga ega </w:t>
      </w:r>
      <w:hyperlink r:id="rId27" w:tooltip="Inson" w:history="1">
        <w:r w:rsidRPr="000654F1">
          <w:rPr>
            <w:rFonts w:ascii="Arial" w:hAnsi="Arial" w:cs="Arial"/>
            <w:color w:val="1559B5"/>
            <w:sz w:val="25"/>
            <w:szCs w:val="25"/>
            <w:u w:val="single"/>
            <w:bdr w:val="none" w:sz="0" w:space="0" w:color="auto" w:frame="1"/>
            <w:lang w:val="en-US"/>
          </w:rPr>
          <w:t>inson</w:t>
        </w:r>
      </w:hyperlink>
      <w:r w:rsidRPr="000654F1">
        <w:rPr>
          <w:rFonts w:ascii="Arial" w:hAnsi="Arial" w:cs="Arial"/>
          <w:color w:val="000000"/>
          <w:sz w:val="25"/>
          <w:szCs w:val="25"/>
          <w:lang w:val="en-US"/>
        </w:rPr>
        <w:t> boʻlganligi haqida </w:t>
      </w:r>
      <w:hyperlink r:id="rId28" w:history="1">
        <w:r w:rsidRPr="000654F1">
          <w:rPr>
            <w:rFonts w:ascii="Arial" w:hAnsi="Arial" w:cs="Arial"/>
            <w:color w:val="1559B5"/>
            <w:sz w:val="25"/>
            <w:szCs w:val="25"/>
            <w:u w:val="single"/>
            <w:bdr w:val="none" w:sz="0" w:space="0" w:color="auto" w:frame="1"/>
            <w:lang w:val="en-US"/>
          </w:rPr>
          <w:t>rivoyatlar</w:t>
        </w:r>
      </w:hyperlink>
      <w:r w:rsidRPr="000654F1">
        <w:rPr>
          <w:rFonts w:ascii="Arial" w:hAnsi="Arial" w:cs="Arial"/>
          <w:color w:val="000000"/>
          <w:sz w:val="25"/>
          <w:szCs w:val="25"/>
          <w:lang w:val="en-US"/>
        </w:rPr>
        <w:t> tarqalgan. K. </w:t>
      </w:r>
      <w:hyperlink r:id="rId29" w:tooltip="Yosh" w:history="1">
        <w:r w:rsidRPr="000654F1">
          <w:rPr>
            <w:rFonts w:ascii="Arial" w:hAnsi="Arial" w:cs="Arial"/>
            <w:color w:val="1559B5"/>
            <w:sz w:val="25"/>
            <w:szCs w:val="25"/>
            <w:u w:val="single"/>
            <w:bdr w:val="none" w:sz="0" w:space="0" w:color="auto" w:frame="1"/>
            <w:lang w:val="en-US"/>
          </w:rPr>
          <w:t>yoshligidan</w:t>
        </w:r>
      </w:hyperlink>
      <w:r w:rsidRPr="000654F1">
        <w:rPr>
          <w:rFonts w:ascii="Arial" w:hAnsi="Arial" w:cs="Arial"/>
          <w:color w:val="000000"/>
          <w:sz w:val="25"/>
          <w:szCs w:val="25"/>
          <w:lang w:val="en-US"/>
        </w:rPr>
        <w:t> </w:t>
      </w:r>
      <w:hyperlink r:id="rId30" w:tooltip="Ilm" w:history="1">
        <w:r w:rsidRPr="000654F1">
          <w:rPr>
            <w:rFonts w:ascii="Arial" w:hAnsi="Arial" w:cs="Arial"/>
            <w:color w:val="1559B5"/>
            <w:sz w:val="25"/>
            <w:szCs w:val="25"/>
            <w:u w:val="single"/>
            <w:bdr w:val="none" w:sz="0" w:space="0" w:color="auto" w:frame="1"/>
            <w:lang w:val="en-US"/>
          </w:rPr>
          <w:t>ilmga</w:t>
        </w:r>
      </w:hyperlink>
      <w:r w:rsidRPr="000654F1">
        <w:rPr>
          <w:rFonts w:ascii="Arial" w:hAnsi="Arial" w:cs="Arial"/>
          <w:color w:val="000000"/>
          <w:sz w:val="25"/>
          <w:szCs w:val="25"/>
          <w:lang w:val="en-US"/>
        </w:rPr>
        <w:t> </w:t>
      </w:r>
      <w:hyperlink r:id="rId31" w:tooltip="Qiziqish" w:history="1">
        <w:r w:rsidRPr="000654F1">
          <w:rPr>
            <w:rFonts w:ascii="Arial" w:hAnsi="Arial" w:cs="Arial"/>
            <w:color w:val="1559B5"/>
            <w:sz w:val="25"/>
            <w:szCs w:val="25"/>
            <w:u w:val="single"/>
            <w:bdr w:val="none" w:sz="0" w:space="0" w:color="auto" w:frame="1"/>
            <w:lang w:val="en-US"/>
          </w:rPr>
          <w:t>qiziqqan</w:t>
        </w:r>
      </w:hyperlink>
      <w:r w:rsidRPr="000654F1">
        <w:rPr>
          <w:rFonts w:ascii="Arial" w:hAnsi="Arial" w:cs="Arial"/>
          <w:color w:val="000000"/>
          <w:sz w:val="25"/>
          <w:szCs w:val="25"/>
          <w:lang w:val="en-US"/>
        </w:rPr>
        <w:t>, </w:t>
      </w:r>
      <w:hyperlink r:id="rId32" w:tooltip="Qobiliyat" w:history="1">
        <w:r w:rsidRPr="000654F1">
          <w:rPr>
            <w:rFonts w:ascii="Arial" w:hAnsi="Arial" w:cs="Arial"/>
            <w:color w:val="1559B5"/>
            <w:sz w:val="25"/>
            <w:szCs w:val="25"/>
            <w:u w:val="single"/>
            <w:bdr w:val="none" w:sz="0" w:space="0" w:color="auto" w:frame="1"/>
            <w:lang w:val="en-US"/>
          </w:rPr>
          <w:t>qobiliyatli</w:t>
        </w:r>
      </w:hyperlink>
      <w:r w:rsidRPr="000654F1">
        <w:rPr>
          <w:rFonts w:ascii="Arial" w:hAnsi="Arial" w:cs="Arial"/>
          <w:color w:val="000000"/>
          <w:sz w:val="25"/>
          <w:szCs w:val="25"/>
          <w:lang w:val="en-US"/>
        </w:rPr>
        <w:t> boʻlgan. </w:t>
      </w:r>
      <w:hyperlink r:id="rId33" w:tooltip="Islom" w:history="1">
        <w:r w:rsidRPr="000654F1">
          <w:rPr>
            <w:rFonts w:ascii="Arial" w:hAnsi="Arial" w:cs="Arial"/>
            <w:color w:val="1559B5"/>
            <w:sz w:val="25"/>
            <w:szCs w:val="25"/>
            <w:u w:val="single"/>
            <w:bdr w:val="none" w:sz="0" w:space="0" w:color="auto" w:frame="1"/>
            <w:lang w:val="en-US"/>
          </w:rPr>
          <w:t>Islom</w:t>
        </w:r>
      </w:hyperlink>
      <w:r w:rsidRPr="000654F1">
        <w:rPr>
          <w:rFonts w:ascii="Arial" w:hAnsi="Arial" w:cs="Arial"/>
          <w:color w:val="000000"/>
          <w:sz w:val="25"/>
          <w:szCs w:val="25"/>
          <w:lang w:val="en-US"/>
        </w:rPr>
        <w:t> </w:t>
      </w:r>
      <w:hyperlink r:id="rId34" w:tooltip="Asos" w:history="1">
        <w:r w:rsidRPr="000654F1">
          <w:rPr>
            <w:rFonts w:ascii="Arial" w:hAnsi="Arial" w:cs="Arial"/>
            <w:color w:val="1559B5"/>
            <w:sz w:val="25"/>
            <w:szCs w:val="25"/>
            <w:u w:val="single"/>
            <w:bdr w:val="none" w:sz="0" w:space="0" w:color="auto" w:frame="1"/>
            <w:lang w:val="en-US"/>
          </w:rPr>
          <w:t>asoslari</w:t>
        </w:r>
      </w:hyperlink>
      <w:r w:rsidRPr="000654F1">
        <w:rPr>
          <w:rFonts w:ascii="Arial" w:hAnsi="Arial" w:cs="Arial"/>
          <w:color w:val="000000"/>
          <w:sz w:val="25"/>
          <w:szCs w:val="25"/>
          <w:lang w:val="en-US"/>
        </w:rPr>
        <w:t>, </w:t>
      </w:r>
      <w:hyperlink r:id="rId35" w:history="1">
        <w:r w:rsidRPr="000654F1">
          <w:rPr>
            <w:rFonts w:ascii="Arial" w:hAnsi="Arial" w:cs="Arial"/>
            <w:color w:val="1559B5"/>
            <w:sz w:val="25"/>
            <w:szCs w:val="25"/>
            <w:u w:val="single"/>
            <w:bdr w:val="none" w:sz="0" w:space="0" w:color="auto" w:frame="1"/>
            <w:lang w:val="en-US"/>
          </w:rPr>
          <w:t>shariat</w:t>
        </w:r>
      </w:hyperlink>
      <w:r w:rsidRPr="000654F1">
        <w:rPr>
          <w:rFonts w:ascii="Arial" w:hAnsi="Arial" w:cs="Arial"/>
          <w:color w:val="000000"/>
          <w:sz w:val="25"/>
          <w:szCs w:val="25"/>
          <w:lang w:val="en-US"/>
        </w:rPr>
        <w:t>, </w:t>
      </w:r>
      <w:hyperlink r:id="rId36" w:history="1">
        <w:r w:rsidRPr="000654F1">
          <w:rPr>
            <w:rFonts w:ascii="Arial" w:hAnsi="Arial" w:cs="Arial"/>
            <w:color w:val="1559B5"/>
            <w:sz w:val="25"/>
            <w:szCs w:val="25"/>
            <w:u w:val="single"/>
            <w:bdr w:val="none" w:sz="0" w:space="0" w:color="auto" w:frame="1"/>
            <w:lang w:val="en-US"/>
          </w:rPr>
          <w:t>hadis</w:t>
        </w:r>
      </w:hyperlink>
      <w:r w:rsidRPr="000654F1">
        <w:rPr>
          <w:rFonts w:ascii="Arial" w:hAnsi="Arial" w:cs="Arial"/>
          <w:color w:val="000000"/>
          <w:sz w:val="25"/>
          <w:szCs w:val="25"/>
          <w:lang w:val="en-US"/>
        </w:rPr>
        <w:t> va </w:t>
      </w:r>
      <w:hyperlink r:id="rId37" w:tooltip="Tafsir" w:history="1">
        <w:r w:rsidRPr="000654F1">
          <w:rPr>
            <w:rFonts w:ascii="Arial" w:hAnsi="Arial" w:cs="Arial"/>
            <w:color w:val="1559B5"/>
            <w:sz w:val="25"/>
            <w:szCs w:val="25"/>
            <w:u w:val="single"/>
            <w:bdr w:val="none" w:sz="0" w:space="0" w:color="auto" w:frame="1"/>
            <w:lang w:val="en-US"/>
          </w:rPr>
          <w:t>tafsirni</w:t>
        </w:r>
      </w:hyperlink>
      <w:r w:rsidRPr="000654F1">
        <w:rPr>
          <w:rFonts w:ascii="Arial" w:hAnsi="Arial" w:cs="Arial"/>
          <w:color w:val="000000"/>
          <w:sz w:val="25"/>
          <w:szCs w:val="25"/>
          <w:lang w:val="en-US"/>
        </w:rPr>
        <w:t> juda tez oʻzlashtirib oladi. 16—17 yoshlarida tahsilni chuqurlashtirish maqsadida </w:t>
      </w:r>
      <w:hyperlink r:id="rId38" w:history="1">
        <w:r w:rsidRPr="000654F1">
          <w:rPr>
            <w:rFonts w:ascii="Arial" w:hAnsi="Arial" w:cs="Arial"/>
            <w:color w:val="1559B5"/>
            <w:sz w:val="25"/>
            <w:szCs w:val="25"/>
            <w:u w:val="single"/>
            <w:bdr w:val="none" w:sz="0" w:space="0" w:color="auto" w:frame="1"/>
            <w:lang w:val="en-US"/>
          </w:rPr>
          <w:t>Xorazmdan</w:t>
        </w:r>
      </w:hyperlink>
      <w:r w:rsidRPr="000654F1">
        <w:rPr>
          <w:rFonts w:ascii="Arial" w:hAnsi="Arial" w:cs="Arial"/>
          <w:color w:val="000000"/>
          <w:sz w:val="25"/>
          <w:szCs w:val="25"/>
          <w:lang w:val="en-US"/>
        </w:rPr>
        <w:t> chiqib, </w:t>
      </w:r>
      <w:hyperlink r:id="rId39" w:tooltip="Eron" w:history="1">
        <w:r w:rsidRPr="000654F1">
          <w:rPr>
            <w:rFonts w:ascii="Arial" w:hAnsi="Arial" w:cs="Arial"/>
            <w:color w:val="1559B5"/>
            <w:sz w:val="25"/>
            <w:szCs w:val="25"/>
            <w:u w:val="single"/>
            <w:bdr w:val="none" w:sz="0" w:space="0" w:color="auto" w:frame="1"/>
            <w:lang w:val="en-US"/>
          </w:rPr>
          <w:t>Eron</w:t>
        </w:r>
      </w:hyperlink>
      <w:r w:rsidRPr="000654F1">
        <w:rPr>
          <w:rFonts w:ascii="Arial" w:hAnsi="Arial" w:cs="Arial"/>
          <w:color w:val="000000"/>
          <w:sz w:val="25"/>
          <w:szCs w:val="25"/>
          <w:lang w:val="en-US"/>
        </w:rPr>
        <w:t>, </w:t>
      </w:r>
      <w:hyperlink r:id="rId40" w:tooltip="Misr" w:history="1">
        <w:r w:rsidRPr="000654F1">
          <w:rPr>
            <w:rFonts w:ascii="Arial" w:hAnsi="Arial" w:cs="Arial"/>
            <w:color w:val="1559B5"/>
            <w:sz w:val="25"/>
            <w:szCs w:val="25"/>
            <w:u w:val="single"/>
            <w:bdr w:val="none" w:sz="0" w:space="0" w:color="auto" w:frame="1"/>
            <w:lang w:val="en-US"/>
          </w:rPr>
          <w:t>Misr</w:t>
        </w:r>
      </w:hyperlink>
      <w:r w:rsidRPr="000654F1">
        <w:rPr>
          <w:rFonts w:ascii="Arial" w:hAnsi="Arial" w:cs="Arial"/>
          <w:color w:val="000000"/>
          <w:sz w:val="25"/>
          <w:szCs w:val="25"/>
          <w:lang w:val="en-US"/>
        </w:rPr>
        <w:t>, Shomu Iroq </w:t>
      </w:r>
      <w:hyperlink r:id="rId41" w:tooltip="Mamlakat" w:history="1">
        <w:r w:rsidRPr="000654F1">
          <w:rPr>
            <w:rFonts w:ascii="Arial" w:hAnsi="Arial" w:cs="Arial"/>
            <w:color w:val="1559B5"/>
            <w:sz w:val="25"/>
            <w:szCs w:val="25"/>
            <w:u w:val="single"/>
            <w:bdr w:val="none" w:sz="0" w:space="0" w:color="auto" w:frame="1"/>
            <w:lang w:val="en-US"/>
          </w:rPr>
          <w:t>mamlakatlarini</w:t>
        </w:r>
      </w:hyperlink>
      <w:r w:rsidRPr="000654F1">
        <w:rPr>
          <w:rFonts w:ascii="Arial" w:hAnsi="Arial" w:cs="Arial"/>
          <w:color w:val="000000"/>
          <w:sz w:val="25"/>
          <w:szCs w:val="25"/>
          <w:lang w:val="en-US"/>
        </w:rPr>
        <w:t> kezadi. Tariqatdan xabardor boʻlishga intilib, bir necha shayx, </w:t>
      </w:r>
      <w:hyperlink r:id="rId42" w:tooltip="Darvish" w:history="1">
        <w:r w:rsidRPr="000654F1">
          <w:rPr>
            <w:rFonts w:ascii="Arial" w:hAnsi="Arial" w:cs="Arial"/>
            <w:color w:val="1559B5"/>
            <w:sz w:val="25"/>
            <w:szCs w:val="25"/>
            <w:u w:val="single"/>
            <w:bdr w:val="none" w:sz="0" w:space="0" w:color="auto" w:frame="1"/>
            <w:lang w:val="en-US"/>
          </w:rPr>
          <w:t>darvishlar</w:t>
        </w:r>
      </w:hyperlink>
      <w:r w:rsidRPr="000654F1">
        <w:rPr>
          <w:rFonts w:ascii="Arial" w:hAnsi="Arial" w:cs="Arial"/>
          <w:color w:val="000000"/>
          <w:sz w:val="25"/>
          <w:szCs w:val="25"/>
          <w:lang w:val="en-US"/>
        </w:rPr>
        <w:t> suhbatida boʻladi. Ilk dafʼa Misrda shayx Roʻzbixon Vazzon Misriy (</w:t>
      </w:r>
      <w:hyperlink r:id="rId43" w:tooltip="1189" w:history="1">
        <w:r w:rsidRPr="000654F1">
          <w:rPr>
            <w:rFonts w:ascii="Arial" w:hAnsi="Arial" w:cs="Arial"/>
            <w:color w:val="1559B5"/>
            <w:sz w:val="25"/>
            <w:szCs w:val="25"/>
            <w:u w:val="single"/>
            <w:bdr w:val="none" w:sz="0" w:space="0" w:color="auto" w:frame="1"/>
            <w:lang w:val="en-US"/>
          </w:rPr>
          <w:t>1189</w:t>
        </w:r>
      </w:hyperlink>
      <w:r w:rsidRPr="000654F1">
        <w:rPr>
          <w:rFonts w:ascii="Arial" w:hAnsi="Arial" w:cs="Arial"/>
          <w:color w:val="000000"/>
          <w:sz w:val="25"/>
          <w:szCs w:val="25"/>
          <w:lang w:val="en-US"/>
        </w:rPr>
        <w:t> yilv.e.)ga </w:t>
      </w:r>
      <w:hyperlink r:id="rId44" w:history="1">
        <w:r w:rsidRPr="000654F1">
          <w:rPr>
            <w:rFonts w:ascii="Arial" w:hAnsi="Arial" w:cs="Arial"/>
            <w:color w:val="1559B5"/>
            <w:sz w:val="25"/>
            <w:szCs w:val="25"/>
            <w:u w:val="single"/>
            <w:bdr w:val="none" w:sz="0" w:space="0" w:color="auto" w:frame="1"/>
            <w:lang w:val="en-US"/>
          </w:rPr>
          <w:t>murid</w:t>
        </w:r>
      </w:hyperlink>
      <w:r w:rsidRPr="000654F1">
        <w:rPr>
          <w:rFonts w:ascii="Arial" w:hAnsi="Arial" w:cs="Arial"/>
          <w:color w:val="000000"/>
          <w:sz w:val="25"/>
          <w:szCs w:val="25"/>
          <w:lang w:val="en-US"/>
        </w:rPr>
        <w:t> toʻshadi, undan tariqat </w:t>
      </w:r>
      <w:hyperlink r:id="rId45" w:tooltip="Odob" w:history="1">
        <w:r w:rsidRPr="000654F1">
          <w:rPr>
            <w:rFonts w:ascii="Arial" w:hAnsi="Arial" w:cs="Arial"/>
            <w:color w:val="1559B5"/>
            <w:sz w:val="25"/>
            <w:szCs w:val="25"/>
            <w:u w:val="single"/>
            <w:bdr w:val="none" w:sz="0" w:space="0" w:color="auto" w:frame="1"/>
            <w:lang w:val="en-US"/>
          </w:rPr>
          <w:t>odobini</w:t>
        </w:r>
      </w:hyperlink>
      <w:r w:rsidRPr="000654F1">
        <w:rPr>
          <w:rFonts w:ascii="Arial" w:hAnsi="Arial" w:cs="Arial"/>
          <w:color w:val="000000"/>
          <w:sz w:val="25"/>
          <w:szCs w:val="25"/>
          <w:lang w:val="en-US"/>
        </w:rPr>
        <w:t>oʻrgavadi, shayxning qiziga </w:t>
      </w:r>
      <w:hyperlink r:id="rId46" w:tooltip="Nikoh toʻyi" w:history="1">
        <w:r w:rsidRPr="000654F1">
          <w:rPr>
            <w:rFonts w:ascii="Arial" w:hAnsi="Arial" w:cs="Arial"/>
            <w:color w:val="1559B5"/>
            <w:sz w:val="25"/>
            <w:szCs w:val="25"/>
            <w:u w:val="single"/>
            <w:bdr w:val="none" w:sz="0" w:space="0" w:color="auto" w:frame="1"/>
            <w:lang w:val="en-US"/>
          </w:rPr>
          <w:t>uylanadi</w:t>
        </w:r>
      </w:hyperlink>
      <w:r w:rsidRPr="000654F1">
        <w:rPr>
          <w:rFonts w:ascii="Arial" w:hAnsi="Arial" w:cs="Arial"/>
          <w:color w:val="000000"/>
          <w:sz w:val="25"/>
          <w:szCs w:val="25"/>
          <w:lang w:val="en-US"/>
        </w:rPr>
        <w:t>. Keyinchalik </w:t>
      </w:r>
      <w:hyperlink r:id="rId47" w:tooltip="Hamadon" w:history="1">
        <w:r w:rsidRPr="000654F1">
          <w:rPr>
            <w:rFonts w:ascii="Arial" w:hAnsi="Arial" w:cs="Arial"/>
            <w:color w:val="1559B5"/>
            <w:sz w:val="25"/>
            <w:szCs w:val="25"/>
            <w:u w:val="single"/>
            <w:bdr w:val="none" w:sz="0" w:space="0" w:color="auto" w:frame="1"/>
            <w:lang w:val="en-US"/>
          </w:rPr>
          <w:t>Hamadonda</w:t>
        </w:r>
      </w:hyperlink>
      <w:r w:rsidRPr="000654F1">
        <w:rPr>
          <w:rFonts w:ascii="Arial" w:hAnsi="Arial" w:cs="Arial"/>
          <w:color w:val="000000"/>
          <w:sz w:val="25"/>
          <w:szCs w:val="25"/>
          <w:lang w:val="en-US"/>
        </w:rPr>
        <w:t> shayx Ammor Yosir (</w:t>
      </w:r>
      <w:hyperlink r:id="rId48" w:tooltip="1187" w:history="1">
        <w:r w:rsidRPr="000654F1">
          <w:rPr>
            <w:rFonts w:ascii="Arial" w:hAnsi="Arial" w:cs="Arial"/>
            <w:color w:val="1559B5"/>
            <w:sz w:val="25"/>
            <w:szCs w:val="25"/>
            <w:u w:val="single"/>
            <w:bdr w:val="none" w:sz="0" w:space="0" w:color="auto" w:frame="1"/>
            <w:lang w:val="en-US"/>
          </w:rPr>
          <w:t>1187</w:t>
        </w:r>
      </w:hyperlink>
      <w:r w:rsidRPr="000654F1">
        <w:rPr>
          <w:rFonts w:ascii="Arial" w:hAnsi="Arial" w:cs="Arial"/>
          <w:color w:val="000000"/>
          <w:sz w:val="25"/>
          <w:szCs w:val="25"/>
          <w:lang w:val="en-US"/>
        </w:rPr>
        <w:t> yilv.e.), </w:t>
      </w:r>
      <w:hyperlink r:id="rId49" w:tooltip="Dizpul" w:history="1">
        <w:r w:rsidRPr="000654F1">
          <w:rPr>
            <w:rFonts w:ascii="Arial" w:hAnsi="Arial" w:cs="Arial"/>
            <w:color w:val="1559B5"/>
            <w:sz w:val="25"/>
            <w:szCs w:val="25"/>
            <w:u w:val="single"/>
            <w:bdr w:val="none" w:sz="0" w:space="0" w:color="auto" w:frame="1"/>
            <w:lang w:val="en-US"/>
          </w:rPr>
          <w:t>Dizfulda</w:t>
        </w:r>
      </w:hyperlink>
      <w:r w:rsidRPr="000654F1">
        <w:rPr>
          <w:rFonts w:ascii="Arial" w:hAnsi="Arial" w:cs="Arial"/>
          <w:color w:val="000000"/>
          <w:sz w:val="25"/>
          <w:szCs w:val="25"/>
          <w:lang w:val="en-US"/>
        </w:rPr>
        <w:t>shayx Ismoil Qasriy (</w:t>
      </w:r>
      <w:hyperlink r:id="rId50" w:tooltip="1193" w:history="1">
        <w:r w:rsidRPr="000654F1">
          <w:rPr>
            <w:rFonts w:ascii="Arial" w:hAnsi="Arial" w:cs="Arial"/>
            <w:color w:val="1559B5"/>
            <w:sz w:val="25"/>
            <w:szCs w:val="25"/>
            <w:u w:val="single"/>
            <w:bdr w:val="none" w:sz="0" w:space="0" w:color="auto" w:frame="1"/>
            <w:lang w:val="en-US"/>
          </w:rPr>
          <w:t>1193</w:t>
        </w:r>
      </w:hyperlink>
      <w:r w:rsidRPr="000654F1">
        <w:rPr>
          <w:rFonts w:ascii="Arial" w:hAnsi="Arial" w:cs="Arial"/>
          <w:color w:val="000000"/>
          <w:sz w:val="25"/>
          <w:szCs w:val="25"/>
          <w:lang w:val="en-US"/>
        </w:rPr>
        <w:t> yilv.e.) kabi ustozlardan saboqoldi. 25 yildan ortiqumrini ilm tahsiliga bagʻishlagan K. </w:t>
      </w:r>
      <w:hyperlink r:id="rId51" w:tooltip="1185" w:history="1">
        <w:r w:rsidRPr="000654F1">
          <w:rPr>
            <w:rFonts w:ascii="Arial" w:hAnsi="Arial" w:cs="Arial"/>
            <w:color w:val="1559B5"/>
            <w:sz w:val="25"/>
            <w:szCs w:val="25"/>
            <w:u w:val="single"/>
            <w:bdr w:val="none" w:sz="0" w:space="0" w:color="auto" w:frame="1"/>
            <w:lang w:val="en-US"/>
          </w:rPr>
          <w:t>1185</w:t>
        </w:r>
      </w:hyperlink>
      <w:r w:rsidRPr="000654F1">
        <w:rPr>
          <w:rFonts w:ascii="Arial" w:hAnsi="Arial" w:cs="Arial"/>
          <w:color w:val="000000"/>
          <w:sz w:val="25"/>
          <w:szCs w:val="25"/>
          <w:lang w:val="en-US"/>
        </w:rPr>
        <w:t> yil Xorazmga kaytib keladi. Bu yerda katta </w:t>
      </w:r>
      <w:hyperlink r:id="rId52" w:history="1">
        <w:r w:rsidRPr="000654F1">
          <w:rPr>
            <w:rFonts w:ascii="Arial" w:hAnsi="Arial" w:cs="Arial"/>
            <w:color w:val="1559B5"/>
            <w:sz w:val="25"/>
            <w:szCs w:val="25"/>
            <w:u w:val="single"/>
            <w:bdr w:val="none" w:sz="0" w:space="0" w:color="auto" w:frame="1"/>
            <w:lang w:val="en-US"/>
          </w:rPr>
          <w:t>xonaqoh</w:t>
        </w:r>
      </w:hyperlink>
      <w:r w:rsidRPr="000654F1">
        <w:rPr>
          <w:rFonts w:ascii="Arial" w:hAnsi="Arial" w:cs="Arial"/>
          <w:color w:val="000000"/>
          <w:sz w:val="25"/>
          <w:szCs w:val="25"/>
          <w:lang w:val="en-US"/>
        </w:rPr>
        <w:t> </w:t>
      </w:r>
      <w:hyperlink r:id="rId53" w:tooltip="Qurilish" w:history="1">
        <w:r w:rsidRPr="000654F1">
          <w:rPr>
            <w:rFonts w:ascii="Arial" w:hAnsi="Arial" w:cs="Arial"/>
            <w:color w:val="1559B5"/>
            <w:sz w:val="25"/>
            <w:szCs w:val="25"/>
            <w:u w:val="single"/>
            <w:bdr w:val="none" w:sz="0" w:space="0" w:color="auto" w:frame="1"/>
            <w:lang w:val="en-US"/>
          </w:rPr>
          <w:t>qurdirib</w:t>
        </w:r>
      </w:hyperlink>
      <w:r w:rsidRPr="000654F1">
        <w:rPr>
          <w:rFonts w:ascii="Arial" w:hAnsi="Arial" w:cs="Arial"/>
          <w:color w:val="000000"/>
          <w:sz w:val="25"/>
          <w:szCs w:val="25"/>
          <w:lang w:val="en-US"/>
        </w:rPr>
        <w:t>, oʻz diniy </w:t>
      </w:r>
      <w:hyperlink r:id="rId54" w:tooltip="Maktab" w:history="1">
        <w:r w:rsidRPr="000654F1">
          <w:rPr>
            <w:rFonts w:ascii="Arial" w:hAnsi="Arial" w:cs="Arial"/>
            <w:color w:val="1559B5"/>
            <w:sz w:val="25"/>
            <w:szCs w:val="25"/>
            <w:u w:val="single"/>
            <w:bdr w:val="none" w:sz="0" w:space="0" w:color="auto" w:frame="1"/>
            <w:lang w:val="en-US"/>
          </w:rPr>
          <w:t>maktabini</w:t>
        </w:r>
      </w:hyperlink>
      <w:r w:rsidRPr="000654F1">
        <w:rPr>
          <w:rFonts w:ascii="Arial" w:hAnsi="Arial" w:cs="Arial"/>
          <w:color w:val="000000"/>
          <w:sz w:val="25"/>
          <w:szCs w:val="25"/>
          <w:lang w:val="en-US"/>
        </w:rPr>
        <w:t>yaratadi. K. kishilarni ezgulikka, ilmga, saxonat va mardlikka daʼvat etdi. Uning </w:t>
      </w:r>
      <w:hyperlink r:id="rId55" w:tooltip="Tarbiya" w:history="1">
        <w:r w:rsidRPr="000654F1">
          <w:rPr>
            <w:rFonts w:ascii="Arial" w:hAnsi="Arial" w:cs="Arial"/>
            <w:color w:val="1559B5"/>
            <w:sz w:val="25"/>
            <w:szCs w:val="25"/>
            <w:u w:val="single"/>
            <w:bdr w:val="none" w:sz="0" w:space="0" w:color="auto" w:frame="1"/>
            <w:lang w:val="en-US"/>
          </w:rPr>
          <w:t>tarbiyasini</w:t>
        </w:r>
      </w:hyperlink>
      <w:r w:rsidRPr="000654F1">
        <w:rPr>
          <w:rFonts w:ascii="Arial" w:hAnsi="Arial" w:cs="Arial"/>
          <w:color w:val="000000"/>
          <w:sz w:val="25"/>
          <w:szCs w:val="25"/>
          <w:lang w:val="en-US"/>
        </w:rPr>
        <w:t> olgan yuzlab odamlar irfoniy </w:t>
      </w:r>
      <w:hyperlink r:id="rId56" w:tooltip="Maʼrifat" w:history="1">
        <w:r w:rsidRPr="000654F1">
          <w:rPr>
            <w:rFonts w:ascii="Arial" w:hAnsi="Arial" w:cs="Arial"/>
            <w:color w:val="1559B5"/>
            <w:sz w:val="25"/>
            <w:szCs w:val="25"/>
            <w:u w:val="single"/>
            <w:bdr w:val="none" w:sz="0" w:space="0" w:color="auto" w:frame="1"/>
            <w:lang w:val="en-US"/>
          </w:rPr>
          <w:t>maʼrifatdan</w:t>
        </w:r>
      </w:hyperlink>
      <w:r w:rsidRPr="000654F1">
        <w:rPr>
          <w:rFonts w:ascii="Arial" w:hAnsi="Arial" w:cs="Arial"/>
          <w:color w:val="000000"/>
          <w:sz w:val="25"/>
          <w:szCs w:val="25"/>
          <w:lang w:val="en-US"/>
        </w:rPr>
        <w:t> bahramand boʻldilar. K.ning muridlari Majdiddin Bagdodiy (</w:t>
      </w:r>
      <w:hyperlink r:id="rId57" w:tooltip="1209" w:history="1">
        <w:r w:rsidRPr="000654F1">
          <w:rPr>
            <w:rFonts w:ascii="Arial" w:hAnsi="Arial" w:cs="Arial"/>
            <w:color w:val="1559B5"/>
            <w:sz w:val="25"/>
            <w:szCs w:val="25"/>
            <w:u w:val="single"/>
            <w:bdr w:val="none" w:sz="0" w:space="0" w:color="auto" w:frame="1"/>
            <w:lang w:val="en-US"/>
          </w:rPr>
          <w:t>1209</w:t>
        </w:r>
      </w:hyperlink>
      <w:r w:rsidRPr="000654F1">
        <w:rPr>
          <w:rFonts w:ascii="Arial" w:hAnsi="Arial" w:cs="Arial"/>
          <w:color w:val="000000"/>
          <w:sz w:val="25"/>
          <w:szCs w:val="25"/>
          <w:lang w:val="en-US"/>
        </w:rPr>
        <w:t>/</w:t>
      </w:r>
      <w:hyperlink r:id="rId58" w:tooltip="1219" w:history="1">
        <w:r w:rsidRPr="000654F1">
          <w:rPr>
            <w:rFonts w:ascii="Arial" w:hAnsi="Arial" w:cs="Arial"/>
            <w:color w:val="1559B5"/>
            <w:sz w:val="25"/>
            <w:szCs w:val="25"/>
            <w:u w:val="single"/>
            <w:bdr w:val="none" w:sz="0" w:space="0" w:color="auto" w:frame="1"/>
            <w:lang w:val="en-US"/>
          </w:rPr>
          <w:t>1219</w:t>
        </w:r>
      </w:hyperlink>
      <w:r w:rsidRPr="000654F1">
        <w:rPr>
          <w:rFonts w:ascii="Arial" w:hAnsi="Arial" w:cs="Arial"/>
          <w:color w:val="000000"/>
          <w:sz w:val="25"/>
          <w:szCs w:val="25"/>
          <w:lang w:val="en-US"/>
        </w:rPr>
        <w:t> yilv.e.), Saʼdiddin Humaviy (</w:t>
      </w:r>
      <w:hyperlink r:id="rId59" w:tooltip="1252" w:history="1">
        <w:r w:rsidRPr="000654F1">
          <w:rPr>
            <w:rFonts w:ascii="Arial" w:hAnsi="Arial" w:cs="Arial"/>
            <w:color w:val="1559B5"/>
            <w:sz w:val="25"/>
            <w:szCs w:val="25"/>
            <w:u w:val="single"/>
            <w:bdr w:val="none" w:sz="0" w:space="0" w:color="auto" w:frame="1"/>
            <w:lang w:val="en-US"/>
          </w:rPr>
          <w:t>1252</w:t>
        </w:r>
      </w:hyperlink>
      <w:r w:rsidRPr="000654F1">
        <w:rPr>
          <w:rFonts w:ascii="Arial" w:hAnsi="Arial" w:cs="Arial"/>
          <w:color w:val="000000"/>
          <w:sz w:val="25"/>
          <w:szCs w:val="25"/>
          <w:lang w:val="en-US"/>
        </w:rPr>
        <w:t> yilv.e.), Najmiddin Doya (</w:t>
      </w:r>
      <w:hyperlink r:id="rId60" w:tooltip="1256" w:history="1">
        <w:r w:rsidRPr="000654F1">
          <w:rPr>
            <w:rFonts w:ascii="Arial" w:hAnsi="Arial" w:cs="Arial"/>
            <w:color w:val="1559B5"/>
            <w:sz w:val="25"/>
            <w:szCs w:val="25"/>
            <w:u w:val="single"/>
            <w:bdr w:val="none" w:sz="0" w:space="0" w:color="auto" w:frame="1"/>
            <w:lang w:val="en-US"/>
          </w:rPr>
          <w:t>1256</w:t>
        </w:r>
      </w:hyperlink>
      <w:r w:rsidRPr="000654F1">
        <w:rPr>
          <w:rFonts w:ascii="Arial" w:hAnsi="Arial" w:cs="Arial"/>
          <w:color w:val="000000"/>
          <w:sz w:val="25"/>
          <w:szCs w:val="25"/>
          <w:lang w:val="en-US"/>
        </w:rPr>
        <w:t> yil v.e.) tasavvuf tarixida </w:t>
      </w:r>
      <w:hyperlink r:id="rId61" w:tooltip="Nom" w:history="1">
        <w:r w:rsidRPr="000654F1">
          <w:rPr>
            <w:rFonts w:ascii="Arial" w:hAnsi="Arial" w:cs="Arial"/>
            <w:color w:val="1559B5"/>
            <w:sz w:val="25"/>
            <w:szCs w:val="25"/>
            <w:u w:val="single"/>
            <w:bdr w:val="none" w:sz="0" w:space="0" w:color="auto" w:frame="1"/>
            <w:lang w:val="en-US"/>
          </w:rPr>
          <w:t>nom</w:t>
        </w:r>
      </w:hyperlink>
      <w:r w:rsidRPr="000654F1">
        <w:rPr>
          <w:rFonts w:ascii="Arial" w:hAnsi="Arial" w:cs="Arial"/>
          <w:color w:val="000000"/>
          <w:sz w:val="25"/>
          <w:szCs w:val="25"/>
          <w:lang w:val="en-US"/>
        </w:rPr>
        <w:t> qozongan shayxlardir.</w:t>
      </w:r>
    </w:p>
    <w:p w:rsidR="000654F1" w:rsidRPr="000654F1" w:rsidRDefault="000654F1" w:rsidP="000654F1">
      <w:pPr>
        <w:shd w:val="clear" w:color="auto" w:fill="FFFFFF"/>
        <w:rPr>
          <w:rFonts w:ascii="Arial" w:hAnsi="Arial" w:cs="Arial"/>
          <w:color w:val="000000"/>
          <w:sz w:val="25"/>
          <w:szCs w:val="25"/>
          <w:lang w:val="en-US"/>
        </w:rPr>
      </w:pPr>
      <w:r w:rsidRPr="000654F1">
        <w:rPr>
          <w:rFonts w:ascii="Arial" w:hAnsi="Arial" w:cs="Arial"/>
          <w:color w:val="000000"/>
          <w:sz w:val="25"/>
          <w:szCs w:val="25"/>
          <w:lang w:val="en-US"/>
        </w:rPr>
        <w:t>K. oʻz qarashlarini </w:t>
      </w:r>
      <w:hyperlink r:id="rId62" w:tooltip="Arab tili" w:history="1">
        <w:r w:rsidRPr="000654F1">
          <w:rPr>
            <w:rFonts w:ascii="Arial" w:hAnsi="Arial" w:cs="Arial"/>
            <w:color w:val="1559B5"/>
            <w:sz w:val="25"/>
            <w:szCs w:val="25"/>
            <w:u w:val="single"/>
            <w:bdr w:val="none" w:sz="0" w:space="0" w:color="auto" w:frame="1"/>
            <w:lang w:val="en-US"/>
          </w:rPr>
          <w:t>arab tilida</w:t>
        </w:r>
      </w:hyperlink>
      <w:r w:rsidRPr="000654F1">
        <w:rPr>
          <w:rFonts w:ascii="Arial" w:hAnsi="Arial" w:cs="Arial"/>
          <w:color w:val="000000"/>
          <w:sz w:val="25"/>
          <w:szCs w:val="25"/>
          <w:lang w:val="en-US"/>
        </w:rPr>
        <w:t> yozgan bir necha </w:t>
      </w:r>
      <w:hyperlink r:id="rId63" w:tooltip="Risola" w:history="1">
        <w:r w:rsidRPr="000654F1">
          <w:rPr>
            <w:rFonts w:ascii="Arial" w:hAnsi="Arial" w:cs="Arial"/>
            <w:color w:val="1559B5"/>
            <w:sz w:val="25"/>
            <w:szCs w:val="25"/>
            <w:u w:val="single"/>
            <w:bdr w:val="none" w:sz="0" w:space="0" w:color="auto" w:frame="1"/>
            <w:lang w:val="en-US"/>
          </w:rPr>
          <w:t>risolalarida</w:t>
        </w:r>
      </w:hyperlink>
      <w:r w:rsidRPr="000654F1">
        <w:rPr>
          <w:rFonts w:ascii="Arial" w:hAnsi="Arial" w:cs="Arial"/>
          <w:color w:val="000000"/>
          <w:sz w:val="25"/>
          <w:szCs w:val="25"/>
          <w:lang w:val="en-US"/>
        </w:rPr>
        <w:t> </w:t>
      </w:r>
      <w:hyperlink r:id="rId64" w:tooltip="Bayon" w:history="1">
        <w:r w:rsidRPr="000654F1">
          <w:rPr>
            <w:rFonts w:ascii="Arial" w:hAnsi="Arial" w:cs="Arial"/>
            <w:color w:val="1559B5"/>
            <w:sz w:val="25"/>
            <w:szCs w:val="25"/>
            <w:u w:val="single"/>
            <w:bdr w:val="none" w:sz="0" w:space="0" w:color="auto" w:frame="1"/>
            <w:lang w:val="en-US"/>
          </w:rPr>
          <w:t>bayon</w:t>
        </w:r>
      </w:hyperlink>
      <w:r w:rsidRPr="000654F1">
        <w:rPr>
          <w:rFonts w:ascii="Arial" w:hAnsi="Arial" w:cs="Arial"/>
          <w:color w:val="000000"/>
          <w:sz w:val="25"/>
          <w:szCs w:val="25"/>
          <w:lang w:val="en-US"/>
        </w:rPr>
        <w:t> etgan. Ulardan asosiylari: "Favoih aljamol va favotih al-jalol" ("Jamol xushboʻyliklari va jalolning kashfi", "Al-usul al-ashara" ("</w:t>
      </w:r>
      <w:hyperlink r:id="rId65" w:tooltip="10 (son)" w:history="1">
        <w:r w:rsidRPr="000654F1">
          <w:rPr>
            <w:rFonts w:ascii="Arial" w:hAnsi="Arial" w:cs="Arial"/>
            <w:color w:val="1559B5"/>
            <w:sz w:val="25"/>
            <w:szCs w:val="25"/>
            <w:u w:val="single"/>
            <w:bdr w:val="none" w:sz="0" w:space="0" w:color="auto" w:frame="1"/>
            <w:lang w:val="en-US"/>
          </w:rPr>
          <w:t>Oʻnta</w:t>
        </w:r>
      </w:hyperlink>
      <w:r w:rsidRPr="000654F1">
        <w:rPr>
          <w:rFonts w:ascii="Arial" w:hAnsi="Arial" w:cs="Arial"/>
          <w:color w:val="000000"/>
          <w:sz w:val="25"/>
          <w:szCs w:val="25"/>
          <w:lang w:val="en-US"/>
        </w:rPr>
        <w:t> </w:t>
      </w:r>
      <w:hyperlink r:id="rId66" w:tooltip="Usul" w:history="1">
        <w:r w:rsidRPr="000654F1">
          <w:rPr>
            <w:rFonts w:ascii="Arial" w:hAnsi="Arial" w:cs="Arial"/>
            <w:color w:val="1559B5"/>
            <w:sz w:val="25"/>
            <w:szCs w:val="25"/>
            <w:u w:val="single"/>
            <w:bdr w:val="none" w:sz="0" w:space="0" w:color="auto" w:frame="1"/>
            <w:lang w:val="en-US"/>
          </w:rPr>
          <w:t>usul</w:t>
        </w:r>
      </w:hyperlink>
      <w:r w:rsidRPr="000654F1">
        <w:rPr>
          <w:rFonts w:ascii="Arial" w:hAnsi="Arial" w:cs="Arial"/>
          <w:color w:val="000000"/>
          <w:sz w:val="25"/>
          <w:szCs w:val="25"/>
          <w:lang w:val="en-US"/>
        </w:rPr>
        <w:t>"), "Risola at-turuq" ("Tariqatlar risolasi"), "Risolat al-xoif al-hoim min lavm alloim" ("Malomatchining malomatidan hazar qiluvchi haqida risola") va boshqa K. ning </w:t>
      </w:r>
      <w:hyperlink r:id="rId67" w:tooltip="Fors tili" w:history="1">
        <w:r w:rsidRPr="000654F1">
          <w:rPr>
            <w:rFonts w:ascii="Arial" w:hAnsi="Arial" w:cs="Arial"/>
            <w:color w:val="1559B5"/>
            <w:sz w:val="25"/>
            <w:szCs w:val="25"/>
            <w:u w:val="single"/>
            <w:bdr w:val="none" w:sz="0" w:space="0" w:color="auto" w:frame="1"/>
            <w:lang w:val="en-US"/>
          </w:rPr>
          <w:t>fors tilida</w:t>
        </w:r>
      </w:hyperlink>
      <w:r w:rsidRPr="000654F1">
        <w:rPr>
          <w:rFonts w:ascii="Arial" w:hAnsi="Arial" w:cs="Arial"/>
          <w:color w:val="000000"/>
          <w:sz w:val="25"/>
          <w:szCs w:val="25"/>
          <w:lang w:val="en-US"/>
        </w:rPr>
        <w:t> yozgan "Fi odobus solikin" ("</w:t>
      </w:r>
      <w:hyperlink r:id="rId68" w:tooltip="Solik" w:history="1">
        <w:r w:rsidRPr="000654F1">
          <w:rPr>
            <w:rFonts w:ascii="Arial" w:hAnsi="Arial" w:cs="Arial"/>
            <w:color w:val="1559B5"/>
            <w:sz w:val="25"/>
            <w:szCs w:val="25"/>
            <w:u w:val="single"/>
            <w:bdr w:val="none" w:sz="0" w:space="0" w:color="auto" w:frame="1"/>
            <w:lang w:val="en-US"/>
          </w:rPr>
          <w:t>Soliklar</w:t>
        </w:r>
      </w:hyperlink>
      <w:r w:rsidRPr="000654F1">
        <w:rPr>
          <w:rFonts w:ascii="Arial" w:hAnsi="Arial" w:cs="Arial"/>
          <w:color w:val="000000"/>
          <w:sz w:val="25"/>
          <w:szCs w:val="25"/>
          <w:lang w:val="en-US"/>
        </w:rPr>
        <w:t> </w:t>
      </w:r>
      <w:hyperlink r:id="rId69" w:tooltip="Odob" w:history="1">
        <w:r w:rsidRPr="000654F1">
          <w:rPr>
            <w:rFonts w:ascii="Arial" w:hAnsi="Arial" w:cs="Arial"/>
            <w:color w:val="1559B5"/>
            <w:sz w:val="25"/>
            <w:szCs w:val="25"/>
            <w:u w:val="single"/>
            <w:bdr w:val="none" w:sz="0" w:space="0" w:color="auto" w:frame="1"/>
            <w:lang w:val="en-US"/>
          </w:rPr>
          <w:t>odobi</w:t>
        </w:r>
      </w:hyperlink>
      <w:r w:rsidRPr="000654F1">
        <w:rPr>
          <w:rFonts w:ascii="Arial" w:hAnsi="Arial" w:cs="Arial"/>
          <w:color w:val="000000"/>
          <w:sz w:val="25"/>
          <w:szCs w:val="25"/>
          <w:lang w:val="en-US"/>
        </w:rPr>
        <w:t> haqida") risolasi ham bor. K. </w:t>
      </w:r>
      <w:hyperlink r:id="rId70" w:history="1">
        <w:r w:rsidRPr="000654F1">
          <w:rPr>
            <w:rFonts w:ascii="Arial" w:hAnsi="Arial" w:cs="Arial"/>
            <w:color w:val="1559B5"/>
            <w:sz w:val="25"/>
            <w:szCs w:val="25"/>
            <w:u w:val="single"/>
            <w:bdr w:val="none" w:sz="0" w:space="0" w:color="auto" w:frame="1"/>
            <w:lang w:val="en-US"/>
          </w:rPr>
          <w:t>Qurʼonga</w:t>
        </w:r>
      </w:hyperlink>
      <w:r w:rsidRPr="000654F1">
        <w:rPr>
          <w:rFonts w:ascii="Arial" w:hAnsi="Arial" w:cs="Arial"/>
          <w:color w:val="000000"/>
          <w:sz w:val="25"/>
          <w:szCs w:val="25"/>
          <w:lang w:val="en-US"/>
        </w:rPr>
        <w:t> mutasavviflar nuqtai nazaridan </w:t>
      </w:r>
      <w:hyperlink r:id="rId71" w:tooltip="Sharh" w:history="1">
        <w:r w:rsidRPr="000654F1">
          <w:rPr>
            <w:rFonts w:ascii="Arial" w:hAnsi="Arial" w:cs="Arial"/>
            <w:color w:val="1559B5"/>
            <w:sz w:val="25"/>
            <w:szCs w:val="25"/>
            <w:u w:val="single"/>
            <w:bdr w:val="none" w:sz="0" w:space="0" w:color="auto" w:frame="1"/>
            <w:lang w:val="en-US"/>
          </w:rPr>
          <w:t>sharh</w:t>
        </w:r>
      </w:hyperlink>
      <w:r w:rsidRPr="000654F1">
        <w:rPr>
          <w:rFonts w:ascii="Arial" w:hAnsi="Arial" w:cs="Arial"/>
          <w:color w:val="000000"/>
          <w:sz w:val="25"/>
          <w:szCs w:val="25"/>
          <w:lang w:val="en-US"/>
        </w:rPr>
        <w:t> berishni oxirigacha yetkaza olmadi, bu ishni uning shogirdlari tugalladi. Forscha </w:t>
      </w:r>
      <w:hyperlink r:id="rId72" w:tooltip="Ruboiy" w:history="1">
        <w:r w:rsidRPr="000654F1">
          <w:rPr>
            <w:rFonts w:ascii="Arial" w:hAnsi="Arial" w:cs="Arial"/>
            <w:color w:val="1559B5"/>
            <w:sz w:val="25"/>
            <w:szCs w:val="25"/>
            <w:u w:val="single"/>
            <w:bdr w:val="none" w:sz="0" w:space="0" w:color="auto" w:frame="1"/>
            <w:lang w:val="en-US"/>
          </w:rPr>
          <w:t>ruboiylarida</w:t>
        </w:r>
      </w:hyperlink>
      <w:r w:rsidRPr="000654F1">
        <w:rPr>
          <w:rFonts w:ascii="Arial" w:hAnsi="Arial" w:cs="Arial"/>
          <w:color w:val="000000"/>
          <w:sz w:val="25"/>
          <w:szCs w:val="25"/>
          <w:lang w:val="en-US"/>
        </w:rPr>
        <w:t> javonmardlik, pok </w:t>
      </w:r>
      <w:hyperlink r:id="rId73" w:tooltip="Axloq" w:history="1">
        <w:r w:rsidRPr="000654F1">
          <w:rPr>
            <w:rFonts w:ascii="Arial" w:hAnsi="Arial" w:cs="Arial"/>
            <w:color w:val="1559B5"/>
            <w:sz w:val="25"/>
            <w:szCs w:val="25"/>
            <w:u w:val="single"/>
            <w:bdr w:val="none" w:sz="0" w:space="0" w:color="auto" w:frame="1"/>
            <w:lang w:val="en-US"/>
          </w:rPr>
          <w:t>axloq</w:t>
        </w:r>
      </w:hyperlink>
      <w:r w:rsidRPr="000654F1">
        <w:rPr>
          <w:rFonts w:ascii="Arial" w:hAnsi="Arial" w:cs="Arial"/>
          <w:color w:val="000000"/>
          <w:sz w:val="25"/>
          <w:szCs w:val="25"/>
          <w:lang w:val="en-US"/>
        </w:rPr>
        <w:t> </w:t>
      </w:r>
      <w:hyperlink r:id="rId74" w:tooltip="Gʻoya" w:history="1">
        <w:r w:rsidRPr="000654F1">
          <w:rPr>
            <w:rFonts w:ascii="Arial" w:hAnsi="Arial" w:cs="Arial"/>
            <w:color w:val="1559B5"/>
            <w:sz w:val="25"/>
            <w:szCs w:val="25"/>
            <w:u w:val="single"/>
            <w:bdr w:val="none" w:sz="0" w:space="0" w:color="auto" w:frame="1"/>
            <w:lang w:val="en-US"/>
          </w:rPr>
          <w:t>gʻoyalari</w:t>
        </w:r>
      </w:hyperlink>
      <w:r w:rsidRPr="000654F1">
        <w:rPr>
          <w:rFonts w:ascii="Arial" w:hAnsi="Arial" w:cs="Arial"/>
          <w:color w:val="000000"/>
          <w:sz w:val="25"/>
          <w:szCs w:val="25"/>
          <w:lang w:val="en-US"/>
        </w:rPr>
        <w:t> ifodalangan.</w:t>
      </w:r>
    </w:p>
    <w:p w:rsidR="000654F1" w:rsidRPr="000654F1" w:rsidRDefault="000654F1" w:rsidP="000654F1">
      <w:pPr>
        <w:shd w:val="clear" w:color="auto" w:fill="FFFFFF"/>
        <w:rPr>
          <w:rFonts w:ascii="Arial" w:hAnsi="Arial" w:cs="Arial"/>
          <w:color w:val="000000"/>
          <w:sz w:val="25"/>
          <w:szCs w:val="25"/>
        </w:rPr>
      </w:pPr>
      <w:r w:rsidRPr="000654F1">
        <w:rPr>
          <w:rFonts w:ascii="Arial" w:hAnsi="Arial" w:cs="Arial"/>
          <w:color w:val="000000"/>
          <w:sz w:val="25"/>
          <w:szCs w:val="25"/>
          <w:lang w:val="en-US"/>
        </w:rPr>
        <w:t>K. </w:t>
      </w:r>
      <w:hyperlink r:id="rId75" w:tooltip="Moʻgʻullar" w:history="1">
        <w:r w:rsidRPr="000654F1">
          <w:rPr>
            <w:rFonts w:ascii="Arial" w:hAnsi="Arial" w:cs="Arial"/>
            <w:color w:val="1559B5"/>
            <w:sz w:val="25"/>
            <w:szCs w:val="25"/>
            <w:u w:val="single"/>
            <w:bdr w:val="none" w:sz="0" w:space="0" w:color="auto" w:frame="1"/>
            <w:lang w:val="en-US"/>
          </w:rPr>
          <w:t>moʻgʻul</w:t>
        </w:r>
      </w:hyperlink>
      <w:r w:rsidRPr="000654F1">
        <w:rPr>
          <w:rFonts w:ascii="Arial" w:hAnsi="Arial" w:cs="Arial"/>
          <w:color w:val="000000"/>
          <w:sz w:val="25"/>
          <w:szCs w:val="25"/>
          <w:lang w:val="en-US"/>
        </w:rPr>
        <w:t> </w:t>
      </w:r>
      <w:hyperlink r:id="rId76" w:tooltip="Bosqinchilik" w:history="1">
        <w:r w:rsidRPr="000654F1">
          <w:rPr>
            <w:rFonts w:ascii="Arial" w:hAnsi="Arial" w:cs="Arial"/>
            <w:color w:val="1559B5"/>
            <w:sz w:val="25"/>
            <w:szCs w:val="25"/>
            <w:u w:val="single"/>
            <w:bdr w:val="none" w:sz="0" w:space="0" w:color="auto" w:frame="1"/>
            <w:lang w:val="en-US"/>
          </w:rPr>
          <w:t>bosqinchilariga</w:t>
        </w:r>
      </w:hyperlink>
      <w:r w:rsidRPr="000654F1">
        <w:rPr>
          <w:rFonts w:ascii="Arial" w:hAnsi="Arial" w:cs="Arial"/>
          <w:color w:val="000000"/>
          <w:sz w:val="25"/>
          <w:szCs w:val="25"/>
          <w:lang w:val="en-US"/>
        </w:rPr>
        <w:t> qarshi </w:t>
      </w:r>
      <w:hyperlink r:id="rId77" w:history="1">
        <w:r w:rsidRPr="000654F1">
          <w:rPr>
            <w:rFonts w:ascii="Arial" w:hAnsi="Arial" w:cs="Arial"/>
            <w:color w:val="1559B5"/>
            <w:sz w:val="25"/>
            <w:szCs w:val="25"/>
            <w:u w:val="single"/>
            <w:bdr w:val="none" w:sz="0" w:space="0" w:color="auto" w:frame="1"/>
            <w:lang w:val="en-US"/>
          </w:rPr>
          <w:t>jangda</w:t>
        </w:r>
      </w:hyperlink>
      <w:r w:rsidRPr="000654F1">
        <w:rPr>
          <w:rFonts w:ascii="Arial" w:hAnsi="Arial" w:cs="Arial"/>
          <w:color w:val="000000"/>
          <w:sz w:val="25"/>
          <w:szCs w:val="25"/>
          <w:lang w:val="en-US"/>
        </w:rPr>
        <w:t> </w:t>
      </w:r>
      <w:hyperlink r:id="rId78" w:tooltip="Shahid" w:history="1">
        <w:r w:rsidRPr="000654F1">
          <w:rPr>
            <w:rFonts w:ascii="Arial" w:hAnsi="Arial" w:cs="Arial"/>
            <w:color w:val="1559B5"/>
            <w:sz w:val="25"/>
            <w:szCs w:val="25"/>
            <w:u w:val="single"/>
            <w:bdr w:val="none" w:sz="0" w:space="0" w:color="auto" w:frame="1"/>
            <w:lang w:val="en-US"/>
          </w:rPr>
          <w:t>shahid</w:t>
        </w:r>
      </w:hyperlink>
      <w:r w:rsidRPr="000654F1">
        <w:rPr>
          <w:rFonts w:ascii="Arial" w:hAnsi="Arial" w:cs="Arial"/>
          <w:color w:val="000000"/>
          <w:sz w:val="25"/>
          <w:szCs w:val="25"/>
          <w:lang w:val="en-US"/>
        </w:rPr>
        <w:t> boʻlgan. </w:t>
      </w:r>
      <w:hyperlink r:id="rId79" w:tooltip="Qabr" w:history="1">
        <w:r w:rsidRPr="000654F1">
          <w:rPr>
            <w:rFonts w:ascii="Arial" w:hAnsi="Arial" w:cs="Arial"/>
            <w:color w:val="1559B5"/>
            <w:sz w:val="25"/>
            <w:szCs w:val="25"/>
            <w:u w:val="single"/>
            <w:bdr w:val="none" w:sz="0" w:space="0" w:color="auto" w:frame="1"/>
          </w:rPr>
          <w:t>Qabri</w:t>
        </w:r>
      </w:hyperlink>
      <w:r w:rsidRPr="000654F1">
        <w:rPr>
          <w:rFonts w:ascii="Arial" w:hAnsi="Arial" w:cs="Arial"/>
          <w:color w:val="000000"/>
          <w:sz w:val="25"/>
          <w:szCs w:val="25"/>
        </w:rPr>
        <w:t> </w:t>
      </w:r>
      <w:hyperlink r:id="rId80" w:tooltip="Koʻhna Urganch" w:history="1">
        <w:r w:rsidRPr="000654F1">
          <w:rPr>
            <w:rFonts w:ascii="Arial" w:hAnsi="Arial" w:cs="Arial"/>
            <w:color w:val="1559B5"/>
            <w:sz w:val="25"/>
            <w:szCs w:val="25"/>
            <w:u w:val="single"/>
            <w:bdr w:val="none" w:sz="0" w:space="0" w:color="auto" w:frame="1"/>
          </w:rPr>
          <w:t>Koʻhna Urganchda</w:t>
        </w:r>
      </w:hyperlink>
      <w:r w:rsidRPr="000654F1">
        <w:rPr>
          <w:rFonts w:ascii="Arial" w:hAnsi="Arial" w:cs="Arial"/>
          <w:color w:val="000000"/>
          <w:sz w:val="25"/>
          <w:szCs w:val="25"/>
        </w:rPr>
        <w:t>. Keksa shayx va donishmand insonning bu jangdagi qahramonligi, jasorati </w:t>
      </w:r>
      <w:hyperlink r:id="rId81" w:tooltip="Avlod" w:history="1">
        <w:r w:rsidRPr="000654F1">
          <w:rPr>
            <w:rFonts w:ascii="Arial" w:hAnsi="Arial" w:cs="Arial"/>
            <w:color w:val="1559B5"/>
            <w:sz w:val="25"/>
            <w:szCs w:val="25"/>
            <w:u w:val="single"/>
            <w:bdr w:val="none" w:sz="0" w:space="0" w:color="auto" w:frame="1"/>
          </w:rPr>
          <w:t>avlodlarga</w:t>
        </w:r>
      </w:hyperlink>
      <w:r w:rsidRPr="000654F1">
        <w:rPr>
          <w:rFonts w:ascii="Arial" w:hAnsi="Arial" w:cs="Arial"/>
          <w:color w:val="000000"/>
          <w:sz w:val="25"/>
          <w:szCs w:val="25"/>
        </w:rPr>
        <w:t xml:space="preserve"> ibrat boʻlib qoldi. </w:t>
      </w:r>
      <w:r w:rsidRPr="000654F1">
        <w:rPr>
          <w:rFonts w:ascii="Arial" w:hAnsi="Arial" w:cs="Arial"/>
          <w:color w:val="000000"/>
          <w:sz w:val="25"/>
          <w:szCs w:val="25"/>
          <w:lang w:val="en-US"/>
        </w:rPr>
        <w:t>K. shaxsi va uning merosi </w:t>
      </w:r>
      <w:hyperlink r:id="rId82" w:tooltip="Oʻzbekiston" w:history="1">
        <w:r w:rsidRPr="000654F1">
          <w:rPr>
            <w:rFonts w:ascii="Arial" w:hAnsi="Arial" w:cs="Arial"/>
            <w:color w:val="1559B5"/>
            <w:sz w:val="25"/>
            <w:szCs w:val="25"/>
            <w:u w:val="single"/>
            <w:bdr w:val="none" w:sz="0" w:space="0" w:color="auto" w:frame="1"/>
            <w:lang w:val="en-US"/>
          </w:rPr>
          <w:t>Oʻzbekistonda</w:t>
        </w:r>
      </w:hyperlink>
      <w:r w:rsidRPr="000654F1">
        <w:rPr>
          <w:rFonts w:ascii="Arial" w:hAnsi="Arial" w:cs="Arial"/>
          <w:color w:val="000000"/>
          <w:sz w:val="25"/>
          <w:szCs w:val="25"/>
          <w:lang w:val="en-US"/>
        </w:rPr>
        <w:t> </w:t>
      </w:r>
      <w:hyperlink r:id="rId83" w:tooltip="Mustaqillik" w:history="1">
        <w:r w:rsidRPr="000654F1">
          <w:rPr>
            <w:rFonts w:ascii="Arial" w:hAnsi="Arial" w:cs="Arial"/>
            <w:color w:val="1559B5"/>
            <w:sz w:val="25"/>
            <w:szCs w:val="25"/>
            <w:u w:val="single"/>
            <w:bdr w:val="none" w:sz="0" w:space="0" w:color="auto" w:frame="1"/>
            <w:lang w:val="en-US"/>
          </w:rPr>
          <w:t>mustaqillik</w:t>
        </w:r>
      </w:hyperlink>
      <w:r w:rsidRPr="000654F1">
        <w:rPr>
          <w:rFonts w:ascii="Arial" w:hAnsi="Arial" w:cs="Arial"/>
          <w:color w:val="000000"/>
          <w:sz w:val="25"/>
          <w:szCs w:val="25"/>
          <w:lang w:val="en-US"/>
        </w:rPr>
        <w:t> tufayli oʻrganila boshlandi. </w:t>
      </w:r>
      <w:hyperlink r:id="rId84" w:tooltip="1995" w:history="1">
        <w:r w:rsidRPr="000654F1">
          <w:rPr>
            <w:rFonts w:ascii="Arial" w:hAnsi="Arial" w:cs="Arial"/>
            <w:color w:val="1559B5"/>
            <w:sz w:val="25"/>
            <w:szCs w:val="25"/>
            <w:u w:val="single"/>
            <w:bdr w:val="none" w:sz="0" w:space="0" w:color="auto" w:frame="1"/>
          </w:rPr>
          <w:t>1995</w:t>
        </w:r>
      </w:hyperlink>
      <w:r w:rsidRPr="000654F1">
        <w:rPr>
          <w:rFonts w:ascii="Arial" w:hAnsi="Arial" w:cs="Arial"/>
          <w:color w:val="000000"/>
          <w:sz w:val="25"/>
          <w:szCs w:val="25"/>
        </w:rPr>
        <w:t> yilda Oʻzbekistonda K.tavalludining 850 yilligi </w:t>
      </w:r>
      <w:hyperlink r:id="rId85" w:tooltip="Nishon" w:history="1">
        <w:r w:rsidRPr="000654F1">
          <w:rPr>
            <w:rFonts w:ascii="Arial" w:hAnsi="Arial" w:cs="Arial"/>
            <w:color w:val="1559B5"/>
            <w:sz w:val="25"/>
            <w:szCs w:val="25"/>
            <w:u w:val="single"/>
            <w:bdr w:val="none" w:sz="0" w:space="0" w:color="auto" w:frame="1"/>
          </w:rPr>
          <w:t>nishonlandi</w:t>
        </w:r>
      </w:hyperlink>
      <w:r w:rsidRPr="000654F1">
        <w:rPr>
          <w:rFonts w:ascii="Arial" w:hAnsi="Arial" w:cs="Arial"/>
          <w:color w:val="000000"/>
          <w:sz w:val="25"/>
          <w:szCs w:val="25"/>
        </w:rPr>
        <w:t>.</w:t>
      </w:r>
    </w:p>
    <w:p w:rsidR="000654F1" w:rsidRPr="000654F1" w:rsidRDefault="000654F1" w:rsidP="000654F1">
      <w:pPr>
        <w:shd w:val="clear" w:color="auto" w:fill="FFFFFF"/>
        <w:outlineLvl w:val="1"/>
        <w:rPr>
          <w:rFonts w:ascii="Arial" w:hAnsi="Arial" w:cs="Arial"/>
          <w:color w:val="000000"/>
          <w:sz w:val="58"/>
          <w:szCs w:val="58"/>
        </w:rPr>
      </w:pPr>
      <w:r w:rsidRPr="000654F1">
        <w:rPr>
          <w:rFonts w:ascii="Arial" w:hAnsi="Arial" w:cs="Arial"/>
          <w:color w:val="000000"/>
          <w:sz w:val="58"/>
          <w:szCs w:val="58"/>
          <w:bdr w:val="none" w:sz="0" w:space="0" w:color="auto" w:frame="1"/>
        </w:rPr>
        <w:lastRenderedPageBreak/>
        <w:t>Adabiyot</w:t>
      </w:r>
    </w:p>
    <w:p w:rsidR="000654F1" w:rsidRPr="000654F1" w:rsidRDefault="000654F1" w:rsidP="000654F1">
      <w:pPr>
        <w:numPr>
          <w:ilvl w:val="0"/>
          <w:numId w:val="2"/>
        </w:numPr>
        <w:shd w:val="clear" w:color="auto" w:fill="FFFFFF"/>
        <w:ind w:left="324"/>
        <w:rPr>
          <w:rFonts w:ascii="Arial" w:hAnsi="Arial" w:cs="Arial"/>
          <w:color w:val="000000"/>
          <w:sz w:val="25"/>
          <w:szCs w:val="25"/>
          <w:lang w:val="en-US"/>
        </w:rPr>
      </w:pPr>
      <w:r w:rsidRPr="000654F1">
        <w:rPr>
          <w:rFonts w:ascii="Arial" w:hAnsi="Arial" w:cs="Arial"/>
          <w:color w:val="000000"/>
          <w:sz w:val="25"/>
          <w:szCs w:val="25"/>
          <w:lang w:val="en-US"/>
        </w:rPr>
        <w:t>Bertels Ye. E., Sufizm i sufiyskaya literatura, M., 1965; Komilov N., Najmiddin Kubro, T., 1995; Joʻzjoniy A. Sh., Tasavvuf va inson, T., 2001.</w:t>
      </w:r>
    </w:p>
    <w:p w:rsidR="000654F1" w:rsidRPr="000654F1" w:rsidRDefault="00EF43B1" w:rsidP="000654F1">
      <w:pPr>
        <w:numPr>
          <w:ilvl w:val="0"/>
          <w:numId w:val="2"/>
        </w:numPr>
        <w:shd w:val="clear" w:color="auto" w:fill="FFFFFF"/>
        <w:ind w:left="324"/>
        <w:rPr>
          <w:rFonts w:ascii="Arial" w:hAnsi="Arial" w:cs="Arial"/>
          <w:color w:val="000000"/>
          <w:sz w:val="25"/>
          <w:szCs w:val="25"/>
          <w:lang w:val="en-US"/>
        </w:rPr>
      </w:pPr>
      <w:hyperlink r:id="rId86" w:tgtFrame="_blank" w:history="1">
        <w:r w:rsidR="000654F1" w:rsidRPr="000654F1">
          <w:rPr>
            <w:rFonts w:ascii="Arial" w:hAnsi="Arial" w:cs="Arial"/>
            <w:color w:val="1559B5"/>
            <w:sz w:val="25"/>
            <w:szCs w:val="25"/>
            <w:u w:val="single"/>
            <w:bdr w:val="none" w:sz="0" w:space="0" w:color="auto" w:frame="1"/>
            <w:lang w:val="en-US"/>
          </w:rPr>
          <w:t>Xurshid Davron. Shahidlar shohi yohud Shayx Kubro tushlari.</w:t>
        </w:r>
      </w:hyperlink>
      <w:r w:rsidR="000654F1" w:rsidRPr="000654F1">
        <w:rPr>
          <w:rFonts w:ascii="Arial" w:hAnsi="Arial" w:cs="Arial"/>
          <w:color w:val="000000"/>
          <w:sz w:val="25"/>
          <w:szCs w:val="25"/>
          <w:lang w:val="en-US"/>
        </w:rPr>
        <w:t> Tarixiy-maʼrifiy qissa.I nashri: T."Yangi asr avlodi", 1998. II nashr: T. "Fan", 1998.</w:t>
      </w:r>
    </w:p>
    <w:p w:rsidR="000654F1" w:rsidRPr="000144A5" w:rsidRDefault="000654F1" w:rsidP="000654F1">
      <w:pPr>
        <w:shd w:val="clear" w:color="auto" w:fill="FFFFFF"/>
        <w:rPr>
          <w:rFonts w:ascii="Arial" w:hAnsi="Arial" w:cs="Arial"/>
          <w:color w:val="000000"/>
          <w:sz w:val="25"/>
          <w:szCs w:val="25"/>
          <w:lang w:val="en-US"/>
        </w:rPr>
      </w:pPr>
      <w:r w:rsidRPr="000144A5">
        <w:rPr>
          <w:rFonts w:ascii="Arial" w:hAnsi="Arial" w:cs="Arial"/>
          <w:color w:val="000000"/>
          <w:sz w:val="25"/>
          <w:szCs w:val="25"/>
          <w:lang w:val="en-US"/>
        </w:rPr>
        <w:t>Najmiddin Komilov.</w:t>
      </w:r>
      <w:hyperlink r:id="rId87" w:anchor="citenote1" w:history="1">
        <w:r w:rsidRPr="000144A5">
          <w:rPr>
            <w:rFonts w:ascii="Arial" w:hAnsi="Arial" w:cs="Arial"/>
            <w:color w:val="1559B5"/>
            <w:sz w:val="13"/>
            <w:szCs w:val="13"/>
            <w:u w:val="single"/>
            <w:bdr w:val="none" w:sz="0" w:space="0" w:color="auto" w:frame="1"/>
            <w:vertAlign w:val="superscript"/>
            <w:lang w:val="en-US"/>
          </w:rPr>
          <w:t>[1]</w:t>
        </w:r>
      </w:hyperlink>
    </w:p>
    <w:p w:rsidR="004F28B5" w:rsidRPr="004F28B5" w:rsidRDefault="004F28B5" w:rsidP="004F28B5">
      <w:pPr>
        <w:shd w:val="clear" w:color="auto" w:fill="F2F2F2"/>
        <w:jc w:val="center"/>
        <w:rPr>
          <w:rFonts w:ascii="Palatino Linotype-Bold" w:hAnsi="Palatino Linotype-Bold"/>
          <w:caps/>
          <w:color w:val="2BA55F"/>
          <w:sz w:val="35"/>
          <w:szCs w:val="35"/>
          <w:lang w:val="en-US"/>
        </w:rPr>
      </w:pPr>
      <w:r w:rsidRPr="004F28B5">
        <w:rPr>
          <w:rFonts w:ascii="Palatino Linotype-Bold" w:hAnsi="Palatino Linotype-Bold"/>
          <w:caps/>
          <w:color w:val="2BA55F"/>
          <w:sz w:val="35"/>
          <w:szCs w:val="35"/>
          <w:lang w:val="en-US"/>
        </w:rPr>
        <w:t>AHOUDDIN NAQSHBAND VA UNING TASAVVUF MAKTABI</w:t>
      </w:r>
    </w:p>
    <w:p w:rsidR="004F28B5" w:rsidRPr="004F28B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Pr>
          <w:rFonts w:ascii="Palatino Linotype-Bold" w:hAnsi="Palatino Linotype-Bold"/>
          <w:noProof/>
          <w:color w:val="2BA55F"/>
          <w:sz w:val="20"/>
          <w:szCs w:val="20"/>
        </w:rPr>
        <w:drawing>
          <wp:anchor distT="0" distB="0" distL="0" distR="0" simplePos="0" relativeHeight="251659264" behindDoc="0" locked="0" layoutInCell="1" allowOverlap="0" wp14:anchorId="15B9DE29" wp14:editId="168C87F7">
            <wp:simplePos x="0" y="0"/>
            <wp:positionH relativeFrom="column">
              <wp:align>left</wp:align>
            </wp:positionH>
            <wp:positionV relativeFrom="line">
              <wp:posOffset>0</wp:posOffset>
            </wp:positionV>
            <wp:extent cx="304800" cy="304800"/>
            <wp:effectExtent l="0" t="0" r="0" b="0"/>
            <wp:wrapSquare wrapText="bothSides"/>
            <wp:docPr id="30" name="Рисунок 2" descr="http://mir-arab.uz/papka/news/01-25-16-0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ir-arab.uz/papka/news/01-25-16-01-36.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28B5">
        <w:rPr>
          <w:rFonts w:ascii="Palatino Linotype-Bold" w:hAnsi="Palatino Linotype-Bold"/>
          <w:b/>
          <w:bCs/>
          <w:i/>
          <w:iCs/>
          <w:color w:val="000000"/>
          <w:sz w:val="30"/>
          <w:szCs w:val="30"/>
          <w:lang w:val="en-US"/>
        </w:rPr>
        <w:t>Bahouddin Naqshband va uning tasavvuf maktabi</w:t>
      </w:r>
    </w:p>
    <w:p w:rsidR="004F28B5" w:rsidRPr="004F28B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sidRPr="004F28B5">
        <w:rPr>
          <w:rFonts w:ascii="Palatino Linotype-Bold" w:hAnsi="Palatino Linotype-Bold"/>
          <w:b/>
          <w:bCs/>
          <w:i/>
          <w:iCs/>
          <w:color w:val="000000"/>
          <w:sz w:val="30"/>
          <w:szCs w:val="30"/>
          <w:lang w:val="en-US"/>
        </w:rPr>
        <w:t>Tasavvuf tarixida xojagon nomli tariqatning vujudga kelishi Buxoroda qo`nim topgan Yusuf Hamadoniy hazratlarining ‘‘xalifai avvali” (birinchi o`rinbosari) Abduxoliq G`ijduvoniy nomi bilan bog`lanadi. Ayni tariqat ma’lum davr o`tishi bilan Bahouddin Naqshband vositasida butun islom olamiga yoyildi va eng taraqqiyparvar tariqatlardan biri sifatida mashhur bo`ldi.</w:t>
      </w:r>
    </w:p>
    <w:p w:rsidR="004F28B5" w:rsidRPr="000144A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sidRPr="000144A5">
        <w:rPr>
          <w:rFonts w:ascii="Palatino Linotype-Bold" w:hAnsi="Palatino Linotype-Bold"/>
          <w:b/>
          <w:bCs/>
          <w:i/>
          <w:iCs/>
          <w:color w:val="000000"/>
          <w:sz w:val="30"/>
          <w:szCs w:val="30"/>
          <w:lang w:val="en-US"/>
        </w:rPr>
        <w:t>Temuriylar davrida tasavvuf ta’limotining rivoji buyuk sohibqiron Amir Temurning pirlaridan biri sifatida tilga olingan valiylardan biri Sayyid Muhammad Bahouddin Naqishband (1318-1389) nomi va faoliyati bilan yanada yuksaklikka erishdi. Alisher Navoiyning dalolaticha, Bahouddinnig kamolga yetishishida Xoja Ali Romitoniy, Xoja Muhammad Boboi Samosiy va Sayyid Amir Kulolning ta’siri bo`lgan. Bahouddin Marvda Yusuf Hamadoniyning qabrini ziyorat qilaroq, uning ta’limotini chuqurlashtirdi. Yusuf Hamadoniyning xalifalaridan Abduxoliq G`ijduvoniy kashf etgan sakkizta manzil (kalimati qudsiya)ga Xoja Bahouddin yana uch manzil qo`shgan: 1)vuqufi zamoniy; 2)vuqufi a`dodiy; 3)vuqufi qalbiy.</w:t>
      </w:r>
    </w:p>
    <w:p w:rsidR="004F28B5" w:rsidRPr="004F28B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sidRPr="000144A5">
        <w:rPr>
          <w:rFonts w:ascii="Palatino Linotype-Bold" w:hAnsi="Palatino Linotype-Bold"/>
          <w:b/>
          <w:bCs/>
          <w:i/>
          <w:iCs/>
          <w:color w:val="000000"/>
          <w:sz w:val="30"/>
          <w:szCs w:val="30"/>
          <w:lang w:val="en-US"/>
        </w:rPr>
        <w:t xml:space="preserve">Naqshband ta`limotining ixcham ifodasi ‘’Dil ba yoru dast ba kor’’ hikmatida anglatilgani kabi insonni faqat ibodat bilan emas, balki halol luqma bilan kun ko`rishi lozimligini uqtiradi. </w:t>
      </w:r>
      <w:r w:rsidRPr="004F28B5">
        <w:rPr>
          <w:rFonts w:ascii="Palatino Linotype-Bold" w:hAnsi="Palatino Linotype-Bold"/>
          <w:b/>
          <w:bCs/>
          <w:i/>
          <w:iCs/>
          <w:color w:val="000000"/>
          <w:sz w:val="30"/>
          <w:szCs w:val="30"/>
          <w:lang w:val="en-US"/>
        </w:rPr>
        <w:t>Halol va harom nisbatida ayni tariqat doirasida aytilgan so`zlar hozirgi kun uchun ham ahamiyatlidir. Xoja Muhammad Porso Bahouddin Naqshbandning barcha va`zlarini to`plab, (Risolai Qudsiya) (“Muqaddas so`zlar”) kitobini ta’lif etgan. Bahouddin Naqshband haqida Mavlono Yaqub Charxiyning “Risolai unsiya”, Abul Muhsin Muhammad Boqirning “Maqomoti Xoja Bahouddin Naqshband”, Faxruddin Ali Safiyning “Rashahotu aynil-hayot” kabi o`nlab risolalar mavjud. Ushbu manbalarda Xoja Bahouddinnning tariqiy va manqabaviy hayoti, tariqati, ta’limoti, ta’siri va suluqi haqida ma’lumotlar keltirilgan. “Rashahot…” asarida naqshbandiylik tariqatining tarqalishi va qaror topishida benazir xizmatda bo’lgan shayxlar qatorida Xoja Bahouddin Naqshbanddan keyin Xoja Muhammal Porso, Mavlono Muhammad Fag`onaziy, Mavlono Yaqub Charxiy, Xoja Alouddin G`ijduvoniy, Shayx Sirojiddin Kulol, Xoja Aloiddin Attor, Mavlono Hisobiddin Porso Balxiy, Sayyid Sharif Jurjoniy, Mavlono Nuriddin Xomush, Mavlono Nuriddin Abdurahmon Jomiy va nihoyat Hazrati Xoja Ahror Valiy va boshqalar keltiriladi.</w:t>
      </w:r>
    </w:p>
    <w:p w:rsidR="004F28B5" w:rsidRPr="004F28B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sidRPr="004F28B5">
        <w:rPr>
          <w:rFonts w:ascii="Palatino Linotype-Bold" w:hAnsi="Palatino Linotype-Bold"/>
          <w:b/>
          <w:bCs/>
          <w:i/>
          <w:iCs/>
          <w:color w:val="000000"/>
          <w:sz w:val="30"/>
          <w:szCs w:val="30"/>
          <w:lang w:val="en-US"/>
        </w:rPr>
        <w:lastRenderedPageBreak/>
        <w:t>Allohga shukronalar bulsinki Yurtboshimizni tashabuslari bilan hazrat Naqshband majmuasida Tasavuf maktabi ochildi, bu dargohda biz tinglovchilar yuqorida zikr qilingan ahli tariqat ustoz pirlarni qoldirgan ilmiy va amaliy meroslarini urganishga kirishdik.</w:t>
      </w:r>
    </w:p>
    <w:p w:rsidR="004F28B5" w:rsidRPr="000144A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sidRPr="004F28B5">
        <w:rPr>
          <w:rFonts w:ascii="Palatino Linotype-Bold" w:hAnsi="Palatino Linotype-Bold"/>
          <w:b/>
          <w:bCs/>
          <w:i/>
          <w:iCs/>
          <w:color w:val="000000"/>
          <w:sz w:val="30"/>
          <w:szCs w:val="30"/>
          <w:lang w:val="en-US"/>
        </w:rPr>
        <w:t xml:space="preserve">Yurtboshimiz boshchiliklarida boshlangan bu xayerli ishlarimizda Allohdan barchalarimizga muvafaqiyatlarni berishligini so’raymiz. </w:t>
      </w:r>
      <w:r w:rsidRPr="000144A5">
        <w:rPr>
          <w:rFonts w:ascii="Palatino Linotype-Bold" w:hAnsi="Palatino Linotype-Bold"/>
          <w:b/>
          <w:bCs/>
          <w:i/>
          <w:iCs/>
          <w:color w:val="000000"/>
          <w:sz w:val="30"/>
          <w:szCs w:val="30"/>
          <w:lang w:val="en-US"/>
        </w:rPr>
        <w:t>Omiyn</w:t>
      </w:r>
    </w:p>
    <w:p w:rsidR="004F28B5" w:rsidRPr="000144A5" w:rsidRDefault="004F28B5" w:rsidP="004F28B5">
      <w:pPr>
        <w:pStyle w:val="a3"/>
        <w:shd w:val="clear" w:color="auto" w:fill="F2F2F2"/>
        <w:spacing w:before="0" w:beforeAutospacing="0" w:after="0" w:afterAutospacing="0"/>
        <w:jc w:val="both"/>
        <w:rPr>
          <w:rFonts w:ascii="Palatino Linotype-Bold" w:hAnsi="Palatino Linotype-Bold"/>
          <w:color w:val="000000"/>
          <w:sz w:val="30"/>
          <w:szCs w:val="30"/>
          <w:lang w:val="en-US"/>
        </w:rPr>
      </w:pPr>
      <w:r w:rsidRPr="000144A5">
        <w:rPr>
          <w:rFonts w:ascii="Palatino Linotype-Bold" w:hAnsi="Palatino Linotype-Bold"/>
          <w:b/>
          <w:bCs/>
          <w:color w:val="000000"/>
          <w:sz w:val="30"/>
          <w:szCs w:val="30"/>
          <w:lang w:val="en-US"/>
        </w:rPr>
        <w:t>Buxoro shahar XujaTabband masjidi imom xatibi Azizbek Ashurov</w:t>
      </w:r>
    </w:p>
    <w:p w:rsidR="004F28B5" w:rsidRDefault="004F28B5" w:rsidP="00611AFC">
      <w:pPr>
        <w:shd w:val="clear" w:color="auto" w:fill="FFFFFF"/>
        <w:spacing w:after="188"/>
        <w:rPr>
          <w:rFonts w:ascii="Ubuntu" w:hAnsi="Ubuntu"/>
          <w:color w:val="666666"/>
          <w:lang w:val="en-US"/>
        </w:rPr>
      </w:pPr>
    </w:p>
    <w:p w:rsidR="0038768E" w:rsidRPr="0038768E" w:rsidRDefault="0038768E" w:rsidP="005D08BE">
      <w:pPr>
        <w:jc w:val="center"/>
        <w:rPr>
          <w:lang w:val="en-US"/>
        </w:rPr>
      </w:pPr>
      <w:r w:rsidRPr="0038768E">
        <w:rPr>
          <w:b/>
          <w:bCs/>
          <w:color w:val="000000"/>
          <w:lang w:val="en-US"/>
        </w:rPr>
        <w:t>II BOB. AHMAD YASSAVIY-TASAVVUF </w:t>
      </w:r>
      <w:hyperlink r:id="rId89" w:history="1">
        <w:r w:rsidRPr="0038768E">
          <w:rPr>
            <w:rStyle w:val="a9"/>
            <w:b/>
            <w:bCs/>
            <w:lang w:val="en-US"/>
          </w:rPr>
          <w:t>ADABIYOTI VAKILI</w:t>
        </w:r>
      </w:hyperlink>
      <w:r w:rsidRPr="0038768E">
        <w:rPr>
          <w:color w:val="000000"/>
          <w:lang w:val="en-US"/>
        </w:rPr>
        <w:t> </w:t>
      </w:r>
      <w:r w:rsidRPr="0038768E">
        <w:rPr>
          <w:color w:val="000000"/>
          <w:lang w:val="en-US"/>
        </w:rPr>
        <w:br/>
      </w:r>
      <w:r w:rsidRPr="0038768E">
        <w:rPr>
          <w:color w:val="000000"/>
          <w:lang w:val="en-US"/>
        </w:rPr>
        <w:br/>
      </w:r>
      <w:r w:rsidRPr="0038768E">
        <w:rPr>
          <w:b/>
          <w:bCs/>
          <w:color w:val="000000"/>
          <w:lang w:val="en-US"/>
        </w:rPr>
        <w:t>II. 1. AHMAD YASSAVIY HIKMATLARIDA KOMIL INSON MASALASI</w:t>
      </w:r>
      <w:r w:rsidRPr="0038768E">
        <w:rPr>
          <w:color w:val="000000"/>
          <w:lang w:val="en-US"/>
        </w:rPr>
        <w:t> </w:t>
      </w:r>
      <w:r w:rsidRPr="0038768E">
        <w:rPr>
          <w:color w:val="000000"/>
          <w:lang w:val="en-US"/>
        </w:rPr>
        <w:br/>
        <w:t>Ahmad Yassaviy diniy-tasavvufiy adabiyot vakili. Biz Ahmad Yassaviy hayoti va ijodiga nazar tashlar ekanmiz, shoir yashagan ijtimoiy va adabiy muhitni nazardan chetda qoldirmasligimiz zarur. Chunki biz istaymizmi, istamaymizmi Yassaviy Ollohga sodiq, islom diniga e`tiqodi baland bo‘lgan. Shoirning hikmatlari Yassaviya madaniyatining tashakkuli (shakllanishi) va haqiqatlari haqida ma’lumot beruvchi bir asardir. Shu bois uni Turkistondn Onado‘liga, hatto, Bolqon yarim oroliga qadar keng yoyilgan turkiy zaminning ma’naviy asoslardan biri sifatida qabul etish mumkin. Hikmatlar nafaqat madaniyatimiz tarixi, balki tafakkur dunyomiz uchun bir nur manbaidir. Shoir hikmatlarining tub mohiyatida komil inson tarbiyasi va uning bilim hamda amalini to‘g‘ri yo‘lga yo‘naltirish ustivordir.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va izdoshlarining insonga berilgan qadr-qimmatni anglay bilmoq uchun inson haqidagi fikr-qarashlarini ham chuqur mushohada qilmoq lozim. Aks holda na hikmatlarning sir-asrorlarini o‘zlashtirish mumkin, na yassaviylikka doir ma’lumotlardan to‘la voqif bo‘lish mumkin.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Ishq da`vosin manga qilma, yolg`on oshiq,</w:t>
      </w:r>
    </w:p>
    <w:p w:rsidR="0038768E" w:rsidRPr="0038768E" w:rsidRDefault="0038768E" w:rsidP="005D08BE">
      <w:pPr>
        <w:pStyle w:val="a3"/>
        <w:spacing w:before="0" w:beforeAutospacing="0" w:after="0" w:afterAutospacing="0"/>
        <w:rPr>
          <w:color w:val="000000"/>
          <w:lang w:val="en-US"/>
        </w:rPr>
      </w:pPr>
      <w:r w:rsidRPr="0038768E">
        <w:rPr>
          <w:color w:val="000000"/>
          <w:lang w:val="en-US"/>
        </w:rPr>
        <w:t>Oshiq bo‘lsang bag`ring ichra ko‘z qoni yo‘q.</w:t>
      </w:r>
    </w:p>
    <w:p w:rsidR="0038768E" w:rsidRPr="0038768E" w:rsidRDefault="0038768E" w:rsidP="005D08BE">
      <w:pPr>
        <w:pStyle w:val="a3"/>
        <w:spacing w:before="0" w:beforeAutospacing="0" w:after="0" w:afterAutospacing="0"/>
        <w:rPr>
          <w:color w:val="000000"/>
          <w:lang w:val="en-US"/>
        </w:rPr>
      </w:pPr>
      <w:r w:rsidRPr="0038768E">
        <w:rPr>
          <w:color w:val="000000"/>
          <w:lang w:val="en-US"/>
        </w:rPr>
        <w:t>Muhabbatni shavqi birla jon bermasa,</w:t>
      </w:r>
    </w:p>
    <w:p w:rsidR="0038768E" w:rsidRPr="0038768E" w:rsidRDefault="0038768E" w:rsidP="005D08BE">
      <w:pPr>
        <w:pStyle w:val="a3"/>
        <w:spacing w:before="0" w:beforeAutospacing="0" w:after="0" w:afterAutospacing="0"/>
        <w:rPr>
          <w:color w:val="000000"/>
          <w:lang w:val="en-US"/>
        </w:rPr>
      </w:pPr>
      <w:r w:rsidRPr="0038768E">
        <w:rPr>
          <w:color w:val="000000"/>
          <w:lang w:val="en-US"/>
        </w:rPr>
        <w:t>Zoye </w:t>
      </w:r>
      <w:hyperlink r:id="rId90" w:history="1">
        <w:r w:rsidRPr="0038768E">
          <w:rPr>
            <w:rStyle w:val="a9"/>
            <w:lang w:val="en-US"/>
          </w:rPr>
          <w:t>kechar umri oni</w:t>
        </w:r>
      </w:hyperlink>
      <w:r w:rsidRPr="0038768E">
        <w:rPr>
          <w:color w:val="000000"/>
          <w:lang w:val="en-US"/>
        </w:rPr>
        <w:t>, yolg`oni yo‘q.</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Yassaviyning bu hikmatlarida inson xilqati yaratilishi haqida so‘z yuritilganidek, insonga berilgan ne’mat va ustun sifatlar sanalib ular to‘g‘risda o‘ylashga da’vat qilinadi.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tariqatida insonning asli suv va tuproq ekani e’tirof etilgan. Buni “Asling bilsang obu gil, yana gilga ketaro...” hikmatidan ham bilish mumkin.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Bu misralar bilan go‘yo Qur’oni karimdagi “uldur ul zotiki,yaratibdur sizlarni tuproqdin, keyin mayin qatrasidin, keyin uyigan qondin, keyin chiqarur sizlarni (onalar qornidin) bola qilib …”, “Va tahqiq, yaratduk biz insonni loyning xulosasidin. Keyin biz ani bir qatra suv qilib ishonchli bir yerg‘a qo‘yub qo‘yduk. Keyin biz ul qatrani uyug‘on qon qilduk, keyin ul uyug‘on qonni bir chaynam go‘sht qilduk, keyin ul bir chaynam go‘shtni suyaklarg‘a aylantirduk, keyin ul suyaklarg‘a go‘sht kiygizduk, keyin ani biz boshqacha maxluq qilib qo‘yduk” oyatlarini sharhlayotgandek.</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hikmatlaridan o‘rin olgan to‘rtliklar Yassaviya darveshlarining ta’lim-tarbiyasiga xizmat qiluvchi asos bo‘lib ko‘rinsa-da, ular o‘sha davrdagi insonlarning hayot tarzlari haqida ma’lumot beradi. Shu nuqtayi nazardan hikmatlar o‘rganilsa, jamiyat tuzilishiga doir muhim fikr-mulohazalarga duch kelinadi. Tarqoq bo‘lsa-da, jamiyatning eng kichik qismi bo‘lgan oila masalasi ko‘zga tashlanadi. Yassaviylikda bola-chaqa </w:t>
      </w:r>
      <w:hyperlink r:id="rId91" w:history="1">
        <w:r w:rsidRPr="0038768E">
          <w:rPr>
            <w:rStyle w:val="a9"/>
            <w:lang w:val="en-US"/>
          </w:rPr>
          <w:t>uchun tashvish tortib</w:t>
        </w:r>
      </w:hyperlink>
      <w:r w:rsidRPr="0038768E">
        <w:rPr>
          <w:color w:val="000000"/>
          <w:lang w:val="en-US"/>
        </w:rPr>
        <w:t>, mashaqqat chekkanlar Olloh nazdida maqbul kishilar o‘laroq qabul qilinadilar.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“Devoni hikmat”da Yassaviy jamiyat musulmon va nomusulmon toyifalarga ajratilgan bo‘lsa ham, ular orasida jar mavjudligiga doir biror ishora yo‘q.</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Diniy-tasavvufiy adabiyot vakillari,mutasavvuf shoirlar, jumladan, Ahmad Yassaviy uchun ham hikmat laduniy mohiyatga egadir. Forobiyning ta’kidlashicha, hikmat beshigi faylasuflarning ongi emas, payg‘ambarlarning ko‘nglidadir. Qur’onning “Baqara” surasida bunday deyilgan: </w:t>
      </w:r>
      <w:r w:rsidRPr="0038768E">
        <w:rPr>
          <w:b/>
          <w:bCs/>
          <w:i/>
          <w:iCs/>
          <w:color w:val="000000"/>
          <w:lang w:val="en-US"/>
        </w:rPr>
        <w:t>“</w:t>
      </w:r>
      <w:r w:rsidRPr="0038768E">
        <w:rPr>
          <w:color w:val="000000"/>
          <w:lang w:val="en-US"/>
        </w:rPr>
        <w:t>U, ya’ni fazli karami keng Olloh o‘zi istagan kishilarga hikmat beradi. Kimga hikmat berilgan bo‘lsa, muhaqqahki, unga ko‘p yaxshilik berilibdi”</w:t>
      </w:r>
      <w:r w:rsidRPr="0038768E">
        <w:rPr>
          <w:color w:val="000000"/>
          <w:vertAlign w:val="superscript"/>
          <w:lang w:val="en-US"/>
        </w:rPr>
        <w:t>1</w:t>
      </w:r>
      <w:r w:rsidRPr="0038768E">
        <w:rPr>
          <w:b/>
          <w:bCs/>
          <w:color w:val="000000"/>
          <w:lang w:val="en-US"/>
        </w:rPr>
        <w:t>.</w:t>
      </w:r>
      <w:r w:rsidRPr="0038768E">
        <w:rPr>
          <w:color w:val="000000"/>
          <w:lang w:val="en-US"/>
        </w:rPr>
        <w:t> Luqmon surasining 12-oyatida, “Aniqki, biz Luqmonga hikmat ato etdik”</w:t>
      </w:r>
      <w:r w:rsidRPr="0038768E">
        <w:rPr>
          <w:color w:val="000000"/>
          <w:vertAlign w:val="superscript"/>
          <w:lang w:val="en-US"/>
        </w:rPr>
        <w:t>2</w:t>
      </w:r>
      <w:r w:rsidRPr="0038768E">
        <w:rPr>
          <w:color w:val="000000"/>
          <w:lang w:val="en-US"/>
        </w:rPr>
        <w:t xml:space="preserve"> deyilgan. Shu ma’noda ko‘p mutasavvuflarga Luqmoni hakim o‘rnak bo‘lgandir. Yunus Emroning: “O‘qib hikmat ilmini Luqmon o‘layin bir zamon”, deyishi shunchaki orzu bo‘lmagan, </w:t>
      </w:r>
      <w:r w:rsidRPr="0038768E">
        <w:rPr>
          <w:color w:val="000000"/>
          <w:lang w:val="en-US"/>
        </w:rPr>
        <w:lastRenderedPageBreak/>
        <w:t>albatta. Ahmad Yassaviyda ham hikmat – “ilmi laduniy”, ya’ni ilmi g‘aybi haqoyiq va ilohiy sirlarni kashf etmoq va ifodalamoq mazmuniga teng.</w:t>
      </w:r>
    </w:p>
    <w:p w:rsidR="0038768E" w:rsidRPr="0038768E" w:rsidRDefault="0038768E" w:rsidP="005D08BE">
      <w:pPr>
        <w:pStyle w:val="a3"/>
        <w:spacing w:before="0" w:beforeAutospacing="0" w:after="0" w:afterAutospacing="0"/>
        <w:rPr>
          <w:color w:val="000000"/>
          <w:lang w:val="en-US"/>
        </w:rPr>
      </w:pPr>
      <w:r w:rsidRPr="0038768E">
        <w:rPr>
          <w:color w:val="000000"/>
          <w:lang w:val="en-US"/>
        </w:rPr>
        <w:t>Shoirda hikmat aytish istagi ilohiy-ruhiy ehtiyoj sifatida juda yoshligidan paydo bo‘lgan deyish mumkin. Lekin boshqa bir o‘rinda:</w:t>
      </w:r>
    </w:p>
    <w:p w:rsidR="0038768E" w:rsidRPr="0038768E" w:rsidRDefault="0038768E" w:rsidP="005D08BE">
      <w:pPr>
        <w:pStyle w:val="a3"/>
        <w:spacing w:before="0" w:beforeAutospacing="0" w:after="0" w:afterAutospacing="0"/>
        <w:rPr>
          <w:color w:val="000000"/>
          <w:lang w:val="en-US"/>
        </w:rPr>
      </w:pPr>
      <w:r w:rsidRPr="0038768E">
        <w:rPr>
          <w:color w:val="000000"/>
          <w:lang w:val="en-US"/>
        </w:rPr>
        <w:t>O‘ttiz to‘rtda olim bo‘lib, dono bo‘ldim,</w:t>
      </w:r>
    </w:p>
    <w:p w:rsidR="0038768E" w:rsidRPr="0038768E" w:rsidRDefault="0038768E" w:rsidP="005D08BE">
      <w:pPr>
        <w:rPr>
          <w:lang w:val="en-US"/>
        </w:rPr>
      </w:pPr>
      <w:r w:rsidRPr="0038768E">
        <w:rPr>
          <w:color w:val="000000"/>
          <w:lang w:val="en-US"/>
        </w:rPr>
        <w:br/>
        <w:t>Hikmat ayt deb subhon aydi, go‘yo bo‘ldim,</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deydiki, uning “ichi-toshi haq nuriga” to‘lgan ayni o‘sha vaqtlarda ilohiy ma’no va tuyg‘ular hikmatga aylanganligi ehtimoldan xoli emas.</w:t>
      </w:r>
    </w:p>
    <w:p w:rsidR="0038768E" w:rsidRPr="0038768E" w:rsidRDefault="0038768E" w:rsidP="005D08BE">
      <w:pPr>
        <w:pStyle w:val="a3"/>
        <w:spacing w:before="0" w:beforeAutospacing="0" w:after="0" w:afterAutospacing="0"/>
        <w:rPr>
          <w:color w:val="000000"/>
          <w:lang w:val="en-US"/>
        </w:rPr>
      </w:pPr>
      <w:r w:rsidRPr="0038768E">
        <w:rPr>
          <w:color w:val="000000"/>
          <w:lang w:val="en-US"/>
        </w:rPr>
        <w:t>Turkiy adabiyot tasavvuf yo‘nalishida komillik yo‘lida boshidan kechirgan ruhiy-ma’naviy hodisalarni tarjimayi hol tarzida ifoda etish holatlarini ham uchratish mumkin. Masalan, Imom G‘azzoliy “Al-Munqiz” asarida xuddi ana shunda ruhiy o‘zgarishlarni go‘zal bir yo‘sinda bayon etgan. Uning yaqin maqomiga ko‘tarilishdagi izlanishlari, taqlid noqisligidan qutulish uchun intilishlari ulug‘ bir insoniy zafardir. Ahmad Yassaviy ham “Devoni hikmat”ida o‘z ruhiy-tarixini tarjimayi hol tarzida bayon etgan va yilma-yil yuzaga kelgan ruhiy tajribalarni juz’iy unsurlarigacha ko‘z o‘ngimizda namoyon etgan.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Yoshim yetdi oltmish uchqa bir kuncha yo‘q,</w:t>
      </w:r>
    </w:p>
    <w:p w:rsidR="0038768E" w:rsidRPr="0038768E" w:rsidRDefault="0038768E" w:rsidP="005D08BE">
      <w:pPr>
        <w:pStyle w:val="a3"/>
        <w:spacing w:before="0" w:beforeAutospacing="0" w:after="0" w:afterAutospacing="0"/>
        <w:rPr>
          <w:color w:val="000000"/>
          <w:lang w:val="en-US"/>
        </w:rPr>
      </w:pPr>
      <w:r w:rsidRPr="0038768E">
        <w:rPr>
          <w:color w:val="000000"/>
          <w:lang w:val="en-US"/>
        </w:rPr>
        <w:t>Vo darig`o, haqni topmay ko‘nglim sinuq,</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Yer ustida sultonmen deb bo‘ldum ulug`,</w:t>
      </w:r>
    </w:p>
    <w:p w:rsidR="0038768E" w:rsidRPr="0038768E" w:rsidRDefault="0038768E" w:rsidP="005D08BE">
      <w:pPr>
        <w:pStyle w:val="a3"/>
        <w:spacing w:before="0" w:beforeAutospacing="0" w:after="0" w:afterAutospacing="0"/>
        <w:rPr>
          <w:color w:val="000000"/>
          <w:lang w:val="en-US"/>
        </w:rPr>
      </w:pPr>
      <w:r w:rsidRPr="0038768E">
        <w:rPr>
          <w:color w:val="000000"/>
          <w:lang w:val="en-US"/>
        </w:rPr>
        <w:t>Shokir bo‘lib yer ostig`a kirdim mano.</w:t>
      </w:r>
    </w:p>
    <w:p w:rsidR="0038768E" w:rsidRPr="0038768E" w:rsidRDefault="0038768E" w:rsidP="005D08BE">
      <w:pPr>
        <w:pStyle w:val="a3"/>
        <w:spacing w:before="0" w:beforeAutospacing="0" w:after="0" w:afterAutospacing="0"/>
        <w:rPr>
          <w:color w:val="000000"/>
          <w:lang w:val="en-US"/>
        </w:rPr>
      </w:pPr>
      <w:r w:rsidRPr="0038768E">
        <w:rPr>
          <w:color w:val="000000"/>
          <w:lang w:val="en-US"/>
        </w:rPr>
        <w:t>Shayxman debon da`vo qilib uo‘lg`a qoldim,</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Dashu dastor puchak pulg`a sotib keldim.</w:t>
      </w:r>
    </w:p>
    <w:p w:rsidR="0038768E" w:rsidRPr="0038768E" w:rsidRDefault="0038768E" w:rsidP="005D08BE">
      <w:pPr>
        <w:pStyle w:val="a3"/>
        <w:spacing w:before="0" w:beforeAutospacing="0" w:after="0" w:afterAutospacing="0"/>
        <w:rPr>
          <w:color w:val="000000"/>
          <w:lang w:val="en-US"/>
        </w:rPr>
      </w:pPr>
      <w:r w:rsidRPr="0038768E">
        <w:rPr>
          <w:color w:val="000000"/>
          <w:lang w:val="en-US"/>
        </w:rPr>
        <w:t>Nafsu havo tug`yon qildi, horib qoldim,</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Bedam bo‘lib yer ostig`a kirdim mano.</w:t>
      </w:r>
      <w:r w:rsidRPr="0038768E">
        <w:rPr>
          <w:color w:val="000000"/>
          <w:vertAlign w:val="superscript"/>
          <w:lang w:val="en-US"/>
        </w:rPr>
        <w:t>1</w:t>
      </w:r>
    </w:p>
    <w:p w:rsidR="0038768E" w:rsidRPr="0038768E" w:rsidRDefault="0038768E" w:rsidP="005D08BE">
      <w:pPr>
        <w:pStyle w:val="a3"/>
        <w:spacing w:before="0" w:beforeAutospacing="0" w:after="0" w:afterAutospacing="0"/>
        <w:rPr>
          <w:color w:val="000000"/>
          <w:lang w:val="en-US"/>
        </w:rPr>
      </w:pPr>
      <w:r w:rsidRPr="0038768E">
        <w:rPr>
          <w:color w:val="000000"/>
          <w:lang w:val="en-US"/>
        </w:rPr>
        <w:t>Hazrat Muhammad nazdida jangu-jadaldan ham kuchliroq bir kurash hisoblangan nafsga qarshi mujodalani bolaligidayoq boshlagan Yassaviy uchun tuproqsifatlik axloqiy kamolotga erishuv yo‘llaridan biri edi.Zero, tuproq insonning doyasidir.Inson hayotining davom etishi ham u bilan bog‘liq.Shunga qaramay tuproq inson oyoqlari ostidadir.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Mustaqillik davri tasavvuf ilmining tadqiqotchilaridan adabiyotshunos olim Ibrohim Haqqul ta’kidlaganidek, ushbu misra Yassaviyga juda ko‘p malomatlar yog‘dirilishga sabab bo‘lgan.Misralarda shoir xuddi shu obrazli ifodalari bilan go‘yoki, “xalqning qo‘l-oyog‘ini zolimlar oldida kishanlab qo‘yishni maqsad qilib” olgan emish. Yuzaki qaralganda, bunday ta’nalarda </w:t>
      </w:r>
      <w:hyperlink r:id="rId92" w:history="1">
        <w:r w:rsidRPr="0038768E">
          <w:rPr>
            <w:rStyle w:val="a9"/>
            <w:lang w:val="en-US"/>
          </w:rPr>
          <w:t>jon borday</w:t>
        </w:r>
      </w:hyperlink>
      <w:r w:rsidRPr="0038768E">
        <w:rPr>
          <w:color w:val="000000"/>
          <w:lang w:val="en-US"/>
        </w:rPr>
        <w:t>, albatta. “Darhaqiqat, odam nechun “tog” bo‘lmasdan, “tufroq”qa aylanishi kerak? U “olam”ning oyog‘i ostida yanchilish uchun tug‘ilmaydi-ku! Bu – hozirgi o‘quvchining nuqtayi-nazari. U satr mazmunini taxminan shunday anglaydi va baholaydi. Negaki, u tufroq so‘zini o‘sha joyda yo o‘z ma’nosida yoki o‘lib xokka qorishish mazmunida tushunadi”</w:t>
      </w:r>
      <w:r w:rsidRPr="0038768E">
        <w:rPr>
          <w:color w:val="000000"/>
          <w:vertAlign w:val="superscript"/>
          <w:lang w:val="en-US"/>
        </w:rPr>
        <w:t>1</w:t>
      </w:r>
      <w:r w:rsidRPr="0038768E">
        <w:rPr>
          <w:color w:val="000000"/>
          <w:lang w:val="en-US"/>
        </w:rPr>
        <w:t>.</w:t>
      </w:r>
    </w:p>
    <w:p w:rsidR="0038768E" w:rsidRPr="0038768E" w:rsidRDefault="0038768E" w:rsidP="005D08BE">
      <w:pPr>
        <w:pStyle w:val="a3"/>
        <w:spacing w:before="0" w:beforeAutospacing="0" w:after="0" w:afterAutospacing="0"/>
        <w:rPr>
          <w:color w:val="000000"/>
          <w:lang w:val="en-US"/>
        </w:rPr>
      </w:pPr>
      <w:r w:rsidRPr="0038768E">
        <w:rPr>
          <w:color w:val="000000"/>
          <w:lang w:val="en-US"/>
        </w:rPr>
        <w:t>Masalaga shu nuqtayi nazardan yondoshadigan bo‘lsak, ozarbayjon olimi Komil Valiyevnnig “So‘zning sehri” nomli kitobidagi mana bu fikrlarga diqqatni tortishni xohlardik. “Injil” va “Qur’on” Fuzuliy san’atining ichindadir. “Injil” insonning zaifligi, “Qur’on” insonning qudrati ustida yaratilgan. “Injil”da inson kuchsiz, ko‘mak va shavqatga muhtoj, har qanday zulmga chidamlidir. “Qur’on” esa insonni imperiya uchun safarbar qiladi, insonni kuchli va yanada kuchli bo‘lmog‘ini targ‘ib etadi…Kuchsizlik va kuchning dini Fuzuliy she’rining botinidadir.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Yuqoridagi qaydlarni Yassaviyga ham tadbiq qilish mumkin. Yassaviy san’atining bag‘rida ham “kuchsizlik va kuch dini” yashiringan. Unda “Injil” ham “Qur’on” ham bor. Shoir ijodiyotida “Qur’on”dan o‘tgan g‘oya va obrazlar sezilarli mavqega ega. Lekin ular qanday shakllarda vaqaysi maqsadlarda o‘zlashtirganini aniqlash zarur. Mana o‘shanda haqiqat ravshanlashib, chin mohiyat yuzaga chiqadi.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w:t>
      </w:r>
      <w:r w:rsidRPr="0038768E">
        <w:rPr>
          <w:i/>
          <w:iCs/>
          <w:color w:val="000000"/>
          <w:lang w:val="en-US"/>
        </w:rPr>
        <w:t>“Tufroq bo‘lg‘il</w:t>
      </w:r>
      <w:r w:rsidRPr="0038768E">
        <w:rPr>
          <w:color w:val="000000"/>
          <w:lang w:val="en-US"/>
        </w:rPr>
        <w:t>...” deganda katta maqsadni e’tiborda tutgan. Ma’lumki, diniy tasavvurlar bo‘yicha Xudo dastlab to‘rt unsurni bunyod etgan. Bular: o‘t, suv, yer, shamol. So‘ng odam yaralgan. Bu haqida Abulg‘ozixonning “Shajarai tarokima” asarida o‘qiymiz: “...Xudoyi taolo farishtalarga aytadikim, tufroqdin kishi yasab jon berib, yer yuzinda o‘z o‘rnimg‘a xalifa qilib qo‘yatururman...” </w:t>
      </w:r>
      <w:hyperlink r:id="rId93" w:history="1">
        <w:r w:rsidRPr="0038768E">
          <w:rPr>
            <w:rStyle w:val="a9"/>
            <w:lang w:val="en-US"/>
          </w:rPr>
          <w:t>Bu hukmga farishtalar</w:t>
        </w:r>
      </w:hyperlink>
      <w:r w:rsidRPr="0038768E">
        <w:rPr>
          <w:color w:val="000000"/>
          <w:lang w:val="en-US"/>
        </w:rPr>
        <w:t xml:space="preserve">, insonlar o‘z nafslarini zabt eta olmaydilar, deb e’tiroz qiladilar. Shunda Xudo aytganmish: “Men bilg‘onni sizlar bilmassizlar. Boringlar, tufroqdin bir kishining suvratini yasang... Azroil alayhissalom Xudoning amri bilan borib barcha yer yuzindagi har turlik tufroqdin olib Makkai </w:t>
      </w:r>
      <w:r w:rsidRPr="0038768E">
        <w:rPr>
          <w:color w:val="000000"/>
          <w:lang w:val="en-US"/>
        </w:rPr>
        <w:lastRenderedPageBreak/>
        <w:t>muazzama birla Toifning orasinda tufroqni balchiq qilib odamning suvratini yasab yotquzdilar”.Odam shamol yordamida harakatga solinib, olov bilan jasadi isitilganda qalbi haroratga to‘libdi.Va Yaratganning shafqat-u saxovati tufayli vujudi ichida inson o‘z yerini topibdi. Tasavvuf falsafasiga binoan, ushbu to‘rt unsurning har biridan to‘rt xususiyat, to‘rt holat, to‘rt mayl va to‘rt sifat yuzaga keltirilganmish.</w:t>
      </w:r>
    </w:p>
    <w:p w:rsidR="0038768E" w:rsidRPr="0038768E" w:rsidRDefault="0038768E" w:rsidP="005D08BE">
      <w:pPr>
        <w:pStyle w:val="a3"/>
        <w:spacing w:before="0" w:beforeAutospacing="0" w:after="0" w:afterAutospacing="0"/>
        <w:rPr>
          <w:color w:val="000000"/>
          <w:lang w:val="en-US"/>
        </w:rPr>
      </w:pPr>
      <w:r w:rsidRPr="0038768E">
        <w:rPr>
          <w:color w:val="000000"/>
          <w:lang w:val="en-US"/>
        </w:rPr>
        <w:t>1. Tuproqdan – sabr, umid, ezgu xulq va muruvvat.</w:t>
      </w:r>
    </w:p>
    <w:p w:rsidR="0038768E" w:rsidRPr="0038768E" w:rsidRDefault="0038768E" w:rsidP="005D08BE">
      <w:pPr>
        <w:pStyle w:val="a3"/>
        <w:spacing w:before="0" w:beforeAutospacing="0" w:after="0" w:afterAutospacing="0"/>
        <w:rPr>
          <w:color w:val="000000"/>
          <w:lang w:val="en-US"/>
        </w:rPr>
      </w:pPr>
      <w:r w:rsidRPr="0038768E">
        <w:rPr>
          <w:color w:val="000000"/>
          <w:lang w:val="en-US"/>
        </w:rPr>
        <w:t>2. Suvdan – quvonch, saxovat, nazokat, birlik.</w:t>
      </w:r>
    </w:p>
    <w:p w:rsidR="0038768E" w:rsidRPr="0038768E" w:rsidRDefault="0038768E" w:rsidP="005D08BE">
      <w:pPr>
        <w:pStyle w:val="a3"/>
        <w:spacing w:before="0" w:beforeAutospacing="0" w:after="0" w:afterAutospacing="0"/>
        <w:rPr>
          <w:color w:val="000000"/>
          <w:lang w:val="en-US"/>
        </w:rPr>
      </w:pPr>
      <w:r w:rsidRPr="0038768E">
        <w:rPr>
          <w:color w:val="000000"/>
          <w:lang w:val="en-US"/>
        </w:rPr>
        <w:t>3. Shamoldan – yolg‘on, ikkiyuzlamachilik, sabrsizlik, tantiqlik.</w:t>
      </w:r>
    </w:p>
    <w:p w:rsidR="0038768E" w:rsidRPr="0038768E" w:rsidRDefault="0038768E" w:rsidP="005D08BE">
      <w:pPr>
        <w:pStyle w:val="a3"/>
        <w:spacing w:before="0" w:beforeAutospacing="0" w:after="0" w:afterAutospacing="0"/>
        <w:rPr>
          <w:color w:val="000000"/>
          <w:lang w:val="en-US"/>
        </w:rPr>
      </w:pPr>
      <w:r w:rsidRPr="0038768E">
        <w:rPr>
          <w:color w:val="000000"/>
          <w:lang w:val="en-US"/>
        </w:rPr>
        <w:t>4. Olovdan – nafs, kibr, ta’ma, hasad.</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Bundan </w:t>
      </w:r>
      <w:hyperlink r:id="rId94" w:history="1">
        <w:r w:rsidRPr="0038768E">
          <w:rPr>
            <w:rStyle w:val="a9"/>
            <w:lang w:val="en-US"/>
          </w:rPr>
          <w:t>tashqari</w:t>
        </w:r>
      </w:hyperlink>
      <w:r w:rsidRPr="0038768E">
        <w:rPr>
          <w:color w:val="000000"/>
          <w:lang w:val="en-US"/>
        </w:rPr>
        <w:t>, tasavvufda tuproq – Ollohning munavvar nuri, suv – uning yorug‘ hayoti, havo – buyukligi, olov – uning g‘azabi timsoli. Tuproq va suv – jannat mulki, shamol va olov – do‘zax ichidagi narsalar. Ushbu sharh va ma’lumotlarni yodda tutib, </w:t>
      </w:r>
      <w:r w:rsidRPr="0038768E">
        <w:rPr>
          <w:i/>
          <w:iCs/>
          <w:color w:val="000000"/>
          <w:lang w:val="en-US"/>
        </w:rPr>
        <w:t>“Tufrog‘ bo‘lg‘il, olam seni bosib o‘tsin</w:t>
      </w:r>
      <w:r w:rsidRPr="0038768E">
        <w:rPr>
          <w:color w:val="000000"/>
          <w:lang w:val="en-US"/>
        </w:rPr>
        <w:t>” satriga yana nazar tashlaymiz. Tasavvurda albatta nimalardir o‘zgaradi. Chunki “tufroq” birinchidan, oddiy so‘zmas, poetik obraz ekan. Ikkinchidan, shoir diniy ishonchlarga asoslanib, </w:t>
      </w:r>
      <w:hyperlink r:id="rId95" w:history="1">
        <w:r w:rsidRPr="0038768E">
          <w:rPr>
            <w:rStyle w:val="a9"/>
            <w:lang w:val="en-US"/>
          </w:rPr>
          <w:t>insonni ezgu xulq sohibi</w:t>
        </w:r>
      </w:hyperlink>
      <w:r w:rsidRPr="0038768E">
        <w:rPr>
          <w:color w:val="000000"/>
          <w:lang w:val="en-US"/>
        </w:rPr>
        <w:t>, muruvvatli va ilohiy zot sharafiga erishishga chaqirgan. Yassaviydagi “tufrog‘” obrazi xuddi shu ma’no va mantiqlarda Navoiy she’rlarida ham tadbiq qilingan.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Bu qadar manzilatu qurbi buyuk poya bila,</w:t>
      </w:r>
    </w:p>
    <w:p w:rsidR="0038768E" w:rsidRPr="0038768E" w:rsidRDefault="0038768E" w:rsidP="005D08BE">
      <w:pPr>
        <w:pStyle w:val="a3"/>
        <w:spacing w:before="0" w:beforeAutospacing="0" w:after="0" w:afterAutospacing="0"/>
        <w:rPr>
          <w:color w:val="000000"/>
          <w:lang w:val="en-US"/>
        </w:rPr>
      </w:pPr>
      <w:r w:rsidRPr="0038768E">
        <w:rPr>
          <w:color w:val="000000"/>
          <w:lang w:val="en-US"/>
        </w:rPr>
        <w:t>O‘zini tutquvchi tufrog‘ ila hamvor qani?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Tufrog‘ ila o‘zini teng tutish nima ekan? Buyuklik zamini-xokisorlik poyasi. Kibr-manmanlikdan poklanish. Insoniylik martabasi oldida bo‘lak martabalarni nazarga ilmaslik. Navoiyning boshqa bir g‘azalidagi e’tiroficha, “Bevafolar o‘t, vafo ahli erur tufroq...”. misrasidagi “o‘t” va “tufroq” so‘zlarining ikkalasi ham poetik obraz. Shuning uchun – o‘t obrazi orqali bevafolikning tug‘diradigan shaytoniy va nafsoniy hirslar to‘g‘risida o‘ylash kerak. Vafo ahli nega “tufroq” ekanligi endi ayon, albatta. Ko‘ramizki, Yassaviyning “Tufrog‘ bo‘lg‘il” deyishining bir sababi Navoiyda izohlangan, ya’ni bunday:</w:t>
      </w:r>
    </w:p>
    <w:p w:rsidR="0038768E" w:rsidRPr="0038768E" w:rsidRDefault="0038768E" w:rsidP="005D08BE">
      <w:pPr>
        <w:pStyle w:val="a3"/>
        <w:spacing w:before="0" w:beforeAutospacing="0" w:after="0" w:afterAutospacing="0"/>
        <w:rPr>
          <w:color w:val="000000"/>
          <w:lang w:val="en-US"/>
        </w:rPr>
      </w:pPr>
      <w:r w:rsidRPr="0038768E">
        <w:rPr>
          <w:color w:val="000000"/>
          <w:lang w:val="en-US"/>
        </w:rPr>
        <w:t>Ey Navoiy, o‘zni maqbul istasang, tufroq bo‘l, </w:t>
      </w:r>
      <w:r w:rsidRPr="0038768E">
        <w:rPr>
          <w:color w:val="000000"/>
          <w:lang w:val="en-US"/>
        </w:rPr>
        <w:br/>
        <w:t>Kim erur mardud, ulkim boshida kindori bor.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Mardud – rad etilgan. Bunga sabab – shaytoniy kekkayish. Demak, o‘zlikni anglash, “o‘zni maqbul” istashning zo‘r chorasi tufroqsifatlikdir.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Biz Yassaviydagi “tufroq” obrazining mundarijasini hali to‘liq talqin etganimizcha yo‘q. Unda diniy tushunchalar bilan bog‘liq bo‘lmagan boshqa ma’no qatlamlari ham bor. Masalaga kengroq qarab, savol qo‘yaylik: tufroq nima? Tufroq – Vatan. Tufroq necha yuz yillardan buyon ne-ne ulug‘ farzandlarini quchog‘iga bosib kelayotgan zamin. Shuning uchun biz uni e’zozlab ona tufroq deymiz. U olis ajdodlarga onalik qilgan. U ota-bobolarimizning onasi bo‘lgan. U bizning onamiz. Va kelajak nasllarning onasi bo‘lajak. Otashnafas turk shoiri Oshiq Vaysal deydi: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Havoga boqsam men havo olarman,</w:t>
      </w:r>
    </w:p>
    <w:p w:rsidR="0038768E" w:rsidRPr="0038768E" w:rsidRDefault="0038768E" w:rsidP="005D08BE">
      <w:pPr>
        <w:rPr>
          <w:lang w:val="en-US"/>
        </w:rPr>
      </w:pPr>
      <w:r w:rsidRPr="0038768E">
        <w:rPr>
          <w:color w:val="000000"/>
          <w:lang w:val="en-US"/>
        </w:rPr>
        <w:br/>
        <w:t>Tufroqqa boqsam men duo olarman.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Tufroqdan ayrilsam, </w:t>
      </w:r>
      <w:hyperlink r:id="rId96" w:history="1">
        <w:r w:rsidRPr="0038768E">
          <w:rPr>
            <w:rStyle w:val="a9"/>
            <w:lang w:val="en-US"/>
          </w:rPr>
          <w:t>qayda qolarman</w:t>
        </w:r>
      </w:hyperlink>
      <w:r w:rsidRPr="0038768E">
        <w:rPr>
          <w:color w:val="000000"/>
          <w:lang w:val="en-US"/>
        </w:rPr>
        <w:t>,</w:t>
      </w:r>
    </w:p>
    <w:p w:rsidR="0038768E" w:rsidRPr="0038768E" w:rsidRDefault="0038768E" w:rsidP="005D08BE">
      <w:pPr>
        <w:rPr>
          <w:lang w:val="en-US"/>
        </w:rPr>
      </w:pPr>
      <w:r w:rsidRPr="0038768E">
        <w:rPr>
          <w:color w:val="000000"/>
          <w:lang w:val="en-US"/>
        </w:rPr>
        <w:br/>
        <w:t>Mening sodiq yorim qaro tufroqdir.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Ha, Haqning “nihon xazinasi” tufroqda. Tufroq “duo”si – vatan duosi. Chingiz Aytmatov yaratgan To‘lg‘onoy momoning ona zamin bilan hasratlashganlarini xotirlasak. U bir joyda “Umr o‘tib borayotir, ona-Yerim, oradan tag‘in bir yil o‘tdi. Bugun mening sig‘inadigan kunim”, - deydi. Yerga sig‘inmoq odamiylik matlabi. Ona-zaminiga sig‘ingan kishining “</w:t>
      </w:r>
      <w:r w:rsidRPr="0038768E">
        <w:rPr>
          <w:i/>
          <w:iCs/>
          <w:color w:val="000000"/>
          <w:lang w:val="en-US"/>
        </w:rPr>
        <w:t>Mening sodiq yorim qaro tufroqdir</w:t>
      </w:r>
      <w:r w:rsidRPr="0038768E">
        <w:rPr>
          <w:color w:val="000000"/>
          <w:lang w:val="en-US"/>
        </w:rPr>
        <w:t>” deyishi, ishq nurlarini Vatan tufrog‘iga bag‘ishlashi shubhasizdir.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ta`limotiga ko‘ra axloqiy kamolotga erishgan oshiq “mol-udavlatga rag‘bat qilmaydigan”, g‘aflatdan yiroq ogoh kishidir. Zotan, ma’nan uyg‘oq insonga Alloh yaqin bo‘lur. Bunday insonlarning “ko‘ngli siniq, ko‘zi yoshli”dir. Ko‘z yoshi to‘kish “Devoni hikmat” da qayta-qayta takrorlanadigan hatto Yassaviya darveshlaridan kamolotga erishish yo‘lida talab etiladigan holatdir. Asl ishqqa faqat shu yo‘l bilan erishiladi.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 xml:space="preserve">Shoir ta`limotiga ko‘ra, insonnng yaratilish g‘oyasi Yaratuvchiga qul bo‘lish va buning mohiyatini anglab toat-ibodat qilishdir. Shuningdek, yemoq, ichmoq va dam olmoq ham insonning tabiiy haqlaridir. </w:t>
      </w:r>
      <w:r w:rsidRPr="0038768E">
        <w:rPr>
          <w:color w:val="000000"/>
          <w:lang w:val="en-US"/>
        </w:rPr>
        <w:lastRenderedPageBreak/>
        <w:t>Ammo insonning haqiqiy inson sifatida bajaradigan ishlari faqatgina bulardan iborat emas. Komil inson bo‘lish uchun Allohni tanish, yod etish va uni sevish zarur. Mana shu ishq yo‘lida tuproq kabi bo‘lishni orzu qilgan Yassaviy “ishqsizlarning yo‘lda qolganini ko‘rdim” deydi. Ilohiy ishqni kuylagan Yassaviy hikmatlari faqatgina o‘z davrining diniy va e’tiqodiy tushunchasini bayon etmay, ayni vaqtda insonning atrofidagilarga va boshqa borliqlarga ham bir xil nazar bilan qarashni talqin etadi.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“Va taom berurlar Xudo muhabbatida muhtoj turg‘on misking‘a va yetimg‘a va asirg‘a” mazmunidagi oyatni dalil keltirib, asirlarga ham shavqat-muruvvat ko‘rsatish lozimligini yoqlaydi.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hikmatlarida ko‘p qo‘llangan so‘zlardan biri “g‘arib” dir. Hikmatlarda “g‘arib” so‘zi ko‘pincha “faqir”, “yetim” so‘zlari bilan yonma-yon keladi va ayni bir ma’noni ifodalaydi.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Darhaqiqat, hazrati Muhammad tug‘ilishidan oldin uning otasi vafot etgan edi. Olti yoshda onasi hayotdan ko‘z yumdi. Yetim qolgan nabirasiga bobosi Abdulmuttalib qaradi. Ikki yildan </w:t>
      </w:r>
      <w:hyperlink r:id="rId97" w:history="1">
        <w:r w:rsidRPr="0038768E">
          <w:rPr>
            <w:rStyle w:val="a9"/>
            <w:lang w:val="en-US"/>
          </w:rPr>
          <w:t>keyin bobosi ham vafot etib</w:t>
        </w:r>
      </w:hyperlink>
      <w:r w:rsidRPr="0038768E">
        <w:rPr>
          <w:color w:val="000000"/>
          <w:lang w:val="en-US"/>
        </w:rPr>
        <w:t>, kichik Muhammadni amakisi Abu Tolib o‘z himoyasiga oldi. Abdulmuttalib vafoti chog‘ida nabirasini omonat qoldirish uchun katta o‘g‘illaridan Abu Lahabga bunday deydi: “Sening mol-mulking bor, obro‘-e’tiborga egasan. Lekin ko‘ngling qattiq, shavqatsizroqsan. Bola esa yetim, ko‘ngli siniq. Sening qattiq muomalang uni iztirobga soladi”.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Yetim o‘sgan hazrati Muhammad ham o‘z hayotida Qur’on oyatlariga asoslanib yetimlarni himoya qilishga doir ko‘plab hukmlar keltirilgan. Chunonchi, Yassaviy she’rlarida Payg‘ambar alayhissalom “g‘arib bilan yetimga muruvvatli Muhammad” va “yetim, faqir, g‘aribga sahovatli Muhammad” tarzida tavsif etiladi. Hatto Alloh rasulining tilidan yetimlarning xos ummat ekani bayon etiladi: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Muhammad aydilar: har kim yetimdur,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Bilingiz u meni xos ummatimdir.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ham hazrati Payg‘ambar kabi yoshligida yetim qoldi. Dastlab Arslonbobning, keyinroq Yusuf Hamadoniyning himoyalariga kiradi. Payg‘ambar hayotiga o‘xshashlik xoh manqabalarda aks etgan bo‘lsin, xos tarixiy haqiqat bo‘lsin, Yassaviylikda yetim va g‘arib inson timsoliga ancha keng e’tibor beriladi.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“Devoni hikmat”da o‘sha davr uchun ham, hozirgi zamon uchun ham dolzarb hisoblangan komil inson mavzusi alohida o‘rinni egallagan. Yaratuvchi insonni boshqa jonzotlardan ongi, fikrlashi bilan farqlagan. Shu bois inson faqatgina o‘z </w:t>
      </w:r>
      <w:hyperlink r:id="rId98" w:history="1">
        <w:r w:rsidRPr="0038768E">
          <w:rPr>
            <w:rStyle w:val="a9"/>
            <w:lang w:val="en-US"/>
          </w:rPr>
          <w:t>oldida emas</w:t>
        </w:r>
      </w:hyperlink>
      <w:r w:rsidRPr="0038768E">
        <w:rPr>
          <w:color w:val="000000"/>
          <w:lang w:val="en-US"/>
        </w:rPr>
        <w:t>, balki o‘zga mavjudotlar qarshisida ham mas’uldir. Buni ilohiy bir qoida sifatida qabul qilgan Yassaviy va uning izdoshlari boshqalar bilan bo‘lgan munosabatlarda, ularning qaysi din va e’tiqodga mansub bo‘lishiga qaramasdan, kamtarlik va o‘ta nazokat bilan muomala qilishni o‘zlarining burchi deb bilganlar. Ushbu tushunchani e’tirof etgan holda tuproq kabi hokisor va yumshoq ko‘ngilli bo‘lishini ilgari surganlar. Bu esa insonning yaxshi tarbiyalanishiga, aniqrog‘i Yassaviya ma’rifat maktabi ta’lim-tarbiyasini olishiga bog‘liqdir. Buning uchun inson hech qanday qiyinchilikdan qochmasligi kerak. Yaxshi ta’lim-tarbiya olish yo‘lida g‘ayrat ko‘rsatib, zarur bo‘lsa g‘urbatda kezib, ham nazariy, ham amaliy tajribasini orttirib, ruhini yuksaltirishi zarur. Ana shundagina faqat o‘zi </w:t>
      </w:r>
      <w:hyperlink r:id="rId99" w:history="1">
        <w:r w:rsidRPr="0038768E">
          <w:rPr>
            <w:rStyle w:val="a9"/>
            <w:lang w:val="en-US"/>
          </w:rPr>
          <w:t>uchun emas</w:t>
        </w:r>
      </w:hyperlink>
      <w:r w:rsidRPr="0038768E">
        <w:rPr>
          <w:color w:val="000000"/>
          <w:lang w:val="en-US"/>
        </w:rPr>
        <w:t>, balki atrofidagilarga ham xizmat qilib to‘g‘ri yo‘lni ko‘rsatadi.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Komil inson tushunchasi Yassaviy ta`limotida ma’naviy kamolotga erishish va axloqan yuksalishni maqsad qilib qo‘ygan komil insondir. Bugun ham faqatgina moddiy hayotlarini boyitish uchun harakat qilgan va yolg‘iz o‘zini o‘ylab atrofdagilarga loqayd qaraydigan xudbin kishilar Yassaviy tarbiyasiga albatta muhtojdirlar.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Biz bugungi kunda komil inson tushunchasini bugungi kun hayot tarzidan, bugungi kun yoshlarini qiziqtirgan masalalardan uzoqlashmagan holda talqin etishimiz kerak. </w:t>
      </w:r>
      <w:hyperlink r:id="rId100" w:history="1">
        <w:r w:rsidRPr="0038768E">
          <w:rPr>
            <w:rStyle w:val="a9"/>
            <w:lang w:val="en-US"/>
          </w:rPr>
          <w:t>Buning uchun Yassaviy tariqati</w:t>
        </w:r>
      </w:hyperlink>
      <w:r w:rsidRPr="0038768E">
        <w:rPr>
          <w:color w:val="000000"/>
          <w:lang w:val="en-US"/>
        </w:rPr>
        <w:t>, ularda ilgari surilgan komil inson tushunchalarining ahamiyati juda katta.</w:t>
      </w:r>
    </w:p>
    <w:p w:rsidR="0038768E" w:rsidRPr="0038768E" w:rsidRDefault="0038768E" w:rsidP="005D08BE">
      <w:pPr>
        <w:rPr>
          <w:lang w:val="en-US"/>
        </w:rPr>
      </w:pPr>
      <w:r w:rsidRPr="0038768E">
        <w:rPr>
          <w:color w:val="000000"/>
          <w:lang w:val="en-US"/>
        </w:rPr>
        <w:br/>
      </w:r>
      <w:r w:rsidRPr="0038768E">
        <w:rPr>
          <w:color w:val="000000"/>
          <w:lang w:val="en-US"/>
        </w:rPr>
        <w:br/>
      </w:r>
      <w:r w:rsidRPr="0038768E">
        <w:rPr>
          <w:b/>
          <w:bCs/>
          <w:color w:val="000000"/>
          <w:lang w:val="en-US"/>
        </w:rPr>
        <w:t>II.2. AHMAD YASSAVIY HIKMATLARI VA ULARNING TARBIYAVIY AHAMIYATI</w:t>
      </w:r>
      <w:r w:rsidRPr="0038768E">
        <w:rPr>
          <w:color w:val="000000"/>
          <w:lang w:val="en-US"/>
        </w:rPr>
        <w:t> </w:t>
      </w:r>
      <w:r w:rsidRPr="0038768E">
        <w:rPr>
          <w:color w:val="000000"/>
          <w:lang w:val="en-US"/>
        </w:rPr>
        <w:br/>
        <w:t>Ahmad Yassaviy turkiy xalqlar orasida yangi bir tasavvufiy tariqat yaratgan va tasavvuf she’riyatiga asos solgan mashhur mutasavvuf ijodkordir.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 xml:space="preserve">Ahmad Yassaviy she’rlarini o‘z ichiga olgan majmua “Devoni hikmat” deb ataldi. “Devoni hikmat” islom dini asoslaridan bahs etuvchi, shariatning ahkomi va ahli sunnatning aqidalaridan saboq beruvchi, tasavvuf sirlari va tariqatning odob-u arkoni yoritilgan qomusiy xarakterdagi bir asar. Unda ilohiy ishq g‘oyasi va didikatik mazmun yo‘nilishi yetakchilik qiladi. Abdurauf Fitratning aytishicha, Yassaviyning </w:t>
      </w:r>
      <w:r w:rsidRPr="0038768E">
        <w:rPr>
          <w:color w:val="000000"/>
          <w:lang w:val="en-US"/>
        </w:rPr>
        <w:lastRenderedPageBreak/>
        <w:t>“adabiyotda tutgan yo‘li sodda xalq shoirlarimizning tutg‘on yo‘llaridir... uning hikmatlari vaznda, qofiyada, uslubda xalq adabiyoti deb atalgan she’rlar bilan barobar” yurgan.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“turk shoirlarining dohiylaridan”, deb ta’riflagan Abdurahmon Sa’diy yozadi: “Yassaviy turk qavmlarining haqiqiy ma’nosi bilan chin shoirlaridan (lirik) va klassik shoirlaridandir. Ul g‘oyat hassos, ilhom va xayoli g‘oyat tabiiy va yengil o‘qishli bir shoirdir. Yassaviyning yuragi butun umriga ruhiy va ma’naviy ishq lovullab yonaturg‘on she’riy bir o‘tdir”</w:t>
      </w:r>
      <w:r w:rsidRPr="0038768E">
        <w:rPr>
          <w:color w:val="000000"/>
          <w:vertAlign w:val="superscript"/>
          <w:lang w:val="en-US"/>
        </w:rPr>
        <w:t>1</w:t>
      </w:r>
      <w:r w:rsidRPr="0038768E">
        <w:rPr>
          <w:color w:val="000000"/>
          <w:lang w:val="en-US"/>
        </w:rPr>
        <w:t>.</w:t>
      </w:r>
    </w:p>
    <w:p w:rsidR="0038768E" w:rsidRPr="0038768E" w:rsidRDefault="0038768E" w:rsidP="005D08BE">
      <w:pPr>
        <w:pStyle w:val="a3"/>
        <w:spacing w:before="0" w:beforeAutospacing="0" w:after="0" w:afterAutospacing="0"/>
        <w:rPr>
          <w:color w:val="000000"/>
          <w:lang w:val="en-US"/>
        </w:rPr>
      </w:pPr>
      <w:r w:rsidRPr="0038768E">
        <w:rPr>
          <w:color w:val="000000"/>
          <w:lang w:val="en-US"/>
        </w:rPr>
        <w:t>Turk olimi M.F.Kuprulizodaning Ahmad Yassaviy shoirlik faoliyatiga nazari va munosabati nisbatan boshqacha. Unga ko‘ra, Yassaviy arab va fors tillaridagi tasavvufiy asarlarni o‘qiy olmaydigan turklarga ma’rifat tarqatish va muridlariga tasavvufiy haqiqatlarni talqin etish maqsadida she’r yozgandir.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Adabiyotshunos olim Ibrohim Haqqulning ta’kidlashicha, “Fors-tojik tasavvuf she’riyatini yangi va yuksak bosqichga ko‘targan Sanoiy, Fariduddin Attor, jaloliddin Rumiy singari mutasavvuf shoirlarning ijod </w:t>
      </w:r>
      <w:hyperlink r:id="rId101" w:history="1">
        <w:r w:rsidRPr="0038768E">
          <w:rPr>
            <w:rStyle w:val="a9"/>
            <w:lang w:val="en-US"/>
          </w:rPr>
          <w:t>namunalari bilan qiyoslaganda</w:t>
        </w:r>
      </w:hyperlink>
      <w:r w:rsidRPr="0038768E">
        <w:rPr>
          <w:color w:val="000000"/>
          <w:lang w:val="en-US"/>
        </w:rPr>
        <w:t>, albatta, “Devoni hikmat”dagi lirik tamoyilda o‘zgacha ma’no kasb etadi”</w:t>
      </w:r>
      <w:r w:rsidRPr="0038768E">
        <w:rPr>
          <w:color w:val="000000"/>
          <w:vertAlign w:val="superscript"/>
          <w:lang w:val="en-US"/>
        </w:rPr>
        <w:t>2</w:t>
      </w:r>
      <w:r w:rsidRPr="0038768E">
        <w:rPr>
          <w:color w:val="000000"/>
          <w:lang w:val="en-US"/>
        </w:rPr>
        <w:t>.</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birinchi bo‘lib hikmatnavislik an’anasini boshlab bergan ijodkor. Yassaviy hikmatlarining bosh fazilati va xosiyati shundaki, ular, eng avvalo, she’rxonni Birlik kuchiga ishontiradi, ilohiy Birlik shavqi bilan ko‘ngulni poklaydi. Yassaviy hikmatlarini o‘qigan kishi go‘zal axloq va yaxshi amal, </w:t>
      </w:r>
      <w:hyperlink r:id="rId102" w:history="1">
        <w:r w:rsidRPr="0038768E">
          <w:rPr>
            <w:rStyle w:val="a9"/>
            <w:lang w:val="en-US"/>
          </w:rPr>
          <w:t>yuksak orzu muhibiga aylanadi</w:t>
        </w:r>
      </w:hyperlink>
      <w:r w:rsidRPr="0038768E">
        <w:rPr>
          <w:color w:val="000000"/>
          <w:lang w:val="en-US"/>
        </w:rPr>
        <w:t>, asta-sekinlik bilan bo‘lsa-da, o‘tkinchi dunyo da’volaridan yiroqlashib, ma’no va mohiyatga yuz buradi. Chunki Ahmad Yassaviy ko‘zlagan bosh maqsad orifona maqsad bo‘lgan. Shuning uchun u o‘z ijod namunalariga hikmat nomini bergan.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Yassaviyni asosan, bizgacha hikmatlari yetib kelgan. Diniy-tasavvufiymanzumalar X asrdan e’tiboran “Hikmat” deb atalganiniM.F.Kuprulizoda alohida ta`kidlab o‘tadi. </w:t>
      </w:r>
      <w:hyperlink r:id="rId103" w:history="1">
        <w:r>
          <w:rPr>
            <w:rStyle w:val="a9"/>
          </w:rPr>
          <w:t>Mutasavvuf shoirlar</w:t>
        </w:r>
      </w:hyperlink>
      <w:r>
        <w:rPr>
          <w:color w:val="000000"/>
        </w:rPr>
        <w:t xml:space="preserve">, jumladan, Ahmad Yassaviy uchun ham hikmat laduniy mohiyatga egadir. Forobiyning ta’kidlashicha, hikmat beshigi faylasuflarning ongi emas, payg‘ambarlarning ko‘nglidadir. ya’ni ilmi g‘aybi haqoyiq va ilohiy sirlarni kashf etmoq va ifodalamoq mazmuniga teng.“Adabiyotshunos olimlarimizning ta’kidlashicha, “Yassaviyning o‘zi “Devoni hikmat” nomi bilan bir kitob yaratmagan. </w:t>
      </w:r>
      <w:r w:rsidRPr="0038768E">
        <w:rPr>
          <w:color w:val="000000"/>
          <w:lang w:val="en-US"/>
        </w:rPr>
        <w:t>Ushbu nodir asar uning murid va izdoshlari tomonidan tartib berilgan. Lekin bu narsa hikmat majmuasining Yassaviyga aloqasi yo‘q degan da’voni ilgari surishga asos bermaydi”</w:t>
      </w:r>
      <w:r w:rsidRPr="0038768E">
        <w:rPr>
          <w:color w:val="000000"/>
          <w:vertAlign w:val="superscript"/>
          <w:lang w:val="en-US"/>
        </w:rPr>
        <w:t>1</w:t>
      </w:r>
      <w:r w:rsidRPr="0038768E">
        <w:rPr>
          <w:color w:val="000000"/>
          <w:lang w:val="en-US"/>
        </w:rPr>
        <w:t>.</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“Devoni hikmat” kitobi hanuzgachatariqat, ma’rifat, haqiqat sirlari yoritgan. Unda ilohiy ishq va oshiqlik, ma’rifat va oriflik saodati, fanodan baqoga yetishish tushunchalari nihoyatda samimiy va ta’sirli ohanglarda yoritib berilgan.</w:t>
      </w:r>
    </w:p>
    <w:p w:rsidR="0038768E" w:rsidRDefault="0038768E" w:rsidP="005D08BE">
      <w:pPr>
        <w:pStyle w:val="a3"/>
        <w:spacing w:before="0" w:beforeAutospacing="0" w:after="0" w:afterAutospacing="0"/>
        <w:rPr>
          <w:color w:val="000000"/>
        </w:rPr>
      </w:pPr>
      <w:r w:rsidRPr="0038768E">
        <w:rPr>
          <w:color w:val="000000"/>
          <w:lang w:val="en-US"/>
        </w:rPr>
        <w:t>Ahmad Yassaviy islom dinining yetuk allomasi, shariat ahkomlarining targ‘ibotchisidir. Zero, u o‘z hikmatlari vositasida turkiy millatlarni musulmonlikka da’vat qilishni ko‘zlagan. Yassaviy nafaqat Markaziy Osiyo, balki butun turkiy xalqlarning islom ma’rifatini egallashlari uchun beqiyos hissa qo‘shgan maslak sohibidir. Ahmad Yassaviy yassaviylik nomi bilan turkiy xalqlar orasida ilk marotaba yangi tariqatga asos solgan mashhur shayxdir. Uning tariqati – yo‘nalish e’tibori bilan turkiy tasavvuf yo‘li edi. Ahmad Yassaviy o‘zbek tasavvuf she’riyatini boshlab bergan mutasavvuf shoirdir. </w:t>
      </w:r>
      <w:hyperlink r:id="rId104" w:history="1">
        <w:r>
          <w:rPr>
            <w:rStyle w:val="a9"/>
          </w:rPr>
          <w:t>Yassaviy hikmatlari xalqchil</w:t>
        </w:r>
      </w:hyperlink>
      <w:r>
        <w:rPr>
          <w:color w:val="000000"/>
        </w:rPr>
        <w:t>, sodda, ravon va yod olinishi qulay she’rlar bo‘lib, asrlar mobaynida turkiy xalqlarning ma’naviy-ma’rifiy kamol topishida muhim o‘rin tutib kelganligi shubhasizdir. Bu jihatdan, yirik yassaviyshunos olim F.Kuprulizoda “Devoni hikmat”ni xalq og‘zaki ijodi bilan diniy-tasavvufi ruhni hamohang ifodalagan ilk asar hamda turkiy tasavvuf adabiyotining eng qadimiy va eng muhim obidasi ekanini e’tirof etadi.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Yassaviydan keyin ham uning hikmatnavislik an’anasi yaqin kunlargacha davom etib kelindi. “Devoni hikmat”ning turli yillarda ko‘chirilgan va chop etilgan nusxalarida hikmatlarga naziralar bitib qoldirgan Qul Sulaymon ota, Ne’matulloh, Xolis, Qul Ubaydiy, Darvesh Ali, Qul Naziriy, Shamsiy kabi adiblar yassaviya hikmat maktabining ilg‘or vakillaridir.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Yassaviydan keyin “Nasabnoma”, “Risola dar tarjimai Ahmad Yassaviy”, “Mir’otul qulub”, “Hadiqat ul-orifin”, “Hujjatul abror”, “Javohir ul-abror”, “Lamahot”, “Silsilai nisbati mashoyixit-turk” kabi bir qator qadimiy asarlarda uning hayoti, ijodi, tariqati hamda ma’rifiy-irfoniy fikr-qarashlariga o‘rin ajaritlgan.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ijodi tahqirlangan sho‘ro zamonlarida xalqimiz nazaridan chetda qolmaganligining sababi ham mana shunda. O‘sha zamonlardagi ta’qib va cheklashlarga qaramasdan fanning yassaviyshunoslik degan bir tarmog‘i yuzaga kelgan edi, desak xato bo‘lmaydi. Chunki bu sohada olimlar tomonidan e’tiborli ishlar bajarilgan.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lastRenderedPageBreak/>
        <w:t>Yurtimiz mustaqillikka erishgandan keyin </w:t>
      </w:r>
      <w:hyperlink r:id="rId105" w:history="1">
        <w:r w:rsidRPr="0038768E">
          <w:rPr>
            <w:rStyle w:val="a9"/>
            <w:lang w:val="en-US"/>
          </w:rPr>
          <w:t>Ahmad Yassaviyning hayoti</w:t>
        </w:r>
      </w:hyperlink>
      <w:r w:rsidRPr="0038768E">
        <w:rPr>
          <w:color w:val="000000"/>
          <w:lang w:val="en-US"/>
        </w:rPr>
        <w:t>, tariqati va she’riyatiga doir bir qancha ishlar amalga oshirilgan bo‘lsa-da, uning turkiy she’riyat taraqqiyotidagi xizmatlari hali to‘la ko‘rsatib berilganicha yo‘q. Bu faqat o‘zbek olimlari tomonidan hal qilinadigan ish bo‘lmasdan, uni turkiy tilli xalqlarning olimlari hamkorlikda amalga oshirmoqlari lozim.</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ijodi, uning ijodida muhim o‘rin egallagan diniy-tasavvufiy adabiyot o‘rganilmagan deya olmaymiz. Chunki shoir ijodi, uning “Devoni hikmat”i haqida ma`lumotga egamiz, tadqiqotchilar tomonadan ozmi, ko‘pmi o‘rganilgan. Ammo biz shoir ijodini tom ma`noda o‘rganishga istiqlol yillarida erishdik. Shoir hikmatlarida ilgari surilgan omil inson g`oyalari bugungi kunda juda katta tarbiyaviy ahamiyatga ega.</w:t>
      </w:r>
    </w:p>
    <w:p w:rsidR="0038768E" w:rsidRPr="0038768E" w:rsidRDefault="0038768E" w:rsidP="005D08BE">
      <w:pPr>
        <w:rPr>
          <w:lang w:val="en-US"/>
        </w:rPr>
      </w:pPr>
      <w:r w:rsidRPr="0038768E">
        <w:rPr>
          <w:color w:val="000000"/>
          <w:lang w:val="en-US"/>
        </w:rPr>
        <w:br/>
      </w:r>
      <w:r w:rsidR="005D08BE">
        <w:rPr>
          <w:b/>
          <w:bCs/>
          <w:color w:val="000000"/>
          <w:lang w:val="en-US"/>
        </w:rPr>
        <w:t xml:space="preserve">                                                           </w:t>
      </w:r>
      <w:r w:rsidRPr="0038768E">
        <w:rPr>
          <w:b/>
          <w:bCs/>
          <w:color w:val="000000"/>
          <w:lang w:val="en-US"/>
        </w:rPr>
        <w:t>X U L O S A</w:t>
      </w:r>
      <w:r w:rsidRPr="0038768E">
        <w:rPr>
          <w:color w:val="000000"/>
          <w:lang w:val="en-US"/>
        </w:rPr>
        <w:t> </w:t>
      </w:r>
      <w:r w:rsidRPr="0038768E">
        <w:rPr>
          <w:color w:val="000000"/>
          <w:lang w:val="en-US"/>
        </w:rPr>
        <w:br/>
        <w:t>Mustaqillik davrida diniy-tasavvufiy adabiyotga bo‘lgan munosabat tubdan o‘zgardi. Bir qancha ilmiy tadqiqot ishlari olib borildi. Jumladan, Ahmad Yassaviy, So‘fi Olloyor, Sulaymon Boqirg`oniy, Huvaydo, Haziniy, Xilvatiy, Muhyi singari shoirlarning tasavvufiy ruhdagi asarlari nashr etildi.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Yassaviyning ijodini keng miqyosda o‘rganish bitiruv malakaviy </w:t>
      </w:r>
      <w:hyperlink r:id="rId106" w:history="1">
        <w:r w:rsidRPr="0038768E">
          <w:rPr>
            <w:rStyle w:val="a9"/>
            <w:lang w:val="en-US"/>
          </w:rPr>
          <w:t>ishiimiz markazida ekan</w:t>
        </w:r>
      </w:hyperlink>
      <w:r w:rsidRPr="0038768E">
        <w:rPr>
          <w:color w:val="000000"/>
          <w:lang w:val="en-US"/>
        </w:rPr>
        <w:t>, bizgacha mavjud bo‘lgan yagona manba “Devoni hikmat”dan katta-katta ilmiy ishlar, doktorlik dissertatsiyalari, to‘plamlar va monografiyalar yozish mumkin. Yassaviy ba’zan mutasavvuf, ba’zan din allomasi, ba’zan shoir, ba’zan donishmand sifatida namoyon bo‘ladi. Bularning yagona va o‘zgarmas asosi uning ma’rifat targ‘ibotchisi ekanligidir. Yassaviy insonni tarbiyalash va mukammal bir holga yuksaltirish uchun bilim va shu bilan bog‘liq bir qancha vazifalarni asosiy maqsad qilib qo‘yadi.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Yassaviy o‘z fikr-qarashlarini xalq ommasiga asosan, she’riy shaklda hikmatlari orqali yetkazdi. Bu og‘zaki she’rlarni o‘zidan keyin muridlari nasldan naslga yetkazib keldilar. Yassaviyning bugunga qadar yetib kelgan asari “Hikmatlar” majmuasidir. Bu kitobning bevosita Yassaviy qalamiga mansubligi haqida turli fikr-mulohaza va ehtimollar bor. Chunki Yassaviy yashagan davrda uning sermazmun hikmatlari mukammal “Devoni hikmat” holiga keltirilmagan, bir necha qo‘lyozma tarzida ko‘paytirilgan, xolos. Lekin qo‘lyozma va tosh bosma nusxalar tadqiq etilsa, ularning bir-biridan farqli tomonlari seziladi. Chunki Ahmad Yassaviy tomonidan aytilgan hikmatlarni uning muridlari yozib olganlar. Keyinchalik bu she’rlar to‘planib, kitob holiga keltirilgan. Bu asarlar qo‘ldan-qo‘lga o‘tgan, </w:t>
      </w:r>
      <w:hyperlink r:id="rId107" w:history="1">
        <w:r w:rsidRPr="0038768E">
          <w:rPr>
            <w:rStyle w:val="a9"/>
            <w:lang w:val="en-US"/>
          </w:rPr>
          <w:t>odamlar yod olishgan</w:t>
        </w:r>
      </w:hyperlink>
      <w:r w:rsidRPr="0038768E">
        <w:rPr>
          <w:color w:val="000000"/>
          <w:lang w:val="en-US"/>
        </w:rPr>
        <w:t>, Yassaviya darveshlarining yig‘inlarida hikmat o‘qish yoki yoddan aytish yassaviylik an’anasiga aylangan. Shunday jarayonlar mobaynida hikmat aytuvchilarning o‘z so‘zlari ham hikmatlar orasiga qo‘shilib ketgan. Shunday bo‘lsa-da, Yassaviyning hayoti, dunyoqarashi va kashf-u karomatlariga doir ko‘plab muhim ma’lumotlarni o‘z ichiga olgan “Devoni hikmat”birlamchi manba sifatida milliy-tarixiy va adabiy qimmatini hech qachon yo‘qotmaydi.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Xulosa qilib shuni aytish kerakki, Ahmad Yassaviyning “Devoni hikmat” asari o‘zbek mumtoz adabiyotimiz tarixida o‘ziga xos xususiyatga ega. Chunki mumtoz adabiyotimiz tarixida tasavvufona ruhda yozilgan, tarbiyaviy ahamiyatga ega bo‘lgan asarlar sanoqligina.</w:t>
      </w:r>
    </w:p>
    <w:p w:rsidR="0038768E" w:rsidRPr="0038768E" w:rsidRDefault="0038768E" w:rsidP="005D08BE">
      <w:pPr>
        <w:pStyle w:val="a3"/>
        <w:spacing w:before="0" w:beforeAutospacing="0" w:after="0" w:afterAutospacing="0"/>
        <w:rPr>
          <w:color w:val="000000"/>
          <w:lang w:val="en-US"/>
        </w:rPr>
      </w:pPr>
      <w:r w:rsidRPr="0038768E">
        <w:rPr>
          <w:color w:val="000000"/>
          <w:lang w:val="en-US"/>
        </w:rPr>
        <w:t>“Devoni hikmat” asarida ilgari surilgan komil inson, insonning diniga bo‘lgan e`tiqodi, nafs tarbiyasi va shunga o‘xshash masalalar asarning asosiy g`oyasini tashkil etadi. Buni ilohiy bir qoida sifatida qabul qilgan Ahmad Yassaviy kamtarlik va o‘ta nazokat bilan muomala qilishni o‘zining burchi deb bilgan. Ushbu tushunchani e’tirof etgan holda tuproq kabi hokisor va yumshoq ko‘ngilli bo‘lishni ilgari surgan. Bu esa insonning yaxshi tarbiyalanishiga, ta’lim-tarbiya olishiga bog‘liqdir. Buning uchun inson hech qanday qiyinchilikdan qochmasligi kerak.Yaxshi ta’lim-tarbiya olish yo‘lida g‘ayrat ko‘rsatib, zarur bo‘lsa g‘urbatda kezib, ham nazariy, ham amaliy tajribasini orttirib, ruhini yuksaltirishi zarur. Ana shundagina faqat o‘zi uchun emas, balki atrofidagilarga ham xizmat qilib to‘g‘ri yo‘lni ko‘rsatadi.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ijodidagi komil inson ma’naviy kamolotga erishish va axloqan yuksalishni maqsad qilib qo‘ygan komil insondir. Bugun ham faqatgina moddiy hayotlarini boyitish uchun harakat qilgan va yolg‘iz o‘zini o‘ylab atrofdagilarga loqayd qaraydigan xudbin kishilar Ahmad Yassaviy tarbiyasiga albatta muhtojdirlar. Yosh avlod Ahmad Yassaviyning komillik g‘oyalarini zamonaviy dunyoqarashdan ajratmagan tarzda tushunib yetsalargina ko‘zlangan oliy maqsadga erishishlari shak-shubhasizdir.</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Yassaviyning “Devoni hikmat” asari tasavvuf adabiyotining noyob namunasi sifatida adabiyotshunoslikda muhim ahamiyatga ega. Yassaviy insonni tarbiyalash va mukammal bir holga yuksaltirish uchun bilim va shu bilan bog‘liq bir qancha vazifalarni asosiy maqsad qilib qo‘yadi.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lastRenderedPageBreak/>
        <w:t>Ahmad Yassaviy “Devoni hikmat” asari orqali o‘z fikr-qarashlarini xalq ommasiga asosan, she’riy shaklda yetkazdi.Keyinchalik bu kitob holiga keltirilgan.Bu asar qo‘ldan-qo‘lga o‘tgan, odamlar yod olishgan.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Yassaviyning “Devoni hikmat” asarida islom ma’rifatining insonni tarbiyalovchi asoslari talqin qilinadi. Unda shaxsning o‘ziga, atrofdagi insonlarga va Yaratganga nisbatan muomalalari o‘rgatiladi. Islom tarbiyachisi sifatida Yassaviy diniy qonun-qoidalarni va ularga ko‘ra insonning axloqiy jihatdan qanday bo‘lishi kerakligini nasihatlar tarzida xalq ommasiga yetkazgan. Uning so‘zlari ming-minglab o‘quvchilarga kuchli ta’sir qilgan va asrlar mobaynida ularni ruhlantirib kelgan.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Markaziy Osiyoda islomning quvvat topishi va har tomonlama to‘g‘ri qabul qilinishida “Devoni hikmat” asarining xizmati beqiyosdir. Uning ta’lim-tarbiyasida asosan, tasavvufga e’tibor berilishi, islomiy axloqning bashariy harakatlarda o‘rin topishini qulaylashtirgan.Bobur o‘z asari orqali xalq ommasiga oyat va hadislarning mazmunini yengil va sodda tarzda anglatgan. Shuningdek islom farz va ruknlari, ularni har bir musulmon nima maqsadda bilishi zarurligi, ularning ahamiyati yoritilgan. “Devoni hikmat” asarida islom ma’rifatining insonni tarbiyalovchi asoslari talqin qilinadi. Unda shaxsning o‘ziga, atrofdagi insonlarga va Yaratganga nisbatan muomalalari o‘rgatiladi. Islom tarbiyachisi sifatida Yassaviy diniy qonun-qoidalarni va ularga ko‘ra insonning axloqiy jihatdan qanday bo‘lishi kerakligini she`riy tarzdaxalq ommasiga yetkazgan. Uning so‘zlari ming-minglab o‘quvchilarga kuchli ta’sir qilgan va asrlar mobaynida ularni ruhlantirib kelgan. HikmatlardaYaratganga, shaxsning o‘ziga, atrofdagi insonlarga nisbatan muomalalaro‘rgatiladi. Islom tarbiyachisi sifatida Yassaviy diniy qonun-qoidalarni va ularga ko‘ra insonning axloqiy jihatdan qanday bo‘lishi kerakligini nasihatlar tarzida xalq ommasiga yetkazgan. Uning so‘zlari ming-minglab o‘quvchilarga kuchli ta’sir qilgan va asrlar mobaynida ularni ruhlantirib kelgan.</w:t>
      </w:r>
    </w:p>
    <w:p w:rsidR="0038768E" w:rsidRPr="0038768E" w:rsidRDefault="0038768E" w:rsidP="005D08BE">
      <w:pPr>
        <w:pStyle w:val="a3"/>
        <w:spacing w:before="0" w:beforeAutospacing="0" w:after="0" w:afterAutospacing="0"/>
        <w:rPr>
          <w:color w:val="000000"/>
          <w:lang w:val="en-US"/>
        </w:rPr>
      </w:pPr>
      <w:r w:rsidRPr="0038768E">
        <w:rPr>
          <w:color w:val="000000"/>
          <w:lang w:val="en-US"/>
        </w:rPr>
        <w:t>Ahmad Yassaviy ta’lim-tarbiyasiga asosan, tasavvufga e’tibor berilishi, islomiy axloqning bashariy harakatlarda o‘rin topishini qulaylashtirgan. Yassaviy o‘z hikmatlari orqali xalq ommasiga oyat va hadislarning mazmunini yengil va sodda tarzda anglatgan. Shoir ijodida shaxsning o‘ziga, atrofdagi insonlarga va Yaratganga nisbatan muomalalari o‘rgatiladi. Islom tarbiyachisi sifatida Ahmad Yassaviy diniy qonun-qoidalarni va ularga ko‘ra insonning axloqiy jihatdan qanday bo‘lishi kerakligini nasihatlar tarzida xalq ommasiga yetkazgan. Uning so‘zlari ming-minglab o‘quvchilarga kuchli ta’sir qilgan va asrlar mobaynida ularni ruhlantirib kelgan. Yassaviy hikmatlarini o‘qigan kishi go‘zal axloq va yaxshi amal, yuksak orzu muhibiga aylanadi, asta-sekinlik bilan bo‘lsa-da, o‘tkinchi dunyo da’volaridan yiroqlashib, ma’no va mohiyatga yuz buradi. Chunki Ahmad Yassaviy ko‘zlagan bosh maqsad orifona maqsad bo‘lgan. Shuning uchun u o‘z ijod namunalariga hikmat nomini bergan. Yassaviy o‘z hikmatlarida ijtimoiy hayotdagi turli tabaqa vakillari xususida so‘z yuritar ekan, ularning komillik yo‘lidagi harakatlarini ham baholab o‘tadi.</w:t>
      </w:r>
    </w:p>
    <w:p w:rsidR="0038768E" w:rsidRPr="0038768E" w:rsidRDefault="0038768E" w:rsidP="005D08BE">
      <w:pPr>
        <w:pStyle w:val="a3"/>
        <w:spacing w:before="0" w:beforeAutospacing="0" w:after="0" w:afterAutospacing="0"/>
        <w:rPr>
          <w:color w:val="000000"/>
          <w:lang w:val="en-US"/>
        </w:rPr>
      </w:pPr>
      <w:r w:rsidRPr="0038768E">
        <w:rPr>
          <w:color w:val="000000"/>
          <w:lang w:val="en-US"/>
        </w:rPr>
        <w:t>Bugungi kunda jamiyatimizda komil inson tushunchasi dolzarblik kasb etayotgan bir paytda Ahmad Yassaviy hikmatlarining tarbiyaviy ahamiyati juda katta.</w:t>
      </w:r>
    </w:p>
    <w:p w:rsidR="00387A59" w:rsidRPr="00387A59" w:rsidRDefault="00387A59" w:rsidP="005D08BE">
      <w:pPr>
        <w:pBdr>
          <w:bottom w:val="single" w:sz="24" w:space="8" w:color="9EA7AF"/>
        </w:pBdr>
        <w:shd w:val="clear" w:color="auto" w:fill="FFFFFF"/>
        <w:jc w:val="center"/>
        <w:outlineLvl w:val="0"/>
        <w:rPr>
          <w:rFonts w:ascii="Arial" w:hAnsi="Arial" w:cs="Arial"/>
          <w:color w:val="015D8D"/>
          <w:kern w:val="36"/>
          <w:sz w:val="33"/>
          <w:szCs w:val="33"/>
          <w:lang w:val="en-US"/>
        </w:rPr>
      </w:pPr>
      <w:r w:rsidRPr="00387A59">
        <w:rPr>
          <w:rFonts w:ascii="Arial" w:hAnsi="Arial" w:cs="Arial"/>
          <w:color w:val="015D8D"/>
          <w:kern w:val="36"/>
          <w:sz w:val="33"/>
          <w:szCs w:val="33"/>
          <w:lang w:val="en-US"/>
        </w:rPr>
        <w:t>Naqshbandiya – barkamollik ta’limoti</w:t>
      </w:r>
    </w:p>
    <w:p w:rsidR="00387A59" w:rsidRPr="00387A59" w:rsidRDefault="00387A59" w:rsidP="005D08BE">
      <w:pPr>
        <w:shd w:val="clear" w:color="auto" w:fill="FFFFFF"/>
        <w:rPr>
          <w:rFonts w:ascii="Arial" w:hAnsi="Arial" w:cs="Arial"/>
          <w:color w:val="333333"/>
          <w:sz w:val="21"/>
          <w:szCs w:val="21"/>
          <w:lang w:val="en-US"/>
        </w:rPr>
      </w:pPr>
      <w:r w:rsidRPr="00387A59">
        <w:rPr>
          <w:rFonts w:ascii="Arial" w:hAnsi="Arial" w:cs="Arial"/>
          <w:color w:val="333333"/>
          <w:sz w:val="21"/>
          <w:szCs w:val="21"/>
          <w:lang w:val="en-US"/>
        </w:rPr>
        <w:t>Yoshlarimizni yuksak ma’naviyatli, har tomonlama yetuk insonlar etib tarbiyalashda xalqimizning boy madaniyati, ulug‘ bobokalonlarimizning ma’naviy merosi beqiyos ahamiyatga ega.</w:t>
      </w:r>
    </w:p>
    <w:p w:rsidR="00387A59" w:rsidRPr="000144A5" w:rsidRDefault="00387A59" w:rsidP="005D08BE">
      <w:pPr>
        <w:shd w:val="clear" w:color="auto" w:fill="FFFFFF"/>
        <w:rPr>
          <w:rFonts w:ascii="Arial" w:hAnsi="Arial" w:cs="Arial"/>
          <w:color w:val="333333"/>
          <w:sz w:val="21"/>
          <w:szCs w:val="21"/>
          <w:lang w:val="en-US"/>
        </w:rPr>
      </w:pPr>
      <w:r w:rsidRPr="000144A5">
        <w:rPr>
          <w:rFonts w:ascii="Arial" w:hAnsi="Arial" w:cs="Arial"/>
          <w:color w:val="333333"/>
          <w:sz w:val="21"/>
          <w:szCs w:val="21"/>
          <w:lang w:val="en-US"/>
        </w:rPr>
        <w:t>Prezidentimiz Islom Karimov rahnamoligida ulug‘ ajdodlarimizning bebaho merosini chuqur o‘rganishga alohida e’tibor qaratilayotgani ham ana shunday ezgu maqsadlarga xizmat qilmoqda.</w:t>
      </w:r>
    </w:p>
    <w:p w:rsidR="00387A59" w:rsidRPr="00387A59" w:rsidRDefault="00387A59" w:rsidP="005D08BE">
      <w:pPr>
        <w:shd w:val="clear" w:color="auto" w:fill="FFFFFF"/>
        <w:rPr>
          <w:rFonts w:ascii="Arial" w:hAnsi="Arial" w:cs="Arial"/>
          <w:color w:val="333333"/>
          <w:sz w:val="21"/>
          <w:szCs w:val="21"/>
          <w:lang w:val="en-US"/>
        </w:rPr>
      </w:pPr>
      <w:r w:rsidRPr="000144A5">
        <w:rPr>
          <w:rFonts w:ascii="Arial" w:hAnsi="Arial" w:cs="Arial"/>
          <w:color w:val="333333"/>
          <w:sz w:val="21"/>
          <w:szCs w:val="21"/>
          <w:lang w:val="en-US"/>
        </w:rPr>
        <w:t xml:space="preserve">Butun dunyoga mashhur buyuk alloma va aziz-avliyolarimiz orasida Bahouddin Naqshbandning muborak siymosi alohida o‘rin tutadi. </w:t>
      </w:r>
      <w:r w:rsidRPr="00387A59">
        <w:rPr>
          <w:rFonts w:ascii="Arial" w:hAnsi="Arial" w:cs="Arial"/>
          <w:color w:val="333333"/>
          <w:sz w:val="21"/>
          <w:szCs w:val="21"/>
          <w:lang w:val="en-US"/>
        </w:rPr>
        <w:t>Istiqlol yillarida Prezidentimiz tashabbusi bilan bu ulug‘ zotning ma’naviy merosini o‘rganish borasida ulkan ishlar amalga oshirildi. Yurtboshimiz rahnamoligida buyuk bobomiz mangu qo‘nim topgan makon obod qilindi, bog‘-rog‘lar barpo etildi, ziyoratchilar uchun zarur shart-sharoitlar yaratildi.</w:t>
      </w:r>
    </w:p>
    <w:p w:rsidR="00387A59" w:rsidRPr="00387A59" w:rsidRDefault="00387A59" w:rsidP="005D08BE">
      <w:pPr>
        <w:shd w:val="clear" w:color="auto" w:fill="FFFFFF"/>
        <w:rPr>
          <w:rFonts w:ascii="Arial" w:hAnsi="Arial" w:cs="Arial"/>
          <w:color w:val="333333"/>
          <w:sz w:val="21"/>
          <w:szCs w:val="21"/>
          <w:lang w:val="en-US"/>
        </w:rPr>
      </w:pPr>
      <w:r w:rsidRPr="00387A59">
        <w:rPr>
          <w:rFonts w:ascii="Arial" w:hAnsi="Arial" w:cs="Arial"/>
          <w:color w:val="333333"/>
          <w:sz w:val="21"/>
          <w:szCs w:val="21"/>
          <w:lang w:val="en-US"/>
        </w:rPr>
        <w:t>Buxoro shahrida alloma merosini, ma’naviy olami, hayot yo‘lini tadqiq qilish va o‘rganishga bag‘ishlangan “Naqshbandiya – barkamollik ta’limoti” mavzuidagi respublika an’anaviy ilmiy-amaliy konferensiyasida shular xususida so‘z bordi. Bahouddin Naqshband yodgorlik majmuasi markazi tomonidan tashkil qilingan mazkur anjumanda taniqli olimlar, jamoatchilik vakillari ishtirok etdi.</w:t>
      </w:r>
    </w:p>
    <w:p w:rsidR="00387A59" w:rsidRPr="00387A59" w:rsidRDefault="00387A59" w:rsidP="005D08BE">
      <w:pPr>
        <w:shd w:val="clear" w:color="auto" w:fill="FFFFFF"/>
        <w:rPr>
          <w:rFonts w:ascii="Arial" w:hAnsi="Arial" w:cs="Arial"/>
          <w:color w:val="333333"/>
          <w:sz w:val="21"/>
          <w:szCs w:val="21"/>
          <w:lang w:val="en-US"/>
        </w:rPr>
      </w:pPr>
      <w:r w:rsidRPr="00387A59">
        <w:rPr>
          <w:rFonts w:ascii="Arial" w:hAnsi="Arial" w:cs="Arial"/>
          <w:color w:val="333333"/>
          <w:sz w:val="21"/>
          <w:szCs w:val="21"/>
          <w:lang w:val="en-US"/>
        </w:rPr>
        <w:t xml:space="preserve">Tadbirda O‘zbekiston Respublikasi Prezidenti huzuridagi Davlat va jamiyat qurilishi akademiyasi kafedra mudiri, professor Najmiddin Komilov, Imom Buxoriy xalqaro markazi direktori, tarix fanlari doktori Ubaydulla Uvatov, Navoiy davlat pedagogika instituti professori Sulaymon Inoyatov, Nizomiy nomidagi Toshkent davlat pedagogika universiteti dotsenti Karomat Mullaxo‘jayeva va boshqalar naqshbandiya tariqatining o‘ziga xos </w:t>
      </w:r>
      <w:r w:rsidRPr="00387A59">
        <w:rPr>
          <w:rFonts w:ascii="Arial" w:hAnsi="Arial" w:cs="Arial"/>
          <w:color w:val="333333"/>
          <w:sz w:val="21"/>
          <w:szCs w:val="21"/>
          <w:lang w:val="en-US"/>
        </w:rPr>
        <w:lastRenderedPageBreak/>
        <w:t>jihatlari, uning komil inson tarbiyasidagi o‘rni, Abdurahmon Jomiy va Alisher Navoiy lirikasida naqshbandiylik motivlari, tasavvuf tarixi va falsafasi haqida atroflicha to‘xtaldilar. Ayni paytda tasavvuf mavzuidagi ilmiy izlanishlar, tadqiqotlar to‘g‘risida fikr almashildi.</w:t>
      </w:r>
    </w:p>
    <w:p w:rsidR="00387A59" w:rsidRPr="00387A59" w:rsidRDefault="00387A59" w:rsidP="005D08BE">
      <w:pPr>
        <w:shd w:val="clear" w:color="auto" w:fill="FFFFFF"/>
        <w:rPr>
          <w:rFonts w:ascii="Arial" w:hAnsi="Arial" w:cs="Arial"/>
          <w:color w:val="333333"/>
          <w:sz w:val="21"/>
          <w:szCs w:val="21"/>
          <w:lang w:val="en-US"/>
        </w:rPr>
      </w:pPr>
      <w:r w:rsidRPr="00387A59">
        <w:rPr>
          <w:rFonts w:ascii="Arial" w:hAnsi="Arial" w:cs="Arial"/>
          <w:color w:val="333333"/>
          <w:sz w:val="21"/>
          <w:szCs w:val="21"/>
          <w:lang w:val="en-US"/>
        </w:rPr>
        <w:t>– Bahouddin Naqshbandga bag‘ishlab o‘tkazilayotgan an’anaviy anjuman ishtirokchilari jo‘g‘rofiyasi va doirasi yil sayin kengayib bormoqda, – deydi Respublika Ma’naviyat targ‘ibot markazi rahbarining o‘rinbosari Sultonmurod Olimov. – Tadbir ulug‘ allomaning ibratli hayoti, merosi to‘g‘risida yangi ma’lumotlarga ega bo‘lish, naqshbandiyaning tasavvuf falsafasi va tarixi, mumtoz adabiyotimiz va madaniyatimizga uyg‘unligi haqida fikrlashish imkonini beradi.</w:t>
      </w:r>
    </w:p>
    <w:p w:rsidR="00EC48B7" w:rsidRPr="00EC48B7" w:rsidRDefault="00EC48B7" w:rsidP="005D08BE">
      <w:pPr>
        <w:outlineLvl w:val="0"/>
        <w:rPr>
          <w:rFonts w:ascii="Old Standard TT" w:hAnsi="Old Standard TT"/>
          <w:b/>
          <w:bCs/>
          <w:color w:val="111111"/>
          <w:kern w:val="36"/>
          <w:sz w:val="60"/>
          <w:szCs w:val="60"/>
          <w:lang w:val="en-US"/>
        </w:rPr>
      </w:pPr>
      <w:r w:rsidRPr="00EC48B7">
        <w:rPr>
          <w:rFonts w:ascii="Old Standard TT" w:hAnsi="Old Standard TT"/>
          <w:b/>
          <w:bCs/>
          <w:color w:val="111111"/>
          <w:kern w:val="36"/>
          <w:sz w:val="60"/>
          <w:szCs w:val="60"/>
          <w:lang w:val="en-US"/>
        </w:rPr>
        <w:t>Maqsad- Komili inson yohud Waldorf pedagogikasi haqida</w:t>
      </w:r>
    </w:p>
    <w:p w:rsidR="00EC48B7" w:rsidRPr="005D08BE" w:rsidRDefault="00EC48B7" w:rsidP="00EC48B7">
      <w:pPr>
        <w:rPr>
          <w:rFonts w:ascii="Georgia" w:hAnsi="Georgia"/>
          <w:color w:val="222222"/>
          <w:lang w:val="en-US"/>
        </w:rPr>
      </w:pPr>
      <w:r w:rsidRPr="005D08BE">
        <w:rPr>
          <w:rFonts w:ascii="Georgia" w:hAnsi="Georgia"/>
          <w:i/>
          <w:iCs/>
          <w:color w:val="222222"/>
          <w:lang w:val="en-US"/>
        </w:rPr>
        <w:t xml:space="preserve">Jamiyatimizda shakllangan maktabgacha va maktabdagi ta’lim tizimidagi achinarli ahvol hech kimga sir emas. </w:t>
      </w:r>
      <w:r w:rsidRPr="00EF43B1">
        <w:rPr>
          <w:rFonts w:ascii="Georgia" w:hAnsi="Georgia"/>
          <w:i/>
          <w:iCs/>
          <w:color w:val="222222"/>
          <w:lang w:val="en-US"/>
        </w:rPr>
        <w:t xml:space="preserve">Vaziyatni ta’lim tizimida muqobillik va plyuralizm orqali o’nglash mumkin. Ushbu maqola mana shunday muqobil pedagogika tizimlaridan biri, Yevropada mashxur Waldorf pedagogikasi bilan sizni tanishtiradi. </w:t>
      </w:r>
      <w:r w:rsidRPr="005D08BE">
        <w:rPr>
          <w:rFonts w:ascii="Georgia" w:hAnsi="Georgia"/>
          <w:i/>
          <w:iCs/>
          <w:color w:val="222222"/>
          <w:lang w:val="en-US"/>
        </w:rPr>
        <w:t>Tahririyat.</w:t>
      </w:r>
      <w:r w:rsidRPr="005D08BE">
        <w:rPr>
          <w:rFonts w:ascii="Georgia" w:hAnsi="Georgia"/>
          <w:color w:val="222222"/>
          <w:lang w:val="en-US"/>
        </w:rPr>
        <w:t> </w:t>
      </w:r>
    </w:p>
    <w:p w:rsidR="00EC48B7" w:rsidRPr="00EC48B7" w:rsidRDefault="00EC48B7" w:rsidP="00EC48B7">
      <w:pPr>
        <w:jc w:val="right"/>
        <w:rPr>
          <w:rFonts w:ascii="Georgia" w:hAnsi="Georgia"/>
          <w:color w:val="222222"/>
          <w:sz w:val="39"/>
          <w:szCs w:val="39"/>
          <w:lang w:val="en-US"/>
        </w:rPr>
      </w:pPr>
      <w:r w:rsidRPr="00EC48B7">
        <w:rPr>
          <w:rFonts w:ascii="Georgia" w:hAnsi="Georgia"/>
          <w:color w:val="222222"/>
          <w:sz w:val="28"/>
          <w:szCs w:val="28"/>
          <w:lang w:val="en-US"/>
        </w:rPr>
        <w:t>“To‘xtang! Bir joyga ketishdan avval qulni emas, </w:t>
      </w:r>
      <w:r w:rsidRPr="00EC48B7">
        <w:rPr>
          <w:rFonts w:ascii="Georgia" w:hAnsi="Georgia"/>
          <w:color w:val="222222"/>
          <w:sz w:val="39"/>
          <w:szCs w:val="39"/>
          <w:lang w:val="en-US"/>
        </w:rPr>
        <w:br/>
      </w:r>
      <w:r w:rsidRPr="00EC48B7">
        <w:rPr>
          <w:rFonts w:ascii="Georgia" w:hAnsi="Georgia"/>
          <w:color w:val="222222"/>
          <w:sz w:val="28"/>
          <w:szCs w:val="28"/>
          <w:lang w:val="en-US"/>
        </w:rPr>
        <w:t>Insonni anglang.Ana shundagina biz olamni anglaymiz”. Suqrot.</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Biz bilamizki, inson – jamiyatning ijtimoiy mahsuli. Jamiyatdagi shaxsga taaluqli barcha ijtimoiy ta’sirlar, ijtimoiylashtiruv jarayonining qay tarzda yo‘lga qo‘yilishi natijasi o‘laroq inson yo ijobiy yo salbiy ravishda shakllanadi, jamiyatga, taraqqiyotga shu nuqtai nazardan o‘z ta’sirini ko‘rsatadi.</w:t>
      </w:r>
      <w:r w:rsidRPr="00EC48B7">
        <w:rPr>
          <w:rFonts w:ascii="Georgia" w:hAnsi="Georgia"/>
          <w:color w:val="222222"/>
          <w:sz w:val="39"/>
          <w:szCs w:val="39"/>
          <w:lang w:val="en-US"/>
        </w:rPr>
        <w:br/>
      </w:r>
      <w:r w:rsidRPr="00EC48B7">
        <w:rPr>
          <w:rFonts w:ascii="Georgia" w:hAnsi="Georgia"/>
          <w:color w:val="222222"/>
          <w:sz w:val="28"/>
          <w:szCs w:val="28"/>
          <w:lang w:val="en-US"/>
        </w:rPr>
        <w:t>Zero har qanday davlat, jamiyatning taraqqiy etishi uning ijtimoiy-iqtisodiy, ilmiy-texnikaviy, ishlab chiqarish texnologiyalarining yuksalishi subyekt sifatidagi shaxsning ijtimoiylashuv jarayoniga bog‘liq. Bu esa shu jamiyatda ta’lim tizimi, mazmuni, metodikaning qay darajada oqilona yo‘lga qo‘yilganligiga, pedagogik kadr- mutaxassislarning qanday tayyorlash xarakteri bilan bog‘liq.</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Shu jihatdan o‘z kelajagini taraqqiyotini yuksaltirishni maqsad qilgan har qanday davlat jamiyat hayotidagi shaxsga taaluqli bo‘lgan barcha ta’sirlarni insonning ma’nan, sog‘lom rivojlanishi, “O‘z” ligini anglashi va namoyon qila olishiga imkon yaratish siyosatini maqsadli ravishda amalga oshira olishi kerak. Bu siyosat insonni ulkan davlat mashinasining bir murvati emas, balki o‘z aqli, tafakkuri va o‘z mehnati bilan ongli tarzda erkin, hur va progressiv fikrlay oladigan insonni tarbiyalash siyosati bo‘lishi kerak. Ana shu siyosat ustuvor bo‘lsagina jamiyat, davlat taraqqiy qiladi,o‘sadi, rivojlanadi.</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 xml:space="preserve">O‘zbekiston hukumati tomonidan ta’lim yo‘nalishi borasida bir qancha islohotlar o‘tkazilgan. Lekin nazarimizda bu islohotlar zamiri, uning poydevori qanday ilmiy- falsafiy asoslarga, metodlariga tayanganligini aniqlash muhim bo‘lib qoldi. Chunki falsafa faqat ta’limot bo‘lmay, u hayot tarzidir. Har qanday ijtimoiy tuzum o‘zining falsafiy poydevoriga ega.Tabiat,jamiyat va tafakkur taraqqiyotining eng umumiy qonunlarini o‘rganadigan fan dialektika bo‘lib, olamga dialektik qarashni rivojlantirgan faylasuflar asosan idealist bo‘lganlar. Ma’lumki, Sovet xukumati davrida bizda faqat dialektik materializm g‘oyalari ustuvorlik qilgan, o‘sha davr ijtimoiy taraqqiyotining poydevori bo‘lgan. Boshqa falsafiy yo‘nalishlar, idealistik g‘oyalar qarama qarshi qo‘yilgan va tan olinmagan, ta’limning barcha qirralari, jumladan ta’lim berish metodikasi ham dialektik materializmga asoslangan holda, ya’ni olamni, borliqni materialistik nuqtai </w:t>
      </w:r>
      <w:r w:rsidRPr="00EC48B7">
        <w:rPr>
          <w:rFonts w:ascii="Georgia" w:hAnsi="Georgia"/>
          <w:color w:val="222222"/>
          <w:sz w:val="28"/>
          <w:szCs w:val="28"/>
          <w:lang w:val="en-US"/>
        </w:rPr>
        <w:lastRenderedPageBreak/>
        <w:t>nazardan tushunish g‘oyasi faoliyat ko‘rsatgan va afsuski, hanuzgacha ko‘rsatib kelmoqda. Bu muammo haqida gapirish alohida mavzuni taqozo etadi.</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Ta’kidlab o‘tilganidek, xar qanday tub islohotlar zamirida avvalo ilmiy-falsafiy asos bo‘lishligi muhimdir. Shu jihatdan ham ta’lim tizimi, mazmuni, obyekt emas- subyekt sifatida shaxsga bo‘lgan har tomonlama munosabat (bu munosabatlarga o‘quvchilarga taqdim etilayotgan o‘quv dasturlari, darsliklar, qo‘llanmalar va shularni to‘g‘ri taqdim etishga o‘rgatadigan metodikalar kiradi), ana shu munosabatlarni to‘g‘ri yo‘lga qo‘ya oladigan, shaxsning inson sifatida har tomonlama uyg‘un ravishda rivojlanib borishiga, bugungi 7 yoshli bola 10 yildan so‘ng ijtimoiy hayotda o‘z o‘rnini topa olishiga yordam bera oladigan, tom ma’noyudagi “ekolog” darajasidagi malakali pedagog kadrlarni tayyorlashning ilmiy falsafiy tizimini ishlab chiqish zarurligiga ehtiyoj sezilmoqda. Lekin bizning bankimizda faqat dialektik materializm falsafiy yo‘nalishi saqlanib qolganligi ta’lim sohasida qanchalik islohotlar qilinmasin, samarali natijalar bermasligiga olib keladi va buni biz amalda ko‘rayapmiz. Steynerga ko’ra, materialistik dunyoqarashdan kelib chiqib insonga to‘g‘ri yondoshib bo‘lmaydi, ayniqsa o‘sayotgan yosh bolaga.</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Xo‘sh, ta’lim tizimi, mazmuniga yondoshishda qanday falsafa muhim o‘rin tutadi? Qanday falsafaning metod va usullarini qo‘llash va qanday qilib hozirda qo‘llanilayotgan ta’lim mazmuni va taqdim etish metodikasini qayta ko‘rib chiqish mumkin?</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Kadrlar tayyorlash Milliy Dasturida Komil Insonni voyaga yetkazish bosh vazifa qilib berilgan. Masalaga xuddi shu jihatdan yondoshish muhim ahamiyat kasb etadi.</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Komil Inson masalasi esa Sharq falsafasida muhim o‘rin tutib kelgan. Shu bilan birga Sharq falsafasining Ovrupo madaniyati taraqqiyotida tutgan o‘rni beqiyosligi ko‘pchilika ma’lum. Zero, insoniyat olamini o‘rganishda bu falsafaning qo‘ygan poydevori hali ham o‘z o‘rnida mustahkam turib di. Shu sababli g‘arbda boshqa fanlar qatori pedagogika, psixologiya ham amaliyoti bilan birgalikda rivojlandi; Inson masalasi muhim o‘rin tutgani uchun ham ta’lim tarbiya, o‘qitish ishlari ,o‘quvchiga munosabat, unga taqdim etiladigan barcha pedagogik ta’sirlar (instrumentariylar) o‘quvchining o‘zi uchun xizmat qilishga qaratilgan. Ya’ni shaxsga subyekt sifatidagi munosabat.</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Bizda esa aksincha bo‘ldi. Dialektik materalizm g‘oyasi o‘laroq o‘quvchiga obyekt sifatida qaraldi va qarab kelinmoqda.Ta’limda bolalarning rivojlanish jarayonini ( DTSning kiritilishidan maqsad ham asosan shaxsning rivojlanish darajasini belgilash va uni nazorat qilish bo‘lishi kerak edi.) nazorat qilish emas, natijani ko‘zlash bo‘ldi. Natijada o‘quvchilar bilimning o‘ziga, mohiyatiga yoki bajara olgan ish natijalariga emas, balki baho olishga qiziqib qoldilar. O‘quvchi uchun bilimdan ko‘ra baho olish muhim bo‘lib qoldi. Ijtimoiy hayotga tayyor bo‘lish, qiyinchiliklarni yenga olish, o‘z hayotlari davomida olgan bilimlarini amaliy qo‘llay olish malakalari aytarlik darajada rivojlantirilmadi. Ta’limda o‘quvchiga subyekt sifatida qaralmas ekan, hech qachon maqsad amalga oshmaydi. Bu haqda fikrimizni qisqa qilgan holda shuni aytmoqchimizki, maqsad Komil Insonni voyaga yetkazish ekan, avvalo biz Sharq falsafasiga murojaat qilishimiz, shu asosda o‘z dunyoqarashimizni o‘zgartirishimiz kerak.</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lastRenderedPageBreak/>
        <w:t>Sharq falsafasida muhim o‘rin tutgan tasavvuf ta’limoti aynan Ovrupo madaniyati, taraqqiyotining beshigi bo‘lgan desak yanglishmaymiz. “Sharq faylasuflarining inson haqidagi ta’limotlari ta’siri ostida isaviya diniga e’tiqod qo‘ygan ovrupoliklarda ham inson erki va uni ulug‘lash uchun kurash boshlandi. Sharq faylasuflari ta’limotlari, ayniqsa insonga munosabatlari bilan birga Fransiya, Italiyadagi lotin averroistchilar, Siger boshliq olimlar kurashining natijasi o‘laroq, Uyg‘onish davri va uning mafkurasi- gumanizm g‘oyasi yuzaga keldi .</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“Insonni ulug‘lash islom dini, Sharq falsafasi, badiiy adabiyoti, umuman madaniyati uchun xarakterlidir. Sharq falsafasi va adabiyoti Ovrupo xalqlari madaniyatiga t a’sir et ar ekan, insonning makro va mikrokosmosda tutgan o‘rni va mavqei haqidagi isaviya dini ta’limoti xos qarashlar o‘zgara boradi. Ovrupo mamlakatlarida ilm fan, adabiyot, san’at, texnika, ayniqsa falsafa va umuman uyg‘onish davrining o‘zini, uning mafkurasi bo‘lmish gumanizmni, isaviya dinidagi bid’at oqimlarini Sharqdan bo‘lgan ta’sirsiz tasavvur etib ham bo‘lmaydi…Xaqiqatan tasavvuf falsafasisiz… Ovrupoda yangicha dunyoqarash shakllanishiga zamin xozirlagan yuqoridagi o‘zgarishlarsiz taraqqiyotni tasavvur ham etib bo‘lmaydi…” deydi Sulaymonova o’zining  “Sharq va G‘arb” kitobida.</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Shu bilan birga tasavvuf ta’limoti Ovrupo pedagogika fani va amaliyotining, ruxshunoslikning rivojlanishida muhim o‘rin tutganini havas bilan ta’kidlab o‘tish joizdir. Hozirgi vaqtda ham Ovrupoda mashhur bo‘lgan R.Shteyner maktabi tasavvuf ta’limoti asosida yuzaga kelgan.</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Bilishimizcha, tasavvuf xudoga erishish,yetishish, u bilan birga bo‘lish va yashash yo‘li. Bu yo‘lni bosib o‘tishda inson avvalo o‘z o‘zini anglashi, kamolga yetkazishi va nihoyat Insoni Komillikka musharraf bo‘lishi kerak. Tariqat olimlari ana shu yo‘llarni ilmiy asosda o‘rganganlar.</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Eronshunos olim Ye.E. Bertels tadqiqotlari shuni ko‘rsatadiki, so‘fiy shayxlar yurak fani deb atalgan eksperimental psixologiya bilan shug‘ullanishgan. So‘fiylarning tasavvurida idrokdan xorij, ya’ni ong usti hodisasi bo‘lib ko‘ringan narsa asli idrok doirasidagi, ya’ni ong osti hodisasi edi. Tariqat shu yo‘sinda so‘fiylarni hozirgi zamon ilmiy iborasi bilan aytganda psixoanaliz metodikasi bilan qurollantirdi. ( Radiy Fish. Jaloliddin Rumiy.T.1986.175 b.)</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So‘fiylar ilm bilan ahloq, aql bilan tuyg‘u, haq – haqiqat bilan haq- adolat o‘rtasida aloqadorlikni ko‘rishadi, shuningdek, hissiy- intuitiv bilishni bilishning oliy shakli deb hisoblashgan. (shu manba,145 b.)</w:t>
      </w:r>
    </w:p>
    <w:p w:rsidR="00EC48B7" w:rsidRPr="000144A5" w:rsidRDefault="00EC48B7" w:rsidP="00EC48B7">
      <w:pPr>
        <w:rPr>
          <w:rFonts w:ascii="Georgia" w:hAnsi="Georgia"/>
          <w:color w:val="222222"/>
          <w:sz w:val="39"/>
          <w:szCs w:val="39"/>
          <w:lang w:val="en-US"/>
        </w:rPr>
      </w:pPr>
      <w:r w:rsidRPr="00EC48B7">
        <w:rPr>
          <w:rFonts w:ascii="Georgia" w:hAnsi="Georgia"/>
          <w:color w:val="222222"/>
          <w:sz w:val="39"/>
          <w:szCs w:val="39"/>
          <w:lang w:val="en-US"/>
        </w:rPr>
        <w:t> </w:t>
      </w:r>
      <w:r w:rsidRPr="00EC48B7">
        <w:rPr>
          <w:rFonts w:ascii="Georgia" w:hAnsi="Georgia"/>
          <w:color w:val="222222"/>
          <w:sz w:val="28"/>
          <w:szCs w:val="28"/>
          <w:lang w:val="en-US"/>
        </w:rPr>
        <w:t xml:space="preserve">Hukumatimiz o‘z dasturida Komil Insonni voyaga yetkazishni maqsad qilib olgan ekan, bu harakatni avvalo gumanizm g‘oyasi deb qabul qilishimiz va yuqorida ta’kidlab o‘tilganidek, Sharq falsafasiga asoslangan, ilmiy falsafiy poydevorni yaratish nihoyatda muhimligini anglab yetishimiz kerak. </w:t>
      </w:r>
      <w:r w:rsidRPr="000144A5">
        <w:rPr>
          <w:rFonts w:ascii="Georgia" w:hAnsi="Georgia"/>
          <w:color w:val="222222"/>
          <w:sz w:val="28"/>
          <w:szCs w:val="28"/>
          <w:lang w:val="en-US"/>
        </w:rPr>
        <w:t>Chunki yuqorida aytib o‘tilganidek, tasavvuf ta’limoti Ovrupoda pedagogika, psixologiya fanining rivojlanishida muhim o‘rin tutgan. Hozirda jahonga mashhur Shteyner maktabining tub ildizida tasavvuf ta’limoti yotganligini hech kim inkor qila olmaydi.</w:t>
      </w:r>
    </w:p>
    <w:p w:rsidR="00EC48B7" w:rsidRPr="000144A5" w:rsidRDefault="00EC48B7" w:rsidP="00EC48B7">
      <w:pPr>
        <w:rPr>
          <w:rFonts w:ascii="Georgia" w:hAnsi="Georgia"/>
          <w:color w:val="222222"/>
          <w:sz w:val="39"/>
          <w:szCs w:val="39"/>
          <w:lang w:val="en-US"/>
        </w:rPr>
      </w:pPr>
      <w:r w:rsidRPr="000144A5">
        <w:rPr>
          <w:rFonts w:ascii="Georgia" w:hAnsi="Georgia"/>
          <w:color w:val="222222"/>
          <w:sz w:val="28"/>
          <w:szCs w:val="28"/>
          <w:lang w:val="en-US"/>
        </w:rPr>
        <w:t xml:space="preserve">Buni quyidagicha izohlash mumkin: Nemis faylasufi R. Shteyner 1913 yilda antroposofiyaga asos soladi va shu asosda o‘zining jahonga mashhur bo‘lgan Valdorf maktabini yaratadi. Antroposofiya (yunoncha anthropos- inson, sophia- </w:t>
      </w:r>
      <w:r w:rsidRPr="000144A5">
        <w:rPr>
          <w:rFonts w:ascii="Georgia" w:hAnsi="Georgia"/>
          <w:color w:val="222222"/>
          <w:sz w:val="28"/>
          <w:szCs w:val="28"/>
          <w:lang w:val="en-US"/>
        </w:rPr>
        <w:lastRenderedPageBreak/>
        <w:t>donishmand)- teosofiyaning bir ko‘rinishi bo‘lib, uning diqqat markazida inson, unring mohiyati, insonning ruhiy ma’naviy olamini tozalash va boyitish, insonning yashirin imkoniyatlarini yuzaga chiqarish, ko‘ngil ko‘zini ochish metodikasi yotadi. Shteyner yaratgan maktabning asosiy g‘oyasi bolada tabiatan mavjud bo‘lgan va ochilmay qolgan imkoniyatlarini, qobiliyatini yuzaga chifqarish, bolaning tabiiy dialektik qonuniyatlar asosida uning uyg‘un rivojlanishini ta’minlash, bolaning ruhiyatini, hissiyotini, qalbini turli xil vositalar orqali tarbiyalab borish bosh masala hisoblanadi. Vositalar- bu beriladigan ta’limning ichida mehnat, hunar o‘rgatish, ya’ni birinchi sinfdan boshlab bolalarga to‘qish, tikish, temirchilik, etikdo‘zlik, duradgorlik, tasviriy san’at, musiqa, jo‘r ovozda kuylash, cholg‘u asboblarida chalishni o‘rgatish, saxna rollarini ijro etish- bular beriladigan ta’limning ajralmas bo‘g‘inlari bo‘lib, ana shu vositalar orqali bolani hayotga tayyorlaydilar. Ana shu vositalar orqali bolaning o‘z o‘zini idrok etishiga, o‘z o‘zini anglashga, boshqarishga, bilim olish va uni qo‘llay olishga imkon yaratiladi. Ko‘rinib turibdiki, bunday maqsadlar tasavvuf ta’limotining bosh yo‘nalishidir: “ …fan vositadan maqsadga aylanar ekan, u haqiqat yuziga parda tortadi”(shu manba, 175 b.) Xuddi ana shu g‘oya Shteyner yaratgan Valdorf pedagogikasida o‘z aksini topa olgan.</w:t>
      </w:r>
    </w:p>
    <w:p w:rsidR="00EC48B7" w:rsidRPr="000144A5" w:rsidRDefault="00EC48B7" w:rsidP="00EC48B7">
      <w:pPr>
        <w:rPr>
          <w:rFonts w:ascii="Georgia" w:hAnsi="Georgia"/>
          <w:color w:val="222222"/>
          <w:sz w:val="39"/>
          <w:szCs w:val="39"/>
          <w:lang w:val="en-US"/>
        </w:rPr>
      </w:pPr>
      <w:r w:rsidRPr="000144A5">
        <w:rPr>
          <w:rFonts w:ascii="Georgia" w:hAnsi="Georgia"/>
          <w:color w:val="222222"/>
          <w:sz w:val="28"/>
          <w:szCs w:val="28"/>
          <w:lang w:val="en-US"/>
        </w:rPr>
        <w:t>Yuqorida ta’kidlab o‘tganimizdek, antroposofiya teosofiya ta’limotiga asoslanadi. Teosofiya o‘z navbatida tasavvuf ta’limotini o‘rganadi.</w:t>
      </w:r>
    </w:p>
    <w:p w:rsidR="00EC48B7" w:rsidRPr="000144A5" w:rsidRDefault="00EC48B7" w:rsidP="00EC48B7">
      <w:pPr>
        <w:rPr>
          <w:rFonts w:ascii="Georgia" w:hAnsi="Georgia"/>
          <w:color w:val="222222"/>
          <w:sz w:val="39"/>
          <w:szCs w:val="39"/>
          <w:lang w:val="en-US"/>
        </w:rPr>
      </w:pPr>
      <w:r w:rsidRPr="000144A5">
        <w:rPr>
          <w:rFonts w:ascii="Georgia" w:hAnsi="Georgia"/>
          <w:color w:val="222222"/>
          <w:sz w:val="28"/>
          <w:szCs w:val="28"/>
          <w:lang w:val="en-US"/>
        </w:rPr>
        <w:t>“ Jaloliddin Rumiy dialektika sistemasisni yaratganlar. Gegelning e’tiroficha, bu narsa unga dialektik metodni yaratishga imkon berdi va bu metod qayta ishlanib, davrimizning eng ilg‘or dunyoqarashining tarkibiy qismini tashkil etdi. (shu manba, 46 b.)</w:t>
      </w:r>
    </w:p>
    <w:p w:rsidR="00EC48B7" w:rsidRPr="00EC48B7" w:rsidRDefault="00EC48B7" w:rsidP="00EC48B7">
      <w:pPr>
        <w:rPr>
          <w:rFonts w:ascii="Georgia" w:hAnsi="Georgia"/>
          <w:color w:val="222222"/>
          <w:sz w:val="39"/>
          <w:szCs w:val="39"/>
          <w:lang w:val="en-US"/>
        </w:rPr>
      </w:pPr>
      <w:r w:rsidRPr="000144A5">
        <w:rPr>
          <w:rFonts w:ascii="Georgia" w:hAnsi="Georgia"/>
          <w:color w:val="222222"/>
          <w:sz w:val="28"/>
          <w:szCs w:val="28"/>
          <w:lang w:val="en-US"/>
        </w:rPr>
        <w:t xml:space="preserve">Shuningdek, nemis faylasufi,adibi Gyote tabiiy-ilmiy metodni ishlab chiqadi. </w:t>
      </w:r>
      <w:r w:rsidRPr="00EC48B7">
        <w:rPr>
          <w:rFonts w:ascii="Georgia" w:hAnsi="Georgia"/>
          <w:color w:val="222222"/>
          <w:sz w:val="28"/>
          <w:szCs w:val="28"/>
          <w:lang w:val="en-US"/>
        </w:rPr>
        <w:t>Gyote tomonidan ishlab chiqilgan bu metod R.Shteynerda qiziqish uyg‘otadi. Shteyner Gegel va Gyotening izdoshi sifatida ana shu dialektik metod asosida o‘zining metodini yaratadi. Ya’ni dialektika sistemasi asosida uning metodi yaratildi, shu metod asosida Shteyner maktabi yuzaga keldi. Shuning uchun ham bu mashhur pedagogikaning tub ildizida tasavvuf ta’limoti yotadi, deyishga haqlimiz. Sharqda yuzaga kelgan g‘oya g‘arbda amaliy jihatdan o‘z o‘rnini topa oldi.</w:t>
      </w:r>
    </w:p>
    <w:p w:rsidR="00EC48B7" w:rsidRPr="00EC48B7" w:rsidRDefault="00EC48B7" w:rsidP="00EC48B7">
      <w:pPr>
        <w:rPr>
          <w:rFonts w:ascii="Georgia" w:hAnsi="Georgia"/>
          <w:color w:val="222222"/>
          <w:sz w:val="39"/>
          <w:szCs w:val="39"/>
        </w:rPr>
      </w:pPr>
      <w:r w:rsidRPr="00EC48B7">
        <w:rPr>
          <w:rFonts w:ascii="Georgia" w:hAnsi="Georgia"/>
          <w:color w:val="222222"/>
          <w:sz w:val="28"/>
          <w:szCs w:val="28"/>
          <w:lang w:val="en-US"/>
        </w:rPr>
        <w:t xml:space="preserve">Tasavvufdagi o‘z o‘zini idrok etish va o‘z o‘zini kamolga yetkazish yo‘lida 3ta bosqich nafaqat Shteyner maktabida, balki Ovrupodan tashqari boshqa mamlakatlarda ham ta’limni taqdim etishda qo‘llaniladi. </w:t>
      </w:r>
      <w:r w:rsidRPr="00EC48B7">
        <w:rPr>
          <w:rFonts w:ascii="Georgia" w:hAnsi="Georgia"/>
          <w:color w:val="222222"/>
          <w:sz w:val="28"/>
          <w:szCs w:val="28"/>
        </w:rPr>
        <w:t>Bular quydagicha:</w:t>
      </w:r>
    </w:p>
    <w:p w:rsidR="00EC48B7" w:rsidRPr="00EC48B7" w:rsidRDefault="00EC48B7" w:rsidP="00EC48B7">
      <w:pPr>
        <w:numPr>
          <w:ilvl w:val="0"/>
          <w:numId w:val="3"/>
        </w:numPr>
        <w:ind w:left="0"/>
        <w:rPr>
          <w:rFonts w:ascii="Georgia" w:hAnsi="Georgia"/>
          <w:color w:val="222222"/>
          <w:sz w:val="23"/>
          <w:szCs w:val="23"/>
        </w:rPr>
      </w:pPr>
      <w:r w:rsidRPr="00EC48B7">
        <w:rPr>
          <w:rFonts w:ascii="Georgia" w:hAnsi="Georgia"/>
          <w:color w:val="222222"/>
          <w:sz w:val="28"/>
          <w:szCs w:val="28"/>
        </w:rPr>
        <w:t>Mantiqiy bilish;</w:t>
      </w:r>
    </w:p>
    <w:p w:rsidR="00EC48B7" w:rsidRPr="00EC48B7" w:rsidRDefault="00EC48B7" w:rsidP="00EC48B7">
      <w:pPr>
        <w:numPr>
          <w:ilvl w:val="0"/>
          <w:numId w:val="3"/>
        </w:numPr>
        <w:ind w:left="0"/>
        <w:rPr>
          <w:rFonts w:ascii="Georgia" w:hAnsi="Georgia"/>
          <w:color w:val="222222"/>
          <w:sz w:val="23"/>
          <w:szCs w:val="23"/>
        </w:rPr>
      </w:pPr>
      <w:r w:rsidRPr="00EC48B7">
        <w:rPr>
          <w:rFonts w:ascii="Georgia" w:hAnsi="Georgia"/>
          <w:color w:val="222222"/>
          <w:sz w:val="28"/>
          <w:szCs w:val="28"/>
        </w:rPr>
        <w:t>Tajribada ko‘rish;</w:t>
      </w:r>
    </w:p>
    <w:p w:rsidR="00EC48B7" w:rsidRPr="00EC48B7" w:rsidRDefault="00EC48B7" w:rsidP="00EC48B7">
      <w:pPr>
        <w:numPr>
          <w:ilvl w:val="0"/>
          <w:numId w:val="3"/>
        </w:numPr>
        <w:ind w:left="0"/>
        <w:rPr>
          <w:rFonts w:ascii="Georgia" w:hAnsi="Georgia"/>
          <w:color w:val="222222"/>
          <w:sz w:val="23"/>
          <w:szCs w:val="23"/>
          <w:lang w:val="en-US"/>
        </w:rPr>
      </w:pPr>
      <w:r w:rsidRPr="00EC48B7">
        <w:rPr>
          <w:rFonts w:ascii="Georgia" w:hAnsi="Georgia"/>
          <w:color w:val="222222"/>
          <w:sz w:val="28"/>
          <w:szCs w:val="28"/>
          <w:lang w:val="en-US"/>
        </w:rPr>
        <w:t>Orttirilgan bilim va tajriba bilan yashash.</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Buni pedagogika tiliga o‘girganda ko‘nikma va malaka; kommunikativlik;; shaxsning ijtimoiylashuv jarayoni deb tushunish mumkin.</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Shteyner maktabining ilk bosqichida bu quyidagicha amalga oshiriladi:</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 xml:space="preserve">1. Beriladigan bilimni singdirish ma’lum bir ertaklar asosida amalga olshiriladi. 2. O‘quvchilar ertakdagi qahramonlar obraziga kiradilar; bu obrazlar sahna ko‘rinishida, badiiy mehnat, tasviriy san’at vositasida amalga oshiriladi. 3. Obrazlar, istioralar orqali tabiatga, olamga yaqinlashadilar, parallel ravishda musiqa, kuylash, tasviriy san’at va x.z. yuqorida sanab o‘tilgan vositalar </w:t>
      </w:r>
      <w:r w:rsidRPr="00EC48B7">
        <w:rPr>
          <w:rFonts w:ascii="Georgia" w:hAnsi="Georgia"/>
          <w:color w:val="222222"/>
          <w:sz w:val="28"/>
          <w:szCs w:val="28"/>
          <w:lang w:val="en-US"/>
        </w:rPr>
        <w:lastRenderedPageBreak/>
        <w:t>qo‘llaniladi; o‘quvchilar o‘zlarining amaliy ravishda shaxsan ishtiroklari natijasida o‘z o‘zlarini anglay borishlariga imkon yaratiladi. Umumiy qilib aytganda bolalar avval hissiy bilish orqali tasavvur qiladilar, o‘zlari shu narsada shaxsan ishtirok etadilar, xulosa chiqaradilar, tajriba- ya’ni tasavvurlaridagi narsa, hodisani idrok etib o‘sha obrazga kiradilar, qo‘l mehnati orqali, yana boshqa vositalar orqali o‘sha bilimning ichiga kirib boradilar. Aytib o‘tilganidek, tasavvufda hissiy bilish bilishning oliy shakli , shuningdek, bilim maqsad emas, vosita sifatida qabul qilinadi.</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Shteyner maktabining asl maqsadi ham beriladigan ta’lim avvalo bola tomonidan his – tuyg‘ular orqali qabul qilinishi kerak. Darhaqiqat, bola- borliqning,tabiatning bir bo‘lagidir Bolaga beriladigan ta’lim uning tani,vujudini,ruhiyatini muvofiqlashtirib turuvchi tabiiy jarayonga bog‘liq bo‘lishi kerak. Yosh bolada narsani, hodisani abstrakt holda tushunish qobiliyati bo‘lmaydi. Abstrakt ta’lim ham, reproduktiv ta’lim ham bolaning hissiy kechinmalariga shikast yetkazishi mumkin.Shuning uchun ham bola avval his etib,keyin tafakkur etishi kerak. Ulug‘ bobomiz Abu Ali ibn Sino ham birinchi navbatda rux tarbiyasi, hissiy tarbiya ekanini, Ruh va tananing birligini, ruxning tanaga ta’siri, ruhiy holat bilan fiziologik jarayonlarning o‘zaro bog‘liqligini, tashqi muhitni organizmga ta’siri haqida tajriba o‘tkazib, amalda sinab, isbotlab berganlar:»Tana o‘zining barcha a’zolari bilan birgalikda Ruhning turli xil faoliyatining amalga oshishida xuddi bir asbob sifatida ko‘riladi». deb keltirilgan S.Raximovning Ibn Sino haqidagi asarida.</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Qur’oni Karimda …O‘z (dargohimdagi) ruhimdan kiritganimda, sizlar unga sajda qilgan holingizda yiqilingiz!»…(15-29) degan oyat bor. Ya’ni, xudo O‘z Ruhidan ato etgan “ilohiy uchqun”. Mana, shuning uchun ham Insonga, unga bo‘lgan munosabat qanday nuqtai nazardan qaralishi kerak!!! Biz Insonga- O‘zimizga Alloh buyurgan nazardan qaramadik. Biz insonga obyekt sifatida U bilan munosabatda bo‘lib kelayapmiz.</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“Falsafiy monizm nuqtai nazaridan turib olamning birligi e’tirof etiladigan bo‘lsa, ravshan bo‘ladiki, tabiat va jamiyatdagi, shuningdek shaxsning psixik va emotsional hayotidagi jarayonlar umumiy dialektik qonuniyatlarga bo‘ysunadi” deydi Jaloliddin Rumiy haqidagi asar muallifi Fish.</w:t>
      </w:r>
    </w:p>
    <w:p w:rsidR="00EC48B7" w:rsidRPr="00EC48B7" w:rsidRDefault="00EC48B7" w:rsidP="00EC48B7">
      <w:pPr>
        <w:rPr>
          <w:rFonts w:ascii="Georgia" w:hAnsi="Georgia"/>
          <w:color w:val="222222"/>
          <w:sz w:val="39"/>
          <w:szCs w:val="39"/>
        </w:rPr>
      </w:pPr>
      <w:bookmarkStart w:id="0" w:name="_GoBack"/>
      <w:bookmarkEnd w:id="0"/>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rPr>
        <w:t xml:space="preserve">Agar birgina ta’lim-tarbiya sohalarini olib qaraydigan bo‘lsak, rivojlangan davlatlarda ta’lim tizimi, mazmuni o‘quv-tarbiya jarayoni va uni tashkil etish, o‘qitish metodikasi umumiy dialektik qonuniyatlar asosiga qurilgan va shu qonuniyatlar asosida olib boriladi. </w:t>
      </w:r>
      <w:r w:rsidRPr="00EC48B7">
        <w:rPr>
          <w:rFonts w:ascii="Georgia" w:hAnsi="Georgia"/>
          <w:color w:val="222222"/>
          <w:sz w:val="28"/>
          <w:szCs w:val="28"/>
          <w:lang w:val="en-US"/>
        </w:rPr>
        <w:t>Bu qonuniyatlarning bosh mezoni- Inson.</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Suqrotning: “To‘xtang! Bir joyga ketishdan avval qulni emas, insonni anglang. Ana shundagina biz olamni  anglaymiz” degan g‘oyasi bugungi kun jahon pedagogikasi amaliyotida o‘z o‘rnini topa olgan. Ya’ni, qanday pedagogik texnologiyalar ,metodikalar qo‘llanilmasin, qanday o‘quv materiallari,darsliklar o‘quvchiga taqdim etilmasin,o‘qituvchi-o‘quvchi munosabatlari zamirida Inson va uning Kamoli- ertangi kun jamiyat taraqqiyoti va uning kafoloti yotadi.</w:t>
      </w:r>
    </w:p>
    <w:p w:rsidR="00EC48B7" w:rsidRPr="00EC48B7" w:rsidRDefault="00EC48B7" w:rsidP="00EC48B7">
      <w:pPr>
        <w:rPr>
          <w:rFonts w:ascii="Georgia" w:hAnsi="Georgia"/>
          <w:color w:val="222222"/>
          <w:sz w:val="39"/>
          <w:szCs w:val="39"/>
          <w:lang w:val="en-US"/>
        </w:rPr>
      </w:pPr>
      <w:r w:rsidRPr="00EC48B7">
        <w:rPr>
          <w:rFonts w:ascii="Georgia" w:hAnsi="Georgia"/>
          <w:color w:val="222222"/>
          <w:sz w:val="28"/>
          <w:szCs w:val="28"/>
          <w:lang w:val="en-US"/>
        </w:rPr>
        <w:t xml:space="preserve">Buyuk bobolarimiz Alisher Navoiy, Jaloliddin Rumiy,Beruniy,Abu ali ibn Sino kabi allomalar dunyoqarashidagi tasavvuf ta’limotining ham, Valdorf pedagogikasining ham asosiy maqsadi bitta: Insoni Komilni yaratish, inson qalbi </w:t>
      </w:r>
      <w:r w:rsidRPr="00EC48B7">
        <w:rPr>
          <w:rFonts w:ascii="Georgia" w:hAnsi="Georgia"/>
          <w:color w:val="222222"/>
          <w:sz w:val="28"/>
          <w:szCs w:val="28"/>
          <w:lang w:val="en-US"/>
        </w:rPr>
        <w:lastRenderedPageBreak/>
        <w:t>mo‘jiza ekanligini anglash va bu mo‘jizani ochish uchun avval insonning ruxini, hissiyotlarini tarbiyalashdir. O‘quvchiga taqdim etilayotgan barcha pedagogik instrumentariylar faqat o‘quvchi uchun xizmat qilishi va shu maqsadni amalga oshirishga qaratilmog‘i lozimdir. Mana, Sharq falsafasining mohiyati nimada!?</w:t>
      </w:r>
    </w:p>
    <w:p w:rsidR="00EC48B7" w:rsidRPr="000144A5" w:rsidRDefault="00EC48B7" w:rsidP="00EC48B7">
      <w:pPr>
        <w:rPr>
          <w:rFonts w:ascii="Georgia" w:hAnsi="Georgia"/>
          <w:color w:val="222222"/>
          <w:sz w:val="39"/>
          <w:szCs w:val="39"/>
          <w:lang w:val="en-US"/>
        </w:rPr>
      </w:pPr>
      <w:r w:rsidRPr="00EC48B7">
        <w:rPr>
          <w:rFonts w:ascii="Georgia" w:hAnsi="Georgia"/>
          <w:color w:val="222222"/>
          <w:sz w:val="28"/>
          <w:szCs w:val="28"/>
          <w:lang w:val="en-US"/>
        </w:rPr>
        <w:t xml:space="preserve">Biz Alisher Navoiyning buyukligini tan olamiz,uning daholigi oldida ta’zim qilamiz, uning yozgan asarlari bo‘yicha qanchadan-qancha olimlar ilmiy tadqiqot ishlari olib borayaptilar. Ha, bitmas,tuganmas xazina! Lekin shu xazina amaliy jihatdan hayotimizda o‘z o‘rnini topa olgani yo‘q-ku! Biz yuqorida Shteyner maktabining mohiyati tasavvuf g‘oyalariga ko‘ra bola qalbida yashirinib yotgan ichki imkoniyatlari, qobiliyatlarini yuzaga chiqarishda ekanligi haqida fikr bildirgan edik. Alisher Navoiyda-chi? “Inson qalbidagi «yashirinib yotgan ganji-xazinani izlash va topish” g‘oyasi “Lison-ut-tayr” asarlarida bildirilgan. Umuman Navoiy asarlarini faqat adabiyot darslarida emas,balki uning g‘oyalarini maktab ta’limiga, mazmuniga kiritish, uni kerakli o‘rinda qo‘llash metodlarini ishlab chiqilsa maqsadga muvofiq bo‘lar edi. </w:t>
      </w:r>
      <w:r w:rsidRPr="000144A5">
        <w:rPr>
          <w:rFonts w:ascii="Georgia" w:hAnsi="Georgia"/>
          <w:color w:val="222222"/>
          <w:sz w:val="28"/>
          <w:szCs w:val="28"/>
          <w:lang w:val="en-US"/>
        </w:rPr>
        <w:t>Shundagina biz metodikada ulkan xazina ochgan bo‘lar edik!</w:t>
      </w:r>
    </w:p>
    <w:p w:rsidR="00EC48B7" w:rsidRPr="000144A5" w:rsidRDefault="00EC48B7" w:rsidP="00EC48B7">
      <w:pPr>
        <w:rPr>
          <w:rFonts w:ascii="Georgia" w:hAnsi="Georgia"/>
          <w:color w:val="222222"/>
          <w:sz w:val="39"/>
          <w:szCs w:val="39"/>
          <w:lang w:val="en-US"/>
        </w:rPr>
      </w:pPr>
      <w:r w:rsidRPr="000144A5">
        <w:rPr>
          <w:rFonts w:ascii="Georgia" w:hAnsi="Georgia"/>
          <w:color w:val="222222"/>
          <w:sz w:val="28"/>
          <w:szCs w:val="28"/>
          <w:lang w:val="en-US"/>
        </w:rPr>
        <w:t xml:space="preserve">Hozirda maktablarda milliy mustaqillik va istiqlol g‘oyasini singdirish bo‘yicha alohida dars, dastur, darsliklar ishlab chiqildi. </w:t>
      </w:r>
      <w:r w:rsidRPr="00EC48B7">
        <w:rPr>
          <w:rFonts w:ascii="Georgia" w:hAnsi="Georgia"/>
          <w:color w:val="222222"/>
          <w:sz w:val="28"/>
          <w:szCs w:val="28"/>
          <w:lang w:val="en-US"/>
        </w:rPr>
        <w:t xml:space="preserve">Savol tug‘ilishi mumkin: Shu ishlar o‘z mohiyatiga ko‘ra to‘g‘ri qo‘yilganmikan? “ Vatanni sev, vatanparvar bo‘l”, degan kuruq gaplar bolalarda hech narsa uyg‘otmasligi aniq. Lekin, yuqoridan aytib o‘tilganidek, ma’lum bir vositalar orqali bola qalbiga, tuyg‘ulariga ta’sir qilish metodi yordamida ushbu maqsadlarni amalga oshirish mumkin va aynan to‘g‘ri bo‘lardi.Bu birinchi navbatda tarix, adabiyot darslari orqali milliy-madaniy merosni o‘rganish va undan bahramand qila olish, atrof muhitni o‘rgatishni to‘g‘ri yo‘lga sola olish orqali har bir bolada shahar bo‘ladimi, qishloq bo‘ladimi o‘z tug‘ilib o‘sgan joyiga,odamlariga , .atrof muhit, tabiatga mehr muhabbat uyg‘otish orqali amalga oshirilishi kerak va shart . Agar bolada ota-bobolar o‘tmishiga, madaniyatiga, milliy merosiga qiziqish, hurmat uyg‘onsa hech shubha yo‘q-ki, bu narsa bola qalbida atrof-muhitga, o‘z Vataniga bo‘lgan muhabbatni uyg‘otadi. Jaloliddin Manguberdi tarixi kimni hayratga solmaydi? Alixonto‘ra Sog‘uniyning “Turkiston qayg‘usi” nomli kitoblarini o‘qigan bolada albatta vatan kelajagiga, taqdiriga dahldorlik tuyg‘usi uyg‘onadi. Ibroxim Haqqulning “Zanjirband sher qoshida” nomli kitobi (ayrim tuzatishlar bilan) esa Navoiy orqali boshlang‘ich sinf o‘quvchilarini ma’nan tarbiyalashda, aniqrogi- qalblarini, tafakkurlarini tarbiyalashda,o‘z ona tiliga, vatanga, tabiatga dahldorlik tuyg‘ularini uyg‘otishda ilk dasturilamal bo‘lib qolishi mumkin. </w:t>
      </w:r>
      <w:r w:rsidRPr="000144A5">
        <w:rPr>
          <w:rFonts w:ascii="Georgia" w:hAnsi="Georgia"/>
          <w:color w:val="222222"/>
          <w:sz w:val="28"/>
          <w:szCs w:val="28"/>
          <w:lang w:val="en-US"/>
        </w:rPr>
        <w:t>Mana, vositalar orqali bilim berishning mohiyati nimada?!</w:t>
      </w:r>
    </w:p>
    <w:p w:rsidR="00EC48B7" w:rsidRPr="000144A5" w:rsidRDefault="00EC48B7" w:rsidP="00EC48B7">
      <w:pPr>
        <w:rPr>
          <w:rFonts w:ascii="Georgia" w:hAnsi="Georgia"/>
          <w:color w:val="222222"/>
          <w:sz w:val="39"/>
          <w:szCs w:val="39"/>
          <w:lang w:val="en-US"/>
        </w:rPr>
      </w:pPr>
      <w:r w:rsidRPr="000144A5">
        <w:rPr>
          <w:rFonts w:ascii="Georgia" w:hAnsi="Georgia"/>
          <w:color w:val="222222"/>
          <w:sz w:val="28"/>
          <w:szCs w:val="28"/>
          <w:lang w:val="en-US"/>
        </w:rPr>
        <w:t>Agarda biz V.Navoiy,J.Rumiy, Beruniy,ibn Sino, Forobiy va x.k. kabi allomalarning, umuman olganda gumanistik g‘oyalarni metod sifatida tanlab olinib ta’lim tizimiga olib kirsak biz bu sohada ancha rivojlanishga erishgan bo‘lar edik.</w:t>
      </w:r>
    </w:p>
    <w:p w:rsidR="00EC48B7" w:rsidRPr="000144A5" w:rsidRDefault="00EC48B7" w:rsidP="00EC48B7">
      <w:pPr>
        <w:rPr>
          <w:rFonts w:ascii="Georgia" w:hAnsi="Georgia"/>
          <w:color w:val="222222"/>
          <w:sz w:val="39"/>
          <w:szCs w:val="39"/>
          <w:lang w:val="en-US"/>
        </w:rPr>
      </w:pPr>
      <w:r w:rsidRPr="000144A5">
        <w:rPr>
          <w:rFonts w:ascii="Georgia" w:hAnsi="Georgia"/>
          <w:color w:val="222222"/>
          <w:sz w:val="28"/>
          <w:szCs w:val="28"/>
          <w:lang w:val="en-US"/>
        </w:rPr>
        <w:t>Taniqli, jonkuyar pedagog olim P.Musayev ko‘pincha bir gapni ta’kidlar edilar: “… biz pedagogikada ham, psixologiya metodikada ham yangilik yarata olmaymiz. Hamma narsa tabiatan bor,mavjud,yaralgan.Biz uni faqat ilg‘ay olishimiz kerak Ana shundagina biz kashf qilgan bo‘lamiz…”.</w:t>
      </w:r>
    </w:p>
    <w:p w:rsidR="00EC48B7" w:rsidRPr="00EC48B7" w:rsidRDefault="00EC48B7" w:rsidP="00EC48B7">
      <w:pPr>
        <w:rPr>
          <w:rFonts w:ascii="Georgia" w:hAnsi="Georgia"/>
          <w:color w:val="222222"/>
          <w:sz w:val="39"/>
          <w:szCs w:val="39"/>
          <w:lang w:val="en-US"/>
        </w:rPr>
      </w:pPr>
      <w:r w:rsidRPr="000144A5">
        <w:rPr>
          <w:rFonts w:ascii="Georgia" w:hAnsi="Georgia"/>
          <w:color w:val="222222"/>
          <w:sz w:val="28"/>
          <w:szCs w:val="28"/>
          <w:lang w:val="en-US"/>
        </w:rPr>
        <w:lastRenderedPageBreak/>
        <w:t xml:space="preserve">O‘qituvchi – insonni yaratadi. Insonning mohiyatini, uning ilohiyligini anglamay, kerakli bilim va tajribaga ega bo‘lmasdan turib, hech bo‘lmaganda Navoiyni anglamay, J.Rumiy,ibn Sino asarlari bilan, tasavvuf ta’limoti bilan yaqindan tanishmay turib u o‘quvchiga yaqinlashishi mumkin emas. </w:t>
      </w:r>
      <w:r w:rsidRPr="00EC48B7">
        <w:rPr>
          <w:rFonts w:ascii="Georgia" w:hAnsi="Georgia"/>
          <w:color w:val="222222"/>
          <w:sz w:val="28"/>
          <w:szCs w:val="28"/>
          <w:lang w:val="en-US"/>
        </w:rPr>
        <w:t>Komil Insonni tarbiyalash uchun esa o‘qituvchining va shu soha muttasadilarining o‘zi shu darajaga yeta olgan bo‘lishi zarur. Shuning uchun ham pedagog kadrlarni tayyorlashda diniy, ilohiy, falsafiy asarlarni o‘rganish va o‘rgatishni tashkil etish, asarlarni chop etish maqsadga muvofiq bo‘lar edi.</w:t>
      </w:r>
    </w:p>
    <w:p w:rsidR="00EC48B7" w:rsidRPr="00EC48B7" w:rsidRDefault="00EC48B7" w:rsidP="00EC48B7">
      <w:pPr>
        <w:rPr>
          <w:rFonts w:ascii="Georgia" w:hAnsi="Georgia"/>
          <w:color w:val="222222"/>
          <w:sz w:val="39"/>
          <w:szCs w:val="39"/>
        </w:rPr>
      </w:pPr>
      <w:r w:rsidRPr="00EC48B7">
        <w:rPr>
          <w:rFonts w:ascii="Georgia" w:hAnsi="Georgia"/>
          <w:color w:val="222222"/>
          <w:sz w:val="28"/>
          <w:szCs w:val="28"/>
          <w:lang w:val="en-US"/>
        </w:rPr>
        <w:t xml:space="preserve">Buning uchun bizdan faqat vatanparvarlik talab etiladi xolos. Faqat ana shu yo‘l orqali biz hukumatimiz qo‘ygan talabni- farzandlarimizni Komil Inson qilib tarbiyalashni yo‘lga qo‘ya olgan va Sharqona ta’lim tarbiyaga tamal toshini qo‘ygan bo‘lar edik. </w:t>
      </w:r>
      <w:r w:rsidRPr="00EC48B7">
        <w:rPr>
          <w:rFonts w:ascii="Georgia" w:hAnsi="Georgia"/>
          <w:color w:val="222222"/>
          <w:sz w:val="28"/>
          <w:szCs w:val="28"/>
        </w:rPr>
        <w:t>Boshqa yo‘l yo‘q.</w:t>
      </w:r>
    </w:p>
    <w:p w:rsidR="00EC48B7" w:rsidRPr="00EC48B7" w:rsidRDefault="00EC48B7" w:rsidP="00EC48B7">
      <w:pPr>
        <w:rPr>
          <w:rFonts w:ascii="Georgia" w:hAnsi="Georgia"/>
          <w:color w:val="222222"/>
          <w:sz w:val="39"/>
          <w:szCs w:val="39"/>
        </w:rPr>
      </w:pPr>
      <w:r w:rsidRPr="00EC48B7">
        <w:rPr>
          <w:rFonts w:ascii="Georgia" w:hAnsi="Georgia"/>
          <w:color w:val="222222"/>
          <w:sz w:val="28"/>
          <w:szCs w:val="28"/>
        </w:rPr>
        <w:t>Muallif: Yulduz Amirjonova</w:t>
      </w:r>
    </w:p>
    <w:p w:rsidR="0038768E" w:rsidRDefault="0038768E" w:rsidP="00EC48B7">
      <w:pPr>
        <w:shd w:val="clear" w:color="auto" w:fill="FFFFFF"/>
        <w:rPr>
          <w:rFonts w:ascii="Ubuntu" w:hAnsi="Ubuntu"/>
          <w:color w:val="666666"/>
          <w:lang w:val="en-US"/>
        </w:rPr>
      </w:pPr>
    </w:p>
    <w:p w:rsidR="004F28B5" w:rsidRDefault="004F28B5" w:rsidP="00EC48B7">
      <w:pPr>
        <w:shd w:val="clear" w:color="auto" w:fill="FFFFFF"/>
        <w:rPr>
          <w:rFonts w:ascii="Ubuntu" w:hAnsi="Ubuntu"/>
          <w:color w:val="666666"/>
          <w:lang w:val="en-US"/>
        </w:rPr>
      </w:pPr>
    </w:p>
    <w:p w:rsidR="004F28B5" w:rsidRDefault="004F28B5" w:rsidP="00EC48B7">
      <w:pPr>
        <w:shd w:val="clear" w:color="auto" w:fill="FFFFFF"/>
        <w:rPr>
          <w:rFonts w:ascii="Ubuntu" w:hAnsi="Ubuntu"/>
          <w:color w:val="666666"/>
          <w:lang w:val="en-US"/>
        </w:rPr>
      </w:pPr>
    </w:p>
    <w:p w:rsidR="004F28B5" w:rsidRDefault="004F28B5" w:rsidP="00EC48B7">
      <w:pPr>
        <w:shd w:val="clear" w:color="auto" w:fill="FFFFFF"/>
        <w:rPr>
          <w:rFonts w:ascii="Ubuntu" w:hAnsi="Ubuntu"/>
          <w:color w:val="666666"/>
          <w:lang w:val="en-US"/>
        </w:rPr>
      </w:pPr>
    </w:p>
    <w:p w:rsidR="004F28B5" w:rsidRDefault="004F28B5" w:rsidP="00EC48B7">
      <w:pPr>
        <w:shd w:val="clear" w:color="auto" w:fill="FFFFFF"/>
        <w:rPr>
          <w:rFonts w:ascii="Ubuntu" w:hAnsi="Ubuntu"/>
          <w:color w:val="666666"/>
          <w:lang w:val="en-US"/>
        </w:rPr>
      </w:pPr>
    </w:p>
    <w:p w:rsidR="004F28B5" w:rsidRDefault="004F28B5" w:rsidP="00EC48B7">
      <w:pPr>
        <w:shd w:val="clear" w:color="auto" w:fill="FFFFFF"/>
        <w:rPr>
          <w:rFonts w:ascii="Ubuntu" w:hAnsi="Ubuntu"/>
          <w:color w:val="666666"/>
          <w:lang w:val="en-US"/>
        </w:rPr>
      </w:pPr>
    </w:p>
    <w:p w:rsidR="004F28B5" w:rsidRPr="002C5EC3" w:rsidRDefault="004F28B5" w:rsidP="00EC48B7">
      <w:pPr>
        <w:shd w:val="clear" w:color="auto" w:fill="FFFFFF"/>
        <w:rPr>
          <w:rFonts w:ascii="Ubuntu" w:hAnsi="Ubuntu"/>
          <w:color w:val="666666"/>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color w:val="444444"/>
          <w:sz w:val="19"/>
          <w:szCs w:val="19"/>
          <w:shd w:val="clear" w:color="auto" w:fill="F0F4F7"/>
          <w:lang w:val="en-US"/>
        </w:rPr>
      </w:pPr>
    </w:p>
    <w:p w:rsidR="00DC20C5" w:rsidRPr="002C5EC3" w:rsidRDefault="00DC20C5" w:rsidP="00EC48B7">
      <w:pPr>
        <w:rPr>
          <w:lang w:val="en-US"/>
        </w:rPr>
      </w:pPr>
    </w:p>
    <w:sectPr w:rsidR="00DC20C5" w:rsidRPr="002C5EC3"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Ubuntu">
    <w:altName w:val="Times New Roman"/>
    <w:panose1 w:val="00000000000000000000"/>
    <w:charset w:val="00"/>
    <w:family w:val="roman"/>
    <w:notTrueType/>
    <w:pitch w:val="default"/>
  </w:font>
  <w:font w:name="PT 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Palatino Linotype-Bold">
    <w:altName w:val="Times New Roman"/>
    <w:panose1 w:val="00000000000000000000"/>
    <w:charset w:val="00"/>
    <w:family w:val="roman"/>
    <w:notTrueType/>
    <w:pitch w:val="default"/>
  </w:font>
  <w:font w:name="Old Standard T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B0AFD"/>
    <w:multiLevelType w:val="multilevel"/>
    <w:tmpl w:val="635C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8B66488"/>
    <w:multiLevelType w:val="hybridMultilevel"/>
    <w:tmpl w:val="4B4892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CA061BD"/>
    <w:multiLevelType w:val="multilevel"/>
    <w:tmpl w:val="C02C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A9F"/>
    <w:rsid w:val="000144A5"/>
    <w:rsid w:val="00043067"/>
    <w:rsid w:val="000654F1"/>
    <w:rsid w:val="000C5935"/>
    <w:rsid w:val="00284C1D"/>
    <w:rsid w:val="002B2D6D"/>
    <w:rsid w:val="002C5EC3"/>
    <w:rsid w:val="003127DE"/>
    <w:rsid w:val="0038768E"/>
    <w:rsid w:val="00387A59"/>
    <w:rsid w:val="003F41D8"/>
    <w:rsid w:val="004F28B5"/>
    <w:rsid w:val="004F40D2"/>
    <w:rsid w:val="00512432"/>
    <w:rsid w:val="005A6F27"/>
    <w:rsid w:val="005D08BE"/>
    <w:rsid w:val="00611AFC"/>
    <w:rsid w:val="0062394D"/>
    <w:rsid w:val="00651528"/>
    <w:rsid w:val="00795A9F"/>
    <w:rsid w:val="007F263B"/>
    <w:rsid w:val="008178F5"/>
    <w:rsid w:val="008555D5"/>
    <w:rsid w:val="00890629"/>
    <w:rsid w:val="008B7ACE"/>
    <w:rsid w:val="008F4A45"/>
    <w:rsid w:val="009E5A73"/>
    <w:rsid w:val="00A62B11"/>
    <w:rsid w:val="00A93CEC"/>
    <w:rsid w:val="00BE2B7E"/>
    <w:rsid w:val="00BF38AE"/>
    <w:rsid w:val="00C60C48"/>
    <w:rsid w:val="00D20605"/>
    <w:rsid w:val="00D33FE0"/>
    <w:rsid w:val="00DC20C5"/>
    <w:rsid w:val="00E71A03"/>
    <w:rsid w:val="00EC48B7"/>
    <w:rsid w:val="00ED0204"/>
    <w:rsid w:val="00EF43B1"/>
    <w:rsid w:val="00EF576A"/>
    <w:rsid w:val="00F437BF"/>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C20C5"/>
    <w:pPr>
      <w:spacing w:before="100" w:beforeAutospacing="1" w:after="100" w:afterAutospacing="1"/>
    </w:pPr>
  </w:style>
  <w:style w:type="character" w:styleId="a4">
    <w:name w:val="Strong"/>
    <w:basedOn w:val="a0"/>
    <w:uiPriority w:val="22"/>
    <w:qFormat/>
    <w:rsid w:val="00DC20C5"/>
    <w:rPr>
      <w:b/>
      <w:bCs/>
    </w:rPr>
  </w:style>
  <w:style w:type="character" w:styleId="a5">
    <w:name w:val="Emphasis"/>
    <w:basedOn w:val="a0"/>
    <w:uiPriority w:val="20"/>
    <w:qFormat/>
    <w:rsid w:val="00DC20C5"/>
    <w:rPr>
      <w:i/>
      <w:iCs/>
    </w:rPr>
  </w:style>
  <w:style w:type="paragraph" w:styleId="a6">
    <w:name w:val="Balloon Text"/>
    <w:basedOn w:val="a"/>
    <w:link w:val="a7"/>
    <w:rsid w:val="008178F5"/>
    <w:rPr>
      <w:rFonts w:ascii="Tahoma" w:hAnsi="Tahoma" w:cs="Tahoma"/>
      <w:sz w:val="16"/>
      <w:szCs w:val="16"/>
    </w:rPr>
  </w:style>
  <w:style w:type="character" w:customStyle="1" w:styleId="a7">
    <w:name w:val="Текст выноски Знак"/>
    <w:basedOn w:val="a0"/>
    <w:link w:val="a6"/>
    <w:rsid w:val="008178F5"/>
    <w:rPr>
      <w:rFonts w:ascii="Tahoma" w:hAnsi="Tahoma" w:cs="Tahoma"/>
      <w:sz w:val="16"/>
      <w:szCs w:val="16"/>
    </w:rPr>
  </w:style>
  <w:style w:type="paragraph" w:styleId="a8">
    <w:name w:val="List Paragraph"/>
    <w:basedOn w:val="a"/>
    <w:uiPriority w:val="34"/>
    <w:qFormat/>
    <w:rsid w:val="00611AFC"/>
    <w:pPr>
      <w:ind w:left="720"/>
      <w:contextualSpacing/>
    </w:pPr>
  </w:style>
  <w:style w:type="character" w:styleId="a9">
    <w:name w:val="Hyperlink"/>
    <w:basedOn w:val="a0"/>
    <w:uiPriority w:val="99"/>
    <w:unhideWhenUsed/>
    <w:rsid w:val="003876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C20C5"/>
    <w:pPr>
      <w:spacing w:before="100" w:beforeAutospacing="1" w:after="100" w:afterAutospacing="1"/>
    </w:pPr>
  </w:style>
  <w:style w:type="character" w:styleId="a4">
    <w:name w:val="Strong"/>
    <w:basedOn w:val="a0"/>
    <w:uiPriority w:val="22"/>
    <w:qFormat/>
    <w:rsid w:val="00DC20C5"/>
    <w:rPr>
      <w:b/>
      <w:bCs/>
    </w:rPr>
  </w:style>
  <w:style w:type="character" w:styleId="a5">
    <w:name w:val="Emphasis"/>
    <w:basedOn w:val="a0"/>
    <w:uiPriority w:val="20"/>
    <w:qFormat/>
    <w:rsid w:val="00DC20C5"/>
    <w:rPr>
      <w:i/>
      <w:iCs/>
    </w:rPr>
  </w:style>
  <w:style w:type="paragraph" w:styleId="a6">
    <w:name w:val="Balloon Text"/>
    <w:basedOn w:val="a"/>
    <w:link w:val="a7"/>
    <w:rsid w:val="008178F5"/>
    <w:rPr>
      <w:rFonts w:ascii="Tahoma" w:hAnsi="Tahoma" w:cs="Tahoma"/>
      <w:sz w:val="16"/>
      <w:szCs w:val="16"/>
    </w:rPr>
  </w:style>
  <w:style w:type="character" w:customStyle="1" w:styleId="a7">
    <w:name w:val="Текст выноски Знак"/>
    <w:basedOn w:val="a0"/>
    <w:link w:val="a6"/>
    <w:rsid w:val="008178F5"/>
    <w:rPr>
      <w:rFonts w:ascii="Tahoma" w:hAnsi="Tahoma" w:cs="Tahoma"/>
      <w:sz w:val="16"/>
      <w:szCs w:val="16"/>
    </w:rPr>
  </w:style>
  <w:style w:type="paragraph" w:styleId="a8">
    <w:name w:val="List Paragraph"/>
    <w:basedOn w:val="a"/>
    <w:uiPriority w:val="34"/>
    <w:qFormat/>
    <w:rsid w:val="00611AFC"/>
    <w:pPr>
      <w:ind w:left="720"/>
      <w:contextualSpacing/>
    </w:pPr>
  </w:style>
  <w:style w:type="character" w:styleId="a9">
    <w:name w:val="Hyperlink"/>
    <w:basedOn w:val="a0"/>
    <w:uiPriority w:val="99"/>
    <w:unhideWhenUsed/>
    <w:rsid w:val="003876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40100">
      <w:bodyDiv w:val="1"/>
      <w:marLeft w:val="0"/>
      <w:marRight w:val="0"/>
      <w:marTop w:val="0"/>
      <w:marBottom w:val="0"/>
      <w:divBdr>
        <w:top w:val="none" w:sz="0" w:space="0" w:color="auto"/>
        <w:left w:val="none" w:sz="0" w:space="0" w:color="auto"/>
        <w:bottom w:val="none" w:sz="0" w:space="0" w:color="auto"/>
        <w:right w:val="none" w:sz="0" w:space="0" w:color="auto"/>
      </w:divBdr>
    </w:div>
    <w:div w:id="217934035">
      <w:bodyDiv w:val="1"/>
      <w:marLeft w:val="0"/>
      <w:marRight w:val="0"/>
      <w:marTop w:val="0"/>
      <w:marBottom w:val="0"/>
      <w:divBdr>
        <w:top w:val="none" w:sz="0" w:space="0" w:color="auto"/>
        <w:left w:val="none" w:sz="0" w:space="0" w:color="auto"/>
        <w:bottom w:val="none" w:sz="0" w:space="0" w:color="auto"/>
        <w:right w:val="none" w:sz="0" w:space="0" w:color="auto"/>
      </w:divBdr>
    </w:div>
    <w:div w:id="263850204">
      <w:bodyDiv w:val="1"/>
      <w:marLeft w:val="0"/>
      <w:marRight w:val="0"/>
      <w:marTop w:val="0"/>
      <w:marBottom w:val="0"/>
      <w:divBdr>
        <w:top w:val="none" w:sz="0" w:space="0" w:color="auto"/>
        <w:left w:val="none" w:sz="0" w:space="0" w:color="auto"/>
        <w:bottom w:val="none" w:sz="0" w:space="0" w:color="auto"/>
        <w:right w:val="none" w:sz="0" w:space="0" w:color="auto"/>
      </w:divBdr>
    </w:div>
    <w:div w:id="409162624">
      <w:bodyDiv w:val="1"/>
      <w:marLeft w:val="0"/>
      <w:marRight w:val="0"/>
      <w:marTop w:val="0"/>
      <w:marBottom w:val="0"/>
      <w:divBdr>
        <w:top w:val="none" w:sz="0" w:space="0" w:color="auto"/>
        <w:left w:val="none" w:sz="0" w:space="0" w:color="auto"/>
        <w:bottom w:val="none" w:sz="0" w:space="0" w:color="auto"/>
        <w:right w:val="none" w:sz="0" w:space="0" w:color="auto"/>
      </w:divBdr>
    </w:div>
    <w:div w:id="477724179">
      <w:bodyDiv w:val="1"/>
      <w:marLeft w:val="0"/>
      <w:marRight w:val="0"/>
      <w:marTop w:val="0"/>
      <w:marBottom w:val="0"/>
      <w:divBdr>
        <w:top w:val="none" w:sz="0" w:space="0" w:color="auto"/>
        <w:left w:val="none" w:sz="0" w:space="0" w:color="auto"/>
        <w:bottom w:val="none" w:sz="0" w:space="0" w:color="auto"/>
        <w:right w:val="none" w:sz="0" w:space="0" w:color="auto"/>
      </w:divBdr>
    </w:div>
    <w:div w:id="524754411">
      <w:bodyDiv w:val="1"/>
      <w:marLeft w:val="0"/>
      <w:marRight w:val="0"/>
      <w:marTop w:val="0"/>
      <w:marBottom w:val="0"/>
      <w:divBdr>
        <w:top w:val="none" w:sz="0" w:space="0" w:color="auto"/>
        <w:left w:val="none" w:sz="0" w:space="0" w:color="auto"/>
        <w:bottom w:val="none" w:sz="0" w:space="0" w:color="auto"/>
        <w:right w:val="none" w:sz="0" w:space="0" w:color="auto"/>
      </w:divBdr>
      <w:divsChild>
        <w:div w:id="1245919851">
          <w:marLeft w:val="0"/>
          <w:marRight w:val="0"/>
          <w:marTop w:val="0"/>
          <w:marBottom w:val="150"/>
          <w:divBdr>
            <w:top w:val="none" w:sz="0" w:space="0" w:color="auto"/>
            <w:left w:val="none" w:sz="0" w:space="0" w:color="auto"/>
            <w:bottom w:val="none" w:sz="0" w:space="0" w:color="auto"/>
            <w:right w:val="none" w:sz="0" w:space="0" w:color="auto"/>
          </w:divBdr>
        </w:div>
        <w:div w:id="685446667">
          <w:marLeft w:val="0"/>
          <w:marRight w:val="0"/>
          <w:marTop w:val="225"/>
          <w:marBottom w:val="225"/>
          <w:divBdr>
            <w:top w:val="none" w:sz="0" w:space="0" w:color="auto"/>
            <w:left w:val="none" w:sz="0" w:space="0" w:color="auto"/>
            <w:bottom w:val="none" w:sz="0" w:space="0" w:color="auto"/>
            <w:right w:val="none" w:sz="0" w:space="0" w:color="auto"/>
          </w:divBdr>
          <w:divsChild>
            <w:div w:id="734937054">
              <w:marLeft w:val="0"/>
              <w:marRight w:val="0"/>
              <w:marTop w:val="0"/>
              <w:marBottom w:val="0"/>
              <w:divBdr>
                <w:top w:val="none" w:sz="0" w:space="0" w:color="auto"/>
                <w:left w:val="none" w:sz="0" w:space="0" w:color="auto"/>
                <w:bottom w:val="none" w:sz="0" w:space="0" w:color="auto"/>
                <w:right w:val="none" w:sz="0" w:space="0" w:color="auto"/>
              </w:divBdr>
            </w:div>
            <w:div w:id="1078408229">
              <w:marLeft w:val="0"/>
              <w:marRight w:val="0"/>
              <w:marTop w:val="0"/>
              <w:marBottom w:val="0"/>
              <w:divBdr>
                <w:top w:val="none" w:sz="0" w:space="0" w:color="auto"/>
                <w:left w:val="none" w:sz="0" w:space="0" w:color="auto"/>
                <w:bottom w:val="none" w:sz="0" w:space="0" w:color="auto"/>
                <w:right w:val="none" w:sz="0" w:space="0" w:color="auto"/>
              </w:divBdr>
            </w:div>
            <w:div w:id="67851411">
              <w:marLeft w:val="0"/>
              <w:marRight w:val="0"/>
              <w:marTop w:val="0"/>
              <w:marBottom w:val="0"/>
              <w:divBdr>
                <w:top w:val="none" w:sz="0" w:space="0" w:color="auto"/>
                <w:left w:val="none" w:sz="0" w:space="0" w:color="auto"/>
                <w:bottom w:val="none" w:sz="0" w:space="0" w:color="auto"/>
                <w:right w:val="none" w:sz="0" w:space="0" w:color="auto"/>
              </w:divBdr>
            </w:div>
          </w:divsChild>
        </w:div>
        <w:div w:id="797381694">
          <w:marLeft w:val="0"/>
          <w:marRight w:val="0"/>
          <w:marTop w:val="0"/>
          <w:marBottom w:val="0"/>
          <w:divBdr>
            <w:top w:val="none" w:sz="0" w:space="0" w:color="auto"/>
            <w:left w:val="none" w:sz="0" w:space="0" w:color="auto"/>
            <w:bottom w:val="none" w:sz="0" w:space="0" w:color="auto"/>
            <w:right w:val="none" w:sz="0" w:space="0" w:color="auto"/>
          </w:divBdr>
          <w:divsChild>
            <w:div w:id="8141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454887">
      <w:bodyDiv w:val="1"/>
      <w:marLeft w:val="0"/>
      <w:marRight w:val="0"/>
      <w:marTop w:val="0"/>
      <w:marBottom w:val="0"/>
      <w:divBdr>
        <w:top w:val="none" w:sz="0" w:space="0" w:color="auto"/>
        <w:left w:val="none" w:sz="0" w:space="0" w:color="auto"/>
        <w:bottom w:val="none" w:sz="0" w:space="0" w:color="auto"/>
        <w:right w:val="none" w:sz="0" w:space="0" w:color="auto"/>
      </w:divBdr>
    </w:div>
    <w:div w:id="776488744">
      <w:bodyDiv w:val="1"/>
      <w:marLeft w:val="0"/>
      <w:marRight w:val="0"/>
      <w:marTop w:val="0"/>
      <w:marBottom w:val="0"/>
      <w:divBdr>
        <w:top w:val="none" w:sz="0" w:space="0" w:color="auto"/>
        <w:left w:val="none" w:sz="0" w:space="0" w:color="auto"/>
        <w:bottom w:val="none" w:sz="0" w:space="0" w:color="auto"/>
        <w:right w:val="none" w:sz="0" w:space="0" w:color="auto"/>
      </w:divBdr>
    </w:div>
    <w:div w:id="1743333380">
      <w:bodyDiv w:val="1"/>
      <w:marLeft w:val="0"/>
      <w:marRight w:val="0"/>
      <w:marTop w:val="0"/>
      <w:marBottom w:val="0"/>
      <w:divBdr>
        <w:top w:val="none" w:sz="0" w:space="0" w:color="auto"/>
        <w:left w:val="none" w:sz="0" w:space="0" w:color="auto"/>
        <w:bottom w:val="none" w:sz="0" w:space="0" w:color="auto"/>
        <w:right w:val="none" w:sz="0" w:space="0" w:color="auto"/>
      </w:divBdr>
      <w:divsChild>
        <w:div w:id="1455127370">
          <w:marLeft w:val="0"/>
          <w:marRight w:val="0"/>
          <w:marTop w:val="0"/>
          <w:marBottom w:val="450"/>
          <w:divBdr>
            <w:top w:val="none" w:sz="0" w:space="0" w:color="auto"/>
            <w:left w:val="none" w:sz="0" w:space="0" w:color="auto"/>
            <w:bottom w:val="none" w:sz="0" w:space="0" w:color="auto"/>
            <w:right w:val="none" w:sz="0" w:space="0" w:color="auto"/>
          </w:divBdr>
        </w:div>
        <w:div w:id="1779257012">
          <w:marLeft w:val="0"/>
          <w:marRight w:val="0"/>
          <w:marTop w:val="0"/>
          <w:marBottom w:val="0"/>
          <w:divBdr>
            <w:top w:val="none" w:sz="0" w:space="0" w:color="auto"/>
            <w:left w:val="none" w:sz="0" w:space="0" w:color="auto"/>
            <w:bottom w:val="none" w:sz="0" w:space="0" w:color="auto"/>
            <w:right w:val="none" w:sz="0" w:space="0" w:color="auto"/>
          </w:divBdr>
        </w:div>
      </w:divsChild>
    </w:div>
    <w:div w:id="1778403694">
      <w:bodyDiv w:val="1"/>
      <w:marLeft w:val="0"/>
      <w:marRight w:val="0"/>
      <w:marTop w:val="0"/>
      <w:marBottom w:val="0"/>
      <w:divBdr>
        <w:top w:val="none" w:sz="0" w:space="0" w:color="auto"/>
        <w:left w:val="none" w:sz="0" w:space="0" w:color="auto"/>
        <w:bottom w:val="none" w:sz="0" w:space="0" w:color="auto"/>
        <w:right w:val="none" w:sz="0" w:space="0" w:color="auto"/>
      </w:divBdr>
      <w:divsChild>
        <w:div w:id="435292237">
          <w:marLeft w:val="0"/>
          <w:marRight w:val="0"/>
          <w:marTop w:val="0"/>
          <w:marBottom w:val="0"/>
          <w:divBdr>
            <w:top w:val="none" w:sz="0" w:space="0" w:color="auto"/>
            <w:left w:val="none" w:sz="0" w:space="0" w:color="auto"/>
            <w:bottom w:val="none" w:sz="0" w:space="0" w:color="auto"/>
            <w:right w:val="none" w:sz="0" w:space="0" w:color="auto"/>
          </w:divBdr>
        </w:div>
      </w:divsChild>
    </w:div>
    <w:div w:id="1938058334">
      <w:bodyDiv w:val="1"/>
      <w:marLeft w:val="0"/>
      <w:marRight w:val="0"/>
      <w:marTop w:val="0"/>
      <w:marBottom w:val="0"/>
      <w:divBdr>
        <w:top w:val="none" w:sz="0" w:space="0" w:color="auto"/>
        <w:left w:val="none" w:sz="0" w:space="0" w:color="auto"/>
        <w:bottom w:val="none" w:sz="0" w:space="0" w:color="auto"/>
        <w:right w:val="none" w:sz="0" w:space="0" w:color="auto"/>
      </w:divBdr>
      <w:divsChild>
        <w:div w:id="438988728">
          <w:marLeft w:val="-360"/>
          <w:marRight w:val="-360"/>
          <w:marTop w:val="0"/>
          <w:marBottom w:val="0"/>
          <w:divBdr>
            <w:top w:val="none" w:sz="0" w:space="0" w:color="auto"/>
            <w:left w:val="none" w:sz="0" w:space="0" w:color="auto"/>
            <w:bottom w:val="none" w:sz="0" w:space="0" w:color="auto"/>
            <w:right w:val="none" w:sz="0" w:space="0" w:color="auto"/>
          </w:divBdr>
          <w:divsChild>
            <w:div w:id="611475196">
              <w:marLeft w:val="0"/>
              <w:marRight w:val="0"/>
              <w:marTop w:val="0"/>
              <w:marBottom w:val="0"/>
              <w:divBdr>
                <w:top w:val="none" w:sz="0" w:space="0" w:color="auto"/>
                <w:left w:val="none" w:sz="0" w:space="0" w:color="auto"/>
                <w:bottom w:val="none" w:sz="0" w:space="0" w:color="auto"/>
                <w:right w:val="none" w:sz="0" w:space="0" w:color="auto"/>
              </w:divBdr>
              <w:divsChild>
                <w:div w:id="1650402341">
                  <w:marLeft w:val="0"/>
                  <w:marRight w:val="0"/>
                  <w:marTop w:val="0"/>
                  <w:marBottom w:val="0"/>
                  <w:divBdr>
                    <w:top w:val="none" w:sz="0" w:space="0" w:color="auto"/>
                    <w:left w:val="none" w:sz="0" w:space="0" w:color="auto"/>
                    <w:bottom w:val="none" w:sz="0" w:space="0" w:color="auto"/>
                    <w:right w:val="none" w:sz="0" w:space="0" w:color="auto"/>
                  </w:divBdr>
                  <w:divsChild>
                    <w:div w:id="273707702">
                      <w:marLeft w:val="0"/>
                      <w:marRight w:val="0"/>
                      <w:marTop w:val="0"/>
                      <w:marBottom w:val="240"/>
                      <w:divBdr>
                        <w:top w:val="none" w:sz="0" w:space="0" w:color="auto"/>
                        <w:left w:val="none" w:sz="0" w:space="0" w:color="auto"/>
                        <w:bottom w:val="none" w:sz="0" w:space="0" w:color="auto"/>
                        <w:right w:val="none" w:sz="0" w:space="0" w:color="auto"/>
                      </w:divBdr>
                      <w:divsChild>
                        <w:div w:id="4946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927101">
          <w:marLeft w:val="-360"/>
          <w:marRight w:val="-360"/>
          <w:marTop w:val="0"/>
          <w:marBottom w:val="0"/>
          <w:divBdr>
            <w:top w:val="none" w:sz="0" w:space="0" w:color="auto"/>
            <w:left w:val="none" w:sz="0" w:space="0" w:color="auto"/>
            <w:bottom w:val="none" w:sz="0" w:space="0" w:color="auto"/>
            <w:right w:val="none" w:sz="0" w:space="0" w:color="auto"/>
          </w:divBdr>
          <w:divsChild>
            <w:div w:id="1813132807">
              <w:marLeft w:val="0"/>
              <w:marRight w:val="0"/>
              <w:marTop w:val="0"/>
              <w:marBottom w:val="0"/>
              <w:divBdr>
                <w:top w:val="none" w:sz="0" w:space="0" w:color="auto"/>
                <w:left w:val="none" w:sz="0" w:space="0" w:color="auto"/>
                <w:bottom w:val="none" w:sz="0" w:space="0" w:color="auto"/>
                <w:right w:val="none" w:sz="0" w:space="0" w:color="auto"/>
              </w:divBdr>
              <w:divsChild>
                <w:div w:id="890575980">
                  <w:marLeft w:val="0"/>
                  <w:marRight w:val="0"/>
                  <w:marTop w:val="0"/>
                  <w:marBottom w:val="0"/>
                  <w:divBdr>
                    <w:top w:val="none" w:sz="0" w:space="0" w:color="auto"/>
                    <w:left w:val="none" w:sz="0" w:space="0" w:color="auto"/>
                    <w:bottom w:val="none" w:sz="0" w:space="0" w:color="auto"/>
                    <w:right w:val="none" w:sz="0" w:space="0" w:color="auto"/>
                  </w:divBdr>
                  <w:divsChild>
                    <w:div w:id="1543860219">
                      <w:marLeft w:val="0"/>
                      <w:marRight w:val="0"/>
                      <w:marTop w:val="0"/>
                      <w:marBottom w:val="450"/>
                      <w:divBdr>
                        <w:top w:val="none" w:sz="0" w:space="0" w:color="auto"/>
                        <w:left w:val="none" w:sz="0" w:space="0" w:color="auto"/>
                        <w:bottom w:val="none" w:sz="0" w:space="0" w:color="auto"/>
                        <w:right w:val="none" w:sz="0" w:space="0" w:color="auto"/>
                      </w:divBdr>
                      <w:divsChild>
                        <w:div w:id="2145349425">
                          <w:marLeft w:val="-45"/>
                          <w:marRight w:val="-45"/>
                          <w:marTop w:val="0"/>
                          <w:marBottom w:val="0"/>
                          <w:divBdr>
                            <w:top w:val="none" w:sz="0" w:space="0" w:color="auto"/>
                            <w:left w:val="none" w:sz="0" w:space="0" w:color="auto"/>
                            <w:bottom w:val="none" w:sz="0" w:space="0" w:color="auto"/>
                            <w:right w:val="none" w:sz="0" w:space="0" w:color="auto"/>
                          </w:divBdr>
                          <w:divsChild>
                            <w:div w:id="52783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56018">
                      <w:marLeft w:val="0"/>
                      <w:marRight w:val="0"/>
                      <w:marTop w:val="0"/>
                      <w:marBottom w:val="0"/>
                      <w:divBdr>
                        <w:top w:val="none" w:sz="0" w:space="0" w:color="auto"/>
                        <w:left w:val="none" w:sz="0" w:space="0" w:color="auto"/>
                        <w:bottom w:val="none" w:sz="0" w:space="0" w:color="auto"/>
                        <w:right w:val="none" w:sz="0" w:space="0" w:color="auto"/>
                      </w:divBdr>
                      <w:divsChild>
                        <w:div w:id="50378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691414">
      <w:bodyDiv w:val="1"/>
      <w:marLeft w:val="0"/>
      <w:marRight w:val="0"/>
      <w:marTop w:val="0"/>
      <w:marBottom w:val="0"/>
      <w:divBdr>
        <w:top w:val="none" w:sz="0" w:space="0" w:color="auto"/>
        <w:left w:val="none" w:sz="0" w:space="0" w:color="auto"/>
        <w:bottom w:val="none" w:sz="0" w:space="0" w:color="auto"/>
        <w:right w:val="none" w:sz="0" w:space="0" w:color="auto"/>
      </w:divBdr>
      <w:divsChild>
        <w:div w:id="892930258">
          <w:marLeft w:val="0"/>
          <w:marRight w:val="0"/>
          <w:marTop w:val="0"/>
          <w:marBottom w:val="0"/>
          <w:divBdr>
            <w:top w:val="none" w:sz="0" w:space="0" w:color="auto"/>
            <w:left w:val="none" w:sz="0" w:space="0" w:color="auto"/>
            <w:bottom w:val="none" w:sz="0" w:space="0" w:color="auto"/>
            <w:right w:val="none" w:sz="0" w:space="0" w:color="auto"/>
          </w:divBdr>
        </w:div>
        <w:div w:id="1740246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ikiwand.com/uz/Karomat" TargetMode="External"/><Relationship Id="rId21" Type="http://schemas.openxmlformats.org/officeDocument/2006/relationships/hyperlink" Target="http://www.wikiwand.com/uz/Vakillik" TargetMode="External"/><Relationship Id="rId42" Type="http://schemas.openxmlformats.org/officeDocument/2006/relationships/hyperlink" Target="http://www.wikiwand.com/uz/Darvish" TargetMode="External"/><Relationship Id="rId47" Type="http://schemas.openxmlformats.org/officeDocument/2006/relationships/hyperlink" Target="http://www.wikiwand.com/uz/Hamadon" TargetMode="External"/><Relationship Id="rId63" Type="http://schemas.openxmlformats.org/officeDocument/2006/relationships/hyperlink" Target="http://www.wikiwand.com/uz/Risola" TargetMode="External"/><Relationship Id="rId68" Type="http://schemas.openxmlformats.org/officeDocument/2006/relationships/hyperlink" Target="http://www.wikiwand.com/uz/Solik" TargetMode="External"/><Relationship Id="rId84" Type="http://schemas.openxmlformats.org/officeDocument/2006/relationships/hyperlink" Target="http://www.wikiwand.com/uz/1995" TargetMode="External"/><Relationship Id="rId89" Type="http://schemas.openxmlformats.org/officeDocument/2006/relationships/hyperlink" Target="http://hozir.org/ozbek-filologiyasi-fakulteti-ozbek-adabiyoti-kafedrasi-jahon-a.html" TargetMode="External"/><Relationship Id="rId2" Type="http://schemas.openxmlformats.org/officeDocument/2006/relationships/styles" Target="styles.xml"/><Relationship Id="rId16" Type="http://schemas.openxmlformats.org/officeDocument/2006/relationships/hyperlink" Target="http://www.wikiwand.com/uz/1145" TargetMode="External"/><Relationship Id="rId29" Type="http://schemas.openxmlformats.org/officeDocument/2006/relationships/hyperlink" Target="http://www.wikiwand.com/uz/Yosh" TargetMode="External"/><Relationship Id="rId107" Type="http://schemas.openxmlformats.org/officeDocument/2006/relationships/hyperlink" Target="http://hozir.org/1-soatlik-dars-ishlanmasi-3.html" TargetMode="External"/><Relationship Id="rId11" Type="http://schemas.openxmlformats.org/officeDocument/2006/relationships/hyperlink" Target="https://fotki.yandex.ru/next/users/diyego2017/album/543218/view/1806211" TargetMode="External"/><Relationship Id="rId24" Type="http://schemas.openxmlformats.org/officeDocument/2006/relationships/hyperlink" Target="http://www.wikiwand.com/uz/Din" TargetMode="External"/><Relationship Id="rId32" Type="http://schemas.openxmlformats.org/officeDocument/2006/relationships/hyperlink" Target="http://www.wikiwand.com/uz/Qobiliyat" TargetMode="External"/><Relationship Id="rId37" Type="http://schemas.openxmlformats.org/officeDocument/2006/relationships/hyperlink" Target="http://www.wikiwand.com/uz/Tafsir" TargetMode="External"/><Relationship Id="rId40" Type="http://schemas.openxmlformats.org/officeDocument/2006/relationships/hyperlink" Target="http://www.wikiwand.com/uz/Misr" TargetMode="External"/><Relationship Id="rId45" Type="http://schemas.openxmlformats.org/officeDocument/2006/relationships/hyperlink" Target="http://www.wikiwand.com/uz/Odob" TargetMode="External"/><Relationship Id="rId53" Type="http://schemas.openxmlformats.org/officeDocument/2006/relationships/hyperlink" Target="http://www.wikiwand.com/uz/Qurilish" TargetMode="External"/><Relationship Id="rId58" Type="http://schemas.openxmlformats.org/officeDocument/2006/relationships/hyperlink" Target="http://www.wikiwand.com/uz/1219" TargetMode="External"/><Relationship Id="rId66" Type="http://schemas.openxmlformats.org/officeDocument/2006/relationships/hyperlink" Target="http://www.wikiwand.com/uz/Usul" TargetMode="External"/><Relationship Id="rId74" Type="http://schemas.openxmlformats.org/officeDocument/2006/relationships/hyperlink" Target="http://www.wikiwand.com/uz/G%CA%BBoya" TargetMode="External"/><Relationship Id="rId79" Type="http://schemas.openxmlformats.org/officeDocument/2006/relationships/hyperlink" Target="http://www.wikiwand.com/uz/Qabr" TargetMode="External"/><Relationship Id="rId87" Type="http://schemas.openxmlformats.org/officeDocument/2006/relationships/hyperlink" Target="http://www.wikiwand.com/uz/Kubro" TargetMode="External"/><Relationship Id="rId102" Type="http://schemas.openxmlformats.org/officeDocument/2006/relationships/hyperlink" Target="http://hozir.org/inson-qadim-zamonlardan-buyon-tabiat-kuchlarining-mohiyatini-a.html" TargetMode="External"/><Relationship Id="rId5" Type="http://schemas.openxmlformats.org/officeDocument/2006/relationships/webSettings" Target="webSettings.xml"/><Relationship Id="rId61" Type="http://schemas.openxmlformats.org/officeDocument/2006/relationships/hyperlink" Target="http://www.wikiwand.com/uz/Nom" TargetMode="External"/><Relationship Id="rId82" Type="http://schemas.openxmlformats.org/officeDocument/2006/relationships/hyperlink" Target="http://www.wikiwand.com/uz/O%CA%BBzbekiston" TargetMode="External"/><Relationship Id="rId90" Type="http://schemas.openxmlformats.org/officeDocument/2006/relationships/hyperlink" Target="http://hozir.org/islomning-asosiy-manbalari.html" TargetMode="External"/><Relationship Id="rId95" Type="http://schemas.openxmlformats.org/officeDocument/2006/relationships/hyperlink" Target="http://hozir.org/mulk-va-uning-shakllari.html" TargetMode="External"/><Relationship Id="rId19" Type="http://schemas.openxmlformats.org/officeDocument/2006/relationships/hyperlink" Target="http://www.wikiwand.com/uz/Shayx" TargetMode="External"/><Relationship Id="rId14" Type="http://schemas.openxmlformats.org/officeDocument/2006/relationships/hyperlink" Target="http://www.wikiwand.com/uz/Ism" TargetMode="External"/><Relationship Id="rId22" Type="http://schemas.openxmlformats.org/officeDocument/2006/relationships/hyperlink" Target="http://www.wikiwand.com/uz/Kubroviylik" TargetMode="External"/><Relationship Id="rId27" Type="http://schemas.openxmlformats.org/officeDocument/2006/relationships/hyperlink" Target="http://www.wikiwand.com/uz/Inson" TargetMode="External"/><Relationship Id="rId30" Type="http://schemas.openxmlformats.org/officeDocument/2006/relationships/hyperlink" Target="http://www.wikiwand.com/uz/Ilm" TargetMode="External"/><Relationship Id="rId35" Type="http://schemas.openxmlformats.org/officeDocument/2006/relationships/hyperlink" Target="http://www.wikiwand.com/uz/Shariat" TargetMode="External"/><Relationship Id="rId43" Type="http://schemas.openxmlformats.org/officeDocument/2006/relationships/hyperlink" Target="http://www.wikiwand.com/uz/1189" TargetMode="External"/><Relationship Id="rId48" Type="http://schemas.openxmlformats.org/officeDocument/2006/relationships/hyperlink" Target="http://www.wikiwand.com/uz/1187" TargetMode="External"/><Relationship Id="rId56" Type="http://schemas.openxmlformats.org/officeDocument/2006/relationships/hyperlink" Target="http://www.wikiwand.com/uz/Ma%CA%BCrifat" TargetMode="External"/><Relationship Id="rId64" Type="http://schemas.openxmlformats.org/officeDocument/2006/relationships/hyperlink" Target="http://www.wikiwand.com/uz/Bayon" TargetMode="External"/><Relationship Id="rId69" Type="http://schemas.openxmlformats.org/officeDocument/2006/relationships/hyperlink" Target="http://www.wikiwand.com/uz/Odob" TargetMode="External"/><Relationship Id="rId77" Type="http://schemas.openxmlformats.org/officeDocument/2006/relationships/hyperlink" Target="http://www.wikiwand.com/uz/Jang" TargetMode="External"/><Relationship Id="rId100" Type="http://schemas.openxmlformats.org/officeDocument/2006/relationships/hyperlink" Target="http://hozir.org/najmiddin-kubro-va-kubroviya-tariqati.html" TargetMode="External"/><Relationship Id="rId105" Type="http://schemas.openxmlformats.org/officeDocument/2006/relationships/hyperlink" Target="http://hozir.org/ahmad-yassaviy-1166--yilda-vafot-etgan.html" TargetMode="External"/><Relationship Id="rId8" Type="http://schemas.openxmlformats.org/officeDocument/2006/relationships/image" Target="media/image3.jpeg"/><Relationship Id="rId51" Type="http://schemas.openxmlformats.org/officeDocument/2006/relationships/hyperlink" Target="http://www.wikiwand.com/uz/1185" TargetMode="External"/><Relationship Id="rId72" Type="http://schemas.openxmlformats.org/officeDocument/2006/relationships/hyperlink" Target="http://www.wikiwand.com/uz/Ruboiy" TargetMode="External"/><Relationship Id="rId80" Type="http://schemas.openxmlformats.org/officeDocument/2006/relationships/hyperlink" Target="http://www.wikiwand.com/uz/Ko%CA%BBhna_Urganch" TargetMode="External"/><Relationship Id="rId85" Type="http://schemas.openxmlformats.org/officeDocument/2006/relationships/hyperlink" Target="http://www.wikiwand.com/uz/Nishon" TargetMode="External"/><Relationship Id="rId93" Type="http://schemas.openxmlformats.org/officeDocument/2006/relationships/hyperlink" Target="http://hozir.org/ertaklar-farishta-mimning-boshidan-kechirganlari.html" TargetMode="External"/><Relationship Id="rId98" Type="http://schemas.openxmlformats.org/officeDocument/2006/relationships/hyperlink" Target="http://hozir.org/andijon-mashinasozlik-instituti-v5.html" TargetMode="Externa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hyperlink" Target="http://www.wikiwand.com/uz/Xiva" TargetMode="External"/><Relationship Id="rId25" Type="http://schemas.openxmlformats.org/officeDocument/2006/relationships/hyperlink" Target="http://www.wikiwand.com/uz/Yulduz" TargetMode="External"/><Relationship Id="rId33" Type="http://schemas.openxmlformats.org/officeDocument/2006/relationships/hyperlink" Target="http://www.wikiwand.com/uz/Islom" TargetMode="External"/><Relationship Id="rId38" Type="http://schemas.openxmlformats.org/officeDocument/2006/relationships/hyperlink" Target="http://www.wikiwand.com/uz/Xorazm" TargetMode="External"/><Relationship Id="rId46" Type="http://schemas.openxmlformats.org/officeDocument/2006/relationships/hyperlink" Target="http://www.wikiwand.com/uz/Nikoh_to%CA%BByi" TargetMode="External"/><Relationship Id="rId59" Type="http://schemas.openxmlformats.org/officeDocument/2006/relationships/hyperlink" Target="http://www.wikiwand.com/uz/1252" TargetMode="External"/><Relationship Id="rId67" Type="http://schemas.openxmlformats.org/officeDocument/2006/relationships/hyperlink" Target="http://www.wikiwand.com/uz/Fors_tili" TargetMode="External"/><Relationship Id="rId103" Type="http://schemas.openxmlformats.org/officeDocument/2006/relationships/hyperlink" Target="http://hozir.org/abdurahmon-jomiy-1414-1492.html" TargetMode="External"/><Relationship Id="rId108" Type="http://schemas.openxmlformats.org/officeDocument/2006/relationships/fontTable" Target="fontTable.xml"/><Relationship Id="rId20" Type="http://schemas.openxmlformats.org/officeDocument/2006/relationships/hyperlink" Target="http://www.wikiwand.com/uz/Tasavvuf" TargetMode="External"/><Relationship Id="rId41" Type="http://schemas.openxmlformats.org/officeDocument/2006/relationships/hyperlink" Target="http://www.wikiwand.com/uz/Mamlakat" TargetMode="External"/><Relationship Id="rId54" Type="http://schemas.openxmlformats.org/officeDocument/2006/relationships/hyperlink" Target="http://www.wikiwand.com/uz/Maktab" TargetMode="External"/><Relationship Id="rId62" Type="http://schemas.openxmlformats.org/officeDocument/2006/relationships/hyperlink" Target="http://www.wikiwand.com/uz/Arab_tili" TargetMode="External"/><Relationship Id="rId70" Type="http://schemas.openxmlformats.org/officeDocument/2006/relationships/hyperlink" Target="http://www.wikiwand.com/uz/Qur%CA%BCon" TargetMode="External"/><Relationship Id="rId75" Type="http://schemas.openxmlformats.org/officeDocument/2006/relationships/hyperlink" Target="http://www.wikiwand.com/uz/Mo%CA%BBg%CA%BBullar" TargetMode="External"/><Relationship Id="rId83" Type="http://schemas.openxmlformats.org/officeDocument/2006/relationships/hyperlink" Target="http://www.wikiwand.com/uz/Mustaqillik" TargetMode="External"/><Relationship Id="rId88" Type="http://schemas.openxmlformats.org/officeDocument/2006/relationships/image" Target="media/image6.jpeg"/><Relationship Id="rId91" Type="http://schemas.openxmlformats.org/officeDocument/2006/relationships/hyperlink" Target="http://hozir.org/7-sinf-jahon-tarixi-fanidan-i-chorak-uchun-testlar.html" TargetMode="External"/><Relationship Id="rId96" Type="http://schemas.openxmlformats.org/officeDocument/2006/relationships/hyperlink" Target="http://hozir.org/adabiyot-fanidan-krossvord-a.html"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www.wikiwand.com/uz/Sharif" TargetMode="External"/><Relationship Id="rId23" Type="http://schemas.openxmlformats.org/officeDocument/2006/relationships/hyperlink" Target="http://www.wikiwand.com/uz/Tariqat" TargetMode="External"/><Relationship Id="rId28" Type="http://schemas.openxmlformats.org/officeDocument/2006/relationships/hyperlink" Target="http://www.wikiwand.com/uz/Rivoyat" TargetMode="External"/><Relationship Id="rId36" Type="http://schemas.openxmlformats.org/officeDocument/2006/relationships/hyperlink" Target="http://www.wikiwand.com/uz/Hadis" TargetMode="External"/><Relationship Id="rId49" Type="http://schemas.openxmlformats.org/officeDocument/2006/relationships/hyperlink" Target="http://www.wikiwand.com/uz/Dizpul" TargetMode="External"/><Relationship Id="rId57" Type="http://schemas.openxmlformats.org/officeDocument/2006/relationships/hyperlink" Target="http://www.wikiwand.com/uz/1209" TargetMode="External"/><Relationship Id="rId106" Type="http://schemas.openxmlformats.org/officeDocument/2006/relationships/hyperlink" Target="http://hozir.org/pul-va-pul-haqidagi-nazariyalar-hozirgi-zamon-pulining-tabiati.html" TargetMode="External"/><Relationship Id="rId10" Type="http://schemas.openxmlformats.org/officeDocument/2006/relationships/image" Target="media/image4.jpeg"/><Relationship Id="rId31" Type="http://schemas.openxmlformats.org/officeDocument/2006/relationships/hyperlink" Target="http://www.wikiwand.com/uz/Qiziqish" TargetMode="External"/><Relationship Id="rId44" Type="http://schemas.openxmlformats.org/officeDocument/2006/relationships/hyperlink" Target="http://www.wikiwand.com/uz/Murid" TargetMode="External"/><Relationship Id="rId52" Type="http://schemas.openxmlformats.org/officeDocument/2006/relationships/hyperlink" Target="http://www.wikiwand.com/uz/Xonaqoh" TargetMode="External"/><Relationship Id="rId60" Type="http://schemas.openxmlformats.org/officeDocument/2006/relationships/hyperlink" Target="http://www.wikiwand.com/uz/1256" TargetMode="External"/><Relationship Id="rId65" Type="http://schemas.openxmlformats.org/officeDocument/2006/relationships/hyperlink" Target="http://www.wikiwand.com/uz/10_(son)" TargetMode="External"/><Relationship Id="rId73" Type="http://schemas.openxmlformats.org/officeDocument/2006/relationships/hyperlink" Target="http://www.wikiwand.com/uz/Axloq" TargetMode="External"/><Relationship Id="rId78" Type="http://schemas.openxmlformats.org/officeDocument/2006/relationships/hyperlink" Target="http://www.wikiwand.com/uz/Shahid" TargetMode="External"/><Relationship Id="rId81" Type="http://schemas.openxmlformats.org/officeDocument/2006/relationships/hyperlink" Target="http://www.wikiwand.com/uz/Avlod" TargetMode="External"/><Relationship Id="rId86" Type="http://schemas.openxmlformats.org/officeDocument/2006/relationships/hyperlink" Target="http://kh-davron.uz/ijod/kitoblar/xurshid-davron-shahidlar-shohi-najmiddin-kubro-tushlari-01.html" TargetMode="External"/><Relationship Id="rId94" Type="http://schemas.openxmlformats.org/officeDocument/2006/relationships/hyperlink" Target="http://hozir.org/mavzu-umumtalim-maktab-oquvchilari-bilan-sinfdan-tashqari-olib.html" TargetMode="External"/><Relationship Id="rId99" Type="http://schemas.openxmlformats.org/officeDocument/2006/relationships/hyperlink" Target="http://hozir.org/dam-olish-vaqti-va-uning-huquqiy-kafolatlari-reja-dam-olish-va.html" TargetMode="External"/><Relationship Id="rId101" Type="http://schemas.openxmlformats.org/officeDocument/2006/relationships/hyperlink" Target="http://hozir.org/1--oquvchi-chin-fazilat-topdi-dehqon-non-bilan-dilda-shodlik-b.html" TargetMode="External"/><Relationship Id="rId4" Type="http://schemas.openxmlformats.org/officeDocument/2006/relationships/settings" Target="settings.xml"/><Relationship Id="rId9" Type="http://schemas.openxmlformats.org/officeDocument/2006/relationships/hyperlink" Target="https://fotki.yandex.ru/next/users/diyego2017/album/543218/view/1810728" TargetMode="External"/><Relationship Id="rId13" Type="http://schemas.openxmlformats.org/officeDocument/2006/relationships/hyperlink" Target="http://www.wikiwand.com/uz/Taxallus" TargetMode="External"/><Relationship Id="rId18" Type="http://schemas.openxmlformats.org/officeDocument/2006/relationships/hyperlink" Target="http://www.wikiwand.com/uz/1221" TargetMode="External"/><Relationship Id="rId39" Type="http://schemas.openxmlformats.org/officeDocument/2006/relationships/hyperlink" Target="http://www.wikiwand.com/uz/Eron" TargetMode="External"/><Relationship Id="rId109" Type="http://schemas.openxmlformats.org/officeDocument/2006/relationships/theme" Target="theme/theme1.xml"/><Relationship Id="rId34" Type="http://schemas.openxmlformats.org/officeDocument/2006/relationships/hyperlink" Target="http://www.wikiwand.com/uz/Asos" TargetMode="External"/><Relationship Id="rId50" Type="http://schemas.openxmlformats.org/officeDocument/2006/relationships/hyperlink" Target="http://www.wikiwand.com/uz/1193" TargetMode="External"/><Relationship Id="rId55" Type="http://schemas.openxmlformats.org/officeDocument/2006/relationships/hyperlink" Target="http://www.wikiwand.com/uz/Tarbiya" TargetMode="External"/><Relationship Id="rId76" Type="http://schemas.openxmlformats.org/officeDocument/2006/relationships/hyperlink" Target="http://www.wikiwand.com/uz/Bosqinchilik" TargetMode="External"/><Relationship Id="rId97" Type="http://schemas.openxmlformats.org/officeDocument/2006/relationships/hyperlink" Target="http://hozir.org/required-information-upload-content-objects.html" TargetMode="External"/><Relationship Id="rId104" Type="http://schemas.openxmlformats.org/officeDocument/2006/relationships/hyperlink" Target="http://hozir.org/ahmad-yassaviy-va-yassaviy-tariqati.html" TargetMode="External"/><Relationship Id="rId7" Type="http://schemas.openxmlformats.org/officeDocument/2006/relationships/image" Target="media/image2.png"/><Relationship Id="rId71" Type="http://schemas.openxmlformats.org/officeDocument/2006/relationships/hyperlink" Target="http://www.wikiwand.com/uz/Sharh" TargetMode="External"/><Relationship Id="rId92" Type="http://schemas.openxmlformats.org/officeDocument/2006/relationships/hyperlink" Target="http://hozir.org/guldursun-qaytar-dunyo-afsonalari-dars-rejas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54</Pages>
  <Words>37492</Words>
  <Characters>213709</Characters>
  <Application>Microsoft Office Word</Application>
  <DocSecurity>0</DocSecurity>
  <Lines>1780</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dc:description/>
  <cp:lastModifiedBy>BEST</cp:lastModifiedBy>
  <cp:revision>22</cp:revision>
  <dcterms:created xsi:type="dcterms:W3CDTF">2018-03-04T16:10:00Z</dcterms:created>
  <dcterms:modified xsi:type="dcterms:W3CDTF">2018-03-11T22:47:00Z</dcterms:modified>
</cp:coreProperties>
</file>