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4426" w:rsidRPr="0057306A" w:rsidRDefault="00FB4426" w:rsidP="00EE7F1B">
      <w:pPr>
        <w:spacing w:after="0"/>
        <w:jc w:val="center"/>
        <w:rPr>
          <w:rFonts w:ascii="Times New Roman" w:hAnsi="Times New Roman"/>
          <w:b/>
          <w:caps/>
          <w:noProof/>
          <w:sz w:val="28"/>
          <w:szCs w:val="28"/>
          <w:lang w:eastAsia="ru-RU"/>
        </w:rPr>
      </w:pPr>
      <w:r>
        <w:rPr>
          <w:rFonts w:ascii="Times New Roman" w:hAnsi="Times New Roman"/>
          <w:b/>
          <w:caps/>
          <w:sz w:val="28"/>
          <w:szCs w:val="28"/>
          <w:lang w:val="uz-Cyrl-UZ"/>
        </w:rPr>
        <w:t xml:space="preserve"> </w:t>
      </w:r>
      <w:r w:rsidRPr="0057306A">
        <w:rPr>
          <w:rFonts w:ascii="Times New Roman" w:hAnsi="Times New Roman"/>
          <w:b/>
          <w:caps/>
          <w:sz w:val="28"/>
          <w:szCs w:val="28"/>
        </w:rPr>
        <w:t>O</w:t>
      </w:r>
      <w:r w:rsidRPr="0057306A">
        <w:rPr>
          <w:rFonts w:ascii="Times New Roman" w:hAnsi="Times New Roman"/>
          <w:b/>
          <w:caps/>
          <w:noProof/>
          <w:sz w:val="28"/>
          <w:szCs w:val="28"/>
          <w:lang w:eastAsia="ru-RU"/>
        </w:rPr>
        <w:t>ʻzbekiston respublikasi</w:t>
      </w:r>
    </w:p>
    <w:p w:rsidR="00FB4426" w:rsidRPr="0057306A" w:rsidRDefault="00FB4426" w:rsidP="00EE7F1B">
      <w:pPr>
        <w:spacing w:after="0"/>
        <w:jc w:val="center"/>
        <w:rPr>
          <w:rFonts w:ascii="Times New Roman" w:hAnsi="Times New Roman"/>
          <w:b/>
          <w:caps/>
          <w:noProof/>
          <w:sz w:val="28"/>
          <w:szCs w:val="28"/>
          <w:lang w:eastAsia="ru-RU"/>
        </w:rPr>
      </w:pPr>
      <w:r w:rsidRPr="0057306A">
        <w:rPr>
          <w:rFonts w:ascii="Times New Roman" w:hAnsi="Times New Roman"/>
          <w:b/>
          <w:caps/>
          <w:noProof/>
          <w:sz w:val="28"/>
          <w:szCs w:val="28"/>
          <w:lang w:eastAsia="ru-RU"/>
        </w:rPr>
        <w:t>oliy va oʻrta maxsus ta’lim vazirligi</w:t>
      </w:r>
    </w:p>
    <w:p w:rsidR="00FB4426" w:rsidRPr="0057306A" w:rsidRDefault="00FB4426" w:rsidP="00EE7F1B">
      <w:pPr>
        <w:spacing w:after="0"/>
        <w:jc w:val="center"/>
        <w:rPr>
          <w:rFonts w:ascii="Times New Roman" w:hAnsi="Times New Roman"/>
          <w:b/>
          <w:caps/>
          <w:sz w:val="28"/>
          <w:szCs w:val="28"/>
        </w:rPr>
      </w:pPr>
    </w:p>
    <w:p w:rsidR="00FB4426" w:rsidRPr="0057306A" w:rsidRDefault="00FB4426" w:rsidP="00EE7F1B">
      <w:pPr>
        <w:spacing w:after="0"/>
        <w:jc w:val="center"/>
        <w:rPr>
          <w:rFonts w:ascii="Times New Roman" w:hAnsi="Times New Roman"/>
          <w:b/>
          <w:caps/>
          <w:sz w:val="28"/>
          <w:szCs w:val="28"/>
        </w:rPr>
      </w:pPr>
    </w:p>
    <w:p w:rsidR="00FB4426" w:rsidRDefault="00FB4426" w:rsidP="00EE7F1B">
      <w:pPr>
        <w:spacing w:after="0"/>
        <w:jc w:val="center"/>
        <w:rPr>
          <w:rFonts w:ascii="Times New Roman" w:hAnsi="Times New Roman"/>
          <w:b/>
          <w:caps/>
          <w:noProof/>
          <w:sz w:val="28"/>
          <w:szCs w:val="28"/>
          <w:lang w:eastAsia="ru-RU"/>
        </w:rPr>
      </w:pPr>
      <w:r w:rsidRPr="0057306A">
        <w:rPr>
          <w:rFonts w:ascii="Times New Roman" w:hAnsi="Times New Roman"/>
          <w:b/>
          <w:caps/>
          <w:sz w:val="28"/>
          <w:szCs w:val="28"/>
        </w:rPr>
        <w:t>mirzo ulug</w:t>
      </w:r>
      <w:r w:rsidRPr="0057306A">
        <w:rPr>
          <w:rFonts w:ascii="Times New Roman" w:hAnsi="Times New Roman"/>
          <w:b/>
          <w:caps/>
          <w:noProof/>
          <w:sz w:val="28"/>
          <w:szCs w:val="28"/>
          <w:lang w:eastAsia="ru-RU"/>
        </w:rPr>
        <w:t xml:space="preserve">ʻbek nomidagi </w:t>
      </w:r>
      <w:r w:rsidRPr="0057306A">
        <w:rPr>
          <w:rFonts w:ascii="Times New Roman" w:hAnsi="Times New Roman"/>
          <w:b/>
          <w:caps/>
          <w:sz w:val="28"/>
          <w:szCs w:val="28"/>
        </w:rPr>
        <w:t>O</w:t>
      </w:r>
      <w:r w:rsidRPr="0057306A">
        <w:rPr>
          <w:rFonts w:ascii="Times New Roman" w:hAnsi="Times New Roman"/>
          <w:b/>
          <w:caps/>
          <w:noProof/>
          <w:sz w:val="28"/>
          <w:szCs w:val="28"/>
          <w:lang w:eastAsia="ru-RU"/>
        </w:rPr>
        <w:t>ʻzbekiston Milliy universiteti</w:t>
      </w:r>
    </w:p>
    <w:p w:rsidR="00FB4426" w:rsidRDefault="00FB4426" w:rsidP="00EE7F1B">
      <w:pPr>
        <w:spacing w:after="0"/>
        <w:jc w:val="center"/>
        <w:rPr>
          <w:rFonts w:ascii="Times New Roman" w:hAnsi="Times New Roman"/>
          <w:b/>
          <w:caps/>
          <w:noProof/>
          <w:sz w:val="28"/>
          <w:szCs w:val="28"/>
          <w:lang w:eastAsia="ru-RU"/>
        </w:rPr>
      </w:pPr>
    </w:p>
    <w:p w:rsidR="00FB4426" w:rsidRPr="0057306A" w:rsidRDefault="00FB4426" w:rsidP="00EE7F1B">
      <w:pPr>
        <w:spacing w:after="0"/>
        <w:jc w:val="center"/>
        <w:rPr>
          <w:rFonts w:ascii="Times New Roman" w:hAnsi="Times New Roman"/>
          <w:b/>
          <w:caps/>
          <w:noProof/>
          <w:sz w:val="28"/>
          <w:szCs w:val="28"/>
          <w:lang w:eastAsia="ru-RU"/>
        </w:rPr>
      </w:pPr>
      <w:r>
        <w:rPr>
          <w:rFonts w:ascii="Times New Roman" w:hAnsi="Times New Roman"/>
          <w:b/>
          <w:caps/>
          <w:noProof/>
          <w:sz w:val="28"/>
          <w:szCs w:val="28"/>
          <w:lang w:eastAsia="ru-RU"/>
        </w:rPr>
        <w:t>ASTRONOMIYA VA ATMOSFERA FIZIKASI KAFEDRASI</w:t>
      </w:r>
    </w:p>
    <w:p w:rsidR="00FB4426" w:rsidRPr="0057306A" w:rsidRDefault="00FB4426" w:rsidP="00EE7F1B">
      <w:pPr>
        <w:jc w:val="center"/>
        <w:rPr>
          <w:rFonts w:ascii="Times New Roman" w:hAnsi="Times New Roman"/>
          <w:caps/>
          <w:noProof/>
          <w:sz w:val="28"/>
          <w:szCs w:val="28"/>
          <w:lang w:eastAsia="ru-RU"/>
        </w:rPr>
      </w:pPr>
    </w:p>
    <w:p w:rsidR="00FB4426" w:rsidRPr="0057306A" w:rsidRDefault="00FB4426" w:rsidP="00EE7F1B">
      <w:pPr>
        <w:jc w:val="center"/>
        <w:rPr>
          <w:rFonts w:ascii="Times New Roman" w:hAnsi="Times New Roman"/>
          <w:caps/>
          <w:noProof/>
          <w:sz w:val="28"/>
          <w:szCs w:val="28"/>
          <w:lang w:eastAsia="ru-RU"/>
        </w:rPr>
      </w:pPr>
    </w:p>
    <w:p w:rsidR="00FB4426" w:rsidRPr="002A4D63" w:rsidRDefault="00FB4426" w:rsidP="00EE7F1B">
      <w:pPr>
        <w:jc w:val="center"/>
        <w:rPr>
          <w:rFonts w:ascii="Times New Roman" w:hAnsi="Times New Roman"/>
          <w:b/>
          <w:noProof/>
          <w:sz w:val="100"/>
          <w:szCs w:val="100"/>
          <w:lang w:eastAsia="ru-RU"/>
        </w:rPr>
      </w:pPr>
      <w:r w:rsidRPr="002A4D63">
        <w:rPr>
          <w:rFonts w:ascii="Times New Roman" w:hAnsi="Times New Roman"/>
          <w:b/>
          <w:noProof/>
          <w:sz w:val="100"/>
          <w:szCs w:val="100"/>
          <w:lang w:eastAsia="ru-RU"/>
        </w:rPr>
        <w:t>UMUMIY ASTRONOMIYA</w:t>
      </w:r>
    </w:p>
    <w:p w:rsidR="00FB4426" w:rsidRPr="0057306A" w:rsidRDefault="00FB4426" w:rsidP="00EE7F1B">
      <w:pPr>
        <w:jc w:val="center"/>
        <w:rPr>
          <w:rFonts w:ascii="Times New Roman" w:hAnsi="Times New Roman"/>
          <w:b/>
          <w:noProof/>
          <w:sz w:val="28"/>
          <w:szCs w:val="28"/>
          <w:lang w:eastAsia="ru-RU"/>
        </w:rPr>
      </w:pPr>
      <w:r w:rsidRPr="0057306A">
        <w:rPr>
          <w:rFonts w:ascii="Times New Roman" w:hAnsi="Times New Roman"/>
          <w:b/>
          <w:noProof/>
          <w:sz w:val="28"/>
          <w:szCs w:val="28"/>
          <w:lang w:eastAsia="ru-RU"/>
        </w:rPr>
        <w:t>fani</w:t>
      </w:r>
      <w:r>
        <w:rPr>
          <w:rFonts w:ascii="Times New Roman" w:hAnsi="Times New Roman"/>
          <w:b/>
          <w:noProof/>
          <w:sz w:val="28"/>
          <w:szCs w:val="28"/>
          <w:lang w:eastAsia="ru-RU"/>
        </w:rPr>
        <w:t>dan</w:t>
      </w:r>
    </w:p>
    <w:p w:rsidR="00FB4426" w:rsidRPr="0057306A" w:rsidRDefault="00FB4426" w:rsidP="00EE7F1B">
      <w:pPr>
        <w:jc w:val="center"/>
        <w:rPr>
          <w:rFonts w:ascii="Times New Roman" w:hAnsi="Times New Roman"/>
          <w:b/>
          <w:caps/>
          <w:noProof/>
          <w:sz w:val="28"/>
          <w:szCs w:val="28"/>
          <w:lang w:eastAsia="ru-RU"/>
        </w:rPr>
      </w:pPr>
      <w:r w:rsidRPr="0057306A">
        <w:rPr>
          <w:rFonts w:ascii="Times New Roman" w:hAnsi="Times New Roman"/>
          <w:b/>
          <w:caps/>
          <w:noProof/>
          <w:sz w:val="28"/>
          <w:szCs w:val="28"/>
          <w:lang w:eastAsia="ru-RU"/>
        </w:rPr>
        <w:t>oʻ q u v - u s l u b i y   m a j m u a</w:t>
      </w:r>
    </w:p>
    <w:p w:rsidR="00FB4426" w:rsidRPr="0057306A" w:rsidRDefault="00FB4426" w:rsidP="00EE7F1B">
      <w:pPr>
        <w:jc w:val="center"/>
        <w:rPr>
          <w:rFonts w:ascii="Times New Roman" w:hAnsi="Times New Roman"/>
          <w:b/>
          <w:noProof/>
          <w:sz w:val="28"/>
          <w:szCs w:val="28"/>
          <w:lang w:eastAsia="ru-RU"/>
        </w:rPr>
      </w:pPr>
    </w:p>
    <w:p w:rsidR="00FB4426" w:rsidRPr="0057306A" w:rsidRDefault="00FB4426" w:rsidP="00EE7F1B">
      <w:pPr>
        <w:jc w:val="center"/>
        <w:rPr>
          <w:rFonts w:ascii="Times New Roman" w:hAnsi="Times New Roman"/>
          <w:b/>
          <w:noProof/>
          <w:sz w:val="28"/>
          <w:szCs w:val="28"/>
          <w:lang w:eastAsia="ru-RU"/>
        </w:rPr>
      </w:pPr>
    </w:p>
    <w:p w:rsidR="00FB4426" w:rsidRPr="0057306A" w:rsidRDefault="00FB4426" w:rsidP="00EE7F1B">
      <w:pPr>
        <w:jc w:val="center"/>
        <w:rPr>
          <w:rFonts w:ascii="Times New Roman" w:hAnsi="Times New Roman"/>
          <w:b/>
          <w:noProof/>
          <w:sz w:val="28"/>
          <w:szCs w:val="28"/>
          <w:lang w:eastAsia="ru-RU"/>
        </w:rPr>
      </w:pPr>
    </w:p>
    <w:p w:rsidR="00FB4426" w:rsidRDefault="00FB4426" w:rsidP="00193385">
      <w:pPr>
        <w:spacing w:after="0" w:line="360" w:lineRule="auto"/>
        <w:jc w:val="right"/>
        <w:rPr>
          <w:rFonts w:ascii="Times New Roman" w:hAnsi="Times New Roman"/>
          <w:b/>
          <w:noProof/>
          <w:sz w:val="28"/>
          <w:szCs w:val="28"/>
          <w:lang w:eastAsia="ru-RU"/>
        </w:rPr>
      </w:pPr>
      <w:r>
        <w:rPr>
          <w:rFonts w:ascii="Times New Roman" w:hAnsi="Times New Roman"/>
          <w:b/>
          <w:noProof/>
          <w:sz w:val="28"/>
          <w:szCs w:val="28"/>
          <w:lang w:eastAsia="ru-RU"/>
        </w:rPr>
        <w:t>Muallif: prof. S.N. Nuritdinov</w:t>
      </w:r>
    </w:p>
    <w:p w:rsidR="00FB4426" w:rsidRPr="0057306A" w:rsidRDefault="00FB4426" w:rsidP="00193385">
      <w:pPr>
        <w:spacing w:after="0" w:line="360" w:lineRule="auto"/>
        <w:jc w:val="right"/>
        <w:rPr>
          <w:rFonts w:ascii="Times New Roman" w:hAnsi="Times New Roman"/>
          <w:b/>
          <w:noProof/>
          <w:sz w:val="28"/>
          <w:szCs w:val="28"/>
          <w:lang w:eastAsia="ru-RU"/>
        </w:rPr>
      </w:pPr>
      <w:r>
        <w:rPr>
          <w:rFonts w:ascii="Times New Roman" w:hAnsi="Times New Roman"/>
          <w:b/>
          <w:noProof/>
          <w:sz w:val="28"/>
          <w:szCs w:val="28"/>
          <w:lang w:eastAsia="ru-RU"/>
        </w:rPr>
        <w:t>ass. A.A. Mo’minov</w:t>
      </w:r>
    </w:p>
    <w:p w:rsidR="00FB4426" w:rsidRDefault="00FB4426" w:rsidP="00EE7F1B">
      <w:pPr>
        <w:jc w:val="center"/>
        <w:rPr>
          <w:rFonts w:ascii="Times New Roman" w:hAnsi="Times New Roman"/>
          <w:noProof/>
          <w:sz w:val="28"/>
          <w:szCs w:val="28"/>
          <w:lang w:eastAsia="ru-RU"/>
        </w:rPr>
      </w:pPr>
    </w:p>
    <w:p w:rsidR="00FB4426" w:rsidRDefault="00FB4426" w:rsidP="00EE7F1B">
      <w:pPr>
        <w:jc w:val="center"/>
        <w:rPr>
          <w:rFonts w:ascii="Times New Roman" w:hAnsi="Times New Roman"/>
          <w:noProof/>
          <w:sz w:val="28"/>
          <w:szCs w:val="28"/>
          <w:lang w:eastAsia="ru-RU"/>
        </w:rPr>
      </w:pPr>
    </w:p>
    <w:p w:rsidR="00FB4426" w:rsidRPr="002A4D63" w:rsidRDefault="00FB4426" w:rsidP="00EE7F1B">
      <w:pPr>
        <w:jc w:val="center"/>
        <w:rPr>
          <w:rFonts w:ascii="Times New Roman" w:hAnsi="Times New Roman"/>
          <w:noProof/>
          <w:sz w:val="28"/>
          <w:szCs w:val="28"/>
          <w:lang w:eastAsia="ru-RU"/>
        </w:rPr>
      </w:pPr>
      <w:r w:rsidRPr="002A4D63">
        <w:rPr>
          <w:rFonts w:ascii="Times New Roman" w:hAnsi="Times New Roman"/>
          <w:noProof/>
          <w:sz w:val="28"/>
          <w:szCs w:val="28"/>
          <w:lang w:eastAsia="ru-RU"/>
        </w:rPr>
        <w:t>Mazkur O’quv –uslubiy majmua Mirzo Ulug’bek nomidagi O’zbekiston Milliy universiteti Kengashining 30.08.2017 yildagi 1 – son majlisida tasdiqlangan</w:t>
      </w:r>
    </w:p>
    <w:p w:rsidR="00FB4426" w:rsidRDefault="00FB4426" w:rsidP="00CE116C">
      <w:pPr>
        <w:tabs>
          <w:tab w:val="left" w:pos="5031"/>
        </w:tabs>
        <w:rPr>
          <w:rFonts w:ascii="Times New Roman" w:hAnsi="Times New Roman"/>
          <w:b/>
          <w:noProof/>
          <w:sz w:val="28"/>
          <w:szCs w:val="28"/>
          <w:lang w:eastAsia="ru-RU"/>
        </w:rPr>
      </w:pPr>
      <w:r w:rsidRPr="0057306A">
        <w:rPr>
          <w:rFonts w:ascii="Times New Roman" w:hAnsi="Times New Roman"/>
          <w:b/>
          <w:noProof/>
          <w:sz w:val="28"/>
          <w:szCs w:val="28"/>
          <w:lang w:eastAsia="ru-RU"/>
        </w:rPr>
        <w:tab/>
      </w:r>
    </w:p>
    <w:p w:rsidR="00FB4426" w:rsidRPr="0057306A" w:rsidRDefault="00FB4426" w:rsidP="00CE116C">
      <w:pPr>
        <w:tabs>
          <w:tab w:val="left" w:pos="5031"/>
        </w:tabs>
        <w:rPr>
          <w:rFonts w:ascii="Times New Roman" w:hAnsi="Times New Roman"/>
          <w:b/>
          <w:noProof/>
          <w:sz w:val="28"/>
          <w:szCs w:val="28"/>
          <w:lang w:eastAsia="ru-RU"/>
        </w:rPr>
      </w:pPr>
    </w:p>
    <w:p w:rsidR="00FB4426" w:rsidRDefault="00FB4426" w:rsidP="00EE7F1B">
      <w:pPr>
        <w:jc w:val="center"/>
        <w:rPr>
          <w:rFonts w:ascii="Times New Roman" w:hAnsi="Times New Roman"/>
          <w:b/>
          <w:noProof/>
          <w:sz w:val="28"/>
          <w:szCs w:val="28"/>
          <w:lang w:eastAsia="ru-RU"/>
        </w:rPr>
      </w:pPr>
      <w:smartTag w:uri="urn:schemas-microsoft-com:office:smarttags" w:element="place">
        <w:smartTag w:uri="urn:schemas-microsoft-com:office:smarttags" w:element="City">
          <w:r w:rsidRPr="0057306A">
            <w:rPr>
              <w:rFonts w:ascii="Times New Roman" w:hAnsi="Times New Roman"/>
              <w:b/>
              <w:noProof/>
              <w:sz w:val="28"/>
              <w:szCs w:val="28"/>
              <w:lang w:eastAsia="ru-RU"/>
            </w:rPr>
            <w:t>Toshkent</w:t>
          </w:r>
        </w:smartTag>
      </w:smartTag>
      <w:r w:rsidRPr="0057306A">
        <w:rPr>
          <w:rFonts w:ascii="Times New Roman" w:hAnsi="Times New Roman"/>
          <w:b/>
          <w:noProof/>
          <w:sz w:val="28"/>
          <w:szCs w:val="28"/>
          <w:lang w:eastAsia="ru-RU"/>
        </w:rPr>
        <w:t xml:space="preserve"> </w:t>
      </w:r>
      <w:r>
        <w:rPr>
          <w:rFonts w:ascii="Times New Roman" w:hAnsi="Times New Roman"/>
          <w:b/>
          <w:noProof/>
          <w:sz w:val="28"/>
          <w:szCs w:val="28"/>
          <w:lang w:eastAsia="ru-RU"/>
        </w:rPr>
        <w:t>–</w:t>
      </w:r>
      <w:r w:rsidRPr="0057306A">
        <w:rPr>
          <w:rFonts w:ascii="Times New Roman" w:hAnsi="Times New Roman"/>
          <w:b/>
          <w:noProof/>
          <w:sz w:val="28"/>
          <w:szCs w:val="28"/>
          <w:lang w:eastAsia="ru-RU"/>
        </w:rPr>
        <w:t xml:space="preserve"> 2017</w:t>
      </w:r>
    </w:p>
    <w:p w:rsidR="00FB4426" w:rsidRPr="00DB3CE4" w:rsidRDefault="00FB4426" w:rsidP="002A4D63">
      <w:pPr>
        <w:spacing w:line="360" w:lineRule="auto"/>
        <w:jc w:val="center"/>
        <w:rPr>
          <w:rFonts w:ascii="Times New Roman" w:hAnsi="Times New Roman"/>
          <w:sz w:val="28"/>
          <w:szCs w:val="28"/>
        </w:rPr>
      </w:pPr>
      <w:r w:rsidRPr="002A4D63">
        <w:rPr>
          <w:rFonts w:ascii="Times New Roman" w:hAnsi="Times New Roman"/>
          <w:b/>
          <w:sz w:val="36"/>
          <w:szCs w:val="36"/>
        </w:rPr>
        <w:t>Mundarija</w:t>
      </w:r>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r w:rsidRPr="002A4D63">
        <w:rPr>
          <w:rFonts w:ascii="Times New Roman" w:hAnsi="Times New Roman"/>
          <w:sz w:val="28"/>
          <w:szCs w:val="28"/>
          <w:lang w:val="ru-RU"/>
        </w:rPr>
        <w:fldChar w:fldCharType="begin"/>
      </w:r>
      <w:r w:rsidRPr="002A4D63">
        <w:rPr>
          <w:rFonts w:ascii="Times New Roman" w:hAnsi="Times New Roman"/>
          <w:sz w:val="28"/>
          <w:szCs w:val="28"/>
          <w:lang w:val="ru-RU"/>
        </w:rPr>
        <w:instrText xml:space="preserve"> TOC \o "1-3" \h \z \u </w:instrText>
      </w:r>
      <w:r w:rsidRPr="002A4D63">
        <w:rPr>
          <w:rFonts w:ascii="Times New Roman" w:hAnsi="Times New Roman"/>
          <w:sz w:val="28"/>
          <w:szCs w:val="28"/>
          <w:lang w:val="ru-RU"/>
        </w:rPr>
        <w:fldChar w:fldCharType="separate"/>
      </w:r>
      <w:hyperlink w:anchor="_Toc504670582" w:history="1">
        <w:r w:rsidRPr="002A4D63">
          <w:rPr>
            <w:rStyle w:val="Hyperlink"/>
            <w:rFonts w:ascii="Times New Roman" w:hAnsi="Times New Roman"/>
            <w:noProof/>
            <w:sz w:val="28"/>
            <w:szCs w:val="28"/>
          </w:rPr>
          <w:t>SO</w:t>
        </w:r>
        <w:r w:rsidRPr="002A4D63">
          <w:rPr>
            <w:rStyle w:val="Hyperlink"/>
            <w:rFonts w:ascii="Times New Roman" w:hAnsi="Times New Roman"/>
            <w:noProof/>
            <w:sz w:val="28"/>
            <w:szCs w:val="28"/>
            <w:lang w:val="ru-RU"/>
          </w:rPr>
          <w:t>’</w:t>
        </w:r>
        <w:r w:rsidRPr="002A4D63">
          <w:rPr>
            <w:rStyle w:val="Hyperlink"/>
            <w:rFonts w:ascii="Times New Roman" w:hAnsi="Times New Roman"/>
            <w:noProof/>
            <w:sz w:val="28"/>
            <w:szCs w:val="28"/>
          </w:rPr>
          <w:t>ZBOSHI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_Toc504670582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3</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83" w:history="1">
        <w:r w:rsidRPr="002A4D63">
          <w:rPr>
            <w:rStyle w:val="Hyperlink"/>
            <w:rFonts w:ascii="Times New Roman" w:hAnsi="Times New Roman"/>
            <w:noProof/>
            <w:sz w:val="28"/>
            <w:szCs w:val="28"/>
            <w:lang w:val="uz-Cyrl-UZ"/>
          </w:rPr>
          <w:t>FAN DASTURI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_Toc504670583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5</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84" w:history="1">
        <w:r w:rsidRPr="002A4D63">
          <w:rPr>
            <w:rStyle w:val="Hyperlink"/>
            <w:rFonts w:ascii="Times New Roman" w:hAnsi="Times New Roman"/>
            <w:noProof/>
            <w:sz w:val="28"/>
            <w:szCs w:val="28"/>
          </w:rPr>
          <w:t>ISHCHI O’QUV DASTURI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_Toc504670584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17</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85" w:history="1">
        <w:r w:rsidRPr="002A4D63">
          <w:rPr>
            <w:rStyle w:val="Hyperlink"/>
            <w:rFonts w:ascii="Times New Roman" w:hAnsi="Times New Roman"/>
            <w:noProof/>
            <w:sz w:val="28"/>
            <w:szCs w:val="28"/>
          </w:rPr>
          <w:t>I SEMESTR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_Toc504670585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27</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86" w:history="1">
        <w:r w:rsidRPr="002A4D63">
          <w:rPr>
            <w:rStyle w:val="Hyperlink"/>
            <w:rFonts w:ascii="Times New Roman" w:hAnsi="Times New Roman"/>
            <w:noProof/>
            <w:sz w:val="28"/>
            <w:szCs w:val="28"/>
          </w:rPr>
          <w:t>Ma’ruza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_Toc504670586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27</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87" w:history="1">
        <w:r w:rsidRPr="002A4D63">
          <w:rPr>
            <w:rStyle w:val="Hyperlink"/>
            <w:rFonts w:ascii="Times New Roman" w:hAnsi="Times New Roman"/>
            <w:noProof/>
            <w:sz w:val="28"/>
            <w:szCs w:val="28"/>
          </w:rPr>
          <w:t>Amaliy mashg’ulot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_Toc504670587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199</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88" w:history="1">
        <w:r w:rsidRPr="002A4D63">
          <w:rPr>
            <w:rStyle w:val="Hyperlink"/>
            <w:rFonts w:ascii="Times New Roman" w:hAnsi="Times New Roman"/>
            <w:noProof/>
            <w:sz w:val="28"/>
            <w:szCs w:val="28"/>
          </w:rPr>
          <w:t>Laboratoriya mashg’ulot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_Toc504670588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213</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89" w:history="1">
        <w:r w:rsidRPr="002A4D63">
          <w:rPr>
            <w:rStyle w:val="Hyperlink"/>
            <w:rFonts w:ascii="Times New Roman" w:hAnsi="Times New Roman"/>
            <w:noProof/>
            <w:sz w:val="28"/>
            <w:szCs w:val="28"/>
          </w:rPr>
          <w:t>II SEMESTR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_Toc504670589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219</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0" w:history="1">
        <w:r w:rsidRPr="002A4D63">
          <w:rPr>
            <w:rStyle w:val="Hyperlink"/>
            <w:rFonts w:ascii="Times New Roman" w:hAnsi="Times New Roman"/>
            <w:noProof/>
            <w:sz w:val="28"/>
            <w:szCs w:val="28"/>
          </w:rPr>
          <w:t>Ma’ruza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_Toc504670590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220</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1" w:history="1">
        <w:r w:rsidRPr="002A4D63">
          <w:rPr>
            <w:rStyle w:val="Hyperlink"/>
            <w:rFonts w:ascii="Times New Roman" w:hAnsi="Times New Roman"/>
            <w:noProof/>
            <w:sz w:val="28"/>
            <w:szCs w:val="28"/>
            <w:lang w:val="ru-RU"/>
          </w:rPr>
          <w:t>19-Ma’ruza. Sayyoralarning ichki tuzilishi va atmosferalari. Quyosh shamoli va Yer magnitosferasi. Yer tipidagi va gigant sayyoralar. Gigant sayyoralarning yo'ldoshlari va xalqalari. Kichik sayyoralar. Kometalar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_Toc504670591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246</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2" w:history="1">
        <w:r w:rsidRPr="002A4D63">
          <w:rPr>
            <w:rStyle w:val="Hyperlink"/>
            <w:rFonts w:ascii="Times New Roman" w:hAnsi="Times New Roman"/>
            <w:noProof/>
            <w:sz w:val="28"/>
            <w:szCs w:val="28"/>
          </w:rPr>
          <w:t>Amaliy mashg’ulot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_Toc504670592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390</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3" w:history="1">
        <w:r w:rsidRPr="002A4D63">
          <w:rPr>
            <w:rStyle w:val="Hyperlink"/>
            <w:rFonts w:ascii="Times New Roman" w:hAnsi="Times New Roman"/>
            <w:noProof/>
            <w:sz w:val="28"/>
            <w:szCs w:val="28"/>
          </w:rPr>
          <w:t>Laboratoriya mashg’ulot materiallari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_Toc504670593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399</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94" w:history="1">
        <w:r w:rsidRPr="002A4D63">
          <w:rPr>
            <w:rStyle w:val="Hyperlink"/>
            <w:rFonts w:ascii="Times New Roman" w:hAnsi="Times New Roman"/>
            <w:noProof/>
            <w:sz w:val="28"/>
            <w:szCs w:val="28"/>
          </w:rPr>
          <w:t>MUSTAQIL TA’LIM MASHG’ULOTLARI</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_Toc504670594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412</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95" w:history="1">
        <w:r w:rsidRPr="002A4D63">
          <w:rPr>
            <w:rStyle w:val="Hyperlink"/>
            <w:rFonts w:ascii="Times New Roman" w:hAnsi="Times New Roman"/>
            <w:noProof/>
            <w:sz w:val="28"/>
            <w:szCs w:val="28"/>
          </w:rPr>
          <w:t>GLOSSARIY</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_Toc504670595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414</w:t>
        </w:r>
        <w:r w:rsidRPr="002A4D63">
          <w:rPr>
            <w:rFonts w:ascii="Times New Roman" w:hAnsi="Times New Roman"/>
            <w:noProof/>
            <w:webHidden/>
            <w:sz w:val="28"/>
            <w:szCs w:val="28"/>
          </w:rPr>
          <w:fldChar w:fldCharType="end"/>
        </w:r>
      </w:hyperlink>
    </w:p>
    <w:p w:rsidR="00FB4426" w:rsidRPr="002A4D63" w:rsidRDefault="00FB4426" w:rsidP="002A4D63">
      <w:pPr>
        <w:pStyle w:val="TOC1"/>
        <w:tabs>
          <w:tab w:val="right" w:leader="dot" w:pos="9062"/>
        </w:tabs>
        <w:spacing w:line="360" w:lineRule="auto"/>
        <w:rPr>
          <w:rFonts w:ascii="Times New Roman" w:hAnsi="Times New Roman"/>
          <w:noProof/>
          <w:sz w:val="28"/>
          <w:szCs w:val="28"/>
          <w:lang w:val="ru-RU" w:eastAsia="ru-RU"/>
        </w:rPr>
      </w:pPr>
      <w:hyperlink w:anchor="_Toc504670596" w:history="1">
        <w:r w:rsidRPr="002A4D63">
          <w:rPr>
            <w:rStyle w:val="Hyperlink"/>
            <w:rFonts w:ascii="Times New Roman" w:hAnsi="Times New Roman"/>
            <w:noProof/>
            <w:sz w:val="28"/>
            <w:szCs w:val="28"/>
          </w:rPr>
          <w:t>ILOVALAR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_Toc504670596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418</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7" w:history="1">
        <w:r w:rsidRPr="002A4D63">
          <w:rPr>
            <w:rStyle w:val="Hyperlink"/>
            <w:rFonts w:ascii="Times New Roman" w:hAnsi="Times New Roman"/>
            <w:noProof/>
            <w:sz w:val="28"/>
            <w:szCs w:val="28"/>
          </w:rPr>
          <w:t>Tarqatma materiallar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_Toc504670597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418</w:t>
        </w:r>
        <w:r w:rsidRPr="002A4D63">
          <w:rPr>
            <w:rFonts w:ascii="Times New Roman" w:hAnsi="Times New Roman"/>
            <w:noProof/>
            <w:webHidden/>
            <w:sz w:val="28"/>
            <w:szCs w:val="28"/>
          </w:rPr>
          <w:fldChar w:fldCharType="end"/>
        </w:r>
      </w:hyperlink>
    </w:p>
    <w:p w:rsidR="00FB4426" w:rsidRPr="002A4D63" w:rsidRDefault="00FB4426" w:rsidP="002A4D63">
      <w:pPr>
        <w:pStyle w:val="TOC2"/>
        <w:tabs>
          <w:tab w:val="right" w:leader="dot" w:pos="9062"/>
        </w:tabs>
        <w:spacing w:line="360" w:lineRule="auto"/>
        <w:rPr>
          <w:rFonts w:ascii="Times New Roman" w:hAnsi="Times New Roman"/>
          <w:noProof/>
          <w:sz w:val="28"/>
          <w:szCs w:val="28"/>
          <w:lang w:val="ru-RU" w:eastAsia="ru-RU"/>
        </w:rPr>
      </w:pPr>
      <w:hyperlink w:anchor="_Toc504670598" w:history="1">
        <w:r w:rsidRPr="002A4D63">
          <w:rPr>
            <w:rStyle w:val="Hyperlink"/>
            <w:rFonts w:ascii="Times New Roman" w:hAnsi="Times New Roman"/>
            <w:noProof/>
            <w:sz w:val="28"/>
            <w:szCs w:val="28"/>
          </w:rPr>
          <w:t>Testlar</w:t>
        </w:r>
        <w:r w:rsidRPr="002A4D63">
          <w:rPr>
            <w:rFonts w:ascii="Times New Roman" w:hAnsi="Times New Roman"/>
            <w:noProof/>
            <w:webHidden/>
            <w:sz w:val="28"/>
            <w:szCs w:val="28"/>
          </w:rPr>
          <w:tab/>
        </w:r>
        <w:r w:rsidRPr="002A4D63">
          <w:rPr>
            <w:rFonts w:ascii="Times New Roman" w:hAnsi="Times New Roman"/>
            <w:noProof/>
            <w:webHidden/>
            <w:sz w:val="28"/>
            <w:szCs w:val="28"/>
          </w:rPr>
          <w:fldChar w:fldCharType="begin"/>
        </w:r>
        <w:r w:rsidRPr="002A4D63">
          <w:rPr>
            <w:rFonts w:ascii="Times New Roman" w:hAnsi="Times New Roman"/>
            <w:noProof/>
            <w:webHidden/>
            <w:sz w:val="28"/>
            <w:szCs w:val="28"/>
          </w:rPr>
          <w:instrText xml:space="preserve"> PAGEREF _Toc504670598 \h </w:instrText>
        </w:r>
        <w:r w:rsidRPr="002A4D63">
          <w:rPr>
            <w:rFonts w:ascii="Times New Roman" w:hAnsi="Times New Roman"/>
            <w:noProof/>
            <w:webHidden/>
            <w:sz w:val="28"/>
            <w:szCs w:val="28"/>
          </w:rPr>
        </w:r>
        <w:r w:rsidRPr="002A4D63">
          <w:rPr>
            <w:rFonts w:ascii="Times New Roman" w:hAnsi="Times New Roman"/>
            <w:noProof/>
            <w:webHidden/>
            <w:sz w:val="28"/>
            <w:szCs w:val="28"/>
          </w:rPr>
          <w:fldChar w:fldCharType="separate"/>
        </w:r>
        <w:r>
          <w:rPr>
            <w:rFonts w:ascii="Times New Roman" w:hAnsi="Times New Roman"/>
            <w:noProof/>
            <w:webHidden/>
            <w:sz w:val="28"/>
            <w:szCs w:val="28"/>
          </w:rPr>
          <w:t>422</w:t>
        </w:r>
        <w:r w:rsidRPr="002A4D63">
          <w:rPr>
            <w:rFonts w:ascii="Times New Roman" w:hAnsi="Times New Roman"/>
            <w:noProof/>
            <w:webHidden/>
            <w:sz w:val="28"/>
            <w:szCs w:val="28"/>
          </w:rPr>
          <w:fldChar w:fldCharType="end"/>
        </w:r>
      </w:hyperlink>
    </w:p>
    <w:p w:rsidR="00FB4426" w:rsidRPr="0057306A" w:rsidRDefault="00FB4426" w:rsidP="002A4D63">
      <w:pPr>
        <w:spacing w:line="360" w:lineRule="auto"/>
        <w:rPr>
          <w:rFonts w:ascii="Times New Roman" w:hAnsi="Times New Roman"/>
          <w:sz w:val="28"/>
          <w:szCs w:val="28"/>
          <w:lang w:val="ru-RU"/>
        </w:rPr>
      </w:pPr>
      <w:r w:rsidRPr="002A4D63">
        <w:rPr>
          <w:rFonts w:ascii="Times New Roman" w:hAnsi="Times New Roman"/>
          <w:sz w:val="28"/>
          <w:szCs w:val="28"/>
          <w:lang w:val="ru-RU"/>
        </w:rPr>
        <w:fldChar w:fldCharType="end"/>
      </w:r>
    </w:p>
    <w:p w:rsidR="00FB4426" w:rsidRPr="0057306A" w:rsidRDefault="00FB4426">
      <w:pPr>
        <w:rPr>
          <w:rFonts w:ascii="Times New Roman" w:hAnsi="Times New Roman"/>
          <w:b/>
          <w:bCs/>
          <w:color w:val="365F91"/>
          <w:sz w:val="28"/>
          <w:szCs w:val="28"/>
          <w:lang w:val="ru-RU"/>
        </w:rPr>
      </w:pPr>
      <w:r w:rsidRPr="0057306A">
        <w:rPr>
          <w:rFonts w:ascii="Times New Roman" w:hAnsi="Times New Roman"/>
          <w:sz w:val="28"/>
          <w:szCs w:val="28"/>
        </w:rPr>
        <w:br w:type="page"/>
      </w:r>
    </w:p>
    <w:p w:rsidR="00FB4426" w:rsidRPr="0057306A" w:rsidRDefault="00FB4426" w:rsidP="00C32A95">
      <w:pPr>
        <w:pStyle w:val="Heading1"/>
        <w:spacing w:after="480"/>
        <w:rPr>
          <w:lang w:val="ru-RU"/>
        </w:rPr>
      </w:pPr>
      <w:bookmarkStart w:id="0" w:name="_Toc504670582"/>
      <w:r w:rsidRPr="0057306A">
        <w:t>SO</w:t>
      </w:r>
      <w:r w:rsidRPr="0057306A">
        <w:rPr>
          <w:lang w:val="ru-RU"/>
        </w:rPr>
        <w:t>’</w:t>
      </w:r>
      <w:r w:rsidRPr="0057306A">
        <w:t>ZBOSHI</w:t>
      </w:r>
      <w:bookmarkEnd w:id="0"/>
    </w:p>
    <w:p w:rsidR="00FB4426" w:rsidRPr="0057306A" w:rsidRDefault="00FB4426" w:rsidP="00CE116C">
      <w:pPr>
        <w:spacing w:line="360" w:lineRule="auto"/>
        <w:jc w:val="both"/>
        <w:rPr>
          <w:rStyle w:val="Emphasis"/>
          <w:i w:val="0"/>
          <w:iCs/>
          <w:szCs w:val="28"/>
          <w:lang w:val="uz-Cyrl-UZ"/>
        </w:rPr>
      </w:pPr>
      <w:r w:rsidRPr="0057306A">
        <w:rPr>
          <w:rFonts w:ascii="Times New Roman" w:hAnsi="Times New Roman"/>
          <w:sz w:val="28"/>
          <w:szCs w:val="28"/>
          <w:lang w:val="uz-Cyrl-UZ"/>
        </w:rPr>
        <w:tab/>
      </w:r>
      <w:r w:rsidRPr="0057306A">
        <w:rPr>
          <w:rStyle w:val="Emphasis"/>
          <w:i w:val="0"/>
          <w:iCs/>
          <w:szCs w:val="28"/>
          <w:lang w:val="uz-Cyrl-UZ"/>
        </w:rPr>
        <w:t xml:space="preserve">Astronomiya va uning eng yirik bo'limi astrofizika yangi asrga sanab o'tilishi qiyin bo'lgan juda ham ko'pdan-ko'p yutuqlar bilan kirib kelib, uning ustiga yana oxirgi o'n besh yil mobaynida katta qadamlar tashlab rivojlanib borayotganini barchamiz ko'rib turibmiz hamda ilmiy yutuqlarini ommaviy axborot vositalari orqali deyarli har kuni eshitmoqdamiz. Eng katta o'ta jiddiy yutuqlari  ichida , misol tariqasida, bu fan ko'p to'lqinli fanga aylangani, har bir astronomik hodisa va astrofizik jarayon elektromagnit nurlanish spektrining bir necha diapozonlarida parallel ravishda kuzatilib o'rganilayotgani, undan tashqari bebaho kuzatuv ma'lumotlari rentgen, ultrabinafsha, optik, infraqizil hamda radio to'lqinlarda ishlayotgan turli kosmik observatoriyalarda qo'lga kiritilayotganini alohida ta'kidlab o'tishishimiz lozim. Shular sababli quyida barcha boblarga astronomiya sohasida erishilgan qator zamonaviy yutuqlar ma'lum miqdorda kiritilgan. Astronomiya fani haqida yana bir bor to'xtalib o'tsak, Erdagi fizik laboratoriyalarda xali erishib bo'lmaydigan holatlarni kuzatish va tadqiqot qilish, xususan, yuqori enegiyalarni ajralish jarayoni, plazmadagi turli beqarorliklar oqibatlari, atom va yadro fizikasiga oid qator muammolar nuqtai nazaridan yaqin va uzoq astronomik ob'ektlar hamda umuman fazo – ulkan bir ilmiy laboratoriya ekanini ta'kidlab o'tish bizning vazifamizdir. </w:t>
      </w:r>
    </w:p>
    <w:p w:rsidR="00FB4426" w:rsidRPr="0057306A" w:rsidRDefault="00FB4426" w:rsidP="00CE116C">
      <w:pPr>
        <w:spacing w:line="360" w:lineRule="auto"/>
        <w:jc w:val="both"/>
        <w:rPr>
          <w:rStyle w:val="Emphasis"/>
          <w:i w:val="0"/>
          <w:iCs/>
          <w:szCs w:val="28"/>
          <w:lang w:val="uz-Cyrl-UZ"/>
        </w:rPr>
      </w:pPr>
      <w:r w:rsidRPr="0057306A">
        <w:rPr>
          <w:rStyle w:val="Emphasis"/>
          <w:i w:val="0"/>
          <w:iCs/>
          <w:szCs w:val="28"/>
          <w:lang w:val="uz-Cyrl-UZ"/>
        </w:rPr>
        <w:tab/>
        <w:t>O'zbek tilida astronomiya fanidan darslik va o'quv qo'llanmalar xali u darajada ko'p emas ekanini tan olishimiz kerak. Ushbu o'quv qo'llanmadan so'ng uni biz darslik darajasiga olib chiqishni rejalaganmiz. Bu qo'llanmani yozish jarayonida biz birinchi navbatda umumiy astronomiya bo'yicha xorijiy darsliklarda berilgan yangi ma'lumotlar hamda bu darsliklarning o'quv uslubiyati, metodikasini oldin batafsil o'rgandik. Umumiy astronomiya fanidan turli xorijiy darsliklar ichida biz nisbatan ko'proq tayangan darslik asosan X.Karttunen va boshqalarning 2007 yili bosib chiqargan “Fundamental (umumiy) astronomiya” nomli o'quv darsligi bo'ldi. Shuni aytib o'tishimiz lozim-ki, bir qator xorijiy darsliklarda keltirilgan o'quv materialining berilishi nisbatan murakkab va mavzular ketma-ketligining o'qitish metodikasi nuqtai nazaridan bizdagi namunaviy o'quv dasturi bilan taqqoslaganimzda doim juda keskin farq borligini guvohi bo'lamiz. Natijada dastlab ikki xil dasturdan o'rta xolini ishlab chiqishga majbur bo'ldik va so'ngra u bo'yicha ushbu qo'llanma yozilishi jarayonini boshladik. Lekin shuni aytish mumkin-ki, bizda ort</w:t>
      </w:r>
      <w:r>
        <w:rPr>
          <w:rStyle w:val="Emphasis"/>
          <w:i w:val="0"/>
          <w:iCs/>
          <w:szCs w:val="28"/>
          <w:lang w:val="uz-Cyrl-UZ"/>
        </w:rPr>
        <w:t>tirilgan tajriba va dasturimiz Yev</w:t>
      </w:r>
      <w:r w:rsidRPr="0057306A">
        <w:rPr>
          <w:rStyle w:val="Emphasis"/>
          <w:i w:val="0"/>
          <w:iCs/>
          <w:szCs w:val="28"/>
          <w:lang w:val="uz-Cyrl-UZ"/>
        </w:rPr>
        <w:t>ropa  va AQShda nashr qilingan darslik hamda qo'llanmalarga nisbatan metodik tomondan doim past bo'lmagan deyishimiz kerak.</w:t>
      </w:r>
    </w:p>
    <w:p w:rsidR="00FB4426" w:rsidRPr="0057306A" w:rsidRDefault="00FB4426" w:rsidP="00CE116C">
      <w:pPr>
        <w:spacing w:after="0" w:line="360" w:lineRule="auto"/>
        <w:jc w:val="both"/>
        <w:rPr>
          <w:rFonts w:ascii="Times New Roman" w:hAnsi="Times New Roman"/>
          <w:sz w:val="28"/>
          <w:szCs w:val="28"/>
          <w:lang w:val="uz-Cyrl-UZ"/>
        </w:rPr>
      </w:pPr>
      <w:r w:rsidRPr="0057306A">
        <w:rPr>
          <w:rStyle w:val="Emphasis"/>
          <w:i w:val="0"/>
          <w:iCs/>
          <w:szCs w:val="28"/>
          <w:lang w:val="uz-Cyrl-UZ"/>
        </w:rPr>
        <w:tab/>
      </w:r>
    </w:p>
    <w:p w:rsidR="00FB4426" w:rsidRPr="0057306A" w:rsidRDefault="00FB4426">
      <w:pPr>
        <w:rPr>
          <w:rFonts w:ascii="Times New Roman" w:hAnsi="Times New Roman"/>
          <w:sz w:val="28"/>
          <w:szCs w:val="28"/>
          <w:lang w:val="uz-Cyrl-UZ"/>
        </w:rPr>
      </w:pPr>
      <w:r w:rsidRPr="0057306A">
        <w:rPr>
          <w:rFonts w:ascii="Times New Roman" w:hAnsi="Times New Roman"/>
          <w:sz w:val="28"/>
          <w:szCs w:val="28"/>
          <w:lang w:val="uz-Cyrl-UZ"/>
        </w:rPr>
        <w:br w:type="page"/>
      </w:r>
    </w:p>
    <w:p w:rsidR="00FB4426" w:rsidRDefault="00FB4426" w:rsidP="00F02358">
      <w:pPr>
        <w:pStyle w:val="Heading1"/>
        <w:rPr>
          <w:lang w:val="uz-Cyrl-UZ"/>
        </w:rPr>
      </w:pPr>
      <w:bookmarkStart w:id="1" w:name="_Toc504670583"/>
      <w:r>
        <w:rPr>
          <w:lang w:val="uz-Cyrl-UZ"/>
        </w:rPr>
        <w:t>FAN DASTURI</w:t>
      </w:r>
      <w:bookmarkEnd w:id="1"/>
    </w:p>
    <w:p w:rsidR="00FB4426" w:rsidRPr="00F02358" w:rsidRDefault="00FB4426" w:rsidP="00F02358">
      <w:pPr>
        <w:rPr>
          <w:lang w:val="uz-Cyrl-UZ"/>
        </w:rPr>
      </w:pP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ЎЗБЕКИСТОН  РЕСПУБЛИКАСИ</w:t>
      </w: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ОЛИЙ ВА ЎРТА МАХСУС ТАЪЛИМ ВАЗИРЛИГИ</w:t>
      </w:r>
    </w:p>
    <w:p w:rsidR="00FB4426" w:rsidRPr="0057306A" w:rsidRDefault="00FB4426" w:rsidP="0015137B">
      <w:pPr>
        <w:rPr>
          <w:rFonts w:ascii="Times New Roman" w:hAnsi="Times New Roman"/>
          <w:sz w:val="28"/>
          <w:szCs w:val="28"/>
          <w:lang w:val="ru-RU"/>
        </w:rPr>
      </w:pPr>
    </w:p>
    <w:tbl>
      <w:tblPr>
        <w:tblW w:w="9180" w:type="dxa"/>
        <w:tblInd w:w="468" w:type="dxa"/>
        <w:tblLook w:val="01E0"/>
      </w:tblPr>
      <w:tblGrid>
        <w:gridCol w:w="3893"/>
        <w:gridCol w:w="967"/>
        <w:gridCol w:w="4320"/>
      </w:tblGrid>
      <w:tr w:rsidR="00FB4426" w:rsidRPr="00F3235F" w:rsidTr="0015137B">
        <w:trPr>
          <w:trHeight w:val="1662"/>
        </w:trPr>
        <w:tc>
          <w:tcPr>
            <w:tcW w:w="3893"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lang w:val="uz-Cyrl-UZ"/>
              </w:rPr>
              <w:t>Рўйхатга олинди</w:t>
            </w:r>
            <w:r w:rsidRPr="00F3235F">
              <w:rPr>
                <w:rFonts w:ascii="Times New Roman" w:hAnsi="Times New Roman"/>
                <w:sz w:val="28"/>
                <w:szCs w:val="28"/>
              </w:rPr>
              <w:t>:</w:t>
            </w:r>
          </w:p>
          <w:p w:rsidR="00FB4426" w:rsidRPr="00F3235F" w:rsidRDefault="00FB4426" w:rsidP="0015137B">
            <w:pPr>
              <w:jc w:val="center"/>
              <w:rPr>
                <w:rFonts w:ascii="Times New Roman" w:hAnsi="Times New Roman"/>
                <w:sz w:val="28"/>
                <w:szCs w:val="28"/>
              </w:rPr>
            </w:pPr>
          </w:p>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lang w:val="uz-Cyrl-UZ"/>
              </w:rPr>
              <w:t xml:space="preserve">№ </w:t>
            </w:r>
            <w:r w:rsidRPr="00F3235F">
              <w:rPr>
                <w:rFonts w:ascii="Times New Roman" w:hAnsi="Times New Roman"/>
                <w:sz w:val="28"/>
                <w:szCs w:val="28"/>
              </w:rPr>
              <w:t>____________________</w:t>
            </w:r>
          </w:p>
          <w:p w:rsidR="00FB4426" w:rsidRPr="00F3235F" w:rsidRDefault="00FB4426" w:rsidP="0015137B">
            <w:pPr>
              <w:jc w:val="center"/>
              <w:rPr>
                <w:rFonts w:ascii="Times New Roman" w:hAnsi="Times New Roman"/>
                <w:sz w:val="28"/>
                <w:szCs w:val="28"/>
              </w:rPr>
            </w:pPr>
          </w:p>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201___</w:t>
            </w:r>
            <w:r w:rsidRPr="00F3235F">
              <w:rPr>
                <w:rFonts w:ascii="Times New Roman" w:hAnsi="Times New Roman"/>
                <w:sz w:val="28"/>
                <w:szCs w:val="28"/>
                <w:lang w:val="uz-Cyrl-UZ"/>
              </w:rPr>
              <w:t>й</w:t>
            </w:r>
            <w:r w:rsidRPr="00F3235F">
              <w:rPr>
                <w:rFonts w:ascii="Times New Roman" w:hAnsi="Times New Roman"/>
                <w:sz w:val="28"/>
                <w:szCs w:val="28"/>
              </w:rPr>
              <w:t>ил</w:t>
            </w:r>
            <w:r w:rsidRPr="00F3235F">
              <w:rPr>
                <w:rFonts w:ascii="Times New Roman" w:hAnsi="Times New Roman"/>
                <w:sz w:val="28"/>
                <w:szCs w:val="28"/>
                <w:lang w:val="uz-Cyrl-UZ"/>
              </w:rPr>
              <w:t xml:space="preserve"> “</w:t>
            </w:r>
            <w:r w:rsidRPr="00F3235F">
              <w:rPr>
                <w:rFonts w:ascii="Times New Roman" w:hAnsi="Times New Roman"/>
                <w:sz w:val="28"/>
                <w:szCs w:val="28"/>
              </w:rPr>
              <w:t>___” ____</w:t>
            </w:r>
          </w:p>
        </w:tc>
        <w:tc>
          <w:tcPr>
            <w:tcW w:w="967" w:type="dxa"/>
          </w:tcPr>
          <w:p w:rsidR="00FB4426" w:rsidRPr="00F3235F" w:rsidRDefault="00FB4426" w:rsidP="0015137B">
            <w:pPr>
              <w:rPr>
                <w:rFonts w:ascii="Times New Roman" w:hAnsi="Times New Roman"/>
                <w:sz w:val="28"/>
                <w:szCs w:val="28"/>
              </w:rPr>
            </w:pPr>
          </w:p>
        </w:tc>
        <w:tc>
          <w:tcPr>
            <w:tcW w:w="4320"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sz w:val="28"/>
                <w:szCs w:val="28"/>
                <w:lang w:val="uz-Cyrl-UZ"/>
              </w:rPr>
              <w:t>Олий ва ўрта махсус таълим вазирлиги _________</w:t>
            </w:r>
            <w:r w:rsidRPr="00F3235F">
              <w:rPr>
                <w:rFonts w:ascii="Times New Roman" w:hAnsi="Times New Roman"/>
                <w:sz w:val="28"/>
                <w:szCs w:val="28"/>
                <w:lang w:val="ru-RU"/>
              </w:rPr>
              <w:t>__________</w:t>
            </w:r>
            <w:r w:rsidRPr="00F3235F">
              <w:rPr>
                <w:rFonts w:ascii="Times New Roman" w:hAnsi="Times New Roman"/>
                <w:sz w:val="28"/>
                <w:szCs w:val="28"/>
                <w:lang w:val="uz-Cyrl-UZ"/>
              </w:rPr>
              <w:t>____</w:t>
            </w:r>
          </w:p>
          <w:p w:rsidR="00FB4426" w:rsidRPr="00F3235F" w:rsidRDefault="00FB4426" w:rsidP="0015137B">
            <w:pPr>
              <w:jc w:val="center"/>
              <w:rPr>
                <w:rFonts w:ascii="Times New Roman" w:hAnsi="Times New Roman"/>
                <w:sz w:val="28"/>
                <w:szCs w:val="28"/>
                <w:lang w:val="uz-Cyrl-UZ"/>
              </w:rPr>
            </w:pPr>
          </w:p>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sz w:val="28"/>
                <w:szCs w:val="28"/>
              </w:rPr>
              <w:t>201___</w:t>
            </w:r>
            <w:r w:rsidRPr="00F3235F">
              <w:rPr>
                <w:rFonts w:ascii="Times New Roman" w:hAnsi="Times New Roman"/>
                <w:sz w:val="28"/>
                <w:szCs w:val="28"/>
                <w:lang w:val="uz-Cyrl-UZ"/>
              </w:rPr>
              <w:t>й</w:t>
            </w:r>
            <w:r w:rsidRPr="00F3235F">
              <w:rPr>
                <w:rFonts w:ascii="Times New Roman" w:hAnsi="Times New Roman"/>
                <w:sz w:val="28"/>
                <w:szCs w:val="28"/>
              </w:rPr>
              <w:t>ил</w:t>
            </w:r>
            <w:r w:rsidRPr="00F3235F">
              <w:rPr>
                <w:rFonts w:ascii="Times New Roman" w:hAnsi="Times New Roman"/>
                <w:sz w:val="28"/>
                <w:szCs w:val="28"/>
                <w:lang w:val="uz-Cyrl-UZ"/>
              </w:rPr>
              <w:t xml:space="preserve"> “</w:t>
            </w:r>
            <w:r w:rsidRPr="00F3235F">
              <w:rPr>
                <w:rFonts w:ascii="Times New Roman" w:hAnsi="Times New Roman"/>
                <w:sz w:val="28"/>
                <w:szCs w:val="28"/>
              </w:rPr>
              <w:t>___” ____</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УМУМИЙ АСТРОНОМИЯ</w:t>
      </w:r>
    </w:p>
    <w:p w:rsidR="00FB4426" w:rsidRPr="0057306A" w:rsidRDefault="00FB4426" w:rsidP="0015137B">
      <w:pPr>
        <w:spacing w:line="480" w:lineRule="auto"/>
        <w:jc w:val="center"/>
        <w:rPr>
          <w:rFonts w:ascii="Times New Roman" w:hAnsi="Times New Roman"/>
          <w:b/>
          <w:sz w:val="28"/>
          <w:szCs w:val="28"/>
          <w:lang w:val="uz-Cyrl-UZ"/>
        </w:rPr>
      </w:pPr>
      <w:r w:rsidRPr="0057306A">
        <w:rPr>
          <w:rFonts w:ascii="Times New Roman" w:hAnsi="Times New Roman"/>
          <w:b/>
          <w:sz w:val="28"/>
          <w:szCs w:val="28"/>
          <w:lang w:val="uz-Cyrl-UZ"/>
        </w:rPr>
        <w:t>ФАН ДАСТУРИ</w:t>
      </w:r>
    </w:p>
    <w:p w:rsidR="00FB4426" w:rsidRPr="0057306A" w:rsidRDefault="00FB4426" w:rsidP="0015137B">
      <w:pPr>
        <w:jc w:val="center"/>
        <w:rPr>
          <w:rFonts w:ascii="Times New Roman" w:hAnsi="Times New Roman"/>
          <w:b/>
          <w:sz w:val="28"/>
          <w:szCs w:val="28"/>
        </w:rPr>
      </w:pPr>
    </w:p>
    <w:tbl>
      <w:tblPr>
        <w:tblW w:w="0" w:type="auto"/>
        <w:tblInd w:w="675" w:type="dxa"/>
        <w:tblLook w:val="00A0"/>
      </w:tblPr>
      <w:tblGrid>
        <w:gridCol w:w="3686"/>
        <w:gridCol w:w="4678"/>
      </w:tblGrid>
      <w:tr w:rsidR="00FB4426" w:rsidRPr="00F3235F" w:rsidTr="0015137B">
        <w:tc>
          <w:tcPr>
            <w:tcW w:w="3686"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Билим соҳаси:</w:t>
            </w:r>
          </w:p>
          <w:p w:rsidR="00FB4426" w:rsidRPr="00F3235F" w:rsidRDefault="00FB4426" w:rsidP="0015137B">
            <w:pPr>
              <w:jc w:val="both"/>
              <w:rPr>
                <w:rFonts w:ascii="Times New Roman" w:hAnsi="Times New Roman"/>
                <w:sz w:val="28"/>
                <w:szCs w:val="28"/>
                <w:lang w:val="uz-Cyrl-UZ"/>
              </w:rPr>
            </w:pPr>
          </w:p>
        </w:tc>
        <w:tc>
          <w:tcPr>
            <w:tcW w:w="4678"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100000 – Гуманитар соҳа</w:t>
            </w:r>
          </w:p>
        </w:tc>
      </w:tr>
      <w:tr w:rsidR="00FB4426" w:rsidRPr="00F3235F" w:rsidTr="0015137B">
        <w:tc>
          <w:tcPr>
            <w:tcW w:w="3686"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Таълим соҳаси:</w:t>
            </w:r>
          </w:p>
          <w:p w:rsidR="00FB4426" w:rsidRPr="00F3235F" w:rsidRDefault="00FB4426" w:rsidP="0015137B">
            <w:pPr>
              <w:jc w:val="both"/>
              <w:rPr>
                <w:rFonts w:ascii="Times New Roman" w:hAnsi="Times New Roman"/>
                <w:sz w:val="28"/>
                <w:szCs w:val="28"/>
                <w:lang w:val="uz-Cyrl-UZ"/>
              </w:rPr>
            </w:pPr>
          </w:p>
        </w:tc>
        <w:tc>
          <w:tcPr>
            <w:tcW w:w="4678"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140000 – Табиий фанлар</w:t>
            </w:r>
          </w:p>
        </w:tc>
      </w:tr>
      <w:tr w:rsidR="00FB4426" w:rsidRPr="00F3235F" w:rsidTr="0015137B">
        <w:tc>
          <w:tcPr>
            <w:tcW w:w="3686"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Таълим мутахассислиги:</w:t>
            </w:r>
          </w:p>
        </w:tc>
        <w:tc>
          <w:tcPr>
            <w:tcW w:w="4678"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5140400 – Астрономия</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rPr>
      </w:pP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jc w:val="center"/>
        <w:rPr>
          <w:rFonts w:ascii="Times New Roman" w:hAnsi="Times New Roman"/>
          <w:sz w:val="28"/>
          <w:szCs w:val="28"/>
          <w:lang w:val="uz-Cyrl-UZ"/>
        </w:rPr>
      </w:pPr>
      <w:r w:rsidRPr="0057306A">
        <w:rPr>
          <w:rFonts w:ascii="Times New Roman" w:hAnsi="Times New Roman"/>
          <w:sz w:val="28"/>
          <w:szCs w:val="28"/>
          <w:lang w:val="uz-Cyrl-UZ"/>
        </w:rPr>
        <w:t>Тошкент – 2017</w:t>
      </w:r>
    </w:p>
    <w:p w:rsidR="00FB4426" w:rsidRPr="0057306A" w:rsidRDefault="00FB4426" w:rsidP="0015137B">
      <w:pPr>
        <w:ind w:right="-1" w:firstLine="851"/>
        <w:jc w:val="both"/>
        <w:rPr>
          <w:rFonts w:ascii="Times New Roman" w:hAnsi="Times New Roman"/>
          <w:sz w:val="28"/>
          <w:szCs w:val="28"/>
          <w:lang w:val="uz-Cyrl-UZ"/>
        </w:rPr>
      </w:pPr>
      <w:r w:rsidRPr="0057306A">
        <w:rPr>
          <w:rFonts w:ascii="Times New Roman" w:hAnsi="Times New Roman"/>
          <w:sz w:val="28"/>
          <w:szCs w:val="28"/>
          <w:lang w:val="uz-Cyrl-UZ"/>
        </w:rPr>
        <w:t>Ўзбекистон Республикаси Олий ва ўрта махсус таълим вазирлигининг 201__ йил “____” _________даги “____”-сонли буйруғининг ____-иловаси билан фан дастури рўйхати тасдиқланган.</w:t>
      </w:r>
    </w:p>
    <w:p w:rsidR="00FB4426" w:rsidRPr="0057306A" w:rsidRDefault="00FB4426" w:rsidP="0015137B">
      <w:pPr>
        <w:rPr>
          <w:rFonts w:ascii="Times New Roman" w:hAnsi="Times New Roman"/>
          <w:sz w:val="28"/>
          <w:szCs w:val="28"/>
          <w:lang w:val="uz-Cyrl-UZ"/>
        </w:rPr>
      </w:pPr>
    </w:p>
    <w:p w:rsidR="00FB4426" w:rsidRPr="0057306A" w:rsidRDefault="00FB4426" w:rsidP="0015137B">
      <w:pPr>
        <w:rPr>
          <w:rFonts w:ascii="Times New Roman" w:hAnsi="Times New Roman"/>
          <w:sz w:val="28"/>
          <w:szCs w:val="28"/>
          <w:lang w:val="uz-Cyrl-UZ"/>
        </w:rPr>
      </w:pPr>
    </w:p>
    <w:p w:rsidR="00FB4426" w:rsidRPr="0057306A" w:rsidRDefault="00FB4426" w:rsidP="0015137B">
      <w:pPr>
        <w:rPr>
          <w:rFonts w:ascii="Times New Roman" w:hAnsi="Times New Roman"/>
          <w:sz w:val="28"/>
          <w:szCs w:val="28"/>
          <w:lang w:val="uz-Cyrl-UZ"/>
        </w:rPr>
      </w:pPr>
    </w:p>
    <w:p w:rsidR="00FB4426" w:rsidRPr="0057306A" w:rsidRDefault="00FB4426" w:rsidP="0015137B">
      <w:pPr>
        <w:ind w:right="-1" w:firstLine="851"/>
        <w:jc w:val="both"/>
        <w:rPr>
          <w:rFonts w:ascii="Times New Roman" w:hAnsi="Times New Roman"/>
          <w:sz w:val="28"/>
          <w:szCs w:val="28"/>
          <w:lang w:val="uz-Cyrl-UZ"/>
        </w:rPr>
      </w:pPr>
      <w:r w:rsidRPr="0057306A">
        <w:rPr>
          <w:rFonts w:ascii="Times New Roman" w:hAnsi="Times New Roman"/>
          <w:sz w:val="28"/>
          <w:szCs w:val="28"/>
          <w:lang w:val="uz-Cyrl-UZ"/>
        </w:rPr>
        <w:t xml:space="preserve">Фан дастури Олий ва ўрта махсус, касб-ҳунар таълими йўналишлари бўйича </w:t>
      </w:r>
      <w:r w:rsidRPr="0057306A">
        <w:rPr>
          <w:rFonts w:ascii="Times New Roman" w:hAnsi="Times New Roman"/>
          <w:sz w:val="28"/>
          <w:szCs w:val="28"/>
          <w:lang w:val="uz-Latn-UZ"/>
        </w:rPr>
        <w:t>Ўқув-услубий бирлашмалар фаолиятини</w:t>
      </w:r>
      <w:r w:rsidRPr="0057306A">
        <w:rPr>
          <w:rFonts w:ascii="Times New Roman" w:hAnsi="Times New Roman"/>
          <w:sz w:val="28"/>
          <w:szCs w:val="28"/>
          <w:lang w:val="uz-Cyrl-UZ"/>
        </w:rPr>
        <w:t xml:space="preserve"> Мувофиқлаштирувчи Кенгаш</w:t>
      </w:r>
      <w:r w:rsidRPr="0057306A">
        <w:rPr>
          <w:rFonts w:ascii="Times New Roman" w:hAnsi="Times New Roman"/>
          <w:sz w:val="28"/>
          <w:szCs w:val="28"/>
          <w:lang w:val="uz-Latn-UZ"/>
        </w:rPr>
        <w:t>и</w:t>
      </w:r>
      <w:r w:rsidRPr="0057306A">
        <w:rPr>
          <w:rFonts w:ascii="Times New Roman" w:hAnsi="Times New Roman"/>
          <w:sz w:val="28"/>
          <w:szCs w:val="28"/>
          <w:lang w:val="uz-Cyrl-UZ"/>
        </w:rPr>
        <w:t>нинг 201__ йил “___” ____________даги ___ - сон</w:t>
      </w:r>
      <w:r w:rsidRPr="0057306A">
        <w:rPr>
          <w:rFonts w:ascii="Times New Roman" w:hAnsi="Times New Roman"/>
          <w:sz w:val="28"/>
          <w:szCs w:val="28"/>
          <w:lang w:val="uz-Latn-UZ"/>
        </w:rPr>
        <w:t>ли</w:t>
      </w:r>
      <w:r w:rsidRPr="0057306A">
        <w:rPr>
          <w:rFonts w:ascii="Times New Roman" w:hAnsi="Times New Roman"/>
          <w:sz w:val="28"/>
          <w:szCs w:val="28"/>
          <w:lang w:val="uz-Cyrl-UZ"/>
        </w:rPr>
        <w:t xml:space="preserve"> баён</w:t>
      </w:r>
      <w:r w:rsidRPr="0057306A">
        <w:rPr>
          <w:rFonts w:ascii="Times New Roman" w:hAnsi="Times New Roman"/>
          <w:sz w:val="28"/>
          <w:szCs w:val="28"/>
          <w:lang w:val="uz-Latn-UZ"/>
        </w:rPr>
        <w:t>номас</w:t>
      </w:r>
      <w:r w:rsidRPr="0057306A">
        <w:rPr>
          <w:rFonts w:ascii="Times New Roman" w:hAnsi="Times New Roman"/>
          <w:sz w:val="28"/>
          <w:szCs w:val="28"/>
          <w:lang w:val="uz-Cyrl-UZ"/>
        </w:rPr>
        <w:t>и билан маъқулланган.</w:t>
      </w:r>
    </w:p>
    <w:p w:rsidR="00FB4426" w:rsidRPr="0057306A" w:rsidRDefault="00FB4426" w:rsidP="0015137B">
      <w:pPr>
        <w:rPr>
          <w:rFonts w:ascii="Times New Roman" w:hAnsi="Times New Roman"/>
          <w:sz w:val="28"/>
          <w:szCs w:val="28"/>
          <w:lang w:val="uz-Cyrl-UZ"/>
        </w:rPr>
      </w:pPr>
    </w:p>
    <w:p w:rsidR="00FB4426" w:rsidRPr="0057306A" w:rsidRDefault="00FB4426" w:rsidP="0015137B">
      <w:pPr>
        <w:rPr>
          <w:rFonts w:ascii="Times New Roman" w:hAnsi="Times New Roman"/>
          <w:sz w:val="28"/>
          <w:szCs w:val="28"/>
          <w:lang w:val="uz-Cyrl-UZ"/>
        </w:rPr>
      </w:pPr>
    </w:p>
    <w:p w:rsidR="00FB4426" w:rsidRPr="0057306A" w:rsidRDefault="00FB4426" w:rsidP="0015137B">
      <w:pPr>
        <w:ind w:firstLine="851"/>
        <w:jc w:val="both"/>
        <w:rPr>
          <w:rFonts w:ascii="Times New Roman" w:hAnsi="Times New Roman"/>
          <w:sz w:val="28"/>
          <w:szCs w:val="28"/>
          <w:lang w:val="ru-RU"/>
        </w:rPr>
      </w:pPr>
      <w:r w:rsidRPr="0057306A">
        <w:rPr>
          <w:rFonts w:ascii="Times New Roman" w:hAnsi="Times New Roman"/>
          <w:sz w:val="28"/>
          <w:szCs w:val="28"/>
          <w:lang w:val="uz-Cyrl-UZ"/>
        </w:rPr>
        <w:t>Фан дастури Ўзбекистон Миллий университетида ишлаб чиқилди</w:t>
      </w:r>
      <w:r w:rsidRPr="0057306A">
        <w:rPr>
          <w:rFonts w:ascii="Times New Roman" w:hAnsi="Times New Roman"/>
          <w:sz w:val="28"/>
          <w:szCs w:val="28"/>
          <w:lang w:val="ru-RU"/>
        </w:rPr>
        <w:t>.</w:t>
      </w:r>
    </w:p>
    <w:p w:rsidR="00FB4426" w:rsidRPr="0057306A" w:rsidRDefault="00FB4426" w:rsidP="0015137B">
      <w:pPr>
        <w:jc w:val="both"/>
        <w:rPr>
          <w:rFonts w:ascii="Times New Roman" w:hAnsi="Times New Roman"/>
          <w:b/>
          <w:bCs/>
          <w:sz w:val="28"/>
          <w:szCs w:val="28"/>
          <w:lang w:val="ru-RU"/>
        </w:rPr>
      </w:pPr>
    </w:p>
    <w:p w:rsidR="00FB4426" w:rsidRPr="0057306A" w:rsidRDefault="00FB4426" w:rsidP="0015137B">
      <w:pPr>
        <w:jc w:val="both"/>
        <w:rPr>
          <w:rFonts w:ascii="Times New Roman" w:hAnsi="Times New Roman"/>
          <w:b/>
          <w:bCs/>
          <w:sz w:val="28"/>
          <w:szCs w:val="28"/>
        </w:rPr>
      </w:pPr>
      <w:r w:rsidRPr="0057306A">
        <w:rPr>
          <w:rFonts w:ascii="Times New Roman" w:hAnsi="Times New Roman"/>
          <w:b/>
          <w:bCs/>
          <w:sz w:val="28"/>
          <w:szCs w:val="28"/>
        </w:rPr>
        <w:t>Тузувчи:</w:t>
      </w:r>
    </w:p>
    <w:tbl>
      <w:tblPr>
        <w:tblW w:w="9287" w:type="dxa"/>
        <w:tblInd w:w="108" w:type="dxa"/>
        <w:tblLook w:val="01E0"/>
      </w:tblPr>
      <w:tblGrid>
        <w:gridCol w:w="3544"/>
        <w:gridCol w:w="5743"/>
      </w:tblGrid>
      <w:tr w:rsidR="00FB4426" w:rsidRPr="007D4E0B" w:rsidTr="0015137B">
        <w:tc>
          <w:tcPr>
            <w:tcW w:w="3544" w:type="dxa"/>
          </w:tcPr>
          <w:p w:rsidR="00FB4426" w:rsidRPr="00F3235F" w:rsidRDefault="00FB4426" w:rsidP="0015137B">
            <w:pPr>
              <w:rPr>
                <w:rFonts w:ascii="Times New Roman" w:hAnsi="Times New Roman"/>
                <w:sz w:val="28"/>
                <w:szCs w:val="28"/>
                <w:lang w:val="uz-Cyrl-UZ"/>
              </w:rPr>
            </w:pPr>
            <w:r w:rsidRPr="00F3235F">
              <w:rPr>
                <w:rFonts w:ascii="Times New Roman" w:hAnsi="Times New Roman"/>
                <w:sz w:val="28"/>
                <w:szCs w:val="28"/>
                <w:lang w:val="uz-Cyrl-UZ"/>
              </w:rPr>
              <w:t>Нуритдинов С.Н. –</w:t>
            </w:r>
          </w:p>
        </w:tc>
        <w:tc>
          <w:tcPr>
            <w:tcW w:w="5743" w:type="dxa"/>
          </w:tcPr>
          <w:p w:rsidR="00FB4426" w:rsidRPr="00F3235F" w:rsidRDefault="00FB4426" w:rsidP="00283A51">
            <w:pPr>
              <w:jc w:val="both"/>
              <w:rPr>
                <w:rFonts w:ascii="Times New Roman" w:hAnsi="Times New Roman"/>
                <w:sz w:val="28"/>
                <w:szCs w:val="28"/>
                <w:lang w:val="uz-Cyrl-UZ"/>
              </w:rPr>
            </w:pPr>
            <w:r w:rsidRPr="00F3235F">
              <w:rPr>
                <w:rFonts w:ascii="Times New Roman" w:hAnsi="Times New Roman"/>
                <w:sz w:val="28"/>
                <w:szCs w:val="28"/>
                <w:lang w:val="uz-Cyrl-UZ"/>
              </w:rPr>
              <w:t>ЎзМУ, Астрономия ва атмосфера физикаси кафедраси профессори, ф.-м.ф.д.</w:t>
            </w:r>
          </w:p>
        </w:tc>
      </w:tr>
    </w:tbl>
    <w:p w:rsidR="00FB4426" w:rsidRPr="0057306A" w:rsidRDefault="00FB4426" w:rsidP="0015137B">
      <w:pPr>
        <w:jc w:val="both"/>
        <w:rPr>
          <w:rFonts w:ascii="Times New Roman" w:hAnsi="Times New Roman"/>
          <w:sz w:val="28"/>
          <w:szCs w:val="28"/>
          <w:lang w:val="ru-RU"/>
        </w:rPr>
      </w:pPr>
    </w:p>
    <w:p w:rsidR="00FB4426" w:rsidRPr="0057306A" w:rsidRDefault="00FB4426" w:rsidP="0015137B">
      <w:pPr>
        <w:jc w:val="both"/>
        <w:rPr>
          <w:rFonts w:ascii="Times New Roman" w:hAnsi="Times New Roman"/>
          <w:b/>
          <w:bCs/>
          <w:sz w:val="28"/>
          <w:szCs w:val="28"/>
        </w:rPr>
      </w:pPr>
      <w:r w:rsidRPr="0057306A">
        <w:rPr>
          <w:rFonts w:ascii="Times New Roman" w:hAnsi="Times New Roman"/>
          <w:b/>
          <w:bCs/>
          <w:sz w:val="28"/>
          <w:szCs w:val="28"/>
        </w:rPr>
        <w:t>Тақризчилар:</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ab/>
      </w:r>
    </w:p>
    <w:tbl>
      <w:tblPr>
        <w:tblW w:w="9713" w:type="dxa"/>
        <w:tblLook w:val="01E0"/>
      </w:tblPr>
      <w:tblGrid>
        <w:gridCol w:w="2802"/>
        <w:gridCol w:w="6911"/>
      </w:tblGrid>
      <w:tr w:rsidR="00FB4426" w:rsidRPr="007D4E0B" w:rsidTr="0015137B">
        <w:tc>
          <w:tcPr>
            <w:tcW w:w="2802" w:type="dxa"/>
          </w:tcPr>
          <w:p w:rsidR="00FB4426" w:rsidRPr="00F3235F" w:rsidRDefault="00FB4426" w:rsidP="0015137B">
            <w:pPr>
              <w:rPr>
                <w:rFonts w:ascii="Times New Roman" w:hAnsi="Times New Roman"/>
                <w:sz w:val="28"/>
                <w:szCs w:val="28"/>
                <w:lang w:val="uz-Cyrl-UZ"/>
              </w:rPr>
            </w:pPr>
            <w:r w:rsidRPr="00F3235F">
              <w:rPr>
                <w:rFonts w:ascii="Times New Roman" w:hAnsi="Times New Roman"/>
                <w:sz w:val="28"/>
                <w:szCs w:val="28"/>
                <w:lang w:val="uz-Cyrl-UZ"/>
              </w:rPr>
              <w:t>Бегматова Д. –</w:t>
            </w:r>
          </w:p>
        </w:tc>
        <w:tc>
          <w:tcPr>
            <w:tcW w:w="6911"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ЎзМУ Физика факультети “Умумий физика” кафедраси мудири, доцент, п.ф.н.</w:t>
            </w:r>
          </w:p>
          <w:p w:rsidR="00FB4426" w:rsidRPr="00F3235F" w:rsidRDefault="00FB4426" w:rsidP="0015137B">
            <w:pPr>
              <w:jc w:val="both"/>
              <w:rPr>
                <w:rFonts w:ascii="Times New Roman" w:hAnsi="Times New Roman"/>
                <w:sz w:val="28"/>
                <w:szCs w:val="28"/>
                <w:lang w:val="uz-Cyrl-UZ"/>
              </w:rPr>
            </w:pPr>
          </w:p>
        </w:tc>
      </w:tr>
      <w:tr w:rsidR="00FB4426" w:rsidRPr="007D4E0B" w:rsidTr="0015137B">
        <w:tc>
          <w:tcPr>
            <w:tcW w:w="2802" w:type="dxa"/>
          </w:tcPr>
          <w:p w:rsidR="00FB4426" w:rsidRPr="00F3235F" w:rsidRDefault="00FB4426" w:rsidP="0015137B">
            <w:pPr>
              <w:rPr>
                <w:rFonts w:ascii="Times New Roman" w:hAnsi="Times New Roman"/>
                <w:sz w:val="28"/>
                <w:szCs w:val="28"/>
                <w:lang w:val="uz-Cyrl-UZ"/>
              </w:rPr>
            </w:pPr>
            <w:r w:rsidRPr="00F3235F">
              <w:rPr>
                <w:rFonts w:ascii="Times New Roman" w:hAnsi="Times New Roman"/>
                <w:sz w:val="28"/>
                <w:szCs w:val="28"/>
                <w:lang w:val="uz-Cyrl-UZ"/>
              </w:rPr>
              <w:t xml:space="preserve">Миртаджиева К.Т.– </w:t>
            </w:r>
          </w:p>
          <w:p w:rsidR="00FB4426" w:rsidRPr="00F3235F" w:rsidRDefault="00FB4426" w:rsidP="0015137B">
            <w:pPr>
              <w:rPr>
                <w:rFonts w:ascii="Times New Roman" w:hAnsi="Times New Roman"/>
                <w:sz w:val="28"/>
                <w:szCs w:val="28"/>
                <w:lang w:val="uz-Cyrl-UZ"/>
              </w:rPr>
            </w:pPr>
          </w:p>
        </w:tc>
        <w:tc>
          <w:tcPr>
            <w:tcW w:w="6911"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t xml:space="preserve">ЎзР ФА Астрономия институти етакчи илмий ходими, ф.-м.ф.н., доцент </w:t>
            </w:r>
            <w:r w:rsidRPr="00F3235F">
              <w:rPr>
                <w:rFonts w:ascii="Times New Roman" w:hAnsi="Times New Roman"/>
                <w:bCs/>
                <w:i/>
                <w:sz w:val="28"/>
                <w:szCs w:val="28"/>
                <w:lang w:val="uz-Latn-UZ"/>
              </w:rPr>
              <w:t>(кадрлар буюртмачи</w:t>
            </w:r>
            <w:r w:rsidRPr="00F3235F">
              <w:rPr>
                <w:rFonts w:ascii="Times New Roman" w:hAnsi="Times New Roman"/>
                <w:bCs/>
                <w:i/>
                <w:sz w:val="28"/>
                <w:szCs w:val="28"/>
                <w:lang w:val="uz-Cyrl-UZ"/>
              </w:rPr>
              <w:t>си</w:t>
            </w:r>
            <w:r w:rsidRPr="00F3235F">
              <w:rPr>
                <w:rFonts w:ascii="Times New Roman" w:hAnsi="Times New Roman"/>
                <w:bCs/>
                <w:i/>
                <w:sz w:val="28"/>
                <w:szCs w:val="28"/>
                <w:lang w:val="uz-Latn-UZ"/>
              </w:rPr>
              <w:t>)</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851"/>
        <w:jc w:val="both"/>
        <w:rPr>
          <w:rFonts w:ascii="Times New Roman" w:hAnsi="Times New Roman"/>
          <w:sz w:val="28"/>
          <w:szCs w:val="28"/>
          <w:lang w:val="uz-Cyrl-UZ"/>
        </w:rPr>
      </w:pPr>
      <w:r w:rsidRPr="0057306A">
        <w:rPr>
          <w:rFonts w:ascii="Times New Roman" w:hAnsi="Times New Roman"/>
          <w:spacing w:val="-1"/>
          <w:sz w:val="28"/>
          <w:szCs w:val="28"/>
          <w:lang w:val="uz-Cyrl-UZ"/>
        </w:rPr>
        <w:t xml:space="preserve">Фан дастури Ўзбекистон Миллий университети </w:t>
      </w:r>
      <w:r w:rsidRPr="0057306A">
        <w:rPr>
          <w:rFonts w:ascii="Times New Roman" w:hAnsi="Times New Roman"/>
          <w:spacing w:val="7"/>
          <w:sz w:val="28"/>
          <w:szCs w:val="28"/>
          <w:lang w:val="uz-Cyrl-UZ"/>
        </w:rPr>
        <w:t xml:space="preserve">Кенгашида </w:t>
      </w:r>
      <w:r w:rsidRPr="0057306A">
        <w:rPr>
          <w:rFonts w:ascii="Times New Roman" w:hAnsi="Times New Roman"/>
          <w:spacing w:val="7"/>
          <w:sz w:val="28"/>
          <w:szCs w:val="28"/>
          <w:lang w:val="uz-Latn-UZ"/>
        </w:rPr>
        <w:t xml:space="preserve">кўриб чиқилган </w:t>
      </w:r>
      <w:r w:rsidRPr="0057306A">
        <w:rPr>
          <w:rFonts w:ascii="Times New Roman" w:hAnsi="Times New Roman"/>
          <w:spacing w:val="7"/>
          <w:sz w:val="28"/>
          <w:szCs w:val="28"/>
          <w:lang w:val="uz-Cyrl-UZ"/>
        </w:rPr>
        <w:t>ва тавсия қилинган</w:t>
      </w:r>
      <w:r w:rsidRPr="0057306A">
        <w:rPr>
          <w:rFonts w:ascii="Times New Roman" w:hAnsi="Times New Roman"/>
          <w:sz w:val="28"/>
          <w:szCs w:val="28"/>
          <w:lang w:val="uz-Cyrl-UZ"/>
        </w:rPr>
        <w:t>(201_ йил “__” ______ даги ___ - сонли баённома).</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20"/>
        <w:jc w:val="center"/>
        <w:rPr>
          <w:rFonts w:ascii="Times New Roman" w:hAnsi="Times New Roman"/>
          <w:b/>
          <w:sz w:val="28"/>
          <w:szCs w:val="28"/>
          <w:lang w:val="uz-Cyrl-UZ"/>
        </w:rPr>
      </w:pPr>
      <w:r w:rsidRPr="0057306A">
        <w:rPr>
          <w:rFonts w:ascii="Times New Roman" w:hAnsi="Times New Roman"/>
          <w:b/>
          <w:sz w:val="28"/>
          <w:szCs w:val="28"/>
          <w:lang w:val="uz-Cyrl-UZ"/>
        </w:rPr>
        <w:t>I. Ўқув фанининг долзарблиги ва олий касбий таълимдаги ўрни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uz-Cyrl-UZ"/>
        </w:rPr>
        <w:t xml:space="preserve">Ўзбекистон - Астрономия фанининг ватани ҳисобланиб, уни ривожлантириш натижасида биз яшаётган сайёрамизнинг физик ҳолати, яқин ва узоқ космик фазо тузилиши, яқин космик жисмлар таркиби, уларни ўрганиб ўзлаштириш дастурини яратиш ва умуман космик фазо физикасини тадқиқот этиш зарур, чунки унда материянинг барча турлари мавжуд бўлиб, уларнинг қатор хиллари бизнинг сайёрамизда йўқ ёки ҳали кашф ҳам қилинмаган. Осмон ёритгичлари ҳақидаги фан, яъни астрономия табиий фанлар ичида анча илгари пайдо бўлган бўлсада доим энг фаол ривожланувчи ёш фанга ўхшаб қолаверади, чунки деярли ҳар куни инсонни ҳайратга соладиган янгилик кашф қилинади унда. Кўпчилик замонавий фанлар қатори астрономия ҳам кейинги йилларда янада улкан ютуқларга эришмоқда. Космосга, аниқроғи Ер атмосферасидан ташқарисига турли астрофизик телескоплар чиқарилиб, Ерда эса янги гигант телескоплар қурилиб, улар ёрдамида Коинотнинг кузатиладиган қисми кескин даражада кенгайтирилди, янги тур космик объектлар кашф қилинди, улар табиати ўрганилди. Маданиятли ҳамма қадимий халқлар ўз тарихларининг биринчи босқичларидаёқ осмон ҳодисаларини шунчалик ўргандиларки, улар йил фасллари билан Ой фазаларинигина эмас, балки тутилишлар вақтини ва сайёралар кўриниш вақтини ҳам олдиндан айтиб бера олганлар. </w:t>
      </w:r>
      <w:r w:rsidRPr="0057306A">
        <w:rPr>
          <w:rFonts w:ascii="Times New Roman" w:hAnsi="Times New Roman"/>
          <w:sz w:val="28"/>
          <w:szCs w:val="28"/>
          <w:lang w:val="ru-RU"/>
        </w:rPr>
        <w:t>Аммо у вақтлар уларнинг бошқа табиий фанлардан билимлари етарлича бўлмаган. Вақт ўтиши билан астрономия соҳасида қилинган кашфиётлар бизга осмон жисмларини ҳаракатини, улардаги физик шариотни, уларнинг кимёвий таркибини ва ривожланиш жараёнини билишга ёрдам берди. Масалан, биргина Қуёш системасидаги Плутон сайёрасининг кичик сайёралар гуруҳига қўшилиши жуда катта шов-шувга сабаб бўлди. Шунинг учун астрономия фанини ўрганиш бугунги куннинг долзарб масалаларини ўрганишга ёрдам беради.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uz-Cyrl-UZ"/>
        </w:rPr>
        <w:t>Охирги яримаср ичида</w:t>
      </w:r>
      <w:r w:rsidRPr="0057306A">
        <w:rPr>
          <w:rFonts w:ascii="Times New Roman" w:hAnsi="Times New Roman"/>
          <w:sz w:val="28"/>
          <w:szCs w:val="28"/>
          <w:lang w:val="ru-RU"/>
        </w:rPr>
        <w:t xml:space="preserve"> сунъий космик жисмлар оламни ўрганишда катта қизиқиш уйғотган вақтда астрономия фанининг ўрни беқиёс дейишимиз мумкин. Масалан, Ернинг яқин атрофидаги космик фазони ўзлаштириш борасида олиб борилаётган ишлар астрономия фанининг ривожланиш имконини янада оширди ва ҳ</w:t>
      </w:r>
      <w:r w:rsidRPr="0057306A">
        <w:rPr>
          <w:rFonts w:ascii="Times New Roman" w:hAnsi="Times New Roman"/>
          <w:sz w:val="28"/>
          <w:szCs w:val="28"/>
          <w:lang w:val="uz-Cyrl-UZ"/>
        </w:rPr>
        <w:t>о</w:t>
      </w:r>
      <w:r w:rsidRPr="0057306A">
        <w:rPr>
          <w:rFonts w:ascii="Times New Roman" w:hAnsi="Times New Roman"/>
          <w:sz w:val="28"/>
          <w:szCs w:val="28"/>
          <w:lang w:val="ru-RU"/>
        </w:rPr>
        <w:t>к</w:t>
      </w:r>
      <w:r w:rsidRPr="0057306A">
        <w:rPr>
          <w:rFonts w:ascii="Times New Roman" w:hAnsi="Times New Roman"/>
          <w:sz w:val="28"/>
          <w:szCs w:val="28"/>
          <w:lang w:val="uz-Cyrl-UZ"/>
        </w:rPr>
        <w:t>а</w:t>
      </w:r>
      <w:r w:rsidRPr="0057306A">
        <w:rPr>
          <w:rFonts w:ascii="Times New Roman" w:hAnsi="Times New Roman"/>
          <w:sz w:val="28"/>
          <w:szCs w:val="28"/>
          <w:lang w:val="ru-RU"/>
        </w:rPr>
        <w:t>зо. Астрономия соҳасидаги бундай ўзгаришларни талабаларга тушунтириш, уларда осмон жисмлари ҳақида тасаввур ҳосил қилиш, уларга осмон жисмларини тузилиши, ҳаракати, эволюцияси ва инсон ҳаётидаги ўрнини ўргатиш муҳим аҳамият касб этади.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uz-Cyrl-UZ"/>
        </w:rPr>
        <w:t>Ҳ</w:t>
      </w:r>
      <w:r w:rsidRPr="0057306A">
        <w:rPr>
          <w:rFonts w:ascii="Times New Roman" w:hAnsi="Times New Roman"/>
          <w:sz w:val="28"/>
          <w:szCs w:val="28"/>
          <w:lang w:val="ru-RU"/>
        </w:rPr>
        <w:t>амма давлатлар</w:t>
      </w:r>
      <w:r w:rsidRPr="0057306A">
        <w:rPr>
          <w:rFonts w:ascii="Times New Roman" w:hAnsi="Times New Roman"/>
          <w:sz w:val="28"/>
          <w:szCs w:val="28"/>
          <w:lang w:val="uz-Cyrl-UZ"/>
        </w:rPr>
        <w:t>дабирор қу</w:t>
      </w:r>
      <w:r w:rsidRPr="0057306A">
        <w:rPr>
          <w:rFonts w:ascii="Times New Roman" w:hAnsi="Times New Roman"/>
          <w:sz w:val="28"/>
          <w:szCs w:val="28"/>
          <w:lang w:val="ru-RU"/>
        </w:rPr>
        <w:t>рилишларни бошлашдан олдин шу жойнинг харитасини тузиш талаб этилади. Харитаси олинадиган жойларнинг географик координаталарини олдиндан аниқлаб олмасдан, шу жойнинг аниқ харитасини тузиш мумкин эмас. Булар эса астрономия усуллари орқали амалга оширилади. Турли осмон жисмларида кузатиладиган жараёнларни ўрганиш материянинг Ердаги лабораторияларида эришиб бўлмайдиган ҳолатларини ўрганишга имкон беради. Бу ҳозирги техниканинг ривожланиш базаси бўлган физика, механика, кимёга жуда катта ёрдам беради.</w:t>
      </w:r>
    </w:p>
    <w:p w:rsidR="00FB4426" w:rsidRPr="0057306A" w:rsidRDefault="00FB4426" w:rsidP="0015137B">
      <w:pPr>
        <w:jc w:val="center"/>
        <w:rPr>
          <w:rFonts w:ascii="Times New Roman" w:hAnsi="Times New Roman"/>
          <w:b/>
          <w:sz w:val="28"/>
          <w:szCs w:val="28"/>
          <w:lang w:val="ru-RU"/>
        </w:rPr>
      </w:pPr>
    </w:p>
    <w:p w:rsidR="00FB4426" w:rsidRPr="0057306A" w:rsidRDefault="00FB4426" w:rsidP="0015137B">
      <w:pPr>
        <w:widowControl w:val="0"/>
        <w:tabs>
          <w:tab w:val="left" w:pos="0"/>
          <w:tab w:val="left" w:pos="567"/>
          <w:tab w:val="left" w:pos="709"/>
          <w:tab w:val="left" w:pos="851"/>
        </w:tabs>
        <w:adjustRightInd w:val="0"/>
        <w:ind w:right="-12"/>
        <w:jc w:val="center"/>
        <w:rPr>
          <w:rFonts w:ascii="Times New Roman" w:hAnsi="Times New Roman"/>
          <w:b/>
          <w:bCs/>
          <w:sz w:val="28"/>
          <w:szCs w:val="28"/>
          <w:lang w:val="uz-Cyrl-UZ"/>
        </w:rPr>
      </w:pPr>
      <w:r w:rsidRPr="0057306A">
        <w:rPr>
          <w:rFonts w:ascii="Times New Roman" w:hAnsi="Times New Roman"/>
          <w:b/>
          <w:sz w:val="28"/>
          <w:szCs w:val="28"/>
          <w:lang w:val="uz-Cyrl-UZ"/>
        </w:rPr>
        <w:t xml:space="preserve">II. </w:t>
      </w:r>
      <w:r w:rsidRPr="0057306A">
        <w:rPr>
          <w:rFonts w:ascii="Times New Roman" w:hAnsi="Times New Roman"/>
          <w:b/>
          <w:bCs/>
          <w:sz w:val="28"/>
          <w:szCs w:val="28"/>
          <w:lang w:val="uz-Cyrl-UZ"/>
        </w:rPr>
        <w:t>Ўқув фаннинг мақсади ва вазифалари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Ушбу фаннинг мақсади талабаларни Коинотда мавжуд осмон жисмларининг келиб чиқиши, тузилиши, ривожланиши, эволюцияси, Коинотда электромагнит тўлқинлар спектрининг барча диапазонларида кузатилувчи объект ва жараёнларнинг физик тамойиллари, замонавий астрономик кашфиётлар билан таништириш.</w:t>
      </w:r>
    </w:p>
    <w:p w:rsidR="00FB4426" w:rsidRPr="0057306A" w:rsidRDefault="00FB4426" w:rsidP="0015137B">
      <w:pPr>
        <w:pStyle w:val="BodyText2"/>
        <w:ind w:firstLine="720"/>
        <w:rPr>
          <w:i/>
          <w:szCs w:val="28"/>
          <w:lang w:val="uz-Cyrl-UZ"/>
        </w:rPr>
      </w:pPr>
      <w:r w:rsidRPr="0057306A">
        <w:rPr>
          <w:i/>
          <w:szCs w:val="28"/>
          <w:lang w:val="uz-Cyrl-UZ"/>
        </w:rPr>
        <w:t>Фанни ўқитишнинг вазифалари:</w:t>
      </w:r>
    </w:p>
    <w:p w:rsidR="00FB4426" w:rsidRPr="0057306A" w:rsidRDefault="00FB4426" w:rsidP="0015137B">
      <w:pPr>
        <w:pStyle w:val="BodyText2"/>
        <w:ind w:firstLine="720"/>
        <w:rPr>
          <w:szCs w:val="28"/>
          <w:lang w:val="uz-Cyrl-UZ"/>
        </w:rPr>
      </w:pPr>
      <w:r w:rsidRPr="0057306A">
        <w:rPr>
          <w:szCs w:val="28"/>
          <w:lang w:val="uz-Cyrl-UZ"/>
        </w:rPr>
        <w:t>Ер сайёраси ва унга яқин фазонинг таркиби ҳамда тузилишини тушинтириш;</w:t>
      </w:r>
    </w:p>
    <w:p w:rsidR="00FB4426" w:rsidRPr="0057306A" w:rsidRDefault="00FB4426" w:rsidP="0015137B">
      <w:pPr>
        <w:pStyle w:val="BodyText2"/>
        <w:ind w:firstLine="720"/>
        <w:rPr>
          <w:szCs w:val="28"/>
          <w:lang w:val="uz-Cyrl-UZ"/>
        </w:rPr>
      </w:pPr>
      <w:r w:rsidRPr="0057306A">
        <w:rPr>
          <w:szCs w:val="28"/>
          <w:lang w:val="uz-Cyrl-UZ"/>
        </w:rPr>
        <w:t>оламнинг умумий манзараси ҳақида тушунча бериш;</w:t>
      </w:r>
    </w:p>
    <w:p w:rsidR="00FB4426" w:rsidRPr="0057306A" w:rsidRDefault="00FB4426" w:rsidP="0015137B">
      <w:pPr>
        <w:pStyle w:val="BodyText2"/>
        <w:ind w:firstLine="720"/>
        <w:rPr>
          <w:szCs w:val="28"/>
          <w:lang w:val="uz-Cyrl-UZ"/>
        </w:rPr>
      </w:pPr>
      <w:r w:rsidRPr="0057306A">
        <w:rPr>
          <w:szCs w:val="28"/>
          <w:lang w:val="uz-Cyrl-UZ"/>
        </w:rPr>
        <w:t>осмон жисмлари ва уларнинг эволюцияси ҳақида тушунчалар бериш;</w:t>
      </w:r>
    </w:p>
    <w:p w:rsidR="00FB4426" w:rsidRPr="0057306A" w:rsidRDefault="00FB4426" w:rsidP="0015137B">
      <w:pPr>
        <w:pStyle w:val="BodyText2"/>
        <w:ind w:firstLine="720"/>
        <w:rPr>
          <w:szCs w:val="28"/>
          <w:lang w:val="ru-RU"/>
        </w:rPr>
      </w:pPr>
      <w:r w:rsidRPr="0057306A">
        <w:rPr>
          <w:szCs w:val="28"/>
          <w:lang w:val="ru-RU"/>
        </w:rPr>
        <w:t>осмон жисмларини ҳаракатини ифодалашда қўлланиладиган координаталар системаларини;</w:t>
      </w:r>
    </w:p>
    <w:p w:rsidR="00FB4426" w:rsidRPr="0057306A" w:rsidRDefault="00FB4426" w:rsidP="0015137B">
      <w:pPr>
        <w:pStyle w:val="BodyText2"/>
        <w:ind w:firstLine="720"/>
        <w:rPr>
          <w:szCs w:val="28"/>
          <w:lang w:val="ru-RU"/>
        </w:rPr>
      </w:pPr>
      <w:r w:rsidRPr="0057306A">
        <w:rPr>
          <w:szCs w:val="28"/>
          <w:lang w:val="ru-RU"/>
        </w:rPr>
        <w:t>кундалик ҳаётда юз берадиган Қуёшнинг чиқиш ва ботиш жараёнларини;</w:t>
      </w:r>
    </w:p>
    <w:p w:rsidR="00FB4426" w:rsidRPr="0057306A" w:rsidRDefault="00FB4426" w:rsidP="0015137B">
      <w:pPr>
        <w:pStyle w:val="BodyText2"/>
        <w:ind w:firstLine="720"/>
        <w:rPr>
          <w:szCs w:val="28"/>
          <w:lang w:val="ru-RU"/>
        </w:rPr>
      </w:pPr>
      <w:r w:rsidRPr="0057306A">
        <w:rPr>
          <w:szCs w:val="28"/>
          <w:lang w:val="ru-RU"/>
        </w:rPr>
        <w:t>вақт тушунчаси ва унинг турларини;</w:t>
      </w:r>
    </w:p>
    <w:p w:rsidR="00FB4426" w:rsidRPr="0057306A" w:rsidRDefault="00FB4426" w:rsidP="0015137B">
      <w:pPr>
        <w:pStyle w:val="BodyText2"/>
        <w:ind w:firstLine="720"/>
        <w:rPr>
          <w:szCs w:val="28"/>
          <w:lang w:val="ru-RU"/>
        </w:rPr>
      </w:pPr>
      <w:r w:rsidRPr="0057306A">
        <w:rPr>
          <w:szCs w:val="28"/>
          <w:lang w:val="ru-RU"/>
        </w:rPr>
        <w:t xml:space="preserve">сферик тригонометрия ва унинг айрим </w:t>
      </w:r>
      <w:r w:rsidRPr="0057306A">
        <w:rPr>
          <w:szCs w:val="28"/>
          <w:lang w:val="uz-Cyrl-UZ"/>
        </w:rPr>
        <w:t xml:space="preserve">амалий </w:t>
      </w:r>
      <w:r w:rsidRPr="0057306A">
        <w:rPr>
          <w:szCs w:val="28"/>
          <w:lang w:val="ru-RU"/>
        </w:rPr>
        <w:t>масалаларини;</w:t>
      </w:r>
    </w:p>
    <w:p w:rsidR="00FB4426" w:rsidRPr="0057306A" w:rsidRDefault="00FB4426" w:rsidP="0015137B">
      <w:pPr>
        <w:pStyle w:val="BodyText2"/>
        <w:ind w:firstLine="720"/>
        <w:rPr>
          <w:szCs w:val="28"/>
          <w:lang w:val="ru-RU"/>
        </w:rPr>
      </w:pPr>
      <w:r w:rsidRPr="0057306A">
        <w:rPr>
          <w:szCs w:val="28"/>
          <w:lang w:val="ru-RU"/>
        </w:rPr>
        <w:t xml:space="preserve">астрономик </w:t>
      </w:r>
      <w:r w:rsidRPr="0057306A">
        <w:rPr>
          <w:szCs w:val="28"/>
          <w:lang w:val="uz-Cyrl-UZ"/>
        </w:rPr>
        <w:t xml:space="preserve">ва айниқса астрофизик телескоплар, </w:t>
      </w:r>
      <w:r w:rsidRPr="0057306A">
        <w:rPr>
          <w:szCs w:val="28"/>
          <w:lang w:val="ru-RU"/>
        </w:rPr>
        <w:t>асбоблар</w:t>
      </w:r>
      <w:r w:rsidRPr="0057306A">
        <w:rPr>
          <w:szCs w:val="28"/>
          <w:lang w:val="uz-Cyrl-UZ"/>
        </w:rPr>
        <w:t xml:space="preserve"> ҳамда</w:t>
      </w:r>
      <w:r w:rsidRPr="0057306A">
        <w:rPr>
          <w:szCs w:val="28"/>
          <w:lang w:val="ru-RU"/>
        </w:rPr>
        <w:t xml:space="preserve"> уларни</w:t>
      </w:r>
      <w:r w:rsidRPr="0057306A">
        <w:rPr>
          <w:szCs w:val="28"/>
          <w:lang w:val="uz-Cyrl-UZ"/>
        </w:rPr>
        <w:t>нг</w:t>
      </w:r>
      <w:r w:rsidRPr="0057306A">
        <w:rPr>
          <w:szCs w:val="28"/>
          <w:lang w:val="ru-RU"/>
        </w:rPr>
        <w:t xml:space="preserve"> қўлланилишини;</w:t>
      </w:r>
    </w:p>
    <w:p w:rsidR="00FB4426" w:rsidRPr="0057306A" w:rsidRDefault="00FB4426" w:rsidP="0015137B">
      <w:pPr>
        <w:pStyle w:val="BodyText2"/>
        <w:ind w:firstLine="720"/>
        <w:rPr>
          <w:szCs w:val="28"/>
          <w:lang w:val="uz-Cyrl-UZ"/>
        </w:rPr>
      </w:pPr>
      <w:r w:rsidRPr="0057306A">
        <w:rPr>
          <w:szCs w:val="28"/>
          <w:lang w:val="ru-RU"/>
        </w:rPr>
        <w:t>астрофизик тадқиқотларнинг асосий методларини;</w:t>
      </w:r>
    </w:p>
    <w:p w:rsidR="00FB4426" w:rsidRPr="0057306A" w:rsidRDefault="00FB4426" w:rsidP="0015137B">
      <w:pPr>
        <w:pStyle w:val="BodyText2"/>
        <w:ind w:firstLine="720"/>
        <w:rPr>
          <w:szCs w:val="28"/>
          <w:lang w:val="uz-Cyrl-UZ"/>
        </w:rPr>
      </w:pPr>
      <w:r w:rsidRPr="0057306A">
        <w:rPr>
          <w:szCs w:val="28"/>
          <w:lang w:val="uz-Cyrl-UZ"/>
        </w:rPr>
        <w:t>сайёралар, юлдузлар, галактикалар физикасини</w:t>
      </w:r>
    </w:p>
    <w:p w:rsidR="00FB4426" w:rsidRPr="0057306A" w:rsidRDefault="00FB4426" w:rsidP="0015137B">
      <w:pPr>
        <w:pStyle w:val="BodyText2"/>
        <w:ind w:firstLine="720"/>
        <w:rPr>
          <w:szCs w:val="28"/>
          <w:lang w:val="uz-Cyrl-UZ"/>
        </w:rPr>
      </w:pPr>
      <w:r w:rsidRPr="0057306A">
        <w:rPr>
          <w:szCs w:val="28"/>
          <w:lang w:val="uz-Cyrl-UZ"/>
        </w:rPr>
        <w:t>Қуёш ҳақидаги умумий тушунчаларни талабаларга тушунтириш;</w:t>
      </w:r>
    </w:p>
    <w:p w:rsidR="00FB4426" w:rsidRPr="0057306A" w:rsidRDefault="00FB4426" w:rsidP="0015137B">
      <w:pPr>
        <w:pStyle w:val="BodyText2"/>
        <w:ind w:firstLine="720"/>
        <w:rPr>
          <w:szCs w:val="28"/>
          <w:lang w:val="uz-Cyrl-UZ"/>
        </w:rPr>
      </w:pPr>
      <w:r w:rsidRPr="0057306A">
        <w:rPr>
          <w:szCs w:val="28"/>
          <w:lang w:val="uz-Cyrl-UZ"/>
        </w:rPr>
        <w:t>Ой, сайёралар ва уларнинг йўлдошлари ҳақидаги маълумотларни;</w:t>
      </w:r>
    </w:p>
    <w:p w:rsidR="00FB4426" w:rsidRPr="0057306A" w:rsidRDefault="00FB4426" w:rsidP="0015137B">
      <w:pPr>
        <w:pStyle w:val="BodyText2"/>
        <w:ind w:firstLine="720"/>
        <w:rPr>
          <w:szCs w:val="28"/>
          <w:lang w:val="ru-RU"/>
        </w:rPr>
      </w:pPr>
      <w:r w:rsidRPr="0057306A">
        <w:rPr>
          <w:szCs w:val="28"/>
          <w:lang w:val="ru-RU"/>
        </w:rPr>
        <w:t>Қуёш системасидаги кичик жисмлар табиатини;</w:t>
      </w:r>
    </w:p>
    <w:p w:rsidR="00FB4426" w:rsidRPr="0057306A" w:rsidRDefault="00FB4426" w:rsidP="0015137B">
      <w:pPr>
        <w:pStyle w:val="BodyText2"/>
        <w:ind w:firstLine="720"/>
        <w:rPr>
          <w:szCs w:val="28"/>
          <w:lang w:val="ru-RU"/>
        </w:rPr>
      </w:pPr>
      <w:r w:rsidRPr="0057306A">
        <w:rPr>
          <w:szCs w:val="28"/>
          <w:lang w:val="ru-RU"/>
        </w:rPr>
        <w:t>юлдузлар ва уларнинг турларини;</w:t>
      </w:r>
    </w:p>
    <w:p w:rsidR="00FB4426" w:rsidRPr="0057306A" w:rsidRDefault="00FB4426" w:rsidP="0015137B">
      <w:pPr>
        <w:pStyle w:val="BodyText2"/>
        <w:ind w:firstLine="720"/>
        <w:rPr>
          <w:szCs w:val="28"/>
          <w:lang w:val="ru-RU"/>
        </w:rPr>
      </w:pPr>
      <w:r w:rsidRPr="0057306A">
        <w:rPr>
          <w:szCs w:val="28"/>
          <w:lang w:val="ru-RU"/>
        </w:rPr>
        <w:t xml:space="preserve">юлдузлар системаси </w:t>
      </w:r>
      <w:r w:rsidRPr="0057306A">
        <w:rPr>
          <w:szCs w:val="28"/>
          <w:lang w:val="uz-Cyrl-UZ"/>
        </w:rPr>
        <w:t>, галактикалар таркиби</w:t>
      </w:r>
      <w:r w:rsidRPr="0057306A">
        <w:rPr>
          <w:szCs w:val="28"/>
          <w:lang w:val="ru-RU"/>
        </w:rPr>
        <w:t xml:space="preserve"> ва уларнинг тузилишини;</w:t>
      </w:r>
    </w:p>
    <w:p w:rsidR="00FB4426" w:rsidRPr="0057306A" w:rsidRDefault="00FB4426" w:rsidP="0015137B">
      <w:pPr>
        <w:pStyle w:val="BodyText2"/>
        <w:ind w:firstLine="720"/>
        <w:rPr>
          <w:szCs w:val="28"/>
          <w:lang w:val="uz-Cyrl-UZ"/>
        </w:rPr>
      </w:pPr>
      <w:r w:rsidRPr="0057306A">
        <w:rPr>
          <w:szCs w:val="28"/>
          <w:lang w:val="uz-Cyrl-UZ"/>
        </w:rPr>
        <w:t>Коинот</w:t>
      </w:r>
      <w:r w:rsidRPr="0057306A">
        <w:rPr>
          <w:szCs w:val="28"/>
          <w:lang w:val="ru-RU"/>
        </w:rPr>
        <w:t xml:space="preserve"> жисмларининг пайдо бўлиши ва ривожланишини;</w:t>
      </w:r>
    </w:p>
    <w:p w:rsidR="00FB4426" w:rsidRPr="0057306A" w:rsidRDefault="00FB4426" w:rsidP="0015137B">
      <w:pPr>
        <w:pStyle w:val="BodyText2"/>
        <w:ind w:firstLine="720"/>
        <w:rPr>
          <w:szCs w:val="28"/>
          <w:lang w:val="uz-Cyrl-UZ"/>
        </w:rPr>
      </w:pPr>
      <w:r w:rsidRPr="0057306A">
        <w:rPr>
          <w:szCs w:val="28"/>
          <w:lang w:val="uz-Cyrl-UZ"/>
        </w:rPr>
        <w:t>Коинотнинг пайдо бҳлиши, динамикаси ва катта масштабдаги замонавий тузилиши</w:t>
      </w:r>
    </w:p>
    <w:p w:rsidR="00FB4426" w:rsidRPr="0057306A" w:rsidRDefault="00FB4426" w:rsidP="0015137B">
      <w:pPr>
        <w:pStyle w:val="BodyText2"/>
        <w:ind w:firstLine="720"/>
        <w:rPr>
          <w:szCs w:val="28"/>
          <w:lang w:val="uz-Cyrl-UZ"/>
        </w:rPr>
      </w:pPr>
      <w:r w:rsidRPr="0057306A">
        <w:rPr>
          <w:szCs w:val="28"/>
          <w:lang w:val="uz-Cyrl-UZ"/>
        </w:rPr>
        <w:t>астрономия ва унинг энг йирик бўлими астрофизика соҳасида олиб борилган ҳамда олиб блрилаётган муҳим тадқиқотлар ва бу борада қўлга киритилган ютуқлар ҳақида маълумотлар беришдан иборат.</w:t>
      </w:r>
    </w:p>
    <w:p w:rsidR="00FB4426" w:rsidRPr="0057306A" w:rsidRDefault="00FB4426" w:rsidP="0015137B">
      <w:pPr>
        <w:ind w:firstLine="708"/>
        <w:jc w:val="both"/>
        <w:rPr>
          <w:rFonts w:ascii="Times New Roman" w:hAnsi="Times New Roman"/>
          <w:bCs/>
          <w:sz w:val="28"/>
          <w:szCs w:val="28"/>
          <w:lang w:val="uz-Cyrl-UZ"/>
        </w:rPr>
      </w:pPr>
      <w:r w:rsidRPr="0057306A">
        <w:rPr>
          <w:rFonts w:ascii="Times New Roman" w:hAnsi="Times New Roman"/>
          <w:bCs/>
          <w:sz w:val="28"/>
          <w:szCs w:val="28"/>
          <w:lang w:val="uz-Cyrl-UZ"/>
        </w:rPr>
        <w:t>Ушбу фанни ўзлаштиришда ўқитишнинг маъруза, амалий ва лаборатория машғулотлари кўринишида олиб борилади.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Умумий астрономия фанини ўзлаштириш жараёнида амалга ошириладиган масалалар доирасида бакалавр:</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Ер, Ой ва Қуёшнинг ички тузилиши, таркиби ва қандай вужудга келганларини билиш;</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Коинотни яхлит физик объект сифатида</w:t>
      </w:r>
      <w:r w:rsidRPr="0057306A">
        <w:rPr>
          <w:rFonts w:ascii="Times New Roman" w:hAnsi="Times New Roman"/>
          <w:sz w:val="28"/>
          <w:szCs w:val="28"/>
          <w:lang w:val="uz-Cyrl-UZ"/>
        </w:rPr>
        <w:t xml:space="preserve"> тузилишини</w:t>
      </w:r>
      <w:r w:rsidRPr="0057306A">
        <w:rPr>
          <w:rFonts w:ascii="Times New Roman" w:hAnsi="Times New Roman"/>
          <w:sz w:val="28"/>
          <w:szCs w:val="28"/>
          <w:lang w:val="ru-RU"/>
        </w:rPr>
        <w:t xml:space="preserve"> ва унинг эволюцияси</w:t>
      </w:r>
      <w:r w:rsidRPr="0057306A">
        <w:rPr>
          <w:rFonts w:ascii="Times New Roman" w:hAnsi="Times New Roman"/>
          <w:sz w:val="28"/>
          <w:szCs w:val="28"/>
          <w:lang w:val="uz-Cyrl-UZ"/>
        </w:rPr>
        <w:t>ни билиш</w:t>
      </w:r>
      <w:r w:rsidRPr="0057306A">
        <w:rPr>
          <w:rFonts w:ascii="Times New Roman" w:hAnsi="Times New Roman"/>
          <w:sz w:val="28"/>
          <w:szCs w:val="28"/>
          <w:lang w:val="ru-RU"/>
        </w:rPr>
        <w:t>;</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xml:space="preserve">- </w:t>
      </w:r>
      <w:r w:rsidRPr="0057306A">
        <w:rPr>
          <w:rFonts w:ascii="Times New Roman" w:hAnsi="Times New Roman"/>
          <w:sz w:val="28"/>
          <w:szCs w:val="28"/>
          <w:lang w:val="uz-Cyrl-UZ"/>
        </w:rPr>
        <w:t>С</w:t>
      </w:r>
      <w:r w:rsidRPr="0057306A">
        <w:rPr>
          <w:rFonts w:ascii="Times New Roman" w:hAnsi="Times New Roman"/>
          <w:sz w:val="28"/>
          <w:szCs w:val="28"/>
          <w:lang w:val="ru-RU"/>
        </w:rPr>
        <w:t>айёралар, юлдузлар, Галактикамиз ва яқин галактикалар тузилиши ва таркиби;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сайёралар ва юлдузлар пайдо бўлиш муаммолари;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Коинотнинг дискретлиги ва узлуксизлиги;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табиатда тартиб ва тартибсизлик орасидаги муносабат, Коинотдаги объектларнинг тузилиши тартиблилиги;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Метагалактиканинг иерархик тузилиши;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Қуёш тизими ва Сомон Йўлидаги динамик ва статистик қонуниятлар;</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Коинот объектларининг хусусияти ва хоссаларини тушунтиришда физика ва кимё фундаментал қонунларидан фойдаланиш имконлари;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xml:space="preserve">- табиатнинг </w:t>
      </w:r>
      <w:r w:rsidRPr="0057306A">
        <w:rPr>
          <w:rFonts w:ascii="Times New Roman" w:hAnsi="Times New Roman"/>
          <w:spacing w:val="-4"/>
          <w:sz w:val="28"/>
          <w:szCs w:val="28"/>
          <w:lang w:val="ru-RU"/>
        </w:rPr>
        <w:t>ҳ</w:t>
      </w:r>
      <w:r w:rsidRPr="0057306A">
        <w:rPr>
          <w:rFonts w:ascii="Times New Roman" w:hAnsi="Times New Roman"/>
          <w:sz w:val="28"/>
          <w:szCs w:val="28"/>
          <w:lang w:val="ru-RU"/>
        </w:rPr>
        <w:t>олатлари ва уларнинг вақт ўтиши билан ўзгаришлари;</w: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uz-Cyrl-UZ"/>
        </w:rPr>
        <w:t xml:space="preserve">- астрономиядаги янгидан-янги кашфиётлар </w:t>
      </w:r>
      <w:r w:rsidRPr="0057306A">
        <w:rPr>
          <w:rFonts w:ascii="Times New Roman" w:hAnsi="Times New Roman"/>
          <w:spacing w:val="-4"/>
          <w:sz w:val="28"/>
          <w:szCs w:val="28"/>
          <w:lang w:val="uz-Cyrl-UZ"/>
        </w:rPr>
        <w:t>ҳ</w:t>
      </w:r>
      <w:r w:rsidRPr="0057306A">
        <w:rPr>
          <w:rFonts w:ascii="Times New Roman" w:hAnsi="Times New Roman"/>
          <w:sz w:val="28"/>
          <w:szCs w:val="28"/>
          <w:lang w:val="uz-Cyrl-UZ"/>
        </w:rPr>
        <w:t xml:space="preserve">ақида </w:t>
      </w:r>
      <w:r w:rsidRPr="0057306A">
        <w:rPr>
          <w:rFonts w:ascii="Times New Roman" w:hAnsi="Times New Roman"/>
          <w:b/>
          <w:i/>
          <w:sz w:val="28"/>
          <w:szCs w:val="28"/>
          <w:lang w:val="uz-Cyrl-UZ"/>
        </w:rPr>
        <w:t>тасаввурга эга бўлиши</w:t>
      </w:r>
      <w:r w:rsidRPr="0057306A">
        <w:rPr>
          <w:rFonts w:ascii="Times New Roman" w:hAnsi="Times New Roman"/>
          <w:i/>
          <w:sz w:val="28"/>
          <w:szCs w:val="28"/>
          <w:lang w:val="uz-Cyrl-UZ"/>
        </w:rPr>
        <w:t>;</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сайёралар, Қуёш физикаси, Қуёш-Ер алоқаси;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астрономик кузатувлар усуллари;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осмон механикаси, галактик астрономия, назарий механика ва астрометриянинг асосий тушунчалари ва қонунлари;</w: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ru-RU"/>
        </w:rPr>
        <w:t xml:space="preserve">- Ер ва қуёш тизимидаги сайёраларнинг гравитацион потенциалини </w:t>
      </w:r>
      <w:r w:rsidRPr="0057306A">
        <w:rPr>
          <w:rFonts w:ascii="Times New Roman" w:hAnsi="Times New Roman"/>
          <w:b/>
          <w:i/>
          <w:sz w:val="28"/>
          <w:szCs w:val="28"/>
          <w:lang w:val="ru-RU"/>
        </w:rPr>
        <w:t>билиши ва улардан фойдалана олиши</w:t>
      </w:r>
      <w:r w:rsidRPr="0057306A">
        <w:rPr>
          <w:rFonts w:ascii="Times New Roman" w:hAnsi="Times New Roman"/>
          <w:i/>
          <w:sz w:val="28"/>
          <w:szCs w:val="28"/>
          <w:lang w:val="ru-RU"/>
        </w:rPr>
        <w:t>;</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кузатиш ва олинган информатив материални ўлчай олиши;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физик катталик ва параметрларни ўлчай олиши;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ru-RU"/>
        </w:rPr>
        <w:t>- кўпрангли кузатувларни ташкил этиш усуллари ва улардан фойдалана олиши;</w: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uz-Cyrl-UZ"/>
        </w:rPr>
        <w:t xml:space="preserve">- у ёки бу космик объектнинг кўриниш шароитларини чамалай олиши бўйича </w:t>
      </w:r>
      <w:r w:rsidRPr="0057306A">
        <w:rPr>
          <w:rFonts w:ascii="Times New Roman" w:hAnsi="Times New Roman"/>
          <w:b/>
          <w:i/>
          <w:sz w:val="28"/>
          <w:szCs w:val="28"/>
          <w:lang w:val="uz-Cyrl-UZ"/>
        </w:rPr>
        <w:t>кўникмаларга эга бўлиши керак</w:t>
      </w:r>
      <w:r w:rsidRPr="0057306A">
        <w:rPr>
          <w:rFonts w:ascii="Times New Roman" w:hAnsi="Times New Roman"/>
          <w:i/>
          <w:sz w:val="28"/>
          <w:szCs w:val="28"/>
          <w:lang w:val="uz-Cyrl-UZ"/>
        </w:rPr>
        <w:t>.</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20"/>
        <w:jc w:val="center"/>
        <w:rPr>
          <w:rFonts w:ascii="Times New Roman" w:hAnsi="Times New Roman"/>
          <w:b/>
          <w:bCs/>
          <w:sz w:val="28"/>
          <w:szCs w:val="28"/>
          <w:lang w:val="uz-Cyrl-UZ"/>
        </w:rPr>
      </w:pPr>
      <w:r w:rsidRPr="0057306A">
        <w:rPr>
          <w:rFonts w:ascii="Times New Roman" w:hAnsi="Times New Roman"/>
          <w:b/>
          <w:bCs/>
          <w:sz w:val="28"/>
          <w:szCs w:val="28"/>
          <w:lang w:val="uz-Cyrl-UZ"/>
        </w:rPr>
        <w:t>III. Асосий назарий қисм (маъруза машғулотлари)</w:t>
      </w:r>
    </w:p>
    <w:p w:rsidR="00FB4426" w:rsidRPr="0057306A" w:rsidRDefault="00FB4426" w:rsidP="0015137B">
      <w:pPr>
        <w:jc w:val="center"/>
        <w:rPr>
          <w:rFonts w:ascii="Times New Roman" w:hAnsi="Times New Roman"/>
          <w:b/>
          <w:bCs/>
          <w:sz w:val="28"/>
          <w:szCs w:val="28"/>
          <w:lang w:val="uz-Cyrl-UZ"/>
        </w:rPr>
      </w:pPr>
    </w:p>
    <w:p w:rsidR="00FB4426" w:rsidRPr="0057306A" w:rsidRDefault="00FB4426" w:rsidP="0015137B">
      <w:pPr>
        <w:jc w:val="center"/>
        <w:rPr>
          <w:rFonts w:ascii="Times New Roman" w:hAnsi="Times New Roman"/>
          <w:b/>
          <w:bCs/>
          <w:sz w:val="28"/>
          <w:szCs w:val="28"/>
          <w:lang w:val="ru-RU"/>
        </w:rPr>
      </w:pPr>
      <w:r w:rsidRPr="0057306A">
        <w:rPr>
          <w:rFonts w:ascii="Times New Roman" w:hAnsi="Times New Roman"/>
          <w:b/>
          <w:bCs/>
          <w:sz w:val="28"/>
          <w:szCs w:val="28"/>
          <w:lang w:val="uz-Cyrl-UZ"/>
        </w:rPr>
        <w:t xml:space="preserve">Сферик астрономия </w:t>
      </w:r>
      <w:r w:rsidRPr="0057306A">
        <w:rPr>
          <w:rFonts w:ascii="Times New Roman" w:hAnsi="Times New Roman"/>
          <w:b/>
          <w:bCs/>
          <w:sz w:val="28"/>
          <w:szCs w:val="28"/>
          <w:lang w:val="ru-RU"/>
        </w:rPr>
        <w:t>асослари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Осмон жисмлари ва юлдуз туркумлари. Ёритгичларнинг кўринма ўрни ва ҳаракати. Осмон сфераси ваунинг элементлари. </w:t>
      </w:r>
      <w:r w:rsidRPr="0057306A">
        <w:rPr>
          <w:rFonts w:ascii="Times New Roman" w:hAnsi="Times New Roman"/>
          <w:sz w:val="28"/>
          <w:szCs w:val="28"/>
          <w:lang w:val="ru-RU"/>
        </w:rPr>
        <w:t xml:space="preserve">Осмон жисмларининг </w:t>
      </w:r>
      <w:r w:rsidRPr="0057306A">
        <w:rPr>
          <w:rFonts w:ascii="Times New Roman" w:hAnsi="Times New Roman"/>
          <w:sz w:val="28"/>
          <w:szCs w:val="28"/>
          <w:lang w:val="uz-Cyrl-UZ"/>
        </w:rPr>
        <w:t>чиқиши ва ботиши</w:t>
      </w:r>
      <w:r w:rsidRPr="0057306A">
        <w:rPr>
          <w:rFonts w:ascii="Times New Roman" w:hAnsi="Times New Roman"/>
          <w:sz w:val="28"/>
          <w:szCs w:val="28"/>
          <w:lang w:val="ru-RU"/>
        </w:rPr>
        <w:t xml:space="preserve">. </w:t>
      </w:r>
      <w:r w:rsidRPr="0057306A">
        <w:rPr>
          <w:rFonts w:ascii="Times New Roman" w:hAnsi="Times New Roman"/>
          <w:sz w:val="28"/>
          <w:szCs w:val="28"/>
          <w:lang w:val="uz-Cyrl-UZ"/>
        </w:rPr>
        <w:t>Горизонтал ва экваториал</w:t>
      </w:r>
      <w:r w:rsidRPr="0057306A">
        <w:rPr>
          <w:rFonts w:ascii="Times New Roman" w:hAnsi="Times New Roman"/>
          <w:sz w:val="28"/>
          <w:szCs w:val="28"/>
          <w:lang w:val="ru-RU"/>
        </w:rPr>
        <w:t xml:space="preserve"> координаталар системалари. Олам қутби</w:t>
      </w:r>
      <w:r w:rsidRPr="0057306A">
        <w:rPr>
          <w:rFonts w:ascii="Times New Roman" w:hAnsi="Times New Roman"/>
          <w:sz w:val="28"/>
          <w:szCs w:val="28"/>
          <w:lang w:val="uz-Cyrl-UZ"/>
        </w:rPr>
        <w:t>нинг</w:t>
      </w:r>
      <w:r w:rsidRPr="0057306A">
        <w:rPr>
          <w:rFonts w:ascii="Times New Roman" w:hAnsi="Times New Roman"/>
          <w:sz w:val="28"/>
          <w:szCs w:val="28"/>
          <w:lang w:val="ru-RU"/>
        </w:rPr>
        <w:t xml:space="preserve"> горизонтдан баландлиги. Эклиптика. </w:t>
      </w:r>
      <w:r w:rsidRPr="0057306A">
        <w:rPr>
          <w:rFonts w:ascii="Times New Roman" w:hAnsi="Times New Roman"/>
          <w:sz w:val="28"/>
          <w:szCs w:val="28"/>
          <w:lang w:val="uz-Cyrl-UZ"/>
        </w:rPr>
        <w:t xml:space="preserve">Эклиптик координаталар системаси. </w:t>
      </w:r>
      <w:r w:rsidRPr="0057306A">
        <w:rPr>
          <w:rFonts w:ascii="Times New Roman" w:hAnsi="Times New Roman"/>
          <w:sz w:val="28"/>
          <w:szCs w:val="28"/>
          <w:lang w:val="ru-RU"/>
        </w:rPr>
        <w:t xml:space="preserve">Қуёш экваториал координаталарининг ўзгариши. </w:t>
      </w:r>
      <w:r w:rsidRPr="0057306A">
        <w:rPr>
          <w:rFonts w:ascii="Times New Roman" w:hAnsi="Times New Roman"/>
          <w:sz w:val="28"/>
          <w:szCs w:val="28"/>
          <w:lang w:val="uz-Cyrl-UZ"/>
        </w:rPr>
        <w:t xml:space="preserve">Сферик тригонометрия. </w:t>
      </w:r>
      <w:r w:rsidRPr="0057306A">
        <w:rPr>
          <w:rFonts w:ascii="Times New Roman" w:hAnsi="Times New Roman"/>
          <w:sz w:val="28"/>
          <w:szCs w:val="28"/>
          <w:lang w:val="ru-RU"/>
        </w:rPr>
        <w:t>Вақт ва уни ўлчаш. Вақт тенгламаси. Ўртача Қуёш вақти, юлдуз вақти. Вақт ўлчаш системалари. Тақвим</w:t>
      </w:r>
      <w:r w:rsidRPr="0057306A">
        <w:rPr>
          <w:rFonts w:ascii="Times New Roman" w:hAnsi="Times New Roman"/>
          <w:sz w:val="28"/>
          <w:szCs w:val="28"/>
          <w:lang w:val="uz-Cyrl-UZ"/>
        </w:rPr>
        <w:t xml:space="preserve"> турлари ва</w:t>
      </w:r>
      <w:r w:rsidRPr="0057306A">
        <w:rPr>
          <w:rFonts w:ascii="Times New Roman" w:hAnsi="Times New Roman"/>
          <w:sz w:val="28"/>
          <w:szCs w:val="28"/>
          <w:lang w:val="ru-RU"/>
        </w:rPr>
        <w:t xml:space="preserve"> муаммолари. </w:t>
      </w:r>
      <w:r w:rsidRPr="0057306A">
        <w:rPr>
          <w:rFonts w:ascii="Times New Roman" w:hAnsi="Times New Roman"/>
          <w:sz w:val="28"/>
          <w:szCs w:val="28"/>
          <w:lang w:val="uz-Cyrl-UZ"/>
        </w:rPr>
        <w:t>Сана</w:t>
      </w:r>
      <w:r w:rsidRPr="0057306A">
        <w:rPr>
          <w:rFonts w:ascii="Times New Roman" w:hAnsi="Times New Roman"/>
          <w:sz w:val="28"/>
          <w:szCs w:val="28"/>
          <w:lang w:val="ru-RU"/>
        </w:rPr>
        <w:t xml:space="preserve"> ўзгариш чизиғи. Параллактик учбурчак. Рефракция. Суткалик параллакс. Ёриткичларнинг чиқиш ва ботиш моментларини ҳисоблаш. </w: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center"/>
        <w:rPr>
          <w:rFonts w:ascii="Times New Roman" w:hAnsi="Times New Roman"/>
          <w:b/>
          <w:bCs/>
          <w:sz w:val="28"/>
          <w:szCs w:val="28"/>
          <w:lang w:val="uz-Cyrl-UZ"/>
        </w:rPr>
      </w:pPr>
    </w:p>
    <w:p w:rsidR="00FB4426" w:rsidRPr="0057306A" w:rsidRDefault="00FB4426" w:rsidP="0015137B">
      <w:pPr>
        <w:ind w:firstLine="708"/>
        <w:jc w:val="center"/>
        <w:rPr>
          <w:rFonts w:ascii="Times New Roman" w:hAnsi="Times New Roman"/>
          <w:b/>
          <w:bCs/>
          <w:sz w:val="28"/>
          <w:szCs w:val="28"/>
          <w:lang w:val="ru-RU"/>
        </w:rPr>
      </w:pPr>
      <w:r w:rsidRPr="0057306A">
        <w:rPr>
          <w:rFonts w:ascii="Times New Roman" w:hAnsi="Times New Roman"/>
          <w:b/>
          <w:bCs/>
          <w:sz w:val="28"/>
          <w:szCs w:val="28"/>
          <w:lang w:val="ru-RU"/>
        </w:rPr>
        <w:t>Амалий астрономия</w:t>
      </w:r>
      <w:r w:rsidRPr="0057306A">
        <w:rPr>
          <w:rFonts w:ascii="Times New Roman" w:hAnsi="Times New Roman"/>
          <w:b/>
          <w:bCs/>
          <w:sz w:val="28"/>
          <w:szCs w:val="28"/>
          <w:lang w:val="uz-Cyrl-UZ"/>
        </w:rPr>
        <w:t xml:space="preserve"> масалалари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uz-Cyrl-UZ"/>
        </w:rPr>
        <w:t xml:space="preserve">Ер радиусини аниқлаш: триангуляция. Осмон жисмларигача масофани аниқлаш. Астрономияда масофа ўлчов бирликлари. Кузатувчининг географик кенглама ва узунламасини аниқлаш. Экваториал координаталарни аниқлашнинг усуллари. </w:t>
      </w:r>
      <w:r w:rsidRPr="0057306A">
        <w:rPr>
          <w:rFonts w:ascii="Times New Roman" w:hAnsi="Times New Roman"/>
          <w:sz w:val="28"/>
          <w:szCs w:val="28"/>
          <w:lang w:val="ru-RU"/>
        </w:rPr>
        <w:t xml:space="preserve">Юлдузларнинг ҳусусий ҳаракати. Астрометрия масалалари. Астрономик каталоглар ва юлдуз хариталари. Астрометрик асбоблар. Кузатувлардан суткалик ва йиллик параллаксларни аниқлаш. Қуёш системасининг тузилиши. Ернинг Қуёш атрофида ҳаракати. Ерда фаслларнинг алмашинуви. Ернинг ўз ўқи атрофида айланиши. </w:t>
      </w:r>
      <w:r w:rsidRPr="0057306A">
        <w:rPr>
          <w:rFonts w:ascii="Times New Roman" w:hAnsi="Times New Roman"/>
          <w:sz w:val="28"/>
          <w:szCs w:val="28"/>
          <w:lang w:val="uz-Cyrl-UZ"/>
        </w:rPr>
        <w:t>П</w:t>
      </w:r>
      <w:r w:rsidRPr="0057306A">
        <w:rPr>
          <w:rFonts w:ascii="Times New Roman" w:hAnsi="Times New Roman"/>
          <w:sz w:val="28"/>
          <w:szCs w:val="28"/>
          <w:lang w:val="ru-RU"/>
        </w:rPr>
        <w:t>рецесси</w:t>
      </w:r>
      <w:r w:rsidRPr="0057306A">
        <w:rPr>
          <w:rFonts w:ascii="Times New Roman" w:hAnsi="Times New Roman"/>
          <w:sz w:val="28"/>
          <w:szCs w:val="28"/>
          <w:lang w:val="uz-Cyrl-UZ"/>
        </w:rPr>
        <w:t>я</w:t>
      </w:r>
      <w:r w:rsidRPr="0057306A">
        <w:rPr>
          <w:rFonts w:ascii="Times New Roman" w:hAnsi="Times New Roman"/>
          <w:sz w:val="28"/>
          <w:szCs w:val="28"/>
          <w:lang w:val="ru-RU"/>
        </w:rPr>
        <w:t xml:space="preserve"> ва нутаци</w:t>
      </w:r>
      <w:r w:rsidRPr="0057306A">
        <w:rPr>
          <w:rFonts w:ascii="Times New Roman" w:hAnsi="Times New Roman"/>
          <w:sz w:val="28"/>
          <w:szCs w:val="28"/>
          <w:lang w:val="uz-Cyrl-UZ"/>
        </w:rPr>
        <w:t>я</w:t>
      </w:r>
      <w:r w:rsidRPr="0057306A">
        <w:rPr>
          <w:rFonts w:ascii="Times New Roman" w:hAnsi="Times New Roman"/>
          <w:sz w:val="28"/>
          <w:szCs w:val="28"/>
          <w:lang w:val="ru-RU"/>
        </w:rPr>
        <w:t>. Ерайланишининг нотекисликлари. Ой орбитаси ва унинг четлашишлари. Ойнинг кўринма ҳаракати ва фазалари. Ойнинг айланиши ва либрацияси. Ёриткичларнинг Ой билан тўсилиши. Қуёш тутилиши. Ой тутилиши. Тутилишлар содир этилиши шартлари.</w: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uz-Cyrl-UZ"/>
        </w:rPr>
        <w:t>Осмон механикаси элементлари: сайёралар ҳаракати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uz-Cyrl-UZ"/>
        </w:rPr>
        <w:t xml:space="preserve">Сайёраларнинг кўринма ва ҳақиқий ҳаракати. </w:t>
      </w:r>
      <w:r w:rsidRPr="0057306A">
        <w:rPr>
          <w:rFonts w:ascii="Times New Roman" w:hAnsi="Times New Roman"/>
          <w:sz w:val="28"/>
          <w:szCs w:val="28"/>
          <w:lang w:val="ru-RU"/>
        </w:rPr>
        <w:t xml:space="preserve">Шарқ олимлари ишлари. Сайёраларнинг конфигурациялари. Сайёраларнинг орбита элементлари. Механиканинг асосий қонунлари. Ер сиртида оғирлик кучининг ўзгариши. Гравитация табиати. Материал нуқтанинг тортишиш кучи таъсирида ҳаракатланиши (икки жисм масаласи). Кеплер – Ньютон қонунлари. Ғалаёнланган ҳаракат. Ғалаёнлантирувчи куч. Ойнинг ғалаёнланган ҳаракати. Кўтарилишлар ва пасайишлар. Уч ва кўп жисм масаласи. Осмон жисмларининг массаларини аниқлаш. Космик аппаратларнинг ҳаракати. </w: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uz-Cyrl-UZ"/>
        </w:rPr>
        <w:t>Астрофизика тушунчалари ва телескоплар</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Электромагнит нурланиш спектри. Астрофотометрия: ёритгичларнинг кўринма ва абсолют катталиклари, нурланиш қонунлари. Спектрал таҳлил асослари. Доплер эффекти. </w:t>
      </w:r>
      <w:r w:rsidRPr="0057306A">
        <w:rPr>
          <w:rFonts w:ascii="Times New Roman" w:hAnsi="Times New Roman"/>
          <w:sz w:val="28"/>
          <w:szCs w:val="28"/>
          <w:lang w:val="ru-RU"/>
        </w:rPr>
        <w:t>Спектрал асбоблар.</w:t>
      </w:r>
      <w:r w:rsidRPr="0057306A">
        <w:rPr>
          <w:rFonts w:ascii="Times New Roman" w:hAnsi="Times New Roman"/>
          <w:sz w:val="28"/>
          <w:szCs w:val="28"/>
          <w:lang w:val="uz-Cyrl-UZ"/>
        </w:rPr>
        <w:t xml:space="preserve"> Юлдузлар температурасини аниқлаш усуллари. Оптик телескоплар. Кўз – нурланиш қабул қилғичи сифатида. Астроспектроскопия. Нурланишнинг фотоэлектрик қабул қилгичлари. Заряд йиғувчи матрицали қурилмалар. Радиотелескоплар.</w:t>
      </w:r>
    </w:p>
    <w:p w:rsidR="00FB4426" w:rsidRPr="0057306A" w:rsidRDefault="00FB4426" w:rsidP="0015137B">
      <w:pPr>
        <w:ind w:firstLine="708"/>
        <w:jc w:val="center"/>
        <w:rPr>
          <w:rFonts w:ascii="Times New Roman" w:hAnsi="Times New Roman"/>
          <w:b/>
          <w:bCs/>
          <w:sz w:val="28"/>
          <w:szCs w:val="28"/>
          <w:lang w:val="uz-Cyrl-UZ"/>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uz-Cyrl-UZ"/>
        </w:rPr>
        <w:t>Қуёш ва унинг тизими физикаси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Қуёш ҳақида умумий тушунча. </w:t>
      </w:r>
      <w:r w:rsidRPr="0057306A">
        <w:rPr>
          <w:rFonts w:ascii="Times New Roman" w:hAnsi="Times New Roman"/>
          <w:sz w:val="28"/>
          <w:szCs w:val="28"/>
          <w:lang w:val="ru-RU"/>
        </w:rPr>
        <w:t>Қуёшнинг спектри ва кимевий таркиби. Қуёш доимийси ва уни аниқлаш. Қуёш ташқи қатламлари. Қуёшнинг ички тузилиши. Қуёш атмосфераси. Тинч Қуёшнинг радионурланиши. Қуёш атмосферасида фаол тузилмалар. Қуёш активлиги цикли. Сайёраларнинг ички тузилиши</w:t>
      </w:r>
      <w:r w:rsidRPr="0057306A">
        <w:rPr>
          <w:rFonts w:ascii="Times New Roman" w:hAnsi="Times New Roman"/>
          <w:sz w:val="28"/>
          <w:szCs w:val="28"/>
          <w:lang w:val="uz-Cyrl-UZ"/>
        </w:rPr>
        <w:t xml:space="preserve"> ва </w:t>
      </w:r>
      <w:r w:rsidRPr="0057306A">
        <w:rPr>
          <w:rFonts w:ascii="Times New Roman" w:hAnsi="Times New Roman"/>
          <w:sz w:val="28"/>
          <w:szCs w:val="28"/>
          <w:lang w:val="ru-RU"/>
        </w:rPr>
        <w:t>атмосфералари. Қуёш шамоли</w:t>
      </w:r>
      <w:r w:rsidRPr="0057306A">
        <w:rPr>
          <w:rFonts w:ascii="Times New Roman" w:hAnsi="Times New Roman"/>
          <w:sz w:val="28"/>
          <w:szCs w:val="28"/>
          <w:lang w:val="uz-Cyrl-UZ"/>
        </w:rPr>
        <w:t xml:space="preserve"> ва Ер магнитосфераси. </w:t>
      </w:r>
      <w:r w:rsidRPr="0057306A">
        <w:rPr>
          <w:rFonts w:ascii="Times New Roman" w:hAnsi="Times New Roman"/>
          <w:sz w:val="28"/>
          <w:szCs w:val="28"/>
          <w:lang w:val="ru-RU"/>
        </w:rPr>
        <w:t>Ер</w:t>
      </w:r>
      <w:r w:rsidRPr="0057306A">
        <w:rPr>
          <w:rFonts w:ascii="Times New Roman" w:hAnsi="Times New Roman"/>
          <w:sz w:val="28"/>
          <w:szCs w:val="28"/>
          <w:lang w:val="uz-Cyrl-UZ"/>
        </w:rPr>
        <w:t xml:space="preserve"> типидаги ва гигант </w:t>
      </w:r>
      <w:r w:rsidRPr="0057306A">
        <w:rPr>
          <w:rFonts w:ascii="Times New Roman" w:hAnsi="Times New Roman"/>
          <w:sz w:val="28"/>
          <w:szCs w:val="28"/>
          <w:lang w:val="ru-RU"/>
        </w:rPr>
        <w:t>сайёралар. Гигант сайёраларнинг йўлдошлари ва халқалари. Кичик сайёралар. Кометалар</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ru-RU"/>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ru-RU"/>
        </w:rPr>
        <w:t xml:space="preserve">Юлдузлар </w:t>
      </w:r>
      <w:r w:rsidRPr="0057306A">
        <w:rPr>
          <w:rFonts w:ascii="Times New Roman" w:hAnsi="Times New Roman"/>
          <w:b/>
          <w:bCs/>
          <w:sz w:val="28"/>
          <w:szCs w:val="28"/>
          <w:lang w:val="uz-Cyrl-UZ"/>
        </w:rPr>
        <w:t>физикаси асослари</w:t>
      </w:r>
    </w:p>
    <w:p w:rsidR="00FB4426" w:rsidRPr="0057306A" w:rsidRDefault="00FB4426" w:rsidP="0015137B">
      <w:pPr>
        <w:ind w:firstLine="708"/>
        <w:jc w:val="both"/>
        <w:rPr>
          <w:rFonts w:ascii="Times New Roman" w:hAnsi="Times New Roman"/>
          <w:sz w:val="28"/>
          <w:szCs w:val="28"/>
          <w:lang w:val="ru-RU"/>
        </w:rPr>
      </w:pPr>
      <w:r w:rsidRPr="0057306A">
        <w:rPr>
          <w:rFonts w:ascii="Times New Roman" w:hAnsi="Times New Roman"/>
          <w:sz w:val="28"/>
          <w:szCs w:val="28"/>
          <w:lang w:val="ru-RU"/>
        </w:rPr>
        <w:t>Нормал юлдузлар. Юлдузларнинг спектрлари ва спектрал синфлари. Колориметрия. Спектр – ёрқинлик диаграммаси. Юлдузларнинг ўлчамларини аниқлаш усуллари. Радиус – ёрқинлик – масса муносабати. Юлдузларнинг ички табиати ва тузилиши. Юлдузларнинг атмосфералари. Планетар туманликлар. Қўшалоқ системалар. Визуал қўшалоқ юлдузлар. Тўсилувчан ўзгарувчан юлдузлар. Спектрал қўшалоқ юлдузлар. Эруптив ўзгарувчанлар. Пульсарлар – нейтрон юлдузлар. Қора ўралар.</w:t>
      </w:r>
    </w:p>
    <w:p w:rsidR="00FB4426" w:rsidRPr="0057306A" w:rsidRDefault="00FB4426" w:rsidP="0015137B">
      <w:pPr>
        <w:jc w:val="both"/>
        <w:rPr>
          <w:rFonts w:ascii="Times New Roman" w:hAnsi="Times New Roman"/>
          <w:sz w:val="28"/>
          <w:szCs w:val="28"/>
          <w:lang w:val="ru-RU"/>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uz-Cyrl-UZ"/>
        </w:rPr>
        <w:t>Галактика астрономияси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Сомон Йўли г</w:t>
      </w:r>
      <w:r w:rsidRPr="0057306A">
        <w:rPr>
          <w:rFonts w:ascii="Times New Roman" w:hAnsi="Times New Roman"/>
          <w:sz w:val="28"/>
          <w:szCs w:val="28"/>
          <w:lang w:val="ru-RU"/>
        </w:rPr>
        <w:t>алактика</w:t>
      </w:r>
      <w:r w:rsidRPr="0057306A">
        <w:rPr>
          <w:rFonts w:ascii="Times New Roman" w:hAnsi="Times New Roman"/>
          <w:sz w:val="28"/>
          <w:szCs w:val="28"/>
          <w:lang w:val="uz-Cyrl-UZ"/>
        </w:rPr>
        <w:t>си ва унинг ички тузилиши</w:t>
      </w:r>
      <w:r w:rsidRPr="0057306A">
        <w:rPr>
          <w:rFonts w:ascii="Times New Roman" w:hAnsi="Times New Roman"/>
          <w:sz w:val="28"/>
          <w:szCs w:val="28"/>
          <w:lang w:val="ru-RU"/>
        </w:rPr>
        <w:t>. Галактика</w:t>
      </w:r>
      <w:r w:rsidRPr="0057306A">
        <w:rPr>
          <w:rFonts w:ascii="Times New Roman" w:hAnsi="Times New Roman"/>
          <w:sz w:val="28"/>
          <w:szCs w:val="28"/>
          <w:lang w:val="uz-Cyrl-UZ"/>
        </w:rPr>
        <w:t xml:space="preserve">миз ташкил этувчилари ва </w:t>
      </w:r>
      <w:r w:rsidRPr="0057306A">
        <w:rPr>
          <w:rFonts w:ascii="Times New Roman" w:hAnsi="Times New Roman"/>
          <w:sz w:val="28"/>
          <w:szCs w:val="28"/>
          <w:lang w:val="ru-RU"/>
        </w:rPr>
        <w:t>юлдузлар тақсимоти. Қуёш системаси ҳаракати.</w:t>
      </w:r>
      <w:r w:rsidRPr="0057306A">
        <w:rPr>
          <w:rFonts w:ascii="Times New Roman" w:hAnsi="Times New Roman"/>
          <w:sz w:val="28"/>
          <w:szCs w:val="28"/>
          <w:lang w:val="uz-Cyrl-UZ"/>
        </w:rPr>
        <w:t xml:space="preserve"> Юлдузларнинг тарқоқ ва шарсимон тўдалари. Галактиканинг айланиши. Юлдузлараро чанг ва газ. Спирал тармоқлар. Галактикамиз ядроси тузилиши.</w:t>
      </w:r>
      <w:r w:rsidRPr="0057306A">
        <w:rPr>
          <w:rFonts w:ascii="Times New Roman" w:hAnsi="Times New Roman"/>
          <w:sz w:val="28"/>
          <w:szCs w:val="28"/>
          <w:lang w:val="ru-RU"/>
        </w:rPr>
        <w:t xml:space="preserve"> Галактика тожи ва магнит майдони. </w:t>
      </w: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b/>
          <w:sz w:val="28"/>
          <w:szCs w:val="28"/>
          <w:lang w:val="uz-Cyrl-UZ"/>
        </w:rPr>
      </w:pPr>
      <w:r w:rsidRPr="0057306A">
        <w:rPr>
          <w:rFonts w:ascii="Times New Roman" w:hAnsi="Times New Roman"/>
          <w:b/>
          <w:sz w:val="28"/>
          <w:szCs w:val="28"/>
          <w:lang w:val="uz-Cyrl-UZ"/>
        </w:rPr>
        <w:t>Галактикадан ташқи астрономия</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Галактикаларнинг Хаббл классификацияси. Галактикалар махаллий гуруҳи. Галактикаларгача масофани аниқлаш. Галактикалар таркиби ва физик хоссалари. Галактикалар тўдалари. Ўзаги фаол галактикалар. Радиогалактикалар. Квазарлар. Гравитацион линзалар.</w: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center"/>
        <w:rPr>
          <w:rFonts w:ascii="Times New Roman" w:hAnsi="Times New Roman"/>
          <w:b/>
          <w:bCs/>
          <w:sz w:val="28"/>
          <w:szCs w:val="28"/>
          <w:lang w:val="uz-Cyrl-UZ"/>
        </w:rPr>
      </w:pPr>
      <w:r w:rsidRPr="0057306A">
        <w:rPr>
          <w:rFonts w:ascii="Times New Roman" w:hAnsi="Times New Roman"/>
          <w:b/>
          <w:bCs/>
          <w:sz w:val="28"/>
          <w:szCs w:val="28"/>
          <w:lang w:val="uz-Cyrl-UZ"/>
        </w:rPr>
        <w:t xml:space="preserve">Космогония ва космология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Космогония муаммолари. Юлдузларнинг келиб чиқиши ва эволюцияси. Галактикаларнинг келиб чиқиши ва эволюцияси. Экзосайёралар. Сайёраларнинг келиб чиқиши. Қуёш системасининг келиб чиқиши ва бошланғич эволюцияси. Космологик принцип. </w:t>
      </w:r>
      <w:r w:rsidRPr="0057306A">
        <w:rPr>
          <w:rFonts w:ascii="Times New Roman" w:hAnsi="Times New Roman"/>
          <w:sz w:val="28"/>
          <w:szCs w:val="28"/>
          <w:lang w:val="ru-RU"/>
        </w:rPr>
        <w:t>Коинотнинг бир жинсли изотроп модели. Катта портлаш. Коинотнинг иссиқ модели.</w:t>
      </w:r>
      <w:r w:rsidRPr="0057306A">
        <w:rPr>
          <w:rFonts w:ascii="Times New Roman" w:hAnsi="Times New Roman"/>
          <w:sz w:val="28"/>
          <w:szCs w:val="28"/>
          <w:lang w:val="uz-Cyrl-UZ"/>
        </w:rPr>
        <w:t xml:space="preserve"> Қорамтир энергия.</w:t>
      </w:r>
    </w:p>
    <w:p w:rsidR="00FB4426" w:rsidRPr="0057306A" w:rsidRDefault="00FB4426" w:rsidP="0015137B">
      <w:pPr>
        <w:ind w:firstLine="708"/>
        <w:jc w:val="both"/>
        <w:rPr>
          <w:rFonts w:ascii="Times New Roman" w:hAnsi="Times New Roman"/>
          <w:sz w:val="28"/>
          <w:szCs w:val="28"/>
          <w:lang w:val="uz-Cyrl-UZ"/>
        </w:rPr>
      </w:pPr>
    </w:p>
    <w:p w:rsidR="00FB4426" w:rsidRPr="007D4E0B" w:rsidRDefault="00FB4426" w:rsidP="0015137B">
      <w:pPr>
        <w:jc w:val="center"/>
        <w:rPr>
          <w:rFonts w:ascii="Times New Roman" w:hAnsi="Times New Roman"/>
          <w:b/>
          <w:bCs/>
          <w:sz w:val="28"/>
          <w:szCs w:val="28"/>
          <w:lang w:val="uz-Cyrl-UZ"/>
        </w:rPr>
      </w:pP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IV. Амалий машғулотларни ташкил этиш бўйича кўрсатма ва тавсиялар</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Амалий машғулот дарсларида талабалар асосий маъруза мавзулари бўйича олган билим ва кўникмаларини амалий масалалар ечиш орқали янада бойитадалар. Шунингдек, дарслик ва ўқув қўлланмалар асосида талабалар билимларини мустахкамлашга эришиш, тарқатма материаллардан фойдаланиш, илмий мақолалар ва тезисларни чоп эттириш орқали талабалар билимини ошириш, масалалар ечиш, мавзулар бўйича кўргазмали қуроллар тайёрлаш ва бошқалар тавсия этилади. Амалий машғулотлар тегишли бўлимлар бўйича масалалар ечиш орқали амалга оширилади.</w:t>
      </w: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Амалий машғулотлар тахминий тавсия этиладиган мавзулар:</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uz-Cyrl-UZ"/>
        </w:rPr>
      </w:pPr>
      <w:r w:rsidRPr="0057306A">
        <w:rPr>
          <w:rFonts w:ascii="Times New Roman" w:hAnsi="Times New Roman"/>
          <w:bCs/>
          <w:sz w:val="28"/>
          <w:szCs w:val="28"/>
          <w:lang w:val="uz-Cyrl-UZ"/>
        </w:rPr>
        <w:t xml:space="preserve">Сферик астрономия </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rPr>
      </w:pPr>
      <w:r w:rsidRPr="0057306A">
        <w:rPr>
          <w:rFonts w:ascii="Times New Roman" w:hAnsi="Times New Roman"/>
          <w:bCs/>
          <w:sz w:val="28"/>
          <w:szCs w:val="28"/>
        </w:rPr>
        <w:t>Осмон механикаси элементлари: сайёралар ҳаракати</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ru-RU"/>
        </w:rPr>
      </w:pPr>
      <w:r w:rsidRPr="0057306A">
        <w:rPr>
          <w:rFonts w:ascii="Times New Roman" w:hAnsi="Times New Roman"/>
          <w:bCs/>
          <w:sz w:val="28"/>
          <w:szCs w:val="28"/>
          <w:lang w:val="ru-RU"/>
        </w:rPr>
        <w:t>Амалий астрономия. Ер ва Ой системаси</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uz-Cyrl-UZ"/>
        </w:rPr>
      </w:pPr>
      <w:r w:rsidRPr="0057306A">
        <w:rPr>
          <w:rFonts w:ascii="Times New Roman" w:hAnsi="Times New Roman"/>
          <w:bCs/>
          <w:sz w:val="28"/>
          <w:szCs w:val="28"/>
          <w:lang w:val="uz-Cyrl-UZ"/>
        </w:rPr>
        <w:t>Астрономик кузатувлар, қурилмалар ва телескоплар</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uz-Cyrl-UZ"/>
        </w:rPr>
      </w:pPr>
      <w:r w:rsidRPr="0057306A">
        <w:rPr>
          <w:rFonts w:ascii="Times New Roman" w:hAnsi="Times New Roman"/>
          <w:bCs/>
          <w:sz w:val="28"/>
          <w:szCs w:val="28"/>
          <w:lang w:val="uz-Cyrl-UZ"/>
        </w:rPr>
        <w:t>Қуёш ва унинг тизими физикаси</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uz-Cyrl-UZ"/>
        </w:rPr>
      </w:pPr>
      <w:r w:rsidRPr="0057306A">
        <w:rPr>
          <w:rFonts w:ascii="Times New Roman" w:hAnsi="Times New Roman"/>
          <w:bCs/>
          <w:sz w:val="28"/>
          <w:szCs w:val="28"/>
        </w:rPr>
        <w:t xml:space="preserve">Юлдузлар </w:t>
      </w:r>
      <w:r w:rsidRPr="0057306A">
        <w:rPr>
          <w:rFonts w:ascii="Times New Roman" w:hAnsi="Times New Roman"/>
          <w:bCs/>
          <w:sz w:val="28"/>
          <w:szCs w:val="28"/>
          <w:lang w:val="uz-Cyrl-UZ"/>
        </w:rPr>
        <w:t>спектри ва қўшалоқ юлдузлар</w:t>
      </w:r>
    </w:p>
    <w:p w:rsidR="00FB4426" w:rsidRPr="0057306A" w:rsidRDefault="00FB4426" w:rsidP="00D644DE">
      <w:pPr>
        <w:pStyle w:val="ListParagraph"/>
        <w:numPr>
          <w:ilvl w:val="0"/>
          <w:numId w:val="31"/>
        </w:numPr>
        <w:spacing w:after="0" w:line="240" w:lineRule="auto"/>
        <w:jc w:val="both"/>
        <w:rPr>
          <w:rFonts w:ascii="Times New Roman" w:hAnsi="Times New Roman"/>
          <w:bCs/>
          <w:sz w:val="28"/>
          <w:szCs w:val="28"/>
          <w:lang w:val="uz-Cyrl-UZ"/>
        </w:rPr>
      </w:pPr>
      <w:r w:rsidRPr="0057306A">
        <w:rPr>
          <w:rFonts w:ascii="Times New Roman" w:hAnsi="Times New Roman"/>
          <w:bCs/>
          <w:sz w:val="28"/>
          <w:szCs w:val="28"/>
          <w:lang w:val="uz-Cyrl-UZ"/>
        </w:rPr>
        <w:t>Сомон Йўли ва юлдуз тудалари</w:t>
      </w:r>
    </w:p>
    <w:p w:rsidR="00FB4426" w:rsidRPr="0057306A" w:rsidRDefault="00FB4426" w:rsidP="00D644DE">
      <w:pPr>
        <w:pStyle w:val="ListParagraph"/>
        <w:numPr>
          <w:ilvl w:val="0"/>
          <w:numId w:val="31"/>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Галактикалар</w:t>
      </w:r>
    </w:p>
    <w:p w:rsidR="00FB4426" w:rsidRPr="0057306A" w:rsidRDefault="00FB4426" w:rsidP="00D644DE">
      <w:pPr>
        <w:pStyle w:val="ListParagraph"/>
        <w:numPr>
          <w:ilvl w:val="0"/>
          <w:numId w:val="31"/>
        </w:numPr>
        <w:spacing w:after="0" w:line="240" w:lineRule="auto"/>
        <w:jc w:val="both"/>
        <w:rPr>
          <w:rFonts w:ascii="Times New Roman" w:hAnsi="Times New Roman"/>
          <w:sz w:val="28"/>
          <w:szCs w:val="28"/>
          <w:lang w:val="uz-Cyrl-UZ"/>
        </w:rPr>
      </w:pPr>
      <w:r w:rsidRPr="0057306A">
        <w:rPr>
          <w:rFonts w:ascii="Times New Roman" w:hAnsi="Times New Roman"/>
          <w:bCs/>
          <w:sz w:val="28"/>
          <w:szCs w:val="28"/>
        </w:rPr>
        <w:t xml:space="preserve">Космогония ва космология </w:t>
      </w:r>
    </w:p>
    <w:p w:rsidR="00FB4426" w:rsidRPr="0057306A" w:rsidRDefault="00FB4426" w:rsidP="0015137B">
      <w:pPr>
        <w:ind w:firstLine="720"/>
        <w:jc w:val="both"/>
        <w:rPr>
          <w:rFonts w:ascii="Times New Roman" w:hAnsi="Times New Roman"/>
          <w:b/>
          <w:bCs/>
          <w:sz w:val="28"/>
          <w:szCs w:val="28"/>
        </w:rPr>
      </w:pPr>
    </w:p>
    <w:p w:rsidR="00FB4426" w:rsidRPr="0057306A" w:rsidRDefault="00FB4426" w:rsidP="0015137B">
      <w:pPr>
        <w:jc w:val="both"/>
        <w:rPr>
          <w:rFonts w:ascii="Times New Roman" w:hAnsi="Times New Roman"/>
          <w:i/>
          <w:sz w:val="28"/>
          <w:szCs w:val="28"/>
          <w:lang w:val="uz-Cyrl-UZ"/>
        </w:rPr>
      </w:pPr>
      <w:r w:rsidRPr="0057306A">
        <w:rPr>
          <w:rFonts w:ascii="Times New Roman" w:hAnsi="Times New Roman"/>
          <w:b/>
          <w:sz w:val="28"/>
          <w:szCs w:val="28"/>
          <w:lang w:val="uz-Cyrl-UZ"/>
        </w:rPr>
        <w:t xml:space="preserve">Изоҳ: </w:t>
      </w:r>
      <w:r w:rsidRPr="0057306A">
        <w:rPr>
          <w:rFonts w:ascii="Times New Roman" w:hAnsi="Times New Roman"/>
          <w:sz w:val="28"/>
          <w:szCs w:val="28"/>
          <w:lang w:val="uz-Cyrl-UZ"/>
        </w:rPr>
        <w:t>Фан ишчи дастурини шакллантириш жараёнида мазкур машғулот учун ўқув режада кўрсатилган соатлар ҳажмига мос амалий машғулотлар мавзулари рўйхати шакллантирилади.</w:t>
      </w:r>
    </w:p>
    <w:p w:rsidR="00FB4426" w:rsidRPr="0057306A" w:rsidRDefault="00FB4426" w:rsidP="0015137B">
      <w:pPr>
        <w:jc w:val="center"/>
        <w:rPr>
          <w:rFonts w:ascii="Times New Roman" w:hAnsi="Times New Roman"/>
          <w:b/>
          <w:bCs/>
          <w:sz w:val="28"/>
          <w:szCs w:val="28"/>
        </w:rPr>
      </w:pP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V. Лаборатория ишларини ташкил этиш бўйича кўрсатмалар</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Ушбу машғулот тури ўқув дастуридаги бўлимларга тегишли лаборатория ишларини бажариш, оптик қурилмалар билан бевосита танишиш, юқори аниқликда натижалар олиш, тажриба натижаларини ҳисоблаш, графиклар чизиш ва тегишли хулосалар чиқариш орқали амалга оширилади. Лаборатория ишлари талабанинг ушбу фандан олган билимларга таянилган ҳолда бевосита ўқитувчининг рухсати билан амалга оширилади.</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Лаборатория ишлари сифатида қуйидагилар тавсия этилади.</w:t>
      </w:r>
    </w:p>
    <w:p w:rsidR="00FB4426" w:rsidRPr="0057306A" w:rsidRDefault="00FB4426" w:rsidP="00D644DE">
      <w:pPr>
        <w:numPr>
          <w:ilvl w:val="0"/>
          <w:numId w:val="30"/>
        </w:numPr>
        <w:spacing w:after="0" w:line="240" w:lineRule="auto"/>
        <w:jc w:val="both"/>
        <w:rPr>
          <w:rFonts w:ascii="Times New Roman" w:hAnsi="Times New Roman"/>
          <w:sz w:val="28"/>
          <w:szCs w:val="28"/>
        </w:rPr>
      </w:pPr>
      <w:r w:rsidRPr="0057306A">
        <w:rPr>
          <w:rFonts w:ascii="Times New Roman" w:hAnsi="Times New Roman"/>
          <w:sz w:val="28"/>
          <w:szCs w:val="28"/>
        </w:rPr>
        <w:t>Юлиан кунлари</w:t>
      </w:r>
    </w:p>
    <w:p w:rsidR="00FB4426" w:rsidRPr="0057306A" w:rsidRDefault="00FB4426" w:rsidP="00D644DE">
      <w:pPr>
        <w:numPr>
          <w:ilvl w:val="0"/>
          <w:numId w:val="30"/>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Ёритгичларнинг соат бурчакларини ва вақт моментларини ҳисоблаш</w:t>
      </w:r>
    </w:p>
    <w:p w:rsidR="00FB4426" w:rsidRPr="0057306A" w:rsidRDefault="00FB4426" w:rsidP="00D644DE">
      <w:pPr>
        <w:numPr>
          <w:ilvl w:val="0"/>
          <w:numId w:val="30"/>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Қуёшнинг чиқиш ва ботиш моментларини ҳамда азимутларини ҳисоблаш</w:t>
      </w:r>
    </w:p>
    <w:p w:rsidR="00FB4426" w:rsidRPr="0057306A" w:rsidRDefault="00FB4426" w:rsidP="00D644DE">
      <w:pPr>
        <w:numPr>
          <w:ilvl w:val="0"/>
          <w:numId w:val="30"/>
        </w:numPr>
        <w:spacing w:after="0" w:line="240" w:lineRule="auto"/>
        <w:jc w:val="both"/>
        <w:rPr>
          <w:rFonts w:ascii="Times New Roman" w:hAnsi="Times New Roman"/>
          <w:sz w:val="28"/>
          <w:szCs w:val="28"/>
        </w:rPr>
      </w:pPr>
      <w:r w:rsidRPr="0057306A">
        <w:rPr>
          <w:rFonts w:ascii="Times New Roman" w:hAnsi="Times New Roman"/>
          <w:sz w:val="28"/>
          <w:szCs w:val="28"/>
        </w:rPr>
        <w:t>Қуёш цикли</w:t>
      </w:r>
    </w:p>
    <w:p w:rsidR="00FB4426" w:rsidRPr="0057306A" w:rsidRDefault="00FB4426" w:rsidP="00D644DE">
      <w:pPr>
        <w:numPr>
          <w:ilvl w:val="0"/>
          <w:numId w:val="30"/>
        </w:numPr>
        <w:spacing w:after="0" w:line="240" w:lineRule="auto"/>
        <w:jc w:val="both"/>
        <w:rPr>
          <w:rFonts w:ascii="Times New Roman" w:hAnsi="Times New Roman"/>
          <w:sz w:val="28"/>
          <w:szCs w:val="28"/>
        </w:rPr>
      </w:pPr>
      <w:r w:rsidRPr="0057306A">
        <w:rPr>
          <w:rFonts w:ascii="Times New Roman" w:hAnsi="Times New Roman"/>
          <w:sz w:val="28"/>
          <w:szCs w:val="28"/>
        </w:rPr>
        <w:t>Юлдузларнинг массаси, ўлчамлари ва зичлиги</w:t>
      </w:r>
    </w:p>
    <w:p w:rsidR="00FB4426" w:rsidRPr="0057306A" w:rsidRDefault="00FB4426" w:rsidP="00D644DE">
      <w:pPr>
        <w:numPr>
          <w:ilvl w:val="0"/>
          <w:numId w:val="30"/>
        </w:numPr>
        <w:spacing w:after="0" w:line="240" w:lineRule="auto"/>
        <w:jc w:val="both"/>
        <w:rPr>
          <w:rFonts w:ascii="Times New Roman" w:hAnsi="Times New Roman"/>
          <w:sz w:val="28"/>
          <w:szCs w:val="28"/>
          <w:lang w:val="uz-Cyrl-UZ"/>
        </w:rPr>
      </w:pPr>
      <w:r w:rsidRPr="0057306A">
        <w:rPr>
          <w:rFonts w:ascii="Times New Roman" w:hAnsi="Times New Roman"/>
          <w:sz w:val="28"/>
          <w:szCs w:val="28"/>
        </w:rPr>
        <w:t>Юлдузлар фотометрияси</w:t>
      </w:r>
    </w:p>
    <w:p w:rsidR="00FB4426" w:rsidRPr="0057306A" w:rsidRDefault="00FB4426" w:rsidP="00D644DE">
      <w:pPr>
        <w:numPr>
          <w:ilvl w:val="0"/>
          <w:numId w:val="30"/>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Vireo виртуал лабораториялар тўпламидаги “Юлдузларнинг туташ спектрида интенсивликни текшириш”</w:t>
      </w:r>
    </w:p>
    <w:p w:rsidR="00FB4426" w:rsidRPr="0057306A" w:rsidRDefault="00FB4426" w:rsidP="00D644DE">
      <w:pPr>
        <w:numPr>
          <w:ilvl w:val="0"/>
          <w:numId w:val="30"/>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Vireo виртуал лабораториялар тўпламидаги “Қуёшнинг айланиш даврини аниқлаш”</w:t>
      </w:r>
    </w:p>
    <w:p w:rsidR="00FB4426" w:rsidRPr="0057306A" w:rsidRDefault="00FB4426" w:rsidP="0015137B">
      <w:pPr>
        <w:ind w:firstLine="720"/>
        <w:jc w:val="both"/>
        <w:rPr>
          <w:rFonts w:ascii="Times New Roman" w:hAnsi="Times New Roman"/>
          <w:sz w:val="28"/>
          <w:szCs w:val="28"/>
          <w:lang w:val="uz-Cyrl-UZ"/>
        </w:rPr>
      </w:pPr>
    </w:p>
    <w:p w:rsidR="00FB4426" w:rsidRPr="0057306A" w:rsidRDefault="00FB4426" w:rsidP="0015137B">
      <w:pPr>
        <w:jc w:val="both"/>
        <w:rPr>
          <w:rFonts w:ascii="Times New Roman" w:hAnsi="Times New Roman"/>
          <w:i/>
          <w:sz w:val="28"/>
          <w:szCs w:val="28"/>
          <w:lang w:val="uz-Cyrl-UZ"/>
        </w:rPr>
      </w:pPr>
      <w:r w:rsidRPr="0057306A">
        <w:rPr>
          <w:rFonts w:ascii="Times New Roman" w:hAnsi="Times New Roman"/>
          <w:b/>
          <w:sz w:val="28"/>
          <w:szCs w:val="28"/>
          <w:lang w:val="uz-Cyrl-UZ"/>
        </w:rPr>
        <w:t xml:space="preserve">Изоҳ: </w:t>
      </w:r>
      <w:r w:rsidRPr="0057306A">
        <w:rPr>
          <w:rFonts w:ascii="Times New Roman" w:hAnsi="Times New Roman"/>
          <w:sz w:val="28"/>
          <w:szCs w:val="28"/>
          <w:lang w:val="uz-Cyrl-UZ"/>
        </w:rPr>
        <w:t>Ишчи дастурини шакллантириш жараёнида мазкур машғулот учун ўқув режада кўрсатилган соатлар ҳажмига мос лаборатория ишлари мавзулари рўйхати шакллантирилади.</w: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rPr>
        <w:t>VI</w:t>
      </w:r>
      <w:r w:rsidRPr="0057306A">
        <w:rPr>
          <w:rFonts w:ascii="Times New Roman" w:hAnsi="Times New Roman"/>
          <w:b/>
          <w:bCs/>
          <w:sz w:val="28"/>
          <w:szCs w:val="28"/>
          <w:lang w:val="ru-RU"/>
        </w:rPr>
        <w:t xml:space="preserve">. </w:t>
      </w:r>
      <w:r w:rsidRPr="0057306A">
        <w:rPr>
          <w:rFonts w:ascii="Times New Roman" w:hAnsi="Times New Roman"/>
          <w:b/>
          <w:bCs/>
          <w:sz w:val="28"/>
          <w:szCs w:val="28"/>
          <w:lang w:val="uz-Cyrl-UZ"/>
        </w:rPr>
        <w:t>Мустақил таълимни ташкил этишнинг шакли ва мазмуни</w:t>
      </w:r>
    </w:p>
    <w:p w:rsidR="00FB4426" w:rsidRPr="0057306A" w:rsidRDefault="00FB4426" w:rsidP="0015137B">
      <w:pPr>
        <w:widowControl w:val="0"/>
        <w:tabs>
          <w:tab w:val="left" w:pos="0"/>
          <w:tab w:val="left" w:pos="567"/>
          <w:tab w:val="left" w:pos="709"/>
          <w:tab w:val="left" w:pos="851"/>
        </w:tabs>
        <w:autoSpaceDE w:val="0"/>
        <w:autoSpaceDN w:val="0"/>
        <w:adjustRightInd w:val="0"/>
        <w:ind w:right="-12"/>
        <w:jc w:val="both"/>
        <w:rPr>
          <w:rFonts w:ascii="Times New Roman" w:hAnsi="Times New Roman"/>
          <w:sz w:val="28"/>
          <w:szCs w:val="28"/>
          <w:lang w:val="uz-Cyrl-UZ"/>
        </w:rPr>
      </w:pPr>
      <w:r w:rsidRPr="0057306A">
        <w:rPr>
          <w:rFonts w:ascii="Times New Roman" w:hAnsi="Times New Roman"/>
          <w:b/>
          <w:bCs/>
          <w:sz w:val="28"/>
          <w:szCs w:val="28"/>
          <w:lang w:val="ru-RU"/>
        </w:rPr>
        <w:tab/>
      </w:r>
      <w:r w:rsidRPr="0057306A">
        <w:rPr>
          <w:rFonts w:ascii="Times New Roman" w:hAnsi="Times New Roman"/>
          <w:sz w:val="28"/>
          <w:szCs w:val="28"/>
          <w:lang w:val="uz-Cyrl-UZ"/>
        </w:rPr>
        <w:t>Ушбу фанни ўрганувчи талабалар аудиторияда олган назарий билимларини мустаҳкамлаш ва астрономиядаги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адабиёиларни ўрганиб ҳамда Интернет сайтларидан фойдаланиб рефератлар ва илмий докладлар тайёрлайдилар, амалий машғулот мавзусига доир уй вазифаларни бажарадилар, кўргазмали қуроллар ва слайдлар тайёрлайдилар.</w:t>
      </w:r>
    </w:p>
    <w:p w:rsidR="00FB4426" w:rsidRPr="0057306A" w:rsidRDefault="00FB4426" w:rsidP="0015137B">
      <w:pPr>
        <w:widowControl w:val="0"/>
        <w:tabs>
          <w:tab w:val="left" w:pos="0"/>
          <w:tab w:val="left" w:pos="567"/>
          <w:tab w:val="left" w:pos="709"/>
          <w:tab w:val="left" w:pos="851"/>
        </w:tabs>
        <w:autoSpaceDE w:val="0"/>
        <w:autoSpaceDN w:val="0"/>
        <w:adjustRightInd w:val="0"/>
        <w:ind w:right="-12"/>
        <w:jc w:val="both"/>
        <w:rPr>
          <w:rFonts w:ascii="Times New Roman" w:hAnsi="Times New Roman"/>
          <w:bCs/>
          <w:sz w:val="28"/>
          <w:szCs w:val="28"/>
          <w:lang w:val="uz-Cyrl-UZ"/>
        </w:rPr>
      </w:pPr>
      <w:r w:rsidRPr="0057306A">
        <w:rPr>
          <w:rFonts w:ascii="Times New Roman" w:hAnsi="Times New Roman"/>
          <w:bCs/>
          <w:sz w:val="28"/>
          <w:szCs w:val="28"/>
          <w:lang w:val="uz-Cyrl-UZ"/>
        </w:rPr>
        <w:tab/>
        <w:t>Талаба муста</w:t>
      </w:r>
      <w:r w:rsidRPr="0057306A">
        <w:rPr>
          <w:rFonts w:ascii="Times New Roman" w:hAnsi="Times New Roman"/>
          <w:sz w:val="28"/>
          <w:szCs w:val="28"/>
          <w:lang w:val="uz-Cyrl-UZ"/>
        </w:rPr>
        <w:t>қ</w:t>
      </w:r>
      <w:r w:rsidRPr="0057306A">
        <w:rPr>
          <w:rFonts w:ascii="Times New Roman" w:hAnsi="Times New Roman"/>
          <w:bCs/>
          <w:sz w:val="28"/>
          <w:szCs w:val="28"/>
          <w:lang w:val="uz-Cyrl-UZ"/>
        </w:rPr>
        <w:t xml:space="preserve">ил ишни тайёрлашда муайян фаннинг хусусиятларини ҳисобга олган ҳолда </w:t>
      </w:r>
      <w:r w:rsidRPr="0057306A">
        <w:rPr>
          <w:rFonts w:ascii="Times New Roman" w:hAnsi="Times New Roman"/>
          <w:sz w:val="28"/>
          <w:szCs w:val="28"/>
          <w:lang w:val="uz-Cyrl-UZ"/>
        </w:rPr>
        <w:t>қ</w:t>
      </w:r>
      <w:r w:rsidRPr="0057306A">
        <w:rPr>
          <w:rFonts w:ascii="Times New Roman" w:hAnsi="Times New Roman"/>
          <w:bCs/>
          <w:sz w:val="28"/>
          <w:szCs w:val="28"/>
          <w:lang w:val="uz-Cyrl-UZ"/>
        </w:rPr>
        <w:t>уйидаги шакллардан фойдаланиш тавсия этилади:</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амалий машғулот бўйича уй вазифаларини тайёрлаш</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 xml:space="preserve">лаборатория ишларига тайёргарлик кўриш ва олинган натижаларни қайта ишлаш. </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дарслик ва ўқув қўлланмалар бўйича фан боблари ва мавзуларини ўрганиш;</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тарқатма материаллар бўйича маърузалар қисмини ўзлаштирш;</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 xml:space="preserve">махсус адабиётлар бўйича фан бўлимлари ёки мавзулари устида ишлаш;  </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махсус адабиётлар асосида фан мавзулари бўйича реферат ва конспектлар тайёрлаш;</w:t>
      </w:r>
    </w:p>
    <w:p w:rsidR="00FB4426" w:rsidRPr="0057306A" w:rsidRDefault="00FB4426" w:rsidP="00D644DE">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57306A">
        <w:rPr>
          <w:rFonts w:ascii="Times New Roman" w:hAnsi="Times New Roman"/>
          <w:sz w:val="28"/>
          <w:szCs w:val="28"/>
          <w:lang w:val="uz-Cyrl-UZ"/>
        </w:rPr>
        <w:t>танланган мавзу бўйича ўзаро савол-жавоблар ўтказиш;</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Мустақил иш ўқитувчининг талабаларга аввалда бериб қўйиладиган фаннинг мавзулари асосида ташкил этилади. Мустақил иш учун қуйидаги топшириқларни бажариш тавсия этилади: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lang w:val="uz-Cyrl-UZ"/>
        </w:rPr>
        <w:t>Осмон сферасининг сурилма-харитасини ясаш ва ўрганиш.</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lang w:val="uz-Cyrl-UZ"/>
        </w:rPr>
        <w:t xml:space="preserve">Ёриткичнинг кульминацияси. Қутб  Р  дан то жануб нуқтасигача бўлган ёйда содир бўлса, унда унинг оғиши ва зенит масофаси орасидаги боғланишни топинг. </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lang w:val="uz-Cyrl-UZ"/>
        </w:rPr>
        <w:t xml:space="preserve">Зодиак.юлдуз туркумларининг фасллар бўйича турлари </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rPr>
      </w:pPr>
      <w:r w:rsidRPr="0057306A">
        <w:rPr>
          <w:rFonts w:ascii="Times New Roman" w:hAnsi="Times New Roman"/>
          <w:sz w:val="28"/>
          <w:szCs w:val="28"/>
        </w:rPr>
        <w:t>Юлдуз каталоглари ва хариталари.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rPr>
      </w:pPr>
      <w:r w:rsidRPr="0057306A">
        <w:rPr>
          <w:rFonts w:ascii="Times New Roman" w:hAnsi="Times New Roman"/>
          <w:sz w:val="28"/>
          <w:szCs w:val="28"/>
        </w:rPr>
        <w:t>Нептуннинг кашф этилиши.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rPr>
        <w:t>Нурланиш қонунлари.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ru-RU"/>
        </w:rPr>
      </w:pPr>
      <w:r w:rsidRPr="0057306A">
        <w:rPr>
          <w:rFonts w:ascii="Times New Roman" w:hAnsi="Times New Roman"/>
          <w:sz w:val="28"/>
          <w:szCs w:val="28"/>
          <w:lang w:val="ru-RU"/>
        </w:rPr>
        <w:t>Осмон жисмларининг кимёвий таркиби ва зичлигини аниқлаш.</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rPr>
        <w:t>Сайёралар нурланиши.</w:t>
      </w:r>
      <w:r w:rsidRPr="0057306A">
        <w:rPr>
          <w:rFonts w:ascii="Times New Roman" w:hAnsi="Times New Roman"/>
          <w:sz w:val="28"/>
          <w:szCs w:val="28"/>
          <w:lang w:val="uz-Cyrl-UZ"/>
        </w:rPr>
        <w:t xml:space="preserve"> Экзосайёралар.</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rPr>
      </w:pPr>
      <w:r w:rsidRPr="0057306A">
        <w:rPr>
          <w:rFonts w:ascii="Times New Roman" w:hAnsi="Times New Roman"/>
          <w:sz w:val="28"/>
          <w:szCs w:val="28"/>
        </w:rPr>
        <w:t>Ёрқинлик – масса диаграммаси.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rPr>
      </w:pPr>
      <w:r w:rsidRPr="0057306A">
        <w:rPr>
          <w:rFonts w:ascii="Times New Roman" w:hAnsi="Times New Roman"/>
          <w:sz w:val="28"/>
          <w:szCs w:val="28"/>
        </w:rPr>
        <w:t>Юлдузларнинг ички тузилиши.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ru-RU"/>
        </w:rPr>
      </w:pPr>
      <w:r w:rsidRPr="0057306A">
        <w:rPr>
          <w:rFonts w:ascii="Times New Roman" w:hAnsi="Times New Roman"/>
          <w:sz w:val="28"/>
          <w:szCs w:val="28"/>
          <w:lang w:val="ru-RU"/>
        </w:rPr>
        <w:t>Юлдузларнинг ва Қуёш система</w:t>
      </w:r>
      <w:r w:rsidRPr="0057306A">
        <w:rPr>
          <w:rFonts w:ascii="Times New Roman" w:hAnsi="Times New Roman"/>
          <w:sz w:val="28"/>
          <w:szCs w:val="28"/>
          <w:lang w:val="uz-Cyrl-UZ"/>
        </w:rPr>
        <w:t>си</w:t>
      </w:r>
      <w:r w:rsidRPr="0057306A">
        <w:rPr>
          <w:rFonts w:ascii="Times New Roman" w:hAnsi="Times New Roman"/>
          <w:sz w:val="28"/>
          <w:szCs w:val="28"/>
          <w:lang w:val="ru-RU"/>
        </w:rPr>
        <w:t>нинг фазовий ҳаракати.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rPr>
      </w:pPr>
      <w:r w:rsidRPr="0057306A">
        <w:rPr>
          <w:rFonts w:ascii="Times New Roman" w:hAnsi="Times New Roman"/>
          <w:sz w:val="28"/>
          <w:szCs w:val="28"/>
        </w:rPr>
        <w:t>Галактикаларнинг фазовий тақсимоти.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lang w:val="ru-RU"/>
        </w:rPr>
        <w:t>Қуёш системаси келиб чиқишининг замонавий назарияси.</w:t>
      </w:r>
    </w:p>
    <w:p w:rsidR="00FB4426" w:rsidRPr="0057306A" w:rsidRDefault="00FB4426" w:rsidP="00D644DE">
      <w:pPr>
        <w:numPr>
          <w:ilvl w:val="1"/>
          <w:numId w:val="26"/>
        </w:numPr>
        <w:tabs>
          <w:tab w:val="clear" w:pos="1515"/>
          <w:tab w:val="num" w:pos="709"/>
        </w:tabs>
        <w:spacing w:after="0" w:line="240" w:lineRule="auto"/>
        <w:ind w:left="709" w:hanging="425"/>
        <w:jc w:val="both"/>
        <w:rPr>
          <w:rFonts w:ascii="Times New Roman" w:hAnsi="Times New Roman"/>
          <w:sz w:val="28"/>
          <w:szCs w:val="28"/>
          <w:lang w:val="uz-Cyrl-UZ"/>
        </w:rPr>
      </w:pPr>
      <w:r w:rsidRPr="0057306A">
        <w:rPr>
          <w:rFonts w:ascii="Times New Roman" w:hAnsi="Times New Roman"/>
          <w:sz w:val="28"/>
          <w:szCs w:val="28"/>
          <w:lang w:val="uz-Cyrl-UZ"/>
        </w:rPr>
        <w:t>Коинот эволюциясининг бошланғич босқичлари ҳолдати.</w:t>
      </w:r>
    </w:p>
    <w:p w:rsidR="00FB4426" w:rsidRPr="0057306A" w:rsidRDefault="00FB4426" w:rsidP="0015137B">
      <w:pPr>
        <w:rPr>
          <w:rFonts w:ascii="Times New Roman" w:hAnsi="Times New Roman"/>
          <w:sz w:val="28"/>
          <w:szCs w:val="28"/>
          <w:lang w:val="uz-Cyrl-UZ"/>
        </w:rPr>
      </w:pPr>
    </w:p>
    <w:p w:rsidR="00FB4426" w:rsidRPr="0057306A" w:rsidRDefault="00FB4426" w:rsidP="0015137B">
      <w:pPr>
        <w:jc w:val="both"/>
        <w:rPr>
          <w:rFonts w:ascii="Times New Roman" w:hAnsi="Times New Roman"/>
          <w:i/>
          <w:sz w:val="28"/>
          <w:szCs w:val="28"/>
          <w:lang w:val="uz-Cyrl-UZ"/>
        </w:rPr>
      </w:pPr>
      <w:r w:rsidRPr="0057306A">
        <w:rPr>
          <w:rFonts w:ascii="Times New Roman" w:hAnsi="Times New Roman"/>
          <w:b/>
          <w:sz w:val="28"/>
          <w:szCs w:val="28"/>
          <w:lang w:val="uz-Cyrl-UZ"/>
        </w:rPr>
        <w:t xml:space="preserve">Изоҳ: </w:t>
      </w:r>
      <w:r w:rsidRPr="0057306A">
        <w:rPr>
          <w:rFonts w:ascii="Times New Roman" w:hAnsi="Times New Roman"/>
          <w:sz w:val="28"/>
          <w:szCs w:val="28"/>
          <w:lang w:val="uz-Cyrl-UZ"/>
        </w:rPr>
        <w:t>Ишчи дастурини шакллантириш жараёнида мазкур машғулот учун ўқув режада кўрсатилган соатлар ҳажмига мос мустақил таълим мавзулари рўйхати шакллантирилади.</w:t>
      </w: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Фойдаланиладиган адабиётлар  рўйҳати</w:t>
      </w:r>
    </w:p>
    <w:p w:rsidR="00FB4426" w:rsidRPr="0057306A" w:rsidRDefault="00FB4426" w:rsidP="0015137B">
      <w:pPr>
        <w:jc w:val="center"/>
        <w:rPr>
          <w:rFonts w:ascii="Times New Roman" w:hAnsi="Times New Roman"/>
          <w:b/>
          <w:bCs/>
          <w:sz w:val="28"/>
          <w:szCs w:val="28"/>
          <w:lang w:val="uz-Cyrl-UZ"/>
        </w:rPr>
      </w:pPr>
      <w:r w:rsidRPr="0057306A">
        <w:rPr>
          <w:rFonts w:ascii="Times New Roman" w:hAnsi="Times New Roman"/>
          <w:b/>
          <w:bCs/>
          <w:sz w:val="28"/>
          <w:szCs w:val="28"/>
          <w:lang w:val="uz-Cyrl-UZ"/>
        </w:rPr>
        <w:t>Асосий дарсликлар ва ўқув қўлланмалар</w:t>
      </w:r>
    </w:p>
    <w:p w:rsidR="00FB4426" w:rsidRPr="0057306A" w:rsidRDefault="00FB4426" w:rsidP="00D644DE">
      <w:pPr>
        <w:numPr>
          <w:ilvl w:val="0"/>
          <w:numId w:val="27"/>
        </w:numPr>
        <w:spacing w:after="0" w:line="240" w:lineRule="auto"/>
        <w:jc w:val="both"/>
        <w:rPr>
          <w:rFonts w:ascii="Times New Roman" w:hAnsi="Times New Roman"/>
          <w:sz w:val="28"/>
          <w:szCs w:val="28"/>
        </w:rPr>
      </w:pPr>
      <w:r w:rsidRPr="0057306A">
        <w:rPr>
          <w:rFonts w:ascii="Times New Roman" w:hAnsi="Times New Roman"/>
          <w:sz w:val="28"/>
          <w:szCs w:val="28"/>
        </w:rPr>
        <w:t>Karttunen H. et al.  Fundamental Astronomy. Springer, 2007, ISBN-13: 978-3540341437</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 xml:space="preserve">Кононович Э. В., Мороз В. И. </w:t>
      </w:r>
      <w:r w:rsidRPr="0057306A">
        <w:rPr>
          <w:rFonts w:ascii="Times New Roman" w:hAnsi="Times New Roman"/>
          <w:sz w:val="28"/>
          <w:szCs w:val="28"/>
          <w:lang w:val="uz-Cyrl-UZ"/>
        </w:rPr>
        <w:t>О</w:t>
      </w:r>
      <w:r w:rsidRPr="0057306A">
        <w:rPr>
          <w:rFonts w:ascii="Times New Roman" w:hAnsi="Times New Roman"/>
          <w:sz w:val="28"/>
          <w:szCs w:val="28"/>
          <w:lang w:val="ru-RU"/>
        </w:rPr>
        <w:t xml:space="preserve">бщей </w:t>
      </w:r>
      <w:r w:rsidRPr="0057306A">
        <w:rPr>
          <w:rFonts w:ascii="Times New Roman" w:hAnsi="Times New Roman"/>
          <w:sz w:val="28"/>
          <w:szCs w:val="28"/>
          <w:lang w:val="uz-Cyrl-UZ"/>
        </w:rPr>
        <w:t xml:space="preserve">курс </w:t>
      </w:r>
      <w:r w:rsidRPr="0057306A">
        <w:rPr>
          <w:rFonts w:ascii="Times New Roman" w:hAnsi="Times New Roman"/>
          <w:sz w:val="28"/>
          <w:szCs w:val="28"/>
          <w:lang w:val="ru-RU"/>
        </w:rPr>
        <w:t xml:space="preserve">астрономии, М.: </w:t>
      </w:r>
      <w:r w:rsidRPr="0057306A">
        <w:rPr>
          <w:rFonts w:ascii="Times New Roman" w:hAnsi="Times New Roman"/>
          <w:sz w:val="28"/>
          <w:szCs w:val="28"/>
          <w:lang w:val="uz-Cyrl-UZ"/>
        </w:rPr>
        <w:t>УРСС</w:t>
      </w:r>
      <w:r w:rsidRPr="0057306A">
        <w:rPr>
          <w:rFonts w:ascii="Times New Roman" w:hAnsi="Times New Roman"/>
          <w:sz w:val="28"/>
          <w:szCs w:val="28"/>
          <w:lang w:val="ru-RU"/>
        </w:rPr>
        <w:t xml:space="preserve">, </w:t>
      </w:r>
      <w:r w:rsidRPr="0057306A">
        <w:rPr>
          <w:rFonts w:ascii="Times New Roman" w:hAnsi="Times New Roman"/>
          <w:sz w:val="28"/>
          <w:szCs w:val="28"/>
          <w:lang w:val="uz-Cyrl-UZ"/>
        </w:rPr>
        <w:t>2004</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Нуритдинов С.Н., Умумий астрономия курси, ЎзМУ 2000</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Нуритдинов С.Н, Зияханов Р.Ф., Таджибаев И.У.Умумий астрономиядан масалалар туплами, Т., Узбекистон, 2013</w:t>
      </w:r>
    </w:p>
    <w:p w:rsidR="00FB4426" w:rsidRPr="0057306A" w:rsidRDefault="00FB4426" w:rsidP="00D644DE">
      <w:pPr>
        <w:numPr>
          <w:ilvl w:val="0"/>
          <w:numId w:val="27"/>
        </w:numPr>
        <w:spacing w:after="0" w:line="240" w:lineRule="auto"/>
        <w:jc w:val="both"/>
        <w:rPr>
          <w:rFonts w:ascii="Times New Roman" w:hAnsi="Times New Roman"/>
          <w:sz w:val="28"/>
          <w:szCs w:val="28"/>
        </w:rPr>
      </w:pPr>
      <w:r w:rsidRPr="0057306A">
        <w:rPr>
          <w:rFonts w:ascii="Times New Roman" w:hAnsi="Times New Roman"/>
          <w:sz w:val="28"/>
          <w:szCs w:val="28"/>
        </w:rPr>
        <w:t>Sattarov I.S. Astrofizika, Toshkent, 2007</w:t>
      </w: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pStyle w:val="ListParagraph"/>
        <w:widowControl w:val="0"/>
        <w:tabs>
          <w:tab w:val="left" w:pos="0"/>
          <w:tab w:val="left" w:pos="567"/>
          <w:tab w:val="num" w:pos="709"/>
        </w:tabs>
        <w:adjustRightInd w:val="0"/>
        <w:ind w:right="-12"/>
        <w:jc w:val="center"/>
        <w:rPr>
          <w:rFonts w:ascii="Times New Roman" w:hAnsi="Times New Roman"/>
          <w:b/>
          <w:bCs/>
          <w:sz w:val="28"/>
          <w:szCs w:val="28"/>
        </w:rPr>
      </w:pPr>
      <w:r w:rsidRPr="0057306A">
        <w:rPr>
          <w:rFonts w:ascii="Times New Roman" w:hAnsi="Times New Roman"/>
          <w:b/>
          <w:bCs/>
          <w:sz w:val="28"/>
          <w:szCs w:val="28"/>
        </w:rPr>
        <w:t>Қ</w:t>
      </w:r>
      <w:r w:rsidRPr="0057306A">
        <w:rPr>
          <w:rFonts w:ascii="Times New Roman" w:hAnsi="Times New Roman"/>
          <w:b/>
          <w:bCs/>
          <w:sz w:val="28"/>
          <w:szCs w:val="28"/>
          <w:lang w:val="uz-Cyrl-UZ"/>
        </w:rPr>
        <w:t>ўшимча</w:t>
      </w:r>
      <w:r w:rsidRPr="0057306A">
        <w:rPr>
          <w:rFonts w:ascii="Times New Roman" w:hAnsi="Times New Roman"/>
          <w:b/>
          <w:bCs/>
          <w:sz w:val="28"/>
          <w:szCs w:val="28"/>
        </w:rPr>
        <w:t xml:space="preserve"> адабиётлар</w:t>
      </w:r>
    </w:p>
    <w:p w:rsidR="00FB4426" w:rsidRPr="0057306A" w:rsidRDefault="00FB4426" w:rsidP="00D644DE">
      <w:pPr>
        <w:numPr>
          <w:ilvl w:val="0"/>
          <w:numId w:val="27"/>
        </w:numPr>
        <w:autoSpaceDE w:val="0"/>
        <w:autoSpaceDN w:val="0"/>
        <w:spacing w:after="0"/>
        <w:jc w:val="both"/>
        <w:rPr>
          <w:rFonts w:ascii="Times New Roman" w:hAnsi="Times New Roman"/>
          <w:sz w:val="28"/>
          <w:szCs w:val="28"/>
          <w:lang w:val="sv-SE"/>
        </w:rPr>
      </w:pPr>
      <w:r w:rsidRPr="0057306A">
        <w:rPr>
          <w:rFonts w:ascii="Times New Roman" w:hAnsi="Times New Roman"/>
          <w:sz w:val="28"/>
          <w:szCs w:val="28"/>
        </w:rPr>
        <w:t>Sh.M.Mirziyoyev. “Erkin va farovon, demokratik O’zbekiston davlatini birgalikda barpo etamiz”. Toshkent: “O’zbekiston”, 2016. – 56 b.</w:t>
      </w:r>
    </w:p>
    <w:p w:rsidR="00FB4426" w:rsidRPr="0057306A" w:rsidRDefault="00FB4426" w:rsidP="00D644DE">
      <w:pPr>
        <w:numPr>
          <w:ilvl w:val="0"/>
          <w:numId w:val="27"/>
        </w:numPr>
        <w:autoSpaceDE w:val="0"/>
        <w:autoSpaceDN w:val="0"/>
        <w:spacing w:after="0"/>
        <w:jc w:val="both"/>
        <w:rPr>
          <w:rFonts w:ascii="Times New Roman" w:hAnsi="Times New Roman"/>
          <w:sz w:val="28"/>
          <w:szCs w:val="28"/>
          <w:lang w:val="sv-SE"/>
        </w:rPr>
      </w:pPr>
      <w:r w:rsidRPr="0057306A">
        <w:rPr>
          <w:rFonts w:ascii="Times New Roman" w:hAnsi="Times New Roman"/>
          <w:sz w:val="28"/>
          <w:szCs w:val="28"/>
          <w:lang w:val="sv-SE"/>
        </w:rPr>
        <w:t>Sh.M.Mirziyoyev. “Tanqidiy tahlil, qat’iy tartib – intizom va shaxsiy javobgarlik – har bir rahbar faoliyatining kundalik qoidasi bo’lishi kerak”. Toshkent: “O’zbekiston”, 2017. – 104 b.</w:t>
      </w:r>
    </w:p>
    <w:p w:rsidR="00FB4426" w:rsidRPr="0057306A" w:rsidRDefault="00FB4426" w:rsidP="00D644DE">
      <w:pPr>
        <w:numPr>
          <w:ilvl w:val="0"/>
          <w:numId w:val="27"/>
        </w:numPr>
        <w:autoSpaceDE w:val="0"/>
        <w:autoSpaceDN w:val="0"/>
        <w:spacing w:after="0"/>
        <w:jc w:val="both"/>
        <w:rPr>
          <w:rFonts w:ascii="Times New Roman" w:hAnsi="Times New Roman"/>
          <w:sz w:val="28"/>
          <w:szCs w:val="28"/>
          <w:lang w:val="sv-SE"/>
        </w:rPr>
      </w:pPr>
      <w:r w:rsidRPr="0057306A">
        <w:rPr>
          <w:rFonts w:ascii="Times New Roman" w:hAnsi="Times New Roman"/>
          <w:sz w:val="28"/>
          <w:szCs w:val="28"/>
          <w:lang w:val="sv-SE"/>
        </w:rPr>
        <w:t>Sh.M.Mirziyoyev. “Qonun ustivorligi va inson manfaatlarini ta’minlash – yurt taraqqiyoti va xalq farovonligining garovi”. Toshkent: “O’zbekiston”, 2017. – 48 b.</w:t>
      </w:r>
    </w:p>
    <w:p w:rsidR="00FB4426" w:rsidRPr="0057306A" w:rsidRDefault="00FB4426" w:rsidP="00D644DE">
      <w:pPr>
        <w:numPr>
          <w:ilvl w:val="0"/>
          <w:numId w:val="27"/>
        </w:numPr>
        <w:autoSpaceDE w:val="0"/>
        <w:autoSpaceDN w:val="0"/>
        <w:spacing w:after="0"/>
        <w:jc w:val="both"/>
        <w:rPr>
          <w:rFonts w:ascii="Times New Roman" w:hAnsi="Times New Roman"/>
          <w:sz w:val="28"/>
          <w:szCs w:val="28"/>
          <w:lang w:val="sv-SE"/>
        </w:rPr>
      </w:pPr>
      <w:r w:rsidRPr="0057306A">
        <w:rPr>
          <w:rFonts w:ascii="Times New Roman" w:hAnsi="Times New Roman"/>
          <w:sz w:val="28"/>
          <w:szCs w:val="28"/>
          <w:lang w:val="sv-SE"/>
        </w:rPr>
        <w:t>Sh.M.Mirziyoyev. “Buyuk kelajagimizni mard va oliyjanob xalqimiz bilan birga quramiz”. Toshkent: “O’zbekiston”, 2017. – 488 b.</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Нуритдинов С.Н, Гайнуллина Э.Р. Общая астрономия: задачи и упражнения, Т.: НУУз, 2006</w:t>
      </w:r>
    </w:p>
    <w:p w:rsidR="00FB4426" w:rsidRPr="0057306A" w:rsidRDefault="00FB4426" w:rsidP="00D644DE">
      <w:pPr>
        <w:numPr>
          <w:ilvl w:val="0"/>
          <w:numId w:val="27"/>
        </w:numPr>
        <w:spacing w:after="0" w:line="240" w:lineRule="auto"/>
        <w:jc w:val="both"/>
        <w:rPr>
          <w:rFonts w:ascii="Times New Roman" w:hAnsi="Times New Roman"/>
          <w:sz w:val="28"/>
          <w:szCs w:val="28"/>
        </w:rPr>
      </w:pPr>
      <w:r w:rsidRPr="0057306A">
        <w:rPr>
          <w:rFonts w:ascii="Times New Roman" w:hAnsi="Times New Roman"/>
          <w:sz w:val="28"/>
          <w:szCs w:val="28"/>
        </w:rPr>
        <w:t>Ulug’bek ilmlari, tom 3, 2014</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Даффет-Смит П. Практическая астрономия с калькулятором, М.: Мир, 1987</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Дагаев М.М. Лабораторный практикум по курсу общей астрономии, М., Высшая школа, 1972</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Мамадазимов М. Сферик ва амалий астрономиядан масалалар тўплами, Т., Ўқитувчи, 1977</w:t>
      </w:r>
    </w:p>
    <w:p w:rsidR="00FB4426" w:rsidRPr="0057306A" w:rsidRDefault="00FB4426" w:rsidP="00D644DE">
      <w:pPr>
        <w:numPr>
          <w:ilvl w:val="0"/>
          <w:numId w:val="27"/>
        </w:numPr>
        <w:spacing w:after="0" w:line="240" w:lineRule="auto"/>
        <w:jc w:val="both"/>
        <w:rPr>
          <w:rFonts w:ascii="Times New Roman" w:hAnsi="Times New Roman"/>
          <w:sz w:val="28"/>
          <w:szCs w:val="28"/>
        </w:rPr>
      </w:pPr>
      <w:r w:rsidRPr="0057306A">
        <w:rPr>
          <w:rFonts w:ascii="Times New Roman" w:hAnsi="Times New Roman"/>
          <w:sz w:val="28"/>
          <w:szCs w:val="28"/>
        </w:rPr>
        <w:t>Ziyahanov R.F., Astrometriya va kosmik dasturlar, UzMU, 2005</w:t>
      </w:r>
    </w:p>
    <w:p w:rsidR="00FB4426" w:rsidRPr="0057306A" w:rsidRDefault="00FB4426" w:rsidP="00D644DE">
      <w:pPr>
        <w:numPr>
          <w:ilvl w:val="0"/>
          <w:numId w:val="27"/>
        </w:numPr>
        <w:spacing w:after="0" w:line="240" w:lineRule="auto"/>
        <w:jc w:val="both"/>
        <w:rPr>
          <w:rFonts w:ascii="Times New Roman" w:hAnsi="Times New Roman"/>
          <w:sz w:val="28"/>
          <w:szCs w:val="28"/>
        </w:rPr>
      </w:pPr>
      <w:r w:rsidRPr="0057306A">
        <w:rPr>
          <w:rFonts w:ascii="Times New Roman" w:hAnsi="Times New Roman"/>
          <w:sz w:val="28"/>
          <w:szCs w:val="28"/>
          <w:lang w:val="ru-RU"/>
        </w:rPr>
        <w:t xml:space="preserve">Физика Космоса. Маленькая энциклопедия. Под. ред. </w:t>
      </w:r>
      <w:r w:rsidRPr="0057306A">
        <w:rPr>
          <w:rFonts w:ascii="Times New Roman" w:hAnsi="Times New Roman"/>
          <w:sz w:val="28"/>
          <w:szCs w:val="28"/>
        </w:rPr>
        <w:t>Р.Сюняева, М.: Наука, 1986</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uz-Cyrl-UZ"/>
        </w:rPr>
        <w:t>Нуритдинов</w:t>
      </w:r>
      <w:r w:rsidRPr="0057306A">
        <w:rPr>
          <w:rFonts w:ascii="Times New Roman" w:hAnsi="Times New Roman"/>
          <w:sz w:val="28"/>
          <w:szCs w:val="28"/>
          <w:lang w:val="ru-RU"/>
        </w:rPr>
        <w:t xml:space="preserve"> С.Н.</w:t>
      </w:r>
      <w:r w:rsidRPr="0057306A">
        <w:rPr>
          <w:rFonts w:ascii="Times New Roman" w:hAnsi="Times New Roman"/>
          <w:sz w:val="28"/>
          <w:szCs w:val="28"/>
          <w:lang w:val="uz-Cyrl-UZ"/>
        </w:rPr>
        <w:t xml:space="preserve"> Сомон Йўли физикаси, Тошкент, 1989</w:t>
      </w:r>
    </w:p>
    <w:p w:rsidR="00FB4426" w:rsidRPr="0057306A" w:rsidRDefault="00FB4426" w:rsidP="0015137B">
      <w:pPr>
        <w:ind w:left="851"/>
        <w:jc w:val="both"/>
        <w:rPr>
          <w:rFonts w:ascii="Times New Roman" w:hAnsi="Times New Roman"/>
          <w:sz w:val="28"/>
          <w:szCs w:val="28"/>
          <w:lang w:val="ru-RU"/>
        </w:rPr>
      </w:pPr>
    </w:p>
    <w:p w:rsidR="00FB4426" w:rsidRPr="0057306A" w:rsidRDefault="00FB4426" w:rsidP="0015137B">
      <w:pPr>
        <w:pStyle w:val="ListParagraph"/>
        <w:tabs>
          <w:tab w:val="num" w:pos="993"/>
        </w:tabs>
        <w:jc w:val="center"/>
        <w:rPr>
          <w:rFonts w:ascii="Times New Roman" w:hAnsi="Times New Roman"/>
          <w:b/>
          <w:sz w:val="28"/>
          <w:szCs w:val="28"/>
        </w:rPr>
      </w:pPr>
      <w:r w:rsidRPr="0057306A">
        <w:rPr>
          <w:rFonts w:ascii="Times New Roman" w:hAnsi="Times New Roman"/>
          <w:b/>
          <w:sz w:val="28"/>
          <w:szCs w:val="28"/>
          <w:lang w:val="uz-Cyrl-UZ"/>
        </w:rPr>
        <w:t>Интернет сайтлари</w:t>
      </w:r>
    </w:p>
    <w:p w:rsidR="00FB4426" w:rsidRPr="0057306A" w:rsidRDefault="00FB4426" w:rsidP="00D644DE">
      <w:pPr>
        <w:numPr>
          <w:ilvl w:val="0"/>
          <w:numId w:val="27"/>
        </w:numPr>
        <w:spacing w:after="0" w:line="240" w:lineRule="auto"/>
        <w:rPr>
          <w:rFonts w:ascii="Times New Roman" w:hAnsi="Times New Roman"/>
          <w:sz w:val="28"/>
          <w:szCs w:val="28"/>
          <w:lang w:val="ru-RU"/>
        </w:rPr>
      </w:pPr>
      <w:r w:rsidRPr="0057306A">
        <w:rPr>
          <w:rFonts w:ascii="Times New Roman" w:hAnsi="Times New Roman"/>
          <w:sz w:val="28"/>
          <w:szCs w:val="28"/>
          <w:lang w:val="ru-RU"/>
        </w:rPr>
        <w:t xml:space="preserve">Курс общей астрономии, </w:t>
      </w:r>
      <w:r w:rsidRPr="0057306A">
        <w:rPr>
          <w:rFonts w:ascii="Times New Roman" w:hAnsi="Times New Roman"/>
          <w:sz w:val="28"/>
          <w:szCs w:val="28"/>
        </w:rPr>
        <w:t>http</w:t>
      </w:r>
      <w:r w:rsidRPr="0057306A">
        <w:rPr>
          <w:rFonts w:ascii="Times New Roman" w:hAnsi="Times New Roman"/>
          <w:sz w:val="28"/>
          <w:szCs w:val="28"/>
          <w:lang w:val="ru-RU"/>
        </w:rPr>
        <w:t>://</w:t>
      </w:r>
      <w:r w:rsidRPr="0057306A">
        <w:rPr>
          <w:rFonts w:ascii="Times New Roman" w:hAnsi="Times New Roman"/>
          <w:sz w:val="28"/>
          <w:szCs w:val="28"/>
        </w:rPr>
        <w:t>zipsites</w:t>
      </w:r>
      <w:r w:rsidRPr="0057306A">
        <w:rPr>
          <w:rFonts w:ascii="Times New Roman" w:hAnsi="Times New Roman"/>
          <w:sz w:val="28"/>
          <w:szCs w:val="28"/>
          <w:lang w:val="ru-RU"/>
        </w:rPr>
        <w:t>.</w:t>
      </w:r>
      <w:r w:rsidRPr="0057306A">
        <w:rPr>
          <w:rFonts w:ascii="Times New Roman" w:hAnsi="Times New Roman"/>
          <w:sz w:val="28"/>
          <w:szCs w:val="28"/>
        </w:rPr>
        <w:t>ru</w:t>
      </w:r>
      <w:r w:rsidRPr="0057306A">
        <w:rPr>
          <w:rFonts w:ascii="Times New Roman" w:hAnsi="Times New Roman"/>
          <w:sz w:val="28"/>
          <w:szCs w:val="28"/>
          <w:lang w:val="ru-RU"/>
        </w:rPr>
        <w:t>/</w:t>
      </w:r>
      <w:r w:rsidRPr="0057306A">
        <w:rPr>
          <w:rFonts w:ascii="Times New Roman" w:hAnsi="Times New Roman"/>
          <w:sz w:val="28"/>
          <w:szCs w:val="28"/>
        </w:rPr>
        <w:t>human</w:t>
      </w:r>
      <w:r w:rsidRPr="0057306A">
        <w:rPr>
          <w:rFonts w:ascii="Times New Roman" w:hAnsi="Times New Roman"/>
          <w:sz w:val="28"/>
          <w:szCs w:val="28"/>
          <w:lang w:val="ru-RU"/>
        </w:rPr>
        <w:t>/</w:t>
      </w:r>
      <w:r w:rsidRPr="0057306A">
        <w:rPr>
          <w:rFonts w:ascii="Times New Roman" w:hAnsi="Times New Roman"/>
          <w:sz w:val="28"/>
          <w:szCs w:val="28"/>
        </w:rPr>
        <w:t>astronom</w:t>
      </w:r>
      <w:r w:rsidRPr="0057306A">
        <w:rPr>
          <w:rFonts w:ascii="Times New Roman" w:hAnsi="Times New Roman"/>
          <w:sz w:val="28"/>
          <w:szCs w:val="28"/>
          <w:lang w:val="ru-RU"/>
        </w:rPr>
        <w:t>_</w:t>
      </w:r>
      <w:r w:rsidRPr="0057306A">
        <w:rPr>
          <w:rFonts w:ascii="Times New Roman" w:hAnsi="Times New Roman"/>
          <w:sz w:val="28"/>
          <w:szCs w:val="28"/>
        </w:rPr>
        <w:t>kurs</w:t>
      </w:r>
      <w:r w:rsidRPr="0057306A">
        <w:rPr>
          <w:rFonts w:ascii="Times New Roman" w:hAnsi="Times New Roman"/>
          <w:sz w:val="28"/>
          <w:szCs w:val="28"/>
          <w:lang w:val="ru-RU"/>
        </w:rPr>
        <w:t>/</w:t>
      </w:r>
    </w:p>
    <w:p w:rsidR="00FB4426" w:rsidRPr="0057306A" w:rsidRDefault="00FB4426" w:rsidP="00D644DE">
      <w:pPr>
        <w:numPr>
          <w:ilvl w:val="0"/>
          <w:numId w:val="27"/>
        </w:numPr>
        <w:spacing w:after="0" w:line="240" w:lineRule="auto"/>
        <w:jc w:val="both"/>
        <w:rPr>
          <w:rStyle w:val="a"/>
          <w:rFonts w:ascii="Times New Roman" w:hAnsi="Times New Roman"/>
          <w:sz w:val="28"/>
          <w:szCs w:val="28"/>
        </w:rPr>
      </w:pPr>
      <w:r w:rsidRPr="0057306A">
        <w:rPr>
          <w:rFonts w:ascii="Times New Roman" w:hAnsi="Times New Roman"/>
          <w:sz w:val="28"/>
          <w:szCs w:val="28"/>
        </w:rPr>
        <w:t>”Astronomy on line” (</w:t>
      </w:r>
      <w:r w:rsidRPr="0057306A">
        <w:rPr>
          <w:rStyle w:val="a"/>
          <w:rFonts w:ascii="Times New Roman" w:hAnsi="Times New Roman"/>
          <w:sz w:val="28"/>
          <w:szCs w:val="28"/>
        </w:rPr>
        <w:t xml:space="preserve">www.eso.org/outreach/spec-prog/aol/,  </w:t>
      </w:r>
      <w:hyperlink r:id="rId7" w:history="1">
        <w:r w:rsidRPr="0057306A">
          <w:rPr>
            <w:rStyle w:val="Hyperlink"/>
            <w:rFonts w:ascii="Times New Roman" w:hAnsi="Times New Roman"/>
            <w:sz w:val="28"/>
            <w:szCs w:val="28"/>
          </w:rPr>
          <w:t>www.astrolab.ru/</w:t>
        </w:r>
      </w:hyperlink>
      <w:r w:rsidRPr="0057306A">
        <w:rPr>
          <w:rStyle w:val="a"/>
          <w:rFonts w:ascii="Times New Roman" w:hAnsi="Times New Roman"/>
          <w:sz w:val="28"/>
          <w:szCs w:val="28"/>
        </w:rPr>
        <w:t>)</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Кўргазмали рангли расмлар (</w:t>
      </w:r>
      <w:r w:rsidRPr="0057306A">
        <w:rPr>
          <w:rFonts w:ascii="Times New Roman" w:hAnsi="Times New Roman"/>
          <w:sz w:val="28"/>
          <w:szCs w:val="28"/>
        </w:rPr>
        <w:t>http</w:t>
      </w:r>
      <w:r w:rsidRPr="0057306A">
        <w:rPr>
          <w:rFonts w:ascii="Times New Roman" w:hAnsi="Times New Roman"/>
          <w:sz w:val="28"/>
          <w:szCs w:val="28"/>
          <w:lang w:val="ru-RU"/>
        </w:rPr>
        <w:t>:</w:t>
      </w:r>
      <w:r w:rsidRPr="0057306A">
        <w:rPr>
          <w:rFonts w:ascii="Times New Roman" w:hAnsi="Times New Roman"/>
          <w:sz w:val="28"/>
          <w:szCs w:val="28"/>
        </w:rPr>
        <w:t>astronet</w:t>
      </w:r>
      <w:r w:rsidRPr="0057306A">
        <w:rPr>
          <w:rFonts w:ascii="Times New Roman" w:hAnsi="Times New Roman"/>
          <w:sz w:val="28"/>
          <w:szCs w:val="28"/>
          <w:lang w:val="ru-RU"/>
        </w:rPr>
        <w:t>.</w:t>
      </w:r>
      <w:r w:rsidRPr="0057306A">
        <w:rPr>
          <w:rFonts w:ascii="Times New Roman" w:hAnsi="Times New Roman"/>
          <w:sz w:val="28"/>
          <w:szCs w:val="28"/>
        </w:rPr>
        <w:t>ru</w:t>
      </w:r>
      <w:r w:rsidRPr="0057306A">
        <w:rPr>
          <w:rFonts w:ascii="Times New Roman" w:hAnsi="Times New Roman"/>
          <w:sz w:val="28"/>
          <w:szCs w:val="28"/>
          <w:lang w:val="ru-RU"/>
        </w:rPr>
        <w:t>.)</w:t>
      </w:r>
    </w:p>
    <w:p w:rsidR="00FB4426" w:rsidRPr="0057306A" w:rsidRDefault="00FB4426" w:rsidP="00D644DE">
      <w:pPr>
        <w:numPr>
          <w:ilvl w:val="0"/>
          <w:numId w:val="27"/>
        </w:numPr>
        <w:spacing w:after="0" w:line="240" w:lineRule="auto"/>
        <w:jc w:val="both"/>
        <w:rPr>
          <w:rFonts w:ascii="Times New Roman" w:hAnsi="Times New Roman"/>
          <w:sz w:val="28"/>
          <w:szCs w:val="28"/>
          <w:lang w:val="ru-RU"/>
        </w:rPr>
      </w:pPr>
      <w:r w:rsidRPr="0057306A">
        <w:rPr>
          <w:rFonts w:ascii="Times New Roman" w:hAnsi="Times New Roman"/>
          <w:sz w:val="28"/>
          <w:szCs w:val="28"/>
          <w:lang w:val="ru-RU"/>
        </w:rPr>
        <w:t xml:space="preserve">Вселенная в компьютере, </w:t>
      </w:r>
      <w:r w:rsidRPr="0057306A">
        <w:rPr>
          <w:rFonts w:ascii="Times New Roman" w:hAnsi="Times New Roman"/>
          <w:sz w:val="28"/>
          <w:szCs w:val="28"/>
        </w:rPr>
        <w:t>http</w:t>
      </w:r>
      <w:r w:rsidRPr="0057306A">
        <w:rPr>
          <w:rFonts w:ascii="Times New Roman" w:hAnsi="Times New Roman"/>
          <w:sz w:val="28"/>
          <w:szCs w:val="28"/>
          <w:lang w:val="ru-RU"/>
        </w:rPr>
        <w:t>://</w:t>
      </w:r>
      <w:r w:rsidRPr="0057306A">
        <w:rPr>
          <w:rFonts w:ascii="Times New Roman" w:hAnsi="Times New Roman"/>
          <w:sz w:val="28"/>
          <w:szCs w:val="28"/>
        </w:rPr>
        <w:t>ziv</w:t>
      </w:r>
      <w:r w:rsidRPr="0057306A">
        <w:rPr>
          <w:rFonts w:ascii="Times New Roman" w:hAnsi="Times New Roman"/>
          <w:sz w:val="28"/>
          <w:szCs w:val="28"/>
          <w:lang w:val="ru-RU"/>
        </w:rPr>
        <w:t>.</w:t>
      </w:r>
      <w:r w:rsidRPr="0057306A">
        <w:rPr>
          <w:rFonts w:ascii="Times New Roman" w:hAnsi="Times New Roman"/>
          <w:sz w:val="28"/>
          <w:szCs w:val="28"/>
        </w:rPr>
        <w:t>telescopes</w:t>
      </w:r>
      <w:r w:rsidRPr="0057306A">
        <w:rPr>
          <w:rFonts w:ascii="Times New Roman" w:hAnsi="Times New Roman"/>
          <w:sz w:val="28"/>
          <w:szCs w:val="28"/>
          <w:lang w:val="ru-RU"/>
        </w:rPr>
        <w:t>.</w:t>
      </w:r>
      <w:r w:rsidRPr="0057306A">
        <w:rPr>
          <w:rFonts w:ascii="Times New Roman" w:hAnsi="Times New Roman"/>
          <w:sz w:val="28"/>
          <w:szCs w:val="28"/>
        </w:rPr>
        <w:t>ru</w:t>
      </w:r>
      <w:r w:rsidRPr="0057306A">
        <w:rPr>
          <w:rFonts w:ascii="Times New Roman" w:hAnsi="Times New Roman"/>
          <w:sz w:val="28"/>
          <w:szCs w:val="28"/>
          <w:lang w:val="ru-RU"/>
        </w:rPr>
        <w:t>/</w:t>
      </w:r>
      <w:r w:rsidRPr="0057306A">
        <w:rPr>
          <w:rFonts w:ascii="Times New Roman" w:hAnsi="Times New Roman"/>
          <w:sz w:val="28"/>
          <w:szCs w:val="28"/>
        </w:rPr>
        <w:t>rubric</w:t>
      </w:r>
      <w:r w:rsidRPr="0057306A">
        <w:rPr>
          <w:rFonts w:ascii="Times New Roman" w:hAnsi="Times New Roman"/>
          <w:sz w:val="28"/>
          <w:szCs w:val="28"/>
          <w:lang w:val="ru-RU"/>
        </w:rPr>
        <w:t>/</w:t>
      </w:r>
      <w:r w:rsidRPr="0057306A">
        <w:rPr>
          <w:rFonts w:ascii="Times New Roman" w:hAnsi="Times New Roman"/>
          <w:sz w:val="28"/>
          <w:szCs w:val="28"/>
        </w:rPr>
        <w:t>astronomy</w:t>
      </w:r>
      <w:r w:rsidRPr="0057306A">
        <w:rPr>
          <w:rFonts w:ascii="Times New Roman" w:hAnsi="Times New Roman"/>
          <w:sz w:val="28"/>
          <w:szCs w:val="28"/>
          <w:lang w:val="ru-RU"/>
        </w:rPr>
        <w:t xml:space="preserve">/ </w:t>
      </w:r>
      <w:r w:rsidRPr="0057306A">
        <w:rPr>
          <w:rFonts w:ascii="Times New Roman" w:hAnsi="Times New Roman"/>
          <w:sz w:val="28"/>
          <w:szCs w:val="28"/>
        </w:rPr>
        <w:t>index</w:t>
      </w:r>
      <w:r w:rsidRPr="0057306A">
        <w:rPr>
          <w:rFonts w:ascii="Times New Roman" w:hAnsi="Times New Roman"/>
          <w:sz w:val="28"/>
          <w:szCs w:val="28"/>
          <w:lang w:val="ru-RU"/>
        </w:rPr>
        <w:t>.</w:t>
      </w:r>
      <w:r w:rsidRPr="0057306A">
        <w:rPr>
          <w:rFonts w:ascii="Times New Roman" w:hAnsi="Times New Roman"/>
          <w:sz w:val="28"/>
          <w:szCs w:val="28"/>
        </w:rPr>
        <w:t>html</w:t>
      </w:r>
      <w:r w:rsidRPr="0057306A">
        <w:rPr>
          <w:rFonts w:ascii="Times New Roman" w:hAnsi="Times New Roman"/>
          <w:sz w:val="28"/>
          <w:szCs w:val="28"/>
          <w:lang w:val="ru-RU"/>
        </w:rPr>
        <w:t>?</w:t>
      </w:r>
      <w:r w:rsidRPr="0057306A">
        <w:rPr>
          <w:rFonts w:ascii="Times New Roman" w:hAnsi="Times New Roman"/>
          <w:sz w:val="28"/>
          <w:szCs w:val="28"/>
        </w:rPr>
        <w:t>pub</w:t>
      </w:r>
      <w:r w:rsidRPr="0057306A">
        <w:rPr>
          <w:rFonts w:ascii="Times New Roman" w:hAnsi="Times New Roman"/>
          <w:sz w:val="28"/>
          <w:szCs w:val="28"/>
          <w:lang w:val="ru-RU"/>
        </w:rPr>
        <w:t>=1</w:t>
      </w:r>
    </w:p>
    <w:p w:rsidR="00FB4426" w:rsidRPr="0057306A" w:rsidRDefault="00FB4426" w:rsidP="00D644DE">
      <w:pPr>
        <w:numPr>
          <w:ilvl w:val="0"/>
          <w:numId w:val="27"/>
        </w:numPr>
        <w:spacing w:after="0" w:line="240" w:lineRule="auto"/>
        <w:jc w:val="both"/>
        <w:rPr>
          <w:rFonts w:ascii="Times New Roman" w:hAnsi="Times New Roman"/>
          <w:sz w:val="28"/>
          <w:szCs w:val="28"/>
        </w:rPr>
      </w:pPr>
      <w:hyperlink r:id="rId8" w:history="1">
        <w:r w:rsidRPr="0057306A">
          <w:rPr>
            <w:rStyle w:val="Hyperlink"/>
            <w:rFonts w:ascii="Times New Roman" w:hAnsi="Times New Roman"/>
            <w:sz w:val="28"/>
            <w:szCs w:val="28"/>
          </w:rPr>
          <w:t>http://www.msu.ru/</w:t>
        </w:r>
      </w:hyperlink>
    </w:p>
    <w:p w:rsidR="00FB4426" w:rsidRPr="0057306A" w:rsidRDefault="00FB4426" w:rsidP="0015137B">
      <w:pPr>
        <w:pStyle w:val="Title"/>
        <w:rPr>
          <w:szCs w:val="28"/>
        </w:rPr>
      </w:pPr>
      <w:hyperlink r:id="rId9" w:history="1">
        <w:r w:rsidRPr="0057306A">
          <w:rPr>
            <w:rStyle w:val="Hyperlink"/>
            <w:szCs w:val="28"/>
            <w:lang w:val="uz-Cyrl-UZ"/>
          </w:rPr>
          <w:t>http://zipsites.ru/human/astronom_kurs/</w:t>
        </w:r>
      </w:hyperlink>
    </w:p>
    <w:p w:rsidR="00FB4426" w:rsidRPr="0057306A" w:rsidRDefault="00FB4426">
      <w:pPr>
        <w:rPr>
          <w:rFonts w:ascii="Times New Roman" w:hAnsi="Times New Roman"/>
          <w:sz w:val="28"/>
          <w:szCs w:val="28"/>
          <w:lang w:val="uz-Cyrl-UZ"/>
        </w:rPr>
      </w:pPr>
      <w:r w:rsidRPr="0057306A">
        <w:rPr>
          <w:rFonts w:ascii="Times New Roman" w:hAnsi="Times New Roman"/>
          <w:sz w:val="28"/>
          <w:szCs w:val="28"/>
          <w:lang w:val="uz-Cyrl-UZ"/>
        </w:rPr>
        <w:br w:type="page"/>
      </w:r>
    </w:p>
    <w:p w:rsidR="00FB4426" w:rsidRPr="00A32788" w:rsidRDefault="00FB4426" w:rsidP="00F02358">
      <w:pPr>
        <w:pStyle w:val="Heading1"/>
        <w:rPr>
          <w:lang w:val="uz-Cyrl-UZ"/>
        </w:rPr>
      </w:pPr>
      <w:bookmarkStart w:id="2" w:name="_Toc504670584"/>
      <w:r w:rsidRPr="00A32788">
        <w:rPr>
          <w:lang w:val="uz-Cyrl-UZ"/>
        </w:rPr>
        <w:t>ISHCHI O’QUV DASTURI</w:t>
      </w:r>
      <w:bookmarkEnd w:id="2"/>
    </w:p>
    <w:p w:rsidR="00FB4426" w:rsidRDefault="00FB4426" w:rsidP="005C6A07">
      <w:pPr>
        <w:spacing w:after="0"/>
        <w:jc w:val="center"/>
        <w:rPr>
          <w:rFonts w:ascii="Times New Roman" w:hAnsi="Times New Roman"/>
          <w:b/>
          <w:sz w:val="28"/>
          <w:szCs w:val="28"/>
          <w:lang w:val="uz-Cyrl-UZ"/>
        </w:rPr>
      </w:pPr>
      <w:r>
        <w:rPr>
          <w:rFonts w:ascii="Times New Roman" w:hAnsi="Times New Roman"/>
          <w:b/>
          <w:sz w:val="28"/>
          <w:szCs w:val="28"/>
          <w:lang w:val="uz-Cyrl-UZ"/>
        </w:rPr>
        <w:t>ЎЗБЕКИСТОН РЕСПУБЛИКАСИ ОЛИЙ ВА ЎРТА МАХСУС ТАЪЛИМ ВАЗИРЛИГИ</w:t>
      </w:r>
    </w:p>
    <w:p w:rsidR="00FB4426" w:rsidRDefault="00FB4426" w:rsidP="005C6A07">
      <w:pPr>
        <w:spacing w:after="0"/>
        <w:jc w:val="center"/>
        <w:rPr>
          <w:rFonts w:ascii="Times New Roman" w:hAnsi="Times New Roman"/>
          <w:b/>
          <w:sz w:val="28"/>
          <w:szCs w:val="28"/>
          <w:lang w:val="uz-Cyrl-UZ"/>
        </w:rPr>
      </w:pPr>
    </w:p>
    <w:p w:rsidR="00FB4426" w:rsidRDefault="00FB4426" w:rsidP="005C6A07">
      <w:pPr>
        <w:spacing w:after="0"/>
        <w:jc w:val="center"/>
        <w:rPr>
          <w:rFonts w:ascii="Times New Roman" w:hAnsi="Times New Roman"/>
          <w:b/>
          <w:sz w:val="28"/>
          <w:szCs w:val="28"/>
          <w:lang w:val="uz-Cyrl-UZ"/>
        </w:rPr>
      </w:pPr>
      <w:r w:rsidRPr="00BC6543">
        <w:rPr>
          <w:rFonts w:ascii="Times New Roman" w:hAnsi="Times New Roman"/>
          <w:b/>
          <w:sz w:val="28"/>
          <w:szCs w:val="28"/>
          <w:lang w:val="uz-Cyrl-UZ"/>
        </w:rPr>
        <w:t>МИРЗО УЛУҒБЕК НОМИДАГИ</w:t>
      </w:r>
    </w:p>
    <w:p w:rsidR="00FB4426" w:rsidRPr="00BC6543" w:rsidRDefault="00FB4426" w:rsidP="005C6A07">
      <w:pPr>
        <w:spacing w:after="0"/>
        <w:jc w:val="center"/>
        <w:rPr>
          <w:rFonts w:ascii="Times New Roman" w:hAnsi="Times New Roman"/>
          <w:b/>
          <w:sz w:val="28"/>
          <w:szCs w:val="28"/>
          <w:lang w:val="uz-Cyrl-UZ"/>
        </w:rPr>
      </w:pPr>
      <w:r w:rsidRPr="00BC6543">
        <w:rPr>
          <w:rFonts w:ascii="Times New Roman" w:hAnsi="Times New Roman"/>
          <w:b/>
          <w:sz w:val="28"/>
          <w:szCs w:val="28"/>
          <w:lang w:val="uz-Cyrl-UZ"/>
        </w:rPr>
        <w:t xml:space="preserve">ЎЗБЕКИСТОН МИЛЛИЙ УНИВЕРСИТЕТИ  </w:t>
      </w:r>
    </w:p>
    <w:p w:rsidR="00FB4426" w:rsidRPr="00BC6543" w:rsidRDefault="00FB4426" w:rsidP="005C6A07">
      <w:pPr>
        <w:rPr>
          <w:sz w:val="28"/>
          <w:szCs w:val="28"/>
          <w:lang w:val="uz-Cyrl-UZ"/>
        </w:rPr>
      </w:pPr>
    </w:p>
    <w:tbl>
      <w:tblPr>
        <w:tblW w:w="0" w:type="auto"/>
        <w:jc w:val="center"/>
        <w:tblLook w:val="01E0"/>
      </w:tblPr>
      <w:tblGrid>
        <w:gridCol w:w="4354"/>
        <w:gridCol w:w="5217"/>
      </w:tblGrid>
      <w:tr w:rsidR="00FB4426" w:rsidRPr="00F3235F" w:rsidTr="005C6A07">
        <w:trPr>
          <w:jc w:val="center"/>
        </w:trPr>
        <w:tc>
          <w:tcPr>
            <w:tcW w:w="4380" w:type="dxa"/>
          </w:tcPr>
          <w:p w:rsidR="00FB4426" w:rsidRPr="00F3235F" w:rsidRDefault="00FB4426" w:rsidP="005C6A07">
            <w:pPr>
              <w:jc w:val="center"/>
              <w:rPr>
                <w:b/>
                <w:w w:val="95"/>
                <w:sz w:val="28"/>
                <w:szCs w:val="28"/>
                <w:lang w:val="ru-RU"/>
              </w:rPr>
            </w:pPr>
          </w:p>
        </w:tc>
        <w:tc>
          <w:tcPr>
            <w:tcW w:w="5229" w:type="dxa"/>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«ТАСДИҚЛАНДИ»</w:t>
            </w:r>
          </w:p>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Ўқув ишлари бўйича биринчи проректор И. Рахматуллаев</w:t>
            </w:r>
          </w:p>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_____________________</w:t>
            </w:r>
          </w:p>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«___»_____________2017 йил</w:t>
            </w:r>
          </w:p>
        </w:tc>
      </w:tr>
    </w:tbl>
    <w:p w:rsidR="00FB4426" w:rsidRPr="00EF041D" w:rsidRDefault="00FB4426" w:rsidP="005C6A07">
      <w:pPr>
        <w:rPr>
          <w:sz w:val="28"/>
          <w:szCs w:val="28"/>
        </w:rPr>
      </w:pPr>
    </w:p>
    <w:p w:rsidR="00FB4426" w:rsidRPr="00EF041D" w:rsidRDefault="00FB4426" w:rsidP="005C6A07">
      <w:pPr>
        <w:spacing w:after="0"/>
        <w:rPr>
          <w:rFonts w:ascii="Times New Roman" w:hAnsi="Times New Roman"/>
          <w:sz w:val="28"/>
          <w:szCs w:val="28"/>
        </w:rPr>
      </w:pPr>
    </w:p>
    <w:p w:rsidR="00FB4426" w:rsidRPr="00EF041D" w:rsidRDefault="00FB4426" w:rsidP="005C6A07">
      <w:pPr>
        <w:spacing w:after="0"/>
        <w:jc w:val="center"/>
        <w:rPr>
          <w:rFonts w:ascii="Times New Roman" w:hAnsi="Times New Roman"/>
          <w:sz w:val="28"/>
          <w:szCs w:val="28"/>
        </w:rPr>
      </w:pPr>
      <w:r w:rsidRPr="00EF041D">
        <w:rPr>
          <w:rFonts w:ascii="Times New Roman" w:hAnsi="Times New Roman"/>
          <w:b/>
          <w:sz w:val="28"/>
          <w:szCs w:val="28"/>
          <w:lang w:val="uz-Cyrl-UZ"/>
        </w:rPr>
        <w:t>УМУМИЙ АСТРОНОМИЯ</w:t>
      </w:r>
    </w:p>
    <w:p w:rsidR="00FB4426" w:rsidRDefault="00FB4426" w:rsidP="005C6A07">
      <w:pPr>
        <w:spacing w:after="0"/>
        <w:jc w:val="center"/>
        <w:rPr>
          <w:rFonts w:ascii="Times New Roman" w:hAnsi="Times New Roman"/>
          <w:b/>
          <w:sz w:val="28"/>
          <w:szCs w:val="28"/>
          <w:lang w:val="uz-Cyrl-UZ"/>
        </w:rPr>
      </w:pPr>
    </w:p>
    <w:p w:rsidR="00FB4426" w:rsidRPr="00EF041D" w:rsidRDefault="00FB4426" w:rsidP="005C6A07">
      <w:pPr>
        <w:spacing w:after="0"/>
        <w:jc w:val="center"/>
        <w:rPr>
          <w:rFonts w:ascii="Times New Roman" w:hAnsi="Times New Roman"/>
          <w:b/>
          <w:sz w:val="28"/>
          <w:szCs w:val="28"/>
          <w:lang w:val="uz-Cyrl-UZ"/>
        </w:rPr>
      </w:pPr>
      <w:r w:rsidRPr="00EF041D">
        <w:rPr>
          <w:rFonts w:ascii="Times New Roman" w:hAnsi="Times New Roman"/>
          <w:b/>
          <w:sz w:val="28"/>
          <w:szCs w:val="28"/>
          <w:lang w:val="uz-Cyrl-UZ"/>
        </w:rPr>
        <w:t>ФАНИ</w:t>
      </w:r>
      <w:r>
        <w:rPr>
          <w:rFonts w:ascii="Times New Roman" w:hAnsi="Times New Roman"/>
          <w:b/>
          <w:sz w:val="28"/>
          <w:szCs w:val="28"/>
          <w:lang w:val="uz-Cyrl-UZ"/>
        </w:rPr>
        <w:t xml:space="preserve">НИНГ </w:t>
      </w:r>
      <w:r w:rsidRPr="00EF041D">
        <w:rPr>
          <w:rFonts w:ascii="Times New Roman" w:hAnsi="Times New Roman"/>
          <w:b/>
          <w:sz w:val="28"/>
          <w:szCs w:val="28"/>
          <w:lang w:val="uz-Cyrl-UZ"/>
        </w:rPr>
        <w:t>ИШЧИ ЎҚУВ ДАСТУРИ</w:t>
      </w:r>
    </w:p>
    <w:p w:rsidR="00FB4426" w:rsidRPr="00EF041D" w:rsidRDefault="00FB4426" w:rsidP="005C6A07">
      <w:pPr>
        <w:spacing w:after="0"/>
        <w:ind w:firstLine="708"/>
        <w:jc w:val="center"/>
        <w:rPr>
          <w:rFonts w:ascii="Times New Roman" w:hAnsi="Times New Roman"/>
          <w:sz w:val="28"/>
          <w:szCs w:val="28"/>
          <w:lang w:val="uz-Cyrl-UZ"/>
        </w:rPr>
      </w:pPr>
      <w:r w:rsidRPr="00EF041D">
        <w:rPr>
          <w:rFonts w:ascii="Times New Roman" w:hAnsi="Times New Roman"/>
          <w:sz w:val="28"/>
          <w:szCs w:val="28"/>
          <w:lang w:val="uz-Cyrl-UZ"/>
        </w:rPr>
        <w:t>(1-курс учун)</w:t>
      </w:r>
    </w:p>
    <w:p w:rsidR="00FB4426" w:rsidRPr="00EF041D" w:rsidRDefault="00FB4426" w:rsidP="005C6A07">
      <w:pPr>
        <w:spacing w:after="0"/>
        <w:ind w:firstLine="708"/>
        <w:rPr>
          <w:rFonts w:ascii="Times New Roman" w:hAnsi="Times New Roman"/>
          <w:sz w:val="28"/>
          <w:szCs w:val="28"/>
          <w:lang w:val="uz-Cyrl-UZ"/>
        </w:rPr>
      </w:pPr>
    </w:p>
    <w:tbl>
      <w:tblPr>
        <w:tblW w:w="0" w:type="auto"/>
        <w:tblInd w:w="675" w:type="dxa"/>
        <w:tblLook w:val="00A0"/>
      </w:tblPr>
      <w:tblGrid>
        <w:gridCol w:w="3686"/>
        <w:gridCol w:w="4678"/>
      </w:tblGrid>
      <w:tr w:rsidR="00FB4426" w:rsidRPr="00F3235F" w:rsidTr="005C6A07">
        <w:tc>
          <w:tcPr>
            <w:tcW w:w="3686" w:type="dxa"/>
          </w:tcPr>
          <w:p w:rsidR="00FB4426" w:rsidRPr="00F3235F" w:rsidRDefault="00FB4426" w:rsidP="005C6A07">
            <w:pPr>
              <w:jc w:val="both"/>
              <w:rPr>
                <w:rFonts w:ascii="Times New Roman" w:hAnsi="Times New Roman"/>
                <w:sz w:val="28"/>
                <w:lang w:val="uz-Cyrl-UZ"/>
              </w:rPr>
            </w:pPr>
            <w:r w:rsidRPr="00F3235F">
              <w:rPr>
                <w:rFonts w:ascii="Times New Roman" w:hAnsi="Times New Roman"/>
                <w:sz w:val="28"/>
                <w:lang w:val="uz-Cyrl-UZ"/>
              </w:rPr>
              <w:t>Таълим соҳаси:</w:t>
            </w:r>
          </w:p>
        </w:tc>
        <w:tc>
          <w:tcPr>
            <w:tcW w:w="4678" w:type="dxa"/>
          </w:tcPr>
          <w:p w:rsidR="00FB4426" w:rsidRPr="00F3235F" w:rsidRDefault="00FB4426" w:rsidP="005C6A07">
            <w:pPr>
              <w:jc w:val="both"/>
              <w:rPr>
                <w:rFonts w:ascii="Times New Roman" w:hAnsi="Times New Roman"/>
                <w:sz w:val="28"/>
                <w:lang w:val="uz-Cyrl-UZ"/>
              </w:rPr>
            </w:pPr>
            <w:r w:rsidRPr="00F3235F">
              <w:rPr>
                <w:rFonts w:ascii="Times New Roman" w:hAnsi="Times New Roman"/>
                <w:sz w:val="28"/>
                <w:lang w:val="uz-Cyrl-UZ"/>
              </w:rPr>
              <w:t xml:space="preserve">  140000 – Табиий фанлар</w:t>
            </w:r>
          </w:p>
        </w:tc>
      </w:tr>
      <w:tr w:rsidR="00FB4426" w:rsidRPr="00F3235F" w:rsidTr="005C6A07">
        <w:tc>
          <w:tcPr>
            <w:tcW w:w="3686" w:type="dxa"/>
          </w:tcPr>
          <w:p w:rsidR="00FB4426" w:rsidRPr="00F3235F" w:rsidRDefault="00FB4426" w:rsidP="005C6A07">
            <w:pPr>
              <w:jc w:val="both"/>
              <w:rPr>
                <w:rFonts w:ascii="Times New Roman" w:hAnsi="Times New Roman"/>
                <w:sz w:val="28"/>
                <w:szCs w:val="28"/>
                <w:lang w:val="uz-Cyrl-UZ"/>
              </w:rPr>
            </w:pPr>
            <w:r w:rsidRPr="00F3235F">
              <w:rPr>
                <w:rFonts w:ascii="Times New Roman" w:hAnsi="Times New Roman"/>
                <w:sz w:val="28"/>
                <w:lang w:val="uz-Cyrl-UZ"/>
              </w:rPr>
              <w:t>Таълим йўналиши:</w:t>
            </w:r>
          </w:p>
        </w:tc>
        <w:tc>
          <w:tcPr>
            <w:tcW w:w="4678" w:type="dxa"/>
          </w:tcPr>
          <w:p w:rsidR="00FB4426" w:rsidRPr="00F3235F" w:rsidRDefault="00FB4426" w:rsidP="005C6A07">
            <w:pPr>
              <w:rPr>
                <w:rFonts w:ascii="Times New Roman" w:hAnsi="Times New Roman"/>
                <w:sz w:val="28"/>
                <w:lang w:val="uz-Cyrl-UZ"/>
              </w:rPr>
            </w:pPr>
            <w:r w:rsidRPr="00F3235F">
              <w:rPr>
                <w:rFonts w:ascii="Times New Roman" w:hAnsi="Times New Roman"/>
                <w:sz w:val="28"/>
                <w:lang w:val="uz-Cyrl-UZ"/>
              </w:rPr>
              <w:t>5</w:t>
            </w:r>
            <w:r w:rsidRPr="00F3235F">
              <w:rPr>
                <w:rFonts w:ascii="Times New Roman" w:hAnsi="Times New Roman"/>
                <w:sz w:val="28"/>
              </w:rPr>
              <w:t>1</w:t>
            </w:r>
            <w:r w:rsidRPr="00F3235F">
              <w:rPr>
                <w:rFonts w:ascii="Times New Roman" w:hAnsi="Times New Roman"/>
                <w:sz w:val="28"/>
                <w:lang w:val="uz-Cyrl-UZ"/>
              </w:rPr>
              <w:t>40</w:t>
            </w:r>
            <w:r w:rsidRPr="00F3235F">
              <w:rPr>
                <w:rFonts w:ascii="Times New Roman" w:hAnsi="Times New Roman"/>
                <w:sz w:val="28"/>
              </w:rPr>
              <w:t>4</w:t>
            </w:r>
            <w:r w:rsidRPr="00F3235F">
              <w:rPr>
                <w:rFonts w:ascii="Times New Roman" w:hAnsi="Times New Roman"/>
                <w:sz w:val="28"/>
                <w:lang w:val="uz-Cyrl-UZ"/>
              </w:rPr>
              <w:t>00</w:t>
            </w:r>
            <w:r w:rsidRPr="00F3235F">
              <w:rPr>
                <w:rFonts w:ascii="Times New Roman" w:hAnsi="Times New Roman"/>
                <w:sz w:val="28"/>
              </w:rPr>
              <w:t xml:space="preserve">– </w:t>
            </w:r>
            <w:r w:rsidRPr="00F3235F">
              <w:rPr>
                <w:rFonts w:ascii="Times New Roman" w:hAnsi="Times New Roman"/>
                <w:sz w:val="28"/>
                <w:lang w:val="uz-Cyrl-UZ"/>
              </w:rPr>
              <w:t>Астрономия</w:t>
            </w:r>
          </w:p>
        </w:tc>
      </w:tr>
    </w:tbl>
    <w:p w:rsidR="00FB4426" w:rsidRPr="00EF041D" w:rsidRDefault="00FB4426" w:rsidP="005C6A07">
      <w:pPr>
        <w:spacing w:after="0"/>
        <w:ind w:firstLine="540"/>
        <w:rPr>
          <w:rFonts w:ascii="Times New Roman" w:hAnsi="Times New Roman"/>
          <w:sz w:val="28"/>
          <w:szCs w:val="28"/>
          <w:lang w:val="uz-Cyrl-UZ"/>
        </w:rPr>
      </w:pPr>
    </w:p>
    <w:p w:rsidR="00FB4426" w:rsidRPr="00EF041D" w:rsidRDefault="00FB4426" w:rsidP="005C6A07">
      <w:pPr>
        <w:spacing w:after="0"/>
        <w:ind w:firstLine="540"/>
        <w:rPr>
          <w:rFonts w:ascii="Times New Roman" w:hAnsi="Times New Roman"/>
          <w:sz w:val="28"/>
          <w:szCs w:val="28"/>
          <w:lang w:val="uz-Cyrl-UZ"/>
        </w:rPr>
      </w:pPr>
    </w:p>
    <w:p w:rsidR="00FB4426" w:rsidRPr="00EF041D" w:rsidRDefault="00FB4426" w:rsidP="005C6A07">
      <w:pPr>
        <w:spacing w:after="0"/>
        <w:ind w:firstLine="540"/>
        <w:rPr>
          <w:rFonts w:ascii="Times New Roman" w:hAnsi="Times New Roman"/>
          <w:sz w:val="28"/>
          <w:szCs w:val="28"/>
          <w:lang w:val="uz-Cyrl-UZ"/>
        </w:rPr>
      </w:pPr>
      <w:r w:rsidRPr="00EF041D">
        <w:rPr>
          <w:rFonts w:ascii="Times New Roman" w:hAnsi="Times New Roman"/>
          <w:sz w:val="28"/>
          <w:szCs w:val="28"/>
          <w:lang w:val="uz-Cyrl-UZ"/>
        </w:rPr>
        <w:t>Умумий ўқув соати                    –   270</w:t>
      </w:r>
    </w:p>
    <w:p w:rsidR="00FB4426" w:rsidRPr="00EF041D" w:rsidRDefault="00FB4426" w:rsidP="005C6A07">
      <w:pPr>
        <w:spacing w:after="0"/>
        <w:ind w:firstLine="540"/>
        <w:rPr>
          <w:rFonts w:ascii="Times New Roman" w:hAnsi="Times New Roman"/>
          <w:sz w:val="28"/>
          <w:szCs w:val="28"/>
          <w:lang w:val="uz-Cyrl-UZ"/>
        </w:rPr>
      </w:pPr>
    </w:p>
    <w:p w:rsidR="00FB4426" w:rsidRPr="00EF041D" w:rsidRDefault="00FB4426" w:rsidP="005C6A07">
      <w:pPr>
        <w:spacing w:after="0"/>
        <w:rPr>
          <w:rFonts w:ascii="Times New Roman" w:hAnsi="Times New Roman"/>
          <w:i/>
          <w:sz w:val="28"/>
          <w:szCs w:val="28"/>
          <w:lang w:val="uz-Cyrl-UZ"/>
        </w:rPr>
      </w:pPr>
      <w:r w:rsidRPr="00EF041D">
        <w:rPr>
          <w:rFonts w:ascii="Times New Roman" w:hAnsi="Times New Roman"/>
          <w:i/>
          <w:sz w:val="28"/>
          <w:szCs w:val="28"/>
          <w:lang w:val="uz-Cyrl-UZ"/>
        </w:rPr>
        <w:t xml:space="preserve">       Шу жумладан:</w:t>
      </w:r>
    </w:p>
    <w:p w:rsidR="00FB4426" w:rsidRPr="001402CA" w:rsidRDefault="00FB4426" w:rsidP="005C6A07">
      <w:pPr>
        <w:spacing w:after="0" w:line="360" w:lineRule="auto"/>
        <w:ind w:firstLine="540"/>
        <w:rPr>
          <w:rFonts w:ascii="Times New Roman" w:hAnsi="Times New Roman"/>
          <w:sz w:val="28"/>
          <w:szCs w:val="28"/>
        </w:rPr>
      </w:pPr>
      <w:r w:rsidRPr="00EF041D">
        <w:rPr>
          <w:rFonts w:ascii="Times New Roman" w:hAnsi="Times New Roman"/>
          <w:sz w:val="28"/>
          <w:szCs w:val="28"/>
          <w:lang w:val="uz-Cyrl-UZ"/>
        </w:rPr>
        <w:t>Маъруза                                 –   72</w:t>
      </w:r>
      <w:r>
        <w:rPr>
          <w:rFonts w:ascii="Times New Roman" w:hAnsi="Times New Roman"/>
          <w:sz w:val="28"/>
          <w:szCs w:val="28"/>
          <w:lang w:val="uz-Cyrl-UZ"/>
        </w:rPr>
        <w:tab/>
      </w:r>
      <w:r w:rsidRPr="00F8793F">
        <w:rPr>
          <w:rFonts w:ascii="Times New Roman" w:hAnsi="Times New Roman"/>
          <w:sz w:val="28"/>
          <w:szCs w:val="28"/>
        </w:rPr>
        <w:t>(</w:t>
      </w:r>
      <w:r w:rsidRPr="001402CA">
        <w:rPr>
          <w:rFonts w:ascii="Times New Roman" w:hAnsi="Times New Roman"/>
          <w:sz w:val="28"/>
          <w:szCs w:val="28"/>
        </w:rPr>
        <w:t>1</w:t>
      </w:r>
      <w:r>
        <w:rPr>
          <w:rFonts w:ascii="Times New Roman" w:hAnsi="Times New Roman"/>
          <w:sz w:val="28"/>
          <w:szCs w:val="28"/>
        </w:rPr>
        <w:t xml:space="preserve">семестр – </w:t>
      </w:r>
      <w:r w:rsidRPr="001402CA">
        <w:rPr>
          <w:rFonts w:ascii="Times New Roman" w:hAnsi="Times New Roman"/>
          <w:sz w:val="28"/>
          <w:szCs w:val="28"/>
        </w:rPr>
        <w:t>32</w:t>
      </w:r>
      <w:r>
        <w:rPr>
          <w:rFonts w:ascii="Times New Roman" w:hAnsi="Times New Roman"/>
          <w:sz w:val="28"/>
          <w:szCs w:val="28"/>
        </w:rPr>
        <w:t xml:space="preserve">, </w:t>
      </w:r>
      <w:r w:rsidRPr="001402CA">
        <w:rPr>
          <w:rFonts w:ascii="Times New Roman" w:hAnsi="Times New Roman"/>
          <w:sz w:val="28"/>
          <w:szCs w:val="28"/>
        </w:rPr>
        <w:t>2</w:t>
      </w:r>
      <w:r>
        <w:rPr>
          <w:rFonts w:ascii="Times New Roman" w:hAnsi="Times New Roman"/>
          <w:sz w:val="28"/>
          <w:szCs w:val="28"/>
        </w:rPr>
        <w:t xml:space="preserve"> семестр – </w:t>
      </w:r>
      <w:r w:rsidRPr="001402CA">
        <w:rPr>
          <w:rFonts w:ascii="Times New Roman" w:hAnsi="Times New Roman"/>
          <w:sz w:val="28"/>
          <w:szCs w:val="28"/>
        </w:rPr>
        <w:t>40</w:t>
      </w:r>
      <w:r>
        <w:rPr>
          <w:rFonts w:ascii="Times New Roman" w:hAnsi="Times New Roman"/>
          <w:sz w:val="28"/>
          <w:szCs w:val="28"/>
        </w:rPr>
        <w:t>)</w:t>
      </w:r>
    </w:p>
    <w:p w:rsidR="00FB4426" w:rsidRPr="001402CA" w:rsidRDefault="00FB4426" w:rsidP="005C6A07">
      <w:pPr>
        <w:spacing w:after="0" w:line="360" w:lineRule="auto"/>
        <w:ind w:firstLine="540"/>
        <w:rPr>
          <w:rFonts w:ascii="Times New Roman" w:hAnsi="Times New Roman"/>
          <w:sz w:val="28"/>
          <w:szCs w:val="28"/>
        </w:rPr>
      </w:pPr>
      <w:r w:rsidRPr="00EF041D">
        <w:rPr>
          <w:rFonts w:ascii="Times New Roman" w:hAnsi="Times New Roman"/>
          <w:sz w:val="28"/>
          <w:szCs w:val="28"/>
          <w:lang w:val="uz-Cyrl-UZ"/>
        </w:rPr>
        <w:t>Амалий машғулотлар           –   54</w:t>
      </w:r>
      <w:r>
        <w:rPr>
          <w:rFonts w:ascii="Times New Roman" w:hAnsi="Times New Roman"/>
          <w:sz w:val="28"/>
          <w:szCs w:val="28"/>
          <w:lang w:val="uz-Cyrl-UZ"/>
        </w:rPr>
        <w:tab/>
      </w:r>
      <w:r w:rsidRPr="00F8793F">
        <w:rPr>
          <w:rFonts w:ascii="Times New Roman" w:hAnsi="Times New Roman"/>
          <w:sz w:val="28"/>
          <w:szCs w:val="28"/>
        </w:rPr>
        <w:t>(</w:t>
      </w:r>
      <w:r w:rsidRPr="001402CA">
        <w:rPr>
          <w:rFonts w:ascii="Times New Roman" w:hAnsi="Times New Roman"/>
          <w:sz w:val="28"/>
          <w:szCs w:val="28"/>
        </w:rPr>
        <w:t>1</w:t>
      </w:r>
      <w:r>
        <w:rPr>
          <w:rFonts w:ascii="Times New Roman" w:hAnsi="Times New Roman"/>
          <w:sz w:val="28"/>
          <w:szCs w:val="28"/>
        </w:rPr>
        <w:t xml:space="preserve">семестр – </w:t>
      </w:r>
      <w:r w:rsidRPr="001402CA">
        <w:rPr>
          <w:rFonts w:ascii="Times New Roman" w:hAnsi="Times New Roman"/>
          <w:sz w:val="28"/>
          <w:szCs w:val="28"/>
        </w:rPr>
        <w:t>24</w:t>
      </w:r>
      <w:r>
        <w:rPr>
          <w:rFonts w:ascii="Times New Roman" w:hAnsi="Times New Roman"/>
          <w:sz w:val="28"/>
          <w:szCs w:val="28"/>
        </w:rPr>
        <w:t xml:space="preserve">, </w:t>
      </w:r>
      <w:r w:rsidRPr="001402CA">
        <w:rPr>
          <w:rFonts w:ascii="Times New Roman" w:hAnsi="Times New Roman"/>
          <w:sz w:val="28"/>
          <w:szCs w:val="28"/>
        </w:rPr>
        <w:t>2</w:t>
      </w:r>
      <w:r>
        <w:rPr>
          <w:rFonts w:ascii="Times New Roman" w:hAnsi="Times New Roman"/>
          <w:sz w:val="28"/>
          <w:szCs w:val="28"/>
        </w:rPr>
        <w:t xml:space="preserve"> семестр – </w:t>
      </w:r>
      <w:r w:rsidRPr="001402CA">
        <w:rPr>
          <w:rFonts w:ascii="Times New Roman" w:hAnsi="Times New Roman"/>
          <w:sz w:val="28"/>
          <w:szCs w:val="28"/>
        </w:rPr>
        <w:t>30</w:t>
      </w:r>
      <w:r>
        <w:rPr>
          <w:rFonts w:ascii="Times New Roman" w:hAnsi="Times New Roman"/>
          <w:sz w:val="28"/>
          <w:szCs w:val="28"/>
        </w:rPr>
        <w:t>)</w:t>
      </w:r>
    </w:p>
    <w:p w:rsidR="00FB4426" w:rsidRPr="001402CA" w:rsidRDefault="00FB4426" w:rsidP="005C6A07">
      <w:pPr>
        <w:spacing w:after="0" w:line="360" w:lineRule="auto"/>
        <w:ind w:firstLine="540"/>
        <w:rPr>
          <w:rFonts w:ascii="Times New Roman" w:hAnsi="Times New Roman"/>
          <w:sz w:val="28"/>
          <w:szCs w:val="28"/>
        </w:rPr>
      </w:pPr>
      <w:r w:rsidRPr="00EF041D">
        <w:rPr>
          <w:rFonts w:ascii="Times New Roman" w:hAnsi="Times New Roman"/>
          <w:sz w:val="28"/>
          <w:szCs w:val="28"/>
          <w:lang w:val="uz-Cyrl-UZ"/>
        </w:rPr>
        <w:t>Лаборатория машғулоти       –   36</w:t>
      </w:r>
      <w:r>
        <w:rPr>
          <w:rFonts w:ascii="Times New Roman" w:hAnsi="Times New Roman"/>
          <w:sz w:val="28"/>
          <w:szCs w:val="28"/>
          <w:lang w:val="uz-Cyrl-UZ"/>
        </w:rPr>
        <w:tab/>
      </w:r>
      <w:r w:rsidRPr="00F8793F">
        <w:rPr>
          <w:rFonts w:ascii="Times New Roman" w:hAnsi="Times New Roman"/>
          <w:sz w:val="28"/>
          <w:szCs w:val="28"/>
        </w:rPr>
        <w:t>(</w:t>
      </w:r>
      <w:r w:rsidRPr="001402CA">
        <w:rPr>
          <w:rFonts w:ascii="Times New Roman" w:hAnsi="Times New Roman"/>
          <w:sz w:val="28"/>
          <w:szCs w:val="28"/>
        </w:rPr>
        <w:t>1</w:t>
      </w:r>
      <w:r>
        <w:rPr>
          <w:rFonts w:ascii="Times New Roman" w:hAnsi="Times New Roman"/>
          <w:sz w:val="28"/>
          <w:szCs w:val="28"/>
        </w:rPr>
        <w:t xml:space="preserve">семестр – </w:t>
      </w:r>
      <w:r w:rsidRPr="001402CA">
        <w:rPr>
          <w:rFonts w:ascii="Times New Roman" w:hAnsi="Times New Roman"/>
          <w:sz w:val="28"/>
          <w:szCs w:val="28"/>
        </w:rPr>
        <w:t>16</w:t>
      </w:r>
      <w:r>
        <w:rPr>
          <w:rFonts w:ascii="Times New Roman" w:hAnsi="Times New Roman"/>
          <w:sz w:val="28"/>
          <w:szCs w:val="28"/>
        </w:rPr>
        <w:t xml:space="preserve">, </w:t>
      </w:r>
      <w:r w:rsidRPr="001402CA">
        <w:rPr>
          <w:rFonts w:ascii="Times New Roman" w:hAnsi="Times New Roman"/>
          <w:sz w:val="28"/>
          <w:szCs w:val="28"/>
        </w:rPr>
        <w:t>2</w:t>
      </w:r>
      <w:r>
        <w:rPr>
          <w:rFonts w:ascii="Times New Roman" w:hAnsi="Times New Roman"/>
          <w:sz w:val="28"/>
          <w:szCs w:val="28"/>
        </w:rPr>
        <w:t xml:space="preserve"> семестр – </w:t>
      </w:r>
      <w:r w:rsidRPr="001402CA">
        <w:rPr>
          <w:rFonts w:ascii="Times New Roman" w:hAnsi="Times New Roman"/>
          <w:sz w:val="28"/>
          <w:szCs w:val="28"/>
        </w:rPr>
        <w:t>20</w:t>
      </w:r>
      <w:r>
        <w:rPr>
          <w:rFonts w:ascii="Times New Roman" w:hAnsi="Times New Roman"/>
          <w:sz w:val="28"/>
          <w:szCs w:val="28"/>
        </w:rPr>
        <w:t>)</w:t>
      </w:r>
    </w:p>
    <w:p w:rsidR="00FB4426" w:rsidRPr="005C6A07" w:rsidRDefault="00FB4426" w:rsidP="005C6A07">
      <w:pPr>
        <w:spacing w:after="0" w:line="360" w:lineRule="auto"/>
        <w:ind w:firstLine="540"/>
        <w:rPr>
          <w:rFonts w:ascii="Times New Roman" w:hAnsi="Times New Roman"/>
          <w:sz w:val="28"/>
          <w:szCs w:val="28"/>
          <w:lang w:val="ru-RU"/>
        </w:rPr>
      </w:pPr>
      <w:r w:rsidRPr="00EF041D">
        <w:rPr>
          <w:rFonts w:ascii="Times New Roman" w:hAnsi="Times New Roman"/>
          <w:sz w:val="28"/>
          <w:szCs w:val="28"/>
          <w:lang w:val="uz-Cyrl-UZ"/>
        </w:rPr>
        <w:t>Мустақил таълим соати        –   108</w:t>
      </w:r>
      <w:r>
        <w:rPr>
          <w:rFonts w:ascii="Times New Roman" w:hAnsi="Times New Roman"/>
          <w:sz w:val="28"/>
          <w:szCs w:val="28"/>
          <w:lang w:val="uz-Cyrl-UZ"/>
        </w:rPr>
        <w:tab/>
      </w:r>
      <w:r w:rsidRPr="005C6A07">
        <w:rPr>
          <w:rFonts w:ascii="Times New Roman" w:hAnsi="Times New Roman"/>
          <w:sz w:val="28"/>
          <w:szCs w:val="28"/>
          <w:lang w:val="ru-RU"/>
        </w:rPr>
        <w:t xml:space="preserve"> (1 семестр – 48, 2 семестр – 60)</w:t>
      </w:r>
    </w:p>
    <w:p w:rsidR="00FB4426" w:rsidRPr="00EF041D" w:rsidRDefault="00FB4426" w:rsidP="005C6A07">
      <w:pPr>
        <w:spacing w:after="0"/>
        <w:ind w:firstLine="540"/>
        <w:rPr>
          <w:rFonts w:ascii="Times New Roman" w:hAnsi="Times New Roman"/>
          <w:sz w:val="28"/>
          <w:szCs w:val="28"/>
          <w:lang w:val="uz-Cyrl-UZ"/>
        </w:rPr>
      </w:pPr>
    </w:p>
    <w:p w:rsidR="00FB4426" w:rsidRPr="00EF041D" w:rsidRDefault="00FB4426" w:rsidP="005C6A07">
      <w:pPr>
        <w:spacing w:after="0"/>
        <w:ind w:firstLine="540"/>
        <w:jc w:val="center"/>
        <w:rPr>
          <w:rFonts w:ascii="Times New Roman" w:hAnsi="Times New Roman"/>
          <w:sz w:val="28"/>
          <w:szCs w:val="28"/>
          <w:lang w:val="uz-Cyrl-UZ"/>
        </w:rPr>
      </w:pPr>
    </w:p>
    <w:p w:rsidR="00FB4426" w:rsidRDefault="00FB4426" w:rsidP="005C6A07">
      <w:pPr>
        <w:spacing w:after="0"/>
        <w:jc w:val="center"/>
        <w:rPr>
          <w:rFonts w:ascii="Times New Roman" w:hAnsi="Times New Roman"/>
          <w:b/>
          <w:sz w:val="28"/>
          <w:szCs w:val="28"/>
          <w:lang w:val="uz-Cyrl-UZ"/>
        </w:rPr>
      </w:pPr>
    </w:p>
    <w:p w:rsidR="00FB4426" w:rsidRDefault="00FB4426" w:rsidP="005C6A07">
      <w:pPr>
        <w:spacing w:after="0"/>
        <w:jc w:val="center"/>
        <w:rPr>
          <w:rFonts w:ascii="Times New Roman" w:hAnsi="Times New Roman"/>
          <w:b/>
          <w:sz w:val="28"/>
          <w:szCs w:val="28"/>
          <w:lang w:val="uz-Cyrl-UZ"/>
        </w:rPr>
      </w:pPr>
    </w:p>
    <w:p w:rsidR="00FB4426" w:rsidRPr="00EF041D" w:rsidRDefault="00FB4426" w:rsidP="005C6A07">
      <w:pPr>
        <w:spacing w:after="0"/>
        <w:jc w:val="center"/>
        <w:rPr>
          <w:rFonts w:ascii="Times New Roman" w:hAnsi="Times New Roman"/>
          <w:b/>
          <w:sz w:val="28"/>
          <w:szCs w:val="28"/>
          <w:lang w:val="uz-Cyrl-UZ"/>
        </w:rPr>
      </w:pPr>
      <w:r w:rsidRPr="00EF041D">
        <w:rPr>
          <w:rFonts w:ascii="Times New Roman" w:hAnsi="Times New Roman"/>
          <w:b/>
          <w:sz w:val="28"/>
          <w:szCs w:val="28"/>
          <w:lang w:val="uz-Cyrl-UZ"/>
        </w:rPr>
        <w:t>Тошкент</w:t>
      </w:r>
      <w:r>
        <w:rPr>
          <w:rFonts w:ascii="Times New Roman" w:hAnsi="Times New Roman"/>
          <w:b/>
          <w:sz w:val="28"/>
          <w:szCs w:val="28"/>
          <w:lang w:val="uz-Cyrl-UZ"/>
        </w:rPr>
        <w:t xml:space="preserve"> –</w:t>
      </w:r>
      <w:r w:rsidRPr="00EF041D">
        <w:rPr>
          <w:rFonts w:ascii="Times New Roman" w:hAnsi="Times New Roman"/>
          <w:b/>
          <w:sz w:val="28"/>
          <w:szCs w:val="28"/>
          <w:lang w:val="uz-Cyrl-UZ"/>
        </w:rPr>
        <w:t xml:space="preserve"> 2017</w:t>
      </w:r>
    </w:p>
    <w:p w:rsidR="00FB4426" w:rsidRPr="00E03EDA" w:rsidRDefault="00FB4426" w:rsidP="005C6A07">
      <w:pPr>
        <w:spacing w:after="0"/>
        <w:rPr>
          <w:rFonts w:ascii="Times New Roman" w:hAnsi="Times New Roman"/>
          <w:b/>
          <w:sz w:val="28"/>
          <w:szCs w:val="28"/>
          <w:lang w:val="uz-Cyrl-UZ"/>
        </w:rPr>
      </w:pPr>
    </w:p>
    <w:p w:rsidR="00FB4426" w:rsidRPr="00EF041D" w:rsidRDefault="00FB4426" w:rsidP="005C6A07">
      <w:pPr>
        <w:spacing w:after="0"/>
        <w:ind w:firstLine="708"/>
        <w:jc w:val="both"/>
        <w:rPr>
          <w:rFonts w:ascii="Times New Roman" w:hAnsi="Times New Roman"/>
          <w:w w:val="95"/>
          <w:sz w:val="28"/>
          <w:szCs w:val="28"/>
          <w:lang w:val="uz-Cyrl-UZ"/>
        </w:rPr>
      </w:pPr>
    </w:p>
    <w:p w:rsidR="00FB4426" w:rsidRPr="00E03EDA" w:rsidRDefault="00FB4426" w:rsidP="005C6A07">
      <w:pPr>
        <w:spacing w:after="0"/>
        <w:ind w:firstLine="540"/>
        <w:jc w:val="both"/>
        <w:rPr>
          <w:rFonts w:ascii="Times New Roman" w:hAnsi="Times New Roman"/>
          <w:sz w:val="28"/>
          <w:szCs w:val="28"/>
          <w:lang w:val="uz-Cyrl-UZ"/>
        </w:rPr>
      </w:pPr>
      <w:r w:rsidRPr="00E03EDA">
        <w:rPr>
          <w:rFonts w:ascii="Times New Roman" w:hAnsi="Times New Roman"/>
          <w:sz w:val="28"/>
          <w:szCs w:val="28"/>
          <w:lang w:val="uz-Cyrl-UZ"/>
        </w:rPr>
        <w:t>Фаннинг ишчи ўқув дастури Ўзбекистон Республикаси Олий ва ўрта махсус таълим вазирлигининг 201</w:t>
      </w:r>
      <w:r>
        <w:rPr>
          <w:rFonts w:ascii="Times New Roman" w:hAnsi="Times New Roman"/>
          <w:sz w:val="28"/>
          <w:szCs w:val="28"/>
          <w:lang w:val="uz-Cyrl-UZ"/>
        </w:rPr>
        <w:t>7</w:t>
      </w:r>
      <w:r w:rsidRPr="00E03EDA">
        <w:rPr>
          <w:rFonts w:ascii="Times New Roman" w:hAnsi="Times New Roman"/>
          <w:sz w:val="28"/>
          <w:szCs w:val="28"/>
          <w:lang w:val="uz-Cyrl-UZ"/>
        </w:rPr>
        <w:t xml:space="preserve"> йил </w:t>
      </w:r>
      <w:r w:rsidRPr="006D6E79">
        <w:rPr>
          <w:rFonts w:ascii="Times New Roman" w:hAnsi="Times New Roman"/>
          <w:sz w:val="28"/>
          <w:szCs w:val="28"/>
          <w:u w:val="single"/>
          <w:lang w:val="uz-Cyrl-UZ"/>
        </w:rPr>
        <w:t>24-июнь</w:t>
      </w:r>
      <w:r w:rsidRPr="00E03EDA">
        <w:rPr>
          <w:rFonts w:ascii="Times New Roman" w:hAnsi="Times New Roman"/>
          <w:sz w:val="28"/>
          <w:szCs w:val="28"/>
          <w:lang w:val="uz-Cyrl-UZ"/>
        </w:rPr>
        <w:t>даги “</w:t>
      </w:r>
      <w:r w:rsidRPr="006D6E79">
        <w:rPr>
          <w:rFonts w:ascii="Times New Roman" w:hAnsi="Times New Roman"/>
          <w:sz w:val="28"/>
          <w:szCs w:val="28"/>
          <w:u w:val="single"/>
          <w:lang w:val="uz-Cyrl-UZ"/>
        </w:rPr>
        <w:t>603</w:t>
      </w:r>
      <w:r w:rsidRPr="00E03EDA">
        <w:rPr>
          <w:rFonts w:ascii="Times New Roman" w:hAnsi="Times New Roman"/>
          <w:sz w:val="28"/>
          <w:szCs w:val="28"/>
          <w:lang w:val="uz-Cyrl-UZ"/>
        </w:rPr>
        <w:t>”-сонли буйруғи билан (буйруқнинг ____-иловаси) тасдиқланган “Риман геометрияси” фани дастури асосида тайёрланган.</w:t>
      </w:r>
    </w:p>
    <w:p w:rsidR="00FB4426" w:rsidRPr="00E03EDA" w:rsidRDefault="00FB4426" w:rsidP="005C6A07">
      <w:pPr>
        <w:spacing w:after="0"/>
        <w:ind w:firstLine="540"/>
        <w:jc w:val="both"/>
        <w:rPr>
          <w:rFonts w:ascii="Times New Roman" w:hAnsi="Times New Roman"/>
          <w:sz w:val="28"/>
          <w:szCs w:val="28"/>
          <w:lang w:val="uz-Cyrl-UZ"/>
        </w:rPr>
      </w:pPr>
    </w:p>
    <w:p w:rsidR="00FB4426" w:rsidRPr="00E03EDA" w:rsidRDefault="00FB4426" w:rsidP="005C6A07">
      <w:pPr>
        <w:spacing w:after="0"/>
        <w:ind w:firstLine="540"/>
        <w:jc w:val="both"/>
        <w:rPr>
          <w:rFonts w:ascii="Times New Roman" w:hAnsi="Times New Roman"/>
          <w:sz w:val="28"/>
          <w:szCs w:val="28"/>
          <w:lang w:val="uz-Cyrl-UZ"/>
        </w:rPr>
      </w:pPr>
      <w:r w:rsidRPr="00E03EDA">
        <w:rPr>
          <w:rFonts w:ascii="Times New Roman" w:hAnsi="Times New Roman"/>
          <w:sz w:val="28"/>
          <w:szCs w:val="28"/>
          <w:lang w:val="uz-Cyrl-UZ"/>
        </w:rPr>
        <w:t>Фан дастури Ўзбекистон Миллий университети ўқув-услубий кенгашининг 201</w:t>
      </w:r>
      <w:r>
        <w:rPr>
          <w:rFonts w:ascii="Times New Roman" w:hAnsi="Times New Roman"/>
          <w:sz w:val="28"/>
          <w:szCs w:val="28"/>
          <w:lang w:val="uz-Cyrl-UZ"/>
        </w:rPr>
        <w:t>7</w:t>
      </w:r>
      <w:r w:rsidRPr="00E03EDA">
        <w:rPr>
          <w:rFonts w:ascii="Times New Roman" w:hAnsi="Times New Roman"/>
          <w:sz w:val="28"/>
          <w:szCs w:val="28"/>
          <w:lang w:val="uz-Cyrl-UZ"/>
        </w:rPr>
        <w:t xml:space="preserve"> йил </w:t>
      </w:r>
      <w:r w:rsidRPr="006D6E79">
        <w:rPr>
          <w:rFonts w:ascii="Times New Roman" w:hAnsi="Times New Roman"/>
          <w:sz w:val="28"/>
          <w:szCs w:val="28"/>
          <w:u w:val="single"/>
          <w:lang w:val="uz-Cyrl-UZ"/>
        </w:rPr>
        <w:t xml:space="preserve">30- август </w:t>
      </w:r>
      <w:r w:rsidRPr="00E03EDA">
        <w:rPr>
          <w:rFonts w:ascii="Times New Roman" w:hAnsi="Times New Roman"/>
          <w:sz w:val="28"/>
          <w:szCs w:val="28"/>
          <w:lang w:val="uz-Cyrl-UZ"/>
        </w:rPr>
        <w:t>даги _</w:t>
      </w:r>
      <w:r w:rsidRPr="006D6E79">
        <w:rPr>
          <w:rFonts w:ascii="Times New Roman" w:hAnsi="Times New Roman"/>
          <w:sz w:val="28"/>
          <w:szCs w:val="28"/>
          <w:u w:val="single"/>
          <w:lang w:val="uz-Cyrl-UZ"/>
        </w:rPr>
        <w:t>№1</w:t>
      </w:r>
      <w:r w:rsidRPr="00E03EDA">
        <w:rPr>
          <w:rFonts w:ascii="Times New Roman" w:hAnsi="Times New Roman"/>
          <w:sz w:val="28"/>
          <w:szCs w:val="28"/>
          <w:lang w:val="uz-Cyrl-UZ"/>
        </w:rPr>
        <w:t xml:space="preserve">-сонли баёни билан тасдиқланган. </w:t>
      </w:r>
    </w:p>
    <w:p w:rsidR="00FB4426" w:rsidRPr="00EF041D" w:rsidRDefault="00FB4426" w:rsidP="005C6A07">
      <w:pPr>
        <w:spacing w:after="0"/>
        <w:ind w:firstLine="708"/>
        <w:jc w:val="both"/>
        <w:rPr>
          <w:rFonts w:ascii="Times New Roman" w:hAnsi="Times New Roman"/>
          <w:w w:val="95"/>
          <w:sz w:val="28"/>
          <w:szCs w:val="28"/>
          <w:lang w:val="uz-Cyrl-UZ"/>
        </w:rPr>
      </w:pPr>
    </w:p>
    <w:p w:rsidR="00FB4426" w:rsidRPr="00EF041D" w:rsidRDefault="00FB4426" w:rsidP="005C6A07">
      <w:pPr>
        <w:tabs>
          <w:tab w:val="left" w:pos="3570"/>
        </w:tabs>
        <w:spacing w:after="0"/>
        <w:ind w:firstLine="540"/>
        <w:rPr>
          <w:rFonts w:ascii="Times New Roman" w:hAnsi="Times New Roman"/>
          <w:b/>
          <w:sz w:val="28"/>
          <w:szCs w:val="28"/>
          <w:lang w:val="uz-Cyrl-UZ"/>
        </w:rPr>
      </w:pPr>
    </w:p>
    <w:p w:rsidR="00FB4426" w:rsidRPr="00EF041D" w:rsidRDefault="00FB4426" w:rsidP="005C6A07">
      <w:pPr>
        <w:tabs>
          <w:tab w:val="left" w:pos="3570"/>
        </w:tabs>
        <w:spacing w:after="0"/>
        <w:ind w:firstLine="540"/>
        <w:rPr>
          <w:rFonts w:ascii="Times New Roman" w:hAnsi="Times New Roman"/>
          <w:sz w:val="28"/>
          <w:szCs w:val="28"/>
          <w:lang w:val="uz-Cyrl-UZ"/>
        </w:rPr>
      </w:pPr>
      <w:r w:rsidRPr="00EF041D">
        <w:rPr>
          <w:rFonts w:ascii="Times New Roman" w:hAnsi="Times New Roman"/>
          <w:b/>
          <w:sz w:val="28"/>
          <w:szCs w:val="28"/>
          <w:lang w:val="uz-Cyrl-UZ"/>
        </w:rPr>
        <w:t xml:space="preserve">Тузувчи: </w:t>
      </w:r>
      <w:r w:rsidRPr="00EF041D">
        <w:rPr>
          <w:rFonts w:ascii="Times New Roman" w:hAnsi="Times New Roman"/>
          <w:b/>
          <w:sz w:val="28"/>
          <w:szCs w:val="28"/>
          <w:lang w:val="uz-Cyrl-UZ"/>
        </w:rPr>
        <w:tab/>
      </w:r>
    </w:p>
    <w:tbl>
      <w:tblPr>
        <w:tblW w:w="9606" w:type="dxa"/>
        <w:tblLook w:val="00A0"/>
      </w:tblPr>
      <w:tblGrid>
        <w:gridCol w:w="2943"/>
        <w:gridCol w:w="6663"/>
      </w:tblGrid>
      <w:tr w:rsidR="00FB4426" w:rsidRPr="007D4E0B" w:rsidTr="005C6A07">
        <w:tc>
          <w:tcPr>
            <w:tcW w:w="2943"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С.Н. Нуритдинов</w:t>
            </w:r>
          </w:p>
        </w:tc>
        <w:tc>
          <w:tcPr>
            <w:tcW w:w="6663"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 Астрономия ва атмосфера физикаси кафедраси профессори., ф-м.ф.д.</w:t>
            </w:r>
          </w:p>
        </w:tc>
      </w:tr>
    </w:tbl>
    <w:p w:rsidR="00FB4426" w:rsidRPr="00EF041D" w:rsidRDefault="00FB4426" w:rsidP="005C6A07">
      <w:pPr>
        <w:spacing w:after="0"/>
        <w:ind w:firstLine="540"/>
        <w:rPr>
          <w:rFonts w:ascii="Times New Roman" w:hAnsi="Times New Roman"/>
          <w:b/>
          <w:sz w:val="28"/>
          <w:szCs w:val="28"/>
          <w:lang w:val="uz-Cyrl-UZ"/>
        </w:rPr>
      </w:pPr>
    </w:p>
    <w:p w:rsidR="00FB4426" w:rsidRPr="00EF041D" w:rsidRDefault="00FB4426" w:rsidP="005C6A07">
      <w:pPr>
        <w:spacing w:after="0"/>
        <w:ind w:firstLine="540"/>
        <w:rPr>
          <w:rFonts w:ascii="Times New Roman" w:hAnsi="Times New Roman"/>
          <w:b/>
          <w:sz w:val="28"/>
          <w:szCs w:val="28"/>
          <w:lang w:val="uz-Cyrl-UZ"/>
        </w:rPr>
      </w:pPr>
      <w:r w:rsidRPr="00EF041D">
        <w:rPr>
          <w:rFonts w:ascii="Times New Roman" w:hAnsi="Times New Roman"/>
          <w:b/>
          <w:sz w:val="28"/>
          <w:szCs w:val="28"/>
          <w:lang w:val="uz-Cyrl-UZ"/>
        </w:rPr>
        <w:t>Тақризчилар:</w:t>
      </w:r>
    </w:p>
    <w:tbl>
      <w:tblPr>
        <w:tblW w:w="0" w:type="auto"/>
        <w:tblLook w:val="00A0"/>
      </w:tblPr>
      <w:tblGrid>
        <w:gridCol w:w="2943"/>
        <w:gridCol w:w="6485"/>
      </w:tblGrid>
      <w:tr w:rsidR="00FB4426" w:rsidRPr="007D4E0B" w:rsidTr="005C6A07">
        <w:tc>
          <w:tcPr>
            <w:tcW w:w="2943"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Ш.А. Эгамбердиев</w:t>
            </w:r>
          </w:p>
        </w:tc>
        <w:tc>
          <w:tcPr>
            <w:tcW w:w="6485"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 Ўзбекистон Фанлар Академияси Астрономия институти директори, ф-м.ф.д., профессор</w:t>
            </w:r>
          </w:p>
        </w:tc>
      </w:tr>
      <w:tr w:rsidR="00FB4426" w:rsidRPr="007D4E0B" w:rsidTr="005C6A07">
        <w:tc>
          <w:tcPr>
            <w:tcW w:w="2943"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Р.Ф. Зияханов</w:t>
            </w:r>
          </w:p>
        </w:tc>
        <w:tc>
          <w:tcPr>
            <w:tcW w:w="6485" w:type="dxa"/>
          </w:tcPr>
          <w:p w:rsidR="00FB4426" w:rsidRPr="00F3235F" w:rsidRDefault="00FB4426" w:rsidP="005C6A07">
            <w:pPr>
              <w:autoSpaceDE w:val="0"/>
              <w:autoSpaceDN w:val="0"/>
              <w:spacing w:after="0"/>
              <w:jc w:val="both"/>
              <w:rPr>
                <w:rFonts w:ascii="Times New Roman" w:hAnsi="Times New Roman"/>
                <w:sz w:val="28"/>
                <w:szCs w:val="28"/>
                <w:lang w:val="uz-Cyrl-UZ"/>
              </w:rPr>
            </w:pPr>
            <w:r w:rsidRPr="00F3235F">
              <w:rPr>
                <w:rFonts w:ascii="Times New Roman" w:hAnsi="Times New Roman"/>
                <w:sz w:val="28"/>
                <w:szCs w:val="28"/>
                <w:lang w:val="uz-Cyrl-UZ"/>
              </w:rPr>
              <w:t>- Астрономия ва атмосфера физикаси кафедраси доценти, ф-м.ф.н</w:t>
            </w:r>
          </w:p>
        </w:tc>
      </w:tr>
    </w:tbl>
    <w:p w:rsidR="00FB4426" w:rsidRPr="00EF041D" w:rsidRDefault="00FB4426" w:rsidP="005C6A07">
      <w:pPr>
        <w:spacing w:after="0"/>
        <w:ind w:firstLine="540"/>
        <w:jc w:val="both"/>
        <w:rPr>
          <w:rFonts w:ascii="Times New Roman" w:hAnsi="Times New Roman"/>
          <w:sz w:val="28"/>
          <w:szCs w:val="28"/>
          <w:lang w:val="uz-Cyrl-UZ"/>
        </w:rPr>
      </w:pPr>
    </w:p>
    <w:p w:rsidR="00FB4426" w:rsidRDefault="00FB4426" w:rsidP="005C6A07">
      <w:pPr>
        <w:spacing w:after="0" w:line="240" w:lineRule="auto"/>
        <w:ind w:firstLine="360"/>
        <w:jc w:val="both"/>
        <w:rPr>
          <w:rFonts w:ascii="Times New Roman" w:hAnsi="Times New Roman"/>
          <w:sz w:val="28"/>
          <w:szCs w:val="28"/>
          <w:lang w:val="uz-Cyrl-UZ"/>
        </w:rPr>
      </w:pPr>
      <w:r w:rsidRPr="00E03EDA">
        <w:rPr>
          <w:rFonts w:ascii="Times New Roman" w:hAnsi="Times New Roman"/>
          <w:sz w:val="28"/>
          <w:szCs w:val="28"/>
          <w:lang w:val="uz-Cyrl-UZ"/>
        </w:rPr>
        <w:t xml:space="preserve">ЎзМУ </w:t>
      </w:r>
      <w:r>
        <w:rPr>
          <w:rFonts w:ascii="Times New Roman" w:hAnsi="Times New Roman"/>
          <w:sz w:val="28"/>
          <w:szCs w:val="28"/>
          <w:lang w:val="uz-Cyrl-UZ"/>
        </w:rPr>
        <w:t>Физика</w:t>
      </w:r>
    </w:p>
    <w:p w:rsidR="00FB4426" w:rsidRDefault="00FB4426" w:rsidP="005C6A07">
      <w:pPr>
        <w:spacing w:after="0" w:line="240" w:lineRule="auto"/>
        <w:ind w:firstLine="360"/>
        <w:jc w:val="both"/>
        <w:rPr>
          <w:rFonts w:ascii="Times New Roman" w:hAnsi="Times New Roman"/>
          <w:sz w:val="28"/>
          <w:szCs w:val="28"/>
          <w:lang w:val="uz-Cyrl-UZ"/>
        </w:rPr>
      </w:pPr>
      <w:r w:rsidRPr="00E03EDA">
        <w:rPr>
          <w:rFonts w:ascii="Times New Roman" w:hAnsi="Times New Roman"/>
          <w:sz w:val="28"/>
          <w:szCs w:val="28"/>
          <w:lang w:val="uz-Cyrl-UZ"/>
        </w:rPr>
        <w:t>факультети декани:</w:t>
      </w:r>
    </w:p>
    <w:p w:rsidR="00FB4426" w:rsidRPr="006D6E79" w:rsidRDefault="00FB4426" w:rsidP="005C6A07">
      <w:pPr>
        <w:spacing w:after="0" w:line="240" w:lineRule="auto"/>
        <w:ind w:firstLine="360"/>
        <w:jc w:val="both"/>
        <w:rPr>
          <w:rFonts w:ascii="Times New Roman" w:hAnsi="Times New Roman"/>
          <w:sz w:val="28"/>
          <w:szCs w:val="28"/>
          <w:lang w:val="uz-Cyrl-UZ"/>
        </w:rPr>
      </w:pPr>
      <w:r w:rsidRPr="006D6E79">
        <w:rPr>
          <w:rFonts w:ascii="Times New Roman" w:hAnsi="Times New Roman"/>
          <w:sz w:val="28"/>
          <w:szCs w:val="28"/>
          <w:lang w:val="uz-Cyrl-UZ"/>
        </w:rPr>
        <w:t>2017 йил “___” “___”  _____________________________</w:t>
      </w:r>
      <w:r>
        <w:rPr>
          <w:rFonts w:ascii="Times New Roman" w:hAnsi="Times New Roman"/>
          <w:sz w:val="28"/>
          <w:szCs w:val="28"/>
          <w:lang w:val="uz-Cyrl-UZ"/>
        </w:rPr>
        <w:t>Х</w:t>
      </w:r>
      <w:r w:rsidRPr="006D6E79">
        <w:rPr>
          <w:rFonts w:ascii="Times New Roman" w:hAnsi="Times New Roman"/>
          <w:sz w:val="28"/>
          <w:szCs w:val="28"/>
          <w:lang w:val="uz-Cyrl-UZ"/>
        </w:rPr>
        <w:t>.</w:t>
      </w:r>
      <w:r>
        <w:rPr>
          <w:rFonts w:ascii="Times New Roman" w:hAnsi="Times New Roman"/>
          <w:sz w:val="28"/>
          <w:szCs w:val="28"/>
          <w:lang w:val="uz-Cyrl-UZ"/>
        </w:rPr>
        <w:t>С</w:t>
      </w:r>
      <w:r w:rsidRPr="006D6E79">
        <w:rPr>
          <w:rFonts w:ascii="Times New Roman" w:hAnsi="Times New Roman"/>
          <w:sz w:val="28"/>
          <w:szCs w:val="28"/>
          <w:lang w:val="uz-Cyrl-UZ"/>
        </w:rPr>
        <w:t>.</w:t>
      </w:r>
      <w:r>
        <w:rPr>
          <w:rFonts w:ascii="Times New Roman" w:hAnsi="Times New Roman"/>
          <w:sz w:val="28"/>
          <w:szCs w:val="28"/>
          <w:lang w:val="uz-Cyrl-UZ"/>
        </w:rPr>
        <w:t>Далиев</w:t>
      </w:r>
    </w:p>
    <w:p w:rsidR="00FB4426" w:rsidRDefault="00FB4426" w:rsidP="005C6A07">
      <w:pPr>
        <w:rPr>
          <w:sz w:val="28"/>
          <w:szCs w:val="28"/>
          <w:lang w:val="uz-Cyrl-UZ"/>
        </w:rPr>
      </w:pPr>
    </w:p>
    <w:p w:rsidR="00FB4426" w:rsidRDefault="00FB4426" w:rsidP="005C6A07">
      <w:pPr>
        <w:rPr>
          <w:sz w:val="28"/>
          <w:szCs w:val="28"/>
          <w:lang w:val="uz-Cyrl-UZ"/>
        </w:rPr>
      </w:pPr>
    </w:p>
    <w:p w:rsidR="00FB4426" w:rsidRDefault="00FB4426" w:rsidP="005C6A07">
      <w:pPr>
        <w:spacing w:after="0" w:line="240" w:lineRule="auto"/>
        <w:ind w:firstLine="360"/>
        <w:jc w:val="both"/>
        <w:rPr>
          <w:rFonts w:ascii="Times New Roman" w:hAnsi="Times New Roman"/>
          <w:sz w:val="28"/>
          <w:szCs w:val="28"/>
          <w:lang w:val="uz-Cyrl-UZ"/>
        </w:rPr>
      </w:pPr>
      <w:r w:rsidRPr="00E03EDA">
        <w:rPr>
          <w:rFonts w:ascii="Times New Roman" w:hAnsi="Times New Roman"/>
          <w:sz w:val="28"/>
          <w:szCs w:val="28"/>
          <w:lang w:val="uz-Cyrl-UZ"/>
        </w:rPr>
        <w:t>“</w:t>
      </w:r>
      <w:r>
        <w:rPr>
          <w:rFonts w:ascii="Times New Roman" w:hAnsi="Times New Roman"/>
          <w:sz w:val="28"/>
          <w:szCs w:val="28"/>
          <w:lang w:val="uz-Cyrl-UZ"/>
        </w:rPr>
        <w:t xml:space="preserve">Астрономия ва атмосфера </w:t>
      </w:r>
    </w:p>
    <w:p w:rsidR="00FB4426" w:rsidRDefault="00FB4426" w:rsidP="005C6A07">
      <w:pPr>
        <w:spacing w:after="0" w:line="240" w:lineRule="auto"/>
        <w:ind w:firstLine="360"/>
        <w:jc w:val="both"/>
        <w:rPr>
          <w:rFonts w:ascii="Times New Roman" w:hAnsi="Times New Roman"/>
          <w:sz w:val="28"/>
          <w:szCs w:val="28"/>
          <w:lang w:val="uz-Cyrl-UZ"/>
        </w:rPr>
      </w:pPr>
      <w:r>
        <w:rPr>
          <w:rFonts w:ascii="Times New Roman" w:hAnsi="Times New Roman"/>
          <w:sz w:val="28"/>
          <w:szCs w:val="28"/>
          <w:lang w:val="uz-Cyrl-UZ"/>
        </w:rPr>
        <w:t>физикаси</w:t>
      </w:r>
      <w:r w:rsidRPr="00E03EDA">
        <w:rPr>
          <w:rFonts w:ascii="Times New Roman" w:hAnsi="Times New Roman"/>
          <w:sz w:val="28"/>
          <w:szCs w:val="28"/>
          <w:lang w:val="uz-Cyrl-UZ"/>
        </w:rPr>
        <w:t>” кафедраси мудири:</w:t>
      </w:r>
    </w:p>
    <w:p w:rsidR="00FB4426" w:rsidRPr="006D6E79" w:rsidRDefault="00FB4426" w:rsidP="005C6A07">
      <w:pPr>
        <w:spacing w:after="0" w:line="240" w:lineRule="auto"/>
        <w:ind w:firstLine="360"/>
        <w:jc w:val="both"/>
        <w:rPr>
          <w:rFonts w:ascii="Times New Roman" w:hAnsi="Times New Roman"/>
          <w:sz w:val="28"/>
          <w:szCs w:val="28"/>
          <w:lang w:val="uz-Cyrl-UZ"/>
        </w:rPr>
      </w:pPr>
      <w:r w:rsidRPr="006D6E79">
        <w:rPr>
          <w:rFonts w:ascii="Times New Roman" w:hAnsi="Times New Roman"/>
          <w:sz w:val="28"/>
          <w:szCs w:val="28"/>
          <w:lang w:val="uz-Cyrl-UZ"/>
        </w:rPr>
        <w:t>2017 йил “___” “___”  _____________________________</w:t>
      </w:r>
      <w:r>
        <w:rPr>
          <w:rFonts w:ascii="Times New Roman" w:hAnsi="Times New Roman"/>
          <w:sz w:val="28"/>
          <w:szCs w:val="28"/>
          <w:lang w:val="uz-Cyrl-UZ"/>
        </w:rPr>
        <w:t>Т</w:t>
      </w:r>
      <w:r w:rsidRPr="006D6E79">
        <w:rPr>
          <w:rFonts w:ascii="Times New Roman" w:hAnsi="Times New Roman"/>
          <w:sz w:val="28"/>
          <w:szCs w:val="28"/>
          <w:lang w:val="uz-Cyrl-UZ"/>
        </w:rPr>
        <w:t>.</w:t>
      </w:r>
      <w:r>
        <w:rPr>
          <w:rFonts w:ascii="Times New Roman" w:hAnsi="Times New Roman"/>
          <w:sz w:val="28"/>
          <w:szCs w:val="28"/>
          <w:lang w:val="uz-Cyrl-UZ"/>
        </w:rPr>
        <w:t>А</w:t>
      </w:r>
      <w:r w:rsidRPr="006D6E79">
        <w:rPr>
          <w:rFonts w:ascii="Times New Roman" w:hAnsi="Times New Roman"/>
          <w:sz w:val="28"/>
          <w:szCs w:val="28"/>
          <w:lang w:val="uz-Cyrl-UZ"/>
        </w:rPr>
        <w:t>.</w:t>
      </w:r>
      <w:r>
        <w:rPr>
          <w:rFonts w:ascii="Times New Roman" w:hAnsi="Times New Roman"/>
          <w:sz w:val="28"/>
          <w:szCs w:val="28"/>
          <w:lang w:val="uz-Cyrl-UZ"/>
        </w:rPr>
        <w:t>Ахунов</w:t>
      </w:r>
    </w:p>
    <w:p w:rsidR="00FB4426" w:rsidRDefault="00FB4426" w:rsidP="005C6A07">
      <w:pPr>
        <w:rPr>
          <w:sz w:val="28"/>
          <w:szCs w:val="28"/>
          <w:lang w:val="uz-Cyrl-UZ"/>
        </w:rPr>
      </w:pPr>
    </w:p>
    <w:p w:rsidR="00FB4426" w:rsidRDefault="00FB4426" w:rsidP="005C6A07">
      <w:pPr>
        <w:rPr>
          <w:sz w:val="28"/>
          <w:szCs w:val="28"/>
          <w:lang w:val="uz-Cyrl-UZ"/>
        </w:rPr>
      </w:pPr>
    </w:p>
    <w:p w:rsidR="00FB4426" w:rsidRPr="00E03EDA" w:rsidRDefault="00FB4426" w:rsidP="005C6A07">
      <w:pPr>
        <w:spacing w:after="0" w:line="240" w:lineRule="auto"/>
        <w:ind w:firstLine="360"/>
        <w:jc w:val="both"/>
        <w:rPr>
          <w:rFonts w:ascii="Times New Roman" w:hAnsi="Times New Roman"/>
          <w:sz w:val="28"/>
          <w:szCs w:val="28"/>
          <w:lang w:val="uz-Cyrl-UZ"/>
        </w:rPr>
      </w:pPr>
      <w:r w:rsidRPr="00E03EDA">
        <w:rPr>
          <w:rFonts w:ascii="Times New Roman" w:hAnsi="Times New Roman"/>
          <w:sz w:val="28"/>
          <w:szCs w:val="28"/>
          <w:lang w:val="uz-Cyrl-UZ"/>
        </w:rPr>
        <w:t xml:space="preserve">Ўқув-услубий бошқарма </w:t>
      </w:r>
    </w:p>
    <w:p w:rsidR="00FB4426" w:rsidRDefault="00FB4426" w:rsidP="005C6A07">
      <w:pPr>
        <w:spacing w:after="0" w:line="240" w:lineRule="auto"/>
        <w:ind w:firstLine="360"/>
        <w:jc w:val="both"/>
        <w:rPr>
          <w:rFonts w:ascii="Times New Roman" w:hAnsi="Times New Roman"/>
          <w:sz w:val="28"/>
          <w:szCs w:val="28"/>
          <w:lang w:val="uz-Cyrl-UZ"/>
        </w:rPr>
      </w:pPr>
      <w:r w:rsidRPr="00E03EDA">
        <w:rPr>
          <w:rFonts w:ascii="Times New Roman" w:hAnsi="Times New Roman"/>
          <w:sz w:val="28"/>
          <w:szCs w:val="28"/>
          <w:lang w:val="uz-Cyrl-UZ"/>
        </w:rPr>
        <w:t>б</w:t>
      </w:r>
      <w:r>
        <w:rPr>
          <w:rFonts w:ascii="Times New Roman" w:hAnsi="Times New Roman"/>
          <w:sz w:val="28"/>
          <w:szCs w:val="28"/>
          <w:lang w:val="uz-Cyrl-UZ"/>
        </w:rPr>
        <w:t xml:space="preserve">ошлиғи ўринбосари: </w:t>
      </w:r>
    </w:p>
    <w:p w:rsidR="00FB4426" w:rsidRPr="006D6E79" w:rsidRDefault="00FB4426" w:rsidP="005C6A07">
      <w:pPr>
        <w:spacing w:after="0" w:line="240" w:lineRule="auto"/>
        <w:ind w:firstLine="360"/>
        <w:jc w:val="both"/>
        <w:rPr>
          <w:rFonts w:ascii="Times New Roman" w:hAnsi="Times New Roman"/>
          <w:sz w:val="28"/>
          <w:szCs w:val="28"/>
          <w:lang w:val="uz-Cyrl-UZ"/>
        </w:rPr>
      </w:pPr>
      <w:r w:rsidRPr="006D6E79">
        <w:rPr>
          <w:rFonts w:ascii="Times New Roman" w:hAnsi="Times New Roman"/>
          <w:sz w:val="28"/>
          <w:szCs w:val="28"/>
          <w:lang w:val="uz-Cyrl-UZ"/>
        </w:rPr>
        <w:t xml:space="preserve">2017 йил “___” “___”  _____________________________Д.А.Толипов </w:t>
      </w:r>
    </w:p>
    <w:p w:rsidR="00FB4426" w:rsidRPr="00EF041D" w:rsidRDefault="00FB4426" w:rsidP="005C6A07">
      <w:pPr>
        <w:pStyle w:val="Default"/>
        <w:spacing w:line="276" w:lineRule="auto"/>
        <w:ind w:firstLine="708"/>
        <w:jc w:val="both"/>
        <w:rPr>
          <w:color w:val="auto"/>
          <w:sz w:val="28"/>
          <w:szCs w:val="28"/>
          <w:lang w:val="uz-Cyrl-UZ"/>
        </w:rPr>
      </w:pPr>
    </w:p>
    <w:p w:rsidR="00FB4426" w:rsidRPr="00EF041D" w:rsidRDefault="00FB4426" w:rsidP="005C6A07">
      <w:pPr>
        <w:pStyle w:val="Default"/>
        <w:ind w:firstLine="708"/>
        <w:jc w:val="both"/>
        <w:rPr>
          <w:color w:val="auto"/>
          <w:sz w:val="28"/>
          <w:szCs w:val="28"/>
          <w:lang w:val="uz-Cyrl-UZ"/>
        </w:rPr>
      </w:pPr>
    </w:p>
    <w:p w:rsidR="00FB4426" w:rsidRDefault="00FB4426" w:rsidP="005C6A07">
      <w:pPr>
        <w:ind w:firstLine="720"/>
        <w:jc w:val="center"/>
        <w:rPr>
          <w:rFonts w:ascii="Times New Roman" w:hAnsi="Times New Roman"/>
          <w:b/>
          <w:sz w:val="28"/>
          <w:szCs w:val="28"/>
          <w:lang w:val="uz-Cyrl-UZ"/>
        </w:rPr>
      </w:pPr>
    </w:p>
    <w:p w:rsidR="00FB4426" w:rsidRPr="00EF041D" w:rsidRDefault="00FB4426" w:rsidP="005C6A07">
      <w:pPr>
        <w:ind w:left="1440"/>
        <w:rPr>
          <w:rFonts w:ascii="Times New Roman" w:hAnsi="Times New Roman"/>
          <w:b/>
          <w:sz w:val="28"/>
          <w:szCs w:val="28"/>
          <w:lang w:val="uz-Cyrl-UZ"/>
        </w:rPr>
      </w:pPr>
      <w:r w:rsidRPr="00031A4D">
        <w:rPr>
          <w:rFonts w:ascii="Times New Roman" w:hAnsi="Times New Roman"/>
          <w:b/>
          <w:sz w:val="28"/>
          <w:szCs w:val="28"/>
          <w:lang w:val="uz-Cyrl-UZ"/>
        </w:rPr>
        <w:t>1. Ўкув фанини ўқитилиши бўйича услубий кўрсатмалар</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Ушбу фаннинг мақсади талабаларни Коинотда мавжуд осмон жисмларининг келиб чиқиши, тузилиши, ривожланиши, эволюцияси, Коинотда электромагнит тўлқинлар спектрининг барча диапазонларида кузатилувчи объект ва жараёнларнинг физик тамойиллари, замонавий астрономик кашфиётлар билан таништириш</w:t>
      </w:r>
      <w:r>
        <w:rPr>
          <w:rFonts w:ascii="Times New Roman" w:hAnsi="Times New Roman"/>
          <w:sz w:val="28"/>
          <w:szCs w:val="28"/>
          <w:lang w:val="uz-Cyrl-UZ"/>
        </w:rPr>
        <w:t xml:space="preserve"> вазифаларни бажаради</w:t>
      </w:r>
      <w:r w:rsidRPr="00EF041D">
        <w:rPr>
          <w:rFonts w:ascii="Times New Roman" w:hAnsi="Times New Roman"/>
          <w:sz w:val="28"/>
          <w:szCs w:val="28"/>
          <w:lang w:val="uz-Cyrl-UZ"/>
        </w:rPr>
        <w:t>.</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Умумий астрономия фанини ўзлаштириш жараёнида амалга ошириладиган масалалар доирасида </w:t>
      </w:r>
      <w:r>
        <w:rPr>
          <w:rFonts w:ascii="Times New Roman" w:hAnsi="Times New Roman"/>
          <w:sz w:val="28"/>
          <w:szCs w:val="28"/>
          <w:lang w:val="uz-Cyrl-UZ"/>
        </w:rPr>
        <w:t>талаба</w:t>
      </w:r>
      <w:r w:rsidRPr="00EF041D">
        <w:rPr>
          <w:rFonts w:ascii="Times New Roman" w:hAnsi="Times New Roman"/>
          <w:sz w:val="28"/>
          <w:szCs w:val="28"/>
          <w:lang w:val="uz-Cyrl-UZ"/>
        </w:rPr>
        <w:t>:</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Ер, Ой ва Қуёшнинг ички тузилиши, таркиби ва қандай вужудга келганларини билиш;</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Коинотни яхлит физик объект сифатида</w:t>
      </w:r>
      <w:r w:rsidRPr="00EF041D">
        <w:rPr>
          <w:rFonts w:ascii="Times New Roman" w:hAnsi="Times New Roman"/>
          <w:sz w:val="28"/>
          <w:szCs w:val="28"/>
          <w:lang w:val="uz-Cyrl-UZ"/>
        </w:rPr>
        <w:t xml:space="preserve"> тузилишини</w:t>
      </w:r>
      <w:r w:rsidRPr="005C6A07">
        <w:rPr>
          <w:rFonts w:ascii="Times New Roman" w:hAnsi="Times New Roman"/>
          <w:sz w:val="28"/>
          <w:szCs w:val="28"/>
          <w:lang w:val="ru-RU"/>
        </w:rPr>
        <w:t xml:space="preserve"> ва унинг эволюцияси</w:t>
      </w:r>
      <w:r w:rsidRPr="00EF041D">
        <w:rPr>
          <w:rFonts w:ascii="Times New Roman" w:hAnsi="Times New Roman"/>
          <w:sz w:val="28"/>
          <w:szCs w:val="28"/>
          <w:lang w:val="uz-Cyrl-UZ"/>
        </w:rPr>
        <w:t>ни билиш</w:t>
      </w:r>
      <w:r w:rsidRPr="005C6A07">
        <w:rPr>
          <w:rFonts w:ascii="Times New Roman" w:hAnsi="Times New Roman"/>
          <w:sz w:val="28"/>
          <w:szCs w:val="28"/>
          <w:lang w:val="ru-RU"/>
        </w:rPr>
        <w:t>;</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xml:space="preserve">- </w:t>
      </w:r>
      <w:r w:rsidRPr="00EF041D">
        <w:rPr>
          <w:rFonts w:ascii="Times New Roman" w:hAnsi="Times New Roman"/>
          <w:sz w:val="28"/>
          <w:szCs w:val="28"/>
          <w:lang w:val="uz-Cyrl-UZ"/>
        </w:rPr>
        <w:t>С</w:t>
      </w:r>
      <w:r w:rsidRPr="005C6A07">
        <w:rPr>
          <w:rFonts w:ascii="Times New Roman" w:hAnsi="Times New Roman"/>
          <w:sz w:val="28"/>
          <w:szCs w:val="28"/>
          <w:lang w:val="ru-RU"/>
        </w:rPr>
        <w:t>айёралар, юлдузлар, Галактикамиз ва яқин галактикалар тузилиши ва таркиби;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 сайёралар ва юлдузлар пайдо </w:t>
      </w:r>
      <w:r w:rsidRPr="00D14216">
        <w:rPr>
          <w:rFonts w:ascii="Times New Roman" w:hAnsi="Times New Roman"/>
          <w:sz w:val="28"/>
          <w:szCs w:val="28"/>
          <w:lang w:val="uz-Cyrl-UZ"/>
        </w:rPr>
        <w:t>бўлиш муаммолари;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D14216">
        <w:rPr>
          <w:rFonts w:ascii="Times New Roman" w:hAnsi="Times New Roman"/>
          <w:sz w:val="28"/>
          <w:szCs w:val="28"/>
          <w:lang w:val="uz-Cyrl-UZ"/>
        </w:rPr>
        <w:t>- Коинотнинг дискретлиги ва узлуксизлиги;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D14216">
        <w:rPr>
          <w:rFonts w:ascii="Times New Roman" w:hAnsi="Times New Roman"/>
          <w:sz w:val="28"/>
          <w:szCs w:val="28"/>
          <w:lang w:val="uz-Cyrl-UZ"/>
        </w:rPr>
        <w:t>- табиатда тартиб ва тартибсизлик орасидаги муносабат, Коинотдаги объектларнинг тузилиши тартиблилиги;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Метагалактиканинг иерархик тузилиши;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Қуёш тизими ва Сомон Йўлидаги динамик ва статистик қонуниятлар;</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D14216">
        <w:rPr>
          <w:rFonts w:ascii="Times New Roman" w:hAnsi="Times New Roman"/>
          <w:sz w:val="28"/>
          <w:szCs w:val="28"/>
          <w:lang w:val="uz-Cyrl-UZ"/>
        </w:rPr>
        <w:t>- Коинот объектларининг хусусияти ва хоссаларини тушунтиришда физика ва кимё фундаментал қонунларидан фойдаланиш имконлари;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xml:space="preserve">- табиатнинг </w:t>
      </w:r>
      <w:r w:rsidRPr="005C6A07">
        <w:rPr>
          <w:rFonts w:ascii="Times New Roman" w:hAnsi="Times New Roman"/>
          <w:spacing w:val="-4"/>
          <w:sz w:val="28"/>
          <w:szCs w:val="28"/>
          <w:lang w:val="ru-RU"/>
        </w:rPr>
        <w:t>ҳ</w:t>
      </w:r>
      <w:r w:rsidRPr="005C6A07">
        <w:rPr>
          <w:rFonts w:ascii="Times New Roman" w:hAnsi="Times New Roman"/>
          <w:sz w:val="28"/>
          <w:szCs w:val="28"/>
          <w:lang w:val="ru-RU"/>
        </w:rPr>
        <w:t>олатлари ва уларнинг вақт ўтиши билан ўзгаришлари;</w:t>
      </w:r>
    </w:p>
    <w:p w:rsidR="00FB4426" w:rsidRPr="00D14216" w:rsidRDefault="00FB4426" w:rsidP="005C6A07">
      <w:pPr>
        <w:spacing w:after="0" w:line="240" w:lineRule="auto"/>
        <w:ind w:firstLine="708"/>
        <w:jc w:val="both"/>
        <w:rPr>
          <w:rFonts w:ascii="Times New Roman" w:hAnsi="Times New Roman"/>
          <w:i/>
          <w:sz w:val="28"/>
          <w:szCs w:val="28"/>
          <w:lang w:val="uz-Cyrl-UZ"/>
        </w:rPr>
      </w:pPr>
      <w:r w:rsidRPr="00D14216">
        <w:rPr>
          <w:rFonts w:ascii="Times New Roman" w:hAnsi="Times New Roman"/>
          <w:sz w:val="28"/>
          <w:szCs w:val="28"/>
          <w:lang w:val="uz-Cyrl-UZ"/>
        </w:rPr>
        <w:t xml:space="preserve">- астрономиядаги янгидан-янги кашфиётлар </w:t>
      </w:r>
      <w:r w:rsidRPr="00D14216">
        <w:rPr>
          <w:rFonts w:ascii="Times New Roman" w:hAnsi="Times New Roman"/>
          <w:spacing w:val="-4"/>
          <w:sz w:val="28"/>
          <w:szCs w:val="28"/>
          <w:lang w:val="uz-Cyrl-UZ"/>
        </w:rPr>
        <w:t>ҳ</w:t>
      </w:r>
      <w:r w:rsidRPr="00D14216">
        <w:rPr>
          <w:rFonts w:ascii="Times New Roman" w:hAnsi="Times New Roman"/>
          <w:sz w:val="28"/>
          <w:szCs w:val="28"/>
          <w:lang w:val="uz-Cyrl-UZ"/>
        </w:rPr>
        <w:t xml:space="preserve">ақида </w:t>
      </w:r>
      <w:r w:rsidRPr="00D14216">
        <w:rPr>
          <w:rFonts w:ascii="Times New Roman" w:hAnsi="Times New Roman"/>
          <w:i/>
          <w:sz w:val="28"/>
          <w:szCs w:val="28"/>
          <w:lang w:val="uz-Cyrl-UZ"/>
        </w:rPr>
        <w:t>тасаввурга эга бўлиши;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D14216">
        <w:rPr>
          <w:rFonts w:ascii="Times New Roman" w:hAnsi="Times New Roman"/>
          <w:sz w:val="28"/>
          <w:szCs w:val="28"/>
          <w:lang w:val="uz-Cyrl-UZ"/>
        </w:rPr>
        <w:t>- сайёралар, Қуёш физикаси, Қуёш-Ер алоқаси;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астрономик кузатувлар усуллари;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осмон механикаси, галактик астрономия, назарий механика ва астрометриянинг асосий тушунчалари ва қонунлари;</w:t>
      </w:r>
    </w:p>
    <w:p w:rsidR="00FB4426" w:rsidRPr="00D14216" w:rsidRDefault="00FB4426" w:rsidP="005C6A07">
      <w:pPr>
        <w:spacing w:after="0" w:line="240" w:lineRule="auto"/>
        <w:ind w:firstLine="708"/>
        <w:jc w:val="both"/>
        <w:rPr>
          <w:rFonts w:ascii="Times New Roman" w:hAnsi="Times New Roman"/>
          <w:i/>
          <w:sz w:val="28"/>
          <w:szCs w:val="28"/>
          <w:lang w:val="uz-Cyrl-UZ"/>
        </w:rPr>
      </w:pPr>
      <w:r w:rsidRPr="005C6A07">
        <w:rPr>
          <w:rFonts w:ascii="Times New Roman" w:hAnsi="Times New Roman"/>
          <w:sz w:val="28"/>
          <w:szCs w:val="28"/>
          <w:lang w:val="ru-RU"/>
        </w:rPr>
        <w:t xml:space="preserve">- Ер ва қуёш тизимидаги сайёраларнинг гравитацион потенциалини </w:t>
      </w:r>
      <w:r w:rsidRPr="005C6A07">
        <w:rPr>
          <w:rFonts w:ascii="Times New Roman" w:hAnsi="Times New Roman"/>
          <w:i/>
          <w:sz w:val="28"/>
          <w:szCs w:val="28"/>
          <w:lang w:val="ru-RU"/>
        </w:rPr>
        <w:t>билиши ва улардан фойдалана олиши;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кузатиш ва олинган информатив материални ўлчай олиши;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физик катталик ва параметрларни ўлчай олиши;</w:t>
      </w:r>
    </w:p>
    <w:p w:rsidR="00FB4426" w:rsidRPr="00D14216" w:rsidRDefault="00FB4426" w:rsidP="005C6A07">
      <w:pPr>
        <w:spacing w:after="0" w:line="240" w:lineRule="auto"/>
        <w:ind w:firstLine="708"/>
        <w:jc w:val="both"/>
        <w:rPr>
          <w:rFonts w:ascii="Times New Roman" w:hAnsi="Times New Roman"/>
          <w:sz w:val="28"/>
          <w:szCs w:val="28"/>
          <w:lang w:val="uz-Cyrl-UZ"/>
        </w:rPr>
      </w:pPr>
      <w:r w:rsidRPr="005C6A07">
        <w:rPr>
          <w:rFonts w:ascii="Times New Roman" w:hAnsi="Times New Roman"/>
          <w:sz w:val="28"/>
          <w:szCs w:val="28"/>
          <w:lang w:val="ru-RU"/>
        </w:rPr>
        <w:t>- кўпрангли кузатувларни ташкил этиш усуллари ва улардан фойдалана олиши;</w:t>
      </w:r>
    </w:p>
    <w:p w:rsidR="00FB4426" w:rsidRPr="00D14216" w:rsidRDefault="00FB4426" w:rsidP="005C6A07">
      <w:pPr>
        <w:spacing w:after="0" w:line="240" w:lineRule="auto"/>
        <w:ind w:firstLine="708"/>
        <w:jc w:val="both"/>
        <w:rPr>
          <w:rFonts w:ascii="Times New Roman" w:hAnsi="Times New Roman"/>
          <w:i/>
          <w:sz w:val="28"/>
          <w:szCs w:val="28"/>
          <w:lang w:val="uz-Cyrl-UZ"/>
        </w:rPr>
      </w:pPr>
      <w:r w:rsidRPr="00D14216">
        <w:rPr>
          <w:rFonts w:ascii="Times New Roman" w:hAnsi="Times New Roman"/>
          <w:sz w:val="28"/>
          <w:szCs w:val="28"/>
          <w:lang w:val="uz-Cyrl-UZ"/>
        </w:rPr>
        <w:t xml:space="preserve">- у ёки бу космик объектнинг кўриниш шароитларини чамалай олиши бўйича </w:t>
      </w:r>
      <w:r w:rsidRPr="00D14216">
        <w:rPr>
          <w:rFonts w:ascii="Times New Roman" w:hAnsi="Times New Roman"/>
          <w:i/>
          <w:sz w:val="28"/>
          <w:szCs w:val="28"/>
          <w:lang w:val="uz-Cyrl-UZ"/>
        </w:rPr>
        <w:t>кўникмаларга эга бўлиши керак.</w:t>
      </w:r>
    </w:p>
    <w:p w:rsidR="00FB4426" w:rsidRPr="00EF041D" w:rsidRDefault="00FB4426" w:rsidP="005C6A07">
      <w:pPr>
        <w:jc w:val="center"/>
        <w:rPr>
          <w:rFonts w:ascii="Times New Roman" w:hAnsi="Times New Roman"/>
          <w:b/>
          <w:sz w:val="28"/>
          <w:szCs w:val="28"/>
          <w:lang w:val="uz-Cyrl-UZ"/>
        </w:rPr>
      </w:pPr>
    </w:p>
    <w:p w:rsidR="00FB4426" w:rsidRDefault="00FB4426" w:rsidP="005C6A07">
      <w:pPr>
        <w:spacing w:after="0" w:line="240" w:lineRule="auto"/>
        <w:jc w:val="center"/>
        <w:rPr>
          <w:rFonts w:ascii="Times New Roman" w:hAnsi="Times New Roman"/>
          <w:b/>
          <w:sz w:val="28"/>
          <w:szCs w:val="28"/>
          <w:lang w:val="uz-Cyrl-UZ"/>
        </w:rPr>
      </w:pPr>
    </w:p>
    <w:p w:rsidR="00FB4426" w:rsidRDefault="00FB4426" w:rsidP="005C6A07">
      <w:pPr>
        <w:spacing w:after="0" w:line="240" w:lineRule="auto"/>
        <w:jc w:val="center"/>
        <w:rPr>
          <w:rFonts w:ascii="Times New Roman" w:hAnsi="Times New Roman"/>
          <w:b/>
          <w:sz w:val="28"/>
          <w:szCs w:val="28"/>
          <w:lang w:val="uz-Cyrl-UZ"/>
        </w:rPr>
      </w:pPr>
    </w:p>
    <w:p w:rsidR="00FB4426" w:rsidRDefault="00FB4426" w:rsidP="005C6A07">
      <w:pPr>
        <w:spacing w:after="0" w:line="240" w:lineRule="auto"/>
        <w:jc w:val="center"/>
        <w:rPr>
          <w:rFonts w:ascii="Times New Roman" w:hAnsi="Times New Roman"/>
          <w:b/>
          <w:sz w:val="28"/>
          <w:szCs w:val="28"/>
          <w:lang w:val="uz-Cyrl-UZ"/>
        </w:rPr>
      </w:pPr>
    </w:p>
    <w:p w:rsidR="00FB4426" w:rsidRDefault="00FB4426" w:rsidP="005C6A07">
      <w:pPr>
        <w:spacing w:after="0" w:line="240" w:lineRule="auto"/>
        <w:jc w:val="center"/>
        <w:rPr>
          <w:rFonts w:ascii="Times New Roman" w:hAnsi="Times New Roman"/>
          <w:b/>
          <w:sz w:val="28"/>
          <w:szCs w:val="28"/>
          <w:lang w:val="uz-Cyrl-UZ"/>
        </w:rPr>
      </w:pPr>
    </w:p>
    <w:p w:rsidR="00FB4426" w:rsidRPr="00EF041D" w:rsidRDefault="00FB4426" w:rsidP="005C6A07">
      <w:pPr>
        <w:spacing w:after="0" w:line="240" w:lineRule="auto"/>
        <w:jc w:val="center"/>
        <w:rPr>
          <w:rFonts w:ascii="Times New Roman" w:hAnsi="Times New Roman"/>
          <w:b/>
          <w:sz w:val="28"/>
          <w:szCs w:val="28"/>
          <w:lang w:val="uz-Cyrl-UZ"/>
        </w:rPr>
      </w:pPr>
    </w:p>
    <w:p w:rsidR="00FB4426" w:rsidRPr="00EF041D" w:rsidRDefault="00FB4426" w:rsidP="005C6A07">
      <w:pPr>
        <w:spacing w:after="0" w:line="240" w:lineRule="auto"/>
        <w:ind w:firstLine="720"/>
        <w:jc w:val="center"/>
        <w:rPr>
          <w:rFonts w:ascii="Times New Roman" w:hAnsi="Times New Roman"/>
          <w:b/>
          <w:bCs/>
          <w:sz w:val="28"/>
          <w:szCs w:val="28"/>
          <w:lang w:val="uz-Cyrl-UZ"/>
        </w:rPr>
      </w:pPr>
      <w:r>
        <w:rPr>
          <w:rFonts w:ascii="Times New Roman" w:hAnsi="Times New Roman"/>
          <w:b/>
          <w:bCs/>
          <w:sz w:val="28"/>
          <w:szCs w:val="28"/>
          <w:lang w:val="uz-Cyrl-UZ"/>
        </w:rPr>
        <w:t>2</w:t>
      </w:r>
      <w:r w:rsidRPr="00EF041D">
        <w:rPr>
          <w:rFonts w:ascii="Times New Roman" w:hAnsi="Times New Roman"/>
          <w:b/>
          <w:bCs/>
          <w:sz w:val="28"/>
          <w:szCs w:val="28"/>
          <w:lang w:val="uz-Cyrl-UZ"/>
        </w:rPr>
        <w:t xml:space="preserve">. </w:t>
      </w:r>
      <w:r>
        <w:rPr>
          <w:rFonts w:ascii="Times New Roman" w:hAnsi="Times New Roman"/>
          <w:b/>
          <w:bCs/>
          <w:sz w:val="28"/>
          <w:szCs w:val="28"/>
          <w:lang w:val="uz-Cyrl-UZ"/>
        </w:rPr>
        <w:t>Маъруза машғулотлари</w:t>
      </w:r>
    </w:p>
    <w:p w:rsidR="00FB4426" w:rsidRPr="00EF041D" w:rsidRDefault="00FB4426" w:rsidP="005C6A07">
      <w:pPr>
        <w:spacing w:after="0" w:line="240" w:lineRule="auto"/>
        <w:ind w:firstLine="426"/>
        <w:jc w:val="both"/>
        <w:rPr>
          <w:rFonts w:ascii="Times New Roman" w:hAnsi="Times New Roman"/>
          <w:noProof/>
          <w:sz w:val="28"/>
          <w:szCs w:val="28"/>
          <w:lang w:val="uz-Cyrl-UZ"/>
        </w:rPr>
      </w:pPr>
    </w:p>
    <w:p w:rsidR="00FB4426" w:rsidRPr="005C6A07" w:rsidRDefault="00FB4426" w:rsidP="005C6A07">
      <w:pPr>
        <w:spacing w:after="0" w:line="240" w:lineRule="auto"/>
        <w:jc w:val="center"/>
        <w:rPr>
          <w:rFonts w:ascii="Times New Roman" w:hAnsi="Times New Roman"/>
          <w:b/>
          <w:bCs/>
          <w:sz w:val="28"/>
          <w:szCs w:val="28"/>
          <w:lang w:val="ru-RU"/>
        </w:rPr>
      </w:pPr>
      <w:r w:rsidRPr="00EF041D">
        <w:rPr>
          <w:rFonts w:ascii="Times New Roman" w:hAnsi="Times New Roman"/>
          <w:b/>
          <w:bCs/>
          <w:sz w:val="28"/>
          <w:szCs w:val="28"/>
          <w:lang w:val="uz-Cyrl-UZ"/>
        </w:rPr>
        <w:t xml:space="preserve">Сферик астрономия </w:t>
      </w:r>
      <w:r w:rsidRPr="005C6A07">
        <w:rPr>
          <w:rFonts w:ascii="Times New Roman" w:hAnsi="Times New Roman"/>
          <w:b/>
          <w:bCs/>
          <w:sz w:val="28"/>
          <w:szCs w:val="28"/>
          <w:lang w:val="ru-RU"/>
        </w:rPr>
        <w:t>асослари</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Осмон жисмлари ва юлдуз туркумлари. Ёритгичларнинг кўринма ўрни ва ҳаракати. Осмон сфераси ваунинг элементлари. </w:t>
      </w:r>
      <w:r w:rsidRPr="005C6A07">
        <w:rPr>
          <w:rFonts w:ascii="Times New Roman" w:hAnsi="Times New Roman"/>
          <w:sz w:val="28"/>
          <w:szCs w:val="28"/>
          <w:lang w:val="ru-RU"/>
        </w:rPr>
        <w:t xml:space="preserve">Осмон жисмларининг </w:t>
      </w:r>
      <w:r w:rsidRPr="00EF041D">
        <w:rPr>
          <w:rFonts w:ascii="Times New Roman" w:hAnsi="Times New Roman"/>
          <w:sz w:val="28"/>
          <w:szCs w:val="28"/>
          <w:lang w:val="uz-Cyrl-UZ"/>
        </w:rPr>
        <w:t>чиқиши ва ботиши</w:t>
      </w:r>
      <w:r w:rsidRPr="005C6A07">
        <w:rPr>
          <w:rFonts w:ascii="Times New Roman" w:hAnsi="Times New Roman"/>
          <w:sz w:val="28"/>
          <w:szCs w:val="28"/>
          <w:lang w:val="ru-RU"/>
        </w:rPr>
        <w:t xml:space="preserve">. </w:t>
      </w:r>
      <w:r w:rsidRPr="00EF041D">
        <w:rPr>
          <w:rFonts w:ascii="Times New Roman" w:hAnsi="Times New Roman"/>
          <w:sz w:val="28"/>
          <w:szCs w:val="28"/>
          <w:lang w:val="uz-Cyrl-UZ"/>
        </w:rPr>
        <w:t>Горизонтал ва экваториал</w:t>
      </w:r>
      <w:r w:rsidRPr="005C6A07">
        <w:rPr>
          <w:rFonts w:ascii="Times New Roman" w:hAnsi="Times New Roman"/>
          <w:sz w:val="28"/>
          <w:szCs w:val="28"/>
          <w:lang w:val="ru-RU"/>
        </w:rPr>
        <w:t xml:space="preserve"> координаталар системалари. Олам қутби</w:t>
      </w:r>
      <w:r w:rsidRPr="00EF041D">
        <w:rPr>
          <w:rFonts w:ascii="Times New Roman" w:hAnsi="Times New Roman"/>
          <w:sz w:val="28"/>
          <w:szCs w:val="28"/>
          <w:lang w:val="uz-Cyrl-UZ"/>
        </w:rPr>
        <w:t>нинг</w:t>
      </w:r>
      <w:r w:rsidRPr="005C6A07">
        <w:rPr>
          <w:rFonts w:ascii="Times New Roman" w:hAnsi="Times New Roman"/>
          <w:sz w:val="28"/>
          <w:szCs w:val="28"/>
          <w:lang w:val="ru-RU"/>
        </w:rPr>
        <w:t xml:space="preserve"> горизонтдан баландлиги. Эклиптика. </w:t>
      </w:r>
      <w:r w:rsidRPr="00EF041D">
        <w:rPr>
          <w:rFonts w:ascii="Times New Roman" w:hAnsi="Times New Roman"/>
          <w:sz w:val="28"/>
          <w:szCs w:val="28"/>
          <w:lang w:val="uz-Cyrl-UZ"/>
        </w:rPr>
        <w:t xml:space="preserve">Эклиптик координаталар системаси. </w:t>
      </w:r>
      <w:r w:rsidRPr="005C6A07">
        <w:rPr>
          <w:rFonts w:ascii="Times New Roman" w:hAnsi="Times New Roman"/>
          <w:sz w:val="28"/>
          <w:szCs w:val="28"/>
          <w:lang w:val="ru-RU"/>
        </w:rPr>
        <w:t xml:space="preserve">Қуёш экваториал координаталарининг ўзгариши. </w:t>
      </w:r>
      <w:r w:rsidRPr="00EF041D">
        <w:rPr>
          <w:rFonts w:ascii="Times New Roman" w:hAnsi="Times New Roman"/>
          <w:sz w:val="28"/>
          <w:szCs w:val="28"/>
          <w:lang w:val="uz-Cyrl-UZ"/>
        </w:rPr>
        <w:t xml:space="preserve">Сферик тригонометрия. </w:t>
      </w:r>
      <w:r w:rsidRPr="005C6A07">
        <w:rPr>
          <w:rFonts w:ascii="Times New Roman" w:hAnsi="Times New Roman"/>
          <w:sz w:val="28"/>
          <w:szCs w:val="28"/>
          <w:lang w:val="ru-RU"/>
        </w:rPr>
        <w:t>Вақт ва уни ўлчаш. Вақт тенгламаси. Ўртача Қуёш вақти, юлдуз вақти. Вақт ўлчаш системалари. Тақвим</w:t>
      </w:r>
      <w:r w:rsidRPr="00EF041D">
        <w:rPr>
          <w:rFonts w:ascii="Times New Roman" w:hAnsi="Times New Roman"/>
          <w:sz w:val="28"/>
          <w:szCs w:val="28"/>
          <w:lang w:val="uz-Cyrl-UZ"/>
        </w:rPr>
        <w:t xml:space="preserve"> турлари ва</w:t>
      </w:r>
      <w:r w:rsidRPr="005C6A07">
        <w:rPr>
          <w:rFonts w:ascii="Times New Roman" w:hAnsi="Times New Roman"/>
          <w:sz w:val="28"/>
          <w:szCs w:val="28"/>
          <w:lang w:val="ru-RU"/>
        </w:rPr>
        <w:t xml:space="preserve"> муаммолари. </w:t>
      </w:r>
      <w:r w:rsidRPr="00EF041D">
        <w:rPr>
          <w:rFonts w:ascii="Times New Roman" w:hAnsi="Times New Roman"/>
          <w:sz w:val="28"/>
          <w:szCs w:val="28"/>
          <w:lang w:val="uz-Cyrl-UZ"/>
        </w:rPr>
        <w:t>Сана</w:t>
      </w:r>
      <w:r w:rsidRPr="005C6A07">
        <w:rPr>
          <w:rFonts w:ascii="Times New Roman" w:hAnsi="Times New Roman"/>
          <w:sz w:val="28"/>
          <w:szCs w:val="28"/>
          <w:lang w:val="ru-RU"/>
        </w:rPr>
        <w:t xml:space="preserve"> ўзгариш чизиғи. Параллактик учбурчак. Рефракция. Суткалик параллакс. Ёриткичларнинг чиқиш ва ботиш моментларини ҳисоблаш. </w:t>
      </w:r>
    </w:p>
    <w:p w:rsidR="00FB4426" w:rsidRPr="00EF041D" w:rsidRDefault="00FB4426" w:rsidP="005C6A07">
      <w:pPr>
        <w:spacing w:after="0" w:line="240" w:lineRule="auto"/>
        <w:jc w:val="both"/>
        <w:rPr>
          <w:rFonts w:ascii="Times New Roman" w:hAnsi="Times New Roman"/>
          <w:sz w:val="28"/>
          <w:szCs w:val="28"/>
          <w:lang w:val="uz-Cyrl-UZ"/>
        </w:rPr>
      </w:pPr>
    </w:p>
    <w:p w:rsidR="00FB4426" w:rsidRPr="005C6A07" w:rsidRDefault="00FB4426" w:rsidP="005C6A07">
      <w:pPr>
        <w:spacing w:after="0" w:line="240" w:lineRule="auto"/>
        <w:ind w:firstLine="708"/>
        <w:jc w:val="center"/>
        <w:rPr>
          <w:rFonts w:ascii="Times New Roman" w:hAnsi="Times New Roman"/>
          <w:b/>
          <w:bCs/>
          <w:sz w:val="28"/>
          <w:szCs w:val="28"/>
          <w:lang w:val="ru-RU"/>
        </w:rPr>
      </w:pPr>
      <w:r w:rsidRPr="005C6A07">
        <w:rPr>
          <w:rFonts w:ascii="Times New Roman" w:hAnsi="Times New Roman"/>
          <w:b/>
          <w:bCs/>
          <w:sz w:val="28"/>
          <w:szCs w:val="28"/>
          <w:lang w:val="ru-RU"/>
        </w:rPr>
        <w:t>Амалий астрономия</w:t>
      </w:r>
      <w:r w:rsidRPr="00EF041D">
        <w:rPr>
          <w:rFonts w:ascii="Times New Roman" w:hAnsi="Times New Roman"/>
          <w:b/>
          <w:bCs/>
          <w:sz w:val="28"/>
          <w:szCs w:val="28"/>
          <w:lang w:val="uz-Cyrl-UZ"/>
        </w:rPr>
        <w:t xml:space="preserve"> масалалари</w:t>
      </w:r>
    </w:p>
    <w:p w:rsidR="00FB4426" w:rsidRPr="005C6A07" w:rsidRDefault="00FB4426" w:rsidP="005C6A07">
      <w:pPr>
        <w:spacing w:after="0" w:line="240" w:lineRule="auto"/>
        <w:ind w:firstLine="708"/>
        <w:jc w:val="both"/>
        <w:rPr>
          <w:rFonts w:ascii="Times New Roman" w:hAnsi="Times New Roman"/>
          <w:sz w:val="28"/>
          <w:szCs w:val="28"/>
          <w:lang w:val="ru-RU"/>
        </w:rPr>
      </w:pPr>
      <w:r w:rsidRPr="00EF041D">
        <w:rPr>
          <w:rFonts w:ascii="Times New Roman" w:hAnsi="Times New Roman"/>
          <w:sz w:val="28"/>
          <w:szCs w:val="28"/>
          <w:lang w:val="uz-Cyrl-UZ"/>
        </w:rPr>
        <w:t xml:space="preserve">Ер радиусини аниқлаш: триангуляция. Осмон жисмларигача масофани аниқлаш. Астрономияда масофа ўлчов бирликлари. Кузатувчининг географик кенглама ва узунламасини аниқлаш. Экваториал координаталарни аниқлашнинг усуллари. </w:t>
      </w:r>
      <w:r w:rsidRPr="005C6A07">
        <w:rPr>
          <w:rFonts w:ascii="Times New Roman" w:hAnsi="Times New Roman"/>
          <w:sz w:val="28"/>
          <w:szCs w:val="28"/>
          <w:lang w:val="ru-RU"/>
        </w:rPr>
        <w:t xml:space="preserve">Юлдузларнинг ҳусусий ҳаракати. Астрометрия масалалари. Астрономик каталоглар ва юлдуз хариталари. Астрометрик асбоблар. Кузатувлардан суткалик ва йиллик параллаксларни аниқлаш. Қуёш системасининг тузилиши. Ернинг Қуёш атрофида ҳаракати. Ерда фаслларнинг алмашинуви. Ернинг ўз ўқи атрофида айланиши. </w:t>
      </w:r>
      <w:r w:rsidRPr="00EF041D">
        <w:rPr>
          <w:rFonts w:ascii="Times New Roman" w:hAnsi="Times New Roman"/>
          <w:sz w:val="28"/>
          <w:szCs w:val="28"/>
          <w:lang w:val="uz-Cyrl-UZ"/>
        </w:rPr>
        <w:t>П</w:t>
      </w:r>
      <w:r w:rsidRPr="005C6A07">
        <w:rPr>
          <w:rFonts w:ascii="Times New Roman" w:hAnsi="Times New Roman"/>
          <w:sz w:val="28"/>
          <w:szCs w:val="28"/>
          <w:lang w:val="ru-RU"/>
        </w:rPr>
        <w:t>рецесси</w:t>
      </w:r>
      <w:r w:rsidRPr="00EF041D">
        <w:rPr>
          <w:rFonts w:ascii="Times New Roman" w:hAnsi="Times New Roman"/>
          <w:sz w:val="28"/>
          <w:szCs w:val="28"/>
          <w:lang w:val="uz-Cyrl-UZ"/>
        </w:rPr>
        <w:t>я</w:t>
      </w:r>
      <w:r w:rsidRPr="005C6A07">
        <w:rPr>
          <w:rFonts w:ascii="Times New Roman" w:hAnsi="Times New Roman"/>
          <w:sz w:val="28"/>
          <w:szCs w:val="28"/>
          <w:lang w:val="ru-RU"/>
        </w:rPr>
        <w:t xml:space="preserve"> ва нутаци</w:t>
      </w:r>
      <w:r w:rsidRPr="00EF041D">
        <w:rPr>
          <w:rFonts w:ascii="Times New Roman" w:hAnsi="Times New Roman"/>
          <w:sz w:val="28"/>
          <w:szCs w:val="28"/>
          <w:lang w:val="uz-Cyrl-UZ"/>
        </w:rPr>
        <w:t>я</w:t>
      </w:r>
      <w:r w:rsidRPr="005C6A07">
        <w:rPr>
          <w:rFonts w:ascii="Times New Roman" w:hAnsi="Times New Roman"/>
          <w:sz w:val="28"/>
          <w:szCs w:val="28"/>
          <w:lang w:val="ru-RU"/>
        </w:rPr>
        <w:t>. Ерайланишининг нотекисликлари. Ой орбитаси ва унинг четлашишлари. Ойнинг кўринма ҳаракати ва фазалари. Ойнинг айланиши ва либрацияси. Ёриткичларнинг Ой билан тўсилиши. Қуёш тутилиши. Ой тутилиши. Тутилишлар содир этилиши шартлари.</w:t>
      </w:r>
    </w:p>
    <w:p w:rsidR="00FB4426" w:rsidRPr="00EF041D" w:rsidRDefault="00FB4426" w:rsidP="005C6A07">
      <w:pPr>
        <w:spacing w:after="0" w:line="240" w:lineRule="auto"/>
        <w:jc w:val="both"/>
        <w:rPr>
          <w:rFonts w:ascii="Times New Roman" w:hAnsi="Times New Roman"/>
          <w:sz w:val="28"/>
          <w:szCs w:val="28"/>
          <w:lang w:val="uz-Cyrl-UZ"/>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EF041D">
        <w:rPr>
          <w:rFonts w:ascii="Times New Roman" w:hAnsi="Times New Roman"/>
          <w:b/>
          <w:bCs/>
          <w:sz w:val="28"/>
          <w:szCs w:val="28"/>
          <w:lang w:val="uz-Cyrl-UZ"/>
        </w:rPr>
        <w:t>Осмон механикаси элементлари: сайёралар ҳаракати</w:t>
      </w:r>
    </w:p>
    <w:p w:rsidR="00FB4426" w:rsidRPr="005C6A07" w:rsidRDefault="00FB4426" w:rsidP="005C6A07">
      <w:pPr>
        <w:spacing w:after="0" w:line="240" w:lineRule="auto"/>
        <w:ind w:firstLine="708"/>
        <w:jc w:val="both"/>
        <w:rPr>
          <w:rFonts w:ascii="Times New Roman" w:hAnsi="Times New Roman"/>
          <w:sz w:val="28"/>
          <w:szCs w:val="28"/>
          <w:lang w:val="ru-RU"/>
        </w:rPr>
      </w:pPr>
      <w:r w:rsidRPr="00EF041D">
        <w:rPr>
          <w:rFonts w:ascii="Times New Roman" w:hAnsi="Times New Roman"/>
          <w:sz w:val="28"/>
          <w:szCs w:val="28"/>
          <w:lang w:val="uz-Cyrl-UZ"/>
        </w:rPr>
        <w:t xml:space="preserve">Сайёраларнинг кўринма ва ҳақиқий ҳаракати. </w:t>
      </w:r>
      <w:r w:rsidRPr="005C6A07">
        <w:rPr>
          <w:rFonts w:ascii="Times New Roman" w:hAnsi="Times New Roman"/>
          <w:sz w:val="28"/>
          <w:szCs w:val="28"/>
          <w:lang w:val="ru-RU"/>
        </w:rPr>
        <w:t xml:space="preserve">Шарқ олимлари ишлари. Сайёраларнинг конфигурациялари. Сайёраларнинг орбита элементлари. Механиканинг асосий қонунлари. Ер сиртида оғирлик кучининг ўзгариши. Гравитация табиати. Материал нуқтанинг тортишиш кучи таъсирида ҳаракатланиши (икки жисм масаласи). Кеплер – Ньютон қонунлари. Ғалаёнланган ҳаракат. Ғалаёнлантирувчи куч. Ойнинг ғалаёнланган ҳаракати. Кўтарилишлар ва пасайишлар. Уч ва кўп жисм масаласи. Осмон жисмларининг массаларини аниқлаш. Космик аппаратларнинг ҳаракати. </w:t>
      </w:r>
    </w:p>
    <w:p w:rsidR="00FB4426" w:rsidRPr="00EF041D" w:rsidRDefault="00FB4426" w:rsidP="005C6A07">
      <w:pPr>
        <w:spacing w:after="0" w:line="240" w:lineRule="auto"/>
        <w:jc w:val="both"/>
        <w:rPr>
          <w:rFonts w:ascii="Times New Roman" w:hAnsi="Times New Roman"/>
          <w:sz w:val="28"/>
          <w:szCs w:val="28"/>
          <w:lang w:val="uz-Cyrl-UZ"/>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EF041D">
        <w:rPr>
          <w:rFonts w:ascii="Times New Roman" w:hAnsi="Times New Roman"/>
          <w:b/>
          <w:bCs/>
          <w:sz w:val="28"/>
          <w:szCs w:val="28"/>
          <w:lang w:val="uz-Cyrl-UZ"/>
        </w:rPr>
        <w:t>Астрофизика тушунчалари ва телескоплар</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Электромагнит нурланиш спектри. Астрофотометрия: ёритгичларнинг кўринма ва абсолют катталиклари, нурланиш қонунлари. Спектрал таҳлил асослари. Доплер эффекти. </w:t>
      </w:r>
      <w:r w:rsidRPr="005C6A07">
        <w:rPr>
          <w:rFonts w:ascii="Times New Roman" w:hAnsi="Times New Roman"/>
          <w:sz w:val="28"/>
          <w:szCs w:val="28"/>
          <w:lang w:val="ru-RU"/>
        </w:rPr>
        <w:t>Спектрал асбоблар.</w:t>
      </w:r>
      <w:r w:rsidRPr="00EF041D">
        <w:rPr>
          <w:rFonts w:ascii="Times New Roman" w:hAnsi="Times New Roman"/>
          <w:sz w:val="28"/>
          <w:szCs w:val="28"/>
          <w:lang w:val="uz-Cyrl-UZ"/>
        </w:rPr>
        <w:t xml:space="preserve"> Юлдузлар температурасини аниқлаш усуллари. Оптик телескоплар. Кўз – нурланиш қабул қилғичи сифатида. Астроспектроскопия. Нурланишнинг фотоэлектрик қабул қилгичлари. Заряд йиғувчи матрицали қурилмалар. Радиотелескоплар.</w:t>
      </w:r>
    </w:p>
    <w:p w:rsidR="00FB4426" w:rsidRPr="00EF041D" w:rsidRDefault="00FB4426" w:rsidP="005C6A07">
      <w:pPr>
        <w:spacing w:after="0" w:line="240" w:lineRule="auto"/>
        <w:ind w:firstLine="708"/>
        <w:jc w:val="center"/>
        <w:rPr>
          <w:rFonts w:ascii="Times New Roman" w:hAnsi="Times New Roman"/>
          <w:b/>
          <w:bCs/>
          <w:sz w:val="28"/>
          <w:szCs w:val="28"/>
          <w:lang w:val="uz-Cyrl-UZ"/>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EF041D">
        <w:rPr>
          <w:rFonts w:ascii="Times New Roman" w:hAnsi="Times New Roman"/>
          <w:b/>
          <w:bCs/>
          <w:sz w:val="28"/>
          <w:szCs w:val="28"/>
          <w:lang w:val="uz-Cyrl-UZ"/>
        </w:rPr>
        <w:t>Қуёш ва унинг тизими физикаси</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Қуёш ҳақида умумий тушунча. </w:t>
      </w:r>
      <w:r w:rsidRPr="005C6A07">
        <w:rPr>
          <w:rFonts w:ascii="Times New Roman" w:hAnsi="Times New Roman"/>
          <w:sz w:val="28"/>
          <w:szCs w:val="28"/>
          <w:lang w:val="ru-RU"/>
        </w:rPr>
        <w:t>Қуёшнинг спектри ва кимевий таркиби. Қуёш доимийси ва уни аниқлаш. Қуёш ташқи қатламлари. Қуёшнинг ички тузилиши. Қуёш атмосфераси. Тинч Қуёшнинг радионурланиши. Қуёш атмосферасида фаол тузилмалар. Қуёш активлиги цикли. Сайёраларнинг ички тузилиши</w:t>
      </w:r>
      <w:r w:rsidRPr="00EF041D">
        <w:rPr>
          <w:rFonts w:ascii="Times New Roman" w:hAnsi="Times New Roman"/>
          <w:sz w:val="28"/>
          <w:szCs w:val="28"/>
          <w:lang w:val="uz-Cyrl-UZ"/>
        </w:rPr>
        <w:t xml:space="preserve"> ва </w:t>
      </w:r>
      <w:r w:rsidRPr="005C6A07">
        <w:rPr>
          <w:rFonts w:ascii="Times New Roman" w:hAnsi="Times New Roman"/>
          <w:sz w:val="28"/>
          <w:szCs w:val="28"/>
          <w:lang w:val="ru-RU"/>
        </w:rPr>
        <w:t>атмосфералари. Қуёш шамоли</w:t>
      </w:r>
      <w:r w:rsidRPr="00EF041D">
        <w:rPr>
          <w:rFonts w:ascii="Times New Roman" w:hAnsi="Times New Roman"/>
          <w:sz w:val="28"/>
          <w:szCs w:val="28"/>
          <w:lang w:val="uz-Cyrl-UZ"/>
        </w:rPr>
        <w:t xml:space="preserve"> ва Ер магнитосфераси. </w:t>
      </w:r>
      <w:r w:rsidRPr="005C6A07">
        <w:rPr>
          <w:rFonts w:ascii="Times New Roman" w:hAnsi="Times New Roman"/>
          <w:sz w:val="28"/>
          <w:szCs w:val="28"/>
          <w:lang w:val="ru-RU"/>
        </w:rPr>
        <w:t>Ер</w:t>
      </w:r>
      <w:r w:rsidRPr="00EF041D">
        <w:rPr>
          <w:rFonts w:ascii="Times New Roman" w:hAnsi="Times New Roman"/>
          <w:sz w:val="28"/>
          <w:szCs w:val="28"/>
          <w:lang w:val="uz-Cyrl-UZ"/>
        </w:rPr>
        <w:t xml:space="preserve"> типидаги ва гигант </w:t>
      </w:r>
      <w:r w:rsidRPr="005C6A07">
        <w:rPr>
          <w:rFonts w:ascii="Times New Roman" w:hAnsi="Times New Roman"/>
          <w:sz w:val="28"/>
          <w:szCs w:val="28"/>
          <w:lang w:val="ru-RU"/>
        </w:rPr>
        <w:t>сайёралар. Гигант сайёраларнинг йўлдошлари ва халқалари. Кичик сайёралар. Кометалар</w:t>
      </w:r>
      <w:r w:rsidRPr="00EF041D">
        <w:rPr>
          <w:rFonts w:ascii="Times New Roman" w:hAnsi="Times New Roman"/>
          <w:sz w:val="28"/>
          <w:szCs w:val="28"/>
          <w:lang w:val="uz-Cyrl-UZ"/>
        </w:rPr>
        <w:t>.</w:t>
      </w:r>
    </w:p>
    <w:p w:rsidR="00FB4426" w:rsidRPr="005C6A07" w:rsidRDefault="00FB4426" w:rsidP="005C6A07">
      <w:pPr>
        <w:spacing w:after="0" w:line="240" w:lineRule="auto"/>
        <w:jc w:val="both"/>
        <w:rPr>
          <w:rFonts w:ascii="Times New Roman" w:hAnsi="Times New Roman"/>
          <w:sz w:val="28"/>
          <w:szCs w:val="28"/>
          <w:lang w:val="ru-RU"/>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5C6A07">
        <w:rPr>
          <w:rFonts w:ascii="Times New Roman" w:hAnsi="Times New Roman"/>
          <w:b/>
          <w:bCs/>
          <w:sz w:val="28"/>
          <w:szCs w:val="28"/>
          <w:lang w:val="ru-RU"/>
        </w:rPr>
        <w:t xml:space="preserve">Юлдузлар </w:t>
      </w:r>
      <w:r w:rsidRPr="00EF041D">
        <w:rPr>
          <w:rFonts w:ascii="Times New Roman" w:hAnsi="Times New Roman"/>
          <w:b/>
          <w:bCs/>
          <w:sz w:val="28"/>
          <w:szCs w:val="28"/>
          <w:lang w:val="uz-Cyrl-UZ"/>
        </w:rPr>
        <w:t>физикаси асослари</w:t>
      </w:r>
    </w:p>
    <w:p w:rsidR="00FB4426" w:rsidRPr="005C6A07" w:rsidRDefault="00FB4426" w:rsidP="005C6A07">
      <w:pPr>
        <w:spacing w:after="0" w:line="240" w:lineRule="auto"/>
        <w:ind w:firstLine="708"/>
        <w:jc w:val="both"/>
        <w:rPr>
          <w:rFonts w:ascii="Times New Roman" w:hAnsi="Times New Roman"/>
          <w:sz w:val="28"/>
          <w:szCs w:val="28"/>
          <w:lang w:val="ru-RU"/>
        </w:rPr>
      </w:pPr>
      <w:r w:rsidRPr="005C6A07">
        <w:rPr>
          <w:rFonts w:ascii="Times New Roman" w:hAnsi="Times New Roman"/>
          <w:sz w:val="28"/>
          <w:szCs w:val="28"/>
          <w:lang w:val="ru-RU"/>
        </w:rPr>
        <w:t>Нормал юлдузлар. Юлдузларнинг спектрлари ва спектрал синфлари. Колориметрия. Спектр – ёрқинлик диаграммаси. Юлдузларнинг ўлчамларини аниқлаш усуллари. Радиус – ёрқинлик – масса муносабати. Юлдузларнинг ички табиати ва тузилиши. Юлдузларнинг атмосфералари. Планетар туманликлар. Қўшалоқ системалар. Визуал қўшалоқ юлдузлар. Тўсилувчан ўзгарувчан юлдузлар. Спектрал қўшалоқ юлдузлар. Эруптив ўзгарувчанлар. Пульсарлар – нейтрон юлдузлар. Қора ўралар.</w:t>
      </w:r>
    </w:p>
    <w:p w:rsidR="00FB4426" w:rsidRPr="005C6A07" w:rsidRDefault="00FB4426" w:rsidP="005C6A07">
      <w:pPr>
        <w:spacing w:after="0" w:line="240" w:lineRule="auto"/>
        <w:jc w:val="both"/>
        <w:rPr>
          <w:rFonts w:ascii="Times New Roman" w:hAnsi="Times New Roman"/>
          <w:sz w:val="28"/>
          <w:szCs w:val="28"/>
          <w:lang w:val="ru-RU"/>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EF041D">
        <w:rPr>
          <w:rFonts w:ascii="Times New Roman" w:hAnsi="Times New Roman"/>
          <w:b/>
          <w:bCs/>
          <w:sz w:val="28"/>
          <w:szCs w:val="28"/>
          <w:lang w:val="uz-Cyrl-UZ"/>
        </w:rPr>
        <w:t>Галактика астрономияси</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Сомон Йўли г</w:t>
      </w:r>
      <w:r w:rsidRPr="005C6A07">
        <w:rPr>
          <w:rFonts w:ascii="Times New Roman" w:hAnsi="Times New Roman"/>
          <w:sz w:val="28"/>
          <w:szCs w:val="28"/>
          <w:lang w:val="ru-RU"/>
        </w:rPr>
        <w:t>алактика</w:t>
      </w:r>
      <w:r w:rsidRPr="00EF041D">
        <w:rPr>
          <w:rFonts w:ascii="Times New Roman" w:hAnsi="Times New Roman"/>
          <w:sz w:val="28"/>
          <w:szCs w:val="28"/>
          <w:lang w:val="uz-Cyrl-UZ"/>
        </w:rPr>
        <w:t>си ва унинг ички тузилиши</w:t>
      </w:r>
      <w:r w:rsidRPr="005C6A07">
        <w:rPr>
          <w:rFonts w:ascii="Times New Roman" w:hAnsi="Times New Roman"/>
          <w:sz w:val="28"/>
          <w:szCs w:val="28"/>
          <w:lang w:val="ru-RU"/>
        </w:rPr>
        <w:t>. Галактика</w:t>
      </w:r>
      <w:r w:rsidRPr="00EF041D">
        <w:rPr>
          <w:rFonts w:ascii="Times New Roman" w:hAnsi="Times New Roman"/>
          <w:sz w:val="28"/>
          <w:szCs w:val="28"/>
          <w:lang w:val="uz-Cyrl-UZ"/>
        </w:rPr>
        <w:t xml:space="preserve">миз ташкил этувчилари ва </w:t>
      </w:r>
      <w:r w:rsidRPr="005C6A07">
        <w:rPr>
          <w:rFonts w:ascii="Times New Roman" w:hAnsi="Times New Roman"/>
          <w:sz w:val="28"/>
          <w:szCs w:val="28"/>
          <w:lang w:val="ru-RU"/>
        </w:rPr>
        <w:t>юлдузлар тақсимоти. Қуёш системаси ҳаракати.</w:t>
      </w:r>
      <w:r w:rsidRPr="00EF041D">
        <w:rPr>
          <w:rFonts w:ascii="Times New Roman" w:hAnsi="Times New Roman"/>
          <w:sz w:val="28"/>
          <w:szCs w:val="28"/>
          <w:lang w:val="uz-Cyrl-UZ"/>
        </w:rPr>
        <w:t xml:space="preserve"> Юлдузларнинг тарқоқ ва шарсимон тўдалари. Галактиканинг айланиши. Юлдузлараро чанг ва газ. Спирал тармоқлар. Галактикамиз ядроси тузилиши.</w:t>
      </w:r>
      <w:r w:rsidRPr="005C6A07">
        <w:rPr>
          <w:rFonts w:ascii="Times New Roman" w:hAnsi="Times New Roman"/>
          <w:sz w:val="28"/>
          <w:szCs w:val="28"/>
          <w:lang w:val="ru-RU"/>
        </w:rPr>
        <w:t xml:space="preserve"> Галактика тожи ва магнит майдони. </w:t>
      </w:r>
    </w:p>
    <w:p w:rsidR="00FB4426" w:rsidRPr="00EF041D" w:rsidRDefault="00FB4426" w:rsidP="005C6A07">
      <w:pPr>
        <w:spacing w:after="0" w:line="240" w:lineRule="auto"/>
        <w:ind w:firstLine="708"/>
        <w:jc w:val="both"/>
        <w:rPr>
          <w:rFonts w:ascii="Times New Roman" w:hAnsi="Times New Roman"/>
          <w:sz w:val="28"/>
          <w:szCs w:val="28"/>
          <w:lang w:val="uz-Cyrl-UZ"/>
        </w:rPr>
      </w:pPr>
    </w:p>
    <w:p w:rsidR="00FB4426" w:rsidRPr="00EF041D" w:rsidRDefault="00FB4426" w:rsidP="005C6A07">
      <w:pPr>
        <w:spacing w:after="0" w:line="240" w:lineRule="auto"/>
        <w:ind w:firstLine="708"/>
        <w:jc w:val="both"/>
        <w:rPr>
          <w:rFonts w:ascii="Times New Roman" w:hAnsi="Times New Roman"/>
          <w:b/>
          <w:sz w:val="28"/>
          <w:szCs w:val="28"/>
          <w:lang w:val="uz-Cyrl-UZ"/>
        </w:rPr>
      </w:pPr>
      <w:r w:rsidRPr="00EF041D">
        <w:rPr>
          <w:rFonts w:ascii="Times New Roman" w:hAnsi="Times New Roman"/>
          <w:b/>
          <w:sz w:val="28"/>
          <w:szCs w:val="28"/>
          <w:lang w:val="uz-Cyrl-UZ"/>
        </w:rPr>
        <w:t>Галактикадан ташқи астрономия</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Галактикаларнинг Хаббл классификацияси. Галактикалар махаллий гуруҳи. Галактикаларгача масофани аниқлаш. Галактикалар таркиби ва физик хоссалари. Галактикалар тўдалари. Ўзаги фаол галактикалар. Радиогалактикалар. Квазарлар. Гравитацион линзалар.</w:t>
      </w:r>
    </w:p>
    <w:p w:rsidR="00FB4426" w:rsidRPr="00EF041D" w:rsidRDefault="00FB4426" w:rsidP="005C6A07">
      <w:pPr>
        <w:spacing w:after="0" w:line="240" w:lineRule="auto"/>
        <w:jc w:val="both"/>
        <w:rPr>
          <w:rFonts w:ascii="Times New Roman" w:hAnsi="Times New Roman"/>
          <w:sz w:val="28"/>
          <w:szCs w:val="28"/>
          <w:lang w:val="uz-Cyrl-UZ"/>
        </w:rPr>
      </w:pPr>
    </w:p>
    <w:p w:rsidR="00FB4426" w:rsidRPr="00EF041D" w:rsidRDefault="00FB4426" w:rsidP="005C6A07">
      <w:pPr>
        <w:spacing w:after="0" w:line="240" w:lineRule="auto"/>
        <w:ind w:firstLine="708"/>
        <w:jc w:val="center"/>
        <w:rPr>
          <w:rFonts w:ascii="Times New Roman" w:hAnsi="Times New Roman"/>
          <w:b/>
          <w:bCs/>
          <w:sz w:val="28"/>
          <w:szCs w:val="28"/>
          <w:lang w:val="uz-Cyrl-UZ"/>
        </w:rPr>
      </w:pPr>
      <w:r w:rsidRPr="00EF041D">
        <w:rPr>
          <w:rFonts w:ascii="Times New Roman" w:hAnsi="Times New Roman"/>
          <w:b/>
          <w:bCs/>
          <w:sz w:val="28"/>
          <w:szCs w:val="28"/>
          <w:lang w:val="uz-Cyrl-UZ"/>
        </w:rPr>
        <w:t xml:space="preserve">Космогония ва космология </w:t>
      </w:r>
    </w:p>
    <w:p w:rsidR="00FB4426" w:rsidRPr="00EF041D" w:rsidRDefault="00FB4426" w:rsidP="005C6A07">
      <w:pPr>
        <w:spacing w:after="0" w:line="240" w:lineRule="auto"/>
        <w:ind w:firstLine="708"/>
        <w:jc w:val="both"/>
        <w:rPr>
          <w:rFonts w:ascii="Times New Roman" w:hAnsi="Times New Roman"/>
          <w:sz w:val="28"/>
          <w:szCs w:val="28"/>
          <w:lang w:val="uz-Cyrl-UZ"/>
        </w:rPr>
      </w:pPr>
      <w:r w:rsidRPr="00EF041D">
        <w:rPr>
          <w:rFonts w:ascii="Times New Roman" w:hAnsi="Times New Roman"/>
          <w:sz w:val="28"/>
          <w:szCs w:val="28"/>
          <w:lang w:val="uz-Cyrl-UZ"/>
        </w:rPr>
        <w:t xml:space="preserve">Космогония муаммолари. Юлдузларнинг келиб чиқиши ва эволюцияси. Галактикаларнинг келиб чиқиши ва эволюцияси. Экзосайёралар. Сайёраларнинг келиб чиқиши. Қуёш системасининг келиб чиқиши ва бошланғич эволюцияси. Космологик принцип. </w:t>
      </w:r>
      <w:r w:rsidRPr="005C6A07">
        <w:rPr>
          <w:rFonts w:ascii="Times New Roman" w:hAnsi="Times New Roman"/>
          <w:sz w:val="28"/>
          <w:szCs w:val="28"/>
          <w:lang w:val="ru-RU"/>
        </w:rPr>
        <w:t>Коинотнинг бир жинсли изотроп модели. Катта портлаш. Коинотнинг иссиқ модели.</w:t>
      </w:r>
      <w:r w:rsidRPr="00EF041D">
        <w:rPr>
          <w:rFonts w:ascii="Times New Roman" w:hAnsi="Times New Roman"/>
          <w:sz w:val="28"/>
          <w:szCs w:val="28"/>
          <w:lang w:val="uz-Cyrl-UZ"/>
        </w:rPr>
        <w:t xml:space="preserve"> Қорамтир энергия.</w:t>
      </w:r>
    </w:p>
    <w:p w:rsidR="00FB4426" w:rsidRDefault="00FB4426" w:rsidP="005C6A07">
      <w:pPr>
        <w:spacing w:after="0"/>
        <w:jc w:val="both"/>
        <w:rPr>
          <w:rFonts w:ascii="Times New Roman" w:hAnsi="Times New Roman"/>
          <w:sz w:val="28"/>
          <w:szCs w:val="28"/>
          <w:lang w:val="uz-Cyrl-UZ"/>
        </w:rPr>
      </w:pPr>
    </w:p>
    <w:p w:rsidR="00FB4426" w:rsidRDefault="00FB4426" w:rsidP="005C6A07">
      <w:pPr>
        <w:spacing w:after="0"/>
        <w:jc w:val="both"/>
        <w:rPr>
          <w:rFonts w:ascii="Times New Roman" w:hAnsi="Times New Roman"/>
          <w:sz w:val="28"/>
          <w:szCs w:val="28"/>
          <w:lang w:val="uz-Cyrl-UZ"/>
        </w:rPr>
      </w:pPr>
    </w:p>
    <w:p w:rsidR="00FB4426" w:rsidRPr="0061474D" w:rsidRDefault="00FB4426" w:rsidP="005C6A07">
      <w:pPr>
        <w:spacing w:after="0"/>
        <w:jc w:val="both"/>
        <w:rPr>
          <w:rFonts w:ascii="Times New Roman" w:hAnsi="Times New Roman"/>
          <w:sz w:val="28"/>
          <w:szCs w:val="28"/>
          <w:lang w:val="uz-Cyrl-UZ"/>
        </w:rPr>
      </w:pPr>
    </w:p>
    <w:p w:rsidR="00FB4426" w:rsidRDefault="00FB4426" w:rsidP="005C6A07">
      <w:pPr>
        <w:tabs>
          <w:tab w:val="center" w:pos="4677"/>
          <w:tab w:val="left" w:pos="8520"/>
        </w:tabs>
        <w:spacing w:after="0"/>
        <w:rPr>
          <w:rFonts w:ascii="Times New Roman" w:hAnsi="Times New Roman"/>
          <w:b/>
          <w:sz w:val="28"/>
          <w:szCs w:val="28"/>
        </w:rPr>
      </w:pPr>
      <w:r w:rsidRPr="00EF041D">
        <w:rPr>
          <w:rFonts w:ascii="Times New Roman" w:hAnsi="Times New Roman"/>
          <w:b/>
          <w:sz w:val="28"/>
          <w:szCs w:val="28"/>
          <w:lang w:val="uz-Cyrl-UZ"/>
        </w:rPr>
        <w:tab/>
      </w:r>
    </w:p>
    <w:p w:rsidR="00FB4426" w:rsidRDefault="00FB4426" w:rsidP="005C6A07">
      <w:pPr>
        <w:tabs>
          <w:tab w:val="center" w:pos="4677"/>
          <w:tab w:val="left" w:pos="8520"/>
        </w:tabs>
        <w:spacing w:after="0"/>
        <w:rPr>
          <w:rFonts w:ascii="Times New Roman" w:hAnsi="Times New Roman"/>
          <w:b/>
          <w:sz w:val="28"/>
          <w:szCs w:val="28"/>
        </w:rPr>
      </w:pPr>
    </w:p>
    <w:p w:rsidR="00FB4426" w:rsidRPr="001402CA" w:rsidRDefault="00FB4426" w:rsidP="005C6A07">
      <w:pPr>
        <w:tabs>
          <w:tab w:val="center" w:pos="4677"/>
          <w:tab w:val="left" w:pos="8520"/>
        </w:tabs>
        <w:spacing w:after="0"/>
        <w:rPr>
          <w:rFonts w:ascii="Times New Roman" w:hAnsi="Times New Roman"/>
          <w:b/>
          <w:sz w:val="28"/>
          <w:szCs w:val="28"/>
        </w:rPr>
      </w:pPr>
      <w:r w:rsidRPr="00EF041D">
        <w:rPr>
          <w:rFonts w:ascii="Times New Roman" w:hAnsi="Times New Roman"/>
          <w:b/>
          <w:sz w:val="28"/>
          <w:szCs w:val="28"/>
          <w:lang w:val="uz-Cyrl-UZ"/>
        </w:rPr>
        <w:t>Аудитория соатларининг мавзулар бўйича тақсимланиши</w:t>
      </w:r>
    </w:p>
    <w:tbl>
      <w:tblPr>
        <w:tblpPr w:leftFromText="180" w:rightFromText="180" w:vertAnchor="text" w:tblpY="1"/>
        <w:tblOverlap w:val="neve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7796"/>
        <w:gridCol w:w="992"/>
      </w:tblGrid>
      <w:tr w:rsidR="00FB4426" w:rsidRPr="00F3235F" w:rsidTr="005C6A07">
        <w:tc>
          <w:tcPr>
            <w:tcW w:w="568" w:type="dxa"/>
            <w:vAlign w:val="center"/>
          </w:tcPr>
          <w:p w:rsidR="00FB4426" w:rsidRPr="00EF041D" w:rsidRDefault="00FB4426" w:rsidP="005C6A07">
            <w:pPr>
              <w:pStyle w:val="2f0"/>
              <w:rPr>
                <w:b/>
                <w:szCs w:val="28"/>
                <w:lang w:val="ru-RU"/>
              </w:rPr>
            </w:pPr>
            <w:r w:rsidRPr="00EF041D">
              <w:rPr>
                <w:b/>
                <w:szCs w:val="28"/>
                <w:lang w:val="ru-RU"/>
              </w:rPr>
              <w:t>№</w:t>
            </w:r>
          </w:p>
        </w:tc>
        <w:tc>
          <w:tcPr>
            <w:tcW w:w="7796" w:type="dxa"/>
          </w:tcPr>
          <w:p w:rsidR="00FB4426" w:rsidRPr="00DF3FBB" w:rsidRDefault="00FB4426" w:rsidP="005C6A07">
            <w:pPr>
              <w:pStyle w:val="2f0"/>
              <w:rPr>
                <w:b/>
                <w:szCs w:val="28"/>
                <w:lang w:val="ru-RU"/>
              </w:rPr>
            </w:pPr>
            <w:r w:rsidRPr="00DF3FBB">
              <w:rPr>
                <w:b/>
                <w:szCs w:val="28"/>
                <w:lang w:val="uz-Cyrl-UZ"/>
              </w:rPr>
              <w:t>Маъруза мавзулари</w:t>
            </w:r>
          </w:p>
        </w:tc>
        <w:tc>
          <w:tcPr>
            <w:tcW w:w="992" w:type="dxa"/>
            <w:vAlign w:val="center"/>
          </w:tcPr>
          <w:p w:rsidR="00FB4426" w:rsidRPr="00EF041D" w:rsidRDefault="00FB4426" w:rsidP="005C6A07">
            <w:pPr>
              <w:pStyle w:val="2f0"/>
              <w:rPr>
                <w:b/>
                <w:szCs w:val="28"/>
                <w:lang w:val="ru-RU"/>
              </w:rPr>
            </w:pPr>
            <w:r w:rsidRPr="00EF041D">
              <w:rPr>
                <w:b/>
                <w:szCs w:val="28"/>
                <w:lang w:val="ru-RU"/>
              </w:rPr>
              <w:t>Хажм</w:t>
            </w:r>
          </w:p>
        </w:tc>
      </w:tr>
      <w:tr w:rsidR="00FB4426" w:rsidRPr="00F3235F" w:rsidTr="005C6A07">
        <w:tc>
          <w:tcPr>
            <w:tcW w:w="9356" w:type="dxa"/>
            <w:gridSpan w:val="3"/>
            <w:vAlign w:val="center"/>
          </w:tcPr>
          <w:p w:rsidR="00FB4426" w:rsidRPr="00DF3FBB" w:rsidRDefault="00FB4426" w:rsidP="005C6A07">
            <w:pPr>
              <w:pStyle w:val="2f0"/>
              <w:rPr>
                <w:b/>
                <w:szCs w:val="28"/>
                <w:lang w:val="ru-RU"/>
              </w:rPr>
            </w:pPr>
          </w:p>
          <w:p w:rsidR="00FB4426" w:rsidRPr="00DF3FBB" w:rsidRDefault="00FB4426" w:rsidP="005C6A07">
            <w:pPr>
              <w:pStyle w:val="2f0"/>
              <w:rPr>
                <w:b/>
                <w:szCs w:val="28"/>
                <w:lang w:val="ru-RU"/>
              </w:rPr>
            </w:pPr>
            <w:r w:rsidRPr="00DF3FBB">
              <w:rPr>
                <w:b/>
                <w:szCs w:val="28"/>
                <w:lang w:val="ru-RU"/>
              </w:rPr>
              <w:t>1-семестр</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1</w:t>
            </w:r>
          </w:p>
        </w:tc>
        <w:tc>
          <w:tcPr>
            <w:tcW w:w="7796" w:type="dxa"/>
          </w:tcPr>
          <w:p w:rsidR="00FB4426" w:rsidRPr="00F3235F" w:rsidRDefault="00FB4426" w:rsidP="005C6A07">
            <w:pPr>
              <w:spacing w:after="0" w:line="240" w:lineRule="auto"/>
              <w:rPr>
                <w:rFonts w:ascii="Times New Roman" w:hAnsi="Times New Roman"/>
                <w:bCs/>
                <w:sz w:val="28"/>
                <w:szCs w:val="28"/>
                <w:lang w:val="uz-Cyrl-UZ"/>
              </w:rPr>
            </w:pPr>
            <w:r w:rsidRPr="00F3235F">
              <w:rPr>
                <w:rFonts w:ascii="Times New Roman" w:hAnsi="Times New Roman"/>
                <w:bCs/>
                <w:sz w:val="28"/>
                <w:szCs w:val="28"/>
                <w:lang w:val="uz-Cyrl-UZ"/>
              </w:rPr>
              <w:t>Кириш</w:t>
            </w:r>
          </w:p>
        </w:tc>
        <w:tc>
          <w:tcPr>
            <w:tcW w:w="992" w:type="dxa"/>
            <w:vAlign w:val="center"/>
          </w:tcPr>
          <w:p w:rsidR="00FB4426" w:rsidRPr="00EF041D" w:rsidRDefault="00FB4426" w:rsidP="005C6A07">
            <w:pPr>
              <w:pStyle w:val="2f0"/>
              <w:rPr>
                <w:szCs w:val="28"/>
                <w:lang w:val="ru-RU"/>
              </w:rPr>
            </w:pPr>
            <w:r>
              <w:rPr>
                <w:szCs w:val="28"/>
                <w:lang w:val="ru-RU"/>
              </w:rPr>
              <w:t>2</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2</w:t>
            </w:r>
          </w:p>
        </w:tc>
        <w:tc>
          <w:tcPr>
            <w:tcW w:w="7796" w:type="dxa"/>
          </w:tcPr>
          <w:p w:rsidR="00FB4426" w:rsidRPr="00F3235F" w:rsidRDefault="00FB4426" w:rsidP="005C6A07">
            <w:pPr>
              <w:spacing w:after="0" w:line="240" w:lineRule="auto"/>
              <w:rPr>
                <w:rFonts w:ascii="Times New Roman" w:hAnsi="Times New Roman"/>
                <w:bCs/>
                <w:sz w:val="28"/>
                <w:szCs w:val="28"/>
                <w:lang w:val="uz-Cyrl-UZ"/>
              </w:rPr>
            </w:pPr>
            <w:r w:rsidRPr="00F3235F">
              <w:rPr>
                <w:rFonts w:ascii="Times New Roman" w:hAnsi="Times New Roman"/>
                <w:bCs/>
                <w:sz w:val="28"/>
                <w:szCs w:val="28"/>
                <w:lang w:val="uz-Cyrl-UZ"/>
              </w:rPr>
              <w:t xml:space="preserve">Сферик астрономия </w:t>
            </w:r>
            <w:r w:rsidRPr="00F3235F">
              <w:rPr>
                <w:rFonts w:ascii="Times New Roman" w:hAnsi="Times New Roman"/>
                <w:bCs/>
                <w:sz w:val="28"/>
                <w:szCs w:val="28"/>
              </w:rPr>
              <w:t>асослари</w:t>
            </w:r>
          </w:p>
        </w:tc>
        <w:tc>
          <w:tcPr>
            <w:tcW w:w="992" w:type="dxa"/>
            <w:vAlign w:val="center"/>
          </w:tcPr>
          <w:p w:rsidR="00FB4426" w:rsidRPr="00EF041D" w:rsidRDefault="00FB4426" w:rsidP="005C6A07">
            <w:pPr>
              <w:pStyle w:val="2f0"/>
              <w:rPr>
                <w:szCs w:val="28"/>
                <w:lang w:val="ru-RU"/>
              </w:rPr>
            </w:pPr>
            <w:r>
              <w:rPr>
                <w:szCs w:val="28"/>
                <w:lang w:val="ru-RU"/>
              </w:rPr>
              <w:t>10</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3</w:t>
            </w:r>
          </w:p>
        </w:tc>
        <w:tc>
          <w:tcPr>
            <w:tcW w:w="7796" w:type="dxa"/>
          </w:tcPr>
          <w:p w:rsidR="00FB4426" w:rsidRPr="00F3235F" w:rsidRDefault="00FB4426" w:rsidP="005C6A07">
            <w:pPr>
              <w:spacing w:after="0" w:line="240" w:lineRule="auto"/>
              <w:rPr>
                <w:rFonts w:ascii="Times New Roman" w:hAnsi="Times New Roman"/>
                <w:bCs/>
                <w:sz w:val="28"/>
                <w:szCs w:val="28"/>
              </w:rPr>
            </w:pPr>
            <w:r w:rsidRPr="00F3235F">
              <w:rPr>
                <w:rFonts w:ascii="Times New Roman" w:hAnsi="Times New Roman"/>
                <w:bCs/>
                <w:sz w:val="28"/>
                <w:szCs w:val="28"/>
              </w:rPr>
              <w:t>Амалий астрономия</w:t>
            </w:r>
            <w:r w:rsidRPr="00F3235F">
              <w:rPr>
                <w:rFonts w:ascii="Times New Roman" w:hAnsi="Times New Roman"/>
                <w:bCs/>
                <w:sz w:val="28"/>
                <w:szCs w:val="28"/>
                <w:lang w:val="uz-Cyrl-UZ"/>
              </w:rPr>
              <w:t xml:space="preserve"> масалалари</w:t>
            </w:r>
          </w:p>
        </w:tc>
        <w:tc>
          <w:tcPr>
            <w:tcW w:w="992" w:type="dxa"/>
            <w:vAlign w:val="center"/>
          </w:tcPr>
          <w:p w:rsidR="00FB4426" w:rsidRPr="00EF041D" w:rsidRDefault="00FB4426" w:rsidP="005C6A07">
            <w:pPr>
              <w:pStyle w:val="2f0"/>
              <w:rPr>
                <w:szCs w:val="28"/>
                <w:lang w:val="ru-RU"/>
              </w:rPr>
            </w:pPr>
            <w:r>
              <w:rPr>
                <w:szCs w:val="28"/>
                <w:lang w:val="ru-RU"/>
              </w:rPr>
              <w:t>8</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4</w:t>
            </w:r>
          </w:p>
        </w:tc>
        <w:tc>
          <w:tcPr>
            <w:tcW w:w="7796" w:type="dxa"/>
          </w:tcPr>
          <w:p w:rsidR="00FB4426" w:rsidRPr="00F3235F" w:rsidRDefault="00FB4426" w:rsidP="005C6A07">
            <w:pPr>
              <w:spacing w:after="0" w:line="240" w:lineRule="auto"/>
              <w:rPr>
                <w:rFonts w:ascii="Times New Roman" w:hAnsi="Times New Roman"/>
                <w:bCs/>
                <w:sz w:val="28"/>
                <w:szCs w:val="28"/>
                <w:lang w:val="uz-Cyrl-UZ"/>
              </w:rPr>
            </w:pPr>
            <w:r w:rsidRPr="00F3235F">
              <w:rPr>
                <w:rFonts w:ascii="Times New Roman" w:hAnsi="Times New Roman"/>
                <w:bCs/>
                <w:sz w:val="28"/>
                <w:szCs w:val="28"/>
                <w:lang w:val="uz-Cyrl-UZ"/>
              </w:rPr>
              <w:t>Осмон механикаси элементлари: сайёралар ҳаракати</w:t>
            </w:r>
          </w:p>
        </w:tc>
        <w:tc>
          <w:tcPr>
            <w:tcW w:w="992" w:type="dxa"/>
            <w:vAlign w:val="center"/>
          </w:tcPr>
          <w:p w:rsidR="00FB4426" w:rsidRPr="00EF041D" w:rsidRDefault="00FB4426" w:rsidP="005C6A07">
            <w:pPr>
              <w:pStyle w:val="2f0"/>
              <w:rPr>
                <w:szCs w:val="28"/>
                <w:lang w:val="ru-RU"/>
              </w:rPr>
            </w:pPr>
            <w:r>
              <w:rPr>
                <w:szCs w:val="28"/>
                <w:lang w:val="ru-RU"/>
              </w:rPr>
              <w:t>8</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5</w:t>
            </w:r>
          </w:p>
        </w:tc>
        <w:tc>
          <w:tcPr>
            <w:tcW w:w="7796" w:type="dxa"/>
          </w:tcPr>
          <w:p w:rsidR="00FB4426" w:rsidRPr="00F3235F" w:rsidRDefault="00FB4426" w:rsidP="005C6A07">
            <w:pPr>
              <w:spacing w:after="0" w:line="240" w:lineRule="auto"/>
              <w:rPr>
                <w:rFonts w:ascii="Times New Roman" w:hAnsi="Times New Roman"/>
                <w:bCs/>
                <w:sz w:val="28"/>
                <w:szCs w:val="28"/>
                <w:lang w:val="uz-Cyrl-UZ"/>
              </w:rPr>
            </w:pPr>
            <w:r w:rsidRPr="00F3235F">
              <w:rPr>
                <w:rFonts w:ascii="Times New Roman" w:hAnsi="Times New Roman"/>
                <w:bCs/>
                <w:sz w:val="28"/>
                <w:szCs w:val="28"/>
                <w:lang w:val="uz-Cyrl-UZ"/>
              </w:rPr>
              <w:t>Астрофизика тушунчалари ва телескоплар</w:t>
            </w:r>
          </w:p>
        </w:tc>
        <w:tc>
          <w:tcPr>
            <w:tcW w:w="992" w:type="dxa"/>
            <w:vAlign w:val="center"/>
          </w:tcPr>
          <w:p w:rsidR="00FB4426" w:rsidRPr="00EF041D" w:rsidRDefault="00FB4426" w:rsidP="005C6A07">
            <w:pPr>
              <w:pStyle w:val="2f0"/>
              <w:rPr>
                <w:szCs w:val="28"/>
                <w:lang w:val="uz-Cyrl-UZ"/>
              </w:rPr>
            </w:pPr>
            <w:r>
              <w:rPr>
                <w:szCs w:val="28"/>
                <w:lang w:val="uz-Cyrl-UZ"/>
              </w:rPr>
              <w:t>4</w:t>
            </w:r>
          </w:p>
        </w:tc>
      </w:tr>
      <w:tr w:rsidR="00FB4426" w:rsidRPr="00F3235F" w:rsidTr="005C6A07">
        <w:tc>
          <w:tcPr>
            <w:tcW w:w="568" w:type="dxa"/>
            <w:vAlign w:val="center"/>
          </w:tcPr>
          <w:p w:rsidR="00FB4426" w:rsidRPr="00EF041D" w:rsidRDefault="00FB4426" w:rsidP="005C6A07">
            <w:pPr>
              <w:pStyle w:val="2f0"/>
              <w:rPr>
                <w:szCs w:val="28"/>
                <w:lang w:val="ru-RU"/>
              </w:rPr>
            </w:pPr>
          </w:p>
        </w:tc>
        <w:tc>
          <w:tcPr>
            <w:tcW w:w="7796" w:type="dxa"/>
          </w:tcPr>
          <w:p w:rsidR="00FB4426" w:rsidRPr="00F3235F" w:rsidRDefault="00FB4426" w:rsidP="005C6A07">
            <w:pPr>
              <w:spacing w:after="0" w:line="240" w:lineRule="auto"/>
              <w:jc w:val="right"/>
              <w:rPr>
                <w:rFonts w:ascii="Times New Roman" w:hAnsi="Times New Roman"/>
                <w:sz w:val="28"/>
                <w:szCs w:val="28"/>
                <w:lang w:val="uz-Cyrl-UZ"/>
              </w:rPr>
            </w:pPr>
            <w:r w:rsidRPr="00F3235F">
              <w:rPr>
                <w:rFonts w:ascii="Times New Roman" w:hAnsi="Times New Roman"/>
                <w:sz w:val="28"/>
                <w:szCs w:val="28"/>
                <w:lang w:val="uz-Cyrl-UZ"/>
              </w:rPr>
              <w:t>Жами 1-семестрда</w:t>
            </w:r>
          </w:p>
        </w:tc>
        <w:tc>
          <w:tcPr>
            <w:tcW w:w="992" w:type="dxa"/>
            <w:vAlign w:val="center"/>
          </w:tcPr>
          <w:p w:rsidR="00FB4426" w:rsidRPr="0061474D" w:rsidRDefault="00FB4426" w:rsidP="005C6A07">
            <w:pPr>
              <w:pStyle w:val="2f0"/>
              <w:rPr>
                <w:szCs w:val="28"/>
              </w:rPr>
            </w:pPr>
            <w:r w:rsidRPr="0061474D">
              <w:rPr>
                <w:szCs w:val="28"/>
              </w:rPr>
              <w:t>32</w:t>
            </w:r>
          </w:p>
        </w:tc>
      </w:tr>
      <w:tr w:rsidR="00FB4426" w:rsidRPr="00F3235F" w:rsidTr="005C6A07">
        <w:tc>
          <w:tcPr>
            <w:tcW w:w="9356" w:type="dxa"/>
            <w:gridSpan w:val="3"/>
            <w:vAlign w:val="center"/>
          </w:tcPr>
          <w:p w:rsidR="00FB4426" w:rsidRPr="001402CA" w:rsidRDefault="00FB4426" w:rsidP="005C6A07">
            <w:pPr>
              <w:pStyle w:val="2f0"/>
              <w:jc w:val="left"/>
              <w:rPr>
                <w:szCs w:val="28"/>
              </w:rPr>
            </w:pPr>
          </w:p>
        </w:tc>
      </w:tr>
      <w:tr w:rsidR="00FB4426" w:rsidRPr="00F3235F" w:rsidTr="005C6A07">
        <w:tc>
          <w:tcPr>
            <w:tcW w:w="9356" w:type="dxa"/>
            <w:gridSpan w:val="3"/>
            <w:vAlign w:val="center"/>
          </w:tcPr>
          <w:p w:rsidR="00FB4426" w:rsidRPr="00EF041D" w:rsidRDefault="00FB4426" w:rsidP="005C6A07">
            <w:pPr>
              <w:pStyle w:val="2f0"/>
              <w:rPr>
                <w:b/>
                <w:bCs/>
                <w:szCs w:val="28"/>
                <w:lang w:val="uz-Cyrl-UZ"/>
              </w:rPr>
            </w:pPr>
            <w:r w:rsidRPr="00EF041D">
              <w:rPr>
                <w:b/>
                <w:bCs/>
                <w:szCs w:val="28"/>
                <w:lang w:val="uz-Cyrl-UZ"/>
              </w:rPr>
              <w:t>2-семестр</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5</w:t>
            </w:r>
          </w:p>
        </w:tc>
        <w:tc>
          <w:tcPr>
            <w:tcW w:w="7796" w:type="dxa"/>
          </w:tcPr>
          <w:p w:rsidR="00FB4426" w:rsidRPr="00F3235F" w:rsidRDefault="00FB4426" w:rsidP="005C6A07">
            <w:pPr>
              <w:spacing w:after="0" w:line="240" w:lineRule="auto"/>
              <w:ind w:firstLine="34"/>
              <w:rPr>
                <w:rFonts w:ascii="Times New Roman" w:hAnsi="Times New Roman"/>
                <w:bCs/>
                <w:sz w:val="28"/>
                <w:szCs w:val="28"/>
                <w:lang w:val="uz-Cyrl-UZ"/>
              </w:rPr>
            </w:pPr>
            <w:r w:rsidRPr="00F3235F">
              <w:rPr>
                <w:rFonts w:ascii="Times New Roman" w:hAnsi="Times New Roman"/>
                <w:bCs/>
                <w:sz w:val="28"/>
                <w:szCs w:val="28"/>
                <w:lang w:val="uz-Cyrl-UZ"/>
              </w:rPr>
              <w:t>Қуёш ва унинг тизими физикаси</w:t>
            </w:r>
          </w:p>
        </w:tc>
        <w:tc>
          <w:tcPr>
            <w:tcW w:w="992" w:type="dxa"/>
            <w:vAlign w:val="center"/>
          </w:tcPr>
          <w:p w:rsidR="00FB4426" w:rsidRPr="00EF041D" w:rsidRDefault="00FB4426" w:rsidP="005C6A07">
            <w:pPr>
              <w:pStyle w:val="2f0"/>
              <w:rPr>
                <w:szCs w:val="28"/>
                <w:lang w:val="ru-RU"/>
              </w:rPr>
            </w:pPr>
            <w:r>
              <w:rPr>
                <w:szCs w:val="28"/>
                <w:lang w:val="ru-RU"/>
              </w:rPr>
              <w:t>9</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6</w:t>
            </w:r>
          </w:p>
        </w:tc>
        <w:tc>
          <w:tcPr>
            <w:tcW w:w="7796" w:type="dxa"/>
          </w:tcPr>
          <w:p w:rsidR="00FB4426" w:rsidRPr="00F3235F" w:rsidRDefault="00FB4426" w:rsidP="005C6A07">
            <w:pPr>
              <w:spacing w:after="0" w:line="240" w:lineRule="auto"/>
              <w:ind w:firstLine="34"/>
              <w:rPr>
                <w:rFonts w:ascii="Times New Roman" w:hAnsi="Times New Roman"/>
                <w:bCs/>
                <w:sz w:val="28"/>
                <w:szCs w:val="28"/>
                <w:lang w:val="uz-Cyrl-UZ"/>
              </w:rPr>
            </w:pPr>
            <w:r w:rsidRPr="00F3235F">
              <w:rPr>
                <w:rFonts w:ascii="Times New Roman" w:hAnsi="Times New Roman"/>
                <w:bCs/>
                <w:sz w:val="28"/>
                <w:szCs w:val="28"/>
              </w:rPr>
              <w:t xml:space="preserve">Юлдузлар </w:t>
            </w:r>
            <w:r w:rsidRPr="00F3235F">
              <w:rPr>
                <w:rFonts w:ascii="Times New Roman" w:hAnsi="Times New Roman"/>
                <w:bCs/>
                <w:sz w:val="28"/>
                <w:szCs w:val="28"/>
                <w:lang w:val="uz-Cyrl-UZ"/>
              </w:rPr>
              <w:t>физикаси асослари</w:t>
            </w:r>
          </w:p>
        </w:tc>
        <w:tc>
          <w:tcPr>
            <w:tcW w:w="992" w:type="dxa"/>
            <w:vAlign w:val="center"/>
          </w:tcPr>
          <w:p w:rsidR="00FB4426" w:rsidRPr="00EF041D" w:rsidRDefault="00FB4426" w:rsidP="005C6A07">
            <w:pPr>
              <w:pStyle w:val="2f0"/>
              <w:rPr>
                <w:szCs w:val="28"/>
                <w:lang w:val="uz-Cyrl-UZ"/>
              </w:rPr>
            </w:pPr>
            <w:r>
              <w:rPr>
                <w:szCs w:val="28"/>
                <w:lang w:val="uz-Cyrl-UZ"/>
              </w:rPr>
              <w:t>11</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7</w:t>
            </w:r>
          </w:p>
        </w:tc>
        <w:tc>
          <w:tcPr>
            <w:tcW w:w="7796" w:type="dxa"/>
          </w:tcPr>
          <w:p w:rsidR="00FB4426" w:rsidRPr="00F3235F" w:rsidRDefault="00FB4426" w:rsidP="005C6A07">
            <w:pPr>
              <w:spacing w:after="0" w:line="240" w:lineRule="auto"/>
              <w:ind w:firstLine="34"/>
              <w:rPr>
                <w:rFonts w:ascii="Times New Roman" w:hAnsi="Times New Roman"/>
                <w:bCs/>
                <w:sz w:val="28"/>
                <w:szCs w:val="28"/>
                <w:lang w:val="uz-Cyrl-UZ"/>
              </w:rPr>
            </w:pPr>
            <w:r w:rsidRPr="00F3235F">
              <w:rPr>
                <w:rFonts w:ascii="Times New Roman" w:hAnsi="Times New Roman"/>
                <w:bCs/>
                <w:sz w:val="28"/>
                <w:szCs w:val="28"/>
                <w:lang w:val="uz-Cyrl-UZ"/>
              </w:rPr>
              <w:t>Галактика астрономияси</w:t>
            </w:r>
          </w:p>
        </w:tc>
        <w:tc>
          <w:tcPr>
            <w:tcW w:w="992" w:type="dxa"/>
            <w:vAlign w:val="center"/>
          </w:tcPr>
          <w:p w:rsidR="00FB4426" w:rsidRPr="00EF041D" w:rsidRDefault="00FB4426" w:rsidP="005C6A07">
            <w:pPr>
              <w:pStyle w:val="2f0"/>
              <w:rPr>
                <w:szCs w:val="28"/>
                <w:lang w:val="ru-RU"/>
              </w:rPr>
            </w:pPr>
            <w:r>
              <w:rPr>
                <w:szCs w:val="28"/>
                <w:lang w:val="ru-RU"/>
              </w:rPr>
              <w:t>6</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8</w:t>
            </w:r>
          </w:p>
        </w:tc>
        <w:tc>
          <w:tcPr>
            <w:tcW w:w="7796" w:type="dxa"/>
          </w:tcPr>
          <w:p w:rsidR="00FB4426" w:rsidRPr="00F3235F" w:rsidRDefault="00FB4426" w:rsidP="005C6A07">
            <w:pPr>
              <w:spacing w:after="0" w:line="240" w:lineRule="auto"/>
              <w:ind w:firstLine="34"/>
              <w:rPr>
                <w:szCs w:val="28"/>
                <w:lang w:val="uz-Cyrl-UZ"/>
              </w:rPr>
            </w:pPr>
            <w:r w:rsidRPr="00F3235F">
              <w:rPr>
                <w:rFonts w:ascii="Times New Roman" w:hAnsi="Times New Roman"/>
                <w:sz w:val="28"/>
                <w:szCs w:val="28"/>
                <w:lang w:val="uz-Cyrl-UZ"/>
              </w:rPr>
              <w:t>Галактикадан ташқи астрономия</w:t>
            </w:r>
          </w:p>
        </w:tc>
        <w:tc>
          <w:tcPr>
            <w:tcW w:w="992" w:type="dxa"/>
            <w:vAlign w:val="center"/>
          </w:tcPr>
          <w:p w:rsidR="00FB4426" w:rsidRPr="00EF041D" w:rsidRDefault="00FB4426" w:rsidP="005C6A07">
            <w:pPr>
              <w:pStyle w:val="2f0"/>
              <w:rPr>
                <w:szCs w:val="28"/>
                <w:lang w:val="uz-Cyrl-UZ"/>
              </w:rPr>
            </w:pPr>
            <w:r>
              <w:rPr>
                <w:szCs w:val="28"/>
                <w:lang w:val="uz-Cyrl-UZ"/>
              </w:rPr>
              <w:t>6</w:t>
            </w:r>
          </w:p>
        </w:tc>
      </w:tr>
      <w:tr w:rsidR="00FB4426" w:rsidRPr="00F3235F" w:rsidTr="005C6A07">
        <w:tc>
          <w:tcPr>
            <w:tcW w:w="568" w:type="dxa"/>
            <w:vAlign w:val="center"/>
          </w:tcPr>
          <w:p w:rsidR="00FB4426" w:rsidRPr="0061474D" w:rsidRDefault="00FB4426" w:rsidP="005C6A07">
            <w:pPr>
              <w:pStyle w:val="2f0"/>
              <w:rPr>
                <w:szCs w:val="28"/>
                <w:lang w:val="ru-RU"/>
              </w:rPr>
            </w:pPr>
            <w:r w:rsidRPr="0061474D">
              <w:rPr>
                <w:szCs w:val="28"/>
                <w:lang w:val="ru-RU"/>
              </w:rPr>
              <w:t>9</w:t>
            </w:r>
          </w:p>
        </w:tc>
        <w:tc>
          <w:tcPr>
            <w:tcW w:w="7796" w:type="dxa"/>
          </w:tcPr>
          <w:p w:rsidR="00FB4426" w:rsidRPr="00F3235F" w:rsidRDefault="00FB4426" w:rsidP="005C6A07">
            <w:pPr>
              <w:spacing w:after="0" w:line="240" w:lineRule="auto"/>
              <w:ind w:firstLine="34"/>
              <w:rPr>
                <w:rFonts w:ascii="Times New Roman" w:hAnsi="Times New Roman"/>
                <w:bCs/>
                <w:sz w:val="28"/>
                <w:szCs w:val="28"/>
                <w:lang w:val="uz-Cyrl-UZ"/>
              </w:rPr>
            </w:pPr>
            <w:r w:rsidRPr="00F3235F">
              <w:rPr>
                <w:rFonts w:ascii="Times New Roman" w:hAnsi="Times New Roman"/>
                <w:bCs/>
                <w:sz w:val="28"/>
                <w:szCs w:val="28"/>
                <w:lang w:val="uz-Cyrl-UZ"/>
              </w:rPr>
              <w:t xml:space="preserve">Космогония ва космология </w:t>
            </w:r>
          </w:p>
        </w:tc>
        <w:tc>
          <w:tcPr>
            <w:tcW w:w="992" w:type="dxa"/>
            <w:vAlign w:val="center"/>
          </w:tcPr>
          <w:p w:rsidR="00FB4426" w:rsidRPr="00EF041D" w:rsidRDefault="00FB4426" w:rsidP="005C6A07">
            <w:pPr>
              <w:pStyle w:val="2f0"/>
              <w:rPr>
                <w:szCs w:val="28"/>
                <w:lang w:val="ru-RU"/>
              </w:rPr>
            </w:pPr>
            <w:r>
              <w:rPr>
                <w:szCs w:val="28"/>
                <w:lang w:val="ru-RU"/>
              </w:rPr>
              <w:t>8</w:t>
            </w:r>
          </w:p>
        </w:tc>
      </w:tr>
      <w:tr w:rsidR="00FB4426" w:rsidRPr="00F3235F" w:rsidTr="005C6A07">
        <w:tc>
          <w:tcPr>
            <w:tcW w:w="8364" w:type="dxa"/>
            <w:gridSpan w:val="2"/>
            <w:vAlign w:val="center"/>
          </w:tcPr>
          <w:p w:rsidR="00FB4426" w:rsidRPr="00F3235F" w:rsidRDefault="00FB4426" w:rsidP="005C6A07">
            <w:pPr>
              <w:pStyle w:val="BodyText"/>
              <w:jc w:val="right"/>
              <w:rPr>
                <w:szCs w:val="28"/>
                <w:lang w:val="uz-Cyrl-UZ"/>
              </w:rPr>
            </w:pPr>
            <w:r w:rsidRPr="00F3235F">
              <w:rPr>
                <w:szCs w:val="28"/>
                <w:lang w:val="uz-Cyrl-UZ"/>
              </w:rPr>
              <w:t>Жами 2-семестрда</w:t>
            </w:r>
          </w:p>
        </w:tc>
        <w:tc>
          <w:tcPr>
            <w:tcW w:w="992" w:type="dxa"/>
            <w:vAlign w:val="center"/>
          </w:tcPr>
          <w:p w:rsidR="00FB4426" w:rsidRPr="0061474D" w:rsidRDefault="00FB4426" w:rsidP="005C6A07">
            <w:pPr>
              <w:pStyle w:val="2f0"/>
              <w:rPr>
                <w:szCs w:val="28"/>
                <w:lang w:val="uz-Cyrl-UZ"/>
              </w:rPr>
            </w:pPr>
            <w:r w:rsidRPr="0061474D">
              <w:rPr>
                <w:szCs w:val="28"/>
                <w:lang w:val="uz-Cyrl-UZ"/>
              </w:rPr>
              <w:t>40</w:t>
            </w:r>
          </w:p>
        </w:tc>
      </w:tr>
      <w:tr w:rsidR="00FB4426" w:rsidRPr="00F3235F" w:rsidTr="005C6A07">
        <w:tc>
          <w:tcPr>
            <w:tcW w:w="8364" w:type="dxa"/>
            <w:gridSpan w:val="2"/>
            <w:vAlign w:val="center"/>
          </w:tcPr>
          <w:p w:rsidR="00FB4426" w:rsidRPr="00EF041D" w:rsidRDefault="00FB4426" w:rsidP="005C6A07">
            <w:pPr>
              <w:pStyle w:val="2f0"/>
              <w:rPr>
                <w:b/>
                <w:szCs w:val="28"/>
                <w:lang w:val="ru-RU"/>
              </w:rPr>
            </w:pPr>
            <w:r w:rsidRPr="00EF041D">
              <w:rPr>
                <w:b/>
                <w:szCs w:val="28"/>
                <w:lang w:val="ru-RU"/>
              </w:rPr>
              <w:t>ЖАМИ курс бўйича</w:t>
            </w:r>
          </w:p>
        </w:tc>
        <w:tc>
          <w:tcPr>
            <w:tcW w:w="992" w:type="dxa"/>
            <w:vAlign w:val="center"/>
          </w:tcPr>
          <w:p w:rsidR="00FB4426" w:rsidRPr="00EF041D" w:rsidRDefault="00FB4426" w:rsidP="005C6A07">
            <w:pPr>
              <w:pStyle w:val="2f0"/>
              <w:rPr>
                <w:b/>
                <w:szCs w:val="28"/>
              </w:rPr>
            </w:pPr>
            <w:r w:rsidRPr="00EF041D">
              <w:rPr>
                <w:b/>
                <w:szCs w:val="28"/>
              </w:rPr>
              <w:t>7</w:t>
            </w:r>
            <w:r w:rsidRPr="00EF041D">
              <w:rPr>
                <w:b/>
                <w:szCs w:val="28"/>
                <w:lang w:val="uz-Cyrl-UZ"/>
              </w:rPr>
              <w:t>2</w:t>
            </w:r>
          </w:p>
        </w:tc>
      </w:tr>
    </w:tbl>
    <w:p w:rsidR="00FB4426" w:rsidRPr="00EF041D" w:rsidRDefault="00FB4426" w:rsidP="005C6A07">
      <w:pPr>
        <w:spacing w:after="0"/>
        <w:rPr>
          <w:rFonts w:ascii="Times New Roman" w:hAnsi="Times New Roman"/>
          <w:b/>
          <w:sz w:val="28"/>
          <w:szCs w:val="28"/>
          <w:lang w:val="uz-Cyrl-UZ"/>
        </w:rPr>
      </w:pPr>
    </w:p>
    <w:p w:rsidR="00FB4426" w:rsidRPr="00EF041D" w:rsidRDefault="00FB4426" w:rsidP="005C6A07">
      <w:pPr>
        <w:spacing w:after="0"/>
        <w:rPr>
          <w:rFonts w:ascii="Times New Roman" w:hAnsi="Times New Roman"/>
          <w:b/>
          <w:sz w:val="28"/>
          <w:szCs w:val="28"/>
          <w:lang w:val="uz-Cyrl-UZ"/>
        </w:rPr>
      </w:pPr>
    </w:p>
    <w:p w:rsidR="00FB4426" w:rsidRPr="00EF041D" w:rsidRDefault="00FB4426" w:rsidP="005C6A07">
      <w:pPr>
        <w:spacing w:after="0"/>
        <w:jc w:val="center"/>
        <w:rPr>
          <w:rFonts w:ascii="Times New Roman" w:hAnsi="Times New Roman"/>
          <w:b/>
          <w:sz w:val="28"/>
          <w:szCs w:val="28"/>
          <w:lang w:val="uz-Cyrl-UZ"/>
        </w:rPr>
      </w:pPr>
      <w:r>
        <w:rPr>
          <w:rFonts w:ascii="Times New Roman" w:hAnsi="Times New Roman"/>
          <w:b/>
          <w:sz w:val="28"/>
          <w:szCs w:val="28"/>
          <w:lang w:val="uz-Cyrl-UZ"/>
        </w:rPr>
        <w:t>3</w:t>
      </w:r>
      <w:r w:rsidRPr="00EF041D">
        <w:rPr>
          <w:rFonts w:ascii="Times New Roman" w:hAnsi="Times New Roman"/>
          <w:b/>
          <w:sz w:val="28"/>
          <w:szCs w:val="28"/>
          <w:lang w:val="uz-Cyrl-UZ"/>
        </w:rPr>
        <w:t>. Амалий машғулотлар</w:t>
      </w:r>
    </w:p>
    <w:p w:rsidR="00FB4426" w:rsidRPr="00EF041D" w:rsidRDefault="00FB4426" w:rsidP="005C6A07">
      <w:pPr>
        <w:spacing w:after="0"/>
        <w:ind w:firstLine="708"/>
        <w:jc w:val="both"/>
        <w:rPr>
          <w:rFonts w:ascii="Times New Roman" w:hAnsi="Times New Roman"/>
          <w:sz w:val="28"/>
          <w:szCs w:val="28"/>
          <w:lang w:val="uz-Cyrl-UZ"/>
        </w:rPr>
      </w:pPr>
      <w:r w:rsidRPr="00EF041D">
        <w:rPr>
          <w:rFonts w:ascii="Times New Roman" w:hAnsi="Times New Roman"/>
          <w:sz w:val="28"/>
          <w:szCs w:val="28"/>
          <w:lang w:val="uz-Cyrl-UZ"/>
        </w:rPr>
        <w:t>Амалий машғулот дарсларида талабалар асосий маъруза мавзулари бўйича олган билим ва кўникмаларини амалий масалалар ечиш орқали янада бойитадалар. Шунингдек, дарслик ва ўқув қўлланмалар асосида талабалар билимларини мустахкамлашга эришиш, тарқатма материаллардан фойдаланиш, илмий мақолалар ва тезисларни чоп эттириш орқали талабалар билимини ошириш, масалалар ечиш, мавзулар бўйича кўргазмали қуроллар тайёрлаш ва бошқалар тавсия этилади. Амалий машғулотлар тегишли бўлимлар бўйича масалалар ечиш орқали амалга оширилади.</w:t>
      </w:r>
    </w:p>
    <w:p w:rsidR="00FB4426" w:rsidRPr="00EF041D" w:rsidRDefault="00FB4426" w:rsidP="005C6A07">
      <w:pPr>
        <w:pStyle w:val="BodyText"/>
        <w:rPr>
          <w:szCs w:val="28"/>
          <w:lang w:val="uz-Cyrl-UZ"/>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8"/>
        <w:gridCol w:w="7896"/>
        <w:gridCol w:w="997"/>
      </w:tblGrid>
      <w:tr w:rsidR="00FB4426" w:rsidRPr="00F3235F" w:rsidTr="005C6A07">
        <w:tc>
          <w:tcPr>
            <w:tcW w:w="354" w:type="pct"/>
          </w:tcPr>
          <w:p w:rsidR="00FB4426" w:rsidRPr="00F3235F" w:rsidRDefault="00FB4426" w:rsidP="005C6A07">
            <w:pPr>
              <w:pStyle w:val="BodyText"/>
              <w:jc w:val="center"/>
              <w:rPr>
                <w:b/>
                <w:szCs w:val="28"/>
                <w:lang w:val="uz-Cyrl-UZ"/>
              </w:rPr>
            </w:pPr>
            <w:r w:rsidRPr="00F3235F">
              <w:rPr>
                <w:b/>
                <w:szCs w:val="28"/>
                <w:lang w:val="uz-Cyrl-UZ"/>
              </w:rPr>
              <w:t>№</w:t>
            </w:r>
          </w:p>
        </w:tc>
        <w:tc>
          <w:tcPr>
            <w:tcW w:w="4125" w:type="pct"/>
          </w:tcPr>
          <w:p w:rsidR="00FB4426" w:rsidRPr="00F3235F" w:rsidRDefault="00FB4426" w:rsidP="005C6A07">
            <w:pPr>
              <w:pStyle w:val="BodyText"/>
              <w:jc w:val="center"/>
              <w:rPr>
                <w:b/>
                <w:szCs w:val="28"/>
                <w:lang w:val="uz-Cyrl-UZ"/>
              </w:rPr>
            </w:pPr>
            <w:r w:rsidRPr="00F3235F">
              <w:rPr>
                <w:b/>
                <w:szCs w:val="28"/>
                <w:lang w:val="uz-Cyrl-UZ"/>
              </w:rPr>
              <w:t>Амалий машғулотлар мавзулари</w:t>
            </w:r>
          </w:p>
        </w:tc>
        <w:tc>
          <w:tcPr>
            <w:tcW w:w="521" w:type="pct"/>
          </w:tcPr>
          <w:p w:rsidR="00FB4426" w:rsidRPr="00F3235F" w:rsidRDefault="00FB4426" w:rsidP="005C6A07">
            <w:pPr>
              <w:pStyle w:val="BodyText"/>
              <w:jc w:val="center"/>
              <w:rPr>
                <w:b/>
                <w:szCs w:val="28"/>
                <w:lang w:val="uz-Cyrl-UZ"/>
              </w:rPr>
            </w:pPr>
            <w:r w:rsidRPr="00F3235F">
              <w:rPr>
                <w:b/>
                <w:szCs w:val="28"/>
                <w:lang w:val="uz-Cyrl-UZ"/>
              </w:rPr>
              <w:t xml:space="preserve">Соати </w:t>
            </w:r>
          </w:p>
        </w:tc>
      </w:tr>
      <w:tr w:rsidR="00FB4426" w:rsidRPr="00F3235F" w:rsidTr="005C6A07">
        <w:tc>
          <w:tcPr>
            <w:tcW w:w="5000" w:type="pct"/>
            <w:gridSpan w:val="3"/>
          </w:tcPr>
          <w:p w:rsidR="00FB4426" w:rsidRPr="00F3235F" w:rsidRDefault="00FB4426" w:rsidP="005C6A07">
            <w:pPr>
              <w:pStyle w:val="BodyText"/>
              <w:jc w:val="center"/>
              <w:rPr>
                <w:b/>
                <w:szCs w:val="28"/>
                <w:lang w:val="uz-Cyrl-UZ"/>
              </w:rPr>
            </w:pPr>
            <w:r w:rsidRPr="00F3235F">
              <w:rPr>
                <w:b/>
                <w:szCs w:val="28"/>
                <w:lang w:val="uz-Cyrl-UZ"/>
              </w:rPr>
              <w:t>1-семестр</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1</w:t>
            </w:r>
          </w:p>
        </w:tc>
        <w:tc>
          <w:tcPr>
            <w:tcW w:w="4125" w:type="pct"/>
            <w:shd w:val="clear" w:color="auto" w:fill="FFFFFF"/>
          </w:tcPr>
          <w:p w:rsidR="00FB4426" w:rsidRPr="00F3235F" w:rsidRDefault="00FB4426" w:rsidP="005C6A07">
            <w:pPr>
              <w:spacing w:after="0" w:line="240" w:lineRule="auto"/>
              <w:jc w:val="both"/>
              <w:rPr>
                <w:rFonts w:ascii="Times New Roman" w:hAnsi="Times New Roman"/>
                <w:bCs/>
                <w:w w:val="95"/>
                <w:sz w:val="28"/>
                <w:szCs w:val="28"/>
                <w:lang w:val="uz-Cyrl-UZ"/>
              </w:rPr>
            </w:pPr>
            <w:r w:rsidRPr="00F3235F">
              <w:rPr>
                <w:rFonts w:ascii="Times New Roman" w:hAnsi="Times New Roman"/>
                <w:sz w:val="28"/>
                <w:szCs w:val="28"/>
              </w:rPr>
              <w:t>Сферик астрономия асослари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2</w:t>
            </w:r>
          </w:p>
        </w:tc>
        <w:tc>
          <w:tcPr>
            <w:tcW w:w="4125" w:type="pct"/>
            <w:shd w:val="clear" w:color="auto" w:fill="FFFFFF"/>
          </w:tcPr>
          <w:p w:rsidR="00FB4426" w:rsidRPr="00F3235F" w:rsidRDefault="00FB4426" w:rsidP="005C6A07">
            <w:pPr>
              <w:spacing w:after="0" w:line="240" w:lineRule="auto"/>
              <w:jc w:val="both"/>
              <w:rPr>
                <w:rFonts w:ascii="Times New Roman" w:hAnsi="Times New Roman"/>
                <w:bCs/>
                <w:w w:val="95"/>
                <w:sz w:val="28"/>
                <w:szCs w:val="28"/>
                <w:lang w:val="uz-Cyrl-UZ"/>
              </w:rPr>
            </w:pPr>
            <w:r w:rsidRPr="00F3235F">
              <w:rPr>
                <w:rFonts w:ascii="Times New Roman" w:hAnsi="Times New Roman"/>
                <w:sz w:val="28"/>
                <w:szCs w:val="28"/>
                <w:lang w:val="ru-RU"/>
              </w:rPr>
              <w:t>Осмон механикаси элементлари: сайёралар ҳаракати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3</w:t>
            </w:r>
          </w:p>
        </w:tc>
        <w:tc>
          <w:tcPr>
            <w:tcW w:w="4125" w:type="pct"/>
            <w:shd w:val="clear" w:color="auto" w:fill="FFFFFF"/>
          </w:tcPr>
          <w:p w:rsidR="00FB4426" w:rsidRPr="00F3235F" w:rsidRDefault="00FB4426" w:rsidP="005C6A07">
            <w:pPr>
              <w:spacing w:after="0" w:line="240" w:lineRule="auto"/>
              <w:jc w:val="both"/>
              <w:rPr>
                <w:rFonts w:ascii="Times New Roman" w:hAnsi="Times New Roman"/>
                <w:bCs/>
                <w:w w:val="95"/>
                <w:sz w:val="28"/>
                <w:szCs w:val="28"/>
                <w:lang w:val="uz-Cyrl-UZ"/>
              </w:rPr>
            </w:pPr>
            <w:r w:rsidRPr="00F3235F">
              <w:rPr>
                <w:rFonts w:ascii="Times New Roman" w:hAnsi="Times New Roman"/>
                <w:sz w:val="28"/>
                <w:szCs w:val="28"/>
                <w:lang w:val="ru-RU"/>
              </w:rPr>
              <w:t>Амалий астрономия. Ер ва Ой системаси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4</w:t>
            </w:r>
          </w:p>
        </w:tc>
        <w:tc>
          <w:tcPr>
            <w:tcW w:w="4125" w:type="pct"/>
            <w:shd w:val="clear" w:color="auto" w:fill="FFFFFF"/>
          </w:tcPr>
          <w:p w:rsidR="00FB4426" w:rsidRPr="00F3235F" w:rsidRDefault="00FB4426" w:rsidP="005C6A07">
            <w:pPr>
              <w:spacing w:after="0" w:line="240" w:lineRule="auto"/>
              <w:jc w:val="both"/>
              <w:rPr>
                <w:bCs/>
                <w:sz w:val="28"/>
                <w:szCs w:val="28"/>
                <w:lang w:val="uz-Cyrl-UZ"/>
              </w:rPr>
            </w:pPr>
            <w:r w:rsidRPr="00F3235F">
              <w:rPr>
                <w:rFonts w:ascii="Times New Roman" w:hAnsi="Times New Roman"/>
                <w:sz w:val="28"/>
                <w:szCs w:val="28"/>
                <w:lang w:val="ru-RU"/>
              </w:rPr>
              <w:t>Астрономик кузатувлар, қурилмалар ва телескоплар</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4479" w:type="pct"/>
            <w:gridSpan w:val="2"/>
            <w:shd w:val="clear" w:color="auto" w:fill="FFFFFF"/>
          </w:tcPr>
          <w:p w:rsidR="00FB4426" w:rsidRPr="00F3235F" w:rsidRDefault="00FB4426" w:rsidP="005C6A07">
            <w:pPr>
              <w:pStyle w:val="BodyText"/>
              <w:jc w:val="right"/>
              <w:rPr>
                <w:szCs w:val="28"/>
                <w:lang w:val="uz-Cyrl-UZ"/>
              </w:rPr>
            </w:pPr>
            <w:r w:rsidRPr="00F3235F">
              <w:rPr>
                <w:szCs w:val="28"/>
                <w:lang w:val="uz-Cyrl-UZ"/>
              </w:rPr>
              <w:t>Жами 1-семестрда</w:t>
            </w:r>
          </w:p>
        </w:tc>
        <w:tc>
          <w:tcPr>
            <w:tcW w:w="521" w:type="pct"/>
            <w:vAlign w:val="center"/>
          </w:tcPr>
          <w:p w:rsidR="00FB4426" w:rsidRPr="00F3235F" w:rsidRDefault="00FB4426" w:rsidP="005C6A07">
            <w:pPr>
              <w:pStyle w:val="BodyText"/>
              <w:jc w:val="center"/>
              <w:rPr>
                <w:w w:val="95"/>
                <w:szCs w:val="28"/>
                <w:lang w:val="uz-Cyrl-UZ"/>
              </w:rPr>
            </w:pPr>
            <w:r w:rsidRPr="00F3235F">
              <w:rPr>
                <w:szCs w:val="28"/>
                <w:lang w:val="uz-Cyrl-UZ"/>
              </w:rPr>
              <w:t>24</w:t>
            </w:r>
          </w:p>
        </w:tc>
      </w:tr>
      <w:tr w:rsidR="00FB4426" w:rsidRPr="00F3235F" w:rsidTr="005C6A07">
        <w:tc>
          <w:tcPr>
            <w:tcW w:w="5000" w:type="pct"/>
            <w:gridSpan w:val="3"/>
            <w:shd w:val="clear" w:color="auto" w:fill="FFFFFF"/>
          </w:tcPr>
          <w:p w:rsidR="00FB4426" w:rsidRPr="00F3235F" w:rsidRDefault="00FB4426" w:rsidP="005C6A07">
            <w:pPr>
              <w:pStyle w:val="BodyText"/>
              <w:jc w:val="center"/>
              <w:rPr>
                <w:b/>
                <w:w w:val="95"/>
                <w:szCs w:val="28"/>
                <w:lang w:val="uz-Cyrl-UZ"/>
              </w:rPr>
            </w:pPr>
            <w:r w:rsidRPr="00F3235F">
              <w:rPr>
                <w:b/>
                <w:szCs w:val="28"/>
                <w:lang w:val="uz-Cyrl-UZ"/>
              </w:rPr>
              <w:t>2-семестр</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1</w:t>
            </w:r>
          </w:p>
        </w:tc>
        <w:tc>
          <w:tcPr>
            <w:tcW w:w="4125" w:type="pct"/>
            <w:shd w:val="clear" w:color="auto" w:fill="FFFFFF"/>
          </w:tcPr>
          <w:p w:rsidR="00FB4426" w:rsidRPr="00F3235F" w:rsidRDefault="00FB4426" w:rsidP="005C6A07">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Қуёш ва Қуёш системаси физикаси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2</w:t>
            </w:r>
          </w:p>
        </w:tc>
        <w:tc>
          <w:tcPr>
            <w:tcW w:w="4125" w:type="pct"/>
            <w:shd w:val="clear" w:color="auto" w:fill="FFFFFF"/>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Юлдузлар физикаси асослари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rPr>
          <w:trHeight w:val="64"/>
        </w:trPr>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3</w:t>
            </w:r>
          </w:p>
        </w:tc>
        <w:tc>
          <w:tcPr>
            <w:tcW w:w="4125"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Галактика ва юлдуз тўдалари</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4</w:t>
            </w:r>
          </w:p>
        </w:tc>
        <w:tc>
          <w:tcPr>
            <w:tcW w:w="4125"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Галактикалар</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354" w:type="pct"/>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rPr>
              <w:t>5</w:t>
            </w:r>
          </w:p>
        </w:tc>
        <w:tc>
          <w:tcPr>
            <w:tcW w:w="4125"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Космогония ва космология</w:t>
            </w:r>
          </w:p>
        </w:tc>
        <w:tc>
          <w:tcPr>
            <w:tcW w:w="521" w:type="pct"/>
            <w:vAlign w:val="center"/>
          </w:tcPr>
          <w:p w:rsidR="00FB4426" w:rsidRPr="00F3235F" w:rsidRDefault="00FB4426" w:rsidP="005C6A07">
            <w:pPr>
              <w:widowControl w:val="0"/>
              <w:spacing w:after="0" w:line="240" w:lineRule="auto"/>
              <w:jc w:val="center"/>
              <w:rPr>
                <w:rFonts w:ascii="Times New Roman" w:hAnsi="Times New Roman"/>
                <w:w w:val="95"/>
                <w:sz w:val="28"/>
                <w:szCs w:val="28"/>
                <w:lang w:val="uz-Cyrl-UZ"/>
              </w:rPr>
            </w:pPr>
            <w:r w:rsidRPr="00F3235F">
              <w:rPr>
                <w:rFonts w:ascii="Times New Roman" w:hAnsi="Times New Roman"/>
                <w:w w:val="95"/>
                <w:sz w:val="28"/>
                <w:szCs w:val="28"/>
                <w:lang w:val="uz-Cyrl-UZ"/>
              </w:rPr>
              <w:t>6</w:t>
            </w:r>
          </w:p>
        </w:tc>
      </w:tr>
      <w:tr w:rsidR="00FB4426" w:rsidRPr="00F3235F" w:rsidTr="005C6A07">
        <w:tc>
          <w:tcPr>
            <w:tcW w:w="4479" w:type="pct"/>
            <w:gridSpan w:val="2"/>
          </w:tcPr>
          <w:p w:rsidR="00FB4426" w:rsidRPr="00F3235F" w:rsidRDefault="00FB4426" w:rsidP="005C6A07">
            <w:pPr>
              <w:pStyle w:val="BodyText"/>
              <w:jc w:val="right"/>
              <w:rPr>
                <w:szCs w:val="28"/>
              </w:rPr>
            </w:pPr>
            <w:r w:rsidRPr="00F3235F">
              <w:rPr>
                <w:szCs w:val="28"/>
                <w:lang w:val="uz-Cyrl-UZ"/>
              </w:rPr>
              <w:t>Жами 2-семестрда</w:t>
            </w:r>
          </w:p>
        </w:tc>
        <w:tc>
          <w:tcPr>
            <w:tcW w:w="521" w:type="pct"/>
            <w:vAlign w:val="center"/>
          </w:tcPr>
          <w:p w:rsidR="00FB4426" w:rsidRPr="00F3235F" w:rsidRDefault="00FB4426" w:rsidP="005C6A07">
            <w:pPr>
              <w:pStyle w:val="BodyText"/>
              <w:jc w:val="center"/>
              <w:rPr>
                <w:szCs w:val="28"/>
                <w:lang w:val="uz-Cyrl-UZ"/>
              </w:rPr>
            </w:pPr>
            <w:r w:rsidRPr="00F3235F">
              <w:rPr>
                <w:szCs w:val="28"/>
                <w:lang w:val="uz-Cyrl-UZ"/>
              </w:rPr>
              <w:t>30</w:t>
            </w:r>
          </w:p>
        </w:tc>
      </w:tr>
      <w:tr w:rsidR="00FB4426" w:rsidRPr="00F3235F" w:rsidTr="005C6A07">
        <w:trPr>
          <w:trHeight w:val="344"/>
        </w:trPr>
        <w:tc>
          <w:tcPr>
            <w:tcW w:w="4479" w:type="pct"/>
            <w:gridSpan w:val="2"/>
          </w:tcPr>
          <w:p w:rsidR="00FB4426" w:rsidRPr="00F3235F" w:rsidRDefault="00FB4426" w:rsidP="005C6A07">
            <w:pPr>
              <w:pStyle w:val="BodyText"/>
              <w:jc w:val="center"/>
              <w:rPr>
                <w:w w:val="95"/>
                <w:szCs w:val="28"/>
              </w:rPr>
            </w:pPr>
            <w:r w:rsidRPr="00F3235F">
              <w:rPr>
                <w:b/>
                <w:szCs w:val="28"/>
                <w:lang w:val="uz-Cyrl-UZ"/>
              </w:rPr>
              <w:t>ЖАМИ курс бўйича</w:t>
            </w:r>
          </w:p>
        </w:tc>
        <w:tc>
          <w:tcPr>
            <w:tcW w:w="521" w:type="pct"/>
          </w:tcPr>
          <w:p w:rsidR="00FB4426" w:rsidRPr="00F3235F" w:rsidRDefault="00FB4426" w:rsidP="005C6A07">
            <w:pPr>
              <w:pStyle w:val="BodyText"/>
              <w:jc w:val="center"/>
              <w:rPr>
                <w:b/>
                <w:szCs w:val="28"/>
                <w:lang w:val="uz-Cyrl-UZ"/>
              </w:rPr>
            </w:pPr>
            <w:r w:rsidRPr="00F3235F">
              <w:rPr>
                <w:b/>
                <w:szCs w:val="28"/>
                <w:lang w:val="uz-Cyrl-UZ"/>
              </w:rPr>
              <w:t>54</w:t>
            </w:r>
          </w:p>
        </w:tc>
      </w:tr>
    </w:tbl>
    <w:p w:rsidR="00FB4426" w:rsidRPr="00EF041D" w:rsidRDefault="00FB4426" w:rsidP="005C6A07">
      <w:pPr>
        <w:spacing w:after="0"/>
        <w:jc w:val="center"/>
        <w:rPr>
          <w:rFonts w:ascii="Times New Roman" w:hAnsi="Times New Roman"/>
          <w:b/>
          <w:sz w:val="28"/>
          <w:szCs w:val="28"/>
          <w:lang w:val="uz-Cyrl-UZ"/>
        </w:rPr>
      </w:pPr>
    </w:p>
    <w:p w:rsidR="00FB4426" w:rsidRDefault="00FB4426" w:rsidP="005C6A07">
      <w:pPr>
        <w:pStyle w:val="BodyText"/>
        <w:jc w:val="center"/>
        <w:rPr>
          <w:b/>
          <w:szCs w:val="28"/>
          <w:lang w:val="uz-Cyrl-UZ"/>
        </w:rPr>
      </w:pPr>
    </w:p>
    <w:p w:rsidR="00FB4426" w:rsidRPr="00EF041D" w:rsidRDefault="00FB4426" w:rsidP="005C6A07">
      <w:pPr>
        <w:pStyle w:val="BodyText"/>
        <w:jc w:val="center"/>
        <w:rPr>
          <w:b/>
          <w:szCs w:val="28"/>
          <w:lang w:val="uz-Cyrl-UZ"/>
        </w:rPr>
      </w:pPr>
      <w:r>
        <w:rPr>
          <w:b/>
          <w:szCs w:val="28"/>
          <w:lang w:val="uz-Cyrl-UZ"/>
        </w:rPr>
        <w:t>4</w:t>
      </w:r>
      <w:r w:rsidRPr="00EF041D">
        <w:rPr>
          <w:b/>
          <w:szCs w:val="28"/>
          <w:lang w:val="uz-Cyrl-UZ"/>
        </w:rPr>
        <w:t>. Лаборатория ишларини ташкил этиш бўйича кўрсатмалар</w:t>
      </w:r>
    </w:p>
    <w:p w:rsidR="00FB4426" w:rsidRPr="00EF041D" w:rsidRDefault="00FB4426" w:rsidP="005C6A07">
      <w:pPr>
        <w:ind w:firstLine="708"/>
        <w:jc w:val="both"/>
        <w:rPr>
          <w:rFonts w:ascii="Times New Roman" w:hAnsi="Times New Roman"/>
          <w:sz w:val="28"/>
          <w:szCs w:val="28"/>
          <w:lang w:val="uz-Cyrl-UZ"/>
        </w:rPr>
      </w:pPr>
      <w:r w:rsidRPr="00EF041D">
        <w:rPr>
          <w:rFonts w:ascii="Times New Roman" w:hAnsi="Times New Roman"/>
          <w:sz w:val="30"/>
          <w:szCs w:val="30"/>
          <w:lang w:val="uz-Cyrl-UZ"/>
        </w:rPr>
        <w:t xml:space="preserve">Ушбу машғулот тури ўқув дастуридаги бўлимларга тегишли лаборатория ишларини бажариш, оптик қурилмалар билан бевосита танишиш, юқори аниқликда натижалар олиш, тажриба натижаларини ҳисоблаш, графиклар чизиш ва тегишли хулосалар чиқариш орқали амалга оширилади. </w:t>
      </w:r>
      <w:r w:rsidRPr="00EF041D">
        <w:rPr>
          <w:rFonts w:ascii="Times New Roman" w:hAnsi="Times New Roman"/>
          <w:sz w:val="28"/>
          <w:szCs w:val="28"/>
          <w:lang w:val="uz-Cyrl-UZ"/>
        </w:rPr>
        <w:t>Лаборатория ишлари талабанинг ушбу фандан олган билимларга таянилган ҳолда бевосита ўқитувчининг рухсати билан амалга оширилади.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8"/>
        <w:gridCol w:w="8074"/>
        <w:gridCol w:w="999"/>
      </w:tblGrid>
      <w:tr w:rsidR="00FB4426" w:rsidRPr="00F3235F" w:rsidTr="005C6A07">
        <w:tc>
          <w:tcPr>
            <w:tcW w:w="260" w:type="pct"/>
          </w:tcPr>
          <w:p w:rsidR="00FB4426" w:rsidRPr="00F3235F" w:rsidRDefault="00FB4426" w:rsidP="005C6A07">
            <w:pPr>
              <w:pStyle w:val="BodyText"/>
              <w:jc w:val="center"/>
              <w:rPr>
                <w:b/>
                <w:w w:val="95"/>
                <w:szCs w:val="28"/>
                <w:lang w:val="uz-Cyrl-UZ"/>
              </w:rPr>
            </w:pPr>
            <w:r w:rsidRPr="00F3235F">
              <w:rPr>
                <w:b/>
                <w:szCs w:val="28"/>
                <w:lang w:val="uz-Cyrl-UZ"/>
              </w:rPr>
              <w:t>№</w:t>
            </w:r>
          </w:p>
        </w:tc>
        <w:tc>
          <w:tcPr>
            <w:tcW w:w="4218" w:type="pct"/>
          </w:tcPr>
          <w:p w:rsidR="00FB4426" w:rsidRPr="00F3235F" w:rsidRDefault="00FB4426" w:rsidP="005C6A07">
            <w:pPr>
              <w:pStyle w:val="BodyText"/>
              <w:jc w:val="center"/>
              <w:rPr>
                <w:b/>
                <w:szCs w:val="28"/>
                <w:lang w:val="uz-Cyrl-UZ"/>
              </w:rPr>
            </w:pPr>
            <w:r w:rsidRPr="00F3235F">
              <w:rPr>
                <w:b/>
                <w:szCs w:val="28"/>
                <w:lang w:val="uz-Cyrl-UZ"/>
              </w:rPr>
              <w:t>Лаборатория ишлари мавзулари</w:t>
            </w:r>
          </w:p>
        </w:tc>
        <w:tc>
          <w:tcPr>
            <w:tcW w:w="522" w:type="pct"/>
          </w:tcPr>
          <w:p w:rsidR="00FB4426" w:rsidRPr="00F3235F" w:rsidRDefault="00FB4426" w:rsidP="005C6A07">
            <w:pPr>
              <w:pStyle w:val="BodyText"/>
              <w:jc w:val="center"/>
              <w:rPr>
                <w:b/>
                <w:szCs w:val="28"/>
                <w:lang w:val="uz-Cyrl-UZ"/>
              </w:rPr>
            </w:pPr>
            <w:r w:rsidRPr="00F3235F">
              <w:rPr>
                <w:b/>
                <w:szCs w:val="28"/>
                <w:lang w:val="uz-Cyrl-UZ"/>
              </w:rPr>
              <w:t xml:space="preserve">Соати </w:t>
            </w:r>
          </w:p>
        </w:tc>
      </w:tr>
      <w:tr w:rsidR="00FB4426" w:rsidRPr="00F3235F" w:rsidTr="005C6A07">
        <w:tc>
          <w:tcPr>
            <w:tcW w:w="5000" w:type="pct"/>
            <w:gridSpan w:val="3"/>
          </w:tcPr>
          <w:p w:rsidR="00FB4426" w:rsidRPr="00F3235F" w:rsidRDefault="00FB4426" w:rsidP="005C6A07">
            <w:pPr>
              <w:widowControl w:val="0"/>
              <w:autoSpaceDE w:val="0"/>
              <w:autoSpaceDN w:val="0"/>
              <w:adjustRightInd w:val="0"/>
              <w:spacing w:after="0" w:line="240" w:lineRule="auto"/>
              <w:jc w:val="center"/>
              <w:rPr>
                <w:rFonts w:ascii="Times New Roman" w:hAnsi="Times New Roman"/>
                <w:b/>
                <w:w w:val="95"/>
                <w:sz w:val="28"/>
                <w:szCs w:val="28"/>
                <w:lang w:val="uz-Cyrl-UZ"/>
              </w:rPr>
            </w:pPr>
            <w:r w:rsidRPr="00F3235F">
              <w:rPr>
                <w:rFonts w:ascii="Times New Roman" w:hAnsi="Times New Roman"/>
                <w:b/>
                <w:w w:val="95"/>
                <w:sz w:val="28"/>
                <w:szCs w:val="28"/>
                <w:lang w:val="uz-Cyrl-UZ"/>
              </w:rPr>
              <w:t>1-семестр</w:t>
            </w:r>
          </w:p>
        </w:tc>
      </w:tr>
      <w:tr w:rsidR="00FB4426" w:rsidRPr="00F3235F" w:rsidTr="005C6A07">
        <w:tc>
          <w:tcPr>
            <w:tcW w:w="260"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1</w:t>
            </w:r>
          </w:p>
        </w:tc>
        <w:tc>
          <w:tcPr>
            <w:tcW w:w="4218"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Юлиан кунларини ҳисоблаш</w:t>
            </w:r>
          </w:p>
        </w:tc>
        <w:tc>
          <w:tcPr>
            <w:tcW w:w="522" w:type="pct"/>
            <w:vAlign w:val="center"/>
          </w:tcPr>
          <w:p w:rsidR="00FB4426" w:rsidRPr="00F3235F" w:rsidRDefault="00FB4426" w:rsidP="005C6A07">
            <w:pPr>
              <w:widowControl w:val="0"/>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8</w:t>
            </w:r>
          </w:p>
        </w:tc>
      </w:tr>
      <w:tr w:rsidR="00FB4426" w:rsidRPr="00F3235F" w:rsidTr="005C6A07">
        <w:tc>
          <w:tcPr>
            <w:tcW w:w="260" w:type="pct"/>
          </w:tcPr>
          <w:p w:rsidR="00FB4426" w:rsidRPr="00F3235F" w:rsidRDefault="00FB4426" w:rsidP="005C6A07">
            <w:pPr>
              <w:spacing w:after="0" w:line="240" w:lineRule="auto"/>
              <w:jc w:val="both"/>
              <w:rPr>
                <w:rFonts w:ascii="Times New Roman" w:hAnsi="Times New Roman"/>
                <w:sz w:val="28"/>
                <w:szCs w:val="28"/>
                <w:lang w:val="uz-Cyrl-UZ"/>
              </w:rPr>
            </w:pPr>
            <w:r w:rsidRPr="00F3235F">
              <w:rPr>
                <w:rFonts w:ascii="Times New Roman" w:hAnsi="Times New Roman"/>
                <w:sz w:val="28"/>
                <w:szCs w:val="28"/>
                <w:lang w:val="uz-Cyrl-UZ"/>
              </w:rPr>
              <w:t>2</w:t>
            </w:r>
          </w:p>
        </w:tc>
        <w:tc>
          <w:tcPr>
            <w:tcW w:w="4218" w:type="pct"/>
          </w:tcPr>
          <w:p w:rsidR="00FB4426" w:rsidRPr="00F3235F" w:rsidRDefault="00FB4426" w:rsidP="005C6A07">
            <w:pPr>
              <w:spacing w:after="0" w:line="240" w:lineRule="auto"/>
              <w:jc w:val="both"/>
              <w:rPr>
                <w:rFonts w:ascii="Times New Roman" w:hAnsi="Times New Roman"/>
                <w:sz w:val="28"/>
                <w:szCs w:val="28"/>
              </w:rPr>
            </w:pPr>
            <w:r w:rsidRPr="00F3235F">
              <w:rPr>
                <w:rFonts w:ascii="Times New Roman" w:hAnsi="Times New Roman"/>
                <w:sz w:val="28"/>
                <w:szCs w:val="28"/>
              </w:rPr>
              <w:t>Юлдузлар осмонининг сурилма харитаси</w:t>
            </w:r>
          </w:p>
        </w:tc>
        <w:tc>
          <w:tcPr>
            <w:tcW w:w="522" w:type="pct"/>
            <w:vAlign w:val="center"/>
          </w:tcPr>
          <w:p w:rsidR="00FB4426" w:rsidRPr="00F3235F" w:rsidRDefault="00FB4426" w:rsidP="005C6A07">
            <w:pPr>
              <w:spacing w:after="0" w:line="240" w:lineRule="auto"/>
              <w:jc w:val="center"/>
              <w:rPr>
                <w:rFonts w:ascii="Times New Roman" w:hAnsi="Times New Roman"/>
                <w:sz w:val="28"/>
                <w:szCs w:val="28"/>
              </w:rPr>
            </w:pPr>
            <w:r w:rsidRPr="00F3235F">
              <w:rPr>
                <w:rFonts w:ascii="Times New Roman" w:hAnsi="Times New Roman"/>
                <w:sz w:val="28"/>
                <w:szCs w:val="28"/>
                <w:lang w:val="uz-Cyrl-UZ"/>
              </w:rPr>
              <w:t>8</w:t>
            </w:r>
          </w:p>
        </w:tc>
      </w:tr>
      <w:tr w:rsidR="00FB4426" w:rsidRPr="00F3235F" w:rsidTr="005C6A07">
        <w:tc>
          <w:tcPr>
            <w:tcW w:w="4478" w:type="pct"/>
            <w:gridSpan w:val="2"/>
          </w:tcPr>
          <w:p w:rsidR="00FB4426" w:rsidRPr="00F3235F" w:rsidRDefault="00FB4426" w:rsidP="005C6A07">
            <w:pPr>
              <w:spacing w:after="0" w:line="240" w:lineRule="auto"/>
              <w:jc w:val="right"/>
              <w:rPr>
                <w:rFonts w:ascii="Times New Roman" w:hAnsi="Times New Roman"/>
                <w:sz w:val="28"/>
                <w:szCs w:val="28"/>
              </w:rPr>
            </w:pPr>
            <w:r w:rsidRPr="00F3235F">
              <w:rPr>
                <w:rFonts w:ascii="Times New Roman" w:hAnsi="Times New Roman"/>
                <w:sz w:val="28"/>
                <w:szCs w:val="28"/>
              </w:rPr>
              <w:t xml:space="preserve">Жами </w:t>
            </w:r>
            <w:r w:rsidRPr="00F3235F">
              <w:rPr>
                <w:rFonts w:ascii="Times New Roman" w:hAnsi="Times New Roman"/>
                <w:sz w:val="28"/>
                <w:szCs w:val="28"/>
                <w:lang w:val="uz-Cyrl-UZ"/>
              </w:rPr>
              <w:t>1</w:t>
            </w:r>
            <w:r w:rsidRPr="00F3235F">
              <w:rPr>
                <w:rFonts w:ascii="Times New Roman" w:hAnsi="Times New Roman"/>
                <w:sz w:val="28"/>
                <w:szCs w:val="28"/>
              </w:rPr>
              <w:t>-семестр</w:t>
            </w:r>
            <w:r w:rsidRPr="00F3235F">
              <w:rPr>
                <w:rFonts w:ascii="Times New Roman" w:hAnsi="Times New Roman"/>
                <w:sz w:val="28"/>
                <w:szCs w:val="28"/>
                <w:lang w:val="uz-Cyrl-UZ"/>
              </w:rPr>
              <w:t>да</w:t>
            </w:r>
          </w:p>
        </w:tc>
        <w:tc>
          <w:tcPr>
            <w:tcW w:w="522" w:type="pct"/>
            <w:vAlign w:val="center"/>
          </w:tcPr>
          <w:p w:rsidR="00FB4426" w:rsidRPr="00F3235F" w:rsidRDefault="00FB4426" w:rsidP="005C6A07">
            <w:pPr>
              <w:widowControl w:val="0"/>
              <w:spacing w:after="0" w:line="240" w:lineRule="auto"/>
              <w:jc w:val="center"/>
              <w:rPr>
                <w:rFonts w:ascii="Times New Roman" w:hAnsi="Times New Roman"/>
                <w:sz w:val="28"/>
                <w:szCs w:val="28"/>
              </w:rPr>
            </w:pPr>
            <w:r w:rsidRPr="00F3235F">
              <w:rPr>
                <w:rFonts w:ascii="Times New Roman" w:hAnsi="Times New Roman"/>
                <w:sz w:val="28"/>
                <w:szCs w:val="28"/>
                <w:lang w:val="uz-Cyrl-UZ"/>
              </w:rPr>
              <w:t>16</w:t>
            </w:r>
          </w:p>
        </w:tc>
      </w:tr>
      <w:tr w:rsidR="00FB4426" w:rsidRPr="00F3235F" w:rsidTr="005C6A07">
        <w:tc>
          <w:tcPr>
            <w:tcW w:w="5000" w:type="pct"/>
            <w:gridSpan w:val="3"/>
          </w:tcPr>
          <w:p w:rsidR="00FB4426" w:rsidRPr="00F3235F" w:rsidRDefault="00FB4426" w:rsidP="005C6A07">
            <w:pPr>
              <w:widowControl w:val="0"/>
              <w:spacing w:after="0" w:line="240" w:lineRule="auto"/>
              <w:jc w:val="center"/>
              <w:rPr>
                <w:rFonts w:ascii="Times New Roman" w:hAnsi="Times New Roman"/>
                <w:b/>
                <w:w w:val="95"/>
                <w:sz w:val="28"/>
                <w:szCs w:val="28"/>
                <w:lang w:val="uz-Cyrl-UZ"/>
              </w:rPr>
            </w:pPr>
          </w:p>
          <w:p w:rsidR="00FB4426" w:rsidRPr="00F3235F" w:rsidRDefault="00FB4426" w:rsidP="005C6A07">
            <w:pPr>
              <w:widowControl w:val="0"/>
              <w:spacing w:after="0" w:line="240" w:lineRule="auto"/>
              <w:jc w:val="center"/>
              <w:rPr>
                <w:rFonts w:ascii="Times New Roman" w:hAnsi="Times New Roman"/>
                <w:b/>
                <w:w w:val="95"/>
                <w:sz w:val="28"/>
                <w:szCs w:val="28"/>
                <w:lang w:val="uz-Cyrl-UZ"/>
              </w:rPr>
            </w:pPr>
            <w:r w:rsidRPr="00F3235F">
              <w:rPr>
                <w:rFonts w:ascii="Times New Roman" w:hAnsi="Times New Roman"/>
                <w:b/>
                <w:w w:val="95"/>
                <w:sz w:val="28"/>
                <w:szCs w:val="28"/>
                <w:lang w:val="uz-Cyrl-UZ"/>
              </w:rPr>
              <w:t>2-семестр</w:t>
            </w:r>
          </w:p>
        </w:tc>
      </w:tr>
      <w:tr w:rsidR="00FB4426" w:rsidRPr="00F3235F" w:rsidTr="005C6A07">
        <w:tc>
          <w:tcPr>
            <w:tcW w:w="260" w:type="pct"/>
          </w:tcPr>
          <w:p w:rsidR="00FB4426" w:rsidRPr="00F3235F" w:rsidRDefault="00FB4426" w:rsidP="005C6A07">
            <w:pPr>
              <w:spacing w:after="0" w:line="240" w:lineRule="auto"/>
              <w:jc w:val="both"/>
              <w:rPr>
                <w:rFonts w:ascii="Times New Roman" w:hAnsi="Times New Roman"/>
                <w:sz w:val="28"/>
                <w:szCs w:val="28"/>
                <w:lang w:val="uz-Cyrl-UZ"/>
              </w:rPr>
            </w:pPr>
            <w:r w:rsidRPr="00F3235F">
              <w:rPr>
                <w:rFonts w:ascii="Times New Roman" w:hAnsi="Times New Roman"/>
                <w:sz w:val="28"/>
                <w:szCs w:val="28"/>
                <w:lang w:val="uz-Cyrl-UZ"/>
              </w:rPr>
              <w:t>3</w:t>
            </w:r>
          </w:p>
        </w:tc>
        <w:tc>
          <w:tcPr>
            <w:tcW w:w="4218" w:type="pct"/>
          </w:tcPr>
          <w:p w:rsidR="00FB4426" w:rsidRPr="00F3235F" w:rsidRDefault="00FB4426" w:rsidP="005C6A07">
            <w:pPr>
              <w:spacing w:after="0" w:line="240" w:lineRule="auto"/>
              <w:jc w:val="both"/>
              <w:rPr>
                <w:rFonts w:ascii="Times New Roman" w:hAnsi="Times New Roman"/>
                <w:sz w:val="28"/>
                <w:szCs w:val="28"/>
                <w:lang w:val="uz-Cyrl-UZ"/>
              </w:rPr>
            </w:pPr>
            <w:r w:rsidRPr="00F3235F">
              <w:rPr>
                <w:rFonts w:ascii="Times New Roman" w:hAnsi="Times New Roman"/>
                <w:sz w:val="28"/>
                <w:szCs w:val="28"/>
                <w:lang w:val="uz-Cyrl-UZ"/>
              </w:rPr>
              <w:t>Қуёшнинг чиқиш ва ботиш моментларини ҳамда азимутларини ҳисоблаш</w:t>
            </w:r>
          </w:p>
        </w:tc>
        <w:tc>
          <w:tcPr>
            <w:tcW w:w="522" w:type="pct"/>
            <w:vAlign w:val="center"/>
          </w:tcPr>
          <w:p w:rsidR="00FB4426" w:rsidRPr="00F3235F" w:rsidRDefault="00FB4426" w:rsidP="005C6A07">
            <w:pPr>
              <w:widowControl w:val="0"/>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10</w:t>
            </w:r>
          </w:p>
        </w:tc>
      </w:tr>
      <w:tr w:rsidR="00FB4426" w:rsidRPr="00F3235F" w:rsidTr="005C6A07">
        <w:tc>
          <w:tcPr>
            <w:tcW w:w="260" w:type="pct"/>
          </w:tcPr>
          <w:p w:rsidR="00FB4426" w:rsidRPr="00F3235F" w:rsidRDefault="00FB4426" w:rsidP="005C6A07">
            <w:pPr>
              <w:spacing w:after="0" w:line="240" w:lineRule="auto"/>
              <w:jc w:val="both"/>
              <w:rPr>
                <w:rFonts w:ascii="Times New Roman" w:hAnsi="Times New Roman"/>
                <w:sz w:val="28"/>
                <w:szCs w:val="28"/>
                <w:lang w:val="uz-Cyrl-UZ"/>
              </w:rPr>
            </w:pPr>
            <w:r w:rsidRPr="00F3235F">
              <w:rPr>
                <w:rFonts w:ascii="Times New Roman" w:hAnsi="Times New Roman"/>
                <w:sz w:val="28"/>
                <w:szCs w:val="28"/>
                <w:lang w:val="uz-Cyrl-UZ"/>
              </w:rPr>
              <w:t>4</w:t>
            </w:r>
          </w:p>
        </w:tc>
        <w:tc>
          <w:tcPr>
            <w:tcW w:w="4218" w:type="pct"/>
          </w:tcPr>
          <w:p w:rsidR="00FB4426" w:rsidRPr="00F3235F" w:rsidRDefault="00FB4426" w:rsidP="005C6A07">
            <w:pPr>
              <w:spacing w:after="0" w:line="240" w:lineRule="auto"/>
              <w:jc w:val="both"/>
              <w:rPr>
                <w:rFonts w:ascii="Times New Roman" w:hAnsi="Times New Roman"/>
                <w:bCs/>
                <w:w w:val="95"/>
                <w:sz w:val="28"/>
                <w:szCs w:val="28"/>
                <w:lang w:val="uz-Cyrl-UZ"/>
              </w:rPr>
            </w:pPr>
            <w:r w:rsidRPr="00F3235F">
              <w:rPr>
                <w:rFonts w:ascii="Times New Roman" w:hAnsi="Times New Roman"/>
                <w:sz w:val="28"/>
                <w:szCs w:val="28"/>
                <w:lang w:val="ru-RU"/>
              </w:rPr>
              <w:t>Юлдузларнинг массаси, ўлчамлари ва зичлиги</w:t>
            </w:r>
          </w:p>
        </w:tc>
        <w:tc>
          <w:tcPr>
            <w:tcW w:w="522" w:type="pct"/>
            <w:vAlign w:val="center"/>
          </w:tcPr>
          <w:p w:rsidR="00FB4426" w:rsidRPr="00F3235F" w:rsidRDefault="00FB4426" w:rsidP="005C6A07">
            <w:pPr>
              <w:widowControl w:val="0"/>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10</w:t>
            </w:r>
          </w:p>
        </w:tc>
      </w:tr>
      <w:tr w:rsidR="00FB4426" w:rsidRPr="00F3235F" w:rsidTr="005C6A07">
        <w:tc>
          <w:tcPr>
            <w:tcW w:w="4478" w:type="pct"/>
            <w:gridSpan w:val="2"/>
          </w:tcPr>
          <w:p w:rsidR="00FB4426" w:rsidRPr="00F3235F" w:rsidRDefault="00FB4426" w:rsidP="005C6A07">
            <w:pPr>
              <w:spacing w:after="0" w:line="240" w:lineRule="auto"/>
              <w:jc w:val="right"/>
              <w:rPr>
                <w:rFonts w:ascii="Times New Roman" w:hAnsi="Times New Roman"/>
                <w:bCs/>
                <w:w w:val="95"/>
                <w:sz w:val="28"/>
                <w:szCs w:val="28"/>
                <w:lang w:val="uz-Cyrl-UZ"/>
              </w:rPr>
            </w:pPr>
            <w:r w:rsidRPr="00F3235F">
              <w:rPr>
                <w:rFonts w:ascii="Times New Roman" w:hAnsi="Times New Roman"/>
                <w:sz w:val="28"/>
                <w:szCs w:val="28"/>
                <w:lang w:val="uz-Cyrl-UZ"/>
              </w:rPr>
              <w:t>Жами 3-семестрда</w:t>
            </w:r>
          </w:p>
        </w:tc>
        <w:tc>
          <w:tcPr>
            <w:tcW w:w="522" w:type="pct"/>
            <w:vAlign w:val="center"/>
          </w:tcPr>
          <w:p w:rsidR="00FB4426" w:rsidRPr="00F3235F" w:rsidRDefault="00FB4426" w:rsidP="005C6A07">
            <w:pPr>
              <w:widowControl w:val="0"/>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20</w:t>
            </w:r>
          </w:p>
        </w:tc>
      </w:tr>
      <w:tr w:rsidR="00FB4426" w:rsidRPr="00F3235F" w:rsidTr="005C6A07">
        <w:tc>
          <w:tcPr>
            <w:tcW w:w="4478" w:type="pct"/>
            <w:gridSpan w:val="2"/>
          </w:tcPr>
          <w:p w:rsidR="00FB4426" w:rsidRPr="00F3235F" w:rsidRDefault="00FB4426" w:rsidP="005C6A07">
            <w:pPr>
              <w:widowControl w:val="0"/>
              <w:spacing w:after="0" w:line="240" w:lineRule="auto"/>
              <w:jc w:val="center"/>
              <w:rPr>
                <w:rFonts w:ascii="Times New Roman" w:hAnsi="Times New Roman"/>
                <w:w w:val="95"/>
                <w:sz w:val="28"/>
                <w:szCs w:val="28"/>
              </w:rPr>
            </w:pPr>
            <w:r w:rsidRPr="00F3235F">
              <w:rPr>
                <w:rFonts w:ascii="Times New Roman" w:hAnsi="Times New Roman"/>
                <w:b/>
                <w:w w:val="95"/>
                <w:sz w:val="28"/>
                <w:szCs w:val="28"/>
                <w:lang w:val="uz-Cyrl-UZ"/>
              </w:rPr>
              <w:t>Жами курс бўйича</w:t>
            </w:r>
          </w:p>
        </w:tc>
        <w:tc>
          <w:tcPr>
            <w:tcW w:w="522" w:type="pct"/>
          </w:tcPr>
          <w:p w:rsidR="00FB4426" w:rsidRPr="00F3235F" w:rsidRDefault="00FB4426" w:rsidP="005C6A07">
            <w:pPr>
              <w:widowControl w:val="0"/>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36</w:t>
            </w:r>
          </w:p>
        </w:tc>
      </w:tr>
    </w:tbl>
    <w:p w:rsidR="00FB4426" w:rsidRPr="00EF041D" w:rsidRDefault="00FB4426" w:rsidP="005C6A07">
      <w:pPr>
        <w:spacing w:after="0"/>
        <w:ind w:firstLine="708"/>
        <w:jc w:val="both"/>
        <w:rPr>
          <w:rFonts w:ascii="Times New Roman" w:hAnsi="Times New Roman"/>
          <w:sz w:val="28"/>
          <w:szCs w:val="28"/>
          <w:lang w:val="uz-Cyrl-UZ"/>
        </w:rPr>
      </w:pPr>
    </w:p>
    <w:p w:rsidR="00FB4426" w:rsidRPr="00EF041D" w:rsidRDefault="00FB4426" w:rsidP="005C6A07">
      <w:pPr>
        <w:spacing w:after="0"/>
        <w:ind w:firstLine="708"/>
        <w:jc w:val="both"/>
        <w:rPr>
          <w:rFonts w:ascii="Times New Roman" w:hAnsi="Times New Roman"/>
          <w:sz w:val="28"/>
          <w:szCs w:val="28"/>
          <w:lang w:val="uz-Cyrl-UZ"/>
        </w:rPr>
      </w:pPr>
    </w:p>
    <w:p w:rsidR="00FB4426" w:rsidRPr="00EF041D" w:rsidRDefault="00FB4426" w:rsidP="005C6A07">
      <w:pPr>
        <w:spacing w:after="0" w:line="240" w:lineRule="auto"/>
        <w:jc w:val="center"/>
        <w:rPr>
          <w:rFonts w:ascii="Times New Roman" w:hAnsi="Times New Roman"/>
          <w:b/>
          <w:bCs/>
          <w:sz w:val="28"/>
          <w:szCs w:val="28"/>
          <w:lang w:val="uz-Cyrl-UZ"/>
        </w:rPr>
      </w:pPr>
      <w:r>
        <w:rPr>
          <w:rFonts w:ascii="Times New Roman" w:hAnsi="Times New Roman"/>
          <w:b/>
          <w:bCs/>
          <w:sz w:val="28"/>
          <w:szCs w:val="28"/>
          <w:lang w:val="uz-Cyrl-UZ"/>
        </w:rPr>
        <w:t>5</w:t>
      </w:r>
      <w:r w:rsidRPr="005C6A07">
        <w:rPr>
          <w:rFonts w:ascii="Times New Roman" w:hAnsi="Times New Roman"/>
          <w:b/>
          <w:bCs/>
          <w:sz w:val="28"/>
          <w:szCs w:val="28"/>
          <w:lang w:val="ru-RU"/>
        </w:rPr>
        <w:t xml:space="preserve">. </w:t>
      </w:r>
      <w:r w:rsidRPr="00EF041D">
        <w:rPr>
          <w:rFonts w:ascii="Times New Roman" w:hAnsi="Times New Roman"/>
          <w:b/>
          <w:bCs/>
          <w:sz w:val="28"/>
          <w:szCs w:val="28"/>
          <w:lang w:val="uz-Cyrl-UZ"/>
        </w:rPr>
        <w:t>Мустақил таълимни ташкил этишнинг шакли ва мазмуни</w:t>
      </w:r>
    </w:p>
    <w:p w:rsidR="00FB4426" w:rsidRPr="00EF041D" w:rsidRDefault="00FB4426" w:rsidP="00A32788">
      <w:pPr>
        <w:widowControl w:val="0"/>
        <w:tabs>
          <w:tab w:val="left" w:pos="0"/>
          <w:tab w:val="left" w:pos="567"/>
          <w:tab w:val="left" w:pos="709"/>
          <w:tab w:val="left" w:pos="851"/>
        </w:tabs>
        <w:autoSpaceDE w:val="0"/>
        <w:autoSpaceDN w:val="0"/>
        <w:adjustRightInd w:val="0"/>
        <w:spacing w:after="0" w:line="240" w:lineRule="auto"/>
        <w:ind w:right="-12"/>
        <w:jc w:val="both"/>
        <w:rPr>
          <w:rFonts w:ascii="Times New Roman" w:hAnsi="Times New Roman"/>
          <w:sz w:val="28"/>
          <w:szCs w:val="28"/>
          <w:lang w:val="uz-Cyrl-UZ"/>
        </w:rPr>
      </w:pPr>
      <w:r w:rsidRPr="005C6A07">
        <w:rPr>
          <w:rFonts w:ascii="Times New Roman" w:hAnsi="Times New Roman"/>
          <w:b/>
          <w:bCs/>
          <w:sz w:val="30"/>
          <w:szCs w:val="30"/>
          <w:lang w:val="ru-RU"/>
        </w:rPr>
        <w:tab/>
      </w:r>
      <w:r w:rsidRPr="00EF041D">
        <w:rPr>
          <w:rFonts w:ascii="Times New Roman" w:hAnsi="Times New Roman"/>
          <w:sz w:val="28"/>
          <w:lang w:val="uz-Cyrl-UZ"/>
        </w:rPr>
        <w:t>Ушбу фанни ўрганувчи талабалар аудиторияда олган назарий билимларини мустаҳкамлаш ва астрономиядаги амалий масалаларни ечишда кўникма ҳосил қилиш учун мустақил таълим тизимига асосланиб, кафедра ўқитувчилари раҳбарлигида, мустақил иш бажарад</w:t>
      </w:r>
      <w:r>
        <w:rPr>
          <w:rFonts w:ascii="Times New Roman" w:hAnsi="Times New Roman"/>
          <w:sz w:val="28"/>
          <w:lang w:val="uz-Cyrl-UZ"/>
        </w:rPr>
        <w:t>илар. Бунда улар қўшимча адабиёт</w:t>
      </w:r>
      <w:r w:rsidRPr="00EF041D">
        <w:rPr>
          <w:rFonts w:ascii="Times New Roman" w:hAnsi="Times New Roman"/>
          <w:sz w:val="28"/>
          <w:lang w:val="uz-Cyrl-UZ"/>
        </w:rPr>
        <w:t>ларни ўрганиб ҳамда Интернет сайтларидан фойдаланиб</w:t>
      </w:r>
      <w:r>
        <w:rPr>
          <w:rFonts w:ascii="Times New Roman" w:hAnsi="Times New Roman"/>
          <w:sz w:val="28"/>
          <w:lang w:val="uz-Cyrl-UZ"/>
        </w:rPr>
        <w:t>,қуйидаги</w:t>
      </w:r>
      <w:r w:rsidRPr="00EF041D">
        <w:rPr>
          <w:rFonts w:ascii="Times New Roman" w:hAnsi="Times New Roman"/>
          <w:sz w:val="28"/>
          <w:szCs w:val="28"/>
          <w:lang w:val="uz-Cyrl-UZ"/>
        </w:rPr>
        <w:t xml:space="preserve"> мавзу</w:t>
      </w:r>
      <w:r>
        <w:rPr>
          <w:rFonts w:ascii="Times New Roman" w:hAnsi="Times New Roman"/>
          <w:sz w:val="28"/>
          <w:szCs w:val="28"/>
          <w:lang w:val="uz-Cyrl-UZ"/>
        </w:rPr>
        <w:t>лар</w:t>
      </w:r>
      <w:r w:rsidRPr="00EF041D">
        <w:rPr>
          <w:rFonts w:ascii="Times New Roman" w:hAnsi="Times New Roman"/>
          <w:sz w:val="28"/>
          <w:szCs w:val="28"/>
          <w:lang w:val="uz-Cyrl-UZ"/>
        </w:rPr>
        <w:t xml:space="preserve"> бўйича</w:t>
      </w:r>
      <w:r>
        <w:rPr>
          <w:rFonts w:ascii="Times New Roman" w:hAnsi="Times New Roman"/>
          <w:sz w:val="28"/>
          <w:szCs w:val="28"/>
          <w:lang w:val="uz-Cyrl-UZ"/>
        </w:rPr>
        <w:t xml:space="preserve"> ҳар бир талаба ўқитувчи билан яккама-якка оғзаки савол-жавоб жараёнидан ўтиши лозим:</w:t>
      </w:r>
    </w:p>
    <w:p w:rsidR="00FB4426" w:rsidRPr="00EF041D" w:rsidRDefault="00FB4426" w:rsidP="005C6A07">
      <w:pPr>
        <w:spacing w:after="0"/>
        <w:jc w:val="center"/>
        <w:rPr>
          <w:rFonts w:ascii="Times New Roman" w:hAnsi="Times New Roman"/>
          <w:b/>
          <w:sz w:val="28"/>
          <w:szCs w:val="28"/>
          <w:lang w:val="uz-Cyrl-UZ"/>
        </w:rPr>
      </w:pPr>
    </w:p>
    <w:p w:rsidR="00FB4426" w:rsidRPr="00EF041D" w:rsidRDefault="00FB4426" w:rsidP="005C6A07">
      <w:pPr>
        <w:spacing w:after="0"/>
        <w:jc w:val="center"/>
        <w:rPr>
          <w:rFonts w:ascii="Times New Roman" w:hAnsi="Times New Roman"/>
          <w:b/>
          <w:sz w:val="28"/>
          <w:szCs w:val="28"/>
          <w:lang w:val="uz-Cyrl-UZ"/>
        </w:rPr>
      </w:pPr>
      <w:r w:rsidRPr="00EF041D">
        <w:rPr>
          <w:rFonts w:ascii="Times New Roman" w:hAnsi="Times New Roman"/>
          <w:b/>
          <w:sz w:val="28"/>
          <w:szCs w:val="28"/>
        </w:rPr>
        <w:t>Муста</w:t>
      </w:r>
      <w:r w:rsidRPr="00EF041D">
        <w:rPr>
          <w:rFonts w:ascii="Times New Roman" w:hAnsi="Times New Roman"/>
          <w:b/>
          <w:sz w:val="28"/>
          <w:szCs w:val="28"/>
          <w:lang w:val="uz-Cyrl-UZ"/>
        </w:rPr>
        <w:t>қ</w:t>
      </w:r>
      <w:r w:rsidRPr="00EF041D">
        <w:rPr>
          <w:rFonts w:ascii="Times New Roman" w:hAnsi="Times New Roman"/>
          <w:b/>
          <w:sz w:val="28"/>
          <w:szCs w:val="28"/>
        </w:rPr>
        <w:t>ил таълим</w:t>
      </w:r>
      <w:r w:rsidRPr="00EF041D">
        <w:rPr>
          <w:rFonts w:ascii="Times New Roman" w:hAnsi="Times New Roman"/>
          <w:b/>
          <w:sz w:val="28"/>
          <w:szCs w:val="28"/>
          <w:lang w:val="uz-Cyrl-UZ"/>
        </w:rPr>
        <w:t xml:space="preserve"> мавзулари</w:t>
      </w:r>
    </w:p>
    <w:tbl>
      <w:tblPr>
        <w:tblW w:w="950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61"/>
        <w:gridCol w:w="4801"/>
        <w:gridCol w:w="1440"/>
      </w:tblGrid>
      <w:tr w:rsidR="00FB4426" w:rsidRPr="00F3235F" w:rsidTr="005C6A07">
        <w:tc>
          <w:tcPr>
            <w:tcW w:w="3261" w:type="dxa"/>
          </w:tcPr>
          <w:p w:rsidR="00FB4426" w:rsidRPr="00F3235F" w:rsidRDefault="00FB4426" w:rsidP="005C6A07">
            <w:pPr>
              <w:spacing w:after="0"/>
              <w:jc w:val="center"/>
              <w:rPr>
                <w:rFonts w:ascii="Times New Roman" w:hAnsi="Times New Roman"/>
                <w:b/>
                <w:sz w:val="28"/>
                <w:szCs w:val="28"/>
              </w:rPr>
            </w:pPr>
            <w:r w:rsidRPr="00F3235F">
              <w:rPr>
                <w:rFonts w:ascii="Times New Roman" w:hAnsi="Times New Roman"/>
                <w:b/>
                <w:sz w:val="28"/>
                <w:szCs w:val="28"/>
              </w:rPr>
              <w:t xml:space="preserve"> Mуста</w:t>
            </w:r>
            <w:r w:rsidRPr="00F3235F">
              <w:rPr>
                <w:rFonts w:ascii="Times New Roman" w:hAnsi="Times New Roman"/>
                <w:b/>
                <w:sz w:val="28"/>
                <w:szCs w:val="28"/>
                <w:lang w:val="uz-Cyrl-UZ"/>
              </w:rPr>
              <w:t>қ</w:t>
            </w:r>
            <w:r w:rsidRPr="00F3235F">
              <w:rPr>
                <w:rFonts w:ascii="Times New Roman" w:hAnsi="Times New Roman"/>
                <w:b/>
                <w:sz w:val="28"/>
                <w:szCs w:val="28"/>
              </w:rPr>
              <w:t>ил таълимга оид  мавзулар</w:t>
            </w:r>
          </w:p>
        </w:tc>
        <w:tc>
          <w:tcPr>
            <w:tcW w:w="4801" w:type="dxa"/>
          </w:tcPr>
          <w:p w:rsidR="00FB4426" w:rsidRPr="00F3235F" w:rsidRDefault="00FB4426" w:rsidP="005C6A07">
            <w:pPr>
              <w:spacing w:after="0"/>
              <w:jc w:val="center"/>
              <w:rPr>
                <w:rFonts w:ascii="Times New Roman" w:hAnsi="Times New Roman"/>
                <w:b/>
                <w:sz w:val="28"/>
                <w:szCs w:val="28"/>
              </w:rPr>
            </w:pPr>
            <w:r w:rsidRPr="00F3235F">
              <w:rPr>
                <w:rFonts w:ascii="Times New Roman" w:hAnsi="Times New Roman"/>
                <w:b/>
                <w:sz w:val="28"/>
                <w:szCs w:val="28"/>
              </w:rPr>
              <w:t>Муста</w:t>
            </w:r>
            <w:r w:rsidRPr="00F3235F">
              <w:rPr>
                <w:rFonts w:ascii="Times New Roman" w:hAnsi="Times New Roman"/>
                <w:b/>
                <w:sz w:val="28"/>
                <w:szCs w:val="28"/>
                <w:lang w:val="uz-Cyrl-UZ"/>
              </w:rPr>
              <w:t>қ</w:t>
            </w:r>
            <w:r w:rsidRPr="00F3235F">
              <w:rPr>
                <w:rFonts w:ascii="Times New Roman" w:hAnsi="Times New Roman"/>
                <w:b/>
                <w:sz w:val="28"/>
                <w:szCs w:val="28"/>
              </w:rPr>
              <w:t>ил таълимга оид топшири</w:t>
            </w:r>
            <w:r w:rsidRPr="00F3235F">
              <w:rPr>
                <w:rFonts w:ascii="Times New Roman" w:hAnsi="Times New Roman"/>
                <w:b/>
                <w:sz w:val="28"/>
                <w:szCs w:val="28"/>
                <w:lang w:val="uz-Cyrl-UZ"/>
              </w:rPr>
              <w:t>қ</w:t>
            </w:r>
            <w:r w:rsidRPr="00F3235F">
              <w:rPr>
                <w:rFonts w:ascii="Times New Roman" w:hAnsi="Times New Roman"/>
                <w:b/>
                <w:sz w:val="28"/>
                <w:szCs w:val="28"/>
              </w:rPr>
              <w:t>ва тавсиялар</w:t>
            </w:r>
          </w:p>
        </w:tc>
        <w:tc>
          <w:tcPr>
            <w:tcW w:w="1440" w:type="dxa"/>
          </w:tcPr>
          <w:p w:rsidR="00FB4426" w:rsidRPr="00F3235F" w:rsidRDefault="00FB4426" w:rsidP="005C6A07">
            <w:pPr>
              <w:spacing w:after="0"/>
              <w:jc w:val="center"/>
              <w:rPr>
                <w:rFonts w:ascii="Times New Roman" w:hAnsi="Times New Roman"/>
                <w:b/>
                <w:sz w:val="28"/>
                <w:szCs w:val="28"/>
              </w:rPr>
            </w:pPr>
            <w:r w:rsidRPr="00F3235F">
              <w:rPr>
                <w:rFonts w:ascii="Times New Roman" w:hAnsi="Times New Roman"/>
                <w:b/>
                <w:sz w:val="28"/>
                <w:szCs w:val="28"/>
                <w:lang w:val="uz-Cyrl-UZ"/>
              </w:rPr>
              <w:t>Ҳ</w:t>
            </w:r>
            <w:r w:rsidRPr="00F3235F">
              <w:rPr>
                <w:rFonts w:ascii="Times New Roman" w:hAnsi="Times New Roman"/>
                <w:b/>
                <w:sz w:val="28"/>
                <w:szCs w:val="28"/>
              </w:rPr>
              <w:t>ажми (соатда)</w:t>
            </w:r>
          </w:p>
        </w:tc>
      </w:tr>
      <w:tr w:rsidR="00FB4426" w:rsidRPr="00F3235F" w:rsidTr="005C6A07">
        <w:tc>
          <w:tcPr>
            <w:tcW w:w="8062" w:type="dxa"/>
            <w:gridSpan w:val="2"/>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Амалий машғулотларга тайёргарлик</w:t>
            </w:r>
          </w:p>
        </w:tc>
        <w:tc>
          <w:tcPr>
            <w:tcW w:w="1440" w:type="dxa"/>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54</w:t>
            </w:r>
          </w:p>
        </w:tc>
      </w:tr>
      <w:tr w:rsidR="00FB4426" w:rsidRPr="00F3235F" w:rsidTr="005C6A07">
        <w:tc>
          <w:tcPr>
            <w:tcW w:w="8062" w:type="dxa"/>
            <w:gridSpan w:val="2"/>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Лаборатория машғулотларига тайёргарлик</w:t>
            </w:r>
          </w:p>
        </w:tc>
        <w:tc>
          <w:tcPr>
            <w:tcW w:w="1440" w:type="dxa"/>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36</w:t>
            </w:r>
          </w:p>
        </w:tc>
      </w:tr>
      <w:tr w:rsidR="00FB4426" w:rsidRPr="00F3235F" w:rsidTr="005C6A07">
        <w:tc>
          <w:tcPr>
            <w:tcW w:w="8062" w:type="dxa"/>
            <w:gridSpan w:val="2"/>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Мустақил ишга ажратилган мавзулар</w:t>
            </w:r>
          </w:p>
        </w:tc>
        <w:tc>
          <w:tcPr>
            <w:tcW w:w="1440" w:type="dxa"/>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18</w:t>
            </w:r>
          </w:p>
        </w:tc>
      </w:tr>
      <w:tr w:rsidR="00FB4426" w:rsidRPr="00F3235F" w:rsidTr="005C6A07">
        <w:tc>
          <w:tcPr>
            <w:tcW w:w="326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Осмон жисмларининг кимёвий таркиби ва зичлигини аниқлаш.</w:t>
            </w:r>
          </w:p>
        </w:tc>
        <w:tc>
          <w:tcPr>
            <w:tcW w:w="480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Осмон жисмларининг параметрларини топиш бўйича усулларни ахтариш.</w:t>
            </w:r>
          </w:p>
        </w:tc>
        <w:tc>
          <w:tcPr>
            <w:tcW w:w="1440" w:type="dxa"/>
            <w:vAlign w:val="center"/>
          </w:tcPr>
          <w:p w:rsidR="00FB4426" w:rsidRPr="00F3235F" w:rsidRDefault="00FB4426" w:rsidP="005C6A07">
            <w:pPr>
              <w:spacing w:after="0"/>
              <w:jc w:val="center"/>
              <w:rPr>
                <w:rFonts w:ascii="Times New Roman" w:hAnsi="Times New Roman"/>
                <w:sz w:val="28"/>
                <w:szCs w:val="28"/>
                <w:lang w:val="uz-Cyrl-UZ"/>
              </w:rPr>
            </w:pPr>
            <w:r w:rsidRPr="00F3235F">
              <w:rPr>
                <w:rFonts w:ascii="Times New Roman" w:hAnsi="Times New Roman"/>
                <w:sz w:val="28"/>
                <w:szCs w:val="28"/>
                <w:lang w:val="uz-Cyrl-UZ"/>
              </w:rPr>
              <w:t>4</w:t>
            </w:r>
          </w:p>
        </w:tc>
      </w:tr>
      <w:tr w:rsidR="00FB4426" w:rsidRPr="00F3235F" w:rsidTr="005C6A07">
        <w:tc>
          <w:tcPr>
            <w:tcW w:w="3261" w:type="dxa"/>
          </w:tcPr>
          <w:p w:rsidR="00FB4426" w:rsidRPr="00F3235F" w:rsidRDefault="00FB4426" w:rsidP="005C6A07">
            <w:pPr>
              <w:spacing w:after="0"/>
              <w:jc w:val="both"/>
              <w:rPr>
                <w:rFonts w:ascii="Times New Roman" w:hAnsi="Times New Roman"/>
                <w:sz w:val="28"/>
                <w:szCs w:val="28"/>
              </w:rPr>
            </w:pPr>
            <w:r w:rsidRPr="00F3235F">
              <w:rPr>
                <w:rFonts w:ascii="Times New Roman" w:hAnsi="Times New Roman"/>
                <w:sz w:val="28"/>
                <w:szCs w:val="28"/>
              </w:rPr>
              <w:t>Сайёралар нурланиши.</w:t>
            </w:r>
            <w:r w:rsidRPr="00F3235F">
              <w:rPr>
                <w:rFonts w:ascii="Times New Roman" w:hAnsi="Times New Roman"/>
                <w:sz w:val="28"/>
                <w:szCs w:val="28"/>
                <w:lang w:val="uz-Cyrl-UZ"/>
              </w:rPr>
              <w:t xml:space="preserve"> Экзосайёралар.</w:t>
            </w:r>
          </w:p>
        </w:tc>
        <w:tc>
          <w:tcPr>
            <w:tcW w:w="480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Сайёралар нурланишини ўрганиш ва тушунтириб бериш. Сўнгги йилларда топилаётган экзосайёралар ҳақида маълумотлар йиғиш</w:t>
            </w:r>
          </w:p>
        </w:tc>
        <w:tc>
          <w:tcPr>
            <w:tcW w:w="1440" w:type="dxa"/>
            <w:vAlign w:val="center"/>
          </w:tcPr>
          <w:p w:rsidR="00FB4426" w:rsidRPr="00F3235F" w:rsidRDefault="00FB4426" w:rsidP="005C6A07">
            <w:pPr>
              <w:spacing w:after="0"/>
              <w:jc w:val="center"/>
              <w:rPr>
                <w:rFonts w:ascii="Times New Roman" w:hAnsi="Times New Roman"/>
                <w:sz w:val="28"/>
                <w:szCs w:val="28"/>
                <w:lang w:val="uz-Cyrl-UZ"/>
              </w:rPr>
            </w:pPr>
            <w:r w:rsidRPr="00F3235F">
              <w:rPr>
                <w:rFonts w:ascii="Times New Roman" w:hAnsi="Times New Roman"/>
                <w:sz w:val="28"/>
                <w:szCs w:val="28"/>
                <w:lang w:val="uz-Cyrl-UZ"/>
              </w:rPr>
              <w:t>4</w:t>
            </w:r>
          </w:p>
        </w:tc>
      </w:tr>
      <w:tr w:rsidR="00FB4426" w:rsidRPr="00F3235F" w:rsidTr="005C6A07">
        <w:tc>
          <w:tcPr>
            <w:tcW w:w="326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ru-RU"/>
              </w:rPr>
              <w:t>Қуёш системаси келиб чиқишининг замонавий назарияси</w:t>
            </w:r>
          </w:p>
        </w:tc>
        <w:tc>
          <w:tcPr>
            <w:tcW w:w="480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Қуёш системанинг келиб чиқиши бўйича ҳозирги астрофизик олимларнинг назариялари билан танишиш.</w:t>
            </w:r>
          </w:p>
        </w:tc>
        <w:tc>
          <w:tcPr>
            <w:tcW w:w="1440" w:type="dxa"/>
            <w:vAlign w:val="center"/>
          </w:tcPr>
          <w:p w:rsidR="00FB4426" w:rsidRPr="00F3235F" w:rsidRDefault="00FB4426" w:rsidP="005C6A07">
            <w:pPr>
              <w:spacing w:after="0"/>
              <w:jc w:val="center"/>
              <w:rPr>
                <w:rFonts w:ascii="Times New Roman" w:hAnsi="Times New Roman"/>
                <w:sz w:val="28"/>
                <w:szCs w:val="28"/>
                <w:lang w:val="uz-Cyrl-UZ"/>
              </w:rPr>
            </w:pPr>
            <w:r w:rsidRPr="00F3235F">
              <w:rPr>
                <w:rFonts w:ascii="Times New Roman" w:hAnsi="Times New Roman"/>
                <w:sz w:val="28"/>
                <w:szCs w:val="28"/>
                <w:lang w:val="uz-Cyrl-UZ"/>
              </w:rPr>
              <w:t>3</w:t>
            </w:r>
          </w:p>
        </w:tc>
      </w:tr>
      <w:tr w:rsidR="00FB4426" w:rsidRPr="00F3235F" w:rsidTr="005C6A07">
        <w:tc>
          <w:tcPr>
            <w:tcW w:w="3261" w:type="dxa"/>
          </w:tcPr>
          <w:p w:rsidR="00FB4426" w:rsidRPr="00F3235F" w:rsidRDefault="00FB4426" w:rsidP="005C6A07">
            <w:pPr>
              <w:spacing w:after="0"/>
              <w:jc w:val="both"/>
              <w:rPr>
                <w:sz w:val="28"/>
                <w:szCs w:val="28"/>
              </w:rPr>
            </w:pPr>
            <w:r w:rsidRPr="00F3235F">
              <w:rPr>
                <w:rFonts w:ascii="Times New Roman" w:hAnsi="Times New Roman"/>
                <w:sz w:val="28"/>
                <w:szCs w:val="28"/>
              </w:rPr>
              <w:t>Юлдузларнинг ички тузилиши</w:t>
            </w:r>
          </w:p>
        </w:tc>
        <w:tc>
          <w:tcPr>
            <w:tcW w:w="480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Юлдузларнинг ички тузилиши ва эволюцияси бўйича ҳозирги астрофизик олимларнинг назариялари билан танишиш.</w:t>
            </w:r>
          </w:p>
        </w:tc>
        <w:tc>
          <w:tcPr>
            <w:tcW w:w="1440" w:type="dxa"/>
            <w:vAlign w:val="center"/>
          </w:tcPr>
          <w:p w:rsidR="00FB4426" w:rsidRPr="00F3235F" w:rsidRDefault="00FB4426" w:rsidP="005C6A07">
            <w:pPr>
              <w:spacing w:after="0"/>
              <w:jc w:val="center"/>
              <w:rPr>
                <w:rFonts w:ascii="Times New Roman" w:hAnsi="Times New Roman"/>
                <w:sz w:val="28"/>
                <w:szCs w:val="28"/>
                <w:lang w:val="uz-Cyrl-UZ"/>
              </w:rPr>
            </w:pPr>
            <w:r w:rsidRPr="00F3235F">
              <w:rPr>
                <w:rFonts w:ascii="Times New Roman" w:hAnsi="Times New Roman"/>
                <w:sz w:val="28"/>
                <w:szCs w:val="28"/>
                <w:lang w:val="uz-Cyrl-UZ"/>
              </w:rPr>
              <w:t>4</w:t>
            </w:r>
          </w:p>
        </w:tc>
      </w:tr>
      <w:tr w:rsidR="00FB4426" w:rsidRPr="00F3235F" w:rsidTr="005C6A07">
        <w:tc>
          <w:tcPr>
            <w:tcW w:w="3261" w:type="dxa"/>
          </w:tcPr>
          <w:p w:rsidR="00FB4426" w:rsidRPr="00F3235F" w:rsidRDefault="00FB4426" w:rsidP="005C6A07">
            <w:pPr>
              <w:tabs>
                <w:tab w:val="num" w:pos="709"/>
                <w:tab w:val="num" w:pos="1440"/>
              </w:tabs>
              <w:spacing w:after="0"/>
              <w:jc w:val="both"/>
              <w:rPr>
                <w:rFonts w:ascii="Times New Roman" w:hAnsi="Times New Roman"/>
                <w:sz w:val="28"/>
                <w:szCs w:val="28"/>
                <w:lang w:val="uz-Cyrl-UZ"/>
              </w:rPr>
            </w:pPr>
            <w:r w:rsidRPr="00F3235F">
              <w:rPr>
                <w:rFonts w:ascii="Times New Roman" w:hAnsi="Times New Roman"/>
                <w:sz w:val="28"/>
                <w:szCs w:val="28"/>
                <w:lang w:val="uz-Cyrl-UZ"/>
              </w:rPr>
              <w:t>Коинот эволюциясининг бошланғич босқичлари ҳолдати</w:t>
            </w:r>
          </w:p>
        </w:tc>
        <w:tc>
          <w:tcPr>
            <w:tcW w:w="4801" w:type="dxa"/>
          </w:tcPr>
          <w:p w:rsidR="00FB4426" w:rsidRPr="00F3235F" w:rsidRDefault="00FB4426" w:rsidP="005C6A07">
            <w:pPr>
              <w:spacing w:after="0"/>
              <w:jc w:val="both"/>
              <w:rPr>
                <w:rFonts w:ascii="Times New Roman" w:hAnsi="Times New Roman"/>
                <w:sz w:val="28"/>
                <w:szCs w:val="28"/>
                <w:lang w:val="uz-Cyrl-UZ"/>
              </w:rPr>
            </w:pPr>
            <w:r w:rsidRPr="00F3235F">
              <w:rPr>
                <w:rFonts w:ascii="Times New Roman" w:hAnsi="Times New Roman"/>
                <w:sz w:val="28"/>
                <w:szCs w:val="28"/>
                <w:lang w:val="uz-Cyrl-UZ"/>
              </w:rPr>
              <w:t>Коинотнинг келиб чиқиши бўйича ҳозирги астрофизик олимларнинг назариялари билан танишиш.</w:t>
            </w:r>
          </w:p>
        </w:tc>
        <w:tc>
          <w:tcPr>
            <w:tcW w:w="1440" w:type="dxa"/>
            <w:vAlign w:val="center"/>
          </w:tcPr>
          <w:p w:rsidR="00FB4426" w:rsidRPr="00F3235F" w:rsidRDefault="00FB4426" w:rsidP="005C6A07">
            <w:pPr>
              <w:spacing w:after="0"/>
              <w:jc w:val="center"/>
              <w:rPr>
                <w:rFonts w:ascii="Times New Roman" w:hAnsi="Times New Roman"/>
                <w:sz w:val="28"/>
                <w:szCs w:val="28"/>
                <w:lang w:val="uz-Cyrl-UZ"/>
              </w:rPr>
            </w:pPr>
            <w:r w:rsidRPr="00F3235F">
              <w:rPr>
                <w:rFonts w:ascii="Times New Roman" w:hAnsi="Times New Roman"/>
                <w:sz w:val="28"/>
                <w:szCs w:val="28"/>
                <w:lang w:val="uz-Cyrl-UZ"/>
              </w:rPr>
              <w:t>3</w:t>
            </w:r>
          </w:p>
        </w:tc>
      </w:tr>
      <w:tr w:rsidR="00FB4426" w:rsidRPr="00F3235F" w:rsidTr="005C6A07">
        <w:tc>
          <w:tcPr>
            <w:tcW w:w="8062" w:type="dxa"/>
            <w:gridSpan w:val="2"/>
          </w:tcPr>
          <w:p w:rsidR="00FB4426" w:rsidRPr="00F3235F" w:rsidRDefault="00FB4426" w:rsidP="005C6A07">
            <w:pPr>
              <w:spacing w:after="0"/>
              <w:jc w:val="center"/>
              <w:rPr>
                <w:rFonts w:ascii="Times New Roman" w:hAnsi="Times New Roman"/>
                <w:sz w:val="28"/>
                <w:szCs w:val="28"/>
              </w:rPr>
            </w:pPr>
            <w:r w:rsidRPr="00F3235F">
              <w:rPr>
                <w:rFonts w:ascii="Times New Roman" w:hAnsi="Times New Roman"/>
                <w:b/>
                <w:sz w:val="28"/>
                <w:szCs w:val="28"/>
              </w:rPr>
              <w:t>Жами</w:t>
            </w:r>
          </w:p>
        </w:tc>
        <w:tc>
          <w:tcPr>
            <w:tcW w:w="1440" w:type="dxa"/>
          </w:tcPr>
          <w:p w:rsidR="00FB4426" w:rsidRPr="00F3235F" w:rsidRDefault="00FB4426" w:rsidP="005C6A07">
            <w:pPr>
              <w:spacing w:after="0"/>
              <w:jc w:val="center"/>
              <w:rPr>
                <w:rFonts w:ascii="Times New Roman" w:hAnsi="Times New Roman"/>
                <w:b/>
                <w:sz w:val="28"/>
                <w:szCs w:val="28"/>
                <w:lang w:val="uz-Cyrl-UZ"/>
              </w:rPr>
            </w:pPr>
            <w:r w:rsidRPr="00F3235F">
              <w:rPr>
                <w:rFonts w:ascii="Times New Roman" w:hAnsi="Times New Roman"/>
                <w:b/>
                <w:sz w:val="28"/>
                <w:szCs w:val="28"/>
                <w:lang w:val="uz-Cyrl-UZ"/>
              </w:rPr>
              <w:t>108</w:t>
            </w:r>
          </w:p>
        </w:tc>
      </w:tr>
    </w:tbl>
    <w:p w:rsidR="00FB4426" w:rsidRDefault="00FB4426" w:rsidP="005C6A07">
      <w:pPr>
        <w:spacing w:after="0"/>
        <w:jc w:val="center"/>
        <w:rPr>
          <w:rFonts w:ascii="Times New Roman" w:hAnsi="Times New Roman"/>
          <w:b/>
          <w:bCs/>
          <w:sz w:val="28"/>
          <w:szCs w:val="28"/>
          <w:lang w:val="uz-Cyrl-UZ"/>
        </w:rPr>
      </w:pPr>
    </w:p>
    <w:p w:rsidR="00FB4426" w:rsidRPr="00EF041D" w:rsidRDefault="00FB4426" w:rsidP="005C6A07">
      <w:pPr>
        <w:spacing w:after="0"/>
        <w:jc w:val="center"/>
        <w:rPr>
          <w:rFonts w:ascii="Times New Roman" w:hAnsi="Times New Roman"/>
          <w:b/>
          <w:bCs/>
          <w:sz w:val="28"/>
          <w:szCs w:val="28"/>
          <w:lang w:val="uz-Cyrl-UZ"/>
        </w:rPr>
      </w:pPr>
      <w:r>
        <w:rPr>
          <w:rFonts w:ascii="Times New Roman" w:hAnsi="Times New Roman"/>
          <w:b/>
          <w:bCs/>
          <w:sz w:val="28"/>
          <w:szCs w:val="28"/>
          <w:lang w:val="uz-Cyrl-UZ"/>
        </w:rPr>
        <w:t xml:space="preserve">6. </w:t>
      </w:r>
      <w:r w:rsidRPr="00EF041D">
        <w:rPr>
          <w:rFonts w:ascii="Times New Roman" w:hAnsi="Times New Roman"/>
          <w:b/>
          <w:bCs/>
          <w:sz w:val="28"/>
          <w:szCs w:val="28"/>
          <w:lang w:val="uz-Cyrl-UZ"/>
        </w:rPr>
        <w:t>Фойдаланиладиган адабиётлар  рўйҳати</w:t>
      </w:r>
    </w:p>
    <w:p w:rsidR="00FB4426" w:rsidRPr="00EF041D" w:rsidRDefault="00FB4426" w:rsidP="005C6A07">
      <w:pPr>
        <w:spacing w:after="0"/>
        <w:jc w:val="center"/>
        <w:rPr>
          <w:rFonts w:ascii="Times New Roman" w:hAnsi="Times New Roman"/>
          <w:b/>
          <w:bCs/>
          <w:sz w:val="28"/>
          <w:szCs w:val="28"/>
          <w:lang w:val="uz-Cyrl-UZ"/>
        </w:rPr>
      </w:pPr>
    </w:p>
    <w:p w:rsidR="00FB4426" w:rsidRPr="00EF041D" w:rsidRDefault="00FB4426" w:rsidP="005C6A07">
      <w:pPr>
        <w:spacing w:after="0"/>
        <w:jc w:val="center"/>
        <w:rPr>
          <w:rFonts w:ascii="Times New Roman" w:hAnsi="Times New Roman"/>
          <w:b/>
          <w:bCs/>
          <w:sz w:val="28"/>
          <w:szCs w:val="28"/>
          <w:lang w:val="uz-Cyrl-UZ"/>
        </w:rPr>
      </w:pPr>
      <w:r w:rsidRPr="00EF041D">
        <w:rPr>
          <w:rFonts w:ascii="Times New Roman" w:hAnsi="Times New Roman"/>
          <w:b/>
          <w:bCs/>
          <w:sz w:val="28"/>
          <w:szCs w:val="28"/>
          <w:lang w:val="uz-Cyrl-UZ"/>
        </w:rPr>
        <w:t>Асосий дарсликлар ва ўқув қўлланмалар</w:t>
      </w:r>
    </w:p>
    <w:p w:rsidR="00FB4426" w:rsidRPr="00DE0B5A" w:rsidRDefault="00FB4426" w:rsidP="005C6A07">
      <w:pPr>
        <w:numPr>
          <w:ilvl w:val="0"/>
          <w:numId w:val="27"/>
        </w:numPr>
        <w:spacing w:after="0" w:line="240" w:lineRule="auto"/>
        <w:jc w:val="both"/>
        <w:rPr>
          <w:rFonts w:ascii="Times New Roman" w:hAnsi="Times New Roman"/>
          <w:sz w:val="28"/>
          <w:szCs w:val="28"/>
          <w:lang w:val="uz-Cyrl-UZ"/>
        </w:rPr>
      </w:pPr>
      <w:r w:rsidRPr="00DE0B5A">
        <w:rPr>
          <w:rFonts w:ascii="Times New Roman" w:hAnsi="Times New Roman"/>
          <w:sz w:val="28"/>
          <w:szCs w:val="28"/>
          <w:lang w:val="uz-Cyrl-UZ"/>
        </w:rPr>
        <w:t>Karttunen H. et al.  Fundamental Astronomy. Springer, 2007, ISBN-13: 978-3540341437</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DE0B5A">
        <w:rPr>
          <w:rFonts w:ascii="Times New Roman" w:hAnsi="Times New Roman"/>
          <w:sz w:val="28"/>
          <w:szCs w:val="28"/>
          <w:lang w:val="uz-Cyrl-UZ"/>
        </w:rPr>
        <w:t>Ко</w:t>
      </w:r>
      <w:r w:rsidRPr="005C6A07">
        <w:rPr>
          <w:rFonts w:ascii="Times New Roman" w:hAnsi="Times New Roman"/>
          <w:sz w:val="28"/>
          <w:szCs w:val="28"/>
          <w:lang w:val="ru-RU"/>
        </w:rPr>
        <w:t xml:space="preserve">нонович Э. В., Мороз В. И. </w:t>
      </w:r>
      <w:r w:rsidRPr="00EF041D">
        <w:rPr>
          <w:rFonts w:ascii="Times New Roman" w:hAnsi="Times New Roman"/>
          <w:sz w:val="28"/>
          <w:szCs w:val="28"/>
          <w:lang w:val="uz-Cyrl-UZ"/>
        </w:rPr>
        <w:t>О</w:t>
      </w:r>
      <w:r w:rsidRPr="005C6A07">
        <w:rPr>
          <w:rFonts w:ascii="Times New Roman" w:hAnsi="Times New Roman"/>
          <w:sz w:val="28"/>
          <w:szCs w:val="28"/>
          <w:lang w:val="ru-RU"/>
        </w:rPr>
        <w:t xml:space="preserve">бщей </w:t>
      </w:r>
      <w:r w:rsidRPr="00EF041D">
        <w:rPr>
          <w:rFonts w:ascii="Times New Roman" w:hAnsi="Times New Roman"/>
          <w:sz w:val="28"/>
          <w:szCs w:val="28"/>
          <w:lang w:val="uz-Cyrl-UZ"/>
        </w:rPr>
        <w:t xml:space="preserve">курс </w:t>
      </w:r>
      <w:r w:rsidRPr="005C6A07">
        <w:rPr>
          <w:rFonts w:ascii="Times New Roman" w:hAnsi="Times New Roman"/>
          <w:sz w:val="28"/>
          <w:szCs w:val="28"/>
          <w:lang w:val="ru-RU"/>
        </w:rPr>
        <w:t xml:space="preserve">астрономии, М.: </w:t>
      </w:r>
      <w:r w:rsidRPr="00EF041D">
        <w:rPr>
          <w:rFonts w:ascii="Times New Roman" w:hAnsi="Times New Roman"/>
          <w:sz w:val="28"/>
          <w:szCs w:val="28"/>
          <w:lang w:val="uz-Cyrl-UZ"/>
        </w:rPr>
        <w:t>УРСС</w:t>
      </w:r>
      <w:r w:rsidRPr="005C6A07">
        <w:rPr>
          <w:rFonts w:ascii="Times New Roman" w:hAnsi="Times New Roman"/>
          <w:sz w:val="28"/>
          <w:szCs w:val="28"/>
          <w:lang w:val="ru-RU"/>
        </w:rPr>
        <w:t xml:space="preserve">, </w:t>
      </w:r>
      <w:r w:rsidRPr="00EF041D">
        <w:rPr>
          <w:rFonts w:ascii="Times New Roman" w:hAnsi="Times New Roman"/>
          <w:sz w:val="28"/>
          <w:szCs w:val="28"/>
          <w:lang w:val="uz-Cyrl-UZ"/>
        </w:rPr>
        <w:t>2004</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Нуритдинов С.Н., Умумий астрономия курси, ЎзМУ 2000</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Нуритдинов С.Н, Зияханов Р.Ф., Таджибаев И.У.Умумий астрономиядан масалалар туплами, Т., Узбекистон, 2013</w:t>
      </w:r>
    </w:p>
    <w:p w:rsidR="00FB4426" w:rsidRPr="00EF041D" w:rsidRDefault="00FB4426" w:rsidP="005C6A07">
      <w:pPr>
        <w:numPr>
          <w:ilvl w:val="0"/>
          <w:numId w:val="27"/>
        </w:numPr>
        <w:spacing w:after="0" w:line="240" w:lineRule="auto"/>
        <w:jc w:val="both"/>
        <w:rPr>
          <w:rFonts w:ascii="Times New Roman" w:hAnsi="Times New Roman"/>
          <w:sz w:val="28"/>
          <w:szCs w:val="28"/>
        </w:rPr>
      </w:pPr>
      <w:r w:rsidRPr="00EF041D">
        <w:rPr>
          <w:rFonts w:ascii="Times New Roman" w:hAnsi="Times New Roman"/>
          <w:sz w:val="28"/>
          <w:szCs w:val="28"/>
        </w:rPr>
        <w:t>Sattarov I.S. Astrofizika, Toshkent, 2007</w:t>
      </w:r>
    </w:p>
    <w:p w:rsidR="00FB4426" w:rsidRPr="00EF041D" w:rsidRDefault="00FB4426" w:rsidP="005C6A07">
      <w:pPr>
        <w:spacing w:after="0"/>
        <w:ind w:firstLine="708"/>
        <w:jc w:val="both"/>
        <w:rPr>
          <w:rFonts w:ascii="Times New Roman" w:hAnsi="Times New Roman"/>
          <w:sz w:val="28"/>
          <w:szCs w:val="28"/>
          <w:lang w:val="uz-Cyrl-UZ"/>
        </w:rPr>
      </w:pPr>
    </w:p>
    <w:p w:rsidR="00FB4426" w:rsidRPr="00EF041D" w:rsidRDefault="00FB4426" w:rsidP="005C6A07">
      <w:pPr>
        <w:pStyle w:val="ListParagraph"/>
        <w:widowControl w:val="0"/>
        <w:tabs>
          <w:tab w:val="left" w:pos="0"/>
          <w:tab w:val="left" w:pos="567"/>
          <w:tab w:val="num" w:pos="709"/>
        </w:tabs>
        <w:adjustRightInd w:val="0"/>
        <w:spacing w:after="0"/>
        <w:ind w:right="-12"/>
        <w:jc w:val="center"/>
        <w:rPr>
          <w:rFonts w:ascii="Times New Roman" w:hAnsi="Times New Roman"/>
          <w:b/>
          <w:bCs/>
          <w:sz w:val="28"/>
          <w:szCs w:val="28"/>
          <w:lang w:val="uz-Cyrl-UZ"/>
        </w:rPr>
      </w:pPr>
    </w:p>
    <w:p w:rsidR="00FB4426" w:rsidRPr="00EF041D" w:rsidRDefault="00FB4426" w:rsidP="005C6A07">
      <w:pPr>
        <w:pStyle w:val="ListParagraph"/>
        <w:widowControl w:val="0"/>
        <w:tabs>
          <w:tab w:val="left" w:pos="0"/>
          <w:tab w:val="left" w:pos="567"/>
          <w:tab w:val="num" w:pos="709"/>
        </w:tabs>
        <w:adjustRightInd w:val="0"/>
        <w:spacing w:after="0"/>
        <w:ind w:right="-12"/>
        <w:jc w:val="center"/>
        <w:rPr>
          <w:rFonts w:ascii="Times New Roman" w:hAnsi="Times New Roman"/>
          <w:b/>
          <w:bCs/>
          <w:sz w:val="28"/>
          <w:szCs w:val="28"/>
        </w:rPr>
      </w:pPr>
      <w:r w:rsidRPr="00EF041D">
        <w:rPr>
          <w:rFonts w:ascii="Times New Roman" w:hAnsi="Times New Roman"/>
          <w:b/>
          <w:bCs/>
          <w:sz w:val="28"/>
          <w:szCs w:val="28"/>
        </w:rPr>
        <w:t>Қ</w:t>
      </w:r>
      <w:r w:rsidRPr="00EF041D">
        <w:rPr>
          <w:rFonts w:ascii="Times New Roman" w:hAnsi="Times New Roman"/>
          <w:b/>
          <w:bCs/>
          <w:sz w:val="28"/>
          <w:szCs w:val="28"/>
          <w:lang w:val="uz-Cyrl-UZ"/>
        </w:rPr>
        <w:t>ўшимча</w:t>
      </w:r>
      <w:r w:rsidRPr="00EF041D">
        <w:rPr>
          <w:rFonts w:ascii="Times New Roman" w:hAnsi="Times New Roman"/>
          <w:b/>
          <w:bCs/>
          <w:sz w:val="28"/>
          <w:szCs w:val="28"/>
        </w:rPr>
        <w:t xml:space="preserve"> адабиётлар</w:t>
      </w:r>
    </w:p>
    <w:p w:rsidR="00FB4426" w:rsidRPr="00EF041D" w:rsidRDefault="00FB4426" w:rsidP="005C6A07">
      <w:pPr>
        <w:numPr>
          <w:ilvl w:val="0"/>
          <w:numId w:val="27"/>
        </w:numPr>
        <w:autoSpaceDE w:val="0"/>
        <w:autoSpaceDN w:val="0"/>
        <w:spacing w:after="0"/>
        <w:jc w:val="both"/>
        <w:rPr>
          <w:rFonts w:ascii="Times New Roman" w:hAnsi="Times New Roman"/>
          <w:sz w:val="28"/>
          <w:szCs w:val="28"/>
          <w:lang w:val="sv-SE"/>
        </w:rPr>
      </w:pPr>
      <w:r w:rsidRPr="00EF041D">
        <w:rPr>
          <w:rFonts w:ascii="Times New Roman" w:hAnsi="Times New Roman"/>
          <w:sz w:val="28"/>
          <w:szCs w:val="28"/>
        </w:rPr>
        <w:t>Sh.M.Mirziyoyev. “Erkin va farovon, demokratik O’zbekiston davlatini birgalikda barpo etamiz”. Toshkent: “O’zbekiston”, 2016. – 56 b.</w:t>
      </w:r>
    </w:p>
    <w:p w:rsidR="00FB4426" w:rsidRPr="00EF041D" w:rsidRDefault="00FB4426" w:rsidP="005C6A07">
      <w:pPr>
        <w:numPr>
          <w:ilvl w:val="0"/>
          <w:numId w:val="27"/>
        </w:numPr>
        <w:autoSpaceDE w:val="0"/>
        <w:autoSpaceDN w:val="0"/>
        <w:spacing w:after="0"/>
        <w:jc w:val="both"/>
        <w:rPr>
          <w:rFonts w:ascii="Times New Roman" w:hAnsi="Times New Roman"/>
          <w:sz w:val="28"/>
          <w:szCs w:val="28"/>
          <w:lang w:val="sv-SE"/>
        </w:rPr>
      </w:pPr>
      <w:r w:rsidRPr="00EF041D">
        <w:rPr>
          <w:rFonts w:ascii="Times New Roman" w:hAnsi="Times New Roman"/>
          <w:sz w:val="28"/>
          <w:szCs w:val="28"/>
          <w:lang w:val="sv-SE"/>
        </w:rPr>
        <w:t>Sh.M.Mirziyoyev. “Tanqidiy tahlil, qat’iy tartib – intizom va shaxsiy javobgarlik – har bir rahbar faoliyatining kundalik qoidasi bo’lishi kerak”. Toshkent: “O’zbekiston”, 2017. – 104 b.</w:t>
      </w:r>
    </w:p>
    <w:p w:rsidR="00FB4426" w:rsidRPr="00EF041D" w:rsidRDefault="00FB4426" w:rsidP="005C6A07">
      <w:pPr>
        <w:numPr>
          <w:ilvl w:val="0"/>
          <w:numId w:val="27"/>
        </w:numPr>
        <w:autoSpaceDE w:val="0"/>
        <w:autoSpaceDN w:val="0"/>
        <w:spacing w:after="0"/>
        <w:jc w:val="both"/>
        <w:rPr>
          <w:rFonts w:ascii="Times New Roman" w:hAnsi="Times New Roman"/>
          <w:sz w:val="28"/>
          <w:szCs w:val="28"/>
          <w:lang w:val="sv-SE"/>
        </w:rPr>
      </w:pPr>
      <w:r w:rsidRPr="00EF041D">
        <w:rPr>
          <w:rFonts w:ascii="Times New Roman" w:hAnsi="Times New Roman"/>
          <w:sz w:val="28"/>
          <w:szCs w:val="28"/>
          <w:lang w:val="sv-SE"/>
        </w:rPr>
        <w:t>Sh.M.Mirziyoyev. “Qonun ustivorligi va inson manfaatlarini ta’minlash – yurt taraqqiyoti va xalq farovonligining garovi”. Toshkent: “O’zbekiston”, 2017. – 48 b.</w:t>
      </w:r>
    </w:p>
    <w:p w:rsidR="00FB4426" w:rsidRPr="00EF041D" w:rsidRDefault="00FB4426" w:rsidP="005C6A07">
      <w:pPr>
        <w:numPr>
          <w:ilvl w:val="0"/>
          <w:numId w:val="27"/>
        </w:numPr>
        <w:autoSpaceDE w:val="0"/>
        <w:autoSpaceDN w:val="0"/>
        <w:spacing w:after="0"/>
        <w:jc w:val="both"/>
        <w:rPr>
          <w:rFonts w:ascii="Times New Roman" w:hAnsi="Times New Roman"/>
          <w:sz w:val="28"/>
          <w:szCs w:val="28"/>
          <w:lang w:val="sv-SE"/>
        </w:rPr>
      </w:pPr>
      <w:r w:rsidRPr="00EF041D">
        <w:rPr>
          <w:rFonts w:ascii="Times New Roman" w:hAnsi="Times New Roman"/>
          <w:sz w:val="28"/>
          <w:szCs w:val="28"/>
          <w:lang w:val="sv-SE"/>
        </w:rPr>
        <w:t>Sh.M.Mirziyoyev. “Buyuk kelajagimizni mard va oliyjanob xalqimiz bilan birga quramiz”. Toshkent: “O’zbekiston”, 2017. – 488 b.</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Нуритдинов С.Н, Гайнуллина Э.Р. Общая астрономия: задачи и упражнения, Т.: НУУз, 2006</w:t>
      </w:r>
    </w:p>
    <w:p w:rsidR="00FB4426" w:rsidRPr="00EF041D" w:rsidRDefault="00FB4426" w:rsidP="005C6A07">
      <w:pPr>
        <w:numPr>
          <w:ilvl w:val="0"/>
          <w:numId w:val="27"/>
        </w:numPr>
        <w:spacing w:after="0" w:line="240" w:lineRule="auto"/>
        <w:jc w:val="both"/>
        <w:rPr>
          <w:rFonts w:ascii="Times New Roman" w:hAnsi="Times New Roman"/>
          <w:sz w:val="28"/>
          <w:szCs w:val="28"/>
        </w:rPr>
      </w:pPr>
      <w:r w:rsidRPr="00EF041D">
        <w:rPr>
          <w:rFonts w:ascii="Times New Roman" w:hAnsi="Times New Roman"/>
          <w:sz w:val="28"/>
          <w:szCs w:val="28"/>
        </w:rPr>
        <w:t>Ulug’bek ilmlari, tom 3, 2014</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Даффет-Смит П. Практическая астрономия с калькулятором, М.: Мир, 1987</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Дагаев М.М. Лабораторный практикум по курсу общей астрономии, М., Высшая школа, 1972</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Мамадазимов М. Сферик ва амалий астрономиядан масалалар тўплами, Т., Ўқитувчи, 1977</w:t>
      </w:r>
    </w:p>
    <w:p w:rsidR="00FB4426" w:rsidRPr="00EF041D" w:rsidRDefault="00FB4426" w:rsidP="005C6A07">
      <w:pPr>
        <w:numPr>
          <w:ilvl w:val="0"/>
          <w:numId w:val="27"/>
        </w:numPr>
        <w:spacing w:after="0" w:line="240" w:lineRule="auto"/>
        <w:jc w:val="both"/>
        <w:rPr>
          <w:rFonts w:ascii="Times New Roman" w:hAnsi="Times New Roman"/>
          <w:sz w:val="28"/>
          <w:szCs w:val="28"/>
        </w:rPr>
      </w:pPr>
      <w:r w:rsidRPr="00EF041D">
        <w:rPr>
          <w:rFonts w:ascii="Times New Roman" w:hAnsi="Times New Roman"/>
          <w:sz w:val="28"/>
          <w:szCs w:val="28"/>
        </w:rPr>
        <w:t>Ziyahanov R.F., Astrometriya va kosmik dasturlar, UzMU, 2005</w:t>
      </w:r>
    </w:p>
    <w:p w:rsidR="00FB4426" w:rsidRPr="00EF041D" w:rsidRDefault="00FB4426" w:rsidP="005C6A07">
      <w:pPr>
        <w:numPr>
          <w:ilvl w:val="0"/>
          <w:numId w:val="27"/>
        </w:numPr>
        <w:spacing w:after="0" w:line="240" w:lineRule="auto"/>
        <w:jc w:val="both"/>
        <w:rPr>
          <w:rFonts w:ascii="Times New Roman" w:hAnsi="Times New Roman"/>
          <w:sz w:val="28"/>
          <w:szCs w:val="28"/>
        </w:rPr>
      </w:pPr>
      <w:r w:rsidRPr="005C6A07">
        <w:rPr>
          <w:rFonts w:ascii="Times New Roman" w:hAnsi="Times New Roman"/>
          <w:sz w:val="28"/>
          <w:szCs w:val="28"/>
          <w:lang w:val="ru-RU"/>
        </w:rPr>
        <w:t xml:space="preserve">Физика Космоса. Маленькая энциклопедия. Под. ред. </w:t>
      </w:r>
      <w:r w:rsidRPr="00EF041D">
        <w:rPr>
          <w:rFonts w:ascii="Times New Roman" w:hAnsi="Times New Roman"/>
          <w:sz w:val="28"/>
          <w:szCs w:val="28"/>
        </w:rPr>
        <w:t>Р.Сюняева, М.: Наука, 1986</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EF041D">
        <w:rPr>
          <w:rFonts w:ascii="Times New Roman" w:hAnsi="Times New Roman"/>
          <w:sz w:val="28"/>
          <w:szCs w:val="28"/>
          <w:lang w:val="uz-Cyrl-UZ"/>
        </w:rPr>
        <w:t>Нуритдинов</w:t>
      </w:r>
      <w:r w:rsidRPr="005C6A07">
        <w:rPr>
          <w:rFonts w:ascii="Times New Roman" w:hAnsi="Times New Roman"/>
          <w:sz w:val="28"/>
          <w:szCs w:val="28"/>
          <w:lang w:val="ru-RU"/>
        </w:rPr>
        <w:t xml:space="preserve"> С.Н.</w:t>
      </w:r>
      <w:r w:rsidRPr="00EF041D">
        <w:rPr>
          <w:rFonts w:ascii="Times New Roman" w:hAnsi="Times New Roman"/>
          <w:sz w:val="28"/>
          <w:szCs w:val="28"/>
          <w:lang w:val="uz-Cyrl-UZ"/>
        </w:rPr>
        <w:t xml:space="preserve"> Сомон Йўли физикаси, Тошкент, 1989</w:t>
      </w:r>
    </w:p>
    <w:p w:rsidR="00FB4426" w:rsidRPr="005C6A07" w:rsidRDefault="00FB4426" w:rsidP="005C6A07">
      <w:pPr>
        <w:spacing w:after="0"/>
        <w:ind w:left="851"/>
        <w:jc w:val="both"/>
        <w:rPr>
          <w:rFonts w:ascii="Times New Roman" w:hAnsi="Times New Roman"/>
          <w:sz w:val="28"/>
          <w:szCs w:val="28"/>
          <w:lang w:val="ru-RU"/>
        </w:rPr>
      </w:pPr>
    </w:p>
    <w:p w:rsidR="00FB4426" w:rsidRPr="00EF041D" w:rsidRDefault="00FB4426" w:rsidP="005C6A07">
      <w:pPr>
        <w:pStyle w:val="ListParagraph"/>
        <w:tabs>
          <w:tab w:val="num" w:pos="993"/>
        </w:tabs>
        <w:spacing w:after="0"/>
        <w:jc w:val="center"/>
        <w:rPr>
          <w:rFonts w:ascii="Times New Roman" w:hAnsi="Times New Roman"/>
          <w:b/>
          <w:sz w:val="28"/>
          <w:szCs w:val="28"/>
          <w:lang w:val="uz-Cyrl-UZ"/>
        </w:rPr>
      </w:pPr>
    </w:p>
    <w:p w:rsidR="00FB4426" w:rsidRPr="00EF041D" w:rsidRDefault="00FB4426" w:rsidP="005C6A07">
      <w:pPr>
        <w:pStyle w:val="ListParagraph"/>
        <w:tabs>
          <w:tab w:val="num" w:pos="993"/>
        </w:tabs>
        <w:spacing w:after="0"/>
        <w:jc w:val="center"/>
        <w:rPr>
          <w:rFonts w:ascii="Times New Roman" w:hAnsi="Times New Roman"/>
          <w:b/>
          <w:sz w:val="28"/>
          <w:szCs w:val="28"/>
        </w:rPr>
      </w:pPr>
      <w:r w:rsidRPr="00EF041D">
        <w:rPr>
          <w:rFonts w:ascii="Times New Roman" w:hAnsi="Times New Roman"/>
          <w:b/>
          <w:sz w:val="28"/>
          <w:szCs w:val="28"/>
          <w:lang w:val="uz-Cyrl-UZ"/>
        </w:rPr>
        <w:t>Интернет сайтлари</w:t>
      </w:r>
    </w:p>
    <w:p w:rsidR="00FB4426" w:rsidRPr="005C6A07" w:rsidRDefault="00FB4426" w:rsidP="005C6A07">
      <w:pPr>
        <w:numPr>
          <w:ilvl w:val="0"/>
          <w:numId w:val="27"/>
        </w:numPr>
        <w:spacing w:after="0" w:line="240" w:lineRule="auto"/>
        <w:rPr>
          <w:rFonts w:ascii="Times New Roman" w:hAnsi="Times New Roman"/>
          <w:sz w:val="28"/>
          <w:szCs w:val="28"/>
          <w:lang w:val="ru-RU"/>
        </w:rPr>
      </w:pPr>
      <w:r w:rsidRPr="005C6A07">
        <w:rPr>
          <w:rFonts w:ascii="Times New Roman" w:hAnsi="Times New Roman"/>
          <w:sz w:val="28"/>
          <w:szCs w:val="28"/>
          <w:lang w:val="ru-RU"/>
        </w:rPr>
        <w:t xml:space="preserve">Курс общей астрономии, </w:t>
      </w:r>
      <w:r w:rsidRPr="00EF041D">
        <w:rPr>
          <w:rFonts w:ascii="Times New Roman" w:hAnsi="Times New Roman"/>
          <w:sz w:val="28"/>
          <w:szCs w:val="28"/>
        </w:rPr>
        <w:t>http</w:t>
      </w:r>
      <w:r w:rsidRPr="005C6A07">
        <w:rPr>
          <w:rFonts w:ascii="Times New Roman" w:hAnsi="Times New Roman"/>
          <w:sz w:val="28"/>
          <w:szCs w:val="28"/>
          <w:lang w:val="ru-RU"/>
        </w:rPr>
        <w:t>://</w:t>
      </w:r>
      <w:r w:rsidRPr="00EF041D">
        <w:rPr>
          <w:rFonts w:ascii="Times New Roman" w:hAnsi="Times New Roman"/>
          <w:sz w:val="28"/>
          <w:szCs w:val="28"/>
        </w:rPr>
        <w:t>zipsites</w:t>
      </w:r>
      <w:r w:rsidRPr="005C6A07">
        <w:rPr>
          <w:rFonts w:ascii="Times New Roman" w:hAnsi="Times New Roman"/>
          <w:sz w:val="28"/>
          <w:szCs w:val="28"/>
          <w:lang w:val="ru-RU"/>
        </w:rPr>
        <w:t>.</w:t>
      </w:r>
      <w:r w:rsidRPr="00EF041D">
        <w:rPr>
          <w:rFonts w:ascii="Times New Roman" w:hAnsi="Times New Roman"/>
          <w:sz w:val="28"/>
          <w:szCs w:val="28"/>
        </w:rPr>
        <w:t>ru</w:t>
      </w:r>
      <w:r w:rsidRPr="005C6A07">
        <w:rPr>
          <w:rFonts w:ascii="Times New Roman" w:hAnsi="Times New Roman"/>
          <w:sz w:val="28"/>
          <w:szCs w:val="28"/>
          <w:lang w:val="ru-RU"/>
        </w:rPr>
        <w:t>/</w:t>
      </w:r>
      <w:r w:rsidRPr="00EF041D">
        <w:rPr>
          <w:rFonts w:ascii="Times New Roman" w:hAnsi="Times New Roman"/>
          <w:sz w:val="28"/>
          <w:szCs w:val="28"/>
        </w:rPr>
        <w:t>human</w:t>
      </w:r>
      <w:r w:rsidRPr="005C6A07">
        <w:rPr>
          <w:rFonts w:ascii="Times New Roman" w:hAnsi="Times New Roman"/>
          <w:sz w:val="28"/>
          <w:szCs w:val="28"/>
          <w:lang w:val="ru-RU"/>
        </w:rPr>
        <w:t>/</w:t>
      </w:r>
      <w:r w:rsidRPr="00EF041D">
        <w:rPr>
          <w:rFonts w:ascii="Times New Roman" w:hAnsi="Times New Roman"/>
          <w:sz w:val="28"/>
          <w:szCs w:val="28"/>
        </w:rPr>
        <w:t>astronom</w:t>
      </w:r>
      <w:r w:rsidRPr="005C6A07">
        <w:rPr>
          <w:rFonts w:ascii="Times New Roman" w:hAnsi="Times New Roman"/>
          <w:sz w:val="28"/>
          <w:szCs w:val="28"/>
          <w:lang w:val="ru-RU"/>
        </w:rPr>
        <w:t>_</w:t>
      </w:r>
      <w:r w:rsidRPr="00EF041D">
        <w:rPr>
          <w:rFonts w:ascii="Times New Roman" w:hAnsi="Times New Roman"/>
          <w:sz w:val="28"/>
          <w:szCs w:val="28"/>
        </w:rPr>
        <w:t>kurs</w:t>
      </w:r>
      <w:r w:rsidRPr="005C6A07">
        <w:rPr>
          <w:rFonts w:ascii="Times New Roman" w:hAnsi="Times New Roman"/>
          <w:sz w:val="28"/>
          <w:szCs w:val="28"/>
          <w:lang w:val="ru-RU"/>
        </w:rPr>
        <w:t>/</w:t>
      </w:r>
    </w:p>
    <w:p w:rsidR="00FB4426" w:rsidRPr="00EF041D" w:rsidRDefault="00FB4426" w:rsidP="005C6A07">
      <w:pPr>
        <w:numPr>
          <w:ilvl w:val="0"/>
          <w:numId w:val="27"/>
        </w:numPr>
        <w:spacing w:after="0" w:line="240" w:lineRule="auto"/>
        <w:jc w:val="both"/>
        <w:rPr>
          <w:rStyle w:val="a"/>
          <w:rFonts w:ascii="Times New Roman" w:hAnsi="Times New Roman"/>
          <w:sz w:val="28"/>
          <w:szCs w:val="28"/>
        </w:rPr>
      </w:pPr>
      <w:r w:rsidRPr="00EF041D">
        <w:rPr>
          <w:rFonts w:ascii="Times New Roman" w:hAnsi="Times New Roman"/>
          <w:sz w:val="28"/>
          <w:szCs w:val="28"/>
        </w:rPr>
        <w:t>”Astronomy on line” (</w:t>
      </w:r>
      <w:r w:rsidRPr="00EF041D">
        <w:rPr>
          <w:rStyle w:val="a"/>
          <w:rFonts w:ascii="Times New Roman" w:hAnsi="Times New Roman"/>
          <w:sz w:val="28"/>
          <w:szCs w:val="28"/>
        </w:rPr>
        <w:t xml:space="preserve">www.eso.org/outreach/spec-prog/aol/,  </w:t>
      </w:r>
      <w:hyperlink r:id="rId10" w:history="1">
        <w:r w:rsidRPr="00EF041D">
          <w:rPr>
            <w:rStyle w:val="Hyperlink"/>
            <w:rFonts w:ascii="Times New Roman" w:hAnsi="Times New Roman"/>
            <w:sz w:val="28"/>
            <w:szCs w:val="28"/>
          </w:rPr>
          <w:t>www.astrolab.ru/</w:t>
        </w:r>
      </w:hyperlink>
      <w:r w:rsidRPr="00EF041D">
        <w:rPr>
          <w:rStyle w:val="a"/>
          <w:rFonts w:ascii="Times New Roman" w:hAnsi="Times New Roman"/>
          <w:sz w:val="28"/>
          <w:szCs w:val="28"/>
        </w:rPr>
        <w:t>)</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Кўргазмали рангли расмлар (</w:t>
      </w:r>
      <w:r w:rsidRPr="00EF041D">
        <w:rPr>
          <w:rFonts w:ascii="Times New Roman" w:hAnsi="Times New Roman"/>
          <w:sz w:val="28"/>
          <w:szCs w:val="28"/>
        </w:rPr>
        <w:t>http</w:t>
      </w:r>
      <w:r w:rsidRPr="005C6A07">
        <w:rPr>
          <w:rFonts w:ascii="Times New Roman" w:hAnsi="Times New Roman"/>
          <w:sz w:val="28"/>
          <w:szCs w:val="28"/>
          <w:lang w:val="ru-RU"/>
        </w:rPr>
        <w:t>:</w:t>
      </w:r>
      <w:r w:rsidRPr="00EF041D">
        <w:rPr>
          <w:rFonts w:ascii="Times New Roman" w:hAnsi="Times New Roman"/>
          <w:sz w:val="28"/>
          <w:szCs w:val="28"/>
        </w:rPr>
        <w:t>astronet</w:t>
      </w:r>
      <w:r w:rsidRPr="005C6A07">
        <w:rPr>
          <w:rFonts w:ascii="Times New Roman" w:hAnsi="Times New Roman"/>
          <w:sz w:val="28"/>
          <w:szCs w:val="28"/>
          <w:lang w:val="ru-RU"/>
        </w:rPr>
        <w:t>.</w:t>
      </w:r>
      <w:r w:rsidRPr="00EF041D">
        <w:rPr>
          <w:rFonts w:ascii="Times New Roman" w:hAnsi="Times New Roman"/>
          <w:sz w:val="28"/>
          <w:szCs w:val="28"/>
        </w:rPr>
        <w:t>ru</w:t>
      </w:r>
      <w:r w:rsidRPr="005C6A07">
        <w:rPr>
          <w:rFonts w:ascii="Times New Roman" w:hAnsi="Times New Roman"/>
          <w:sz w:val="28"/>
          <w:szCs w:val="28"/>
          <w:lang w:val="ru-RU"/>
        </w:rPr>
        <w:t>.)</w:t>
      </w:r>
    </w:p>
    <w:p w:rsidR="00FB4426" w:rsidRPr="005C6A07" w:rsidRDefault="00FB4426" w:rsidP="005C6A07">
      <w:pPr>
        <w:numPr>
          <w:ilvl w:val="0"/>
          <w:numId w:val="27"/>
        </w:numPr>
        <w:spacing w:after="0" w:line="240" w:lineRule="auto"/>
        <w:jc w:val="both"/>
        <w:rPr>
          <w:rFonts w:ascii="Times New Roman" w:hAnsi="Times New Roman"/>
          <w:sz w:val="28"/>
          <w:szCs w:val="28"/>
          <w:lang w:val="ru-RU"/>
        </w:rPr>
      </w:pPr>
      <w:r w:rsidRPr="005C6A07">
        <w:rPr>
          <w:rFonts w:ascii="Times New Roman" w:hAnsi="Times New Roman"/>
          <w:sz w:val="28"/>
          <w:szCs w:val="28"/>
          <w:lang w:val="ru-RU"/>
        </w:rPr>
        <w:t xml:space="preserve">Вселенная в компьютере, </w:t>
      </w:r>
      <w:r w:rsidRPr="00EF041D">
        <w:rPr>
          <w:rFonts w:ascii="Times New Roman" w:hAnsi="Times New Roman"/>
          <w:sz w:val="28"/>
          <w:szCs w:val="28"/>
        </w:rPr>
        <w:t>http</w:t>
      </w:r>
      <w:r w:rsidRPr="005C6A07">
        <w:rPr>
          <w:rFonts w:ascii="Times New Roman" w:hAnsi="Times New Roman"/>
          <w:sz w:val="28"/>
          <w:szCs w:val="28"/>
          <w:lang w:val="ru-RU"/>
        </w:rPr>
        <w:t>://</w:t>
      </w:r>
      <w:r w:rsidRPr="00EF041D">
        <w:rPr>
          <w:rFonts w:ascii="Times New Roman" w:hAnsi="Times New Roman"/>
          <w:sz w:val="28"/>
          <w:szCs w:val="28"/>
        </w:rPr>
        <w:t>ziv</w:t>
      </w:r>
      <w:r w:rsidRPr="005C6A07">
        <w:rPr>
          <w:rFonts w:ascii="Times New Roman" w:hAnsi="Times New Roman"/>
          <w:sz w:val="28"/>
          <w:szCs w:val="28"/>
          <w:lang w:val="ru-RU"/>
        </w:rPr>
        <w:t>.</w:t>
      </w:r>
      <w:r w:rsidRPr="00EF041D">
        <w:rPr>
          <w:rFonts w:ascii="Times New Roman" w:hAnsi="Times New Roman"/>
          <w:sz w:val="28"/>
          <w:szCs w:val="28"/>
        </w:rPr>
        <w:t>telescopes</w:t>
      </w:r>
      <w:r w:rsidRPr="005C6A07">
        <w:rPr>
          <w:rFonts w:ascii="Times New Roman" w:hAnsi="Times New Roman"/>
          <w:sz w:val="28"/>
          <w:szCs w:val="28"/>
          <w:lang w:val="ru-RU"/>
        </w:rPr>
        <w:t>.</w:t>
      </w:r>
      <w:r w:rsidRPr="00EF041D">
        <w:rPr>
          <w:rFonts w:ascii="Times New Roman" w:hAnsi="Times New Roman"/>
          <w:sz w:val="28"/>
          <w:szCs w:val="28"/>
        </w:rPr>
        <w:t>ru</w:t>
      </w:r>
      <w:r w:rsidRPr="005C6A07">
        <w:rPr>
          <w:rFonts w:ascii="Times New Roman" w:hAnsi="Times New Roman"/>
          <w:sz w:val="28"/>
          <w:szCs w:val="28"/>
          <w:lang w:val="ru-RU"/>
        </w:rPr>
        <w:t>/</w:t>
      </w:r>
      <w:r w:rsidRPr="00EF041D">
        <w:rPr>
          <w:rFonts w:ascii="Times New Roman" w:hAnsi="Times New Roman"/>
          <w:sz w:val="28"/>
          <w:szCs w:val="28"/>
        </w:rPr>
        <w:t>rubric</w:t>
      </w:r>
      <w:r w:rsidRPr="005C6A07">
        <w:rPr>
          <w:rFonts w:ascii="Times New Roman" w:hAnsi="Times New Roman"/>
          <w:sz w:val="28"/>
          <w:szCs w:val="28"/>
          <w:lang w:val="ru-RU"/>
        </w:rPr>
        <w:t>/</w:t>
      </w:r>
      <w:r w:rsidRPr="00EF041D">
        <w:rPr>
          <w:rFonts w:ascii="Times New Roman" w:hAnsi="Times New Roman"/>
          <w:sz w:val="28"/>
          <w:szCs w:val="28"/>
        </w:rPr>
        <w:t>astronomy</w:t>
      </w:r>
      <w:r w:rsidRPr="005C6A07">
        <w:rPr>
          <w:rFonts w:ascii="Times New Roman" w:hAnsi="Times New Roman"/>
          <w:sz w:val="28"/>
          <w:szCs w:val="28"/>
          <w:lang w:val="ru-RU"/>
        </w:rPr>
        <w:t xml:space="preserve">/ </w:t>
      </w:r>
      <w:r w:rsidRPr="00EF041D">
        <w:rPr>
          <w:rFonts w:ascii="Times New Roman" w:hAnsi="Times New Roman"/>
          <w:sz w:val="28"/>
          <w:szCs w:val="28"/>
        </w:rPr>
        <w:t>index</w:t>
      </w:r>
      <w:r w:rsidRPr="005C6A07">
        <w:rPr>
          <w:rFonts w:ascii="Times New Roman" w:hAnsi="Times New Roman"/>
          <w:sz w:val="28"/>
          <w:szCs w:val="28"/>
          <w:lang w:val="ru-RU"/>
        </w:rPr>
        <w:t>.</w:t>
      </w:r>
      <w:r w:rsidRPr="00EF041D">
        <w:rPr>
          <w:rFonts w:ascii="Times New Roman" w:hAnsi="Times New Roman"/>
          <w:sz w:val="28"/>
          <w:szCs w:val="28"/>
        </w:rPr>
        <w:t>html</w:t>
      </w:r>
      <w:r w:rsidRPr="005C6A07">
        <w:rPr>
          <w:rFonts w:ascii="Times New Roman" w:hAnsi="Times New Roman"/>
          <w:sz w:val="28"/>
          <w:szCs w:val="28"/>
          <w:lang w:val="ru-RU"/>
        </w:rPr>
        <w:t>?</w:t>
      </w:r>
      <w:r w:rsidRPr="00EF041D">
        <w:rPr>
          <w:rFonts w:ascii="Times New Roman" w:hAnsi="Times New Roman"/>
          <w:sz w:val="28"/>
          <w:szCs w:val="28"/>
        </w:rPr>
        <w:t>pub</w:t>
      </w:r>
      <w:r w:rsidRPr="005C6A07">
        <w:rPr>
          <w:rFonts w:ascii="Times New Roman" w:hAnsi="Times New Roman"/>
          <w:sz w:val="28"/>
          <w:szCs w:val="28"/>
          <w:lang w:val="ru-RU"/>
        </w:rPr>
        <w:t>=1</w:t>
      </w:r>
    </w:p>
    <w:p w:rsidR="00FB4426" w:rsidRPr="00EF041D" w:rsidRDefault="00FB4426" w:rsidP="005C6A07">
      <w:pPr>
        <w:numPr>
          <w:ilvl w:val="0"/>
          <w:numId w:val="27"/>
        </w:numPr>
        <w:spacing w:after="0" w:line="240" w:lineRule="auto"/>
        <w:jc w:val="both"/>
        <w:rPr>
          <w:rFonts w:ascii="Times New Roman" w:hAnsi="Times New Roman"/>
          <w:sz w:val="28"/>
          <w:szCs w:val="28"/>
        </w:rPr>
      </w:pPr>
      <w:hyperlink r:id="rId11" w:history="1">
        <w:r w:rsidRPr="00EF041D">
          <w:rPr>
            <w:rStyle w:val="Hyperlink"/>
            <w:rFonts w:ascii="Times New Roman" w:hAnsi="Times New Roman"/>
            <w:sz w:val="28"/>
            <w:szCs w:val="28"/>
          </w:rPr>
          <w:t>http://www.msu.ru/</w:t>
        </w:r>
      </w:hyperlink>
    </w:p>
    <w:p w:rsidR="00FB4426" w:rsidRPr="00EF041D" w:rsidRDefault="00FB4426" w:rsidP="005C6A07">
      <w:pPr>
        <w:numPr>
          <w:ilvl w:val="0"/>
          <w:numId w:val="27"/>
        </w:numPr>
        <w:spacing w:after="0" w:line="240" w:lineRule="auto"/>
        <w:jc w:val="both"/>
        <w:rPr>
          <w:rFonts w:ascii="Times New Roman" w:hAnsi="Times New Roman"/>
          <w:sz w:val="28"/>
          <w:szCs w:val="28"/>
        </w:rPr>
      </w:pPr>
      <w:hyperlink r:id="rId12" w:history="1">
        <w:r w:rsidRPr="00EF041D">
          <w:rPr>
            <w:rStyle w:val="Hyperlink"/>
            <w:rFonts w:ascii="Times New Roman" w:hAnsi="Times New Roman"/>
            <w:sz w:val="28"/>
            <w:szCs w:val="28"/>
            <w:lang w:val="uz-Cyrl-UZ"/>
          </w:rPr>
          <w:t>http://zipsites.ru/human/astronom_kurs/</w:t>
        </w:r>
      </w:hyperlink>
    </w:p>
    <w:p w:rsidR="00FB4426" w:rsidRDefault="00FB4426" w:rsidP="007C3C05">
      <w:pPr>
        <w:spacing w:after="0"/>
        <w:rPr>
          <w:rFonts w:ascii="Times New Roman" w:hAnsi="Times New Roman"/>
          <w:sz w:val="28"/>
          <w:szCs w:val="28"/>
        </w:rPr>
      </w:pPr>
    </w:p>
    <w:p w:rsidR="00FB4426" w:rsidRPr="005C6A07" w:rsidRDefault="00FB4426" w:rsidP="007C3C05">
      <w:pPr>
        <w:pStyle w:val="NoSpacing"/>
      </w:pPr>
      <w:r w:rsidRPr="005C6A07">
        <w:t>Баҳолаш жадвали</w:t>
      </w:r>
    </w:p>
    <w:p w:rsidR="00FB4426" w:rsidRDefault="00FB4426" w:rsidP="005C6A07">
      <w:pPr>
        <w:spacing w:after="0"/>
        <w:ind w:firstLine="708"/>
        <w:jc w:val="center"/>
        <w:rPr>
          <w:rFonts w:ascii="Times New Roman" w:hAnsi="Times New Roman"/>
          <w:b/>
          <w:sz w:val="28"/>
          <w:szCs w:val="28"/>
          <w:lang w:val="uz-Cyrl-UZ"/>
        </w:rPr>
      </w:pPr>
    </w:p>
    <w:p w:rsidR="00FB4426" w:rsidRPr="00EF041D" w:rsidRDefault="00FB4426" w:rsidP="005C6A07">
      <w:pPr>
        <w:spacing w:after="0"/>
        <w:ind w:firstLine="708"/>
        <w:jc w:val="center"/>
        <w:rPr>
          <w:rFonts w:ascii="Times New Roman" w:hAnsi="Times New Roman"/>
          <w:b/>
          <w:sz w:val="28"/>
          <w:szCs w:val="28"/>
          <w:lang w:val="uz-Cyrl-UZ"/>
        </w:rPr>
      </w:pPr>
      <w:r w:rsidRPr="00EF041D">
        <w:rPr>
          <w:rFonts w:ascii="Times New Roman" w:hAnsi="Times New Roman"/>
          <w:b/>
          <w:sz w:val="28"/>
          <w:szCs w:val="28"/>
          <w:lang w:val="uz-Cyrl-UZ"/>
        </w:rPr>
        <w:t>1 ва 2-семестрларда</w:t>
      </w:r>
    </w:p>
    <w:tbl>
      <w:tblPr>
        <w:tblW w:w="8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479"/>
        <w:gridCol w:w="2841"/>
        <w:gridCol w:w="2768"/>
      </w:tblGrid>
      <w:tr w:rsidR="00FB4426" w:rsidRPr="00F3235F" w:rsidTr="005C6A07">
        <w:trPr>
          <w:jc w:val="center"/>
        </w:trPr>
        <w:tc>
          <w:tcPr>
            <w:tcW w:w="2479" w:type="dxa"/>
          </w:tcPr>
          <w:p w:rsidR="00FB4426" w:rsidRPr="00F3235F" w:rsidRDefault="00FB4426" w:rsidP="005C6A07">
            <w:pPr>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Назорат тури</w:t>
            </w:r>
          </w:p>
        </w:tc>
        <w:tc>
          <w:tcPr>
            <w:tcW w:w="2841" w:type="dxa"/>
          </w:tcPr>
          <w:p w:rsidR="00FB4426" w:rsidRPr="00F3235F" w:rsidRDefault="00FB4426" w:rsidP="005C6A07">
            <w:pPr>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ОБ</w:t>
            </w:r>
          </w:p>
        </w:tc>
        <w:tc>
          <w:tcPr>
            <w:tcW w:w="2768" w:type="dxa"/>
          </w:tcPr>
          <w:p w:rsidR="00FB4426" w:rsidRPr="00F3235F" w:rsidRDefault="00FB4426" w:rsidP="005C6A07">
            <w:pPr>
              <w:pStyle w:val="NoSpacing"/>
              <w:rPr>
                <w:b/>
                <w:bCs/>
              </w:rPr>
            </w:pPr>
            <w:r w:rsidRPr="00F3235F">
              <w:rPr>
                <w:b/>
              </w:rPr>
              <w:t>ЯБ</w:t>
            </w:r>
          </w:p>
        </w:tc>
      </w:tr>
      <w:tr w:rsidR="00FB4426" w:rsidRPr="00F3235F" w:rsidTr="005C6A07">
        <w:trPr>
          <w:jc w:val="center"/>
        </w:trPr>
        <w:tc>
          <w:tcPr>
            <w:tcW w:w="2479" w:type="dxa"/>
          </w:tcPr>
          <w:p w:rsidR="00FB4426" w:rsidRPr="00F3235F" w:rsidRDefault="00FB4426" w:rsidP="005C6A07">
            <w:pPr>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Ўтказилиш вақти</w:t>
            </w:r>
          </w:p>
        </w:tc>
        <w:tc>
          <w:tcPr>
            <w:tcW w:w="2841"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12-13- ҳафта</w:t>
            </w:r>
          </w:p>
        </w:tc>
        <w:tc>
          <w:tcPr>
            <w:tcW w:w="2768"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20- ҳафта</w:t>
            </w:r>
          </w:p>
        </w:tc>
      </w:tr>
      <w:tr w:rsidR="00FB4426" w:rsidRPr="00F3235F" w:rsidTr="005C6A07">
        <w:trPr>
          <w:jc w:val="center"/>
        </w:trPr>
        <w:tc>
          <w:tcPr>
            <w:tcW w:w="2479" w:type="dxa"/>
          </w:tcPr>
          <w:p w:rsidR="00FB4426" w:rsidRPr="00F3235F" w:rsidRDefault="00FB4426" w:rsidP="005C6A07">
            <w:pPr>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Максимал баҳо</w:t>
            </w:r>
          </w:p>
        </w:tc>
        <w:tc>
          <w:tcPr>
            <w:tcW w:w="2841"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5</w:t>
            </w:r>
          </w:p>
        </w:tc>
        <w:tc>
          <w:tcPr>
            <w:tcW w:w="2768"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5</w:t>
            </w:r>
          </w:p>
        </w:tc>
      </w:tr>
      <w:tr w:rsidR="00FB4426" w:rsidRPr="00F3235F" w:rsidTr="005C6A07">
        <w:trPr>
          <w:jc w:val="center"/>
        </w:trPr>
        <w:tc>
          <w:tcPr>
            <w:tcW w:w="2479" w:type="dxa"/>
            <w:vAlign w:val="center"/>
          </w:tcPr>
          <w:p w:rsidR="00FB4426" w:rsidRPr="00F3235F" w:rsidRDefault="00FB4426" w:rsidP="005C6A07">
            <w:pPr>
              <w:spacing w:after="0" w:line="240" w:lineRule="auto"/>
              <w:jc w:val="center"/>
              <w:rPr>
                <w:rFonts w:ascii="Times New Roman" w:hAnsi="Times New Roman"/>
                <w:b/>
                <w:sz w:val="28"/>
                <w:szCs w:val="28"/>
                <w:lang w:val="uz-Cyrl-UZ"/>
              </w:rPr>
            </w:pPr>
            <w:r w:rsidRPr="00F3235F">
              <w:rPr>
                <w:rFonts w:ascii="Times New Roman" w:hAnsi="Times New Roman"/>
                <w:b/>
                <w:sz w:val="28"/>
                <w:szCs w:val="28"/>
                <w:lang w:val="uz-Cyrl-UZ"/>
              </w:rPr>
              <w:t>Назорат Шакли</w:t>
            </w:r>
          </w:p>
        </w:tc>
        <w:tc>
          <w:tcPr>
            <w:tcW w:w="2841"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Ёзма</w:t>
            </w:r>
          </w:p>
        </w:tc>
        <w:tc>
          <w:tcPr>
            <w:tcW w:w="2768" w:type="dxa"/>
          </w:tcPr>
          <w:p w:rsidR="00FB4426" w:rsidRPr="00F3235F" w:rsidRDefault="00FB4426" w:rsidP="005C6A07">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uz-Cyrl-UZ"/>
              </w:rPr>
              <w:t xml:space="preserve">Ёзма </w:t>
            </w:r>
          </w:p>
        </w:tc>
      </w:tr>
    </w:tbl>
    <w:p w:rsidR="00FB4426" w:rsidRPr="00A32788" w:rsidRDefault="00FB4426" w:rsidP="007C3C05">
      <w:pPr>
        <w:pStyle w:val="NoSpacing"/>
        <w:spacing w:line="240" w:lineRule="auto"/>
        <w:jc w:val="left"/>
        <w:rPr>
          <w:lang w:val="en-US"/>
        </w:rPr>
      </w:pPr>
      <w:r w:rsidRPr="00A32788">
        <w:rPr>
          <w:lang w:val="en-US"/>
        </w:rPr>
        <w:t>*</w:t>
      </w:r>
      <w:r w:rsidRPr="00587E7B">
        <w:t>Изоҳ</w:t>
      </w:r>
      <w:r w:rsidRPr="00A32788">
        <w:rPr>
          <w:lang w:val="en-US"/>
        </w:rPr>
        <w:t xml:space="preserve">. </w:t>
      </w:r>
      <w:r w:rsidRPr="00587E7B">
        <w:t>Назоратлар</w:t>
      </w:r>
      <w:r>
        <w:t>саволлари</w:t>
      </w:r>
      <w:r w:rsidRPr="00A32788">
        <w:rPr>
          <w:lang w:val="en-US"/>
        </w:rPr>
        <w:t xml:space="preserve"> 5 </w:t>
      </w:r>
      <w:r>
        <w:t>балликтизимидақуйидагимезонларгаасосанбаҳоланади</w:t>
      </w:r>
      <w:r w:rsidRPr="00A32788">
        <w:rPr>
          <w:lang w:val="en-US"/>
        </w:rPr>
        <w:t xml:space="preserve">. </w:t>
      </w:r>
    </w:p>
    <w:p w:rsidR="00FB4426" w:rsidRPr="00DE0B5A" w:rsidRDefault="00FB4426" w:rsidP="005C6A07">
      <w:pPr>
        <w:spacing w:after="0"/>
        <w:ind w:firstLine="708"/>
        <w:jc w:val="center"/>
        <w:rPr>
          <w:rFonts w:ascii="Times New Roman" w:hAnsi="Times New Roman"/>
          <w:b/>
          <w:sz w:val="28"/>
          <w:szCs w:val="28"/>
          <w:lang w:val="uz-Cyrl-UZ"/>
        </w:rPr>
      </w:pPr>
    </w:p>
    <w:p w:rsidR="00FB4426" w:rsidRPr="00EF041D" w:rsidRDefault="00FB4426" w:rsidP="005C6A07">
      <w:pPr>
        <w:pStyle w:val="ListParagraph"/>
        <w:numPr>
          <w:ilvl w:val="0"/>
          <w:numId w:val="25"/>
        </w:numPr>
        <w:spacing w:after="0"/>
        <w:ind w:left="567"/>
        <w:jc w:val="both"/>
        <w:rPr>
          <w:rFonts w:ascii="Times New Roman" w:hAnsi="Times New Roman"/>
          <w:sz w:val="28"/>
          <w:szCs w:val="28"/>
          <w:lang w:val="uz-Cyrl-UZ"/>
        </w:rPr>
      </w:pPr>
      <w:r w:rsidRPr="00EF041D">
        <w:rPr>
          <w:rFonts w:ascii="Times New Roman" w:hAnsi="Times New Roman"/>
          <w:sz w:val="28"/>
          <w:szCs w:val="28"/>
          <w:lang w:val="uz-Cyrl-UZ"/>
        </w:rPr>
        <w:t>ОН лар мос равишда 20 та қисқа жавобли тезкор саволдан иборат варианттлар тузилади</w:t>
      </w:r>
      <w:r>
        <w:rPr>
          <w:rFonts w:ascii="Times New Roman" w:hAnsi="Times New Roman"/>
          <w:sz w:val="28"/>
          <w:szCs w:val="28"/>
          <w:lang w:val="uz-Cyrl-UZ"/>
        </w:rPr>
        <w:t>.</w:t>
      </w:r>
    </w:p>
    <w:p w:rsidR="00FB4426" w:rsidRPr="00EF041D" w:rsidRDefault="00FB4426" w:rsidP="005C6A07">
      <w:pPr>
        <w:pStyle w:val="ListParagraph"/>
        <w:numPr>
          <w:ilvl w:val="0"/>
          <w:numId w:val="25"/>
        </w:numPr>
        <w:spacing w:after="0"/>
        <w:ind w:left="567"/>
        <w:jc w:val="both"/>
        <w:rPr>
          <w:rFonts w:ascii="Times New Roman" w:hAnsi="Times New Roman"/>
          <w:sz w:val="28"/>
          <w:szCs w:val="28"/>
          <w:lang w:val="uz-Cyrl-UZ"/>
        </w:rPr>
      </w:pPr>
      <w:r w:rsidRPr="00EF041D">
        <w:rPr>
          <w:rFonts w:ascii="Times New Roman" w:hAnsi="Times New Roman"/>
          <w:sz w:val="28"/>
          <w:szCs w:val="28"/>
          <w:lang w:val="uz-Cyrl-UZ"/>
        </w:rPr>
        <w:t xml:space="preserve">Якуний назорат вариантлари ҳам маъруза, ҳам амалий машғулотлар мавзуларини қамраб олган ҳолда шакллантирилган. Саволлар сонидан келиб чиққан ҳолда </w:t>
      </w:r>
      <w:r>
        <w:rPr>
          <w:rFonts w:ascii="Times New Roman" w:hAnsi="Times New Roman"/>
          <w:sz w:val="28"/>
          <w:szCs w:val="28"/>
          <w:lang w:val="uz-Cyrl-UZ"/>
        </w:rPr>
        <w:t>ОН</w:t>
      </w:r>
      <w:r w:rsidRPr="00EF041D">
        <w:rPr>
          <w:rFonts w:ascii="Times New Roman" w:hAnsi="Times New Roman"/>
          <w:sz w:val="28"/>
          <w:szCs w:val="28"/>
          <w:lang w:val="uz-Cyrl-UZ"/>
        </w:rPr>
        <w:t xml:space="preserve"> вариант каби баҳоланиши мумкин.</w:t>
      </w:r>
    </w:p>
    <w:p w:rsidR="00FB4426" w:rsidRPr="00EF041D" w:rsidRDefault="00FB4426" w:rsidP="005C6A07">
      <w:pPr>
        <w:spacing w:after="0"/>
        <w:jc w:val="both"/>
        <w:rPr>
          <w:rFonts w:ascii="Times New Roman" w:hAnsi="Times New Roman"/>
          <w:sz w:val="28"/>
          <w:szCs w:val="28"/>
          <w:lang w:val="uz-Cyrl-UZ"/>
        </w:rPr>
      </w:pPr>
    </w:p>
    <w:p w:rsidR="00FB4426" w:rsidRPr="006D6E79" w:rsidRDefault="00FB4426" w:rsidP="005C6A07">
      <w:pPr>
        <w:spacing w:after="0" w:line="240" w:lineRule="auto"/>
        <w:jc w:val="center"/>
        <w:rPr>
          <w:rFonts w:ascii="Times New Roman" w:hAnsi="Times New Roman"/>
          <w:b/>
          <w:sz w:val="28"/>
          <w:szCs w:val="28"/>
          <w:lang w:val="uz-Cyrl-UZ"/>
        </w:rPr>
      </w:pPr>
      <w:r w:rsidRPr="006D6E79">
        <w:rPr>
          <w:rFonts w:ascii="Times New Roman" w:hAnsi="Times New Roman"/>
          <w:b/>
          <w:sz w:val="28"/>
          <w:szCs w:val="28"/>
          <w:lang w:val="uz-Cyrl-UZ"/>
        </w:rPr>
        <w:t>Талабалар билимини баҳолаш мезонлари</w:t>
      </w:r>
    </w:p>
    <w:p w:rsidR="00FB4426" w:rsidRPr="006D6E79" w:rsidRDefault="00FB4426" w:rsidP="005C6A07">
      <w:pPr>
        <w:spacing w:after="0" w:line="240" w:lineRule="auto"/>
        <w:ind w:firstLine="708"/>
        <w:jc w:val="both"/>
        <w:rPr>
          <w:rFonts w:ascii="Times New Roman" w:hAnsi="Times New Roman"/>
          <w:sz w:val="28"/>
          <w:szCs w:val="28"/>
          <w:lang w:val="uz-Cyrl-UZ"/>
        </w:rPr>
      </w:pPr>
      <w:r w:rsidRPr="006D6E79">
        <w:rPr>
          <w:rFonts w:ascii="Times New Roman" w:hAnsi="Times New Roman"/>
          <w:sz w:val="28"/>
          <w:szCs w:val="28"/>
          <w:lang w:val="uz-Cyrl-UZ"/>
        </w:rPr>
        <w:t>а)</w:t>
      </w:r>
      <w:r w:rsidRPr="006D6E79">
        <w:rPr>
          <w:rFonts w:ascii="Times New Roman" w:hAnsi="Times New Roman"/>
          <w:b/>
          <w:sz w:val="28"/>
          <w:szCs w:val="28"/>
          <w:lang w:val="uz-Cyrl-UZ"/>
        </w:rPr>
        <w:t xml:space="preserve"> “5” (аъло)</w:t>
      </w:r>
      <w:r w:rsidRPr="006D6E79">
        <w:rPr>
          <w:rFonts w:ascii="Times New Roman" w:hAnsi="Times New Roman"/>
          <w:sz w:val="28"/>
          <w:szCs w:val="28"/>
          <w:lang w:val="uz-Cyrl-UZ"/>
        </w:rPr>
        <w:t xml:space="preserve"> баҳо учун талабанинг билим даражаси қуйидагиларга жавоб бериши лозим:</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lang w:val="uz-Cyrl-UZ"/>
        </w:rPr>
      </w:pPr>
      <w:r w:rsidRPr="006D6E79">
        <w:rPr>
          <w:rFonts w:ascii="Times New Roman" w:hAnsi="Times New Roman"/>
          <w:sz w:val="28"/>
          <w:szCs w:val="28"/>
          <w:lang w:val="uz-Cyrl-UZ"/>
        </w:rPr>
        <w:t>Ҳулоса ва қарор қабул қилиш;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Ижодий фикрлай олиш;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Мустақил мушоҳада юрита олиш;</w:t>
      </w:r>
    </w:p>
    <w:p w:rsidR="00FB4426" w:rsidRPr="005C6A07" w:rsidRDefault="00FB4426" w:rsidP="005C6A07">
      <w:pPr>
        <w:numPr>
          <w:ilvl w:val="0"/>
          <w:numId w:val="39"/>
        </w:numPr>
        <w:tabs>
          <w:tab w:val="left" w:pos="360"/>
        </w:tabs>
        <w:spacing w:after="0" w:line="240" w:lineRule="auto"/>
        <w:ind w:left="0" w:firstLine="0"/>
        <w:jc w:val="both"/>
        <w:rPr>
          <w:rFonts w:ascii="Times New Roman" w:hAnsi="Times New Roman"/>
          <w:sz w:val="28"/>
          <w:szCs w:val="28"/>
          <w:lang w:val="ru-RU"/>
        </w:rPr>
      </w:pPr>
      <w:r w:rsidRPr="006D6E79">
        <w:rPr>
          <w:rFonts w:ascii="Times New Roman" w:hAnsi="Times New Roman"/>
          <w:sz w:val="28"/>
          <w:szCs w:val="28"/>
          <w:lang w:val="uz-Cyrl-UZ"/>
        </w:rPr>
        <w:t>Олган билимларини амалда қўллай олиш;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Моҳиятини тушуниш;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Билиш, айтиб бериш;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Тасаввурга эага бўлиш;</w:t>
      </w:r>
    </w:p>
    <w:p w:rsidR="00FB4426" w:rsidRPr="006D6E79" w:rsidRDefault="00FB4426" w:rsidP="005C6A07">
      <w:pPr>
        <w:tabs>
          <w:tab w:val="left" w:pos="360"/>
        </w:tabs>
        <w:spacing w:after="0" w:line="240" w:lineRule="auto"/>
        <w:jc w:val="both"/>
        <w:rPr>
          <w:rFonts w:ascii="Times New Roman" w:hAnsi="Times New Roman"/>
          <w:sz w:val="28"/>
          <w:szCs w:val="28"/>
          <w:lang w:val="uz-Cyrl-UZ"/>
        </w:rPr>
      </w:pPr>
      <w:r w:rsidRPr="006D6E79">
        <w:rPr>
          <w:rFonts w:ascii="Times New Roman" w:hAnsi="Times New Roman"/>
          <w:sz w:val="28"/>
          <w:szCs w:val="28"/>
          <w:lang w:val="uz-Cyrl-UZ"/>
        </w:rPr>
        <w:tab/>
        <w:t>б)</w:t>
      </w:r>
      <w:r w:rsidRPr="006D6E79">
        <w:rPr>
          <w:rFonts w:ascii="Times New Roman" w:hAnsi="Times New Roman"/>
          <w:b/>
          <w:sz w:val="28"/>
          <w:szCs w:val="28"/>
          <w:lang w:val="uz-Cyrl-UZ"/>
        </w:rPr>
        <w:t xml:space="preserve"> “4” (яхши)</w:t>
      </w:r>
      <w:r w:rsidRPr="006D6E79">
        <w:rPr>
          <w:rFonts w:ascii="Times New Roman" w:hAnsi="Times New Roman"/>
          <w:sz w:val="28"/>
          <w:szCs w:val="28"/>
          <w:lang w:val="uz-Cyrl-UZ"/>
        </w:rPr>
        <w:t xml:space="preserve"> баҳо учун талабанинг билим даражаси қуйидагиларга жавоб бериши лозим: </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Мустақил мушоҳада юрита олиш;</w:t>
      </w:r>
    </w:p>
    <w:p w:rsidR="00FB4426" w:rsidRPr="005C6A07" w:rsidRDefault="00FB4426" w:rsidP="005C6A07">
      <w:pPr>
        <w:numPr>
          <w:ilvl w:val="0"/>
          <w:numId w:val="39"/>
        </w:numPr>
        <w:tabs>
          <w:tab w:val="left" w:pos="360"/>
        </w:tabs>
        <w:spacing w:after="0" w:line="240" w:lineRule="auto"/>
        <w:ind w:left="0" w:firstLine="0"/>
        <w:jc w:val="both"/>
        <w:rPr>
          <w:rFonts w:ascii="Times New Roman" w:hAnsi="Times New Roman"/>
          <w:sz w:val="28"/>
          <w:szCs w:val="28"/>
          <w:lang w:val="ru-RU"/>
        </w:rPr>
      </w:pPr>
      <w:r w:rsidRPr="006D6E79">
        <w:rPr>
          <w:rFonts w:ascii="Times New Roman" w:hAnsi="Times New Roman"/>
          <w:sz w:val="28"/>
          <w:szCs w:val="28"/>
          <w:lang w:val="uz-Cyrl-UZ"/>
        </w:rPr>
        <w:t>Олган билимларини амалда қўллай олиш;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Моҳиятини тушуниш;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Билиш, айтиб бериш;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Тасаввурга эага бўлиш;</w:t>
      </w:r>
    </w:p>
    <w:p w:rsidR="00FB4426" w:rsidRPr="006D6E79" w:rsidRDefault="00FB4426" w:rsidP="005C6A07">
      <w:pPr>
        <w:tabs>
          <w:tab w:val="left" w:pos="360"/>
        </w:tabs>
        <w:spacing w:after="0" w:line="240" w:lineRule="auto"/>
        <w:jc w:val="both"/>
        <w:rPr>
          <w:rFonts w:ascii="Times New Roman" w:hAnsi="Times New Roman"/>
          <w:sz w:val="28"/>
          <w:szCs w:val="28"/>
          <w:lang w:val="uz-Cyrl-UZ"/>
        </w:rPr>
      </w:pPr>
      <w:r w:rsidRPr="006D6E79">
        <w:rPr>
          <w:rFonts w:ascii="Times New Roman" w:hAnsi="Times New Roman"/>
          <w:sz w:val="28"/>
          <w:szCs w:val="28"/>
          <w:lang w:val="uz-Cyrl-UZ"/>
        </w:rPr>
        <w:tab/>
        <w:t xml:space="preserve">в) </w:t>
      </w:r>
      <w:r w:rsidRPr="006D6E79">
        <w:rPr>
          <w:rFonts w:ascii="Times New Roman" w:hAnsi="Times New Roman"/>
          <w:b/>
          <w:sz w:val="28"/>
          <w:szCs w:val="28"/>
          <w:lang w:val="uz-Cyrl-UZ"/>
        </w:rPr>
        <w:t xml:space="preserve">“3”(қониқарли) </w:t>
      </w:r>
      <w:r w:rsidRPr="006D6E79">
        <w:rPr>
          <w:rFonts w:ascii="Times New Roman" w:hAnsi="Times New Roman"/>
          <w:sz w:val="28"/>
          <w:szCs w:val="28"/>
          <w:lang w:val="uz-Cyrl-UZ"/>
        </w:rPr>
        <w:t xml:space="preserve">баҳо учун талабанинг билим даражаси қуйидагиларга жавоб бериши лозим: </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Моҳиятини тушуниш;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Билиш, айтиб бериш;</w:t>
      </w:r>
    </w:p>
    <w:p w:rsidR="00FB4426" w:rsidRPr="006D6E79" w:rsidRDefault="00FB4426" w:rsidP="005C6A07">
      <w:pPr>
        <w:numPr>
          <w:ilvl w:val="0"/>
          <w:numId w:val="39"/>
        </w:numPr>
        <w:tabs>
          <w:tab w:val="left" w:pos="360"/>
        </w:tabs>
        <w:spacing w:after="0" w:line="240" w:lineRule="auto"/>
        <w:ind w:left="0" w:firstLine="0"/>
        <w:jc w:val="both"/>
        <w:rPr>
          <w:rFonts w:ascii="Times New Roman" w:hAnsi="Times New Roman"/>
          <w:sz w:val="28"/>
          <w:szCs w:val="28"/>
        </w:rPr>
      </w:pPr>
      <w:r w:rsidRPr="006D6E79">
        <w:rPr>
          <w:rFonts w:ascii="Times New Roman" w:hAnsi="Times New Roman"/>
          <w:sz w:val="28"/>
          <w:szCs w:val="28"/>
          <w:lang w:val="uz-Cyrl-UZ"/>
        </w:rPr>
        <w:t>Тасаввурга эага бўлиш;</w:t>
      </w:r>
    </w:p>
    <w:p w:rsidR="00FB4426" w:rsidRPr="006D6E79" w:rsidRDefault="00FB4426" w:rsidP="005C6A07">
      <w:pPr>
        <w:tabs>
          <w:tab w:val="left" w:pos="360"/>
        </w:tabs>
        <w:spacing w:after="0" w:line="240" w:lineRule="auto"/>
        <w:jc w:val="both"/>
        <w:rPr>
          <w:rFonts w:ascii="Times New Roman" w:hAnsi="Times New Roman"/>
          <w:sz w:val="28"/>
          <w:szCs w:val="28"/>
          <w:lang w:val="uz-Cyrl-UZ"/>
        </w:rPr>
      </w:pPr>
      <w:r w:rsidRPr="006D6E79">
        <w:rPr>
          <w:rFonts w:ascii="Times New Roman" w:hAnsi="Times New Roman"/>
          <w:sz w:val="28"/>
          <w:szCs w:val="28"/>
          <w:lang w:val="uz-Cyrl-UZ"/>
        </w:rPr>
        <w:tab/>
        <w:t xml:space="preserve">г) талабанинг билим даражаси </w:t>
      </w:r>
      <w:r w:rsidRPr="006D6E79">
        <w:rPr>
          <w:rFonts w:ascii="Times New Roman" w:hAnsi="Times New Roman"/>
          <w:b/>
          <w:sz w:val="28"/>
          <w:szCs w:val="28"/>
          <w:lang w:val="uz-Cyrl-UZ"/>
        </w:rPr>
        <w:t>“2”</w:t>
      </w:r>
      <w:r w:rsidRPr="006D6E79">
        <w:rPr>
          <w:rFonts w:ascii="Times New Roman" w:hAnsi="Times New Roman"/>
          <w:sz w:val="28"/>
          <w:szCs w:val="28"/>
          <w:lang w:val="uz-Cyrl-UZ"/>
        </w:rPr>
        <w:t xml:space="preserve"> (</w:t>
      </w:r>
      <w:r w:rsidRPr="006D6E79">
        <w:rPr>
          <w:rFonts w:ascii="Times New Roman" w:hAnsi="Times New Roman"/>
          <w:b/>
          <w:sz w:val="28"/>
          <w:szCs w:val="28"/>
          <w:lang w:val="uz-Cyrl-UZ"/>
        </w:rPr>
        <w:t>қониқарсиз)</w:t>
      </w:r>
      <w:r w:rsidRPr="006D6E79">
        <w:rPr>
          <w:rFonts w:ascii="Times New Roman" w:hAnsi="Times New Roman"/>
          <w:sz w:val="28"/>
          <w:szCs w:val="28"/>
          <w:lang w:val="uz-Cyrl-UZ"/>
        </w:rPr>
        <w:t xml:space="preserve"> деб қуйидаги холларда баҳоланади:</w:t>
      </w:r>
    </w:p>
    <w:p w:rsidR="00FB4426" w:rsidRPr="006D6E79" w:rsidRDefault="00FB4426" w:rsidP="005C6A07">
      <w:pPr>
        <w:numPr>
          <w:ilvl w:val="0"/>
          <w:numId w:val="40"/>
        </w:numPr>
        <w:tabs>
          <w:tab w:val="left" w:pos="360"/>
        </w:tabs>
        <w:spacing w:after="0" w:line="240" w:lineRule="auto"/>
        <w:ind w:left="0" w:firstLine="0"/>
        <w:jc w:val="both"/>
        <w:rPr>
          <w:rFonts w:ascii="Times New Roman" w:hAnsi="Times New Roman"/>
          <w:sz w:val="28"/>
          <w:szCs w:val="28"/>
          <w:lang w:val="uz-Cyrl-UZ"/>
        </w:rPr>
      </w:pPr>
      <w:r w:rsidRPr="006D6E79">
        <w:rPr>
          <w:rFonts w:ascii="Times New Roman" w:hAnsi="Times New Roman"/>
          <w:sz w:val="28"/>
          <w:szCs w:val="28"/>
          <w:lang w:val="uz-Cyrl-UZ"/>
        </w:rPr>
        <w:t>Аниқ тасаввурга эга бўлмаслик;</w:t>
      </w:r>
    </w:p>
    <w:p w:rsidR="00FB4426" w:rsidRPr="006D6E79" w:rsidRDefault="00FB4426" w:rsidP="005C6A07">
      <w:pPr>
        <w:numPr>
          <w:ilvl w:val="0"/>
          <w:numId w:val="40"/>
        </w:numPr>
        <w:tabs>
          <w:tab w:val="left" w:pos="360"/>
        </w:tabs>
        <w:spacing w:after="0" w:line="240" w:lineRule="auto"/>
        <w:ind w:left="0" w:firstLine="0"/>
        <w:jc w:val="both"/>
        <w:rPr>
          <w:rFonts w:ascii="Times New Roman" w:hAnsi="Times New Roman"/>
          <w:sz w:val="28"/>
          <w:szCs w:val="28"/>
          <w:lang w:val="uz-Cyrl-UZ"/>
        </w:rPr>
      </w:pPr>
      <w:r w:rsidRPr="006D6E79">
        <w:rPr>
          <w:rFonts w:ascii="Times New Roman" w:hAnsi="Times New Roman"/>
          <w:sz w:val="28"/>
          <w:szCs w:val="28"/>
          <w:lang w:val="uz-Cyrl-UZ"/>
        </w:rPr>
        <w:t>Жавобларда хатоликларга йўл қўйилганлик;</w:t>
      </w:r>
    </w:p>
    <w:p w:rsidR="00FB4426" w:rsidRPr="006D6E79" w:rsidRDefault="00FB4426" w:rsidP="005C6A07">
      <w:pPr>
        <w:numPr>
          <w:ilvl w:val="0"/>
          <w:numId w:val="40"/>
        </w:numPr>
        <w:tabs>
          <w:tab w:val="left" w:pos="360"/>
        </w:tabs>
        <w:spacing w:after="0" w:line="240" w:lineRule="auto"/>
        <w:ind w:left="0" w:firstLine="0"/>
        <w:jc w:val="both"/>
        <w:rPr>
          <w:rFonts w:ascii="Times New Roman" w:hAnsi="Times New Roman"/>
          <w:sz w:val="28"/>
          <w:szCs w:val="28"/>
          <w:lang w:val="uz-Cyrl-UZ"/>
        </w:rPr>
      </w:pPr>
      <w:r w:rsidRPr="006D6E79">
        <w:rPr>
          <w:rFonts w:ascii="Times New Roman" w:hAnsi="Times New Roman"/>
          <w:sz w:val="28"/>
          <w:szCs w:val="28"/>
          <w:lang w:val="uz-Cyrl-UZ"/>
        </w:rPr>
        <w:t>Билмаслик.</w:t>
      </w:r>
    </w:p>
    <w:p w:rsidR="00FB4426" w:rsidRDefault="00FB4426">
      <w:pPr>
        <w:rPr>
          <w:rFonts w:ascii="Times New Roman" w:hAnsi="Times New Roman"/>
          <w:b/>
          <w:bCs/>
          <w:color w:val="365F91"/>
          <w:sz w:val="28"/>
          <w:szCs w:val="28"/>
        </w:rPr>
      </w:pPr>
      <w:r>
        <w:br w:type="page"/>
      </w:r>
    </w:p>
    <w:p w:rsidR="00FB4426" w:rsidRPr="0057306A" w:rsidRDefault="00FB4426" w:rsidP="000A2D0C">
      <w:pPr>
        <w:pStyle w:val="Heading1"/>
      </w:pPr>
      <w:bookmarkStart w:id="3" w:name="_Toc504670585"/>
      <w:r>
        <w:t xml:space="preserve">I </w:t>
      </w:r>
      <w:r w:rsidRPr="0057306A">
        <w:t>SEMESTR</w:t>
      </w:r>
      <w:bookmarkEnd w:id="3"/>
    </w:p>
    <w:p w:rsidR="00FB4426" w:rsidRPr="0057306A" w:rsidRDefault="00FB4426" w:rsidP="007C3C05">
      <w:pPr>
        <w:pStyle w:val="Heading2"/>
      </w:pPr>
      <w:bookmarkStart w:id="4" w:name="_Toc504670586"/>
      <w:r w:rsidRPr="0057306A">
        <w:t>Ma’ruza materiallari</w:t>
      </w:r>
      <w:bookmarkEnd w:id="4"/>
    </w:p>
    <w:p w:rsidR="00FB4426" w:rsidRPr="00A32788" w:rsidRDefault="00FB4426" w:rsidP="00AF12C7">
      <w:pPr>
        <w:pStyle w:val="NoSpacing"/>
        <w:spacing w:line="276" w:lineRule="auto"/>
        <w:rPr>
          <w:b/>
          <w:lang w:val="en-US"/>
        </w:rPr>
      </w:pPr>
      <w:r w:rsidRPr="00A32788">
        <w:rPr>
          <w:b/>
          <w:lang w:val="en-US"/>
        </w:rPr>
        <w:t>1-Ma’ruza. Kirish. “Umumiy astronomiya” fanining maqsad va vazifalari. Uning boshqa fanlar bilan bog'liqligi. Astronomiyaning zamonaviybo'limlari.</w:t>
      </w:r>
    </w:p>
    <w:p w:rsidR="00FB4426"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1. Astronomiya fani: vazifalari va amaliy ahamiyati</w:t>
      </w:r>
    </w:p>
    <w:p w:rsidR="00FB4426" w:rsidRPr="0057306A" w:rsidRDefault="00FB4426" w:rsidP="0015137B">
      <w:pPr>
        <w:ind w:firstLine="709"/>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Bulutsiz kechada shahar tashqarisida bizlardan ancha olislarda joylashgan joylarda yulduzli osmonni tiniq ko'rishimiz mumkin (1.1-rasm). Shu orqali osmondagi bu minglab yorug’lik manbalari asrlar davomida odamzodni o'ziga qanday jalb qilganini tushunish qiyin emas. Quyoshdan keyin tungi osmonda o'ziga yarasha “shoh” bo'lgan va doimo o'zining fazalarini o'zgartirib turuvchi Oy odamlar e'tiborini jalb etuvchi osmon obyektidir. Yulduzlar o'zgarmasdek bo'lib ko'rinadi, faqatgina ayrim nisbatan ravshan obyektlar – sayyoralar yulduzlarga nisbatan harakatlanishini kuzatish mumkin.</w:t>
      </w:r>
    </w:p>
    <w:p w:rsidR="00FB4426" w:rsidRDefault="00FB4426" w:rsidP="0015137B">
      <w:pPr>
        <w:ind w:firstLine="709"/>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 xml:space="preserve">Astronomiya (yunoncha </w:t>
      </w:r>
      <w:r w:rsidRPr="0057306A">
        <w:rPr>
          <w:rFonts w:ascii="Times New Roman" w:hAnsi="Times New Roman"/>
          <w:color w:val="000000"/>
          <w:sz w:val="28"/>
          <w:szCs w:val="28"/>
          <w:shd w:val="clear" w:color="auto" w:fill="FFFFFF"/>
        </w:rPr>
        <w:t>ἀστρονομία</w:t>
      </w:r>
      <w:r w:rsidRPr="0057306A">
        <w:rPr>
          <w:rFonts w:ascii="Times New Roman" w:hAnsi="Times New Roman"/>
          <w:color w:val="000000"/>
          <w:sz w:val="28"/>
          <w:szCs w:val="28"/>
          <w:shd w:val="clear" w:color="auto" w:fill="FFFFFF"/>
          <w:lang w:val="uz-Cyrl-UZ"/>
        </w:rPr>
        <w:t xml:space="preserve"> so’zidan olingan bo’lib, u </w:t>
      </w:r>
      <w:r w:rsidRPr="0057306A">
        <w:rPr>
          <w:rFonts w:ascii="Times New Roman" w:hAnsi="Times New Roman"/>
          <w:color w:val="000000"/>
          <w:sz w:val="28"/>
          <w:szCs w:val="28"/>
          <w:shd w:val="clear" w:color="auto" w:fill="FFFFFF"/>
        </w:rPr>
        <w:t>ἀστήρ</w:t>
      </w:r>
      <w:r w:rsidRPr="0057306A">
        <w:rPr>
          <w:rFonts w:ascii="Times New Roman" w:hAnsi="Times New Roman"/>
          <w:color w:val="000000"/>
          <w:sz w:val="28"/>
          <w:szCs w:val="28"/>
          <w:shd w:val="clear" w:color="auto" w:fill="FFFFFF"/>
          <w:lang w:val="uz-Cyrl-UZ"/>
        </w:rPr>
        <w:t xml:space="preserve">, </w:t>
      </w:r>
      <w:r w:rsidRPr="0057306A">
        <w:rPr>
          <w:rFonts w:ascii="Times New Roman" w:hAnsi="Times New Roman"/>
          <w:color w:val="000000"/>
          <w:sz w:val="28"/>
          <w:szCs w:val="28"/>
          <w:shd w:val="clear" w:color="auto" w:fill="FFFFFF"/>
        </w:rPr>
        <w:t>ἄστρον</w:t>
      </w:r>
      <w:r w:rsidRPr="0057306A">
        <w:rPr>
          <w:rFonts w:ascii="Times New Roman" w:hAnsi="Times New Roman"/>
          <w:color w:val="000000"/>
          <w:sz w:val="28"/>
          <w:szCs w:val="28"/>
          <w:shd w:val="clear" w:color="auto" w:fill="FFFFFF"/>
          <w:lang w:val="uz-Cyrl-UZ"/>
        </w:rPr>
        <w:t xml:space="preserve"> (aster, astron) yulduz va </w:t>
      </w:r>
      <w:r w:rsidRPr="0057306A">
        <w:rPr>
          <w:rFonts w:ascii="Times New Roman" w:hAnsi="Times New Roman"/>
          <w:color w:val="000000"/>
          <w:sz w:val="28"/>
          <w:szCs w:val="28"/>
          <w:shd w:val="clear" w:color="auto" w:fill="FFFFFF"/>
        </w:rPr>
        <w:t>νόμος</w:t>
      </w:r>
      <w:r w:rsidRPr="0057306A">
        <w:rPr>
          <w:rStyle w:val="apple-converted-space"/>
          <w:rFonts w:ascii="Times New Roman" w:hAnsi="Times New Roman"/>
          <w:color w:val="000000"/>
          <w:sz w:val="28"/>
          <w:szCs w:val="28"/>
          <w:shd w:val="clear" w:color="auto" w:fill="FFFFFF"/>
          <w:lang w:val="uz-Cyrl-UZ"/>
        </w:rPr>
        <w:t xml:space="preserve"> (</w:t>
      </w:r>
      <w:r w:rsidRPr="0057306A">
        <w:rPr>
          <w:rFonts w:ascii="Times New Roman" w:hAnsi="Times New Roman"/>
          <w:color w:val="000000"/>
          <w:sz w:val="28"/>
          <w:szCs w:val="28"/>
          <w:shd w:val="clear" w:color="auto" w:fill="FFFFFF"/>
          <w:lang w:val="uz-Cyrl-UZ"/>
        </w:rPr>
        <w:t xml:space="preserve">nomos) </w:t>
      </w:r>
      <w:r w:rsidRPr="0057306A">
        <w:rPr>
          <w:rFonts w:ascii="Times New Roman" w:hAnsi="Times New Roman"/>
          <w:color w:val="000000"/>
          <w:sz w:val="28"/>
          <w:szCs w:val="28"/>
          <w:lang w:val="uz-Cyrl-UZ"/>
        </w:rPr>
        <w:t xml:space="preserve">qonun degan ma’noni bildiradi) – Koinot jismlari va ular sistemalarining fizik holati hamda tarkibini, ko`rinma </w:t>
      </w:r>
      <w:r w:rsidRPr="0057306A">
        <w:rPr>
          <w:rFonts w:ascii="Times New Roman" w:hAnsi="Times New Roman"/>
          <w:sz w:val="28"/>
          <w:szCs w:val="28"/>
          <w:lang w:val="uz-Cyrl-UZ"/>
        </w:rPr>
        <w:t xml:space="preserve">va haqiqiy harakatini, paydo bo`lishi, tuzilishi va evolutsiyasini o`rganuvchi fandir. </w:t>
      </w:r>
      <w:r w:rsidRPr="0057306A">
        <w:rPr>
          <w:rFonts w:ascii="Times New Roman" w:hAnsi="Times New Roman"/>
          <w:sz w:val="28"/>
          <w:szCs w:val="28"/>
        </w:rPr>
        <w:t xml:space="preserve">U eng qadimiy fanlardan biri bo`lib, insonning moddiy hayot talablari </w:t>
      </w:r>
      <w:r w:rsidRPr="0057306A">
        <w:rPr>
          <w:rFonts w:ascii="Times New Roman" w:hAnsi="Times New Roman"/>
          <w:color w:val="000000"/>
          <w:sz w:val="28"/>
          <w:szCs w:val="28"/>
        </w:rPr>
        <w:t xml:space="preserve">asosida paydo bo`lgan va rivojlanib kelgan. </w:t>
      </w:r>
      <w:r w:rsidRPr="0057306A">
        <w:rPr>
          <w:rFonts w:ascii="Times New Roman" w:hAnsi="Times New Roman"/>
          <w:color w:val="000000"/>
          <w:sz w:val="28"/>
          <w:szCs w:val="28"/>
          <w:lang w:val="uz-Cyrl-UZ"/>
        </w:rPr>
        <w:t>Odam</w:t>
      </w:r>
      <w:r w:rsidRPr="0057306A">
        <w:rPr>
          <w:rFonts w:ascii="Times New Roman" w:hAnsi="Times New Roman"/>
          <w:color w:val="000000"/>
          <w:sz w:val="28"/>
          <w:szCs w:val="28"/>
        </w:rPr>
        <w:t xml:space="preserve">lar juda qadim zamonlardayoq osmon jismlari, jumladan, Quyosh, Oy va </w:t>
      </w:r>
      <w:r w:rsidRPr="0057306A">
        <w:rPr>
          <w:rFonts w:ascii="Times New Roman" w:hAnsi="Times New Roman"/>
          <w:color w:val="000000"/>
          <w:sz w:val="28"/>
          <w:szCs w:val="28"/>
          <w:lang w:val="uz-Cyrl-UZ"/>
        </w:rPr>
        <w:t>sayyoralarning</w:t>
      </w:r>
      <w:r w:rsidRPr="0057306A">
        <w:rPr>
          <w:rFonts w:ascii="Times New Roman" w:hAnsi="Times New Roman"/>
          <w:color w:val="000000"/>
          <w:sz w:val="28"/>
          <w:szCs w:val="28"/>
        </w:rPr>
        <w:t xml:space="preserve"> harakatlarini o‘rganib, Ye</w:t>
      </w:r>
      <w:r w:rsidRPr="0057306A">
        <w:rPr>
          <w:rFonts w:ascii="Times New Roman" w:hAnsi="Times New Roman"/>
          <w:color w:val="000000"/>
          <w:sz w:val="28"/>
          <w:szCs w:val="28"/>
          <w:lang w:val="uz-Cyrl-UZ"/>
        </w:rPr>
        <w:t>rda</w:t>
      </w:r>
      <w:r w:rsidRPr="0057306A">
        <w:rPr>
          <w:rFonts w:ascii="Times New Roman" w:hAnsi="Times New Roman"/>
          <w:color w:val="000000"/>
          <w:sz w:val="28"/>
          <w:szCs w:val="28"/>
        </w:rPr>
        <w:t xml:space="preserve"> fasllar</w:t>
      </w:r>
      <w:r w:rsidRPr="0057306A">
        <w:rPr>
          <w:rFonts w:ascii="Times New Roman" w:hAnsi="Times New Roman"/>
          <w:color w:val="000000"/>
          <w:sz w:val="28"/>
          <w:szCs w:val="28"/>
          <w:lang w:val="uz-Cyrl-UZ"/>
        </w:rPr>
        <w:t xml:space="preserve"> almashinuvi</w:t>
      </w:r>
      <w:r w:rsidRPr="0057306A">
        <w:rPr>
          <w:rFonts w:ascii="Times New Roman" w:hAnsi="Times New Roman"/>
          <w:color w:val="000000"/>
          <w:sz w:val="28"/>
          <w:szCs w:val="28"/>
        </w:rPr>
        <w:t>, Oy fazalari, hatto tutilishlarni ham oldindan bilishgacha erishganlar. Kromanon odamlariga tegishli suyaklar topilgandan keyin ma’lum bo’lishicha, ularda 30000 yil avval Oy fazalari aks ettirilgan o’yilmalar borligi aniqlangan. Boshqa tomondan, qishloq ho’jaligi ishlari uchun yil fasllarini kelish muddatlarini bilish o’ta muhim bo’lgan. Shuningdek, diniy marosimlar va bashoratlar osmon jismlarining joylashishlariga asoslangan holda aniqlangan.</w:t>
      </w:r>
      <w:r w:rsidRPr="0057306A">
        <w:rPr>
          <w:rFonts w:ascii="Times New Roman" w:hAnsi="Times New Roman"/>
          <w:color w:val="000000"/>
          <w:sz w:val="28"/>
          <w:szCs w:val="28"/>
          <w:lang w:val="uz-Cyrl-UZ"/>
        </w:rPr>
        <w:t xml:space="preserve"> Shular orqali o’lchaslar aniqligi oshib borgan va odamlar osmon jismlarining harakatini oldindan hisoblab berishni o’rganib olishgan.</w:t>
      </w:r>
    </w:p>
    <w:p w:rsidR="00FB4426" w:rsidRPr="0057306A" w:rsidRDefault="00FB4426" w:rsidP="0015137B">
      <w:pPr>
        <w:ind w:firstLine="709"/>
        <w:jc w:val="both"/>
        <w:rPr>
          <w:rFonts w:ascii="Times New Roman" w:hAnsi="Times New Roman"/>
          <w:color w:val="000000"/>
          <w:sz w:val="28"/>
          <w:szCs w:val="28"/>
          <w:lang w:val="uz-Cyrl-UZ"/>
        </w:rPr>
      </w:pPr>
      <w:r w:rsidRPr="00084724">
        <w:rPr>
          <w:rFonts w:ascii="Times New Roman" w:hAnsi="Times New Roman"/>
          <w:color w:val="000000"/>
          <w:sz w:val="28"/>
          <w:szCs w:val="28"/>
          <w:lang w:val="uz-Cyrl-UZ"/>
        </w:rPr>
        <w:t xml:space="preserve">Fan sayyoralar va ularning yo`ldoshlarini, Quyosh va yulduzlarni, sayyoralararo va yulduzlararo mayda jism (kometalar, asteroidlar va h.k.) larni, gaz va chang tumanliklarini, tabiiy va sun`iy yo’ldoshlar orbitalarini o`rganadi. Uning tadqiqotlari natijasida materiyaning yangi holatlari va fizik tabiati bilan noyob xususiyatlarga ega bo`lgan yangi obyektlari kashf qilinadi va o`rganiladi. </w:t>
      </w:r>
      <w:r w:rsidRPr="0057306A">
        <w:rPr>
          <w:rFonts w:ascii="Times New Roman" w:hAnsi="Times New Roman"/>
          <w:color w:val="000000"/>
          <w:sz w:val="28"/>
          <w:szCs w:val="28"/>
        </w:rPr>
        <w:t>Bunga misol tariqasida, pulsarlar, barsterlar, kvazarlar, lasertidalar, qora o`ralar, relikt nurlanish, gravitatsion to`lqinlar va boshqalarni aytib o`tish mumkin.</w:t>
      </w:r>
    </w:p>
    <w:p w:rsidR="00FB4426" w:rsidRPr="0057306A" w:rsidRDefault="00FB4426" w:rsidP="0015137B">
      <w:pPr>
        <w:jc w:val="both"/>
        <w:rPr>
          <w:rFonts w:ascii="Times New Roman" w:hAnsi="Times New Roman"/>
          <w:color w:val="000000"/>
          <w:sz w:val="28"/>
          <w:szCs w:val="28"/>
          <w:lang w:val="uz-Cyrl-UZ"/>
        </w:rPr>
      </w:pPr>
    </w:p>
    <w:tbl>
      <w:tblPr>
        <w:tblW w:w="0" w:type="auto"/>
        <w:jc w:val="center"/>
        <w:tblLook w:val="00A0"/>
      </w:tblPr>
      <w:tblGrid>
        <w:gridCol w:w="7371"/>
      </w:tblGrid>
      <w:tr w:rsidR="00FB4426" w:rsidRPr="00F3235F" w:rsidTr="0015137B">
        <w:trPr>
          <w:jc w:val="center"/>
        </w:trPr>
        <w:tc>
          <w:tcPr>
            <w:tcW w:w="7371" w:type="dxa"/>
            <w:shd w:val="clear" w:color="auto" w:fill="FFFFFF"/>
          </w:tcPr>
          <w:p w:rsidR="00FB4426" w:rsidRPr="00F3235F" w:rsidRDefault="00FB4426" w:rsidP="0015137B">
            <w:pPr>
              <w:jc w:val="center"/>
              <w:rPr>
                <w:rFonts w:ascii="Times New Roman" w:hAnsi="Times New Roman"/>
                <w:color w:val="000000"/>
                <w:sz w:val="28"/>
                <w:szCs w:val="28"/>
              </w:rPr>
            </w:pPr>
            <w:r w:rsidRPr="00F3235F">
              <w:rPr>
                <w:rFonts w:ascii="Times New Roman" w:hAnsi="Times New Roman"/>
                <w:noProof/>
                <w:color w:val="000000"/>
                <w:sz w:val="28"/>
                <w:szCs w:val="28"/>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8" o:spid="_x0000_i1025" type="#_x0000_t75" style="width:297pt;height:207.6pt;visibility:visible">
                  <v:imagedata r:id="rId13" o:title=""/>
                </v:shape>
              </w:pict>
            </w:r>
          </w:p>
        </w:tc>
      </w:tr>
      <w:tr w:rsidR="00FB4426" w:rsidRPr="00F3235F" w:rsidTr="0015137B">
        <w:trPr>
          <w:jc w:val="center"/>
        </w:trPr>
        <w:tc>
          <w:tcPr>
            <w:tcW w:w="7371" w:type="dxa"/>
            <w:shd w:val="clear" w:color="auto" w:fill="FFFFFF"/>
          </w:tcPr>
          <w:p w:rsidR="00FB4426" w:rsidRPr="00F3235F" w:rsidRDefault="00FB4426" w:rsidP="0015137B">
            <w:pPr>
              <w:jc w:val="center"/>
              <w:rPr>
                <w:rFonts w:ascii="Times New Roman" w:hAnsi="Times New Roman"/>
                <w:i/>
                <w:color w:val="000000"/>
                <w:sz w:val="28"/>
                <w:szCs w:val="28"/>
              </w:rPr>
            </w:pPr>
            <w:r w:rsidRPr="00F3235F">
              <w:rPr>
                <w:rFonts w:ascii="Times New Roman" w:hAnsi="Times New Roman"/>
                <w:i/>
                <w:noProof/>
                <w:color w:val="000000"/>
                <w:sz w:val="28"/>
                <w:szCs w:val="28"/>
              </w:rPr>
              <w:t>1-rasm. Oqqush yulduz turkumidagi Shimoliy Amerika buluti. O’ng tomondagi eng yorqin yulduz – bu α Oqqush yohud Deneb yulduzi</w:t>
            </w:r>
          </w:p>
        </w:tc>
      </w:tr>
    </w:tbl>
    <w:p w:rsidR="00FB4426" w:rsidRPr="0057306A" w:rsidRDefault="00FB4426" w:rsidP="0015137B">
      <w:pPr>
        <w:jc w:val="both"/>
        <w:rPr>
          <w:rFonts w:ascii="Times New Roman" w:hAnsi="Times New Roman"/>
          <w:color w:val="000000"/>
          <w:sz w:val="28"/>
          <w:szCs w:val="28"/>
        </w:rPr>
      </w:pP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rPr>
        <w:t>Qator fundamental fanlarning (fizika, matematika, mexanika) rivojlanishida astronomiyaning hissasi kattadir. Astronomiyaning bir necha bo`limlari xalq xo`jaligi rivojlanishida ham katta ahamiyatga ega. Masalan, suv kemalarda suzish davrida, kemalarning port va qirg’oqlardan uzoqlashishi kattalashgan. Shunda kemaning joylashishini aniqlash masalasi katta muammolarni tug’dirgan. Astronomlar bu muammoni hal etishda amaliy yechimlarni taklif qilishgan. Ushbu masalalarning yechilishi XVII-XVIII asrlarda astronomiyaning eng dolzarb masalalaridan biri bo’lib kelgan. O’sha vaqtlarda sayyora va boshqa osmon jismlarining harakat jadvallari chop etilgan. Jadvallar Kopernik, Brage, Kepler, Galiley va Nyutonlar tomonidan ochilgan sayyoralar harakat qonunlariga asoslagan.</w:t>
      </w: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rPr>
        <w:t>Astronomik tadqiqotlar rijovlanishi odamlarning dunyoqarashini, fikrlarini geosentrik, antroposentrik konsepsiyalardan zamonaviy qarashlar tomonga o’zgartirgan. Cheksiz Koinotda odam va Yer o’ta kichik rolni o’ynashini tushunishgan. Astronomiya insonga tabiatdagi real masshtablarni anglab olishni o’rgatgan. Astronomik usullar bilan Yerdagi yoki fazodagi istalgan joyning aniq koordinatlarini topish, vaqtni aniqlash, Yerning o`z o`qi atrofida aylanishining notekisliklarini berib borish, kuzatuvchi turgan joyning harakatini tekshirib, zilzilalar qonuniyatini o`rganish, kosmik apparatlar harakatiga Quyosh sistemasi jismlarining ta`sirini hisoblab bera olish, ularni yulduzlarga nisbatan oriyentirlash kabi qator ishlarni misol tariqasida keltirish mumkin.</w:t>
      </w: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lang w:val="uz-Cyrl-UZ"/>
        </w:rPr>
        <w:t>Tabiiy fanlar ichida boshqa fanlardan farqli ravishda</w:t>
      </w:r>
      <w:r w:rsidRPr="0057306A">
        <w:rPr>
          <w:rFonts w:ascii="Times New Roman" w:hAnsi="Times New Roman"/>
          <w:color w:val="000000"/>
          <w:sz w:val="28"/>
          <w:szCs w:val="28"/>
        </w:rPr>
        <w:t xml:space="preserve"> astronomlar osmon jismlari bilan bevosita tajribalar o‘tkazish imkoniga ega emaslar. Shun</w:t>
      </w:r>
      <w:r w:rsidRPr="0057306A">
        <w:rPr>
          <w:rFonts w:ascii="Times New Roman" w:hAnsi="Times New Roman"/>
          <w:color w:val="000000"/>
          <w:sz w:val="28"/>
          <w:szCs w:val="28"/>
          <w:lang w:val="uz-Cyrl-UZ"/>
        </w:rPr>
        <w:t xml:space="preserve">dan kelib chiqib, </w:t>
      </w:r>
      <w:r w:rsidRPr="0057306A">
        <w:rPr>
          <w:rFonts w:ascii="Times New Roman" w:hAnsi="Times New Roman"/>
          <w:color w:val="000000"/>
          <w:sz w:val="28"/>
          <w:szCs w:val="28"/>
        </w:rPr>
        <w:t>astronomiya fani kuzatish fani deyi</w:t>
      </w:r>
      <w:r w:rsidRPr="0057306A">
        <w:rPr>
          <w:rFonts w:ascii="Times New Roman" w:hAnsi="Times New Roman"/>
          <w:color w:val="000000"/>
          <w:sz w:val="28"/>
          <w:szCs w:val="28"/>
          <w:lang w:val="uz-Cyrl-UZ"/>
        </w:rPr>
        <w:t>l</w:t>
      </w:r>
      <w:r w:rsidRPr="0057306A">
        <w:rPr>
          <w:rFonts w:ascii="Times New Roman" w:hAnsi="Times New Roman"/>
          <w:color w:val="000000"/>
          <w:sz w:val="28"/>
          <w:szCs w:val="28"/>
        </w:rPr>
        <w:t xml:space="preserve">adi, chunki osmon jismlarining tabiatiga tegishli barcha xulosalar, asosan, kuzatish materiallarini o‘rganish yordamida </w:t>
      </w:r>
      <w:r w:rsidRPr="0057306A">
        <w:rPr>
          <w:rFonts w:ascii="Times New Roman" w:hAnsi="Times New Roman"/>
          <w:color w:val="000000"/>
          <w:sz w:val="28"/>
          <w:szCs w:val="28"/>
          <w:lang w:val="uz-Cyrl-UZ"/>
        </w:rPr>
        <w:t>olinadi</w:t>
      </w:r>
      <w:r w:rsidRPr="0057306A">
        <w:rPr>
          <w:rFonts w:ascii="Times New Roman" w:hAnsi="Times New Roman"/>
          <w:color w:val="000000"/>
          <w:sz w:val="28"/>
          <w:szCs w:val="28"/>
        </w:rPr>
        <w:t>. Bu sohada oxirgi yillarda kosmik kuzatishlar va sun’iy yo’ldoshlarning hissasi oshishiga qaramay, kuzatuvlarning aksariyat qismi Yerda joylashgan observatoriyalarda olinadi. Yaxshi observatoriyalar odatda baland tog’ tepaliklarida joylashadi. 1.2</w:t>
      </w:r>
      <w:r w:rsidRPr="0057306A">
        <w:rPr>
          <w:rFonts w:ascii="Times New Roman" w:hAnsi="Times New Roman"/>
          <w:color w:val="000000"/>
          <w:sz w:val="28"/>
          <w:szCs w:val="28"/>
          <w:lang w:val="uz-Cyrl-UZ"/>
        </w:rPr>
        <w:t>-</w:t>
      </w:r>
      <w:r w:rsidRPr="0057306A">
        <w:rPr>
          <w:rFonts w:ascii="Times New Roman" w:hAnsi="Times New Roman"/>
          <w:color w:val="000000"/>
          <w:sz w:val="28"/>
          <w:szCs w:val="28"/>
        </w:rPr>
        <w:t>rasmda shunday joylarning biri – Chilidagi Paranal tog’ida Evropa VLT (</w:t>
      </w:r>
      <w:r w:rsidRPr="0057306A">
        <w:rPr>
          <w:rFonts w:ascii="Times New Roman" w:hAnsi="Times New Roman"/>
          <w:bCs/>
          <w:color w:val="000000"/>
          <w:sz w:val="28"/>
          <w:szCs w:val="28"/>
          <w:shd w:val="clear" w:color="auto" w:fill="FFFFFF"/>
        </w:rPr>
        <w:t>Very Large Telescope</w:t>
      </w:r>
      <w:r w:rsidRPr="0057306A">
        <w:rPr>
          <w:rFonts w:ascii="Times New Roman" w:hAnsi="Times New Roman"/>
          <w:color w:val="000000"/>
          <w:sz w:val="28"/>
          <w:szCs w:val="28"/>
          <w:lang w:val="uz-Cyrl-UZ"/>
        </w:rPr>
        <w:t xml:space="preserve"> – </w:t>
      </w:r>
      <w:r w:rsidRPr="0057306A">
        <w:rPr>
          <w:rFonts w:ascii="Times New Roman" w:hAnsi="Times New Roman"/>
          <w:color w:val="000000"/>
          <w:sz w:val="28"/>
          <w:szCs w:val="28"/>
        </w:rPr>
        <w:t>Juda katta teleskop) teleskopi joylashgan observatoriyasi misol qilib ko’rsatilgan.</w:t>
      </w:r>
    </w:p>
    <w:p w:rsidR="00FB4426" w:rsidRPr="0057306A" w:rsidRDefault="00FB4426" w:rsidP="0015137B">
      <w:pPr>
        <w:pStyle w:val="Iauiue"/>
        <w:ind w:firstLine="720"/>
        <w:jc w:val="both"/>
        <w:rPr>
          <w:color w:val="000000"/>
          <w:sz w:val="28"/>
          <w:szCs w:val="28"/>
        </w:rPr>
      </w:pPr>
      <w:r w:rsidRPr="0057306A">
        <w:rPr>
          <w:color w:val="000000"/>
          <w:sz w:val="28"/>
          <w:szCs w:val="28"/>
        </w:rPr>
        <w:t>Koinotdagi obyektlarni o‘rganishda fan o‘z oldiga asosan quyidagi vazifalarni qo‘yadi:</w:t>
      </w:r>
    </w:p>
    <w:p w:rsidR="00FB4426" w:rsidRPr="0057306A" w:rsidRDefault="00FB4426" w:rsidP="0015137B">
      <w:pPr>
        <w:pStyle w:val="Iauiue"/>
        <w:ind w:firstLine="720"/>
        <w:jc w:val="both"/>
        <w:rPr>
          <w:color w:val="000000"/>
          <w:sz w:val="28"/>
          <w:szCs w:val="28"/>
        </w:rPr>
      </w:pPr>
      <w:r w:rsidRPr="0057306A">
        <w:rPr>
          <w:color w:val="000000"/>
          <w:sz w:val="28"/>
          <w:szCs w:val="28"/>
        </w:rPr>
        <w:t>- Koinot obyektlarining fazodagi ko‘rinma holati va harakatlarini, bu ma’lumotlar asosida ularning haqiqiy harakatlarini o‘rganish,ulargachamasofalarni, ular o‘lchamlari hamdamassalarini aniqlash;</w:t>
      </w:r>
    </w:p>
    <w:p w:rsidR="00FB4426" w:rsidRPr="0057306A" w:rsidRDefault="00FB4426" w:rsidP="0015137B">
      <w:pPr>
        <w:pStyle w:val="Iauiue"/>
        <w:ind w:firstLine="720"/>
        <w:jc w:val="both"/>
        <w:rPr>
          <w:color w:val="000000"/>
          <w:sz w:val="28"/>
          <w:szCs w:val="28"/>
        </w:rPr>
      </w:pPr>
      <w:r w:rsidRPr="0057306A">
        <w:rPr>
          <w:color w:val="000000"/>
          <w:sz w:val="28"/>
          <w:szCs w:val="28"/>
        </w:rPr>
        <w:t>- Koinot jismlarining ichki va tashqi tuzilishini, kimyoviy tarkibini, ulardagi fizik sharoitlarini tadqiq etish;</w:t>
      </w:r>
    </w:p>
    <w:p w:rsidR="00FB4426" w:rsidRPr="0057306A" w:rsidRDefault="00FB4426" w:rsidP="0015137B">
      <w:pPr>
        <w:pStyle w:val="Iauiue"/>
        <w:ind w:firstLine="720"/>
        <w:jc w:val="both"/>
        <w:rPr>
          <w:color w:val="000000"/>
          <w:sz w:val="28"/>
          <w:szCs w:val="28"/>
        </w:rPr>
      </w:pPr>
      <w:r w:rsidRPr="0057306A">
        <w:rPr>
          <w:color w:val="000000"/>
          <w:sz w:val="28"/>
          <w:szCs w:val="28"/>
        </w:rPr>
        <w:t>- Koinot obyektlari va ular sistemalarining kelib chiqishi va evolyusiyasini o‘rganish.</w:t>
      </w:r>
    </w:p>
    <w:p w:rsidR="00FB4426" w:rsidRPr="0057306A" w:rsidRDefault="00FB4426" w:rsidP="0015137B">
      <w:pPr>
        <w:ind w:firstLine="708"/>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 xml:space="preserve">Ko‘rinma holat va harakatlariga </w:t>
      </w:r>
      <w:r w:rsidRPr="0057306A">
        <w:rPr>
          <w:rFonts w:ascii="Times New Roman" w:hAnsi="Times New Roman"/>
          <w:color w:val="000000"/>
          <w:sz w:val="28"/>
          <w:szCs w:val="28"/>
        </w:rPr>
        <w:t>tegishli masalalar juda qadimdan o‘rganila boshlangan. Ayniqsa, osmon mexanikasining asosiy qonunlari Kepler va Nyuton tomonidan kashf etilgandan so‘ng bu sohada katta yutuqlarga erishildi</w:t>
      </w:r>
      <w:r w:rsidRPr="0057306A">
        <w:rPr>
          <w:rFonts w:ascii="Times New Roman" w:hAnsi="Times New Roman"/>
          <w:color w:val="000000"/>
          <w:sz w:val="28"/>
          <w:szCs w:val="28"/>
          <w:lang w:val="uz-Cyrl-UZ"/>
        </w:rPr>
        <w:t>.</w:t>
      </w:r>
    </w:p>
    <w:p w:rsidR="00FB4426" w:rsidRPr="0057306A" w:rsidRDefault="00FB4426" w:rsidP="00084724">
      <w:pPr>
        <w:pStyle w:val="Iauiue"/>
        <w:ind w:firstLine="720"/>
        <w:jc w:val="both"/>
        <w:rPr>
          <w:color w:val="000000"/>
          <w:sz w:val="28"/>
          <w:szCs w:val="28"/>
          <w:lang w:val="uz-Cyrl-UZ"/>
        </w:rPr>
      </w:pPr>
      <w:r w:rsidRPr="0057306A">
        <w:rPr>
          <w:color w:val="000000"/>
          <w:sz w:val="28"/>
          <w:szCs w:val="28"/>
          <w:lang w:val="uz-Cyrl-UZ"/>
        </w:rPr>
        <w:t>Koinotdagi jismlarning fizik tabiatini tadqiq etish uncha katta bo‘lmagan davr ichida amalga oshirilib, asosan oxirgi bir necha o‘n yillar ichida bu sohada yangi usullarni qo‘llash va quvvatli</w:t>
      </w:r>
      <w:r w:rsidRPr="00084724">
        <w:rPr>
          <w:color w:val="000000"/>
          <w:sz w:val="28"/>
          <w:szCs w:val="28"/>
          <w:lang w:val="uz-Cyrl-UZ"/>
        </w:rPr>
        <w:t xml:space="preserve"> teleskoplarning</w:t>
      </w:r>
      <w:r w:rsidRPr="0057306A">
        <w:rPr>
          <w:color w:val="000000"/>
          <w:sz w:val="28"/>
          <w:szCs w:val="28"/>
          <w:lang w:val="uz-Cyrl-UZ"/>
        </w:rPr>
        <w:t xml:space="preserve"> ishga tushirilishi evaziga muhim va salmoqli natijalar qo‘lga kiritil</w:t>
      </w:r>
      <w:r w:rsidRPr="00084724">
        <w:rPr>
          <w:color w:val="000000"/>
          <w:sz w:val="28"/>
          <w:szCs w:val="28"/>
          <w:lang w:val="uz-Cyrl-UZ"/>
        </w:rPr>
        <w:t>gan</w:t>
      </w:r>
      <w:r w:rsidRPr="0057306A">
        <w:rPr>
          <w:color w:val="000000"/>
          <w:sz w:val="28"/>
          <w:szCs w:val="28"/>
          <w:lang w:val="uz-Cyrl-UZ"/>
        </w:rPr>
        <w:t>.</w:t>
      </w:r>
    </w:p>
    <w:p w:rsidR="00FB4426" w:rsidRPr="0057306A" w:rsidRDefault="00FB4426" w:rsidP="00084724">
      <w:pPr>
        <w:ind w:firstLine="708"/>
        <w:jc w:val="both"/>
        <w:rPr>
          <w:rFonts w:ascii="Times New Roman" w:hAnsi="Times New Roman"/>
          <w:sz w:val="28"/>
          <w:szCs w:val="28"/>
          <w:lang w:val="uz-Cyrl-UZ"/>
        </w:rPr>
      </w:pPr>
      <w:r w:rsidRPr="0057306A">
        <w:rPr>
          <w:rFonts w:ascii="Times New Roman" w:hAnsi="Times New Roman"/>
          <w:color w:val="000000"/>
          <w:sz w:val="28"/>
          <w:szCs w:val="28"/>
          <w:lang w:val="uz-Cyrl-UZ"/>
        </w:rPr>
        <w:t xml:space="preserve">Oxirgi vazifa oldingi ikkita </w:t>
      </w:r>
      <w:r w:rsidRPr="0057306A">
        <w:rPr>
          <w:rFonts w:ascii="Times New Roman" w:hAnsi="Times New Roman"/>
          <w:sz w:val="28"/>
          <w:szCs w:val="28"/>
          <w:lang w:val="uz-Cyrl-UZ"/>
        </w:rPr>
        <w:t>vazifalardan ham murakkab</w:t>
      </w:r>
      <w:r w:rsidRPr="0057306A">
        <w:rPr>
          <w:rFonts w:ascii="Times New Roman" w:hAnsi="Times New Roman"/>
          <w:sz w:val="28"/>
          <w:szCs w:val="28"/>
        </w:rPr>
        <w:t>dir. Undagi masalalrning</w:t>
      </w:r>
      <w:r w:rsidRPr="0057306A">
        <w:rPr>
          <w:rFonts w:ascii="Times New Roman" w:hAnsi="Times New Roman"/>
          <w:sz w:val="28"/>
          <w:szCs w:val="28"/>
          <w:lang w:val="uz-Cyrl-UZ"/>
        </w:rPr>
        <w:t xml:space="preserve"> echilishi bir necha yuz yillar, hatto ming yillar davomida yig‘ilgan materiallarni o‘rganish, tahlil qilish bilan bog‘liq. S</w:t>
      </w:r>
      <w:r w:rsidRPr="0057306A">
        <w:rPr>
          <w:rFonts w:ascii="Times New Roman" w:hAnsi="Times New Roman"/>
          <w:sz w:val="28"/>
          <w:szCs w:val="28"/>
        </w:rPr>
        <w:t>h</w:t>
      </w:r>
      <w:r w:rsidRPr="0057306A">
        <w:rPr>
          <w:rFonts w:ascii="Times New Roman" w:hAnsi="Times New Roman"/>
          <w:sz w:val="28"/>
          <w:szCs w:val="28"/>
          <w:lang w:val="uz-Cyrl-UZ"/>
        </w:rPr>
        <w:t>uning uchun ham hozircha bu soha</w:t>
      </w:r>
      <w:r w:rsidRPr="0057306A">
        <w:rPr>
          <w:rFonts w:ascii="Times New Roman" w:hAnsi="Times New Roman"/>
          <w:sz w:val="28"/>
          <w:szCs w:val="28"/>
        </w:rPr>
        <w:t>dagi</w:t>
      </w:r>
      <w:r w:rsidRPr="0057306A">
        <w:rPr>
          <w:rFonts w:ascii="Times New Roman" w:hAnsi="Times New Roman"/>
          <w:sz w:val="28"/>
          <w:szCs w:val="28"/>
          <w:lang w:val="uz-Cyrl-UZ"/>
        </w:rPr>
        <w:t xml:space="preserve"> bilimlarimiz farazlar, taxminlar va gipotezalar bilan cheklanadi</w:t>
      </w:r>
      <w:r w:rsidRPr="0057306A">
        <w:rPr>
          <w:rFonts w:ascii="Times New Roman" w:hAnsi="Times New Roman"/>
          <w:sz w:val="28"/>
          <w:szCs w:val="28"/>
        </w:rPr>
        <w:t>, xolos</w:t>
      </w:r>
      <w:r w:rsidRPr="0057306A">
        <w:rPr>
          <w:rFonts w:ascii="Times New Roman" w:hAnsi="Times New Roman"/>
          <w:sz w:val="28"/>
          <w:szCs w:val="28"/>
          <w:lang w:val="uz-Cyrl-UZ"/>
        </w:rPr>
        <w:t>.</w:t>
      </w:r>
    </w:p>
    <w:p w:rsidR="00FB4426" w:rsidRPr="0057306A" w:rsidRDefault="00FB4426" w:rsidP="0015137B">
      <w:pPr>
        <w:ind w:firstLine="708"/>
        <w:jc w:val="both"/>
        <w:rPr>
          <w:rFonts w:ascii="Times New Roman" w:hAnsi="Times New Roman"/>
          <w:sz w:val="28"/>
          <w:szCs w:val="28"/>
          <w:lang w:val="uz-Cyrl-UZ"/>
        </w:rPr>
      </w:pPr>
    </w:p>
    <w:tbl>
      <w:tblPr>
        <w:tblW w:w="0" w:type="auto"/>
        <w:tblLook w:val="00A0"/>
      </w:tblPr>
      <w:tblGrid>
        <w:gridCol w:w="9214"/>
      </w:tblGrid>
      <w:tr w:rsidR="00FB4426" w:rsidRPr="00F3235F" w:rsidTr="0015137B">
        <w:tc>
          <w:tcPr>
            <w:tcW w:w="9214" w:type="dxa"/>
            <w:shd w:val="clear" w:color="auto" w:fill="FFFFFF"/>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 o:spid="_x0000_i1026" type="#_x0000_t75" style="width:415.8pt;height:270pt;visibility:visible">
                  <v:imagedata r:id="rId14" o:title=""/>
                </v:shape>
              </w:pict>
            </w:r>
          </w:p>
        </w:tc>
      </w:tr>
      <w:tr w:rsidR="00FB4426" w:rsidRPr="00F3235F" w:rsidTr="0015137B">
        <w:tc>
          <w:tcPr>
            <w:tcW w:w="9214" w:type="dxa"/>
            <w:shd w:val="clear" w:color="auto" w:fill="FFFFFF"/>
          </w:tcPr>
          <w:p w:rsidR="00FB4426" w:rsidRPr="00F3235F" w:rsidRDefault="00FB4426" w:rsidP="0015137B">
            <w:pPr>
              <w:jc w:val="center"/>
              <w:rPr>
                <w:rFonts w:ascii="Times New Roman" w:hAnsi="Times New Roman"/>
                <w:i/>
                <w:noProof/>
                <w:sz w:val="28"/>
                <w:szCs w:val="28"/>
                <w:lang w:val="uz-Cyrl-UZ"/>
              </w:rPr>
            </w:pPr>
            <w:r w:rsidRPr="00F3235F">
              <w:rPr>
                <w:rFonts w:ascii="Times New Roman" w:hAnsi="Times New Roman"/>
                <w:i/>
                <w:noProof/>
                <w:sz w:val="28"/>
                <w:szCs w:val="28"/>
              </w:rPr>
              <w:t>2</w:t>
            </w:r>
            <w:r w:rsidRPr="00F3235F">
              <w:rPr>
                <w:rFonts w:ascii="Times New Roman" w:hAnsi="Times New Roman"/>
                <w:i/>
                <w:noProof/>
                <w:sz w:val="28"/>
                <w:szCs w:val="28"/>
                <w:lang w:val="uz-Cyrl-UZ"/>
              </w:rPr>
              <w:t xml:space="preserve">-rasm. </w:t>
            </w:r>
            <w:r w:rsidRPr="00F3235F">
              <w:rPr>
                <w:rFonts w:ascii="Times New Roman" w:hAnsi="Times New Roman"/>
                <w:i/>
                <w:sz w:val="28"/>
                <w:szCs w:val="28"/>
              </w:rPr>
              <w:t xml:space="preserve">Chilidagi Paranal tog’ida Evropa VLT </w:t>
            </w:r>
            <w:r w:rsidRPr="00F3235F">
              <w:rPr>
                <w:rFonts w:ascii="Times New Roman" w:hAnsi="Times New Roman"/>
                <w:i/>
                <w:sz w:val="28"/>
                <w:szCs w:val="28"/>
                <w:lang w:val="uz-Cyrl-UZ"/>
              </w:rPr>
              <w:t>(</w:t>
            </w:r>
            <w:r w:rsidRPr="00F3235F">
              <w:rPr>
                <w:rFonts w:ascii="Times New Roman" w:hAnsi="Times New Roman"/>
                <w:bCs/>
                <w:i/>
                <w:color w:val="222222"/>
                <w:sz w:val="28"/>
                <w:szCs w:val="28"/>
                <w:shd w:val="clear" w:color="auto" w:fill="FFFFFF"/>
              </w:rPr>
              <w:t>Very Large Telescope</w:t>
            </w:r>
            <w:r w:rsidRPr="00F3235F">
              <w:rPr>
                <w:rFonts w:ascii="Times New Roman" w:hAnsi="Times New Roman"/>
                <w:i/>
                <w:sz w:val="28"/>
                <w:szCs w:val="28"/>
                <w:lang w:val="uz-Cyrl-UZ"/>
              </w:rPr>
              <w:t xml:space="preserve"> – </w:t>
            </w:r>
            <w:r w:rsidRPr="00F3235F">
              <w:rPr>
                <w:rFonts w:ascii="Times New Roman" w:hAnsi="Times New Roman"/>
                <w:i/>
                <w:sz w:val="28"/>
                <w:szCs w:val="28"/>
              </w:rPr>
              <w:t>Juda katta teleskop</w:t>
            </w:r>
            <w:r w:rsidRPr="00F3235F">
              <w:rPr>
                <w:rFonts w:ascii="Times New Roman" w:hAnsi="Times New Roman"/>
                <w:i/>
                <w:sz w:val="28"/>
                <w:szCs w:val="28"/>
                <w:lang w:val="uz-Cyrl-UZ"/>
              </w:rPr>
              <w:t xml:space="preserve">) </w:t>
            </w:r>
            <w:r w:rsidRPr="00F3235F">
              <w:rPr>
                <w:rFonts w:ascii="Times New Roman" w:hAnsi="Times New Roman"/>
                <w:i/>
                <w:sz w:val="28"/>
                <w:szCs w:val="28"/>
              </w:rPr>
              <w:t>teleskopi joylashgan observatoriya</w:t>
            </w:r>
          </w:p>
        </w:tc>
      </w:tr>
    </w:tbl>
    <w:p w:rsidR="00FB4426" w:rsidRPr="0057306A" w:rsidRDefault="00FB4426" w:rsidP="0015137B">
      <w:pPr>
        <w:ind w:firstLine="708"/>
        <w:jc w:val="both"/>
        <w:rPr>
          <w:rFonts w:ascii="Times New Roman" w:hAnsi="Times New Roman"/>
          <w:sz w:val="28"/>
          <w:szCs w:val="28"/>
        </w:rPr>
      </w:pPr>
    </w:p>
    <w:p w:rsidR="00FB4426" w:rsidRPr="0057306A" w:rsidRDefault="00FB4426" w:rsidP="0015137B">
      <w:pPr>
        <w:pStyle w:val="Iauiue"/>
        <w:ind w:firstLine="709"/>
        <w:jc w:val="both"/>
        <w:rPr>
          <w:sz w:val="28"/>
          <w:szCs w:val="28"/>
          <w:lang w:val="uz-Cyrl-UZ"/>
        </w:rPr>
      </w:pPr>
      <w:r w:rsidRPr="0057306A">
        <w:rPr>
          <w:sz w:val="28"/>
          <w:szCs w:val="28"/>
          <w:lang w:val="uz-Cyrl-UZ"/>
        </w:rPr>
        <w:t>Astronomiya fundamental fan bo’lib, uning rivojlanishi birinchi navbatda odamning qiziqishi, tabiat va Koinot haqida yanada ko’proq ma’lumot olish istagi bilan asoslanadi. Astronomiya ilmiy dunyoqarashning rivojlanishida muhum ahamiyatga egadir.</w:t>
      </w:r>
    </w:p>
    <w:p w:rsidR="00FB4426" w:rsidRPr="0057306A" w:rsidRDefault="00FB4426" w:rsidP="0015137B">
      <w:pPr>
        <w:pStyle w:val="Iauiue"/>
        <w:ind w:firstLine="709"/>
        <w:jc w:val="both"/>
        <w:rPr>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2. Astronomiyaning zamonaviy bo’limlari</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Zamonaviy astronomiya Koinotni yaxlit holda hamda uni tashkil etuvchi moddani turli shakldagi energiyalar ko’rinishida o’rganadi. </w:t>
      </w:r>
      <w:r w:rsidRPr="0057306A">
        <w:rPr>
          <w:rFonts w:ascii="Times New Roman" w:hAnsi="Times New Roman"/>
          <w:sz w:val="28"/>
          <w:szCs w:val="28"/>
        </w:rPr>
        <w:t>Astronomlar Koinot tarkibini elementar zarralar va molekulalardan (massalari 10</w:t>
      </w:r>
      <w:r w:rsidRPr="0057306A">
        <w:rPr>
          <w:rFonts w:ascii="Times New Roman" w:hAnsi="Times New Roman"/>
          <w:sz w:val="28"/>
          <w:szCs w:val="28"/>
          <w:vertAlign w:val="superscript"/>
        </w:rPr>
        <w:t>-30</w:t>
      </w:r>
      <w:r w:rsidRPr="0057306A">
        <w:rPr>
          <w:rFonts w:ascii="Times New Roman" w:hAnsi="Times New Roman"/>
          <w:sz w:val="28"/>
          <w:szCs w:val="28"/>
        </w:rPr>
        <w:t xml:space="preserve"> kg) boshlab gigant galaktikalar to’dalarigacha (massalari 10</w:t>
      </w:r>
      <w:r w:rsidRPr="0057306A">
        <w:rPr>
          <w:rFonts w:ascii="Times New Roman" w:hAnsi="Times New Roman"/>
          <w:sz w:val="28"/>
          <w:szCs w:val="28"/>
          <w:vertAlign w:val="superscript"/>
        </w:rPr>
        <w:t>50</w:t>
      </w:r>
      <w:r w:rsidRPr="0057306A">
        <w:rPr>
          <w:rFonts w:ascii="Times New Roman" w:hAnsi="Times New Roman"/>
          <w:sz w:val="28"/>
          <w:szCs w:val="28"/>
        </w:rPr>
        <w:t xml:space="preserve"> kg) bo’lgan masshtablarda o’rganadi. Shu bois, astronomiya turli mezonlar bo’yicha har hil yo’nalishlarga bo’linishi mumkin. Bu bo’linish yoki qo’llaniladigan usullarga yoki olib boriladigan tadqiqot ob’yektlariga qarab olib boriladi. Masalan, yaqin-yaqinlargacha astronomiya 6 bo`limdan iborat edi. Hozirgi zamon astronomiya fani o`z taraqqiyoti natijasida bir-biri bilan chambarchas bog`liq bo’lgan quyidagi bo`limlardan tashkil topgan.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Astrometriya.</w:t>
      </w:r>
      <w:r w:rsidRPr="0057306A">
        <w:rPr>
          <w:rFonts w:ascii="Times New Roman" w:hAnsi="Times New Roman"/>
          <w:sz w:val="28"/>
          <w:szCs w:val="28"/>
        </w:rPr>
        <w:t xml:space="preserve"> Astrometriya ixtiyoriy osmon jismlari vaziyatlarini va xususiy harakatlarini aniqlash, vaqtni o`lchash, Yerning o`z o`qi atrofida aylanishi, uning sirtidagi maxsus nuqtalar koordinatasini topish, bu ma`lumotlarni matematik yoki statistik tahlil qilish kabi masalalar bilan shug`ullanadi. Uning eng asosiy vazifalaridan biri fazoda koordinatlarning inersial sistemasini tuzishdan iborat. Astrometriyaning nazariy asosini sferik astrometriya yo`nalishi tashkil qiladi. Bundan tashqari, u fundamental, fotografik va meridian astrometriya tarmoqlariga ham ega bo`lib, ular amaliy astrometriyani tashkil qiladi. Ushbu tarmoqlar usullari geodeziya hamda dengiz va kosmik yo`ldosh navigasiyalarida keng qo`llanadi.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Osmon mexanikasi.</w:t>
      </w:r>
      <w:r w:rsidRPr="0057306A">
        <w:rPr>
          <w:rFonts w:ascii="Times New Roman" w:hAnsi="Times New Roman"/>
          <w:sz w:val="28"/>
          <w:szCs w:val="28"/>
        </w:rPr>
        <w:t xml:space="preserve"> Quyosh sistemasiga kiruvchi har qanday jismlar harakati, o`zaro ta`siri va orbitalarini o`rganuvchi bo’limga osmon mexanikasi deyiladi. Bu fan Yerning sun`iy yo`ldoshlari, kosmik apparatlar, sayyoralar va mayda jismlar xarakatlarining nazariyalarini yaratish, ushbu jismlar shakli, Quyosh sistemasining barqarorligi kabi masalalar bilan bevosita shug`ullanadi. Kosmonavtika dasturlari, rejalari va talablari oshib borgani sari osmon mexanikasi fani ham jadallik bilan rivojlanib bormoqda. Bugun unda turli tarmoqlar mustaqil rivojlanmoqda, masalan sayyoralar harakat nazariyasi, geostasionar harakat nazariyasi, asteroidlar harakat nazariyasi va boshqalar.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Astrofizika.</w:t>
      </w:r>
      <w:r w:rsidRPr="0057306A">
        <w:rPr>
          <w:rFonts w:ascii="Times New Roman" w:hAnsi="Times New Roman"/>
          <w:sz w:val="28"/>
          <w:szCs w:val="28"/>
        </w:rPr>
        <w:t xml:space="preserve"> Bu bo’lim zamonaviy astronomiyaning eng yirik va faol rivojlanayotgan bo`limi hisoblanib, Koinotning barcha jismlari fizik holati, spektri, tuzilishi, ichki qatlamlarida ro`y berayotgan jarayonlar tabiati va boshqa qator fizik xususiyatlarini o`rganadi. Astrofizika amaliy va nazariy qismlardan iborat. Birinchisi astrofizik kuzatuv va olingan ma`lumotlarini tahlil qilish usullarini ishlab chiqish, osmon jismlari va ular orasidagi muhitni kuzatish va ma`lumotlar bankini tuzish hamda tadqiqot natijasida yoritgichlarning fizik ko`rsatgichlarini aniqlash masalalari bilan shug`ullanadi. Nazariy astrofizika esa, Koinot jismlarida kuzatilayotgan fizik jarayonlarining tabiati va sabablarini tushintirib berib, obyekt modelini tuzadi hamda uning evolutsiya qonuniyatlarini o’rganadi.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Bugungi kunda astrofizikaning tadqiqot obyektlari va qo`llanadigan usullari turlicha bo`lgani tufayli u o`z navbatida bir qator ilmiy yo`nalishlardan tashkil topgan: Quyosh fizikasi; sayyoralar fizikasi; kichik jismlar fizikasi; o`zgaruvchan yulduzlar fizikasi; yulduzlar evolutsiyasi; Galaktika astrofizikasi; yulduzlararo muhit fizikasi; plazma astrofizikasi; relativistik astrofizika; gamma nurlar astrofizikasi; rentgen astronomiyasi; ultrabinafsha astronomiya; infraqizil astrofizika; astrofotometriya; astrospektroskopiya; galaktikalar fizikasi va boshqalar.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Yulduzlar (yoki Galaktika) astronomiyasi.</w:t>
      </w:r>
      <w:r w:rsidRPr="0057306A">
        <w:rPr>
          <w:rFonts w:ascii="Times New Roman" w:hAnsi="Times New Roman"/>
          <w:sz w:val="28"/>
          <w:szCs w:val="28"/>
        </w:rPr>
        <w:t xml:space="preserve"> Galaktikamizdagi yulduzlar, gaz-chang bulutlari hamda yulduz to`dalarining harakatlari, ularning fazoviy va fizik xarakteristikalari bo`yicha statistik taqsimoti, evolutsiyasi, beqarorligi kabi masalalar bilan yulduzlar astronomiyasi bo`limi shug`ullanadi. Bu bo`lim mustaqil ravishda shakllangan davrda hali bizning Galaktikamiz tuzilishi va evolutsiyasiga oid jiddiy natijalar qo`lga kiritilmagan, yechilmagan savollar esa juda ko`p edi. Ushbu savollarga javob axtarish maqsadida bu bo`lim mutaxassislari qo`shni galaktikalarni tadqiq qilganlar. Natijada Galaktikadan tashqi astronomiya yo`nalishi vujudga kelib, u yulduz astronomiyasi bo`limini astrofizikaga yaqinlashtirgan. Shu sababli, yulduzlar astronomiyasi bugungi kunda Galaktika astronomiyasi deb ataladi. Yulduzlar astronomiyasi tarkibi klassik nuqtai nazardan, umumiy holda, uch tarmoqdan iborat: yulduzlar statistikasi, yulduzlar kinematikasi, yulduzlar sistemasi dinamikasi va evolutsiyasi.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Kosmogoniya.</w:t>
      </w:r>
      <w:r w:rsidRPr="0057306A">
        <w:rPr>
          <w:rFonts w:ascii="Times New Roman" w:hAnsi="Times New Roman"/>
          <w:sz w:val="28"/>
          <w:szCs w:val="28"/>
        </w:rPr>
        <w:t xml:space="preserve"> Kuzatilayotgan Koinotdagi barcha jismlarning paydo bo`lishi va evolutsiyasi masalalarini Nyuton mexanikasi doirasida o`rganuvchi bo`limdir. Uning obyektlari: sayyoralar va ular yo`ldoshlari, Quyosh va uning sistemasi, yulduzlar va ular to`dalari, galaktikalar hamda ular to`dalari va hokazolardir.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Kosmologiya.</w:t>
      </w:r>
      <w:r w:rsidRPr="0057306A">
        <w:rPr>
          <w:rFonts w:ascii="Times New Roman" w:hAnsi="Times New Roman"/>
          <w:sz w:val="28"/>
          <w:szCs w:val="28"/>
        </w:rPr>
        <w:t xml:space="preserve"> Ushbu bo’lim kosmogoniya muammolarini hamda Koinotning geometrik tuzilishi, vujudga kelishi va evolutsiyasiga oid masalalarni Eynshteyn mexanikasi doirasida o`rganish bilan shug`ullanadi. Kosmogoniya kabi kosmologiya ham astrofizika, yulduzlar astronomiyasi, xususan, galaktikadan tashqi astronomiya, radioastronomiya kuzatuv ma`lumotlariga tayanadi. Kosmologiya bugun jadal ravishda rivojlanib, uning nazariy va kuzatuv asoslari tarmoqlari mavjud. Kosmologiyada bugungi kunda kuzatuv ma’lumotlari asosida, ayniqsa, ko`rinmas massa muammolari va Koinot tuzilishi masalalariga katta e`tibor beriladi.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Radioastronomiya.</w:t>
      </w:r>
      <w:r w:rsidRPr="0057306A">
        <w:rPr>
          <w:rFonts w:ascii="Times New Roman" w:hAnsi="Times New Roman"/>
          <w:sz w:val="28"/>
          <w:szCs w:val="28"/>
        </w:rPr>
        <w:t xml:space="preserve"> Zamonaviy astronomiya fani yutuqlariga ko’ra, bugungi kunga kelib radiodiapozonda qo’lga kiritilgan ilmiy natijalar, qolaversa kuchli radioteleskoplarning shunchalik ko’pligidan radioastronomiyani alohida mustaqil bo’lim sifatida shakillanganini tan olish zarur. Gap shunda-ki, radioastronomiya Koinotning barcha jismlarini radio to`lqin uzunliklarida tadqiqot qiluvchi bo`limdir. Shu kunga qadar barcha darsliklarda radioastronomiya astrofizikaning bir tarmog`i hisoblanib kelingan. Lekin radioastronomiya tarmog`i nisbatan yaqinda (XX asrning 40-yillari) rivojlana boshlaganbo`lib, uni bugungi kunda o`z maxsus ishlayotgan teleskoplari turlariga egaligi va bunday teleskoplar soni ko`pligi bilan, masalalarining kengligi hamda ilmiy natijalari beqiyosligi jihatidan astronomiyaning mustaqil bo`limiga aylangan deyish mumkin. Shu nuqtai nazardan biz uni alohida bo`lim tarzida belgilash vaqti keldi deb o`ylaymiz.</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br w:type="page"/>
      </w:r>
    </w:p>
    <w:p w:rsidR="00FB4426" w:rsidRPr="00A32788" w:rsidRDefault="00FB4426" w:rsidP="00B4468B">
      <w:pPr>
        <w:pStyle w:val="NoSpacing"/>
        <w:spacing w:line="276" w:lineRule="auto"/>
        <w:rPr>
          <w:lang w:val="en-US"/>
        </w:rPr>
      </w:pPr>
      <w:r w:rsidRPr="00A32788">
        <w:rPr>
          <w:lang w:val="en-US"/>
        </w:rPr>
        <w:t>2-Ma’ruza. Yulduz turkumlari, zodiak va yoritgichlarning ko’rinma harakati. Kuzatuvchining geografik koordinatalari.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I BOB. SFERIK ASTRONOMIYA ASOSLARI</w:t>
      </w:r>
    </w:p>
    <w:p w:rsidR="00FB4426" w:rsidRPr="0057306A" w:rsidRDefault="00FB4426" w:rsidP="0015137B">
      <w:pPr>
        <w:pStyle w:val="Iauiue"/>
        <w:jc w:val="center"/>
        <w:rPr>
          <w:b/>
          <w:sz w:val="28"/>
          <w:szCs w:val="28"/>
        </w:rPr>
      </w:pPr>
      <w:r w:rsidRPr="0057306A">
        <w:rPr>
          <w:b/>
          <w:sz w:val="28"/>
          <w:szCs w:val="28"/>
        </w:rPr>
        <w:t>§ 1.1. Samo jismlari va yulduz turkumlari</w:t>
      </w:r>
    </w:p>
    <w:p w:rsidR="00FB4426" w:rsidRPr="0057306A" w:rsidRDefault="00FB4426" w:rsidP="0015137B">
      <w:pPr>
        <w:pStyle w:val="Iauiue"/>
        <w:jc w:val="center"/>
        <w:rPr>
          <w:sz w:val="28"/>
          <w:szCs w:val="28"/>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000000"/>
          <w:sz w:val="28"/>
          <w:szCs w:val="28"/>
          <w:lang w:val="uz-Cyrl-UZ"/>
        </w:rPr>
        <w:t xml:space="preserve">Biz Yerning ixtiyoriy nuqtasidan turib qaramaylik, yoritkichlar go‘yo bizdan bir xil masofada, biror bir sferaning ichki qismda joylashgandek tuyuladi. Odatda bunday sfera osmon gumbazi deb yuritiladi. Bulutsiz tunda osmonda </w:t>
      </w:r>
      <w:r w:rsidRPr="0057306A">
        <w:rPr>
          <w:rFonts w:ascii="Times New Roman" w:hAnsi="Times New Roman"/>
          <w:sz w:val="28"/>
          <w:szCs w:val="28"/>
          <w:lang w:val="uz-Cyrl-UZ"/>
        </w:rPr>
        <w:t>yulduzlar bilan birga biz Oyni, sayyoralarni, ayrim tumanliklarni va ba’zan kometalarni kuzatamiz. Havo ochiq, bulutlar umuman yo`q kechalarda biz "qurollanmagan" oddiy ko`z bilan Yerning istalgan nuqtasidan turib uch mingtagacha osmon yoritgichlarini sanay olamiz.</w:t>
      </w:r>
    </w:p>
    <w:p w:rsidR="00FB4426" w:rsidRPr="0057306A" w:rsidRDefault="00FB4426" w:rsidP="0015137B">
      <w:pPr>
        <w:jc w:val="both"/>
        <w:rPr>
          <w:rFonts w:ascii="Times New Roman" w:hAnsi="Times New Roman"/>
          <w:sz w:val="28"/>
          <w:szCs w:val="28"/>
          <w:lang w:val="uz-Cyrl-UZ"/>
        </w:rPr>
      </w:pPr>
    </w:p>
    <w:tbl>
      <w:tblPr>
        <w:tblW w:w="8926" w:type="dxa"/>
        <w:jc w:val="center"/>
        <w:tblLook w:val="00A0"/>
      </w:tblPr>
      <w:tblGrid>
        <w:gridCol w:w="8926"/>
      </w:tblGrid>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 o:spid="_x0000_i1027" type="#_x0000_t75" alt="Описание: Б03_06_Умумий астрономия karttunen_h_kroger_p_oja_h_poutanen_m_donner_k_j_fundamental_27.bmp" style="width:304.2pt;height:227.4pt;visibility:visible">
                  <v:imagedata r:id="rId15" o:title="" croptop="6174f" cropbottom="28229f" cropleft="33381f" cropright="6058f"/>
                </v:shape>
              </w:pict>
            </w:r>
          </w:p>
        </w:tc>
      </w:tr>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i/>
                <w:sz w:val="28"/>
                <w:szCs w:val="28"/>
              </w:rPr>
            </w:pPr>
            <w:r w:rsidRPr="00F3235F">
              <w:rPr>
                <w:rFonts w:ascii="Times New Roman" w:hAnsi="Times New Roman"/>
                <w:i/>
                <w:sz w:val="28"/>
                <w:szCs w:val="28"/>
              </w:rPr>
              <w:t>1.1-rasm. Fotoapparatni bir nuqtaga qaratib bir necha soat davomida olingan rasm</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000000"/>
          <w:sz w:val="28"/>
          <w:szCs w:val="28"/>
          <w:lang w:val="uz-Cyrl-UZ"/>
        </w:rPr>
        <w:t xml:space="preserve">Osmondagi obyektlarning joylashishi va o‘zgarishi turli </w:t>
      </w:r>
      <w:r w:rsidRPr="0057306A">
        <w:rPr>
          <w:rFonts w:ascii="Times New Roman" w:hAnsi="Times New Roman"/>
          <w:color w:val="000000"/>
          <w:sz w:val="28"/>
          <w:szCs w:val="28"/>
        </w:rPr>
        <w:t>xilda sodir bo’ladi</w:t>
      </w:r>
      <w:r w:rsidRPr="0057306A">
        <w:rPr>
          <w:rFonts w:ascii="Times New Roman" w:hAnsi="Times New Roman"/>
          <w:color w:val="000000"/>
          <w:sz w:val="28"/>
          <w:szCs w:val="28"/>
          <w:lang w:val="uz-Cyrl-UZ"/>
        </w:rPr>
        <w:t>. Masalan, yulduzlarning o‘zaro joylashishi juda sekinlik bilan o‘zgarib, maxsus o‘lchashlarsiz</w:t>
      </w:r>
      <w:r w:rsidRPr="0057306A">
        <w:rPr>
          <w:rFonts w:ascii="Times New Roman" w:hAnsi="Times New Roman"/>
          <w:sz w:val="28"/>
          <w:szCs w:val="28"/>
          <w:lang w:val="uz-Cyrl-UZ"/>
        </w:rPr>
        <w:t>, oddiy kuzatishlar asosida bunday o‘zgarishlarni bir necha o‘n, hatto yuz yillardan keyin ham sezib bo‘lmaydi. Bunday hol Yer sirtida yulduzlarga qarab orientir olish uchun juda qo‘l keladi.</w:t>
      </w:r>
      <w:r w:rsidRPr="0057306A">
        <w:rPr>
          <w:rFonts w:ascii="Times New Roman" w:hAnsi="Times New Roman"/>
          <w:sz w:val="28"/>
          <w:szCs w:val="28"/>
        </w:rPr>
        <w:t xml:space="preserve"> S</w:t>
      </w:r>
      <w:r w:rsidRPr="0057306A">
        <w:rPr>
          <w:rFonts w:ascii="Times New Roman" w:hAnsi="Times New Roman"/>
          <w:sz w:val="28"/>
          <w:szCs w:val="28"/>
          <w:lang w:val="uz-Cyrl-UZ"/>
        </w:rPr>
        <w:t xml:space="preserve">hu </w:t>
      </w:r>
      <w:r w:rsidRPr="0057306A">
        <w:rPr>
          <w:rFonts w:ascii="Times New Roman" w:hAnsi="Times New Roman"/>
          <w:sz w:val="28"/>
          <w:szCs w:val="28"/>
        </w:rPr>
        <w:t>sabali</w:t>
      </w:r>
      <w:r w:rsidRPr="0057306A">
        <w:rPr>
          <w:rFonts w:ascii="Times New Roman" w:hAnsi="Times New Roman"/>
          <w:sz w:val="28"/>
          <w:szCs w:val="28"/>
          <w:lang w:val="uz-Cyrl-UZ"/>
        </w:rPr>
        <w:t xml:space="preserve">, juda qadim zamonlardayoq sayyohlar </w:t>
      </w:r>
      <w:r w:rsidRPr="0057306A">
        <w:rPr>
          <w:rFonts w:ascii="Times New Roman" w:hAnsi="Times New Roman"/>
          <w:sz w:val="28"/>
          <w:szCs w:val="28"/>
        </w:rPr>
        <w:t xml:space="preserve">bundan </w:t>
      </w:r>
      <w:r w:rsidRPr="0057306A">
        <w:rPr>
          <w:rFonts w:ascii="Times New Roman" w:hAnsi="Times New Roman"/>
          <w:sz w:val="28"/>
          <w:szCs w:val="28"/>
          <w:lang w:val="uz-Cyrl-UZ"/>
        </w:rPr>
        <w:t>keng foydalanganlar</w:t>
      </w:r>
      <w:r w:rsidRPr="0057306A">
        <w:rPr>
          <w:rFonts w:ascii="Times New Roman" w:hAnsi="Times New Roman"/>
          <w:sz w:val="28"/>
          <w:szCs w:val="28"/>
        </w:rPr>
        <w:t xml:space="preserve"> (buni </w:t>
      </w:r>
      <w:r w:rsidRPr="0057306A">
        <w:rPr>
          <w:rFonts w:ascii="Times New Roman" w:hAnsi="Times New Roman"/>
          <w:sz w:val="28"/>
          <w:szCs w:val="28"/>
          <w:lang w:val="uz-Cyrl-UZ"/>
        </w:rPr>
        <w:t>"yulduz kompas"lar</w:t>
      </w:r>
      <w:r w:rsidRPr="0057306A">
        <w:rPr>
          <w:rFonts w:ascii="Times New Roman" w:hAnsi="Times New Roman"/>
          <w:sz w:val="28"/>
          <w:szCs w:val="28"/>
        </w:rPr>
        <w:t xml:space="preserve">i ham </w:t>
      </w:r>
      <w:r w:rsidRPr="0057306A">
        <w:rPr>
          <w:rFonts w:ascii="Times New Roman" w:hAnsi="Times New Roman"/>
          <w:sz w:val="28"/>
          <w:szCs w:val="28"/>
          <w:lang w:val="uz-Cyrl-UZ"/>
        </w:rPr>
        <w:t>d</w:t>
      </w:r>
      <w:r w:rsidRPr="0057306A">
        <w:rPr>
          <w:rFonts w:ascii="Times New Roman" w:hAnsi="Times New Roman"/>
          <w:sz w:val="28"/>
          <w:szCs w:val="28"/>
        </w:rPr>
        <w:t>eb ataganlar)</w:t>
      </w:r>
      <w:r w:rsidRPr="0057306A">
        <w:rPr>
          <w:rFonts w:ascii="Times New Roman" w:hAnsi="Times New Roman"/>
          <w:sz w:val="28"/>
          <w:szCs w:val="28"/>
          <w:lang w:val="uz-Cyrl-UZ"/>
        </w:rPr>
        <w:t>.</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Oy o`z harakati davomida ayrim sayyoralar, kometalar va yulduzlarni to`sib o`tishi hamda o`z navbatida sayyoralar hamda kometalar ham gohida bunday hodisada qatnashishi, ular aslida turli masofada joylashganligidan dalolat beradi. Ayrim yulduzlar ravshan va ba`zilari keskin xira ekani ham ularning bizdan turli masofalarda bo`lishi bilan bog`liq.</w:t>
      </w:r>
    </w:p>
    <w:p w:rsidR="00FB4426" w:rsidRPr="0057306A" w:rsidRDefault="00FB4426" w:rsidP="0015137B">
      <w:pPr>
        <w:rPr>
          <w:rFonts w:ascii="Times New Roman" w:hAnsi="Times New Roman"/>
          <w:sz w:val="28"/>
          <w:szCs w:val="28"/>
          <w:lang w:val="uz-Cyrl-UZ"/>
        </w:rPr>
      </w:pPr>
    </w:p>
    <w:tbl>
      <w:tblPr>
        <w:tblW w:w="8926" w:type="dxa"/>
        <w:jc w:val="center"/>
        <w:tblLook w:val="00A0"/>
      </w:tblPr>
      <w:tblGrid>
        <w:gridCol w:w="8926"/>
      </w:tblGrid>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0" o:spid="_x0000_i1028" type="#_x0000_t75" alt="Описание: Screenshot from 2016-04-16 10-14-53.png" style="width:370.8pt;height:218.4pt;visibility:visible">
                  <v:imagedata r:id="rId16" o:title="" croptop="9323f" cropbottom="13984f" cropleft="22056f" cropright="9765f"/>
                </v:shape>
              </w:pict>
            </w:r>
          </w:p>
        </w:tc>
      </w:tr>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i/>
                <w:sz w:val="28"/>
                <w:szCs w:val="28"/>
              </w:rPr>
            </w:pPr>
            <w:r w:rsidRPr="00F3235F">
              <w:rPr>
                <w:rFonts w:ascii="Times New Roman" w:hAnsi="Times New Roman"/>
                <w:i/>
                <w:sz w:val="28"/>
                <w:szCs w:val="28"/>
              </w:rPr>
              <w:t>1.2-rasm. Fotoapparatni bir nuqtaga qaratib bir necha soat davomida olingan rasm</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Eng ravshan yulduzlarning nisbiy o`rinlari va bu nuqtalar hosil qilgan ko`rinma shakllarni bilsak, unda bulardan orientir sifatida kechasi foydalanish yoki istalgan samo yo`nalishini aniqlash mumkin.</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Qadimdan ota-bobolarimiz yulduzlarning joylashuvidan foydalanib o’zlarining kundalik ehtiyojlarida yetarlicha foydalanishgan. Ular osmon gumbazida bir-birlariga nisbatan yaqin bo’lgan yorug` yulduzlardan iborat guruhlarni hayolan ayrim hayvonlar, ma`lum shakllar, narsalarga qiyos qilganlar, bu guruhlarni ba’zan afsonaviy kishilar ismi bilan yulduz turkumlari sifatida ajratishgan hamda mos kelgan nom bilan atashgan. Masalan, Katta Ayiq, Uchburchak, Veronika sochlari, Asad (Arslon), Andromeda, Oqqush kabi yulduz turkumlari so`zimizning yaqqol dalilidir. Yulduz turkumlarining chegaralari va nom</w:t>
      </w:r>
      <w:r w:rsidRPr="00DB3CE4">
        <w:rPr>
          <w:rFonts w:ascii="Times New Roman" w:hAnsi="Times New Roman"/>
          <w:sz w:val="28"/>
          <w:szCs w:val="28"/>
          <w:lang w:val="uz-Cyrl-UZ"/>
        </w:rPr>
        <w:t>lar</w:t>
      </w:r>
      <w:r w:rsidRPr="0057306A">
        <w:rPr>
          <w:rFonts w:ascii="Times New Roman" w:hAnsi="Times New Roman"/>
          <w:sz w:val="28"/>
          <w:szCs w:val="28"/>
          <w:lang w:val="uz-Cyrl-UZ"/>
        </w:rPr>
        <w:t xml:space="preserve">i 1922-yili Xalqaro Astronomik Kengashda tasdiqlangan.Natijada bugungi kunda butun osmon gumbazi 88 ta shunday turkumlarga ajratilgan. XVIII asrda har bir yulduz turkumidagi yorug` yulduzlarni yunoncha harflar A,B,G,D bilan belgilash ham kiritilib, turkumning har bir yulduzi aniq nom bilan atala boshlangan. Undan tashqari, eng ravshan yulduzlarga maxsus nomlar ham berilgan: Kichik Ayiqning </w:t>
      </w:r>
      <w:r w:rsidRPr="0057306A">
        <w:rPr>
          <w:rFonts w:ascii="Times New Roman" w:hAnsi="Times New Roman"/>
          <w:sz w:val="28"/>
          <w:szCs w:val="28"/>
        </w:rPr>
        <w:t>α</w:t>
      </w:r>
      <w:r w:rsidRPr="0057306A">
        <w:rPr>
          <w:rFonts w:ascii="Times New Roman" w:hAnsi="Times New Roman"/>
          <w:sz w:val="28"/>
          <w:szCs w:val="28"/>
          <w:lang w:val="uz-Cyrl-UZ"/>
        </w:rPr>
        <w:t xml:space="preserve"> siga Temir Qoziq, Oqqushning </w:t>
      </w:r>
      <w:r w:rsidRPr="0057306A">
        <w:rPr>
          <w:rFonts w:ascii="Times New Roman" w:hAnsi="Times New Roman"/>
          <w:sz w:val="28"/>
          <w:szCs w:val="28"/>
        </w:rPr>
        <w:t>α</w:t>
      </w:r>
      <w:r w:rsidRPr="0057306A">
        <w:rPr>
          <w:rFonts w:ascii="Times New Roman" w:hAnsi="Times New Roman"/>
          <w:sz w:val="28"/>
          <w:szCs w:val="28"/>
          <w:lang w:val="uz-Cyrl-UZ"/>
        </w:rPr>
        <w:t xml:space="preserve"> siga Deneb, Katta Itning </w:t>
      </w:r>
      <w:r w:rsidRPr="0057306A">
        <w:rPr>
          <w:rFonts w:ascii="Times New Roman" w:hAnsi="Times New Roman"/>
          <w:sz w:val="28"/>
          <w:szCs w:val="28"/>
        </w:rPr>
        <w:t>α</w:t>
      </w:r>
      <w:r w:rsidRPr="0057306A">
        <w:rPr>
          <w:rFonts w:ascii="Times New Roman" w:hAnsi="Times New Roman"/>
          <w:sz w:val="28"/>
          <w:szCs w:val="28"/>
          <w:lang w:val="uz-Cyrl-UZ"/>
        </w:rPr>
        <w:t xml:space="preserve"> siga Sirius, Liraning </w:t>
      </w:r>
      <w:r w:rsidRPr="0057306A">
        <w:rPr>
          <w:rFonts w:ascii="Times New Roman" w:hAnsi="Times New Roman"/>
          <w:sz w:val="28"/>
          <w:szCs w:val="28"/>
        </w:rPr>
        <w:t>α</w:t>
      </w:r>
      <w:r w:rsidRPr="0057306A">
        <w:rPr>
          <w:rFonts w:ascii="Times New Roman" w:hAnsi="Times New Roman"/>
          <w:sz w:val="28"/>
          <w:szCs w:val="28"/>
          <w:lang w:val="uz-Cyrl-UZ"/>
        </w:rPr>
        <w:t xml:space="preserve"> siga Vega va boshqa. Osmon xaritasi yordamida shimoliy yarimsharning qutb yulduzi atrofida kamida 10 ta yulduz turkumlari chegaralarini va nisbiy joylanishlarini eslab qolish tavsiya qilinadi.</w:t>
      </w:r>
    </w:p>
    <w:p w:rsidR="00FB4426" w:rsidRPr="0057306A" w:rsidRDefault="00FB4426" w:rsidP="0015137B">
      <w:pPr>
        <w:ind w:firstLine="720"/>
        <w:jc w:val="both"/>
        <w:rPr>
          <w:rFonts w:ascii="Times New Roman" w:hAnsi="Times New Roman"/>
          <w:sz w:val="28"/>
          <w:szCs w:val="28"/>
          <w:lang w:val="uz-Cyrl-UZ"/>
        </w:rPr>
      </w:pPr>
    </w:p>
    <w:tbl>
      <w:tblPr>
        <w:tblW w:w="8926" w:type="dxa"/>
        <w:jc w:val="center"/>
        <w:tblLook w:val="00A0"/>
      </w:tblPr>
      <w:tblGrid>
        <w:gridCol w:w="8926"/>
      </w:tblGrid>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_x0000_i1029" type="#_x0000_t75" alt="Описание: Б03_06_Умумий астрономия karttunen_h_kroger_p_oja_h_poutanen_m_donner_k_j_fundamental_41.bmp" style="width:6in;height:251.4pt;visibility:visible">
                  <v:imagedata r:id="rId17" o:title="" croptop="6116f" cropbottom="34432f" cropleft="5362f" cropright="20662f"/>
                </v:shape>
              </w:pict>
            </w:r>
          </w:p>
        </w:tc>
      </w:tr>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i/>
                <w:sz w:val="28"/>
                <w:szCs w:val="28"/>
              </w:rPr>
            </w:pPr>
            <w:r w:rsidRPr="00F3235F">
              <w:rPr>
                <w:rFonts w:ascii="Times New Roman" w:hAnsi="Times New Roman"/>
                <w:i/>
                <w:sz w:val="28"/>
                <w:szCs w:val="28"/>
              </w:rPr>
              <w:t>1.3-rasm. Ayrim yulduz turkumlari</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pStyle w:val="Iauiue"/>
        <w:ind w:firstLine="720"/>
        <w:jc w:val="both"/>
        <w:rPr>
          <w:sz w:val="28"/>
          <w:szCs w:val="28"/>
          <w:lang w:val="uz-Cyrl-UZ"/>
        </w:rPr>
      </w:pPr>
      <w:r w:rsidRPr="0057306A">
        <w:rPr>
          <w:color w:val="00B0F0"/>
          <w:sz w:val="28"/>
          <w:szCs w:val="28"/>
          <w:lang w:val="uz-Cyrl-UZ"/>
        </w:rPr>
        <w:t>Biror bir</w:t>
      </w:r>
      <w:r w:rsidRPr="0057306A">
        <w:rPr>
          <w:sz w:val="28"/>
          <w:szCs w:val="28"/>
          <w:lang w:val="uz-Cyrl-UZ"/>
        </w:rPr>
        <w:t xml:space="preserve"> yulduz turkumiga kiruvchi yorug‘ yulduzlarshuturkumga (yoki ba’zan, qo‘shni yulduz turkumiga)kiruvchixirayulduzlarni topishda yaxshi orientir bo‘libxizmatqiladi.</w:t>
      </w:r>
    </w:p>
    <w:p w:rsidR="00FB4426" w:rsidRPr="0057306A" w:rsidRDefault="00FB4426" w:rsidP="0015137B">
      <w:pPr>
        <w:pStyle w:val="Iauiue"/>
        <w:ind w:firstLine="720"/>
        <w:jc w:val="both"/>
        <w:rPr>
          <w:sz w:val="28"/>
          <w:szCs w:val="28"/>
          <w:lang w:val="uz-Cyrl-UZ"/>
        </w:rPr>
      </w:pPr>
      <w:r w:rsidRPr="0057306A">
        <w:rPr>
          <w:color w:val="00B0F0"/>
          <w:sz w:val="28"/>
          <w:szCs w:val="28"/>
          <w:lang w:val="uz-Cyrl-UZ"/>
        </w:rPr>
        <w:t>Samoda biror bir</w:t>
      </w:r>
      <w:r w:rsidRPr="0057306A">
        <w:rPr>
          <w:sz w:val="28"/>
          <w:szCs w:val="28"/>
          <w:lang w:val="uz-Cyrl-UZ"/>
        </w:rPr>
        <w:t xml:space="preserve"> yulduz turkumini yoki yulduzni topish uchun, dastlab, yulduz xaritalari va atlaslari bilan yaxshi tanishish zarur. Ayniqsa, osmonning surilma xaritasidan foydalanishni o‘rgangan odamga osmonda yorug‘ yulduz yoki yulduz turkumini topish ortiqcha qiyinchilik tug‘dirmaydi.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Qadimdan yulduz ravshanligi qancha xira bo`lsa, uni ifodalovchi yulduz kattaligi shunchalik katta deb olinib, eng ravshan yulduzga nolinchi yulduz kattaligi </w:t>
      </w:r>
      <w:r w:rsidRPr="0057306A">
        <w:rPr>
          <w:rFonts w:ascii="Times New Roman" w:hAnsi="Times New Roman"/>
          <w:color w:val="000000"/>
          <w:sz w:val="28"/>
          <w:szCs w:val="28"/>
          <w:lang w:val="uz-Cyrl-UZ"/>
        </w:rPr>
        <w:t>(0</w:t>
      </w:r>
      <w:r w:rsidRPr="0057306A">
        <w:rPr>
          <w:rFonts w:ascii="Times New Roman" w:hAnsi="Times New Roman"/>
          <w:color w:val="000000"/>
          <w:sz w:val="28"/>
          <w:szCs w:val="28"/>
          <w:vertAlign w:val="superscript"/>
          <w:lang w:val="uz-Cyrl-UZ"/>
        </w:rPr>
        <w:t>m</w:t>
      </w:r>
      <w:r w:rsidRPr="0057306A">
        <w:rPr>
          <w:rFonts w:ascii="Times New Roman" w:hAnsi="Times New Roman"/>
          <w:color w:val="000000"/>
          <w:sz w:val="28"/>
          <w:szCs w:val="28"/>
          <w:lang w:val="uz-Cyrl-UZ"/>
        </w:rPr>
        <w:t xml:space="preserve">) </w:t>
      </w:r>
      <w:r w:rsidRPr="0057306A">
        <w:rPr>
          <w:rFonts w:ascii="Times New Roman" w:hAnsi="Times New Roman"/>
          <w:sz w:val="28"/>
          <w:szCs w:val="28"/>
          <w:lang w:val="uz-Cyrl-UZ"/>
        </w:rPr>
        <w:t>va eng xirasiga oltinchi yulduz kattaligi (</w:t>
      </w:r>
      <w:r w:rsidRPr="0057306A">
        <w:rPr>
          <w:rFonts w:ascii="Times New Roman" w:hAnsi="Times New Roman"/>
          <w:color w:val="000000"/>
          <w:sz w:val="28"/>
          <w:szCs w:val="28"/>
          <w:lang w:val="uz-Cyrl-UZ"/>
        </w:rPr>
        <w:t>6</w:t>
      </w:r>
      <w:r w:rsidRPr="0057306A">
        <w:rPr>
          <w:rFonts w:ascii="Times New Roman" w:hAnsi="Times New Roman"/>
          <w:color w:val="000000"/>
          <w:sz w:val="28"/>
          <w:szCs w:val="28"/>
          <w:vertAlign w:val="superscript"/>
          <w:lang w:val="uz-Cyrl-UZ"/>
        </w:rPr>
        <w:t>m</w:t>
      </w:r>
      <w:r w:rsidRPr="0057306A">
        <w:rPr>
          <w:rFonts w:ascii="Times New Roman" w:hAnsi="Times New Roman"/>
          <w:color w:val="000000"/>
          <w:sz w:val="28"/>
          <w:szCs w:val="28"/>
          <w:lang w:val="uz-Cyrl-UZ"/>
        </w:rPr>
        <w:t xml:space="preserve">) ni </w:t>
      </w:r>
      <w:r w:rsidRPr="0057306A">
        <w:rPr>
          <w:rFonts w:ascii="Times New Roman" w:hAnsi="Times New Roman"/>
          <w:sz w:val="28"/>
          <w:szCs w:val="28"/>
          <w:lang w:val="uz-Cyrl-UZ"/>
        </w:rPr>
        <w:t xml:space="preserve">berishga kelishilgan. Bugungi kunda esa ushbu yulduz kattaliklarni </w:t>
      </w:r>
      <w:r w:rsidRPr="0057306A">
        <w:rPr>
          <w:rFonts w:ascii="Times New Roman" w:hAnsi="Times New Roman"/>
          <w:color w:val="000000"/>
          <w:sz w:val="28"/>
          <w:szCs w:val="28"/>
          <w:lang w:val="uz-Cyrl-UZ"/>
        </w:rPr>
        <w:t>0.01</w:t>
      </w:r>
      <w:r w:rsidRPr="0057306A">
        <w:rPr>
          <w:rFonts w:ascii="Times New Roman" w:hAnsi="Times New Roman"/>
          <w:color w:val="000000"/>
          <w:sz w:val="28"/>
          <w:szCs w:val="28"/>
          <w:vertAlign w:val="superscript"/>
          <w:lang w:val="uz-Cyrl-UZ"/>
        </w:rPr>
        <w:t xml:space="preserve">m </w:t>
      </w:r>
      <w:r w:rsidRPr="0057306A">
        <w:rPr>
          <w:rFonts w:ascii="Times New Roman" w:hAnsi="Times New Roman"/>
          <w:sz w:val="28"/>
          <w:szCs w:val="28"/>
          <w:lang w:val="uz-Cyrl-UZ"/>
        </w:rPr>
        <w:t xml:space="preserve">aniqlikda ajrata olishi va </w:t>
      </w:r>
      <w:r w:rsidRPr="0057306A">
        <w:rPr>
          <w:rFonts w:ascii="Times New Roman" w:hAnsi="Times New Roman"/>
          <w:color w:val="000000"/>
          <w:sz w:val="28"/>
          <w:szCs w:val="28"/>
          <w:lang w:val="uz-Cyrl-UZ"/>
        </w:rPr>
        <w:t>6</w:t>
      </w:r>
      <w:r w:rsidRPr="0057306A">
        <w:rPr>
          <w:rFonts w:ascii="Times New Roman" w:hAnsi="Times New Roman"/>
          <w:color w:val="000000"/>
          <w:sz w:val="28"/>
          <w:szCs w:val="28"/>
          <w:vertAlign w:val="superscript"/>
          <w:lang w:val="uz-Cyrl-UZ"/>
        </w:rPr>
        <w:t xml:space="preserve">m </w:t>
      </w:r>
      <w:r w:rsidRPr="0057306A">
        <w:rPr>
          <w:rFonts w:ascii="Times New Roman" w:hAnsi="Times New Roman"/>
          <w:sz w:val="28"/>
          <w:szCs w:val="28"/>
          <w:lang w:val="uz-Cyrl-UZ"/>
        </w:rPr>
        <w:t>dan xira yulduzlar bir necha yuz millionlarni tashkil qilishi aniqlangan.</w:t>
      </w:r>
    </w:p>
    <w:p w:rsidR="00FB4426" w:rsidRPr="0057306A" w:rsidRDefault="00FB4426" w:rsidP="0015137B">
      <w:pPr>
        <w:pStyle w:val="Iauiue"/>
        <w:ind w:firstLine="709"/>
        <w:jc w:val="both"/>
        <w:rPr>
          <w:sz w:val="28"/>
          <w:szCs w:val="28"/>
        </w:rPr>
      </w:pPr>
      <w:r w:rsidRPr="0057306A">
        <w:rPr>
          <w:sz w:val="28"/>
          <w:szCs w:val="28"/>
          <w:lang w:val="uz-Cyrl-UZ"/>
        </w:rPr>
        <w:t xml:space="preserve">Agar biror yulduz turkumini ma`lum vaqt ichida kuzatib tursak, uning vaziyati Yerdagi daraxt va uylarga nisbatan asta sekin o`zgarib borishini sezamiz. Yoki fotoapparat diafragmasini ochiq holda kechasi qorong`ida bi necha soat mobaynida qutb yulduzi (Kichik Ayiqning </w:t>
      </w:r>
      <w:r w:rsidRPr="0057306A">
        <w:rPr>
          <w:sz w:val="28"/>
          <w:szCs w:val="28"/>
        </w:rPr>
        <w:t>α</w:t>
      </w:r>
      <w:r w:rsidRPr="0057306A">
        <w:rPr>
          <w:sz w:val="28"/>
          <w:szCs w:val="28"/>
          <w:lang w:val="uz-Cyrl-UZ"/>
        </w:rPr>
        <w:t xml:space="preserve"> si) tomon qaratib qoldirsak, har bir yoritgich ushbu yulduz atrofida albatta o`z aylanasini chizadi (1.3-rasm). </w:t>
      </w:r>
      <w:r w:rsidRPr="0057306A">
        <w:rPr>
          <w:sz w:val="28"/>
          <w:szCs w:val="28"/>
        </w:rPr>
        <w:t>Bu hodisa Yerning o`z o`qi atrofida sutkalik aylanishi tufayli sodir bo`ladi. Bu aylanishni sutkalik deb atashimizning sababi uning davri bir sutkaga tengligi bilan bog`liqdir. Yoritgichlar va yulduz turkumlarining bu tarzdagi harakati Yerning o’z o`qi atrofida aylanishi yo`nalishga teskari bo`lib, u sutkalik ko`rinma harakat deyiladi. Yer o`qini faraziy ravishda fazoda davom ettirsak, uning shimoliy uchi deyarli qutb yulduzidan o`tadi va shu tufayli yoritgichlar yuqorida aytilgan ko`rinma aylanaviy harakati yuz beradi. Bu o`qning shimoliy uchi, qutb yulduzidan taxminan 1 gradus (aylananing 360 dan bir qismi) uzoqlikda joylashgan.</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Ilk marta Yohanner Bayer o'zining Uranometriya (1603) nomli yulduzlar atlasida har bir turkumning eng yorqin yulduzlarini yunon alfaviti harflari bilan belgilash an'anasini boshlab bergan. Eng yorqin yulduz odatda</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30"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679EC&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679EC&quot;&gt;&lt;m:oMathPara&gt;&lt;m:oMath&gt;&lt;m:r&gt;&lt;m:rPr&gt;&lt;m:sty m:val=&quot;p&quot;/&gt;&lt;/m:rPr&gt;&lt;w:rPr&gt;&lt;w:rFonts w:ascii=&quot;Cambria Math&quot; w:h-ansi=&quot;Cambria Math&quot;/&gt;&lt;wx:font wx:val=&quot;Cambria Math&quot;/&gt;&lt;w:sz w:val=&quot;28&quot;/&gt;&lt;w:sz-cs w:val=&quot;28&quot;/&gt;&lt;w:lang w:val=&quot;UZ-CYR&quot;/&gt;&lt;/w:rPr&gt;&lt;m:t&gt; 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31"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679EC&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679EC&quot;&gt;&lt;m:oMathPara&gt;&lt;m:oMath&gt;&lt;m:r&gt;&lt;m:rPr&gt;&lt;m:sty m:val=&quot;p&quot;/&gt;&lt;/m:rPr&gt;&lt;w:rPr&gt;&lt;w:rFonts w:ascii=&quot;Cambria Math&quot; w:h-ansi=&quot;Cambria Math&quot;/&gt;&lt;wx:font wx:val=&quot;Cambria Math&quot;/&gt;&lt;w:sz w:val=&quot;28&quot;/&gt;&lt;w:sz-cs w:val=&quot;28&quot;/&gt;&lt;w:lang w:val=&quot;UZ-CYR&quot;/&gt;&lt;/w:rPr&gt;&lt;m:t&gt; 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8"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(alfa) bilan belgilanadi, masalan Oqqush turkumining Deneb yulduzi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32"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460BC&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460BC&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33"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460BC&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460BC&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Cygni dir, uning qisqartimasi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34"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0F2A&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00F2A&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35"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0F2A&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00F2A&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Cyg. Yorug’ligi bo'yicha keyingi yulduz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36" type="#_x0000_t75" style="width:11.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3F19&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B3F19&quot;&gt;&lt;m:oMathPara&gt;&lt;m:oMath&gt;&lt;m:r&gt;&lt;m:rPr&gt;&lt;m:sty m:val=&quot;p&quot;/&gt;&lt;/m:rPr&gt;&lt;w:rPr&gt;&lt;w:rFonts w:ascii=&quot;Cambria Math&quot; w:h-ansi=&quot;Cambria Math&quot;/&gt;&lt;wx:font wx:val=&quot;Cambria Math&quot;/&gt;&lt;w:sz w:val=&quot;28&quot;/&gt;&lt;w:sz-cs w:val=&quot;28&quot;/&gt;&lt;w:lang w:val=&quot;UZ-CYR&quot;/&gt;&lt;/w:rPr&gt;&lt;m:t&gt;О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37" type="#_x0000_t75" style="width:11.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3F19&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B3F19&quot;&gt;&lt;m:oMathPara&gt;&lt;m:oMath&gt;&lt;m:r&gt;&lt;m:rPr&gt;&lt;m:sty m:val=&quot;p&quot;/&gt;&lt;/m:rPr&gt;&lt;w:rPr&gt;&lt;w:rFonts w:ascii=&quot;Cambria Math&quot; w:h-ansi=&quot;Cambria Math&quot;/&gt;&lt;wx:font wx:val=&quot;Cambria Math&quot;/&gt;&lt;w:sz w:val=&quot;28&quot;/&gt;&lt;w:sz-cs w:val=&quot;28&quot;/&gt;&lt;w:lang w:val=&quot;UZ-CYR&quot;/&gt;&lt;/w:rPr&gt;&lt;m:t&gt;О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(beta), keyingisi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38" type="#_x0000_t75" style="width:9.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D13E2&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D13E2&quot;&gt;&lt;m:oMathPara&gt;&lt;m:oMath&gt;&lt;m:r&gt;&lt;m:rPr&gt;&lt;m:sty m:val=&quot;p&quot;/&gt;&lt;/m:rPr&gt;&lt;w:rPr&gt;&lt;w:rFonts w:ascii=&quot;Cambria Math&quot; w:h-ansi=&quot;Cambria Math&quot;/&gt;&lt;wx:font wx:val=&quot;Cambria Math&quot;/&gt;&lt;w:sz w:val=&quot;28&quot;/&gt;&lt;w:sz-cs w:val=&quot;28&quot;/&gt;&lt;w:lang w:val=&quot;UZ-CYR&quot;/&gt;&lt;/w:rPr&gt;&lt;m:t&gt;О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39" type="#_x0000_t75" style="width:9.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D13E2&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D13E2&quot;&gt;&lt;m:oMathPara&gt;&lt;m:oMath&gt;&lt;m:r&gt;&lt;m:rPr&gt;&lt;m:sty m:val=&quot;p&quot;/&gt;&lt;/m:rPr&gt;&lt;w:rPr&gt;&lt;w:rFonts w:ascii=&quot;Cambria Math&quot; w:h-ansi=&quot;Cambria Math&quot;/&gt;&lt;wx:font wx:val=&quot;Cambria Math&quot;/&gt;&lt;w:sz w:val=&quot;28&quot;/&gt;&lt;w:sz-cs w:val=&quot;28&quot;/&gt;&lt;w:lang w:val=&quot;UZ-CYR&quot;/&gt;&lt;/w:rPr&gt;&lt;m:t&gt;Оі&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1"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(gamma) va hokazo. Ammo bu qoidadan bir nechta istisnolar ham bor. Masalan, Katta Ayiq yulduz turkumining yulduzlari ularning turkumda paydo bo'lish ketma-ketligida belgilangan. Yunon alfavitining harflari tugaganidan so'ng lotin harflari ishlatilishi mumkin. Yulduzlarni belgilashning yana bir yo'li – bu to'g’ri chiqishining oshishi bo'yicha raqamlarni qo'llashdir. Masalan, 30 Tau Savr turkumining yorqin yulduzlaridan biri. Bundan tashqari, o'zgaruvchan yulduzlar maxsus belgilar bilan belgilanadi. Taxminan yuzga yaqin yulduzlar o'zlarining xususiy nomlariga ega: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40"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5794&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C5794&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41"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5794&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C5794&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Aur yulduzi Kapella ham deyiladi.</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Zamonaviy teleskoplar kashf etilgan sari osmonda juda ko'plab yulduzlar ko'rinishi natijasida ularning kataloglari tuzilgan. Bugungi kunda yulduzlarga xususiy nomlash usulidan foydalanish noqulay bo'lib qolgan. Shuning uchun, bizga yulduzlarning ko'pchiligi bizga faqat kataloglardagi indeks raqamlari bilan ma'lum. Bitta yulduz turli kataloglarda turlicha nomga ega bo'lishi mumkin, masalan yuqorida aytilgan Kapella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042"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64A86&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64A86&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043" type="#_x0000_t75" style="width:10.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64A86&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64A86&quot;&gt;&lt;m:oMathPara&gt;&lt;m:oMath&gt;&lt;m:r&gt;&lt;m:rPr&gt;&lt;m:sty m:val=&quot;p&quot;/&gt;&lt;/m:rPr&gt;&lt;w:rPr&gt;&lt;w:rFonts w:ascii=&quot;Cambria Math&quot; w:h-ansi=&quot;Cambria Math&quot;/&gt;&lt;wx:font wx:val=&quot;Cambria Math&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9"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Aur) yulduzining Bonner Durchmusterung katalogidagi raqami BD + 45°1077, Genri Dreyper (Henry Draper) kataloglarida esa HD 34029.</w:t>
      </w:r>
    </w:p>
    <w:p w:rsidR="00FB4426" w:rsidRPr="0057306A" w:rsidRDefault="00FB4426" w:rsidP="0015137B">
      <w:pPr>
        <w:pStyle w:val="Iauiue"/>
        <w:ind w:firstLine="709"/>
        <w:jc w:val="both"/>
        <w:rPr>
          <w:sz w:val="28"/>
          <w:szCs w:val="28"/>
          <w:lang w:val="uz-Cyrl-UZ"/>
        </w:rPr>
      </w:pPr>
    </w:p>
    <w:p w:rsidR="00FB4426" w:rsidRPr="0057306A" w:rsidRDefault="00FB4426" w:rsidP="0015137B">
      <w:pPr>
        <w:pStyle w:val="Iauiue"/>
        <w:jc w:val="center"/>
        <w:rPr>
          <w:b/>
          <w:sz w:val="28"/>
          <w:szCs w:val="28"/>
          <w:lang w:val="uz-Cyrl-UZ"/>
        </w:rPr>
      </w:pPr>
      <w:r w:rsidRPr="0057306A">
        <w:rPr>
          <w:b/>
          <w:sz w:val="28"/>
          <w:szCs w:val="28"/>
          <w:lang w:val="uz-Cyrl-UZ"/>
        </w:rPr>
        <w:t>§ 1.2. Yoritgichlarning ko’rinma harakati</w:t>
      </w:r>
    </w:p>
    <w:p w:rsidR="00FB4426" w:rsidRPr="0057306A" w:rsidRDefault="00FB4426" w:rsidP="0015137B">
      <w:pPr>
        <w:pStyle w:val="Iauiue"/>
        <w:jc w:val="center"/>
        <w:rPr>
          <w:b/>
          <w:sz w:val="28"/>
          <w:szCs w:val="28"/>
          <w:lang w:val="uz-Cyrl-UZ"/>
        </w:rPr>
      </w:pPr>
    </w:p>
    <w:p w:rsidR="00FB4426" w:rsidRPr="0057306A" w:rsidRDefault="00FB4426" w:rsidP="0015137B">
      <w:pPr>
        <w:pStyle w:val="Iauiue"/>
        <w:ind w:firstLine="720"/>
        <w:jc w:val="both"/>
        <w:rPr>
          <w:sz w:val="28"/>
          <w:szCs w:val="28"/>
        </w:rPr>
      </w:pPr>
      <w:r w:rsidRPr="0057306A">
        <w:rPr>
          <w:color w:val="000000"/>
          <w:sz w:val="28"/>
          <w:szCs w:val="28"/>
          <w:lang w:val="uz-Cyrl-UZ"/>
        </w:rPr>
        <w:t xml:space="preserve">Yerning shimoliy qutbiga yaqin bo‘lmagan o‘rta geografik kengliklardan turib yoritgichlarning sutkalik harakati kuzatilsa, janub </w:t>
      </w:r>
      <w:r w:rsidRPr="0057306A">
        <w:rPr>
          <w:sz w:val="28"/>
          <w:szCs w:val="28"/>
          <w:lang w:val="uz-Cyrl-UZ"/>
        </w:rPr>
        <w:t xml:space="preserve">tomonga qarab turgan kuzatuvchiga yoritgichlar chapdan o‘ngga, ya’ni, soat strelkasi yo‘nalishida harakatlanayotgandek ko‘rinadi. </w:t>
      </w:r>
      <w:r w:rsidRPr="0057306A">
        <w:rPr>
          <w:sz w:val="28"/>
          <w:szCs w:val="28"/>
        </w:rPr>
        <w:t>Bunda ma’lum yoritgich, sharq tomonda har doim ma’lum bir nuqtadan ko‘tarilib, g‘arbda ham aniq bir nuqtada botadi. Uning gorizontdan maksimal balandligi ham (janub yo‘nalishida) vaqt o‘tishi bilan o‘zgarmaydi.</w:t>
      </w:r>
    </w:p>
    <w:p w:rsidR="00FB4426" w:rsidRPr="0057306A" w:rsidRDefault="00FB4426" w:rsidP="0015137B">
      <w:pPr>
        <w:pStyle w:val="Iniiaiieoaeno2"/>
        <w:spacing w:line="240" w:lineRule="auto"/>
        <w:ind w:firstLine="720"/>
        <w:rPr>
          <w:szCs w:val="28"/>
          <w:lang w:val="en-US"/>
        </w:rPr>
      </w:pPr>
      <w:r w:rsidRPr="0057306A">
        <w:rPr>
          <w:color w:val="00B0F0"/>
          <w:szCs w:val="28"/>
          <w:lang w:val="uz-Cyrl-UZ"/>
        </w:rPr>
        <w:t xml:space="preserve">Xuddi shunday kuzatishda </w:t>
      </w:r>
      <w:r w:rsidRPr="0057306A">
        <w:rPr>
          <w:szCs w:val="28"/>
          <w:lang w:val="en-US"/>
        </w:rPr>
        <w:t xml:space="preserve">kuzatuvchi shimol tomonga qarasa, bir qism yulduzlar sharqdan chiqib g‘arbga botayotganini, boshqalari esa ma’lum bir qo‘zg‘almas nuqta atrofida konsentrik aylanalar chizishini ko‘rish mumkin. Bu qo‘zg‘almas nuqta </w:t>
      </w:r>
      <w:r w:rsidRPr="0057306A">
        <w:rPr>
          <w:szCs w:val="28"/>
          <w:lang w:val="uz-Cyrl-UZ"/>
        </w:rPr>
        <w:t>–</w:t>
      </w:r>
      <w:r w:rsidRPr="0057306A">
        <w:rPr>
          <w:szCs w:val="28"/>
          <w:lang w:val="en-US"/>
        </w:rPr>
        <w:t xml:space="preserve"> olamningshimoliy qutbi deb yuritiladi. Olamning shimoliy qutbi Kichik Ayiq yulduz turkumining eng yorug‘ yulduzi </w:t>
      </w:r>
      <w:r w:rsidRPr="0057306A">
        <w:rPr>
          <w:szCs w:val="28"/>
        </w:rPr>
        <w:sym w:font="Symbol" w:char="F061"/>
      </w:r>
      <w:r w:rsidRPr="0057306A">
        <w:rPr>
          <w:szCs w:val="28"/>
          <w:lang w:val="en-US"/>
        </w:rPr>
        <w:t>si yaqinida bo‘lib, bu yulduz qutb yulduzi deb ataladi.</w:t>
      </w:r>
    </w:p>
    <w:p w:rsidR="00FB4426" w:rsidRPr="0057306A" w:rsidRDefault="00FB4426" w:rsidP="0015137B">
      <w:pPr>
        <w:pStyle w:val="Iauiue"/>
        <w:ind w:firstLine="720"/>
        <w:jc w:val="both"/>
        <w:rPr>
          <w:sz w:val="28"/>
          <w:szCs w:val="28"/>
        </w:rPr>
      </w:pPr>
      <w:r w:rsidRPr="0057306A">
        <w:rPr>
          <w:color w:val="00B0F0"/>
          <w:sz w:val="28"/>
          <w:szCs w:val="28"/>
        </w:rPr>
        <w:t>Xuddi yulduzlar kabi</w:t>
      </w:r>
      <w:r w:rsidRPr="0057306A">
        <w:rPr>
          <w:sz w:val="28"/>
          <w:szCs w:val="28"/>
        </w:rPr>
        <w:t xml:space="preserve"> Quyosh va Oyning sutkalik harakatlari ham sharqdan g‘arbga tomon kuzatilib, </w:t>
      </w:r>
      <w:r w:rsidRPr="0057306A">
        <w:rPr>
          <w:sz w:val="28"/>
          <w:szCs w:val="28"/>
          <w:lang w:val="uz-Cyrl-UZ"/>
        </w:rPr>
        <w:t>ulardan</w:t>
      </w:r>
      <w:r w:rsidRPr="0057306A">
        <w:rPr>
          <w:sz w:val="28"/>
          <w:szCs w:val="28"/>
        </w:rPr>
        <w:t xml:space="preserve"> farqli o‘laroq, ularning chiqish va botish nuqtalari hamda maksimal balandliklari kun sayin o‘zgarib boradi. Xususan, </w:t>
      </w:r>
      <w:r w:rsidRPr="0057306A">
        <w:rPr>
          <w:color w:val="FF0000"/>
          <w:sz w:val="28"/>
          <w:szCs w:val="28"/>
        </w:rPr>
        <w:t>Quyosh 21</w:t>
      </w:r>
      <w:r w:rsidRPr="0057306A">
        <w:rPr>
          <w:color w:val="FF0000"/>
          <w:sz w:val="28"/>
          <w:szCs w:val="28"/>
          <w:lang w:val="uz-Cyrl-UZ"/>
        </w:rPr>
        <w:t xml:space="preserve"> mart kuni</w:t>
      </w:r>
      <w:r w:rsidRPr="0057306A">
        <w:rPr>
          <w:color w:val="FF0000"/>
          <w:sz w:val="28"/>
          <w:szCs w:val="28"/>
        </w:rPr>
        <w:t xml:space="preserve"> aniq </w:t>
      </w:r>
      <w:r w:rsidRPr="0057306A">
        <w:rPr>
          <w:color w:val="FF0000"/>
          <w:sz w:val="28"/>
          <w:szCs w:val="28"/>
          <w:lang w:val="uz-Cyrl-UZ"/>
        </w:rPr>
        <w:t>sh</w:t>
      </w:r>
      <w:r w:rsidRPr="0057306A">
        <w:rPr>
          <w:color w:val="FF0000"/>
          <w:sz w:val="28"/>
          <w:szCs w:val="28"/>
        </w:rPr>
        <w:t xml:space="preserve">arq nuqtasidan </w:t>
      </w:r>
      <w:r w:rsidRPr="0057306A">
        <w:rPr>
          <w:sz w:val="28"/>
          <w:szCs w:val="28"/>
        </w:rPr>
        <w:t xml:space="preserve">ko‘tarilib, aniq </w:t>
      </w:r>
      <w:r w:rsidRPr="0057306A">
        <w:rPr>
          <w:sz w:val="28"/>
          <w:szCs w:val="28"/>
          <w:lang w:val="uz-Cyrl-UZ"/>
        </w:rPr>
        <w:t>g‘</w:t>
      </w:r>
      <w:r w:rsidRPr="0057306A">
        <w:rPr>
          <w:sz w:val="28"/>
          <w:szCs w:val="28"/>
        </w:rPr>
        <w:t xml:space="preserve">arb nuqtasida botgani holda, undan keyin uning chiqish va botish nuqtalari shimol tomonga siljib boradi. Bu hol 22 iyungacha davom etadi, so‘ngra bu nuqtalar aksincha, gorizontning janub tomoniga siljiy boshlaydi. Shuningdek, bu davrda Quyoshning tush paytdagi balandligi ham kamayib boradi, </w:t>
      </w:r>
      <w:r w:rsidRPr="0057306A">
        <w:rPr>
          <w:color w:val="FF0000"/>
          <w:sz w:val="28"/>
          <w:szCs w:val="28"/>
        </w:rPr>
        <w:t>kunduz kunining davomiyligi qisqarishga, tunning davomiyligi esa uzayishni boshlaydi</w:t>
      </w:r>
      <w:r w:rsidRPr="0057306A">
        <w:rPr>
          <w:sz w:val="28"/>
          <w:szCs w:val="28"/>
        </w:rPr>
        <w:t>.</w:t>
      </w:r>
    </w:p>
    <w:p w:rsidR="00FB4426" w:rsidRPr="0057306A" w:rsidRDefault="00FB4426" w:rsidP="0015137B">
      <w:pPr>
        <w:pStyle w:val="Iauiue"/>
        <w:ind w:firstLine="720"/>
        <w:jc w:val="both"/>
        <w:rPr>
          <w:sz w:val="28"/>
          <w:szCs w:val="28"/>
        </w:rPr>
      </w:pPr>
      <w:r w:rsidRPr="0057306A">
        <w:rPr>
          <w:color w:val="00B0F0"/>
          <w:sz w:val="28"/>
          <w:szCs w:val="28"/>
        </w:rPr>
        <w:t xml:space="preserve">Yerning tabiiy yo‘ldoshi hisoblangan </w:t>
      </w:r>
      <w:r w:rsidRPr="0057306A">
        <w:rPr>
          <w:sz w:val="28"/>
          <w:szCs w:val="28"/>
        </w:rPr>
        <w:t>Oy ham sutkalik harakatda ishtirok qilib, sharqdan g‘arbga yulduzlar bilan birga siljib boradi. Biroq ko‘p uzoq vaqt talab etmaydigan kuzatishlardanoq, Oyni yulduzlarga nisbatan osmonning sutkalik harakatiga qarama-qarshi yo‘nalishda ham siljishini sezish mumkin. Bunday haqiqiy harakat tufayli Oy yulduzlarni oralab g‘arbdan sharqqa tomon har sutkada taxminan 13 gradusdan siljib borib, 27.32 sutkada Yer atrofida to‘la aylanib chiqadi.</w:t>
      </w:r>
    </w:p>
    <w:p w:rsidR="00FB4426" w:rsidRPr="0057306A" w:rsidRDefault="00FB4426" w:rsidP="0015137B">
      <w:pPr>
        <w:pStyle w:val="Iauiue"/>
        <w:ind w:firstLine="720"/>
        <w:jc w:val="both"/>
        <w:rPr>
          <w:sz w:val="28"/>
          <w:szCs w:val="28"/>
        </w:rPr>
      </w:pPr>
      <w:r w:rsidRPr="0057306A">
        <w:rPr>
          <w:color w:val="FF0000"/>
          <w:sz w:val="28"/>
          <w:szCs w:val="28"/>
        </w:rPr>
        <w:t>Uzoq vaqtlar davomida (bir necha oy) Quyoshni kuzatilish</w:t>
      </w:r>
      <w:r w:rsidRPr="0057306A">
        <w:rPr>
          <w:sz w:val="28"/>
          <w:szCs w:val="28"/>
        </w:rPr>
        <w:t xml:space="preserve"> orqali uning yulduzlarga nisbatan g‘arbdan sharqqa siljib borishini kuzatish imkonini beradi. Quyoshning bunday ko‘rinma harakati tufayli sutkalik siljishi Oynikiga nisbatan juda kichik bo‘lib, u atigi 1 gradusga yaqin yoyni tashkil qiladi va bir yilda bir marta to‘la aylanib chiqadi.</w:t>
      </w:r>
    </w:p>
    <w:p w:rsidR="00FB4426" w:rsidRPr="0057306A" w:rsidRDefault="00FB4426" w:rsidP="0015137B">
      <w:pPr>
        <w:pStyle w:val="Iauiue"/>
        <w:ind w:firstLine="720"/>
        <w:jc w:val="both"/>
        <w:rPr>
          <w:sz w:val="28"/>
          <w:szCs w:val="28"/>
        </w:rPr>
      </w:pPr>
      <w:r w:rsidRPr="0057306A">
        <w:rPr>
          <w:color w:val="00B0F0"/>
          <w:sz w:val="28"/>
          <w:szCs w:val="28"/>
        </w:rPr>
        <w:t>Osmondagi ikkita yorug‘ jism, ya’ni</w:t>
      </w:r>
      <w:r w:rsidRPr="0057306A">
        <w:rPr>
          <w:sz w:val="28"/>
          <w:szCs w:val="28"/>
        </w:rPr>
        <w:t xml:space="preserve"> Quyosh va Oyning osmonni bir to‘la aylanib chiqadigan yo‘llari bir-biriga yaqin bo‘lib, ular kesib o‘tadigan yulduz turkumlari zodiak yulduz turkumlari (grekcha “zoo”- hayvonlar degani) deyiladi. Mazkur yulduz turkumlari quyida jadvalda keltirilgan. Quyosh o‘tayotgan yulduz turkumining yulduzlari Quyoshga juda yaqin burchakda joylashgani uchun ular ko‘rinmaydi va faqat yarim yil o‘tgach yarim kechada aynan shu yulduzlar gorizontdan janub tomonda eng katta balandlikda ko‘rinadilar.</w:t>
      </w:r>
    </w:p>
    <w:p w:rsidR="00FB4426" w:rsidRDefault="00FB4426" w:rsidP="0015137B">
      <w:pPr>
        <w:ind w:firstLine="720"/>
        <w:jc w:val="both"/>
        <w:rPr>
          <w:rFonts w:ascii="Times New Roman" w:hAnsi="Times New Roman"/>
          <w:sz w:val="28"/>
          <w:szCs w:val="28"/>
          <w:lang w:val="uz-Cyrl-UZ"/>
        </w:rPr>
      </w:pPr>
    </w:p>
    <w:p w:rsidR="00FB4426" w:rsidRPr="0057306A" w:rsidRDefault="00FB4426" w:rsidP="0015137B">
      <w:pPr>
        <w:ind w:firstLine="720"/>
        <w:jc w:val="both"/>
        <w:rPr>
          <w:rFonts w:ascii="Times New Roman" w:hAnsi="Times New Roman"/>
          <w:sz w:val="28"/>
          <w:szCs w:val="28"/>
          <w:lang w:val="uz-Cyrl-UZ"/>
        </w:rPr>
      </w:pP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2268"/>
        <w:gridCol w:w="1617"/>
        <w:gridCol w:w="3061"/>
      </w:tblGrid>
      <w:tr w:rsidR="00FB4426" w:rsidRPr="00F3235F" w:rsidTr="0015137B">
        <w:trPr>
          <w:jc w:val="center"/>
        </w:trPr>
        <w:tc>
          <w:tcPr>
            <w:tcW w:w="1951" w:type="dxa"/>
          </w:tcPr>
          <w:p w:rsidR="00FB4426" w:rsidRPr="00F3235F" w:rsidRDefault="00FB4426" w:rsidP="0015137B">
            <w:pPr>
              <w:jc w:val="center"/>
              <w:rPr>
                <w:rFonts w:ascii="Times New Roman" w:hAnsi="Times New Roman"/>
                <w:b/>
                <w:i/>
                <w:sz w:val="28"/>
                <w:szCs w:val="28"/>
              </w:rPr>
            </w:pPr>
            <w:r w:rsidRPr="00F3235F">
              <w:rPr>
                <w:rFonts w:ascii="Times New Roman" w:hAnsi="Times New Roman"/>
                <w:b/>
                <w:i/>
                <w:sz w:val="28"/>
                <w:szCs w:val="28"/>
              </w:rPr>
              <w:t>Arabcha nomi</w:t>
            </w:r>
          </w:p>
        </w:tc>
        <w:tc>
          <w:tcPr>
            <w:tcW w:w="2268" w:type="dxa"/>
          </w:tcPr>
          <w:p w:rsidR="00FB4426" w:rsidRPr="00F3235F" w:rsidRDefault="00FB4426" w:rsidP="0015137B">
            <w:pPr>
              <w:jc w:val="center"/>
              <w:rPr>
                <w:rFonts w:ascii="Times New Roman" w:hAnsi="Times New Roman"/>
                <w:b/>
                <w:i/>
                <w:sz w:val="28"/>
                <w:szCs w:val="28"/>
              </w:rPr>
            </w:pPr>
            <w:r w:rsidRPr="00F3235F">
              <w:rPr>
                <w:rFonts w:ascii="Times New Roman" w:hAnsi="Times New Roman"/>
                <w:b/>
                <w:i/>
                <w:sz w:val="28"/>
                <w:szCs w:val="28"/>
              </w:rPr>
              <w:t>O’zbekcha nomi</w:t>
            </w:r>
          </w:p>
        </w:tc>
        <w:tc>
          <w:tcPr>
            <w:tcW w:w="1617" w:type="dxa"/>
          </w:tcPr>
          <w:p w:rsidR="00FB4426" w:rsidRPr="00F3235F" w:rsidRDefault="00FB4426" w:rsidP="0015137B">
            <w:pPr>
              <w:jc w:val="center"/>
              <w:rPr>
                <w:rFonts w:ascii="Times New Roman" w:hAnsi="Times New Roman"/>
                <w:b/>
                <w:i/>
                <w:sz w:val="28"/>
                <w:szCs w:val="28"/>
              </w:rPr>
            </w:pPr>
            <w:r w:rsidRPr="00F3235F">
              <w:rPr>
                <w:rFonts w:ascii="Times New Roman" w:hAnsi="Times New Roman"/>
                <w:b/>
                <w:i/>
                <w:sz w:val="28"/>
                <w:szCs w:val="28"/>
              </w:rPr>
              <w:t>Qisqartmasi</w:t>
            </w:r>
          </w:p>
        </w:tc>
        <w:tc>
          <w:tcPr>
            <w:tcW w:w="3061" w:type="dxa"/>
          </w:tcPr>
          <w:p w:rsidR="00FB4426" w:rsidRPr="00F3235F" w:rsidRDefault="00FB4426" w:rsidP="0015137B">
            <w:pPr>
              <w:jc w:val="center"/>
              <w:rPr>
                <w:rFonts w:ascii="Times New Roman" w:hAnsi="Times New Roman"/>
                <w:b/>
                <w:i/>
                <w:sz w:val="28"/>
                <w:szCs w:val="28"/>
              </w:rPr>
            </w:pPr>
            <w:r w:rsidRPr="00F3235F">
              <w:rPr>
                <w:rFonts w:ascii="Times New Roman" w:hAnsi="Times New Roman"/>
                <w:b/>
                <w:i/>
                <w:sz w:val="28"/>
                <w:szCs w:val="28"/>
              </w:rPr>
              <w:t>Quyoshning turkumda bo’lish davri</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Hamal</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Qo’y</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Ari</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21 mart- 20 aprel</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Savr</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Buzoq</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Tau</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21 aprel- 20 may</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Javzo</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Egizaklar</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Gem</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21 may-21 iyun</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Saraton</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Qisqichbaqa</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Can</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22 iyun- 22 iyul</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Asad</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Arslon</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Leo</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23 iyul- 23 avgust</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Sunbula</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Parizod</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Vir</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24 avgust- 23 sentabr</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Mezon</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Tarozu</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Lib</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24 sentabr- 23 oktabr</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Aqrab</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Chayon</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Sco</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24 oktabr-22 noyabr</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Qavs</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Yoy</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Sgr</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23 noyabr-21dekabr</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Jadyi</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Tog’ echkisi</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Cap</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22 dekabr- 20 yanvar</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Dalv</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Qovg’a</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Aqr</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21 yanvar-18 fevral</w:t>
            </w:r>
          </w:p>
        </w:tc>
      </w:tr>
      <w:tr w:rsidR="00FB4426" w:rsidRPr="00F3235F" w:rsidTr="0015137B">
        <w:trPr>
          <w:jc w:val="center"/>
        </w:trPr>
        <w:tc>
          <w:tcPr>
            <w:tcW w:w="1951"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Hut</w:t>
            </w:r>
          </w:p>
        </w:tc>
        <w:tc>
          <w:tcPr>
            <w:tcW w:w="2268"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Baliq</w:t>
            </w:r>
          </w:p>
        </w:tc>
        <w:tc>
          <w:tcPr>
            <w:tcW w:w="1617" w:type="dxa"/>
          </w:tcPr>
          <w:p w:rsidR="00FB4426" w:rsidRPr="00F3235F" w:rsidRDefault="00FB4426" w:rsidP="0015137B">
            <w:pPr>
              <w:jc w:val="center"/>
              <w:rPr>
                <w:rFonts w:ascii="Times New Roman" w:hAnsi="Times New Roman"/>
                <w:sz w:val="28"/>
                <w:szCs w:val="28"/>
              </w:rPr>
            </w:pPr>
            <w:r w:rsidRPr="00F3235F">
              <w:rPr>
                <w:rFonts w:ascii="Times New Roman" w:hAnsi="Times New Roman"/>
                <w:sz w:val="28"/>
                <w:szCs w:val="28"/>
              </w:rPr>
              <w:t>Psc</w:t>
            </w:r>
          </w:p>
        </w:tc>
        <w:tc>
          <w:tcPr>
            <w:tcW w:w="3061" w:type="dxa"/>
          </w:tcPr>
          <w:p w:rsidR="00FB4426" w:rsidRPr="00F3235F" w:rsidRDefault="00FB4426" w:rsidP="0015137B">
            <w:pPr>
              <w:rPr>
                <w:rFonts w:ascii="Times New Roman" w:hAnsi="Times New Roman"/>
                <w:sz w:val="28"/>
                <w:szCs w:val="28"/>
              </w:rPr>
            </w:pPr>
            <w:r w:rsidRPr="00F3235F">
              <w:rPr>
                <w:rFonts w:ascii="Times New Roman" w:hAnsi="Times New Roman"/>
                <w:sz w:val="28"/>
                <w:szCs w:val="28"/>
              </w:rPr>
              <w:t>19 fevral-20 mart</w:t>
            </w:r>
          </w:p>
        </w:tc>
      </w:tr>
    </w:tbl>
    <w:p w:rsidR="00FB4426" w:rsidRPr="0057306A" w:rsidRDefault="00FB4426" w:rsidP="0015137B">
      <w:pPr>
        <w:rPr>
          <w:rFonts w:ascii="Times New Roman" w:hAnsi="Times New Roman"/>
          <w:sz w:val="28"/>
          <w:szCs w:val="28"/>
        </w:rPr>
      </w:pPr>
    </w:p>
    <w:p w:rsidR="00FB4426" w:rsidRPr="0057306A" w:rsidRDefault="00FB4426" w:rsidP="0015137B">
      <w:pPr>
        <w:pStyle w:val="Iauiue"/>
        <w:ind w:firstLine="720"/>
        <w:jc w:val="both"/>
        <w:rPr>
          <w:sz w:val="28"/>
          <w:szCs w:val="28"/>
        </w:rPr>
      </w:pPr>
      <w:r w:rsidRPr="0057306A">
        <w:rPr>
          <w:color w:val="FF0000"/>
          <w:sz w:val="28"/>
          <w:szCs w:val="28"/>
        </w:rPr>
        <w:t>Ibtidoiy jamoa tuzumi davridayoq odamlar z</w:t>
      </w:r>
      <w:r w:rsidRPr="0057306A">
        <w:rPr>
          <w:sz w:val="28"/>
          <w:szCs w:val="28"/>
        </w:rPr>
        <w:t>odiak yulduz turkumlari sohasida tashqi ko‘rinishi jihatidan yulduzlarga o‘xshash, biroq yulduzlardan farq qiladigan, ularga nisbatan vaziyatlarini o‘zgartirib turuvchi beshta yoritkichni kuzatganlar. Yulduzlardan farqlanuvchi bunday xususiyatlari evaziga ularga adashgan yulduzlar - planetalar (sayyoralar) deb nom berishgan. Qadimgi Rimda bu sayyoralarni rim xudolarining nomi bilan: Merkuriy, Venera, Mars, Yupiter, Saturn deb ataganlar. Keyinchalik teleskop ixtiro qilingandan so‘ng, 1781 yilda oltinchi planeta Uran, 1846 yilda esa Neptun topilgan.</w:t>
      </w:r>
    </w:p>
    <w:p w:rsidR="00FB4426" w:rsidRPr="0057306A" w:rsidRDefault="00FB4426" w:rsidP="0015137B">
      <w:pPr>
        <w:pStyle w:val="Iauiue"/>
        <w:ind w:firstLine="709"/>
        <w:jc w:val="both"/>
        <w:rPr>
          <w:sz w:val="28"/>
          <w:szCs w:val="28"/>
        </w:rPr>
      </w:pPr>
      <w:r w:rsidRPr="0057306A">
        <w:rPr>
          <w:color w:val="FF0000"/>
          <w:sz w:val="28"/>
          <w:szCs w:val="28"/>
        </w:rPr>
        <w:t>Zodiak yulduz turkumlari chegaralarida sayyoralarning ko‘rinma harakatlari ham kuzatilib, ular ham Quyosh va Oy kabi g‘arbdan sharqqa tomon harakatlanadilar</w:t>
      </w:r>
      <w:r w:rsidRPr="0057306A">
        <w:rPr>
          <w:sz w:val="28"/>
          <w:szCs w:val="28"/>
        </w:rPr>
        <w:t>.</w:t>
      </w:r>
    </w:p>
    <w:p w:rsidR="00FB4426" w:rsidRPr="0057306A" w:rsidRDefault="00FB4426" w:rsidP="0015137B">
      <w:pPr>
        <w:pStyle w:val="Iauiue"/>
        <w:ind w:firstLine="709"/>
        <w:jc w:val="both"/>
        <w:rPr>
          <w:sz w:val="28"/>
          <w:szCs w:val="28"/>
        </w:rPr>
      </w:pPr>
    </w:p>
    <w:p w:rsidR="00FB4426" w:rsidRDefault="00FB4426" w:rsidP="0015137B">
      <w:pPr>
        <w:pStyle w:val="Iauiue"/>
        <w:ind w:firstLine="709"/>
        <w:jc w:val="both"/>
        <w:rPr>
          <w:sz w:val="28"/>
          <w:szCs w:val="28"/>
        </w:rPr>
      </w:pPr>
    </w:p>
    <w:p w:rsidR="00FB4426" w:rsidRDefault="00FB4426" w:rsidP="0015137B">
      <w:pPr>
        <w:pStyle w:val="Iauiue"/>
        <w:ind w:firstLine="709"/>
        <w:jc w:val="both"/>
        <w:rPr>
          <w:sz w:val="28"/>
          <w:szCs w:val="28"/>
        </w:rPr>
      </w:pPr>
    </w:p>
    <w:p w:rsidR="00FB4426" w:rsidRDefault="00FB4426" w:rsidP="0015137B">
      <w:pPr>
        <w:pStyle w:val="Iauiue"/>
        <w:ind w:firstLine="709"/>
        <w:jc w:val="both"/>
        <w:rPr>
          <w:sz w:val="28"/>
          <w:szCs w:val="28"/>
        </w:rPr>
      </w:pPr>
    </w:p>
    <w:p w:rsidR="00FB4426" w:rsidRDefault="00FB4426" w:rsidP="0015137B">
      <w:pPr>
        <w:pStyle w:val="Iauiue"/>
        <w:ind w:firstLine="709"/>
        <w:jc w:val="both"/>
        <w:rPr>
          <w:sz w:val="28"/>
          <w:szCs w:val="28"/>
        </w:rPr>
      </w:pPr>
    </w:p>
    <w:p w:rsidR="00FB4426" w:rsidRPr="0057306A" w:rsidRDefault="00FB4426" w:rsidP="0015137B">
      <w:pPr>
        <w:pStyle w:val="Iauiue"/>
        <w:ind w:firstLine="709"/>
        <w:jc w:val="both"/>
        <w:rPr>
          <w:sz w:val="28"/>
          <w:szCs w:val="28"/>
        </w:rPr>
      </w:pPr>
    </w:p>
    <w:p w:rsidR="00FB4426" w:rsidRPr="00A32788" w:rsidRDefault="00FB4426" w:rsidP="00B4468B">
      <w:pPr>
        <w:pStyle w:val="NoSpacing"/>
        <w:spacing w:line="360" w:lineRule="auto"/>
        <w:rPr>
          <w:lang w:val="en-US"/>
        </w:rPr>
      </w:pPr>
      <w:r w:rsidRPr="00A32788">
        <w:rPr>
          <w:lang w:val="en-US"/>
        </w:rPr>
        <w:t>3-</w:t>
      </w:r>
      <w:r w:rsidRPr="00A32788">
        <w:rPr>
          <w:rStyle w:val="Heading2Char"/>
          <w:b w:val="0"/>
          <w:bCs w:val="0"/>
          <w:color w:val="auto"/>
          <w:sz w:val="28"/>
          <w:szCs w:val="22"/>
          <w:lang w:val="en-US"/>
        </w:rPr>
        <w:t>Ma’ruza. Osmon sferasi va uning asosiy elementlari. Astronomik koordinatalar sistemalari.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 1.3. Osmon sferasi va uning elementlari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pStyle w:val="Iauiue"/>
        <w:ind w:firstLine="720"/>
        <w:jc w:val="both"/>
        <w:rPr>
          <w:sz w:val="28"/>
          <w:szCs w:val="28"/>
          <w:lang w:val="uz-Cyrl-UZ"/>
        </w:rPr>
      </w:pPr>
      <w:r w:rsidRPr="0057306A">
        <w:rPr>
          <w:sz w:val="28"/>
          <w:szCs w:val="28"/>
        </w:rPr>
        <w:t>Qadimda Koinot chegaralangan sferik qobiq doirasida o’rganilgan bo’lib, yulduzlar shu qobiq yuzasida joylashgan deb hisoblangan hamda bu sistema markazida Yer bo’lgan. Bu sodda model qadimdagi singari haligacha ko’p holatlarda foydali hisoblanadi. Masalan, yulduzlarning sutkalik va yillik harakatlarini o’rganishda, biz yulduzlarni sfera yuzasida joylashgan va uning markazida kuzatuvchining ko’zi o’rin olgan deb hisoblaymiz . Bunday osmon sferasining radiusi ixtiyoriy bo’lib, kuzatuvchining joyi, Yerning orbital hamda o’z o’qi atrofida aylanishi bilan bog’liq o’zgarishlarni hisobga olmasa ham bo’ladi. Yulduzlargacha bo’lgan masofa hisobga olinmaydi, ya’ni ularni sfera sirtidagi o’rnini aniqlash uchun bizga ikkita koordinata yetarli.</w:t>
      </w:r>
      <w:r w:rsidRPr="0057306A">
        <w:rPr>
          <w:sz w:val="28"/>
          <w:szCs w:val="28"/>
          <w:lang w:val="uz-Cyrl-UZ"/>
        </w:rPr>
        <w:t xml:space="preserve"> Har qanaqa koordinatalar sistemasi osmon sferaning markazidan o'tuvchi va uni katta aylana bo'yicha ikkita yarimsferaga bo'luvchi tayanch tekislikni talab etadi. Koordinatalardan biri tayanch tekislikka nisbatan burchak masofani belgilaydi. Bu erda obyektdan o'tib, ushbu tekislikni perpendikulyar ravishda kesib o'tadigan aniq bitta katta aylana mavjud; ikkinchi koordinata kesishish nuqtasi va ma'lum bir tanlangan yo'nalish orasidagi burchakni beradi. Yoritgichlarning ko‘rinma vaziyatlari va harakatlarini o‘rganishdan oldin ayrim tushunchalar hamda osmonning asosiy nuqta, chiziq va aylanalari bilan tanishishga to‘g‘ri keladi.</w:t>
      </w:r>
    </w:p>
    <w:p w:rsidR="00FB4426" w:rsidRPr="0057306A" w:rsidRDefault="00FB4426" w:rsidP="0015137B">
      <w:pPr>
        <w:pStyle w:val="Iauiue"/>
        <w:ind w:firstLine="720"/>
        <w:jc w:val="both"/>
        <w:rPr>
          <w:sz w:val="28"/>
          <w:szCs w:val="28"/>
          <w:lang w:val="uz-Cyrl-UZ"/>
        </w:rPr>
      </w:pPr>
      <w:r w:rsidRPr="0057306A">
        <w:rPr>
          <w:sz w:val="28"/>
          <w:szCs w:val="28"/>
          <w:lang w:val="uz-Cyrl-UZ"/>
        </w:rPr>
        <w:t>Ta’rif. Radiusi ixtiyoriy markazi kuzatuvchining ko’zida joylashgan faraziy sferaga osmon sferasi deyiladi. Ta’rifdan ko‘rinishicha, osmon sferasi markazida joylashgan kuzatuvchi, uning sirtida joylashgan yulduzlarni, osmonda qanday ko‘rinsa, shundayligicha ko‘radi. Osmon sferasida yoritgichlarning o‘zaro joylashishi, ko‘rinma va haqiqiy harakatlarini o‘rganishda, uning quyidagi asosiy nuqta, chiziq va aylanalariga tayaniladi. Osmon sferasining markazi va kuzatuvchi turgan nuqtadan o‘tgan vertikal yo‘nalishning osmon sferasi bilan kesishgan ikki nuqtasidan biri (kuzatuvchiga nisbatan boshi tepasidagi) zenit (Z), unga qarama-qarshi yotgan nuqta nadir (Z</w:t>
      </w:r>
      <w:r w:rsidRPr="0057306A">
        <w:rPr>
          <w:sz w:val="28"/>
          <w:szCs w:val="28"/>
        </w:rPr>
        <w:sym w:font="Symbol" w:char="F0A2"/>
      </w:r>
      <w:r w:rsidRPr="0057306A">
        <w:rPr>
          <w:sz w:val="28"/>
          <w:szCs w:val="28"/>
          <w:lang w:val="uz-Cyrl-UZ"/>
        </w:rPr>
        <w:t xml:space="preserve">) deb yuritiladi (1.4-rasm). </w:t>
      </w:r>
      <w:r w:rsidRPr="0057306A">
        <w:rPr>
          <w:sz w:val="28"/>
          <w:szCs w:val="28"/>
        </w:rPr>
        <w:t>Sferaning bu nuqtalarini tutashtiruvchi to‘g‘ri chiziq esa vertikal chiziq deyiladi.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Sfera markazidan vertikal chiziqqa perpendikulyar qilib o‘tkaziladigan tekislik bilan kesishishdan hosil bo‘lgan katta aylanaga matematik gorizont deb yuritiladi. Matematik gorizont tekisligiga parallel tekisliklar bilan sferani kesishishidan hosil bo‘lgan aylanalar esa almuqantaratlar deyiladi.</w:t>
      </w:r>
    </w:p>
    <w:p w:rsidR="00FB4426" w:rsidRPr="0057306A" w:rsidRDefault="00FB4426" w:rsidP="0015137B">
      <w:pPr>
        <w:ind w:firstLine="709"/>
        <w:jc w:val="both"/>
        <w:rPr>
          <w:rFonts w:ascii="Times New Roman" w:hAnsi="Times New Roman"/>
          <w:sz w:val="28"/>
          <w:szCs w:val="28"/>
          <w:lang w:val="uz-Cyrl-UZ"/>
        </w:rPr>
      </w:pPr>
    </w:p>
    <w:tbl>
      <w:tblPr>
        <w:tblW w:w="8926" w:type="dxa"/>
        <w:jc w:val="center"/>
        <w:tblLook w:val="00A0"/>
      </w:tblPr>
      <w:tblGrid>
        <w:gridCol w:w="8926"/>
      </w:tblGrid>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5" o:spid="_x0000_i1044" type="#_x0000_t75" style="width:309.6pt;height:294.6pt;visibility:visible">
                  <v:imagedata r:id="rId22" o:title=""/>
                </v:shape>
              </w:pict>
            </w:r>
          </w:p>
        </w:tc>
      </w:tr>
      <w:tr w:rsidR="00FB4426" w:rsidRPr="00F3235F" w:rsidTr="0015137B">
        <w:trPr>
          <w:jc w:val="center"/>
        </w:trPr>
        <w:tc>
          <w:tcPr>
            <w:tcW w:w="8926" w:type="dxa"/>
          </w:tcPr>
          <w:p w:rsidR="00FB4426" w:rsidRPr="00F3235F" w:rsidRDefault="00FB4426" w:rsidP="0015137B">
            <w:pPr>
              <w:tabs>
                <w:tab w:val="left" w:pos="2899"/>
              </w:tabs>
              <w:jc w:val="center"/>
              <w:rPr>
                <w:rFonts w:ascii="Times New Roman" w:hAnsi="Times New Roman"/>
                <w:i/>
                <w:sz w:val="28"/>
                <w:szCs w:val="28"/>
              </w:rPr>
            </w:pPr>
            <w:r w:rsidRPr="00F3235F">
              <w:rPr>
                <w:rFonts w:ascii="Times New Roman" w:hAnsi="Times New Roman"/>
                <w:i/>
                <w:sz w:val="28"/>
                <w:szCs w:val="28"/>
              </w:rPr>
              <w:t>1.4-rasm. Osmon sferasi</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Osmon sferasini vertikal o‘q orqali o‘tuvchi tekisliklar bilan kesishishidan hosil bo‘lgan katta aylanalar vertikal aylanalar deb ataladi. Keltirilgan nuqta va chiziqlar kuzatuvchini Yer sharida o‘z o‘rnini o‘zgartirishi bilan o‘zgarib turadi. Osmon sferasida Yer sharining asosiy chiziq va nuqtalari bilan bog‘liq bo‘lgan shunday nuqta va chiziqlar borki, ular Yerning istalgan joyidan kuzatilganda ham o‘zgarmaydi. Bundaylarga olam qutblari, olam o‘qi, osmon ekvatori va ekliptikalarni misol qilib keltirish mumkin. Yer o‘qini har ikki tomonga davom xayoliy ettirsak, uning osmon sferasi bilan kesishgan nuqtalari olam qutblari deyiladi. Yer o‘qi shimoliy qutbi davomining osmon sferasi bilan kesishgan nuqtasi shimoliy qutb (R), janubiy qutb davomining osmon sferasi bilan kesishgan nuqtasi esa olamning janubiy qutbi (R') deyiladi. Ushbu qutblarini tutashtiruvchi o‘q esa olam o‘qi deyiladi.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Olam o’qi PP’ ga perpendikulyar tekislikda yotuvchi va markazi sfera markazi bilan ustma-ust tushuvchi katta aylana “Osmon ekvatori” deyiladi. Osmon ekvatoriga parallel bo’lgan kichik aylanalar sutkalik parallellar deyiladi. Olamo‘qi orqali o‘tuvchi tekisliklar bilan sferani kesishishidan hosil bo‘lgan katta aylanalar og‘ish aylanalari deyiladi.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Sferaning asosiy elementlari proeksiyalanadigan tekislikda yotadigan ham</w:t>
      </w:r>
      <w:r w:rsidRPr="0057306A">
        <w:rPr>
          <w:rFonts w:ascii="Times New Roman" w:hAnsi="Times New Roman"/>
          <w:sz w:val="28"/>
          <w:szCs w:val="28"/>
          <w:lang w:val="uz-Cyrl-UZ"/>
        </w:rPr>
        <w:t>da olam qutblari, zenit va nadir nuqtalardan o‘tuvchi katta aylanaga osmon meridiani deyiladi. Uning matematik gorizont bilan kesishgan nuqtalari esa shimol (olamning shimoliy qutbiga yaqini) va janub (olamning janubiy qutbiga yaqini) nuqtalar deb ataladi. Bu nuqtalardan 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 xml:space="preserve"> yoy masofada yotgan matematik gorizontning nuqtalari esa sharq va g‘arb nuqtalar deyiladi. Matematik gorizont tekisligi bo‘yicha yo‘nalib, shimol va janub nuqtalarni tutashtiruvchi to‘g‘ri chiziq tush chizig‘i deyiladi. Osmon sferasining yuqorida keltirilgan asosiy elementlarini puxta o‘rganib, ular asosida osmonning turli koordinata sistemalarini kiritish mumkin.</w:t>
      </w:r>
    </w:p>
    <w:p w:rsidR="00FB4426" w:rsidRPr="0057306A" w:rsidRDefault="00FB4426" w:rsidP="0015137B">
      <w:pPr>
        <w:pStyle w:val="Iauiue"/>
        <w:ind w:firstLine="709"/>
        <w:jc w:val="both"/>
        <w:rPr>
          <w:sz w:val="28"/>
          <w:szCs w:val="28"/>
          <w:lang w:val="uz-Cyrl-UZ"/>
        </w:rPr>
      </w:pPr>
      <w:r w:rsidRPr="0057306A">
        <w:rPr>
          <w:sz w:val="28"/>
          <w:szCs w:val="28"/>
          <w:lang w:val="uz-Cyrl-UZ"/>
        </w:rPr>
        <w:t>Har bir koordinata sistemasi osmon sferasi markazidan o’tuvchi va bu sferani ikki qismga bo’luvchi tayanch tekisligiga ega. Koordinatalardan biri shu tekislikdan hisoblanuvchi burchak masofasini ko’rsatadi. Kuzatilayotgan obyektdan o’tuvchi va tayanch yuzani perpendikulyar kesib o’tadigan faqat bitta aylana mavjud; ikkinchi koordinata shu kesishish nuqtasi hamda biror belgilangan yo’nalish orasidagi burchakni aniqlaydi.</w:t>
      </w:r>
    </w:p>
    <w:p w:rsidR="00FB4426" w:rsidRPr="0057306A" w:rsidRDefault="00FB4426" w:rsidP="0015137B">
      <w:pPr>
        <w:pStyle w:val="Iauiue"/>
        <w:ind w:firstLine="709"/>
        <w:jc w:val="both"/>
        <w:rPr>
          <w:sz w:val="28"/>
          <w:szCs w:val="28"/>
          <w:lang w:val="uz-Cyrl-UZ"/>
        </w:rPr>
      </w:pPr>
    </w:p>
    <w:p w:rsidR="00FB4426" w:rsidRPr="0057306A" w:rsidRDefault="00FB4426" w:rsidP="0015137B">
      <w:pPr>
        <w:pStyle w:val="Iauiue"/>
        <w:jc w:val="center"/>
        <w:rPr>
          <w:b/>
          <w:sz w:val="28"/>
          <w:szCs w:val="28"/>
        </w:rPr>
      </w:pPr>
      <w:r w:rsidRPr="0057306A">
        <w:rPr>
          <w:b/>
          <w:sz w:val="28"/>
          <w:szCs w:val="28"/>
        </w:rPr>
        <w:t>§ 1.4. Gorizontal va ekvatorial koordinatalar sistemalari</w:t>
      </w:r>
    </w:p>
    <w:p w:rsidR="00FB4426" w:rsidRPr="0057306A" w:rsidRDefault="00FB4426" w:rsidP="0015137B">
      <w:pPr>
        <w:pStyle w:val="Iauiue"/>
        <w:jc w:val="center"/>
        <w:rPr>
          <w:sz w:val="28"/>
          <w:szCs w:val="28"/>
        </w:rPr>
      </w:pP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Kuzatuv nuqtai nazaridan kelib chiqqan holda qaralsa, gorizontal sistema koordinatasi eng tabiiysi hisoblanadi. Uning asosiy tekisligi kuzatuvchidan o’tuvchi hamda Yerga urinma bo’lgan gorizont tekisligi hisoblanadi; bu gorizontal tekislik osmon sferasini gorizont bo’ylab kesib o’tadi. Kuzatuvchining tepasidagi nuqta zenit nuqtasi va unga qarama-qarshi bo’lgan, kuzatuvchidan past tarafda joylashgan nuqta esa nadir nuqtasi deyiladi. Zenitdan o’tuvchi barcha katta aylanalar vertikal aylanalar deyiladi. Barcha vertikallar gorizontni perpendikulyar ravishda kesib o’tadi.</w:t>
      </w:r>
      <w:r w:rsidRPr="0057306A">
        <w:rPr>
          <w:rFonts w:ascii="Times New Roman" w:hAnsi="Times New Roman"/>
          <w:sz w:val="28"/>
          <w:szCs w:val="28"/>
          <w:lang w:val="uz-Cyrl-UZ"/>
        </w:rPr>
        <w:t xml:space="preserve"> Gorizontal koordinatalar sistemasida yoritgachlarning o‘rni ikki koordinata bilan xarakterlanadi. Bulardan biri yoritgichning A - azimuti, ikkinchisi h balandligi deyiladi. </w:t>
      </w:r>
      <w:r w:rsidRPr="0057306A">
        <w:rPr>
          <w:rFonts w:ascii="Times New Roman" w:hAnsi="Times New Roman"/>
          <w:sz w:val="28"/>
          <w:szCs w:val="28"/>
        </w:rPr>
        <w:t>Bu sistemada koordinata boshi janub nuqtada joylashadi.</w:t>
      </w:r>
    </w:p>
    <w:p w:rsidR="00FB4426" w:rsidRPr="0057306A" w:rsidRDefault="00FB4426" w:rsidP="0015137B">
      <w:pPr>
        <w:ind w:firstLine="720"/>
        <w:jc w:val="both"/>
        <w:rPr>
          <w:rFonts w:ascii="Times New Roman" w:hAnsi="Times New Roman"/>
          <w:sz w:val="28"/>
          <w:szCs w:val="28"/>
        </w:rPr>
      </w:pPr>
    </w:p>
    <w:tbl>
      <w:tblPr>
        <w:tblW w:w="0" w:type="auto"/>
        <w:tblLook w:val="00A0"/>
      </w:tblPr>
      <w:tblGrid>
        <w:gridCol w:w="9288"/>
      </w:tblGrid>
      <w:tr w:rsidR="00FB4426" w:rsidRPr="00F3235F" w:rsidTr="0015137B">
        <w:trPr>
          <w:trHeight w:val="2546"/>
        </w:trPr>
        <w:tc>
          <w:tcPr>
            <w:tcW w:w="9288"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35" o:spid="_x0000_i1045" type="#_x0000_t75" alt="Untitled-1" style="width:208.2pt;height:172.2pt;visibility:visible">
                  <v:imagedata r:id="rId23" o:title=""/>
                </v:shape>
              </w:pict>
            </w:r>
            <w:r w:rsidRPr="00F3235F">
              <w:rPr>
                <w:rFonts w:ascii="Times New Roman" w:hAnsi="Times New Roman"/>
                <w:noProof/>
                <w:sz w:val="28"/>
                <w:szCs w:val="28"/>
                <w:lang w:val="ru-RU" w:eastAsia="ru-RU"/>
              </w:rPr>
              <w:pict>
                <v:shape id="Рисунок 77" o:spid="_x0000_i1046" type="#_x0000_t75" alt="Untitled-2" style="width:213.6pt;height:168.6pt;visibility:visible">
                  <v:imagedata r:id="rId24" o:title=""/>
                </v:shape>
              </w:pict>
            </w:r>
          </w:p>
        </w:tc>
      </w:tr>
      <w:tr w:rsidR="00FB4426" w:rsidRPr="00F3235F" w:rsidTr="0015137B">
        <w:tc>
          <w:tcPr>
            <w:tcW w:w="9288"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1.5-rasm</w:t>
            </w:r>
            <w:r w:rsidRPr="00F3235F">
              <w:rPr>
                <w:rFonts w:ascii="Times New Roman" w:hAnsi="Times New Roman"/>
                <w:i/>
                <w:sz w:val="28"/>
                <w:szCs w:val="28"/>
                <w:lang w:val="uz-Cyrl-UZ"/>
              </w:rPr>
              <w:t>.</w:t>
            </w:r>
            <w:r w:rsidRPr="00F3235F">
              <w:rPr>
                <w:rFonts w:ascii="Times New Roman" w:hAnsi="Times New Roman"/>
                <w:i/>
                <w:sz w:val="28"/>
                <w:szCs w:val="28"/>
              </w:rPr>
              <w:t xml:space="preserve"> Gorizontal koordinatalarni tushuntirish</w:t>
            </w:r>
          </w:p>
        </w:tc>
      </w:tr>
    </w:tbl>
    <w:p w:rsidR="00FB4426" w:rsidRPr="0057306A" w:rsidRDefault="00FB4426" w:rsidP="0015137B">
      <w:pPr>
        <w:ind w:firstLine="720"/>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Berilgan ixtiyoriy M nuqtaning bu sistemadagi o`rnini belgilash uchun bu nuqtadan va Z dan o`tuvchi katta yarim aylana o`tkazib, uning sfera sirtida gorizont bilan kesishish nuqtasini M</w:t>
      </w:r>
      <w:r w:rsidRPr="0057306A">
        <w:rPr>
          <w:rFonts w:ascii="Times New Roman" w:hAnsi="Times New Roman"/>
          <w:sz w:val="28"/>
          <w:szCs w:val="28"/>
          <w:vertAlign w:val="subscript"/>
        </w:rPr>
        <w:t>1</w:t>
      </w:r>
      <w:r w:rsidRPr="0057306A">
        <w:rPr>
          <w:rFonts w:ascii="Times New Roman" w:hAnsi="Times New Roman"/>
          <w:sz w:val="28"/>
          <w:szCs w:val="28"/>
        </w:rPr>
        <w:t xml:space="preserve"> deb olaylik (</w:t>
      </w:r>
      <w:r w:rsidRPr="0057306A">
        <w:rPr>
          <w:rFonts w:ascii="Times New Roman" w:hAnsi="Times New Roman"/>
          <w:sz w:val="28"/>
          <w:szCs w:val="28"/>
          <w:lang w:val="uz-Cyrl-UZ"/>
        </w:rPr>
        <w:t>1.</w:t>
      </w:r>
      <w:r w:rsidRPr="0057306A">
        <w:rPr>
          <w:rFonts w:ascii="Times New Roman" w:hAnsi="Times New Roman"/>
          <w:sz w:val="28"/>
          <w:szCs w:val="28"/>
        </w:rPr>
        <w:t>6-rasm). Unda yoy SM</w:t>
      </w:r>
      <w:r w:rsidRPr="0057306A">
        <w:rPr>
          <w:rFonts w:ascii="Times New Roman" w:hAnsi="Times New Roman"/>
          <w:sz w:val="28"/>
          <w:szCs w:val="28"/>
          <w:vertAlign w:val="subscript"/>
        </w:rPr>
        <w:t>1</w:t>
      </w:r>
      <w:r w:rsidRPr="0057306A">
        <w:rPr>
          <w:rFonts w:ascii="Times New Roman" w:hAnsi="Times New Roman"/>
          <w:sz w:val="28"/>
          <w:szCs w:val="28"/>
        </w:rPr>
        <w:t>=</w:t>
      </w:r>
      <w:r w:rsidRPr="0057306A">
        <w:rPr>
          <w:rFonts w:ascii="Times New Roman" w:hAnsi="Times New Roman"/>
          <w:sz w:val="28"/>
          <w:szCs w:val="28"/>
        </w:rPr>
        <w:sym w:font="Symbol" w:char="F0D0"/>
      </w:r>
      <w:r w:rsidRPr="0057306A">
        <w:rPr>
          <w:rFonts w:ascii="Times New Roman" w:hAnsi="Times New Roman"/>
          <w:sz w:val="28"/>
          <w:szCs w:val="28"/>
        </w:rPr>
        <w:t>SOM</w:t>
      </w:r>
      <w:r w:rsidRPr="0057306A">
        <w:rPr>
          <w:rFonts w:ascii="Times New Roman" w:hAnsi="Times New Roman"/>
          <w:sz w:val="28"/>
          <w:szCs w:val="28"/>
          <w:vertAlign w:val="subscript"/>
        </w:rPr>
        <w:t>1</w:t>
      </w:r>
      <w:r w:rsidRPr="0057306A">
        <w:rPr>
          <w:rFonts w:ascii="Times New Roman" w:hAnsi="Times New Roman"/>
          <w:sz w:val="28"/>
          <w:szCs w:val="28"/>
        </w:rPr>
        <w:t xml:space="preserve">=A deb belgilab, bu koordinatani M yoritgichning </w:t>
      </w:r>
      <w:r w:rsidRPr="0057306A">
        <w:rPr>
          <w:rFonts w:ascii="Times New Roman" w:hAnsi="Times New Roman"/>
          <w:bCs/>
          <w:sz w:val="28"/>
          <w:szCs w:val="28"/>
        </w:rPr>
        <w:t>azimuti</w:t>
      </w:r>
      <w:r w:rsidRPr="0057306A">
        <w:rPr>
          <w:rFonts w:ascii="Times New Roman" w:hAnsi="Times New Roman"/>
          <w:sz w:val="28"/>
          <w:szCs w:val="28"/>
        </w:rPr>
        <w:t xml:space="preserve"> deyiladi. Azimut astronomiyada odatda S nuqtadan g`arb tomonga, ya`ni osmon sferasining sutkalik ko`rinma aylanishi tomoniga qarab o`lchanib, 0</w:t>
      </w:r>
      <w:r w:rsidRPr="0057306A">
        <w:rPr>
          <w:rFonts w:ascii="Times New Roman" w:hAnsi="Times New Roman"/>
          <w:sz w:val="28"/>
          <w:szCs w:val="28"/>
        </w:rPr>
        <w:sym w:font="Symbol" w:char="F0A3"/>
      </w:r>
      <w:r w:rsidRPr="0057306A">
        <w:rPr>
          <w:rFonts w:ascii="Times New Roman" w:hAnsi="Times New Roman"/>
          <w:sz w:val="28"/>
          <w:szCs w:val="28"/>
        </w:rPr>
        <w:t xml:space="preserve">A </w:t>
      </w:r>
      <w:r w:rsidRPr="0057306A">
        <w:rPr>
          <w:rFonts w:ascii="Times New Roman" w:hAnsi="Times New Roman"/>
          <w:sz w:val="28"/>
          <w:szCs w:val="28"/>
        </w:rPr>
        <w:sym w:font="Symbol" w:char="F0A3"/>
      </w:r>
      <w:r w:rsidRPr="0057306A">
        <w:rPr>
          <w:rFonts w:ascii="Times New Roman" w:hAnsi="Times New Roman"/>
          <w:sz w:val="28"/>
          <w:szCs w:val="28"/>
        </w:rPr>
        <w:t>360. Ayrim mamlakatlarda azimut ikki tomonga o`lchanib, g`arbiy azimut 0&lt;A</w:t>
      </w:r>
      <w:r w:rsidRPr="0057306A">
        <w:rPr>
          <w:rFonts w:ascii="Times New Roman" w:hAnsi="Times New Roman"/>
          <w:sz w:val="28"/>
          <w:szCs w:val="28"/>
        </w:rPr>
        <w:sym w:font="Symbol" w:char="F0A3"/>
      </w:r>
      <w:r w:rsidRPr="0057306A">
        <w:rPr>
          <w:rFonts w:ascii="Times New Roman" w:hAnsi="Times New Roman"/>
          <w:sz w:val="28"/>
          <w:szCs w:val="28"/>
        </w:rPr>
        <w:t>180° va sharqiy azimut –180°</w:t>
      </w:r>
      <w:r w:rsidRPr="0057306A">
        <w:rPr>
          <w:rFonts w:ascii="Times New Roman" w:hAnsi="Times New Roman"/>
          <w:sz w:val="28"/>
          <w:szCs w:val="28"/>
        </w:rPr>
        <w:sym w:font="Symbol" w:char="F0A3"/>
      </w:r>
      <w:r w:rsidRPr="0057306A">
        <w:rPr>
          <w:rFonts w:ascii="Times New Roman" w:hAnsi="Times New Roman"/>
          <w:sz w:val="28"/>
          <w:szCs w:val="28"/>
        </w:rPr>
        <w:t>A&lt;0° deb olinadi.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Geodeziya fanida azimut A</w:t>
      </w:r>
      <w:r w:rsidRPr="0057306A">
        <w:rPr>
          <w:rFonts w:ascii="Times New Roman" w:hAnsi="Times New Roman"/>
          <w:sz w:val="28"/>
          <w:szCs w:val="28"/>
          <w:vertAlign w:val="subscript"/>
        </w:rPr>
        <w:t>G</w:t>
      </w:r>
      <w:r w:rsidRPr="0057306A">
        <w:rPr>
          <w:rFonts w:ascii="Times New Roman" w:hAnsi="Times New Roman"/>
          <w:sz w:val="28"/>
          <w:szCs w:val="28"/>
        </w:rPr>
        <w:t xml:space="preserve"> osmon sferasining shimol N nuqtasidan boshlab o`lchanadi, ya`ni A</w:t>
      </w:r>
      <w:r w:rsidRPr="0057306A">
        <w:rPr>
          <w:rFonts w:ascii="Times New Roman" w:hAnsi="Times New Roman"/>
          <w:sz w:val="28"/>
          <w:szCs w:val="28"/>
          <w:vertAlign w:val="subscript"/>
        </w:rPr>
        <w:t>G</w:t>
      </w:r>
      <w:r w:rsidRPr="0057306A">
        <w:rPr>
          <w:rFonts w:ascii="Times New Roman" w:hAnsi="Times New Roman"/>
          <w:sz w:val="28"/>
          <w:szCs w:val="28"/>
        </w:rPr>
        <w:t>=A+180° (A&lt;180°), A</w:t>
      </w:r>
      <w:r w:rsidRPr="0057306A">
        <w:rPr>
          <w:rFonts w:ascii="Times New Roman" w:hAnsi="Times New Roman"/>
          <w:sz w:val="28"/>
          <w:szCs w:val="28"/>
          <w:vertAlign w:val="subscript"/>
        </w:rPr>
        <w:t>G</w:t>
      </w:r>
      <w:r w:rsidRPr="0057306A">
        <w:rPr>
          <w:rFonts w:ascii="Times New Roman" w:hAnsi="Times New Roman"/>
          <w:sz w:val="28"/>
          <w:szCs w:val="28"/>
        </w:rPr>
        <w:t>=A-180° (A&gt;180°).</w:t>
      </w:r>
    </w:p>
    <w:tbl>
      <w:tblPr>
        <w:tblpPr w:leftFromText="180" w:rightFromText="180" w:vertAnchor="text" w:tblpY="1"/>
        <w:tblOverlap w:val="never"/>
        <w:tblW w:w="0" w:type="auto"/>
        <w:tblLayout w:type="fixed"/>
        <w:tblLook w:val="0000"/>
      </w:tblPr>
      <w:tblGrid>
        <w:gridCol w:w="3828"/>
      </w:tblGrid>
      <w:tr w:rsidR="00FB4426" w:rsidRPr="00F3235F" w:rsidTr="0015137B">
        <w:tc>
          <w:tcPr>
            <w:tcW w:w="3828" w:type="dxa"/>
          </w:tcPr>
          <w:p w:rsidR="00FB4426" w:rsidRPr="00F3235F" w:rsidRDefault="00FB4426" w:rsidP="0015137B">
            <w:pPr>
              <w:jc w:val="center"/>
              <w:rPr>
                <w:rFonts w:ascii="Times New Roman" w:hAnsi="Times New Roman"/>
                <w:sz w:val="28"/>
                <w:szCs w:val="28"/>
              </w:rPr>
            </w:pPr>
            <w:r w:rsidRPr="00F3235F">
              <w:rPr>
                <w:rFonts w:ascii="Times New Roman" w:eastAsia="Times New Roman" w:hAnsi="Times New Roman"/>
                <w:sz w:val="28"/>
                <w:szCs w:val="28"/>
              </w:rPr>
              <w:object w:dxaOrig="2460" w:dyaOrig="2475">
                <v:shape id="_x0000_i1047" type="#_x0000_t75" style="width:181.8pt;height:169.8pt" o:ole="">
                  <v:imagedata r:id="rId25" o:title=""/>
                </v:shape>
                <o:OLEObject Type="Embed" ProgID="Paint.Picture" ShapeID="_x0000_i1047" DrawAspect="Content" ObjectID="_1614257796" r:id="rId26"/>
              </w:object>
            </w:r>
          </w:p>
        </w:tc>
      </w:tr>
      <w:tr w:rsidR="00FB4426" w:rsidRPr="00F3235F" w:rsidTr="0015137B">
        <w:tc>
          <w:tcPr>
            <w:tcW w:w="3828"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1.6-rasm.Gorizontal koordinatalar sistemasi</w:t>
            </w:r>
          </w:p>
        </w:tc>
      </w:tr>
    </w:tbl>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Astronomiyada gorizontal sistemaning ikkinchi koordinatasi sifatida ZM=</w:t>
      </w:r>
      <w:r w:rsidRPr="0057306A">
        <w:rPr>
          <w:rFonts w:ascii="Times New Roman" w:hAnsi="Times New Roman"/>
          <w:sz w:val="28"/>
          <w:szCs w:val="28"/>
        </w:rPr>
        <w:sym w:font="Symbol" w:char="F0D0"/>
      </w:r>
      <w:r w:rsidRPr="0057306A">
        <w:rPr>
          <w:rFonts w:ascii="Times New Roman" w:hAnsi="Times New Roman"/>
          <w:sz w:val="28"/>
          <w:szCs w:val="28"/>
        </w:rPr>
        <w:t xml:space="preserve">ZOM yoy olinib, u kichik z harfi bilan belgilanadi va yoritgichning </w:t>
      </w:r>
      <w:r w:rsidRPr="0057306A">
        <w:rPr>
          <w:rFonts w:ascii="Times New Roman" w:hAnsi="Times New Roman"/>
          <w:bCs/>
          <w:sz w:val="28"/>
          <w:szCs w:val="28"/>
        </w:rPr>
        <w:t xml:space="preserve">zenit masofasi </w:t>
      </w:r>
      <w:r w:rsidRPr="0057306A">
        <w:rPr>
          <w:rFonts w:ascii="Times New Roman" w:hAnsi="Times New Roman"/>
          <w:sz w:val="28"/>
          <w:szCs w:val="28"/>
        </w:rPr>
        <w:t>deyiladi. Bunda 0°</w:t>
      </w:r>
      <w:r w:rsidRPr="0057306A">
        <w:rPr>
          <w:rFonts w:ascii="Times New Roman" w:hAnsi="Times New Roman"/>
          <w:sz w:val="28"/>
          <w:szCs w:val="28"/>
        </w:rPr>
        <w:sym w:font="Symbol" w:char="F0A3"/>
      </w:r>
      <w:r w:rsidRPr="0057306A">
        <w:rPr>
          <w:rFonts w:ascii="Times New Roman" w:hAnsi="Times New Roman"/>
          <w:sz w:val="28"/>
          <w:szCs w:val="28"/>
        </w:rPr>
        <w:t xml:space="preserve"> z </w:t>
      </w:r>
      <w:r w:rsidRPr="0057306A">
        <w:rPr>
          <w:rFonts w:ascii="Times New Roman" w:hAnsi="Times New Roman"/>
          <w:sz w:val="28"/>
          <w:szCs w:val="28"/>
        </w:rPr>
        <w:sym w:font="Symbol" w:char="F0A3"/>
      </w:r>
      <w:r w:rsidRPr="0057306A">
        <w:rPr>
          <w:rFonts w:ascii="Times New Roman" w:hAnsi="Times New Roman"/>
          <w:sz w:val="28"/>
          <w:szCs w:val="28"/>
        </w:rPr>
        <w:t xml:space="preserve"> 180°. Zenit masofa o`rniga yoritgichning gorizontdan balandligi h=</w:t>
      </w:r>
      <w:r w:rsidRPr="0057306A">
        <w:rPr>
          <w:rFonts w:ascii="Times New Roman" w:hAnsi="Times New Roman"/>
          <w:sz w:val="28"/>
          <w:szCs w:val="28"/>
        </w:rPr>
        <w:sym w:font="Symbol" w:char="F0D0"/>
      </w:r>
      <w:r w:rsidRPr="0057306A">
        <w:rPr>
          <w:rFonts w:ascii="Times New Roman" w:hAnsi="Times New Roman"/>
          <w:sz w:val="28"/>
          <w:szCs w:val="28"/>
        </w:rPr>
        <w:t>M</w:t>
      </w:r>
      <w:r w:rsidRPr="0057306A">
        <w:rPr>
          <w:rFonts w:ascii="Times New Roman" w:hAnsi="Times New Roman"/>
          <w:sz w:val="28"/>
          <w:szCs w:val="28"/>
          <w:vertAlign w:val="subscript"/>
        </w:rPr>
        <w:t>1</w:t>
      </w:r>
      <w:r w:rsidRPr="0057306A">
        <w:rPr>
          <w:rFonts w:ascii="Times New Roman" w:hAnsi="Times New Roman"/>
          <w:sz w:val="28"/>
          <w:szCs w:val="28"/>
        </w:rPr>
        <w:t>OM tushunchasini ham qo`llash mumkin, chunki h=90° – z. Almukantaratlari bir xil bo`lgan yulduzlarning z (yoki h) koordinatasi qiymatlari o`zaro teng. Jismning (z, A) koordinatasi gorizontal sistemada ishlovchi astrometrik asboblar yordamida aniqlanadi. Lekin, osmon sferasining sutkalik aylanishi tufayli yoritgichlarning gorizontal koordinatalari kun davomida o`zgarib turadi. Osmon jismlarining kataloglari va yulduz xaritalarini tuzishda gorizontal koordinatalar ishlatilmaydi. Osmon sferasi aylanishi ta`sir etmaydigan koordinatalarni ekvatorial sistemada tuzish mumkin.</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Yer aylanish o'qining yo'nalishi deyarli doimiy bo'ladi va shu sababli ekvatorial tekisligi ushbu tekislikka perpendekulyar bo'ladi. Shuning uchun ekvatorial tekislik vaqtga va kuzatuvchining joylashishiga bog’liq bo'lmagan koordinatalar sistemasi uchun tayanch tekislik sifatida qabul qilinishi mumkin.</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Qator teleskoplar o’qi olam o’qiga parallel bo’lib, shunga mos ravishda ekvatorial koordinatalar sistemasida ishlaydi. Bu koordinatalar sistemasi 2 turga bo’linadi: ekvatorial koordinatalarning birinchi va ikkinchi sistemalari.</w:t>
      </w:r>
      <w:r w:rsidRPr="0057306A">
        <w:rPr>
          <w:rFonts w:ascii="Times New Roman" w:hAnsi="Times New Roman"/>
          <w:color w:val="C00000"/>
          <w:sz w:val="28"/>
          <w:szCs w:val="28"/>
          <w:lang w:val="uz-Cyrl-UZ"/>
        </w:rPr>
        <w:t>Ularning birinchisi sistema</w:t>
      </w:r>
      <w:r w:rsidRPr="0057306A">
        <w:rPr>
          <w:rFonts w:ascii="Times New Roman" w:hAnsi="Times New Roman"/>
          <w:sz w:val="28"/>
          <w:szCs w:val="28"/>
          <w:lang w:val="uz-Cyrl-UZ"/>
        </w:rPr>
        <w:t>sida yoritgichlarning o‘rni soat burchagi (t) va og‘ish burchagi yoki og‘ish (</w:t>
      </w:r>
      <w:r w:rsidRPr="0057306A">
        <w:rPr>
          <w:rFonts w:ascii="Times New Roman" w:hAnsi="Times New Roman"/>
          <w:sz w:val="28"/>
          <w:szCs w:val="28"/>
        </w:rPr>
        <w:sym w:font="Symbol" w:char="F064"/>
      </w:r>
      <w:r w:rsidRPr="0057306A">
        <w:rPr>
          <w:rFonts w:ascii="Times New Roman" w:hAnsi="Times New Roman"/>
          <w:sz w:val="28"/>
          <w:szCs w:val="28"/>
          <w:lang w:val="uz-Cyrl-UZ"/>
        </w:rPr>
        <w:t>) deyiluvchi koordinatalarda o‘lchanadi. Koordinata boshi qilib, osmon meridianining (P, Q, S, P</w:t>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yoy) janubiy qismi bilan osmon ekvatorining kesishgan nuqtasi (Q) olinadi (1.</w:t>
      </w:r>
      <w:r w:rsidRPr="0057306A">
        <w:rPr>
          <w:rFonts w:ascii="Times New Roman" w:hAnsi="Times New Roman"/>
          <w:sz w:val="28"/>
          <w:szCs w:val="28"/>
        </w:rPr>
        <w:t>7</w:t>
      </w:r>
      <w:r w:rsidRPr="0057306A">
        <w:rPr>
          <w:rFonts w:ascii="Times New Roman" w:hAnsi="Times New Roman"/>
          <w:sz w:val="28"/>
          <w:szCs w:val="28"/>
          <w:lang w:val="uz-Cyrl-UZ"/>
        </w:rPr>
        <w:t>-rasm).</w:t>
      </w:r>
    </w:p>
    <w:tbl>
      <w:tblPr>
        <w:tblpPr w:leftFromText="180" w:rightFromText="180" w:vertAnchor="text" w:tblpY="1"/>
        <w:tblOverlap w:val="never"/>
        <w:tblW w:w="0" w:type="auto"/>
        <w:tblLook w:val="00A0"/>
      </w:tblPr>
      <w:tblGrid>
        <w:gridCol w:w="3514"/>
      </w:tblGrid>
      <w:tr w:rsidR="00FB4426" w:rsidRPr="00F3235F" w:rsidTr="0015137B">
        <w:trPr>
          <w:trHeight w:val="1759"/>
        </w:trPr>
        <w:tc>
          <w:tcPr>
            <w:tcW w:w="3426"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6" o:spid="_x0000_i1048" type="#_x0000_t75" alt="Описание: 5a" style="width:165pt;height:162.6pt;visibility:visible">
                  <v:imagedata r:id="rId27" o:title=""/>
                </v:shape>
              </w:pict>
            </w:r>
          </w:p>
        </w:tc>
      </w:tr>
      <w:tr w:rsidR="00FB4426" w:rsidRPr="00F3235F" w:rsidTr="0015137B">
        <w:tc>
          <w:tcPr>
            <w:tcW w:w="3426"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1.7-rasm</w:t>
            </w:r>
            <w:r w:rsidRPr="00F3235F">
              <w:rPr>
                <w:rFonts w:ascii="Times New Roman" w:hAnsi="Times New Roman"/>
                <w:i/>
                <w:sz w:val="28"/>
                <w:szCs w:val="28"/>
                <w:lang w:val="uz-Cyrl-UZ"/>
              </w:rPr>
              <w:t>.</w:t>
            </w:r>
            <w:r w:rsidRPr="00F3235F">
              <w:rPr>
                <w:rFonts w:ascii="Times New Roman" w:hAnsi="Times New Roman"/>
                <w:i/>
                <w:sz w:val="28"/>
                <w:szCs w:val="28"/>
              </w:rPr>
              <w:t xml:space="preserve"> Ekvatorial koordinatalar </w:t>
            </w:r>
            <w:r w:rsidRPr="00F3235F">
              <w:rPr>
                <w:rFonts w:ascii="Times New Roman" w:hAnsi="Times New Roman"/>
                <w:i/>
                <w:sz w:val="28"/>
                <w:szCs w:val="28"/>
                <w:lang w:val="uz-Cyrl-UZ"/>
              </w:rPr>
              <w:t>1-</w:t>
            </w:r>
            <w:r w:rsidRPr="00F3235F">
              <w:rPr>
                <w:rFonts w:ascii="Times New Roman" w:hAnsi="Times New Roman"/>
                <w:i/>
                <w:sz w:val="28"/>
                <w:szCs w:val="28"/>
              </w:rPr>
              <w:t>sistemasi</w:t>
            </w:r>
          </w:p>
        </w:tc>
      </w:tr>
    </w:tbl>
    <w:p w:rsidR="00FB4426" w:rsidRPr="0057306A" w:rsidRDefault="00FB4426" w:rsidP="0015137B">
      <w:pPr>
        <w:pStyle w:val="Iauiue"/>
        <w:ind w:firstLine="720"/>
        <w:jc w:val="both"/>
        <w:rPr>
          <w:sz w:val="28"/>
          <w:szCs w:val="28"/>
        </w:rPr>
      </w:pPr>
      <w:r w:rsidRPr="0057306A">
        <w:rPr>
          <w:color w:val="C00000"/>
          <w:sz w:val="28"/>
          <w:szCs w:val="28"/>
        </w:rPr>
        <w:t>Ixtiyoriy yo</w:t>
      </w:r>
      <w:r w:rsidRPr="0057306A">
        <w:rPr>
          <w:sz w:val="28"/>
          <w:szCs w:val="28"/>
        </w:rPr>
        <w:t xml:space="preserve">ritgichning soat burchagini topish uchun u orqali yarim og‘ish aylanasi o‘tkazilib, uning osmon ekvatori bilan kesishgan nuqtasi (K) topiladi. Bu nuqtaning koordinata boshidan uzoqligi yoki yoritgich orqali o‘tgan yarim og‘ish aylanasining </w:t>
      </w:r>
      <w:r w:rsidRPr="0057306A">
        <w:rPr>
          <w:color w:val="C00000"/>
          <w:sz w:val="28"/>
          <w:szCs w:val="28"/>
        </w:rPr>
        <w:t>Olam qutbid</w:t>
      </w:r>
      <w:r w:rsidRPr="0057306A">
        <w:rPr>
          <w:sz w:val="28"/>
          <w:szCs w:val="28"/>
        </w:rPr>
        <w:t>a osmon meridiani bilan hosil qilgan sferik burchak yoritgichning soat burchagi deyiladi.</w:t>
      </w:r>
    </w:p>
    <w:p w:rsidR="00FB4426" w:rsidRPr="0057306A" w:rsidRDefault="00FB4426" w:rsidP="0015137B">
      <w:pPr>
        <w:pStyle w:val="Iauiue"/>
        <w:ind w:firstLine="720"/>
        <w:jc w:val="both"/>
        <w:rPr>
          <w:sz w:val="28"/>
          <w:szCs w:val="28"/>
        </w:rPr>
      </w:pPr>
      <w:r w:rsidRPr="0057306A">
        <w:rPr>
          <w:color w:val="00B0F0"/>
          <w:sz w:val="28"/>
          <w:szCs w:val="28"/>
        </w:rPr>
        <w:t xml:space="preserve">Ikkinchi koordinata </w:t>
      </w:r>
      <w:r w:rsidRPr="0057306A">
        <w:rPr>
          <w:color w:val="00B0F0"/>
          <w:sz w:val="28"/>
          <w:szCs w:val="28"/>
          <w:lang w:val="uz-Cyrl-UZ"/>
        </w:rPr>
        <w:t xml:space="preserve">hisoblangan </w:t>
      </w:r>
      <w:r w:rsidRPr="0057306A">
        <w:rPr>
          <w:sz w:val="28"/>
          <w:szCs w:val="28"/>
        </w:rPr>
        <w:t>og‘ish esa, yoritgichdan o‘tgan yarim og‘ish aylanasining osmon ekvatori bilan kesishgan nuqtasidan (K) yoritgichgacha bo‘lgan yoy uzunligi bilan o‘lchanadi. Yoritgichning soat burchagi, sferaning markazida turgan kuzatuvchi uchun soat strelkasi yo‘nalishi bo‘ylab yoki, boshqacha aytganda, osmon sferasining aylanishi yo‘nalishi bo‘ylab, 0</w:t>
      </w:r>
      <w:r w:rsidRPr="0057306A">
        <w:rPr>
          <w:sz w:val="28"/>
          <w:szCs w:val="28"/>
          <w:vertAlign w:val="superscript"/>
        </w:rPr>
        <w:t>0</w:t>
      </w:r>
      <w:r w:rsidRPr="0057306A">
        <w:rPr>
          <w:sz w:val="28"/>
          <w:szCs w:val="28"/>
        </w:rPr>
        <w:t xml:space="preserve"> dan 360</w:t>
      </w:r>
      <w:r w:rsidRPr="0057306A">
        <w:rPr>
          <w:sz w:val="28"/>
          <w:szCs w:val="28"/>
          <w:vertAlign w:val="superscript"/>
        </w:rPr>
        <w:t>0</w:t>
      </w:r>
      <w:r w:rsidRPr="0057306A">
        <w:rPr>
          <w:sz w:val="28"/>
          <w:szCs w:val="28"/>
        </w:rPr>
        <w:t xml:space="preserve"> gacha (yoy hisobida) yoki 24 soatgacha (vaqt hisobida) o‘lchanadi. Ba’zan bu yo‘nalish musbat yo‘nalish deb qabul qilinib, to 180</w:t>
      </w:r>
      <w:r w:rsidRPr="0057306A">
        <w:rPr>
          <w:sz w:val="28"/>
          <w:szCs w:val="28"/>
          <w:vertAlign w:val="superscript"/>
        </w:rPr>
        <w:t>0</w:t>
      </w:r>
      <w:r w:rsidRPr="0057306A">
        <w:rPr>
          <w:sz w:val="28"/>
          <w:szCs w:val="28"/>
        </w:rPr>
        <w:t xml:space="preserve"> gacha (yoy hisobida) yoki +12 soatgacha hisoblanadi; teskari yo‘nalish bo‘ylab t ning ishorasi manfiy bo‘lib, u ham 12 soatgacha o‘lchanadi.</w:t>
      </w:r>
    </w:p>
    <w:p w:rsidR="00FB4426" w:rsidRPr="0057306A" w:rsidRDefault="00FB4426" w:rsidP="0015137B">
      <w:pPr>
        <w:pStyle w:val="Iauiue"/>
        <w:ind w:firstLine="720"/>
        <w:jc w:val="both"/>
        <w:rPr>
          <w:sz w:val="28"/>
          <w:szCs w:val="28"/>
        </w:rPr>
      </w:pPr>
      <w:r w:rsidRPr="0057306A">
        <w:rPr>
          <w:color w:val="C00000"/>
          <w:sz w:val="28"/>
          <w:szCs w:val="28"/>
        </w:rPr>
        <w:t>Osmon jismlarining og‘ish burchagi u osmonning shimoliy yarim sharida bo‘lsa musbat ishorani, janubiy yarim sharda bo‘lganda esa manfiy ishorani qabul qiladi.</w:t>
      </w:r>
      <w:r w:rsidRPr="0057306A">
        <w:rPr>
          <w:sz w:val="28"/>
          <w:szCs w:val="28"/>
        </w:rPr>
        <w:t xml:space="preserve"> Og‘ish burchagi yoy graduslarida, minutlarida va sekundlarida o‘lchanadi. Ba’zan yoritgichning og‘ish burchagi </w:t>
      </w:r>
      <w:r w:rsidRPr="0057306A">
        <w:rPr>
          <w:sz w:val="28"/>
          <w:szCs w:val="28"/>
        </w:rPr>
        <w:sym w:font="Symbol" w:char="F064"/>
      </w:r>
      <w:r w:rsidRPr="0057306A">
        <w:rPr>
          <w:sz w:val="28"/>
          <w:szCs w:val="28"/>
        </w:rPr>
        <w:t xml:space="preserve"> o‘rniga uning qutbdan uzoqligi ham r ishlatiladi. </w:t>
      </w:r>
      <w:r w:rsidRPr="0057306A">
        <w:rPr>
          <w:color w:val="C00000"/>
          <w:sz w:val="28"/>
          <w:szCs w:val="28"/>
        </w:rPr>
        <w:t>Yoritgichning qutbdan uzoqligi bilan og‘ish burchagining yig‘indisi har doim 90</w:t>
      </w:r>
      <w:r w:rsidRPr="0057306A">
        <w:rPr>
          <w:color w:val="C00000"/>
          <w:sz w:val="28"/>
          <w:szCs w:val="28"/>
          <w:vertAlign w:val="superscript"/>
        </w:rPr>
        <w:t>0</w:t>
      </w:r>
      <w:r w:rsidRPr="0057306A">
        <w:rPr>
          <w:color w:val="C00000"/>
          <w:sz w:val="28"/>
          <w:szCs w:val="28"/>
        </w:rPr>
        <w:t xml:space="preserve"> ga teng</w:t>
      </w:r>
      <w:r w:rsidRPr="0057306A">
        <w:rPr>
          <w:sz w:val="28"/>
          <w:szCs w:val="28"/>
        </w:rPr>
        <w:t xml:space="preserve">. </w:t>
      </w:r>
      <w:r w:rsidRPr="0057306A">
        <w:rPr>
          <w:color w:val="C00000"/>
          <w:sz w:val="28"/>
          <w:szCs w:val="28"/>
        </w:rPr>
        <w:t>Bitta o</w:t>
      </w:r>
      <w:r w:rsidRPr="0057306A">
        <w:rPr>
          <w:sz w:val="28"/>
          <w:szCs w:val="28"/>
        </w:rPr>
        <w:t>g‘ish aylanada yotgan barcha yulduzlarning soat burchaklari bir xil bo‘ladi.</w:t>
      </w:r>
    </w:p>
    <w:p w:rsidR="00FB4426" w:rsidRPr="0057306A" w:rsidRDefault="00FB4426" w:rsidP="0015137B">
      <w:pPr>
        <w:pStyle w:val="Iauiue"/>
        <w:ind w:firstLine="720"/>
        <w:jc w:val="both"/>
        <w:rPr>
          <w:sz w:val="28"/>
          <w:szCs w:val="28"/>
        </w:rPr>
      </w:pPr>
      <w:r w:rsidRPr="0057306A">
        <w:rPr>
          <w:sz w:val="28"/>
          <w:szCs w:val="28"/>
        </w:rPr>
        <w:t>Ekvatorial koordinatalarning ikkinchi sistemasida soat burchagi o’rniga yoritgichning to’g’ri chiqishi α koordinatasi qo’llaniladi. Ushbu koordinata bahorgi tengkunlik nuqtasidan boshlab o’lchanadi.</w:t>
      </w:r>
      <w:r w:rsidRPr="0057306A">
        <w:rPr>
          <w:color w:val="C00000"/>
          <w:sz w:val="28"/>
          <w:szCs w:val="28"/>
        </w:rPr>
        <w:t>Ekliptika va osmon ekvatorining kesishgan nuqtalaridan biri ba</w:t>
      </w:r>
      <w:r w:rsidRPr="0057306A">
        <w:rPr>
          <w:color w:val="C00000"/>
          <w:sz w:val="28"/>
          <w:szCs w:val="28"/>
          <w:lang w:val="uz-Cyrl-UZ"/>
        </w:rPr>
        <w:t>h</w:t>
      </w:r>
      <w:r w:rsidRPr="0057306A">
        <w:rPr>
          <w:color w:val="C00000"/>
          <w:sz w:val="28"/>
          <w:szCs w:val="28"/>
        </w:rPr>
        <w:t xml:space="preserve">orgi tengkunlik, </w:t>
      </w:r>
      <w:r w:rsidRPr="0057306A">
        <w:rPr>
          <w:color w:val="C00000"/>
          <w:sz w:val="28"/>
          <w:szCs w:val="28"/>
        </w:rPr>
        <w:sym w:font="Wingdings" w:char="F05E"/>
      </w:r>
      <w:r w:rsidRPr="0057306A">
        <w:rPr>
          <w:color w:val="C00000"/>
          <w:sz w:val="28"/>
          <w:szCs w:val="28"/>
        </w:rPr>
        <w:t xml:space="preserve">- nuqtasi </w:t>
      </w:r>
      <w:r w:rsidRPr="0057306A">
        <w:rPr>
          <w:color w:val="C00000"/>
          <w:sz w:val="28"/>
          <w:szCs w:val="28"/>
          <w:lang w:val="uz-Cyrl-UZ"/>
        </w:rPr>
        <w:t xml:space="preserve">koordinata boshi </w:t>
      </w:r>
      <w:r w:rsidRPr="0057306A">
        <w:rPr>
          <w:sz w:val="28"/>
          <w:szCs w:val="28"/>
          <w:lang w:val="uz-Cyrl-UZ"/>
        </w:rPr>
        <w:t xml:space="preserve">qilib </w:t>
      </w:r>
      <w:r w:rsidRPr="0057306A">
        <w:rPr>
          <w:sz w:val="28"/>
          <w:szCs w:val="28"/>
        </w:rPr>
        <w:t>olinadi.</w:t>
      </w:r>
    </w:p>
    <w:p w:rsidR="00FB4426" w:rsidRPr="0057306A" w:rsidRDefault="00FB4426" w:rsidP="0015137B">
      <w:pPr>
        <w:pStyle w:val="Iauiue"/>
        <w:ind w:firstLine="720"/>
        <w:jc w:val="both"/>
        <w:rPr>
          <w:sz w:val="28"/>
          <w:szCs w:val="28"/>
        </w:rPr>
      </w:pPr>
      <w:r w:rsidRPr="0057306A">
        <w:rPr>
          <w:color w:val="C00000"/>
          <w:sz w:val="28"/>
          <w:szCs w:val="28"/>
        </w:rPr>
        <w:t xml:space="preserve">To‘g‘ri chiqish </w:t>
      </w:r>
      <w:r w:rsidRPr="0057306A">
        <w:rPr>
          <w:color w:val="C00000"/>
          <w:sz w:val="28"/>
          <w:szCs w:val="28"/>
          <w:lang w:val="uz-Cyrl-UZ"/>
        </w:rPr>
        <w:t>(</w:t>
      </w:r>
      <w:r w:rsidRPr="0057306A">
        <w:rPr>
          <w:color w:val="C00000"/>
          <w:sz w:val="28"/>
          <w:szCs w:val="28"/>
        </w:rPr>
        <w:sym w:font="Symbol" w:char="F061"/>
      </w:r>
      <w:r w:rsidRPr="0057306A">
        <w:rPr>
          <w:color w:val="C00000"/>
          <w:sz w:val="28"/>
          <w:szCs w:val="28"/>
        </w:rPr>
        <w:t xml:space="preserve">) </w:t>
      </w:r>
      <w:r w:rsidRPr="0057306A">
        <w:rPr>
          <w:color w:val="C00000"/>
          <w:sz w:val="28"/>
          <w:szCs w:val="28"/>
          <w:lang w:val="uz-Cyrl-UZ"/>
        </w:rPr>
        <w:t>yoritgich orqali</w:t>
      </w:r>
      <w:r w:rsidRPr="0057306A">
        <w:rPr>
          <w:sz w:val="28"/>
          <w:szCs w:val="28"/>
        </w:rPr>
        <w:t xml:space="preserve"> o‘tgan yarim og‘ish aylanasining osmon ekvatori bilan kesishgan (K) nuqtasining </w:t>
      </w:r>
      <w:r w:rsidRPr="0057306A">
        <w:rPr>
          <w:sz w:val="28"/>
          <w:szCs w:val="28"/>
        </w:rPr>
        <w:sym w:font="Wingdings" w:char="F05E"/>
      </w:r>
      <w:r w:rsidRPr="0057306A">
        <w:rPr>
          <w:sz w:val="28"/>
          <w:szCs w:val="28"/>
        </w:rPr>
        <w:t xml:space="preserve"> dan uzoqligi bilan yoki </w:t>
      </w:r>
      <w:r w:rsidRPr="0057306A">
        <w:rPr>
          <w:sz w:val="28"/>
          <w:szCs w:val="28"/>
        </w:rPr>
        <w:sym w:font="Wingdings" w:char="F05E"/>
      </w:r>
      <w:r w:rsidRPr="0057306A">
        <w:rPr>
          <w:sz w:val="28"/>
          <w:szCs w:val="28"/>
        </w:rPr>
        <w:t xml:space="preserve">OK tekis burchak bilan o‘lchanadi (1.10-rasm). </w:t>
      </w:r>
      <w:r w:rsidRPr="0057306A">
        <w:rPr>
          <w:sz w:val="28"/>
          <w:szCs w:val="28"/>
        </w:rPr>
        <w:sym w:font="Symbol" w:char="F061"/>
      </w:r>
      <w:r w:rsidRPr="0057306A">
        <w:rPr>
          <w:sz w:val="28"/>
          <w:szCs w:val="28"/>
        </w:rPr>
        <w:t xml:space="preserve"> ham soat burchagi t kabi soatlarda, minutlarda va sekundlarda o‘lchanadi. Yoritgichning to‘g‘ri chiqishi, </w:t>
      </w:r>
      <w:r w:rsidRPr="0057306A">
        <w:rPr>
          <w:sz w:val="28"/>
          <w:szCs w:val="28"/>
        </w:rPr>
        <w:sym w:font="Wingdings" w:char="F05E"/>
      </w:r>
      <w:r w:rsidRPr="0057306A">
        <w:rPr>
          <w:sz w:val="28"/>
          <w:szCs w:val="28"/>
        </w:rPr>
        <w:t>- nuqtasidan osmon sferasining ko‘rinma aylanishiga teskari yo‘nalishda 0</w:t>
      </w:r>
      <w:r w:rsidRPr="0057306A">
        <w:rPr>
          <w:sz w:val="28"/>
          <w:szCs w:val="28"/>
          <w:vertAlign w:val="superscript"/>
        </w:rPr>
        <w:t>h</w:t>
      </w:r>
      <w:r w:rsidRPr="0057306A">
        <w:rPr>
          <w:sz w:val="28"/>
          <w:szCs w:val="28"/>
        </w:rPr>
        <w:t xml:space="preserve"> dan 24</w:t>
      </w:r>
      <w:r w:rsidRPr="0057306A">
        <w:rPr>
          <w:sz w:val="28"/>
          <w:szCs w:val="28"/>
          <w:vertAlign w:val="superscript"/>
        </w:rPr>
        <w:t>h</w:t>
      </w:r>
      <w:r w:rsidRPr="0057306A">
        <w:rPr>
          <w:sz w:val="28"/>
          <w:szCs w:val="28"/>
        </w:rPr>
        <w:t xml:space="preserve"> gacha o‘lchanadi.</w:t>
      </w:r>
    </w:p>
    <w:tbl>
      <w:tblPr>
        <w:tblpPr w:leftFromText="180" w:rightFromText="180" w:vertAnchor="text" w:tblpY="1"/>
        <w:tblOverlap w:val="never"/>
        <w:tblW w:w="0" w:type="auto"/>
        <w:tblLook w:val="00A0"/>
      </w:tblPr>
      <w:tblGrid>
        <w:gridCol w:w="3655"/>
      </w:tblGrid>
      <w:tr w:rsidR="00FB4426" w:rsidRPr="00F3235F" w:rsidTr="0015137B">
        <w:tc>
          <w:tcPr>
            <w:tcW w:w="3584" w:type="dxa"/>
          </w:tcPr>
          <w:p w:rsidR="00FB4426" w:rsidRPr="0057306A" w:rsidRDefault="00FB4426" w:rsidP="0015137B">
            <w:pPr>
              <w:pStyle w:val="Iauiue"/>
              <w:jc w:val="both"/>
              <w:rPr>
                <w:sz w:val="28"/>
                <w:szCs w:val="28"/>
                <w:lang w:val="ru-RU"/>
              </w:rPr>
            </w:pPr>
            <w:r w:rsidRPr="00F3235F">
              <w:rPr>
                <w:noProof/>
                <w:sz w:val="28"/>
                <w:szCs w:val="28"/>
                <w:lang w:val="ru-RU"/>
              </w:rPr>
              <w:pict>
                <v:shape id="Рисунок 7" o:spid="_x0000_i1049" type="#_x0000_t75" alt="Описание: 7a" style="width:172.2pt;height:174pt;visibility:visible">
                  <v:imagedata r:id="rId28" o:title=""/>
                </v:shape>
              </w:pict>
            </w:r>
          </w:p>
        </w:tc>
      </w:tr>
      <w:tr w:rsidR="00FB4426" w:rsidRPr="00F3235F" w:rsidTr="0015137B">
        <w:tc>
          <w:tcPr>
            <w:tcW w:w="3584" w:type="dxa"/>
          </w:tcPr>
          <w:p w:rsidR="00FB4426" w:rsidRPr="0057306A" w:rsidRDefault="00FB4426" w:rsidP="0015137B">
            <w:pPr>
              <w:pStyle w:val="Iauiue"/>
              <w:jc w:val="center"/>
              <w:rPr>
                <w:i/>
                <w:sz w:val="28"/>
                <w:szCs w:val="28"/>
              </w:rPr>
            </w:pPr>
            <w:r w:rsidRPr="0057306A">
              <w:rPr>
                <w:i/>
                <w:sz w:val="28"/>
                <w:szCs w:val="28"/>
              </w:rPr>
              <w:t>1.8-rasm</w:t>
            </w:r>
            <w:r w:rsidRPr="0057306A">
              <w:rPr>
                <w:i/>
                <w:sz w:val="28"/>
                <w:szCs w:val="28"/>
                <w:lang w:val="uz-Cyrl-UZ"/>
              </w:rPr>
              <w:t>.</w:t>
            </w:r>
            <w:r w:rsidRPr="0057306A">
              <w:rPr>
                <w:i/>
                <w:sz w:val="28"/>
                <w:szCs w:val="28"/>
              </w:rPr>
              <w:t xml:space="preserve"> Ekvatorial koordinatalar </w:t>
            </w:r>
            <w:r w:rsidRPr="0057306A">
              <w:rPr>
                <w:i/>
                <w:sz w:val="28"/>
                <w:szCs w:val="28"/>
                <w:lang w:val="uz-Cyrl-UZ"/>
              </w:rPr>
              <w:t>2-</w:t>
            </w:r>
            <w:r w:rsidRPr="0057306A">
              <w:rPr>
                <w:i/>
                <w:sz w:val="28"/>
                <w:szCs w:val="28"/>
              </w:rPr>
              <w:t>sistemasi</w:t>
            </w:r>
          </w:p>
        </w:tc>
      </w:tr>
    </w:tbl>
    <w:p w:rsidR="00FB4426" w:rsidRPr="0057306A" w:rsidRDefault="00FB4426" w:rsidP="0015137B">
      <w:pPr>
        <w:pStyle w:val="Iauiue"/>
        <w:ind w:firstLine="720"/>
        <w:jc w:val="both"/>
        <w:rPr>
          <w:sz w:val="28"/>
          <w:szCs w:val="28"/>
        </w:rPr>
      </w:pPr>
      <w:r w:rsidRPr="0057306A">
        <w:rPr>
          <w:color w:val="C00000"/>
          <w:sz w:val="28"/>
          <w:szCs w:val="28"/>
        </w:rPr>
        <w:t>Ekvatorial koordinatalarning 2-sistemasid</w:t>
      </w:r>
      <w:r w:rsidRPr="0057306A">
        <w:rPr>
          <w:sz w:val="28"/>
          <w:szCs w:val="28"/>
        </w:rPr>
        <w:t>a aniqlangan koordinatalari Yer sharining hamma nuqtalarida bir xil bo‘ladi; biroq gorizontal koordinatalar (A, h, z) va I - ekvatorial koordinatalar sistemasining t- soat burchagi, yoritgichlarning sutkalik ko‘rinma harakatlari tufayli, sutka davomida o‘zgaradi. Ekvator bo‘ylab joylashgan barcha yoritgichlarning og‘ishi 0</w:t>
      </w:r>
      <w:r w:rsidRPr="0057306A">
        <w:rPr>
          <w:sz w:val="28"/>
          <w:szCs w:val="28"/>
          <w:vertAlign w:val="superscript"/>
        </w:rPr>
        <w:t xml:space="preserve">0 </w:t>
      </w:r>
      <w:r w:rsidRPr="0057306A">
        <w:rPr>
          <w:sz w:val="28"/>
          <w:szCs w:val="28"/>
        </w:rPr>
        <w:t>ga teng bo‘lib, ma’lum yarim og‘ish aylanasi bo‘ylab joylashgan barcha yoritgichlar bir xil to‘g‘ri chiqishga ega bo‘ladilar.</w:t>
      </w:r>
    </w:p>
    <w:p w:rsidR="00FB4426" w:rsidRPr="0057306A" w:rsidRDefault="00FB4426" w:rsidP="0015137B">
      <w:pPr>
        <w:pStyle w:val="Iauiue"/>
        <w:ind w:firstLine="709"/>
        <w:jc w:val="both"/>
        <w:rPr>
          <w:sz w:val="28"/>
          <w:szCs w:val="28"/>
        </w:rPr>
      </w:pPr>
      <w:r w:rsidRPr="0057306A">
        <w:rPr>
          <w:sz w:val="28"/>
          <w:szCs w:val="28"/>
        </w:rPr>
        <w:t xml:space="preserve">Osmon sferasining ayrim asosiy nuqtalarning bu sistemada koordinatalari quyidagicha bo‘ladi: bahorgi va kuzgi tengkunlik nuqtalari, mos ravishda </w:t>
      </w:r>
      <w:r w:rsidRPr="0057306A">
        <w:rPr>
          <w:sz w:val="28"/>
          <w:szCs w:val="28"/>
        </w:rPr>
        <w:sym w:font="Wingdings" w:char="F05E"/>
      </w:r>
      <w:r w:rsidRPr="0057306A">
        <w:rPr>
          <w:sz w:val="28"/>
          <w:szCs w:val="28"/>
        </w:rPr>
        <w:t xml:space="preserve">(0:0), </w:t>
      </w:r>
      <w:r w:rsidRPr="0057306A">
        <w:rPr>
          <w:sz w:val="28"/>
          <w:szCs w:val="28"/>
        </w:rPr>
        <w:sym w:font="Wingdings" w:char="F064"/>
      </w:r>
      <w:r w:rsidRPr="0057306A">
        <w:rPr>
          <w:sz w:val="28"/>
          <w:szCs w:val="28"/>
        </w:rPr>
        <w:t>(12</w:t>
      </w:r>
      <w:r w:rsidRPr="0057306A">
        <w:rPr>
          <w:sz w:val="28"/>
          <w:szCs w:val="28"/>
          <w:vertAlign w:val="superscript"/>
        </w:rPr>
        <w:t>h</w:t>
      </w:r>
      <w:r w:rsidRPr="0057306A">
        <w:rPr>
          <w:sz w:val="28"/>
          <w:szCs w:val="28"/>
        </w:rPr>
        <w:t xml:space="preserve">;0), yozgi va qishki Quyosh turishi nuqtalari esa, mos ravishda </w:t>
      </w:r>
      <w:r w:rsidRPr="0057306A">
        <w:rPr>
          <w:sz w:val="28"/>
          <w:szCs w:val="28"/>
        </w:rPr>
        <w:sym w:font="Symbol" w:char="F065"/>
      </w:r>
      <w:r w:rsidRPr="0057306A">
        <w:rPr>
          <w:sz w:val="28"/>
          <w:szCs w:val="28"/>
        </w:rPr>
        <w:t>(6</w:t>
      </w:r>
      <w:r w:rsidRPr="0057306A">
        <w:rPr>
          <w:sz w:val="28"/>
          <w:szCs w:val="28"/>
          <w:vertAlign w:val="superscript"/>
        </w:rPr>
        <w:t>h</w:t>
      </w:r>
      <w:r w:rsidRPr="0057306A">
        <w:rPr>
          <w:sz w:val="28"/>
          <w:szCs w:val="28"/>
        </w:rPr>
        <w:t>,+23</w:t>
      </w:r>
      <w:r w:rsidRPr="0057306A">
        <w:rPr>
          <w:sz w:val="28"/>
          <w:szCs w:val="28"/>
          <w:vertAlign w:val="superscript"/>
        </w:rPr>
        <w:t>0</w:t>
      </w:r>
      <w:r w:rsidRPr="0057306A">
        <w:rPr>
          <w:sz w:val="28"/>
          <w:szCs w:val="28"/>
        </w:rPr>
        <w:t>26</w:t>
      </w:r>
      <w:r w:rsidRPr="0057306A">
        <w:rPr>
          <w:sz w:val="28"/>
          <w:szCs w:val="28"/>
          <w:lang w:val="ru-RU"/>
        </w:rPr>
        <w:sym w:font="Symbol" w:char="F0A2"/>
      </w:r>
      <w:r w:rsidRPr="0057306A">
        <w:rPr>
          <w:sz w:val="28"/>
          <w:szCs w:val="28"/>
        </w:rPr>
        <w:t xml:space="preserve">) va </w:t>
      </w:r>
      <w:r w:rsidRPr="0057306A">
        <w:rPr>
          <w:sz w:val="28"/>
          <w:szCs w:val="28"/>
        </w:rPr>
        <w:sym w:font="Symbol" w:char="F065"/>
      </w:r>
      <w:r w:rsidRPr="0057306A">
        <w:rPr>
          <w:sz w:val="28"/>
          <w:szCs w:val="28"/>
          <w:lang w:val="ru-RU"/>
        </w:rPr>
        <w:sym w:font="Symbol" w:char="F0A2"/>
      </w:r>
      <w:r w:rsidRPr="0057306A">
        <w:rPr>
          <w:sz w:val="28"/>
          <w:szCs w:val="28"/>
        </w:rPr>
        <w:t>(18</w:t>
      </w:r>
      <w:r w:rsidRPr="0057306A">
        <w:rPr>
          <w:sz w:val="28"/>
          <w:szCs w:val="28"/>
          <w:vertAlign w:val="superscript"/>
        </w:rPr>
        <w:t>h</w:t>
      </w:r>
      <w:r w:rsidRPr="0057306A">
        <w:rPr>
          <w:sz w:val="28"/>
          <w:szCs w:val="28"/>
        </w:rPr>
        <w:t>,- 23</w:t>
      </w:r>
      <w:r w:rsidRPr="0057306A">
        <w:rPr>
          <w:sz w:val="28"/>
          <w:szCs w:val="28"/>
          <w:vertAlign w:val="superscript"/>
        </w:rPr>
        <w:t>0</w:t>
      </w:r>
      <w:r w:rsidRPr="0057306A">
        <w:rPr>
          <w:sz w:val="28"/>
          <w:szCs w:val="28"/>
        </w:rPr>
        <w:t>26</w:t>
      </w:r>
      <w:r w:rsidRPr="0057306A">
        <w:rPr>
          <w:sz w:val="28"/>
          <w:szCs w:val="28"/>
          <w:lang w:val="ru-RU"/>
        </w:rPr>
        <w:sym w:font="Symbol" w:char="F0A2"/>
      </w:r>
      <w:r w:rsidRPr="0057306A">
        <w:rPr>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Yoritgichning </w:t>
      </w:r>
      <w:r w:rsidRPr="0057306A">
        <w:rPr>
          <w:rFonts w:ascii="Times New Roman" w:hAnsi="Times New Roman"/>
          <w:sz w:val="28"/>
          <w:szCs w:val="28"/>
        </w:rPr>
        <w:sym w:font="Symbol" w:char="F061"/>
      </w:r>
      <w:r w:rsidRPr="0057306A">
        <w:rPr>
          <w:rFonts w:ascii="Times New Roman" w:hAnsi="Times New Roman"/>
          <w:sz w:val="28"/>
          <w:szCs w:val="28"/>
        </w:rPr>
        <w:t xml:space="preserve"> yoki t koordinatasini vaqt birliklarida o`lchash mumkin, chunki  360° so`zsiz 24 soatga to`g`ri keladi. Demak, 1</w:t>
      </w:r>
      <w:r w:rsidRPr="0057306A">
        <w:rPr>
          <w:rFonts w:ascii="Times New Roman" w:hAnsi="Times New Roman"/>
          <w:sz w:val="28"/>
          <w:szCs w:val="28"/>
          <w:vertAlign w:val="superscript"/>
        </w:rPr>
        <w:t>h</w:t>
      </w:r>
      <w:r w:rsidRPr="0057306A">
        <w:rPr>
          <w:rFonts w:ascii="Times New Roman" w:hAnsi="Times New Roman"/>
          <w:sz w:val="28"/>
          <w:szCs w:val="28"/>
        </w:rPr>
        <w:t xml:space="preserve"> =15°, 1</w:t>
      </w:r>
      <w:r w:rsidRPr="0057306A">
        <w:rPr>
          <w:rFonts w:ascii="Times New Roman" w:hAnsi="Times New Roman"/>
          <w:sz w:val="28"/>
          <w:szCs w:val="28"/>
          <w:vertAlign w:val="superscript"/>
        </w:rPr>
        <w:t>m</w:t>
      </w:r>
      <w:r w:rsidRPr="0057306A">
        <w:rPr>
          <w:rFonts w:ascii="Times New Roman" w:hAnsi="Times New Roman"/>
          <w:sz w:val="28"/>
          <w:szCs w:val="28"/>
        </w:rPr>
        <w:t xml:space="preserve"> =15’  va  1</w:t>
      </w:r>
      <w:r w:rsidRPr="0057306A">
        <w:rPr>
          <w:rFonts w:ascii="Times New Roman" w:hAnsi="Times New Roman"/>
          <w:sz w:val="28"/>
          <w:szCs w:val="28"/>
          <w:vertAlign w:val="superscript"/>
        </w:rPr>
        <w:t>s</w:t>
      </w:r>
      <w:r w:rsidRPr="0057306A">
        <w:rPr>
          <w:rFonts w:ascii="Times New Roman" w:hAnsi="Times New Roman"/>
          <w:sz w:val="28"/>
          <w:szCs w:val="28"/>
        </w:rPr>
        <w:t xml:space="preserve"> =15” ga teng. Umumiy holda 0</w:t>
      </w:r>
      <w:r w:rsidRPr="0057306A">
        <w:rPr>
          <w:rFonts w:ascii="Times New Roman" w:hAnsi="Times New Roman"/>
          <w:sz w:val="28"/>
          <w:szCs w:val="28"/>
        </w:rPr>
        <w:sym w:font="Symbol" w:char="F0A3"/>
      </w:r>
      <w:r w:rsidRPr="0057306A">
        <w:rPr>
          <w:rFonts w:ascii="Times New Roman" w:hAnsi="Times New Roman"/>
          <w:sz w:val="28"/>
          <w:szCs w:val="28"/>
        </w:rPr>
        <w:sym w:font="Symbol" w:char="F061"/>
      </w:r>
      <w:r w:rsidRPr="0057306A">
        <w:rPr>
          <w:rFonts w:ascii="Times New Roman" w:hAnsi="Times New Roman"/>
          <w:sz w:val="28"/>
          <w:szCs w:val="28"/>
        </w:rPr>
        <w:sym w:font="Symbol" w:char="F0A3"/>
      </w:r>
      <w:r w:rsidRPr="0057306A">
        <w:rPr>
          <w:rFonts w:ascii="Times New Roman" w:hAnsi="Times New Roman"/>
          <w:sz w:val="28"/>
          <w:szCs w:val="28"/>
        </w:rPr>
        <w:t>24</w:t>
      </w:r>
      <w:r w:rsidRPr="0057306A">
        <w:rPr>
          <w:rFonts w:ascii="Times New Roman" w:hAnsi="Times New Roman"/>
          <w:sz w:val="28"/>
          <w:szCs w:val="28"/>
          <w:vertAlign w:val="superscript"/>
        </w:rPr>
        <w:t>h</w:t>
      </w:r>
      <w:r w:rsidRPr="0057306A">
        <w:rPr>
          <w:rFonts w:ascii="Times New Roman" w:hAnsi="Times New Roman"/>
          <w:sz w:val="28"/>
          <w:szCs w:val="28"/>
        </w:rPr>
        <w:t xml:space="preserve"> yoki 0</w:t>
      </w:r>
      <w:r w:rsidRPr="0057306A">
        <w:rPr>
          <w:rFonts w:ascii="Times New Roman" w:hAnsi="Times New Roman"/>
          <w:sz w:val="28"/>
          <w:szCs w:val="28"/>
        </w:rPr>
        <w:sym w:font="Symbol" w:char="F0A3"/>
      </w:r>
      <w:r w:rsidRPr="0057306A">
        <w:rPr>
          <w:rFonts w:ascii="Times New Roman" w:hAnsi="Times New Roman"/>
          <w:sz w:val="28"/>
          <w:szCs w:val="28"/>
        </w:rPr>
        <w:sym w:font="Symbol" w:char="F061"/>
      </w:r>
      <w:r w:rsidRPr="0057306A">
        <w:rPr>
          <w:rFonts w:ascii="Times New Roman" w:hAnsi="Times New Roman"/>
          <w:sz w:val="28"/>
          <w:szCs w:val="28"/>
        </w:rPr>
        <w:sym w:font="Symbol" w:char="F0A3"/>
      </w:r>
      <w:r w:rsidRPr="0057306A">
        <w:rPr>
          <w:rFonts w:ascii="Times New Roman" w:hAnsi="Times New Roman"/>
          <w:sz w:val="28"/>
          <w:szCs w:val="28"/>
        </w:rPr>
        <w:t xml:space="preserve"> 360</w:t>
      </w:r>
      <w:r w:rsidRPr="0057306A">
        <w:rPr>
          <w:rFonts w:ascii="Times New Roman" w:hAnsi="Times New Roman"/>
          <w:sz w:val="28"/>
          <w:szCs w:val="28"/>
        </w:rPr>
        <w:sym w:font="Symbol" w:char="F0B0"/>
      </w:r>
      <w:r w:rsidRPr="0057306A">
        <w:rPr>
          <w:rFonts w:ascii="Times New Roman" w:hAnsi="Times New Roman"/>
          <w:sz w:val="28"/>
          <w:szCs w:val="28"/>
        </w:rPr>
        <w:t>. Ekvatorial koordinatalarning birinchi sistemasi amaliy astronomiyada, asosan, aniq vaqtni topishda qo`llaniladi, ikkinchi sistemasi esa yulduz kataloglari va xaritalarini tuzishda ishlatiladi.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Yerning aylanish o’qi doimo o’zgarmay, unga perpendikulyar ekvatorial tekislik sferani teng ikkiga bo’ladi. Shuning uchun ekvatorial koordinatlar sistemasi kuzatuvchi vaqti va o’rniga bog’liq emas.</w:t>
      </w:r>
    </w:p>
    <w:p w:rsidR="00FB4426" w:rsidRPr="0057306A" w:rsidRDefault="00FB4426" w:rsidP="0015137B">
      <w:pPr>
        <w:pStyle w:val="Iauiue"/>
        <w:ind w:firstLine="709"/>
        <w:jc w:val="both"/>
        <w:rPr>
          <w:sz w:val="28"/>
          <w:szCs w:val="28"/>
        </w:rPr>
      </w:pPr>
    </w:p>
    <w:p w:rsidR="00FB4426" w:rsidRDefault="00FB4426">
      <w:pPr>
        <w:rPr>
          <w:rFonts w:ascii="Times New Roman" w:hAnsi="Times New Roman"/>
          <w:b/>
          <w:sz w:val="28"/>
          <w:szCs w:val="28"/>
          <w:lang w:eastAsia="ru-RU"/>
        </w:rPr>
      </w:pPr>
      <w:r>
        <w:rPr>
          <w:b/>
          <w:sz w:val="28"/>
          <w:szCs w:val="28"/>
        </w:rPr>
        <w:br w:type="page"/>
      </w:r>
    </w:p>
    <w:p w:rsidR="00FB4426" w:rsidRPr="0057306A" w:rsidRDefault="00FB4426" w:rsidP="0015137B">
      <w:pPr>
        <w:pStyle w:val="Iauiue"/>
        <w:jc w:val="center"/>
        <w:rPr>
          <w:b/>
          <w:sz w:val="28"/>
          <w:szCs w:val="28"/>
        </w:rPr>
      </w:pPr>
    </w:p>
    <w:p w:rsidR="00FB4426" w:rsidRPr="00A32788" w:rsidRDefault="00FB4426" w:rsidP="00B4468B">
      <w:pPr>
        <w:pStyle w:val="NoSpacing"/>
        <w:rPr>
          <w:lang w:val="en-US"/>
        </w:rPr>
      </w:pPr>
      <w:r w:rsidRPr="00A32788">
        <w:rPr>
          <w:lang w:val="en-US"/>
        </w:rPr>
        <w:t>4-Ma’ruza. Olam qutbining gorizontdan balandligi. Yoritgichlarning chiqishi, botishi va kulminatsiyasi</w:t>
      </w:r>
    </w:p>
    <w:p w:rsidR="00FB4426" w:rsidRPr="0057306A" w:rsidRDefault="00FB4426" w:rsidP="0087318A">
      <w:pPr>
        <w:rPr>
          <w:rFonts w:ascii="Times New Roman" w:hAnsi="Times New Roman"/>
          <w:sz w:val="28"/>
          <w:szCs w:val="28"/>
        </w:rPr>
      </w:pPr>
    </w:p>
    <w:p w:rsidR="00FB4426" w:rsidRPr="0057306A" w:rsidRDefault="00FB4426" w:rsidP="0015137B">
      <w:pPr>
        <w:pStyle w:val="Iauiue"/>
        <w:jc w:val="center"/>
        <w:rPr>
          <w:b/>
          <w:sz w:val="28"/>
          <w:szCs w:val="28"/>
        </w:rPr>
      </w:pPr>
      <w:r w:rsidRPr="0057306A">
        <w:rPr>
          <w:b/>
          <w:sz w:val="28"/>
          <w:szCs w:val="28"/>
        </w:rPr>
        <w:t>§ 1.5. Kuzatuvchi kenglamasi turlari va olam qutbuning gorizontdan balandligi</w:t>
      </w:r>
    </w:p>
    <w:p w:rsidR="00FB4426" w:rsidRPr="0057306A" w:rsidRDefault="00FB4426" w:rsidP="0015137B">
      <w:pPr>
        <w:pStyle w:val="Iauiue"/>
        <w:jc w:val="center"/>
        <w:rPr>
          <w:sz w:val="28"/>
          <w:szCs w:val="28"/>
        </w:rPr>
      </w:pP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Amaliy astronomiya masalalarini yechishda kuzatuvchi o`zi turgan o`rnini aniq bilishi zarur, chunki kuzatuv natijalari uning turgan o`rniga bevosita bog`liq. Shu sababli, dastlab geografik koordinatlarni eslatib o`tamiz. Agar Yerni sharsimon deb qarab, uning ichki massasi bir tekis taqsimotda bo`lsa, har bir kuzatuvchining og`irlik chizig`i geotsentrik markazidan o`tadi. Bu holda kuzatuvchining geografik kenglamasi va uzunlamasi koordinatlarini o`rnatish mumkin. Og`irlik chizig`i bilan Yer ekvatori orasidagi burchak geografik kenglama deyilib, uning qiymati [-90</w:t>
      </w:r>
      <w:r w:rsidRPr="0057306A">
        <w:rPr>
          <w:rFonts w:ascii="Times New Roman" w:hAnsi="Times New Roman"/>
          <w:sz w:val="28"/>
          <w:szCs w:val="28"/>
        </w:rPr>
        <w:sym w:font="Symbol" w:char="F0B0"/>
      </w:r>
      <w:r w:rsidRPr="0057306A">
        <w:rPr>
          <w:rFonts w:ascii="Times New Roman" w:hAnsi="Times New Roman"/>
          <w:sz w:val="28"/>
          <w:szCs w:val="28"/>
        </w:rPr>
        <w:t>,0</w:t>
      </w:r>
      <w:r w:rsidRPr="0057306A">
        <w:rPr>
          <w:rFonts w:ascii="Times New Roman" w:hAnsi="Times New Roman"/>
          <w:sz w:val="28"/>
          <w:szCs w:val="28"/>
        </w:rPr>
        <w:sym w:font="Symbol" w:char="F0B0"/>
      </w:r>
      <w:r w:rsidRPr="0057306A">
        <w:rPr>
          <w:rFonts w:ascii="Times New Roman" w:hAnsi="Times New Roman"/>
          <w:sz w:val="28"/>
          <w:szCs w:val="28"/>
        </w:rPr>
        <w:t>] oralig`ida bo`lsa janubiy va [0</w:t>
      </w:r>
      <w:r w:rsidRPr="0057306A">
        <w:rPr>
          <w:rFonts w:ascii="Times New Roman" w:hAnsi="Times New Roman"/>
          <w:sz w:val="28"/>
          <w:szCs w:val="28"/>
        </w:rPr>
        <w:sym w:font="Symbol" w:char="F0B0"/>
      </w:r>
      <w:r w:rsidRPr="0057306A">
        <w:rPr>
          <w:rFonts w:ascii="Times New Roman" w:hAnsi="Times New Roman"/>
          <w:sz w:val="28"/>
          <w:szCs w:val="28"/>
        </w:rPr>
        <w:t>,90</w:t>
      </w:r>
      <w:r w:rsidRPr="0057306A">
        <w:rPr>
          <w:rFonts w:ascii="Times New Roman" w:hAnsi="Times New Roman"/>
          <w:sz w:val="28"/>
          <w:szCs w:val="28"/>
        </w:rPr>
        <w:sym w:font="Symbol" w:char="F0B0"/>
      </w:r>
      <w:r w:rsidRPr="0057306A">
        <w:rPr>
          <w:rFonts w:ascii="Times New Roman" w:hAnsi="Times New Roman"/>
          <w:sz w:val="28"/>
          <w:szCs w:val="28"/>
        </w:rPr>
        <w:t xml:space="preserve">] oralig`ida esa shimoliy kenglamalar deb yuritiladi. Geografik uzunlama </w:t>
      </w:r>
      <w:r w:rsidRPr="0057306A">
        <w:rPr>
          <w:rFonts w:ascii="Times New Roman" w:hAnsi="Times New Roman"/>
          <w:sz w:val="28"/>
          <w:szCs w:val="28"/>
        </w:rPr>
        <w:sym w:font="Symbol" w:char="F06C"/>
      </w:r>
      <w:r w:rsidRPr="0057306A">
        <w:rPr>
          <w:rFonts w:ascii="Times New Roman" w:hAnsi="Times New Roman"/>
          <w:sz w:val="28"/>
          <w:szCs w:val="28"/>
        </w:rPr>
        <w:t xml:space="preserve"> ni kiritish uchun dastlab hisob boshlang`ich meridian kelishib olinadi. Bunday meridian sifatida Angliyaning Grinvich observatoriyasi va Yerning qutblaridan o`tuvchi katta yarim aylana qabul qilingan. Ushbu Grinvich meridiani Yer sirtini ikki yarim sharga bo`ladi: sharqiy va g`arbiy. Geograflar sharqiy uzunlamani 0</w:t>
      </w:r>
      <w:r w:rsidRPr="0057306A">
        <w:rPr>
          <w:rFonts w:ascii="Times New Roman" w:hAnsi="Times New Roman"/>
          <w:sz w:val="28"/>
          <w:szCs w:val="28"/>
        </w:rPr>
        <w:sym w:font="Symbol" w:char="F0B0"/>
      </w:r>
      <w:r w:rsidRPr="0057306A">
        <w:rPr>
          <w:rFonts w:ascii="Times New Roman" w:hAnsi="Times New Roman"/>
          <w:sz w:val="28"/>
          <w:szCs w:val="28"/>
        </w:rPr>
        <w:t xml:space="preserve"> dan -180</w:t>
      </w:r>
      <w:r w:rsidRPr="0057306A">
        <w:rPr>
          <w:rFonts w:ascii="Times New Roman" w:hAnsi="Times New Roman"/>
          <w:sz w:val="28"/>
          <w:szCs w:val="28"/>
        </w:rPr>
        <w:sym w:font="Symbol" w:char="F0B0"/>
      </w:r>
      <w:r w:rsidRPr="0057306A">
        <w:rPr>
          <w:rFonts w:ascii="Times New Roman" w:hAnsi="Times New Roman"/>
          <w:sz w:val="28"/>
          <w:szCs w:val="28"/>
        </w:rPr>
        <w:t xml:space="preserve"> gacha o`lchaydilar. Lekin amalda </w:t>
      </w:r>
      <w:r w:rsidRPr="0057306A">
        <w:rPr>
          <w:rFonts w:ascii="Times New Roman" w:hAnsi="Times New Roman"/>
          <w:sz w:val="28"/>
          <w:szCs w:val="28"/>
        </w:rPr>
        <w:sym w:font="Symbol" w:char="F06C"/>
      </w:r>
      <w:r w:rsidRPr="0057306A">
        <w:rPr>
          <w:rFonts w:ascii="Times New Roman" w:hAnsi="Times New Roman"/>
          <w:sz w:val="28"/>
          <w:szCs w:val="28"/>
        </w:rPr>
        <w:t xml:space="preserve"> ni Grinvich meridianidan Yerni aylanish yo`nalishi bo`yicha (g`arbdan sharqqa qarab) kuzatuvchi meridianigacha bo`lgan aylana qismini olish qulay.</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Ayrim amaliy masalalarni yechishda Yerning haqiqiy shakli va unda ichki massaning aniq taqsimotini hisobga olish zarur. Gap shundaki, Yerning ichki massasi yetarlicha notekis taqsimotda bo`lib, tashqi shakli taxminan ellipsoid deb qaralishi mumkin. Bu holda Yerning hamma nuqtalarida ham og`irlik chizig`i ellipsoid markazidan o`tmaydi va shu sababli geografik kenglama uch turga bo`linadi: astronomik, geotsentrik va geodezik. Og`irlik chizig`i Yer markazidan o`tmasa ham uning ekvatorini kesib o`tadi. Bu chiziq bilan ellipsoid ekvatori orasidagi burchak astronomik kenglama deyiladi. Kuzatuvchi turgan joyni ellipsoid markazi bilan tutashtiruvchi chiziqning ekvatorga qiyaligi geotsentrik kenglama ma`nosiga ega. Nihoyat, kuzatuvchi turgan nuqtaga o`tkazilgan urunmaga bo`lgan perpendikulyar chiziq (normal) bilan Yer ellipsoidining ekvatori orasidagi burchak geodezik kenglama deb ataladi.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sz w:val="28"/>
          <w:szCs w:val="28"/>
        </w:rPr>
        <w:t>Teorema.</w:t>
      </w:r>
      <w:r w:rsidRPr="0057306A">
        <w:rPr>
          <w:rFonts w:ascii="Times New Roman" w:hAnsi="Times New Roman"/>
          <w:sz w:val="28"/>
          <w:szCs w:val="28"/>
        </w:rPr>
        <w:t xml:space="preserve"> Olam qutbining matematik gorizontdan balandligi kuzatuvchining astronomik kenglamasiga teng.</w:t>
      </w:r>
    </w:p>
    <w:tbl>
      <w:tblPr>
        <w:tblpPr w:leftFromText="180" w:rightFromText="180" w:vertAnchor="text" w:tblpY="1"/>
        <w:tblOverlap w:val="never"/>
        <w:tblW w:w="0" w:type="auto"/>
        <w:tblLook w:val="00A0"/>
      </w:tblPr>
      <w:tblGrid>
        <w:gridCol w:w="3028"/>
      </w:tblGrid>
      <w:tr w:rsidR="00FB4426" w:rsidRPr="00F3235F" w:rsidTr="0015137B">
        <w:trPr>
          <w:trHeight w:val="1550"/>
        </w:trPr>
        <w:tc>
          <w:tcPr>
            <w:tcW w:w="2977"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0" o:spid="_x0000_i1050" type="#_x0000_t75" alt="Описание: 362" style="width:140.4pt;height:146.4pt;visibility:visible">
                  <v:imagedata r:id="rId29" o:title=""/>
                </v:shape>
              </w:pict>
            </w:r>
          </w:p>
        </w:tc>
      </w:tr>
      <w:tr w:rsidR="00FB4426" w:rsidRPr="00F3235F" w:rsidTr="0015137B">
        <w:tc>
          <w:tcPr>
            <w:tcW w:w="2977"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1.9-rasm</w:t>
            </w:r>
            <w:r w:rsidRPr="00F3235F">
              <w:rPr>
                <w:rFonts w:ascii="Times New Roman" w:hAnsi="Times New Roman"/>
                <w:i/>
                <w:sz w:val="28"/>
                <w:szCs w:val="28"/>
                <w:lang w:val="uz-Cyrl-UZ"/>
              </w:rPr>
              <w:t>.</w:t>
            </w:r>
            <w:r w:rsidRPr="00F3235F">
              <w:rPr>
                <w:rFonts w:ascii="Times New Roman" w:hAnsi="Times New Roman"/>
                <w:i/>
                <w:sz w:val="28"/>
                <w:szCs w:val="28"/>
              </w:rPr>
              <w:t xml:space="preserve"> Olam qutbuning gorizontdan balandligi</w:t>
            </w:r>
          </w:p>
        </w:tc>
      </w:tr>
    </w:tbl>
    <w:p w:rsidR="00FB4426" w:rsidRPr="0057306A" w:rsidRDefault="00FB4426" w:rsidP="0015137B">
      <w:pPr>
        <w:pStyle w:val="Iauiue"/>
        <w:ind w:firstLine="709"/>
        <w:jc w:val="both"/>
        <w:rPr>
          <w:sz w:val="28"/>
          <w:szCs w:val="28"/>
        </w:rPr>
      </w:pPr>
      <w:r w:rsidRPr="0057306A">
        <w:rPr>
          <w:b/>
          <w:sz w:val="28"/>
          <w:szCs w:val="28"/>
        </w:rPr>
        <w:t>Isboti.</w:t>
      </w:r>
      <w:r w:rsidRPr="0057306A">
        <w:rPr>
          <w:sz w:val="28"/>
          <w:szCs w:val="28"/>
        </w:rPr>
        <w:t xml:space="preserve"> Ushbu teorema isbotini Yer shakli sharsimon holi uchun keltiramiz. 1.9-rasmdan ko‘rini</w:t>
      </w:r>
      <w:r w:rsidRPr="0057306A">
        <w:rPr>
          <w:sz w:val="28"/>
          <w:szCs w:val="28"/>
          <w:lang w:val="uz-Cyrl-UZ"/>
        </w:rPr>
        <w:t xml:space="preserve">b turibdi-ki, </w:t>
      </w:r>
      <w:r w:rsidRPr="0057306A">
        <w:rPr>
          <w:sz w:val="28"/>
          <w:szCs w:val="28"/>
        </w:rPr>
        <w:t xml:space="preserve">osmon meridiani bo‘ylab zenitdan ekvator tekisligigacha bo‘lgan yoy uzunligi </w:t>
      </w:r>
      <w:r w:rsidRPr="0057306A">
        <w:rPr>
          <w:i/>
          <w:sz w:val="28"/>
          <w:szCs w:val="28"/>
        </w:rPr>
        <w:t>ZQ</w:t>
      </w:r>
      <w:r w:rsidRPr="0057306A">
        <w:rPr>
          <w:sz w:val="28"/>
          <w:szCs w:val="28"/>
        </w:rPr>
        <w:t xml:space="preserve">, Yer sharida </w:t>
      </w:r>
      <w:r w:rsidRPr="0057306A">
        <w:rPr>
          <w:i/>
          <w:sz w:val="28"/>
          <w:szCs w:val="28"/>
        </w:rPr>
        <w:t>M</w:t>
      </w:r>
      <w:r w:rsidRPr="0057306A">
        <w:rPr>
          <w:sz w:val="28"/>
          <w:szCs w:val="28"/>
        </w:rPr>
        <w:t xml:space="preserve"> nuqtani geografik kengligi yoyi </w:t>
      </w:r>
      <w:r w:rsidRPr="0057306A">
        <w:rPr>
          <w:i/>
          <w:sz w:val="28"/>
          <w:szCs w:val="28"/>
        </w:rPr>
        <w:t>(qM)</w:t>
      </w:r>
      <w:r w:rsidRPr="0057306A">
        <w:rPr>
          <w:sz w:val="28"/>
          <w:szCs w:val="28"/>
        </w:rPr>
        <w:t xml:space="preserve"> bilan bir xil markaziy burchak </w:t>
      </w:r>
      <w:r w:rsidRPr="0057306A">
        <w:rPr>
          <w:i/>
          <w:sz w:val="28"/>
          <w:szCs w:val="28"/>
        </w:rPr>
        <w:t>(QMZ)</w:t>
      </w:r>
      <w:r w:rsidRPr="0057306A">
        <w:rPr>
          <w:sz w:val="28"/>
          <w:szCs w:val="28"/>
        </w:rPr>
        <w:t xml:space="preserve"> ni tashkil qiladi. Olam qutbining balandligini xarakterlovchi </w:t>
      </w:r>
      <w:r w:rsidRPr="0057306A">
        <w:rPr>
          <w:i/>
          <w:sz w:val="28"/>
          <w:szCs w:val="28"/>
        </w:rPr>
        <w:t>NOP</w:t>
      </w:r>
      <w:r w:rsidRPr="0057306A">
        <w:rPr>
          <w:sz w:val="28"/>
          <w:szCs w:val="28"/>
        </w:rPr>
        <w:t xml:space="preserve"> yoy uchlari osmon sferasi markazini tutashtiruvchi sfera radiuslarini va tekis burchaklar mos tomonlari o‘zaro perpendikulyar ekanligini ko‘rish qiyin emas, ya’ni</w:t>
      </w:r>
    </w:p>
    <w:p w:rsidR="00FB4426" w:rsidRPr="0057306A" w:rsidRDefault="00FB4426" w:rsidP="0015137B">
      <w:pPr>
        <w:pStyle w:val="Iauiue"/>
        <w:jc w:val="center"/>
        <w:rPr>
          <w:sz w:val="28"/>
          <w:szCs w:val="28"/>
        </w:rPr>
      </w:pPr>
      <w:r w:rsidRPr="0057306A">
        <w:rPr>
          <w:i/>
          <w:sz w:val="28"/>
          <w:szCs w:val="28"/>
        </w:rPr>
        <w:t>ON</w:t>
      </w:r>
      <w:r w:rsidRPr="0057306A">
        <w:rPr>
          <w:sz w:val="28"/>
          <w:szCs w:val="28"/>
        </w:rPr>
        <w:sym w:font="Symbol" w:char="F05E"/>
      </w:r>
      <w:r w:rsidRPr="0057306A">
        <w:rPr>
          <w:i/>
          <w:sz w:val="28"/>
          <w:szCs w:val="28"/>
        </w:rPr>
        <w:t>OZ</w:t>
      </w:r>
      <w:r w:rsidRPr="0057306A">
        <w:rPr>
          <w:sz w:val="28"/>
          <w:szCs w:val="28"/>
        </w:rPr>
        <w:t xml:space="preserve"> va </w:t>
      </w:r>
      <w:r w:rsidRPr="0057306A">
        <w:rPr>
          <w:i/>
          <w:sz w:val="28"/>
          <w:szCs w:val="28"/>
        </w:rPr>
        <w:t>OP</w:t>
      </w:r>
      <w:r w:rsidRPr="0057306A">
        <w:rPr>
          <w:sz w:val="28"/>
          <w:szCs w:val="28"/>
        </w:rPr>
        <w:sym w:font="Symbol" w:char="F05E"/>
      </w:r>
      <w:r w:rsidRPr="0057306A">
        <w:rPr>
          <w:i/>
          <w:sz w:val="28"/>
          <w:szCs w:val="28"/>
        </w:rPr>
        <w:t>OQ</w:t>
      </w:r>
      <w:r w:rsidRPr="0057306A">
        <w:rPr>
          <w:sz w:val="28"/>
          <w:szCs w:val="28"/>
        </w:rPr>
        <w:t>.</w:t>
      </w:r>
    </w:p>
    <w:p w:rsidR="00FB4426" w:rsidRPr="0057306A" w:rsidRDefault="00FB4426" w:rsidP="0015137B">
      <w:pPr>
        <w:pStyle w:val="Iauiue"/>
        <w:ind w:firstLine="709"/>
        <w:jc w:val="both"/>
        <w:rPr>
          <w:sz w:val="28"/>
          <w:szCs w:val="28"/>
          <w:lang w:val="uz-Cyrl-UZ"/>
        </w:rPr>
      </w:pPr>
      <w:r w:rsidRPr="0057306A">
        <w:rPr>
          <w:sz w:val="28"/>
          <w:szCs w:val="28"/>
        </w:rPr>
        <w:t xml:space="preserve">Binobarin, mos tomonlari o‘zaro perpendikulyar bo‘lgan burchaklarning tengligidan </w:t>
      </w:r>
      <w:r w:rsidRPr="0057306A">
        <w:rPr>
          <w:sz w:val="28"/>
          <w:szCs w:val="28"/>
          <w:lang w:val="ru-RU"/>
        </w:rPr>
        <w:sym w:font="Symbol" w:char="F0D0"/>
      </w:r>
      <w:r w:rsidRPr="0057306A">
        <w:rPr>
          <w:i/>
          <w:sz w:val="28"/>
          <w:szCs w:val="28"/>
        </w:rPr>
        <w:t>NOP</w:t>
      </w:r>
      <w:r w:rsidRPr="0057306A">
        <w:rPr>
          <w:sz w:val="28"/>
          <w:szCs w:val="28"/>
        </w:rPr>
        <w:t>=</w:t>
      </w:r>
      <w:r w:rsidRPr="0057306A">
        <w:rPr>
          <w:sz w:val="28"/>
          <w:szCs w:val="28"/>
          <w:lang w:val="ru-RU"/>
        </w:rPr>
        <w:sym w:font="Symbol" w:char="F0D0"/>
      </w:r>
      <w:r w:rsidRPr="0057306A">
        <w:rPr>
          <w:i/>
          <w:sz w:val="28"/>
          <w:szCs w:val="28"/>
        </w:rPr>
        <w:t>QOZ</w:t>
      </w:r>
      <w:r w:rsidRPr="0057306A">
        <w:rPr>
          <w:sz w:val="28"/>
          <w:szCs w:val="28"/>
        </w:rPr>
        <w:t xml:space="preserve"> bo‘ladi. Ma’lumki </w:t>
      </w:r>
      <w:r w:rsidRPr="0057306A">
        <w:rPr>
          <w:sz w:val="28"/>
          <w:szCs w:val="28"/>
          <w:lang w:val="ru-RU"/>
        </w:rPr>
        <w:sym w:font="Symbol" w:char="F0D0"/>
      </w:r>
      <w:r w:rsidRPr="0057306A">
        <w:rPr>
          <w:i/>
          <w:sz w:val="28"/>
          <w:szCs w:val="28"/>
        </w:rPr>
        <w:t>NOP</w:t>
      </w:r>
      <w:r w:rsidRPr="0057306A">
        <w:rPr>
          <w:sz w:val="28"/>
          <w:szCs w:val="28"/>
        </w:rPr>
        <w:t>=</w:t>
      </w:r>
      <w:r w:rsidRPr="0057306A">
        <w:rPr>
          <w:i/>
          <w:sz w:val="28"/>
          <w:szCs w:val="28"/>
        </w:rPr>
        <w:t>h</w:t>
      </w:r>
      <w:r w:rsidRPr="0057306A">
        <w:rPr>
          <w:i/>
          <w:sz w:val="28"/>
          <w:szCs w:val="28"/>
          <w:vertAlign w:val="subscript"/>
        </w:rPr>
        <w:t>p</w:t>
      </w:r>
      <w:r w:rsidRPr="0057306A">
        <w:rPr>
          <w:sz w:val="28"/>
          <w:szCs w:val="28"/>
        </w:rPr>
        <w:t xml:space="preserve">, </w:t>
      </w:r>
      <w:r w:rsidRPr="0057306A">
        <w:rPr>
          <w:sz w:val="28"/>
          <w:szCs w:val="28"/>
          <w:lang w:val="ru-RU"/>
        </w:rPr>
        <w:sym w:font="Symbol" w:char="F0D0"/>
      </w:r>
      <w:r w:rsidRPr="0057306A">
        <w:rPr>
          <w:i/>
          <w:sz w:val="28"/>
          <w:szCs w:val="28"/>
        </w:rPr>
        <w:t>QOZ</w:t>
      </w:r>
      <w:r w:rsidRPr="0057306A">
        <w:rPr>
          <w:sz w:val="28"/>
          <w:szCs w:val="28"/>
        </w:rPr>
        <w:t>=</w:t>
      </w:r>
      <w:r w:rsidRPr="0057306A">
        <w:rPr>
          <w:i/>
          <w:sz w:val="28"/>
          <w:szCs w:val="28"/>
        </w:rPr>
        <w:sym w:font="Symbol" w:char="F06A"/>
      </w:r>
      <w:r w:rsidRPr="0057306A">
        <w:rPr>
          <w:i/>
          <w:sz w:val="28"/>
          <w:szCs w:val="28"/>
        </w:rPr>
        <w:t>.</w:t>
      </w:r>
      <w:r w:rsidRPr="0057306A">
        <w:rPr>
          <w:sz w:val="28"/>
          <w:szCs w:val="28"/>
        </w:rPr>
        <w:t xml:space="preserve"> Shunga ko‘ra, </w:t>
      </w:r>
      <w:r w:rsidRPr="0057306A">
        <w:rPr>
          <w:i/>
          <w:sz w:val="28"/>
          <w:szCs w:val="28"/>
        </w:rPr>
        <w:t>h</w:t>
      </w:r>
      <w:r w:rsidRPr="0057306A">
        <w:rPr>
          <w:i/>
          <w:sz w:val="28"/>
          <w:szCs w:val="28"/>
          <w:vertAlign w:val="subscript"/>
        </w:rPr>
        <w:t>p</w:t>
      </w:r>
      <w:r w:rsidRPr="0057306A">
        <w:rPr>
          <w:sz w:val="28"/>
          <w:szCs w:val="28"/>
        </w:rPr>
        <w:t>=</w:t>
      </w:r>
      <w:r w:rsidRPr="0057306A">
        <w:rPr>
          <w:i/>
          <w:sz w:val="28"/>
          <w:szCs w:val="28"/>
        </w:rPr>
        <w:sym w:font="Symbol" w:char="F06A"/>
      </w:r>
      <w:r w:rsidRPr="0057306A">
        <w:rPr>
          <w:sz w:val="28"/>
          <w:szCs w:val="28"/>
        </w:rPr>
        <w:t xml:space="preserve">. </w:t>
      </w:r>
      <w:r w:rsidRPr="0057306A">
        <w:rPr>
          <w:sz w:val="28"/>
          <w:szCs w:val="28"/>
          <w:lang w:val="uz-Cyrl-UZ"/>
        </w:rPr>
        <w:t>Teorema isbotlandi.</w:t>
      </w:r>
    </w:p>
    <w:p w:rsidR="00FB4426" w:rsidRPr="0057306A" w:rsidRDefault="00FB4426" w:rsidP="0015137B">
      <w:pPr>
        <w:pStyle w:val="Iauiue"/>
        <w:jc w:val="both"/>
        <w:rPr>
          <w:sz w:val="28"/>
          <w:szCs w:val="28"/>
        </w:rPr>
      </w:pPr>
    </w:p>
    <w:p w:rsidR="00FB4426" w:rsidRPr="0057306A" w:rsidRDefault="00FB4426" w:rsidP="0015137B">
      <w:pPr>
        <w:pStyle w:val="Iauiue"/>
        <w:jc w:val="center"/>
        <w:rPr>
          <w:b/>
          <w:sz w:val="28"/>
          <w:szCs w:val="28"/>
        </w:rPr>
      </w:pPr>
      <w:r w:rsidRPr="0057306A">
        <w:rPr>
          <w:b/>
          <w:sz w:val="28"/>
          <w:szCs w:val="28"/>
        </w:rPr>
        <w:t>§ 1.6. Yerning sutkalik aylanish oqibatlari</w:t>
      </w:r>
    </w:p>
    <w:p w:rsidR="00FB4426" w:rsidRPr="0057306A" w:rsidRDefault="00FB4426" w:rsidP="0015137B">
      <w:pPr>
        <w:pStyle w:val="Iauiue"/>
        <w:jc w:val="center"/>
        <w:rPr>
          <w:b/>
          <w:sz w:val="28"/>
          <w:szCs w:val="28"/>
        </w:rPr>
      </w:pPr>
    </w:p>
    <w:p w:rsidR="00FB4426" w:rsidRPr="0057306A" w:rsidRDefault="00FB4426" w:rsidP="0015137B">
      <w:pPr>
        <w:pStyle w:val="Iauiue"/>
        <w:ind w:firstLine="720"/>
        <w:jc w:val="both"/>
        <w:rPr>
          <w:sz w:val="28"/>
          <w:szCs w:val="28"/>
        </w:rPr>
      </w:pPr>
      <w:r w:rsidRPr="0057306A">
        <w:rPr>
          <w:color w:val="C00000"/>
          <w:sz w:val="28"/>
          <w:szCs w:val="28"/>
        </w:rPr>
        <w:t>Yerning o‘z o‘qi atrofida aylanishining natijasi o</w:t>
      </w:r>
      <w:r w:rsidRPr="0057306A">
        <w:rPr>
          <w:sz w:val="28"/>
          <w:szCs w:val="28"/>
        </w:rPr>
        <w:t>smon sferasining sutkalik ko‘rinma aylanishi sodir bo‘lganidan, turli geografik kenglamalarda yoritkichlarining ko‘rinma aylanishi turlicha bo‘ladi. Turli xil geografik kenglamada osmon sferasi aylanishini o‘rganish bu hodisaning turli kenglamalarda qanday kechishi haqida etarlicha tushunib olishimizga yordam beradi.</w:t>
      </w:r>
    </w:p>
    <w:p w:rsidR="00FB4426" w:rsidRPr="0057306A" w:rsidRDefault="00FB4426" w:rsidP="0015137B">
      <w:pPr>
        <w:pStyle w:val="Iauiue"/>
        <w:ind w:firstLine="720"/>
        <w:jc w:val="both"/>
        <w:rPr>
          <w:sz w:val="28"/>
          <w:szCs w:val="28"/>
        </w:rPr>
      </w:pPr>
      <w:r w:rsidRPr="0057306A">
        <w:rPr>
          <w:color w:val="C00000"/>
          <w:sz w:val="28"/>
          <w:szCs w:val="28"/>
        </w:rPr>
        <w:t>Yer ekvatorida turgan kuzatuvchi uchun ola</w:t>
      </w:r>
      <w:r w:rsidRPr="0057306A">
        <w:rPr>
          <w:sz w:val="28"/>
          <w:szCs w:val="28"/>
        </w:rPr>
        <w:t>m qutbining balandligi haqidagi teoremaga muvofiq, olam qutblari matematik gorizont bilan ustma-ust tushadi, chunki h</w:t>
      </w:r>
      <w:r w:rsidRPr="0057306A">
        <w:rPr>
          <w:sz w:val="28"/>
          <w:szCs w:val="28"/>
          <w:vertAlign w:val="subscript"/>
        </w:rPr>
        <w:t>p</w:t>
      </w:r>
      <w:r w:rsidRPr="0057306A">
        <w:rPr>
          <w:sz w:val="28"/>
          <w:szCs w:val="28"/>
        </w:rPr>
        <w:t>=</w:t>
      </w:r>
      <w:r w:rsidRPr="0057306A">
        <w:rPr>
          <w:sz w:val="28"/>
          <w:szCs w:val="28"/>
        </w:rPr>
        <w:sym w:font="Symbol" w:char="F06A"/>
      </w:r>
      <w:r w:rsidRPr="0057306A">
        <w:rPr>
          <w:sz w:val="28"/>
          <w:szCs w:val="28"/>
        </w:rPr>
        <w:t>=0. Olam o‘qi esa tush chizig‘i bo‘ylab yo‘naladi. Osmon ekvatori tekisligi olam o‘qiga tik bo‘lganidan zenit va nadir nuqtalari orqali o‘tadi. Yoritgichlarning sutkalik harakatalari ekvatorga parallel bo‘lgan sutkalik parallel aylanalar bo‘ylab kechganidan ular ham matematik gorizontga tik va u bilan teng ikkiga bo‘linadi (1.10-rasm). Bundan ko‘rinishicha, Yer ekvatorida osmonning shimoliy va janubiy yarim sharidagi barcha yoritgichlarning gorizontni ustida va ostida bo‘lish vaqtlari o‘zaro teng bo‘ladi. Ularning meridiandagi balandliklari h=90</w:t>
      </w:r>
      <w:r w:rsidRPr="0057306A">
        <w:rPr>
          <w:sz w:val="28"/>
          <w:szCs w:val="28"/>
          <w:vertAlign w:val="superscript"/>
        </w:rPr>
        <w:t>0</w:t>
      </w:r>
      <w:r w:rsidRPr="0057306A">
        <w:rPr>
          <w:sz w:val="28"/>
          <w:szCs w:val="28"/>
        </w:rPr>
        <w:t>-</w:t>
      </w:r>
      <w:r w:rsidRPr="0057306A">
        <w:rPr>
          <w:sz w:val="28"/>
          <w:szCs w:val="28"/>
        </w:rPr>
        <w:sym w:font="Symbol" w:char="F07C"/>
      </w:r>
      <w:r w:rsidRPr="0057306A">
        <w:rPr>
          <w:sz w:val="28"/>
          <w:szCs w:val="28"/>
        </w:rPr>
        <w:sym w:font="Symbol" w:char="F064"/>
      </w:r>
      <w:r w:rsidRPr="0057306A">
        <w:rPr>
          <w:sz w:val="28"/>
          <w:szCs w:val="28"/>
        </w:rPr>
        <w:sym w:font="Symbol" w:char="F07C"/>
      </w:r>
      <w:r w:rsidRPr="0057306A">
        <w:rPr>
          <w:sz w:val="28"/>
          <w:szCs w:val="28"/>
        </w:rPr>
        <w:t xml:space="preserve"> ga teng bo‘ladi. Yer ekvatoridagi kuzatuvchi uchun barcha yoritgichlar ham chiqadi va ham botadi. Agar yoritgich ekvator bo‘ylab sutkalik ko‘rinma harakat qilsa, u kuzatuvchining zeniti orqali o‘tadi.</w:t>
      </w:r>
    </w:p>
    <w:p w:rsidR="00FB4426" w:rsidRPr="0057306A" w:rsidRDefault="00FB4426" w:rsidP="0015137B">
      <w:pPr>
        <w:pStyle w:val="Iauiue"/>
        <w:jc w:val="both"/>
        <w:rPr>
          <w:sz w:val="28"/>
          <w:szCs w:val="28"/>
        </w:rPr>
      </w:pPr>
    </w:p>
    <w:tbl>
      <w:tblPr>
        <w:tblW w:w="0" w:type="auto"/>
        <w:tblLook w:val="00A0"/>
      </w:tblPr>
      <w:tblGrid>
        <w:gridCol w:w="9344"/>
      </w:tblGrid>
      <w:tr w:rsidR="00FB4426" w:rsidRPr="00F3235F" w:rsidTr="0015137B">
        <w:tc>
          <w:tcPr>
            <w:tcW w:w="9344" w:type="dxa"/>
          </w:tcPr>
          <w:p w:rsidR="00FB4426" w:rsidRPr="0057306A" w:rsidRDefault="00FB4426" w:rsidP="0015137B">
            <w:pPr>
              <w:pStyle w:val="Iauiue"/>
              <w:jc w:val="center"/>
              <w:rPr>
                <w:sz w:val="28"/>
                <w:szCs w:val="28"/>
                <w:lang w:val="ru-RU"/>
              </w:rPr>
            </w:pPr>
            <w:r w:rsidRPr="00F3235F">
              <w:rPr>
                <w:noProof/>
                <w:sz w:val="28"/>
                <w:szCs w:val="28"/>
                <w:lang w:val="ru-RU"/>
              </w:rPr>
              <w:pict>
                <v:shape id="Рисунок 27" o:spid="_x0000_i1051" type="#_x0000_t75" style="width:301.8pt;height:226.2pt;visibility:visible">
                  <v:imagedata r:id="rId30" o:title=""/>
                </v:shape>
              </w:pict>
            </w:r>
          </w:p>
        </w:tc>
      </w:tr>
      <w:tr w:rsidR="00FB4426" w:rsidRPr="00F3235F" w:rsidTr="0015137B">
        <w:tc>
          <w:tcPr>
            <w:tcW w:w="9344" w:type="dxa"/>
          </w:tcPr>
          <w:p w:rsidR="00FB4426" w:rsidRPr="0057306A" w:rsidRDefault="00FB4426" w:rsidP="0015137B">
            <w:pPr>
              <w:pStyle w:val="Iauiue"/>
              <w:jc w:val="center"/>
              <w:rPr>
                <w:i/>
                <w:sz w:val="28"/>
                <w:szCs w:val="28"/>
              </w:rPr>
            </w:pPr>
            <w:r w:rsidRPr="0057306A">
              <w:rPr>
                <w:i/>
                <w:sz w:val="28"/>
                <w:szCs w:val="28"/>
              </w:rPr>
              <w:t>1.10-rasm. Turli geografik kenglamalarda yoritgichlarning sutkalik harakati</w:t>
            </w:r>
          </w:p>
        </w:tc>
      </w:tr>
    </w:tbl>
    <w:p w:rsidR="00FB4426" w:rsidRPr="0057306A" w:rsidRDefault="00FB4426" w:rsidP="0015137B">
      <w:pPr>
        <w:pStyle w:val="Iauiue"/>
        <w:jc w:val="both"/>
        <w:rPr>
          <w:sz w:val="28"/>
          <w:szCs w:val="28"/>
        </w:rPr>
      </w:pPr>
    </w:p>
    <w:p w:rsidR="00FB4426" w:rsidRPr="0057306A" w:rsidRDefault="00FB4426" w:rsidP="0015137B">
      <w:pPr>
        <w:pStyle w:val="Iauiue"/>
        <w:ind w:firstLine="720"/>
        <w:jc w:val="both"/>
        <w:rPr>
          <w:sz w:val="28"/>
          <w:szCs w:val="28"/>
        </w:rPr>
      </w:pPr>
      <w:r w:rsidRPr="0057306A">
        <w:rPr>
          <w:color w:val="C00000"/>
          <w:sz w:val="28"/>
          <w:szCs w:val="28"/>
        </w:rPr>
        <w:t>Ekliptikada berilgan kun uchun Quyoshning o‘rni topish orqali bu joyda Quyoshning ma’lum kun uchun sutkalik harakatini topiladi</w:t>
      </w:r>
      <w:r w:rsidRPr="0057306A">
        <w:rPr>
          <w:sz w:val="28"/>
          <w:szCs w:val="28"/>
        </w:rPr>
        <w:t xml:space="preserve">. So‘ngra topilgan nuqtadan olam ekvatori tekisligiga parallel tekislikda yotuvchi aylana — sutkalik parallel aylanasi o‘tkaziladi. Quyoshning berilgan kundagi ko‘rinma harakati shu aylana bo‘ylab kuzatiladi. </w:t>
      </w:r>
    </w:p>
    <w:p w:rsidR="00FB4426" w:rsidRPr="0057306A" w:rsidRDefault="00FB4426" w:rsidP="0015137B">
      <w:pPr>
        <w:pStyle w:val="Iauiue"/>
        <w:ind w:firstLine="720"/>
        <w:jc w:val="both"/>
        <w:rPr>
          <w:sz w:val="28"/>
          <w:szCs w:val="28"/>
        </w:rPr>
      </w:pPr>
      <w:r w:rsidRPr="0057306A">
        <w:rPr>
          <w:sz w:val="28"/>
          <w:szCs w:val="28"/>
        </w:rPr>
        <w:t>Quyoshning gorizontga nisbatan sutkalik ko‘rinma harakatini ko‘raylik. 22 dekabr kuni qishki Quyosh turishi nuqtasi orqali o‘tkazilgan sutkalik paralleldan ko‘rinadiki, u kuni Quyosh, osmonning janubiy yarim sharida sharqdan 23</w:t>
      </w:r>
      <w:r w:rsidRPr="0057306A">
        <w:rPr>
          <w:sz w:val="28"/>
          <w:szCs w:val="28"/>
          <w:vertAlign w:val="superscript"/>
        </w:rPr>
        <w:t>0</w:t>
      </w:r>
      <w:r w:rsidRPr="0057306A">
        <w:rPr>
          <w:sz w:val="28"/>
          <w:szCs w:val="28"/>
        </w:rPr>
        <w:t>26</w:t>
      </w:r>
      <w:r w:rsidRPr="0057306A">
        <w:rPr>
          <w:sz w:val="28"/>
          <w:szCs w:val="28"/>
          <w:lang w:val="ru-RU"/>
        </w:rPr>
        <w:sym w:font="Symbol" w:char="F0A2"/>
      </w:r>
      <w:r w:rsidRPr="0057306A">
        <w:rPr>
          <w:sz w:val="28"/>
          <w:szCs w:val="28"/>
        </w:rPr>
        <w:t xml:space="preserve"> li yoy masofada matematik gorizontdan ko‘tariladi. Quyoshning 21 mart va 23 sentyabr kunlaridagi yo‘li osmon ekvatori bo‘ylab kuzatiladi. Bu kunlari tush paytda Quyosh zenitdan o‘tadi. 22 iyunda esa, Quyoshning sutkalik yo‘li osmonning shimoliy yarim shar ekvatordan 23</w:t>
      </w:r>
      <w:r w:rsidRPr="0057306A">
        <w:rPr>
          <w:sz w:val="28"/>
          <w:szCs w:val="28"/>
          <w:vertAlign w:val="superscript"/>
        </w:rPr>
        <w:t>0</w:t>
      </w:r>
      <w:r w:rsidRPr="0057306A">
        <w:rPr>
          <w:sz w:val="28"/>
          <w:szCs w:val="28"/>
        </w:rPr>
        <w:t>26</w:t>
      </w:r>
      <w:r w:rsidRPr="0057306A">
        <w:rPr>
          <w:sz w:val="28"/>
          <w:szCs w:val="28"/>
          <w:lang w:val="ru-RU"/>
        </w:rPr>
        <w:sym w:font="Symbol" w:char="F0A2"/>
      </w:r>
      <w:r w:rsidRPr="0057306A">
        <w:rPr>
          <w:sz w:val="28"/>
          <w:szCs w:val="28"/>
        </w:rPr>
        <w:t xml:space="preserve"> li yoy masofadan o‘tuvchi sutkalik parallel bo‘ylab joylashadi. Tush paytda Quyosh, 22 dekabrdagi kabi gorizontdan 66</w:t>
      </w:r>
      <w:r w:rsidRPr="0057306A">
        <w:rPr>
          <w:sz w:val="28"/>
          <w:szCs w:val="28"/>
          <w:vertAlign w:val="superscript"/>
        </w:rPr>
        <w:t>0</w:t>
      </w:r>
      <w:r w:rsidRPr="0057306A">
        <w:rPr>
          <w:sz w:val="28"/>
          <w:szCs w:val="28"/>
        </w:rPr>
        <w:t>34</w:t>
      </w:r>
      <w:r w:rsidRPr="0057306A">
        <w:rPr>
          <w:sz w:val="28"/>
          <w:szCs w:val="28"/>
          <w:lang w:val="ru-RU"/>
        </w:rPr>
        <w:sym w:font="Symbol" w:char="F0A2"/>
      </w:r>
      <w:r w:rsidRPr="0057306A">
        <w:rPr>
          <w:sz w:val="28"/>
          <w:szCs w:val="28"/>
        </w:rPr>
        <w:t xml:space="preserve"> balandda bo‘ladi. Shunday qilib, ekvatorda bizga tanish to‘rt faslning ma’nosi yo‘qolib o‘rniga asosan ikki fasl-kuz va bahor paytlari eng issiq davr va yoz hamda qish paytlarida birdek salqin davr kuzatiladi.</w:t>
      </w:r>
    </w:p>
    <w:p w:rsidR="00FB4426" w:rsidRPr="0057306A" w:rsidRDefault="00FB4426" w:rsidP="0015137B">
      <w:pPr>
        <w:pStyle w:val="Iauiue"/>
        <w:ind w:firstLine="720"/>
        <w:jc w:val="both"/>
        <w:rPr>
          <w:sz w:val="28"/>
          <w:szCs w:val="28"/>
        </w:rPr>
      </w:pPr>
      <w:r w:rsidRPr="0057306A">
        <w:rPr>
          <w:color w:val="C00000"/>
          <w:sz w:val="28"/>
          <w:szCs w:val="28"/>
        </w:rPr>
        <w:t>Kuzatuvchi Yer qutblaridan birida turgan bo‘lsin</w:t>
      </w:r>
      <w:r w:rsidRPr="0057306A">
        <w:rPr>
          <w:sz w:val="28"/>
          <w:szCs w:val="28"/>
        </w:rPr>
        <w:t>. Agar kuzatuvchi shimoliy qutbda bo‘lsa, olam shimoliy qutbining balandligi h</w:t>
      </w:r>
      <w:r w:rsidRPr="0057306A">
        <w:rPr>
          <w:sz w:val="28"/>
          <w:szCs w:val="28"/>
          <w:vertAlign w:val="subscript"/>
        </w:rPr>
        <w:t>p</w:t>
      </w:r>
      <w:r w:rsidRPr="0057306A">
        <w:rPr>
          <w:sz w:val="28"/>
          <w:szCs w:val="28"/>
        </w:rPr>
        <w:t>=90</w:t>
      </w:r>
      <w:r w:rsidRPr="0057306A">
        <w:rPr>
          <w:sz w:val="28"/>
          <w:szCs w:val="28"/>
          <w:vertAlign w:val="superscript"/>
        </w:rPr>
        <w:t>0</w:t>
      </w:r>
      <w:r w:rsidRPr="0057306A">
        <w:rPr>
          <w:sz w:val="28"/>
          <w:szCs w:val="28"/>
        </w:rPr>
        <w:t>, ya’ni zenit bilan ustma-ust tushadi, u holda olam o‘qi vertikal o‘q bilan, olam ekvatori esa matematik gorizont bilan ustma-ust tushadi. Bundan osmonning shimoliy yarim sharidagi barcha yulduzlar matematik gorizontga parallel aylanadi va botmaydi. Ularning aylanishi balandliklari yil davomida o‘zgarmas bo‘lib, shu yoritgichlarning og‘ish burchaklariga teng bo‘ladi.</w:t>
      </w:r>
    </w:p>
    <w:p w:rsidR="00FB4426" w:rsidRPr="0057306A" w:rsidRDefault="00FB4426" w:rsidP="0015137B">
      <w:pPr>
        <w:pStyle w:val="Iauiue"/>
        <w:ind w:firstLine="720"/>
        <w:jc w:val="both"/>
        <w:rPr>
          <w:sz w:val="28"/>
          <w:szCs w:val="28"/>
        </w:rPr>
      </w:pPr>
      <w:r w:rsidRPr="0057306A">
        <w:rPr>
          <w:color w:val="C00000"/>
          <w:sz w:val="28"/>
          <w:szCs w:val="28"/>
        </w:rPr>
        <w:t xml:space="preserve">Janubiy yarim shardagi </w:t>
      </w:r>
      <w:r w:rsidRPr="0057306A">
        <w:rPr>
          <w:sz w:val="28"/>
          <w:szCs w:val="28"/>
        </w:rPr>
        <w:t xml:space="preserve">yoritgichlar esa aksincha chiqmaydi va gorizont ostida unga parallel harakatlanadi. Quyoshning sutkalik harakati olam qutbida xarakterli bo‘lib, har sutkada chiqib botmaydi. Ekliptika bu joyda matematik gorizont bilan teng ikkiga bo‘linganidan Quyosh yarim yil gorizontdan yuqorida unga deyarli parallel aylanadi. Quyosh qutbdagi kuzatuvchi uchun 21 mart kuni chiqadi va spiralsimon harakat qilib har kuni taxminan chorak gradusdan ko‘tarilib boradi. 22 iyunda Quyoshning balandligi maksimumga erishib, </w:t>
      </w:r>
      <w:r w:rsidRPr="0057306A">
        <w:rPr>
          <w:sz w:val="28"/>
          <w:szCs w:val="28"/>
        </w:rPr>
        <w:sym w:font="Symbol" w:char="F064"/>
      </w:r>
      <w:r w:rsidRPr="0057306A">
        <w:rPr>
          <w:sz w:val="28"/>
          <w:szCs w:val="28"/>
        </w:rPr>
        <w:t>=+23</w:t>
      </w:r>
      <w:r w:rsidRPr="0057306A">
        <w:rPr>
          <w:sz w:val="28"/>
          <w:szCs w:val="28"/>
          <w:vertAlign w:val="superscript"/>
        </w:rPr>
        <w:t>0</w:t>
      </w:r>
      <w:r w:rsidRPr="0057306A">
        <w:rPr>
          <w:sz w:val="28"/>
          <w:szCs w:val="28"/>
        </w:rPr>
        <w:t>26</w:t>
      </w:r>
      <w:r w:rsidRPr="0057306A">
        <w:rPr>
          <w:sz w:val="28"/>
          <w:szCs w:val="28"/>
          <w:lang w:val="ru-RU"/>
        </w:rPr>
        <w:sym w:font="Symbol" w:char="F0A2"/>
      </w:r>
      <w:r w:rsidRPr="0057306A">
        <w:rPr>
          <w:sz w:val="28"/>
          <w:szCs w:val="28"/>
        </w:rPr>
        <w:t xml:space="preserve"> ga etadi. Shundan so‘ng yana uch oy davomida Quyosh balandligi kamayib boradi. 23 sentyabr kuni Quyosh eng so‘nggi marta gorizont ustida bo‘ladi va so‘ngra botadi. Shundan keyin to kelgusi yilning 21 martiga qadar Quyosh chiqmaydi.</w:t>
      </w:r>
    </w:p>
    <w:p w:rsidR="00FB4426" w:rsidRPr="0057306A" w:rsidRDefault="00FB4426" w:rsidP="0015137B">
      <w:pPr>
        <w:pStyle w:val="Iauiue"/>
        <w:ind w:firstLine="720"/>
        <w:jc w:val="both"/>
        <w:rPr>
          <w:sz w:val="28"/>
          <w:szCs w:val="28"/>
        </w:rPr>
      </w:pPr>
      <w:r w:rsidRPr="0057306A">
        <w:rPr>
          <w:color w:val="C00000"/>
          <w:sz w:val="28"/>
          <w:szCs w:val="28"/>
        </w:rPr>
        <w:t>Yuqorida qaralgan ikkita holdan boshqa hollarda</w:t>
      </w:r>
      <w:r w:rsidRPr="0057306A">
        <w:rPr>
          <w:sz w:val="28"/>
          <w:szCs w:val="28"/>
        </w:rPr>
        <w:t>, ya’ni kuzatuvchi ekvatordan va qutbdan boshqa geografik kenglamalarga tegishli nuqtalarda bo‘lsin. Bu joylarda sutkalik parallel aylanalari matematik gorizont bilan kesishganda teng ikkiga bo‘linmaydi (olam ekvatori bundan mustasno). Shimoliy yarim shardagi sutkalik parallel aylanalarning gorizont ustidagi qismi gorizont ostidagi qismidan katta bo‘ladi va bu farq yoritgichlarning og‘ish burchagiga (</w:t>
      </w:r>
      <w:r w:rsidRPr="0057306A">
        <w:rPr>
          <w:sz w:val="28"/>
          <w:szCs w:val="28"/>
        </w:rPr>
        <w:sym w:font="Symbol" w:char="F064"/>
      </w:r>
      <w:r w:rsidRPr="0057306A">
        <w:rPr>
          <w:sz w:val="28"/>
          <w:szCs w:val="28"/>
        </w:rPr>
        <w:t xml:space="preserve">) bog‘liq bo‘lib, u qancha katta bo‘lsa shuncha ko‘p bo‘ladi. Janubiy yarim shardagi yoritgichlarning sutkalik aylanalari uchun esa, aksincha gorizont ostidagi qismlari, ustidagisidan ko‘p, ya’ni yoritgichlar gorizont ostida ustidagiga qaraganda ko‘proq vaqt bo‘ladilar. Shuningdek, osmonning shimoliy va janubiy yarim sharlarida matematik gorizont bilan kesishmaydigan sutkalik parallellar ham mavjud bo‘lib, ular bo‘yicha harakatlanadigan yoritgichlar botmaydigan yoki chiqmaydigan yoritgichlar bo‘ladi. Ular osmonning qutbga yaqin kichik maydonini egallashlari joyning geografik kengligiga bog‘liqdir. Rasmdan qarab chiqmaydigan va botmaydigan yoritgichlarning og‘ishi uchun quyidagi munosabatni aniqlash mumkin: botmaydigan yoritgichlar uchun </w:t>
      </w:r>
      <w:r w:rsidRPr="0057306A">
        <w:rPr>
          <w:sz w:val="28"/>
          <w:szCs w:val="28"/>
        </w:rPr>
        <w:sym w:font="Symbol" w:char="F064"/>
      </w:r>
      <w:r w:rsidRPr="0057306A">
        <w:rPr>
          <w:sz w:val="28"/>
          <w:szCs w:val="28"/>
        </w:rPr>
        <w:sym w:font="Symbol" w:char="F0B3"/>
      </w:r>
      <w:r w:rsidRPr="0057306A">
        <w:rPr>
          <w:sz w:val="28"/>
          <w:szCs w:val="28"/>
        </w:rPr>
        <w:t>90</w:t>
      </w:r>
      <w:r w:rsidRPr="0057306A">
        <w:rPr>
          <w:sz w:val="28"/>
          <w:szCs w:val="28"/>
          <w:vertAlign w:val="superscript"/>
        </w:rPr>
        <w:t>0</w:t>
      </w:r>
      <w:r w:rsidRPr="0057306A">
        <w:rPr>
          <w:sz w:val="28"/>
          <w:szCs w:val="28"/>
        </w:rPr>
        <w:t>-</w:t>
      </w:r>
      <w:r w:rsidRPr="0057306A">
        <w:rPr>
          <w:sz w:val="28"/>
          <w:szCs w:val="28"/>
        </w:rPr>
        <w:sym w:font="Symbol" w:char="F06A"/>
      </w:r>
      <w:r w:rsidRPr="0057306A">
        <w:rPr>
          <w:sz w:val="28"/>
          <w:szCs w:val="28"/>
        </w:rPr>
        <w:t xml:space="preserve">, chiqmaydigan yoritgichlar uchun esa </w:t>
      </w:r>
      <w:r w:rsidRPr="0057306A">
        <w:rPr>
          <w:sz w:val="28"/>
          <w:szCs w:val="28"/>
        </w:rPr>
        <w:sym w:font="Symbol" w:char="F064"/>
      </w:r>
      <w:r w:rsidRPr="0057306A">
        <w:rPr>
          <w:sz w:val="28"/>
          <w:szCs w:val="28"/>
        </w:rPr>
        <w:t>&lt;90</w:t>
      </w:r>
      <w:r w:rsidRPr="0057306A">
        <w:rPr>
          <w:sz w:val="28"/>
          <w:szCs w:val="28"/>
          <w:vertAlign w:val="superscript"/>
        </w:rPr>
        <w:t>0</w:t>
      </w:r>
      <w:r w:rsidRPr="0057306A">
        <w:rPr>
          <w:sz w:val="28"/>
          <w:szCs w:val="28"/>
        </w:rPr>
        <w:t>-</w:t>
      </w:r>
      <w:r w:rsidRPr="0057306A">
        <w:rPr>
          <w:sz w:val="28"/>
          <w:szCs w:val="28"/>
        </w:rPr>
        <w:sym w:font="Symbol" w:char="F06A"/>
      </w:r>
      <w:r w:rsidRPr="0057306A">
        <w:rPr>
          <w:sz w:val="28"/>
          <w:szCs w:val="28"/>
        </w:rPr>
        <w:t>.</w:t>
      </w:r>
    </w:p>
    <w:p w:rsidR="00FB4426" w:rsidRPr="0057306A" w:rsidRDefault="00FB4426" w:rsidP="0015137B">
      <w:pPr>
        <w:pStyle w:val="Iauiue"/>
        <w:ind w:firstLine="709"/>
        <w:jc w:val="both"/>
        <w:rPr>
          <w:sz w:val="28"/>
          <w:szCs w:val="28"/>
        </w:rPr>
      </w:pPr>
      <w:r w:rsidRPr="0057306A">
        <w:rPr>
          <w:color w:val="C00000"/>
          <w:sz w:val="28"/>
          <w:szCs w:val="28"/>
        </w:rPr>
        <w:t xml:space="preserve">Quyosh shimoliy yarim sharda bo‘lganda </w:t>
      </w:r>
      <w:r w:rsidRPr="0057306A">
        <w:rPr>
          <w:sz w:val="28"/>
          <w:szCs w:val="28"/>
        </w:rPr>
        <w:t xml:space="preserve">(ya’ni 21 martdan to 23 sentyabrga qadar) kunduz kuni kechasidan uzunroq, janubiy yarim sharda bo‘lganda esa (ya’ni 23 sentyabrdan to kelgusi yilning 21 martiga qadar), kecha uzunligi kunduzidan ko‘proq bo‘ladi. Agar kuzatuvchining geografik kengligi qutb aylanasidan shimolda (ya’ni </w:t>
      </w:r>
      <w:r w:rsidRPr="0057306A">
        <w:rPr>
          <w:sz w:val="28"/>
          <w:szCs w:val="28"/>
        </w:rPr>
        <w:sym w:font="Symbol" w:char="F06A"/>
      </w:r>
      <w:r w:rsidRPr="0057306A">
        <w:rPr>
          <w:sz w:val="28"/>
          <w:szCs w:val="28"/>
        </w:rPr>
        <w:t>&gt;66</w:t>
      </w:r>
      <w:r w:rsidRPr="0057306A">
        <w:rPr>
          <w:sz w:val="28"/>
          <w:szCs w:val="28"/>
          <w:vertAlign w:val="superscript"/>
        </w:rPr>
        <w:t>0</w:t>
      </w:r>
      <w:r w:rsidRPr="0057306A">
        <w:rPr>
          <w:sz w:val="28"/>
          <w:szCs w:val="28"/>
        </w:rPr>
        <w:t>33</w:t>
      </w:r>
      <w:r w:rsidRPr="0057306A">
        <w:rPr>
          <w:sz w:val="28"/>
          <w:szCs w:val="28"/>
          <w:lang w:val="ru-RU"/>
        </w:rPr>
        <w:sym w:font="Symbol" w:char="F0A2"/>
      </w:r>
      <w:r w:rsidRPr="0057306A">
        <w:rPr>
          <w:sz w:val="28"/>
          <w:szCs w:val="28"/>
        </w:rPr>
        <w:t>) bo‘lsa, bunday joylarda 22 iyunga yaqin bir necha kunlar yoki oylar davomida Quyoshni botmasligini, 22 dekabr atrofidagi kunlarda esa, aksincha, uning chiqmasligini kuzatishi mumkin.</w:t>
      </w:r>
    </w:p>
    <w:p w:rsidR="00FB4426" w:rsidRPr="0057306A" w:rsidRDefault="00FB4426" w:rsidP="0015137B">
      <w:pPr>
        <w:pStyle w:val="Iauiue"/>
        <w:ind w:firstLine="709"/>
        <w:jc w:val="both"/>
        <w:rPr>
          <w:sz w:val="28"/>
          <w:szCs w:val="28"/>
        </w:rPr>
      </w:pPr>
    </w:p>
    <w:p w:rsidR="00FB4426" w:rsidRPr="0057306A" w:rsidRDefault="00FB4426" w:rsidP="0015137B">
      <w:pPr>
        <w:pStyle w:val="Iauiue"/>
        <w:jc w:val="center"/>
        <w:rPr>
          <w:b/>
          <w:sz w:val="28"/>
          <w:szCs w:val="28"/>
        </w:rPr>
      </w:pPr>
      <w:r w:rsidRPr="0057306A">
        <w:rPr>
          <w:b/>
          <w:sz w:val="28"/>
          <w:szCs w:val="28"/>
        </w:rPr>
        <w:t>§ 1.7. Ekliptika va unga bog’liq koordinatalar sistemasi</w:t>
      </w:r>
    </w:p>
    <w:p w:rsidR="00FB4426" w:rsidRPr="0057306A" w:rsidRDefault="00FB4426" w:rsidP="0015137B">
      <w:pPr>
        <w:pStyle w:val="Iauiue"/>
        <w:jc w:val="center"/>
        <w:rPr>
          <w:b/>
          <w:sz w:val="28"/>
          <w:szCs w:val="28"/>
        </w:rPr>
      </w:pP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Ekliptikani Quyoshning bir yil davomida osmon sferasida chizib o'tadigan katta aylana deb ta'riflash mumkin. Shunga asosan koordinatalar sistemasi kiritilgan. Bu sistema sayyoralar  va Quyosh sistemasidagi boshqa jismlar uchun qo'llaniladi. Yer ekvatori tekisligining yo'nalishi doimiy bo'lib, u Yerning yillik xarakatiga bog'liq emas. Bahorda Yer janubiy yarimsferadan shimoliy yarimsferaga harakatlanishi kuzatiladi.</w:t>
      </w:r>
    </w:p>
    <w:p w:rsidR="00FB4426" w:rsidRPr="0057306A" w:rsidRDefault="00FB4426" w:rsidP="0015137B">
      <w:pPr>
        <w:pStyle w:val="Iauiue"/>
        <w:ind w:firstLine="720"/>
        <w:jc w:val="both"/>
        <w:rPr>
          <w:sz w:val="28"/>
          <w:szCs w:val="28"/>
          <w:lang w:val="uz-Cyrl-UZ"/>
        </w:rPr>
      </w:pPr>
      <w:r w:rsidRPr="0057306A">
        <w:rPr>
          <w:color w:val="C00000"/>
          <w:sz w:val="28"/>
          <w:szCs w:val="28"/>
          <w:lang w:val="uz-Cyrl-UZ"/>
        </w:rPr>
        <w:t>Yulduzlarga nisbatan Quyoshning g‘arbdan sharqqa tomon siljishi qadim zamondan ma’lum.</w:t>
      </w:r>
      <w:r w:rsidRPr="0057306A">
        <w:rPr>
          <w:sz w:val="28"/>
          <w:szCs w:val="28"/>
          <w:lang w:val="uz-Cyrl-UZ"/>
        </w:rPr>
        <w:t xml:space="preserve"> Bu siljish har sutkada sal kam 1</w:t>
      </w:r>
      <w:r w:rsidRPr="0057306A">
        <w:rPr>
          <w:sz w:val="28"/>
          <w:szCs w:val="28"/>
          <w:vertAlign w:val="superscript"/>
          <w:lang w:val="uz-Cyrl-UZ"/>
        </w:rPr>
        <w:t>0</w:t>
      </w:r>
      <w:r w:rsidRPr="0057306A">
        <w:rPr>
          <w:sz w:val="28"/>
          <w:szCs w:val="28"/>
          <w:lang w:val="uz-Cyrl-UZ"/>
        </w:rPr>
        <w:t xml:space="preserve"> bo‘lib, bir yilda Quyosh osmon sferasining zodiak yulduz turkumlari oralab bir marta to‘la aylanib chiqadi.</w:t>
      </w:r>
    </w:p>
    <w:p w:rsidR="00FB4426" w:rsidRPr="0057306A" w:rsidRDefault="00FB4426" w:rsidP="0015137B">
      <w:pPr>
        <w:pStyle w:val="Iauiue"/>
        <w:ind w:firstLine="720"/>
        <w:jc w:val="both"/>
        <w:rPr>
          <w:sz w:val="28"/>
          <w:szCs w:val="28"/>
        </w:rPr>
      </w:pPr>
      <w:r w:rsidRPr="0057306A">
        <w:rPr>
          <w:color w:val="C00000"/>
          <w:sz w:val="28"/>
          <w:szCs w:val="28"/>
          <w:lang w:val="uz-Cyrl-UZ"/>
        </w:rPr>
        <w:t xml:space="preserve">Bir necha oylar (yoki yil) </w:t>
      </w:r>
      <w:r w:rsidRPr="0057306A">
        <w:rPr>
          <w:sz w:val="28"/>
          <w:szCs w:val="28"/>
          <w:lang w:val="uz-Cyrl-UZ"/>
        </w:rPr>
        <w:t>davomida ma’lum bir joydan turib muntazam ravishda tush paytida Quyoshning zenitdan uzoqligini o‘lchash, uning osmon ekvatoridan og‘ishi -23</w:t>
      </w:r>
      <w:r w:rsidRPr="0057306A">
        <w:rPr>
          <w:sz w:val="28"/>
          <w:szCs w:val="28"/>
          <w:vertAlign w:val="superscript"/>
          <w:lang w:val="uz-Cyrl-UZ"/>
        </w:rPr>
        <w:t>0</w:t>
      </w:r>
      <w:r w:rsidRPr="0057306A">
        <w:rPr>
          <w:sz w:val="28"/>
          <w:szCs w:val="28"/>
          <w:lang w:val="uz-Cyrl-UZ"/>
        </w:rPr>
        <w:t>26</w:t>
      </w:r>
      <w:r w:rsidRPr="0057306A">
        <w:rPr>
          <w:sz w:val="28"/>
          <w:szCs w:val="28"/>
        </w:rPr>
        <w:sym w:font="Symbol" w:char="F0A2"/>
      </w:r>
      <w:r w:rsidRPr="0057306A">
        <w:rPr>
          <w:sz w:val="28"/>
          <w:szCs w:val="28"/>
          <w:lang w:val="uz-Cyrl-UZ"/>
        </w:rPr>
        <w:t xml:space="preserve"> dan, +23</w:t>
      </w:r>
      <w:r w:rsidRPr="0057306A">
        <w:rPr>
          <w:sz w:val="28"/>
          <w:szCs w:val="28"/>
          <w:vertAlign w:val="superscript"/>
          <w:lang w:val="uz-Cyrl-UZ"/>
        </w:rPr>
        <w:t>0</w:t>
      </w:r>
      <w:r w:rsidRPr="0057306A">
        <w:rPr>
          <w:sz w:val="28"/>
          <w:szCs w:val="28"/>
          <w:lang w:val="uz-Cyrl-UZ"/>
        </w:rPr>
        <w:t>26</w:t>
      </w:r>
      <w:r w:rsidRPr="0057306A">
        <w:rPr>
          <w:sz w:val="28"/>
          <w:szCs w:val="28"/>
        </w:rPr>
        <w:sym w:font="Symbol" w:char="F0A2"/>
      </w:r>
      <w:r w:rsidRPr="0057306A">
        <w:rPr>
          <w:sz w:val="28"/>
          <w:szCs w:val="28"/>
          <w:lang w:val="uz-Cyrl-UZ"/>
        </w:rPr>
        <w:t xml:space="preserve"> ga qadar o‘zgarishini aniqlash mumkin. </w:t>
      </w:r>
      <w:r w:rsidRPr="0057306A">
        <w:rPr>
          <w:sz w:val="28"/>
          <w:szCs w:val="28"/>
        </w:rPr>
        <w:t>Bundan ekliptika tekisligining osmon ekvatoriga og‘maligi 23</w:t>
      </w:r>
      <w:r w:rsidRPr="0057306A">
        <w:rPr>
          <w:sz w:val="28"/>
          <w:szCs w:val="28"/>
          <w:vertAlign w:val="superscript"/>
        </w:rPr>
        <w:t>0</w:t>
      </w:r>
      <w:r w:rsidRPr="0057306A">
        <w:rPr>
          <w:sz w:val="28"/>
          <w:szCs w:val="28"/>
        </w:rPr>
        <w:t>26</w:t>
      </w:r>
      <w:r w:rsidRPr="0057306A">
        <w:rPr>
          <w:sz w:val="28"/>
          <w:szCs w:val="28"/>
        </w:rPr>
        <w:sym w:font="Symbol" w:char="F0A2"/>
      </w:r>
      <w:r w:rsidRPr="0057306A">
        <w:rPr>
          <w:sz w:val="28"/>
          <w:szCs w:val="28"/>
        </w:rPr>
        <w:t xml:space="preserve"> ga tengligi ma’lum bo‘ladi.</w:t>
      </w:r>
    </w:p>
    <w:tbl>
      <w:tblPr>
        <w:tblpPr w:leftFromText="180" w:rightFromText="180" w:vertAnchor="text" w:tblpY="1"/>
        <w:tblOverlap w:val="never"/>
        <w:tblW w:w="0" w:type="auto"/>
        <w:tblLook w:val="00A0"/>
      </w:tblPr>
      <w:tblGrid>
        <w:gridCol w:w="3786"/>
      </w:tblGrid>
      <w:tr w:rsidR="00FB4426" w:rsidRPr="00F3235F" w:rsidTr="0015137B">
        <w:tc>
          <w:tcPr>
            <w:tcW w:w="3727" w:type="dxa"/>
          </w:tcPr>
          <w:p w:rsidR="00FB4426" w:rsidRPr="0057306A" w:rsidRDefault="00FB4426" w:rsidP="0015137B">
            <w:pPr>
              <w:pStyle w:val="Iauiue"/>
              <w:jc w:val="center"/>
              <w:rPr>
                <w:sz w:val="28"/>
                <w:szCs w:val="28"/>
                <w:lang w:val="ru-RU"/>
              </w:rPr>
            </w:pPr>
            <w:r w:rsidRPr="00F3235F">
              <w:rPr>
                <w:noProof/>
                <w:sz w:val="28"/>
                <w:szCs w:val="28"/>
                <w:lang w:val="ru-RU"/>
              </w:rPr>
              <w:pict>
                <v:shape id="Рисунок 30" o:spid="_x0000_i1052" type="#_x0000_t75" alt="Описание: http://physics.weber.edu/schroeder/ua/EclipticOnSphere.png" style="width:177.6pt;height:169.8pt;visibility:visible">
                  <v:imagedata r:id="rId31" o:title=""/>
                </v:shape>
              </w:pict>
            </w:r>
          </w:p>
        </w:tc>
      </w:tr>
      <w:tr w:rsidR="00FB4426" w:rsidRPr="00F3235F" w:rsidTr="0015137B">
        <w:tc>
          <w:tcPr>
            <w:tcW w:w="3727" w:type="dxa"/>
          </w:tcPr>
          <w:p w:rsidR="00FB4426" w:rsidRPr="0057306A" w:rsidRDefault="00FB4426" w:rsidP="0015137B">
            <w:pPr>
              <w:pStyle w:val="Iauiue"/>
              <w:jc w:val="center"/>
              <w:rPr>
                <w:i/>
                <w:sz w:val="28"/>
                <w:szCs w:val="28"/>
                <w:lang w:val="ru-RU"/>
              </w:rPr>
            </w:pPr>
            <w:r w:rsidRPr="0057306A">
              <w:rPr>
                <w:i/>
                <w:sz w:val="28"/>
                <w:szCs w:val="28"/>
                <w:lang w:val="ru-RU"/>
              </w:rPr>
              <w:t>1.</w:t>
            </w:r>
            <w:r w:rsidRPr="0057306A">
              <w:rPr>
                <w:i/>
                <w:sz w:val="28"/>
                <w:szCs w:val="28"/>
              </w:rPr>
              <w:t>11</w:t>
            </w:r>
            <w:r w:rsidRPr="0057306A">
              <w:rPr>
                <w:i/>
                <w:sz w:val="28"/>
                <w:szCs w:val="28"/>
                <w:lang w:val="ru-RU"/>
              </w:rPr>
              <w:t>-</w:t>
            </w:r>
            <w:r w:rsidRPr="0057306A">
              <w:rPr>
                <w:i/>
                <w:sz w:val="28"/>
                <w:szCs w:val="28"/>
              </w:rPr>
              <w:t>rasm</w:t>
            </w:r>
            <w:r w:rsidRPr="0057306A">
              <w:rPr>
                <w:i/>
                <w:sz w:val="28"/>
                <w:szCs w:val="28"/>
                <w:lang w:val="ru-RU"/>
              </w:rPr>
              <w:t>.</w:t>
            </w:r>
            <w:r w:rsidRPr="0057306A">
              <w:rPr>
                <w:i/>
                <w:sz w:val="28"/>
                <w:szCs w:val="28"/>
              </w:rPr>
              <w:t>Ekpiltika</w:t>
            </w:r>
          </w:p>
        </w:tc>
      </w:tr>
    </w:tbl>
    <w:p w:rsidR="00FB4426" w:rsidRPr="0057306A" w:rsidRDefault="00FB4426" w:rsidP="0015137B">
      <w:pPr>
        <w:pStyle w:val="Iauiue"/>
        <w:ind w:firstLine="720"/>
        <w:jc w:val="both"/>
        <w:rPr>
          <w:i/>
          <w:smallCaps/>
          <w:sz w:val="28"/>
          <w:szCs w:val="28"/>
        </w:rPr>
      </w:pPr>
      <w:r w:rsidRPr="0057306A">
        <w:rPr>
          <w:color w:val="C00000"/>
          <w:sz w:val="28"/>
          <w:szCs w:val="28"/>
        </w:rPr>
        <w:t xml:space="preserve">Quyosh ko‘rinma yo‘li, ya’ni </w:t>
      </w:r>
      <w:r w:rsidRPr="0057306A">
        <w:rPr>
          <w:sz w:val="28"/>
          <w:szCs w:val="28"/>
        </w:rPr>
        <w:t>ekliptikaning to‘rtta asosiy nuqtasi bo‘lib, bulardan ikkitasi uning osmon ekvatori bilan kesishgan nuqtasini, qolgan ikkitasi esa, osmon ekvatoridan eng katta og‘ishga ega bo‘lgan nuqtalarini xarakterlaydi. Ekvator bilan kesishgan nuqtalaridan biri (Quyosh janubiy yarim shardan shimoliy yarim sharga kesib o‘tganda hosil bo‘lgani) - bahorgi teng kunlik nuqtasi (</w:t>
      </w:r>
      <w:r w:rsidRPr="0057306A">
        <w:rPr>
          <w:sz w:val="28"/>
          <w:szCs w:val="28"/>
        </w:rPr>
        <w:sym w:font="Wingdings" w:char="F05E"/>
      </w:r>
      <w:r w:rsidRPr="0057306A">
        <w:rPr>
          <w:sz w:val="28"/>
          <w:szCs w:val="28"/>
        </w:rPr>
        <w:t>) deyilib, Quyosh unda 21 mart kuni bo‘ladi; ikkinchisi esa, kuzgi teng kunlik nuqtasi (</w:t>
      </w:r>
      <w:r w:rsidRPr="0057306A">
        <w:rPr>
          <w:sz w:val="28"/>
          <w:szCs w:val="28"/>
        </w:rPr>
        <w:sym w:font="Wingdings" w:char="F064"/>
      </w:r>
      <w:r w:rsidRPr="0057306A">
        <w:rPr>
          <w:sz w:val="28"/>
          <w:szCs w:val="28"/>
        </w:rPr>
        <w:t>) deyilib, Quyosh unda 23 sentyabr kuni bo‘ladi. Ekliptikaning osmonning shimoliy yarim sharda eng katta og‘ishga (+23</w:t>
      </w:r>
      <w:r w:rsidRPr="0057306A">
        <w:rPr>
          <w:sz w:val="28"/>
          <w:szCs w:val="28"/>
          <w:vertAlign w:val="superscript"/>
        </w:rPr>
        <w:t>0</w:t>
      </w:r>
      <w:r w:rsidRPr="0057306A">
        <w:rPr>
          <w:sz w:val="28"/>
          <w:szCs w:val="28"/>
        </w:rPr>
        <w:t>26</w:t>
      </w:r>
      <w:r w:rsidRPr="0057306A">
        <w:rPr>
          <w:sz w:val="28"/>
          <w:szCs w:val="28"/>
        </w:rPr>
        <w:sym w:font="Symbol" w:char="F0A2"/>
      </w:r>
      <w:r w:rsidRPr="0057306A">
        <w:rPr>
          <w:sz w:val="28"/>
          <w:szCs w:val="28"/>
        </w:rPr>
        <w:t>) ega bo‘lgan nuqtasi - yozgi Quyosh turishi nuqtasi deyilib, bu nuqtada Quyosh 22 iyunda, janubiy yarim sharda eng katta og‘ishga (-23</w:t>
      </w:r>
      <w:r w:rsidRPr="0057306A">
        <w:rPr>
          <w:sz w:val="28"/>
          <w:szCs w:val="28"/>
          <w:vertAlign w:val="superscript"/>
        </w:rPr>
        <w:t>0</w:t>
      </w:r>
      <w:r w:rsidRPr="0057306A">
        <w:rPr>
          <w:sz w:val="28"/>
          <w:szCs w:val="28"/>
        </w:rPr>
        <w:t>26</w:t>
      </w:r>
      <w:r w:rsidRPr="0057306A">
        <w:rPr>
          <w:sz w:val="28"/>
          <w:szCs w:val="28"/>
        </w:rPr>
        <w:sym w:font="Symbol" w:char="F0A2"/>
      </w:r>
      <w:r w:rsidRPr="0057306A">
        <w:rPr>
          <w:sz w:val="28"/>
          <w:szCs w:val="28"/>
        </w:rPr>
        <w:t>) ega bo‘lgan nuqtasi esa, qishki Quyosh turishi nuqtasi deyilib, unda Quyosh 22 dekabrda bo‘ladi.</w:t>
      </w:r>
    </w:p>
    <w:p w:rsidR="00FB4426" w:rsidRPr="0057306A" w:rsidRDefault="00FB4426" w:rsidP="0015137B">
      <w:pPr>
        <w:pStyle w:val="Iauiue"/>
        <w:ind w:firstLine="720"/>
        <w:jc w:val="both"/>
        <w:rPr>
          <w:sz w:val="28"/>
          <w:szCs w:val="28"/>
        </w:rPr>
      </w:pPr>
      <w:r w:rsidRPr="0057306A">
        <w:rPr>
          <w:color w:val="C00000"/>
          <w:sz w:val="28"/>
          <w:szCs w:val="28"/>
        </w:rPr>
        <w:t>Kuzatuvchi turgan joydan</w:t>
      </w:r>
      <w:r w:rsidRPr="0057306A">
        <w:rPr>
          <w:sz w:val="28"/>
          <w:szCs w:val="28"/>
        </w:rPr>
        <w:t xml:space="preserve"> ekliptika tekisligiga tik qilib, o‘tkazilgan o‘q (PP</w:t>
      </w:r>
      <w:r w:rsidRPr="0057306A">
        <w:rPr>
          <w:sz w:val="28"/>
          <w:szCs w:val="28"/>
        </w:rPr>
        <w:sym w:font="Symbol" w:char="F0A2"/>
      </w:r>
      <w:r w:rsidRPr="0057306A">
        <w:rPr>
          <w:sz w:val="28"/>
          <w:szCs w:val="28"/>
        </w:rPr>
        <w:t>) - ekliptika o‘qi deyiladi. Ekliptika o‘qining sfera sirti bilan kesishgan nuqtalari ekliptikaning shimoliy - P (shimoliy yarim shardagisi) va janubiy — P</w:t>
      </w:r>
      <w:r w:rsidRPr="0057306A">
        <w:rPr>
          <w:sz w:val="28"/>
          <w:szCs w:val="28"/>
        </w:rPr>
        <w:sym w:font="Symbol" w:char="F0A2"/>
      </w:r>
      <w:r w:rsidRPr="0057306A">
        <w:rPr>
          <w:sz w:val="28"/>
          <w:szCs w:val="28"/>
        </w:rPr>
        <w:t xml:space="preserve"> (janubiy yarim shardagisi) qutblari deyiladi. Ekliptika qutblari orqali o‘tgan katta aylanalar, yoritgichning kenglik aylanalari deyiladi.</w:t>
      </w:r>
    </w:p>
    <w:tbl>
      <w:tblPr>
        <w:tblpPr w:leftFromText="180" w:rightFromText="180" w:vertAnchor="text" w:tblpY="1"/>
        <w:tblOverlap w:val="never"/>
        <w:tblW w:w="0" w:type="auto"/>
        <w:tblLook w:val="00A0"/>
      </w:tblPr>
      <w:tblGrid>
        <w:gridCol w:w="3823"/>
      </w:tblGrid>
      <w:tr w:rsidR="00FB4426" w:rsidRPr="00F3235F" w:rsidTr="0015137B">
        <w:tc>
          <w:tcPr>
            <w:tcW w:w="3823" w:type="dxa"/>
          </w:tcPr>
          <w:p w:rsidR="00FB4426" w:rsidRPr="0057306A" w:rsidRDefault="00FB4426" w:rsidP="0015137B">
            <w:pPr>
              <w:pStyle w:val="Iauiue"/>
              <w:jc w:val="both"/>
              <w:rPr>
                <w:sz w:val="28"/>
                <w:szCs w:val="28"/>
                <w:lang w:val="uz-Cyrl-UZ"/>
              </w:rPr>
            </w:pPr>
            <w:r w:rsidRPr="00F3235F">
              <w:rPr>
                <w:noProof/>
                <w:sz w:val="28"/>
                <w:szCs w:val="28"/>
                <w:lang w:val="ru-RU"/>
              </w:rPr>
              <w:pict>
                <v:shape id="Рисунок 19" o:spid="_x0000_i1053" type="#_x0000_t75" alt="Описание: 6a" style="width:179.4pt;height:160.8pt;visibility:visible">
                  <v:imagedata r:id="rId32" o:title=""/>
                </v:shape>
              </w:pict>
            </w:r>
          </w:p>
        </w:tc>
      </w:tr>
      <w:tr w:rsidR="00FB4426" w:rsidRPr="00F3235F" w:rsidTr="0015137B">
        <w:tc>
          <w:tcPr>
            <w:tcW w:w="3823" w:type="dxa"/>
          </w:tcPr>
          <w:p w:rsidR="00FB4426" w:rsidRPr="0057306A" w:rsidRDefault="00FB4426" w:rsidP="0015137B">
            <w:pPr>
              <w:pStyle w:val="Iauiue"/>
              <w:jc w:val="center"/>
              <w:rPr>
                <w:i/>
                <w:sz w:val="28"/>
                <w:szCs w:val="28"/>
                <w:lang w:val="uz-Cyrl-UZ"/>
              </w:rPr>
            </w:pPr>
            <w:r w:rsidRPr="0057306A">
              <w:rPr>
                <w:i/>
                <w:sz w:val="28"/>
                <w:szCs w:val="28"/>
                <w:lang w:val="ru-RU"/>
              </w:rPr>
              <w:t>1.</w:t>
            </w:r>
            <w:r w:rsidRPr="0057306A">
              <w:rPr>
                <w:i/>
                <w:sz w:val="28"/>
                <w:szCs w:val="28"/>
              </w:rPr>
              <w:t>12</w:t>
            </w:r>
            <w:r w:rsidRPr="0057306A">
              <w:rPr>
                <w:i/>
                <w:sz w:val="28"/>
                <w:szCs w:val="28"/>
                <w:lang w:val="uz-Cyrl-UZ"/>
              </w:rPr>
              <w:t>-rasm.</w:t>
            </w:r>
            <w:r w:rsidRPr="0057306A">
              <w:rPr>
                <w:i/>
                <w:color w:val="C00000"/>
                <w:sz w:val="28"/>
                <w:szCs w:val="28"/>
                <w:lang w:val="uz-Cyrl-UZ"/>
              </w:rPr>
              <w:t xml:space="preserve"> Ekliptik koordinatalar sistemasi</w:t>
            </w:r>
          </w:p>
        </w:tc>
      </w:tr>
    </w:tbl>
    <w:p w:rsidR="00FB4426" w:rsidRPr="0057306A" w:rsidRDefault="00FB4426" w:rsidP="0015137B">
      <w:pPr>
        <w:pStyle w:val="Iauiue"/>
        <w:ind w:firstLine="720"/>
        <w:jc w:val="both"/>
        <w:rPr>
          <w:sz w:val="28"/>
          <w:szCs w:val="28"/>
        </w:rPr>
      </w:pPr>
      <w:r w:rsidRPr="0057306A">
        <w:rPr>
          <w:sz w:val="28"/>
          <w:szCs w:val="28"/>
        </w:rPr>
        <w:t>Quyoshning yulduzlar fonida yillik ko‘rinma harakat qilishi aslida Yerning Quyosh atrofida yillik haqiqiy harakati tufayli sodir bo‘ladi. Binobarin, Quyoshning yillik ko‘rinma harakati tekisligi Yer orbita tekisligi bilan ustma-ust tushadi. Shuning uchun ham ekliptikaning osmon ekvatoriga og‘maligi Yer ekvatorining o‘z orbita tekisligiga og‘maligi bilan bir xil bo‘lib ε=23</w:t>
      </w:r>
      <w:r w:rsidRPr="0057306A">
        <w:rPr>
          <w:sz w:val="28"/>
          <w:szCs w:val="28"/>
          <w:vertAlign w:val="superscript"/>
        </w:rPr>
        <w:t>0</w:t>
      </w:r>
      <w:r w:rsidRPr="0057306A">
        <w:rPr>
          <w:sz w:val="28"/>
          <w:szCs w:val="28"/>
        </w:rPr>
        <w:t>26</w:t>
      </w:r>
      <w:r w:rsidRPr="0057306A">
        <w:rPr>
          <w:sz w:val="28"/>
          <w:szCs w:val="28"/>
        </w:rPr>
        <w:sym w:font="Symbol" w:char="F0A2"/>
      </w:r>
      <w:r w:rsidRPr="0057306A">
        <w:rPr>
          <w:sz w:val="28"/>
          <w:szCs w:val="28"/>
        </w:rPr>
        <w:t xml:space="preserve"> ni tashkil qiladi.</w:t>
      </w:r>
    </w:p>
    <w:p w:rsidR="00FB4426" w:rsidRPr="0057306A" w:rsidRDefault="00FB4426" w:rsidP="0015137B">
      <w:pPr>
        <w:pStyle w:val="Iauiue"/>
        <w:ind w:firstLine="709"/>
        <w:jc w:val="both"/>
        <w:rPr>
          <w:sz w:val="28"/>
          <w:szCs w:val="28"/>
          <w:lang w:val="uz-Cyrl-UZ"/>
        </w:rPr>
      </w:pPr>
      <w:r w:rsidRPr="0057306A">
        <w:rPr>
          <w:sz w:val="28"/>
          <w:szCs w:val="28"/>
        </w:rPr>
        <w:t xml:space="preserve">Ekliptika tekisligi va bahorgi tengkunlik nuqtasi asosida </w:t>
      </w:r>
      <w:r w:rsidRPr="0057306A">
        <w:rPr>
          <w:bCs/>
          <w:sz w:val="28"/>
          <w:szCs w:val="28"/>
        </w:rPr>
        <w:t>ekliptik koordinatalar sistemasini</w:t>
      </w:r>
      <w:r w:rsidRPr="0057306A">
        <w:rPr>
          <w:sz w:val="28"/>
          <w:szCs w:val="28"/>
        </w:rPr>
        <w:t xml:space="preserve"> kiritish mumkin</w:t>
      </w:r>
      <w:r w:rsidRPr="0057306A">
        <w:rPr>
          <w:sz w:val="28"/>
          <w:szCs w:val="28"/>
          <w:lang w:val="uz-Cyrl-UZ"/>
        </w:rPr>
        <w:t xml:space="preserve">. </w:t>
      </w:r>
      <w:r w:rsidRPr="0057306A">
        <w:rPr>
          <w:color w:val="C00000"/>
          <w:sz w:val="28"/>
          <w:szCs w:val="28"/>
          <w:lang w:val="uz-Cyrl-UZ"/>
        </w:rPr>
        <w:t>Ekliptik koordinatalar sistemasida</w:t>
      </w:r>
      <w:r w:rsidRPr="0057306A">
        <w:rPr>
          <w:sz w:val="28"/>
          <w:szCs w:val="28"/>
          <w:lang w:val="uz-Cyrl-UZ"/>
        </w:rPr>
        <w:t xml:space="preserve"> yoritgichlarning o‘rni ekliptik kenglama (</w:t>
      </w:r>
      <w:r w:rsidRPr="0057306A">
        <w:rPr>
          <w:sz w:val="28"/>
          <w:szCs w:val="28"/>
        </w:rPr>
        <w:sym w:font="Symbol" w:char="F062"/>
      </w:r>
      <w:r w:rsidRPr="0057306A">
        <w:rPr>
          <w:sz w:val="28"/>
          <w:szCs w:val="28"/>
          <w:lang w:val="uz-Cyrl-UZ"/>
        </w:rPr>
        <w:t>) va ekliptik uzunlama (</w:t>
      </w:r>
      <w:r w:rsidRPr="0057306A">
        <w:rPr>
          <w:sz w:val="28"/>
          <w:szCs w:val="28"/>
        </w:rPr>
        <w:sym w:font="Symbol" w:char="F06C"/>
      </w:r>
      <w:r w:rsidRPr="0057306A">
        <w:rPr>
          <w:sz w:val="28"/>
          <w:szCs w:val="28"/>
          <w:lang w:val="uz-Cyrl-UZ"/>
        </w:rPr>
        <w:t>) deb ataluvchi koordinatalar bilan aniqlanadi. Koordinata boshi sifatida bahorgi tengkunlik nuqta olinadi.</w:t>
      </w:r>
    </w:p>
    <w:p w:rsidR="00FB4426" w:rsidRPr="0057306A" w:rsidRDefault="00FB4426" w:rsidP="0015137B">
      <w:pPr>
        <w:pStyle w:val="Iauiue"/>
        <w:ind w:firstLine="709"/>
        <w:jc w:val="both"/>
        <w:rPr>
          <w:sz w:val="28"/>
          <w:szCs w:val="28"/>
        </w:rPr>
      </w:pPr>
      <w:r w:rsidRPr="0057306A">
        <w:rPr>
          <w:color w:val="C00000"/>
          <w:sz w:val="28"/>
          <w:szCs w:val="28"/>
          <w:lang w:val="uz-Cyrl-UZ"/>
        </w:rPr>
        <w:t xml:space="preserve">Osmon jismlarining ekliptik kenglamasi </w:t>
      </w:r>
      <w:r w:rsidRPr="0057306A">
        <w:rPr>
          <w:sz w:val="28"/>
          <w:szCs w:val="28"/>
          <w:lang w:val="uz-Cyrl-UZ"/>
        </w:rPr>
        <w:t xml:space="preserve">ekliptikadan kenglik aylanasi bo‘ylab to yoritgichgacha bo‘lgan yoy bilan (yoki MOK tekis burchak orqali) o‘lchanadi (1.12-rasm). Kenglik aylanasi deb yoritgich va ekliptika qutblari orqali o‘tgan aylanaga aytiladi. Ekliptik uzunlama esa bahorgi tengkunlik nuqtasidan yoritgich orqali o‘tgan kenglik yarim aylanasining ekliptika bilan kesishgan nuqtasigacha bo‘lgan yoy uzoqligi (ekliptika bo‘ylab) bilan (yoki </w:t>
      </w:r>
      <w:r w:rsidRPr="0057306A">
        <w:rPr>
          <w:sz w:val="28"/>
          <w:szCs w:val="28"/>
        </w:rPr>
        <w:sym w:font="Wingdings" w:char="F05E"/>
      </w:r>
      <w:r w:rsidRPr="0057306A">
        <w:rPr>
          <w:sz w:val="28"/>
          <w:szCs w:val="28"/>
          <w:lang w:val="uz-Cyrl-UZ"/>
        </w:rPr>
        <w:t>OKtekis burchak bilan) o‘lchanadi. Uni o‘lchash osmon sferasining sutkalik ko‘rinma aylanishiga teskari yo‘nalishda bajariladi. Kenglama</w:t>
      </w:r>
      <w:r w:rsidRPr="0057306A">
        <w:rPr>
          <w:sz w:val="28"/>
          <w:szCs w:val="28"/>
        </w:rPr>
        <w:t xml:space="preserve"> yoy gradusi, minuti va sekundlarida; uzunlamasi esa vaqt soati, minuti va sekundlarida o‘lchanadi.</w:t>
      </w:r>
    </w:p>
    <w:p w:rsidR="00FB4426" w:rsidRPr="0057306A" w:rsidRDefault="00FB4426" w:rsidP="0015137B">
      <w:pPr>
        <w:pStyle w:val="Iauiue"/>
        <w:ind w:firstLine="709"/>
        <w:jc w:val="both"/>
        <w:rPr>
          <w:sz w:val="28"/>
          <w:szCs w:val="28"/>
        </w:rPr>
      </w:pPr>
    </w:p>
    <w:p w:rsidR="00FB4426" w:rsidRPr="00A32788" w:rsidRDefault="00FB4426" w:rsidP="00B4468B">
      <w:pPr>
        <w:pStyle w:val="NoSpacing"/>
        <w:rPr>
          <w:lang w:val="en-US"/>
        </w:rPr>
      </w:pPr>
      <w:r w:rsidRPr="00A32788">
        <w:rPr>
          <w:lang w:val="en-US"/>
        </w:rPr>
        <w:t>5-Ma’ruza. Vaqt va uni o’lchash. Mahalliy, poyas, dekret va yozgi vaqtlar.</w:t>
      </w:r>
    </w:p>
    <w:p w:rsidR="00FB4426" w:rsidRPr="0057306A" w:rsidRDefault="00FB4426" w:rsidP="0015137B">
      <w:pPr>
        <w:pStyle w:val="Iauiue"/>
        <w:jc w:val="center"/>
        <w:rPr>
          <w:b/>
          <w:sz w:val="28"/>
          <w:szCs w:val="28"/>
        </w:rPr>
      </w:pPr>
    </w:p>
    <w:p w:rsidR="00FB4426" w:rsidRPr="0057306A" w:rsidRDefault="00FB4426" w:rsidP="0015137B">
      <w:pPr>
        <w:pStyle w:val="Iauiue"/>
        <w:jc w:val="center"/>
        <w:rPr>
          <w:b/>
          <w:sz w:val="28"/>
          <w:szCs w:val="28"/>
        </w:rPr>
      </w:pPr>
      <w:r w:rsidRPr="0057306A">
        <w:rPr>
          <w:b/>
          <w:sz w:val="28"/>
          <w:szCs w:val="28"/>
        </w:rPr>
        <w:t>§ 1.8. Vaqtni kuzatuvdan aniqlash usullari</w:t>
      </w:r>
    </w:p>
    <w:p w:rsidR="00FB4426" w:rsidRPr="0057306A" w:rsidRDefault="00FB4426" w:rsidP="0015137B">
      <w:pPr>
        <w:pStyle w:val="Iauiue"/>
        <w:jc w:val="center"/>
        <w:rPr>
          <w:b/>
          <w:sz w:val="28"/>
          <w:szCs w:val="28"/>
        </w:rPr>
      </w:pPr>
    </w:p>
    <w:p w:rsidR="00FB4426" w:rsidRPr="0057306A" w:rsidRDefault="00FB4426" w:rsidP="0015137B">
      <w:pPr>
        <w:pStyle w:val="Iauiue"/>
        <w:ind w:firstLine="709"/>
        <w:jc w:val="both"/>
        <w:rPr>
          <w:sz w:val="28"/>
          <w:szCs w:val="28"/>
        </w:rPr>
      </w:pPr>
      <w:r w:rsidRPr="0057306A">
        <w:rPr>
          <w:sz w:val="28"/>
          <w:szCs w:val="28"/>
        </w:rPr>
        <w:t>Vaqtni o’lchash Yerning o’z o’qi va Quyosh atrofida aylanishlari yordamida yoki atom soatlari asosida o’lchanadi. Bu yerda biz Yerning harakati bilan bog’liq bo’lgan yulduz hamda Quyosh vaqtlari to’g’risida to’xtalamiz.</w:t>
      </w:r>
    </w:p>
    <w:p w:rsidR="00FB4426" w:rsidRPr="0057306A" w:rsidRDefault="00FB4426" w:rsidP="0015137B">
      <w:pPr>
        <w:pStyle w:val="Iauiue"/>
        <w:ind w:firstLine="709"/>
        <w:jc w:val="both"/>
        <w:rPr>
          <w:sz w:val="28"/>
          <w:szCs w:val="28"/>
        </w:rPr>
      </w:pPr>
      <w:r w:rsidRPr="0057306A">
        <w:rPr>
          <w:sz w:val="28"/>
          <w:szCs w:val="28"/>
        </w:rPr>
        <w:t>Siderik vaqtini biz bahorgi tengkunlik vaqti nuqtasining soat burchagi deb ifodalaymiz. Bu yerda asosiy birlik sifatida siderik sutka, ya'ni bahorgi tengkunlik nuqtasining ikkita ketma-ket yuqori kul`minatsiya orasidagi vaqt xizmat qilishi mumkin. Bir siderik sutka o'tganda osmon sferasi hamma yulduzlar kuzatuvchiga nisbatan avvalgi holatiga qaytadi. Yer aylanishi qay darajada doimiy bo'lsa, siderik sutkaning kechish tezligi ham shu darajada doimiy bo'ladi.</w:t>
      </w:r>
    </w:p>
    <w:p w:rsidR="00FB4426" w:rsidRPr="0057306A" w:rsidRDefault="00FB4426" w:rsidP="0015137B">
      <w:pPr>
        <w:pStyle w:val="Iauiue"/>
        <w:ind w:firstLine="720"/>
        <w:jc w:val="both"/>
        <w:rPr>
          <w:sz w:val="28"/>
          <w:szCs w:val="28"/>
        </w:rPr>
      </w:pPr>
      <w:r w:rsidRPr="0057306A">
        <w:rPr>
          <w:color w:val="C00000"/>
          <w:sz w:val="28"/>
          <w:szCs w:val="28"/>
        </w:rPr>
        <w:t xml:space="preserve">Yerning o‘z o‘qi atrofida bir marta to‘la aylanib chiqish vaqti astronomiyada vaqt birligi </w:t>
      </w:r>
      <w:r w:rsidRPr="0057306A">
        <w:rPr>
          <w:sz w:val="28"/>
          <w:szCs w:val="28"/>
        </w:rPr>
        <w:t>qilib olinadi. Yerning o‘z o‘qi atrofida aylanishi, osmonni sutkalik ko‘rinma aylanishida o‘z aksini topganidan, vaqt birligi - sutka sifatida, osmon sferasining bir marta to‘la aylanib chiqish vaqti olinadi. Vaqtni qaysi osmon jismiga qarab aniqlanishiga ko‘ra, u yulduz yoki Quyosh vaqtiga bo‘linadi.</w:t>
      </w:r>
    </w:p>
    <w:p w:rsidR="00FB4426" w:rsidRPr="0057306A" w:rsidRDefault="00FB4426" w:rsidP="0015137B">
      <w:pPr>
        <w:pStyle w:val="Iauiue"/>
        <w:ind w:firstLine="720"/>
        <w:jc w:val="both"/>
        <w:rPr>
          <w:sz w:val="28"/>
          <w:szCs w:val="28"/>
          <w:lang w:val="uz-Cyrl-UZ"/>
        </w:rPr>
      </w:pPr>
      <w:r w:rsidRPr="0057306A">
        <w:rPr>
          <w:b/>
          <w:color w:val="00B0F0"/>
          <w:sz w:val="28"/>
          <w:szCs w:val="28"/>
          <w:lang w:val="uz-Cyrl-UZ"/>
        </w:rPr>
        <w:t>Ta’rif</w:t>
      </w:r>
      <w:r w:rsidRPr="0057306A">
        <w:rPr>
          <w:b/>
          <w:color w:val="00B0F0"/>
          <w:sz w:val="28"/>
          <w:szCs w:val="28"/>
        </w:rPr>
        <w:t>.</w:t>
      </w:r>
      <w:r w:rsidRPr="0057306A">
        <w:rPr>
          <w:sz w:val="28"/>
          <w:szCs w:val="28"/>
          <w:lang w:val="uz-Cyrl-UZ"/>
        </w:rPr>
        <w:t xml:space="preserve"> Y</w:t>
      </w:r>
      <w:r w:rsidRPr="0057306A">
        <w:rPr>
          <w:sz w:val="28"/>
          <w:szCs w:val="28"/>
        </w:rPr>
        <w:t>u</w:t>
      </w:r>
      <w:r w:rsidRPr="0057306A">
        <w:rPr>
          <w:sz w:val="28"/>
          <w:szCs w:val="28"/>
          <w:lang w:val="uz-Cyrl-UZ"/>
        </w:rPr>
        <w:t>lduz vaqti deb, bahorgi tengkunlik nuqtasining yuqori kulminatsiya nuqtasidan ketib, osmonning ma’lum bir nuqtasiga borguncha ketgan vaqtni yulduz sutkasi ulushlarida ifodalanganiga aytiladi hamda s harfi bilan belgilanadi. Yulduz sutkasi deb, bahorgi tengkunlik nuqtasini</w:t>
      </w:r>
      <w:r w:rsidRPr="00D53A73">
        <w:rPr>
          <w:sz w:val="28"/>
          <w:szCs w:val="28"/>
          <w:lang w:val="uz-Cyrl-UZ"/>
        </w:rPr>
        <w:t>n</w:t>
      </w:r>
      <w:r w:rsidRPr="0057306A">
        <w:rPr>
          <w:sz w:val="28"/>
          <w:szCs w:val="28"/>
          <w:lang w:val="uz-Cyrl-UZ"/>
        </w:rPr>
        <w:t>g ikki marta ketma-ket yuqori (yoki quyi) kulminatsiya nuqtasidan o‘tishi uchun ketgan vaqtga aytiladi. Yuqoridagi ta’rifdan ko‘rinishicha, yulduz vaqti bahorgi tengkunlik nuqtasining soat burchagiga teng bo‘ladi, ya’ni s=t</w:t>
      </w:r>
      <w:r w:rsidRPr="0057306A">
        <w:rPr>
          <w:sz w:val="28"/>
          <w:szCs w:val="28"/>
          <w:vertAlign w:val="subscript"/>
        </w:rPr>
        <w:sym w:font="Wingdings" w:char="F05E"/>
      </w:r>
      <w:r w:rsidRPr="0057306A">
        <w:rPr>
          <w:sz w:val="28"/>
          <w:szCs w:val="28"/>
          <w:lang w:val="uz-Cyrl-UZ"/>
        </w:rPr>
        <w:t xml:space="preserve"> (1.13-rasm). Yulduz vaqti yulduz soatlari orqali aniqlanadi. Bu soatlar, qo‘llaniladigan Quyosh soatlaridan farq qilib, sutkasining uzunligi 23</w:t>
      </w:r>
      <w:r w:rsidRPr="0057306A">
        <w:rPr>
          <w:sz w:val="28"/>
          <w:szCs w:val="28"/>
          <w:vertAlign w:val="superscript"/>
          <w:lang w:val="uz-Cyrl-UZ"/>
        </w:rPr>
        <w:t>h</w:t>
      </w:r>
      <w:r w:rsidRPr="0057306A">
        <w:rPr>
          <w:sz w:val="28"/>
          <w:szCs w:val="28"/>
          <w:lang w:val="uz-Cyrl-UZ"/>
        </w:rPr>
        <w:t>56</w:t>
      </w:r>
      <w:r w:rsidRPr="0057306A">
        <w:rPr>
          <w:sz w:val="28"/>
          <w:szCs w:val="28"/>
          <w:vertAlign w:val="superscript"/>
          <w:lang w:val="uz-Cyrl-UZ"/>
        </w:rPr>
        <w:t>m</w:t>
      </w:r>
      <w:r w:rsidRPr="0057306A">
        <w:rPr>
          <w:sz w:val="28"/>
          <w:szCs w:val="28"/>
          <w:lang w:val="uz-Cyrl-UZ"/>
        </w:rPr>
        <w:t>4</w:t>
      </w:r>
      <w:r w:rsidRPr="0057306A">
        <w:rPr>
          <w:sz w:val="28"/>
          <w:szCs w:val="28"/>
          <w:vertAlign w:val="superscript"/>
          <w:lang w:val="uz-Cyrl-UZ"/>
        </w:rPr>
        <w:t>s</w:t>
      </w:r>
      <w:r w:rsidRPr="0057306A">
        <w:rPr>
          <w:sz w:val="28"/>
          <w:szCs w:val="28"/>
          <w:lang w:val="uz-Cyrl-UZ"/>
        </w:rPr>
        <w:t xml:space="preserve"> ga, ya’ni Yerning o‘z o‘qi atrofida to‘la aylanish vaqtiga teng bo‘ladi.</w:t>
      </w:r>
    </w:p>
    <w:p w:rsidR="00FB4426" w:rsidRPr="0057306A" w:rsidRDefault="00FB4426" w:rsidP="0015137B">
      <w:pPr>
        <w:pStyle w:val="Iauiue"/>
        <w:ind w:firstLine="720"/>
        <w:jc w:val="center"/>
        <w:rPr>
          <w:sz w:val="28"/>
          <w:szCs w:val="28"/>
          <w:lang w:val="ru-RU"/>
        </w:rPr>
      </w:pPr>
      <w:r w:rsidRPr="00F3235F">
        <w:rPr>
          <w:noProof/>
          <w:sz w:val="28"/>
          <w:szCs w:val="28"/>
          <w:lang w:val="ru-RU"/>
        </w:rPr>
        <w:pict>
          <v:shape id="Рисунок 33" o:spid="_x0000_i1054" type="#_x0000_t75" alt="Описание: 11a" style="width:210pt;height:189.6pt;visibility:visible">
            <v:imagedata r:id="rId33" o:title=""/>
          </v:shape>
        </w:pict>
      </w:r>
    </w:p>
    <w:p w:rsidR="00FB4426" w:rsidRPr="0057306A" w:rsidRDefault="00FB4426" w:rsidP="0015137B">
      <w:pPr>
        <w:pStyle w:val="Iauiue"/>
        <w:ind w:firstLine="720"/>
        <w:jc w:val="center"/>
        <w:rPr>
          <w:i/>
          <w:sz w:val="28"/>
          <w:szCs w:val="28"/>
          <w:lang w:val="ru-RU"/>
        </w:rPr>
      </w:pPr>
      <w:r w:rsidRPr="0057306A">
        <w:rPr>
          <w:i/>
          <w:sz w:val="28"/>
          <w:szCs w:val="28"/>
          <w:lang w:val="ru-RU"/>
        </w:rPr>
        <w:t>1.13 – rasm.</w:t>
      </w:r>
    </w:p>
    <w:p w:rsidR="00FB4426" w:rsidRPr="0057306A" w:rsidRDefault="00FB4426" w:rsidP="0015137B">
      <w:pPr>
        <w:pStyle w:val="Iauiue"/>
        <w:ind w:firstLine="720"/>
        <w:jc w:val="both"/>
        <w:rPr>
          <w:color w:val="C00000"/>
          <w:sz w:val="28"/>
          <w:szCs w:val="28"/>
          <w:lang w:val="ru-RU"/>
        </w:rPr>
      </w:pPr>
    </w:p>
    <w:p w:rsidR="00FB4426" w:rsidRPr="0057306A" w:rsidRDefault="00FB4426" w:rsidP="0015137B">
      <w:pPr>
        <w:pStyle w:val="Iauiue"/>
        <w:ind w:firstLine="720"/>
        <w:jc w:val="both"/>
        <w:rPr>
          <w:sz w:val="28"/>
          <w:szCs w:val="28"/>
        </w:rPr>
      </w:pPr>
      <w:r w:rsidRPr="0057306A">
        <w:rPr>
          <w:color w:val="C00000"/>
          <w:sz w:val="28"/>
          <w:szCs w:val="28"/>
          <w:lang w:val="ru-RU"/>
        </w:rPr>
        <w:t xml:space="preserve">Kuzatishlardan samoda </w:t>
      </w:r>
      <w:r w:rsidRPr="0057306A">
        <w:rPr>
          <w:sz w:val="28"/>
          <w:szCs w:val="28"/>
          <w:lang w:val="ru-RU"/>
        </w:rPr>
        <w:t xml:space="preserve">bahorgi tengkunlik nuqtasi birorta yulduz bilan ustma-ust tushmaganidan uni osonlikcha topib bo‘lmaydi. </w:t>
      </w:r>
      <w:r w:rsidRPr="0057306A">
        <w:rPr>
          <w:sz w:val="28"/>
          <w:szCs w:val="28"/>
        </w:rPr>
        <w:t>Demak, uning soat burchagini ham oddiy usullarda o‘lchashning imkoni bo‘lmaydi. Shuning uchun ham yulduz vaqtini topishda yulduzlarning bahorgi tengkunlik nuqtasi bilan bog‘lanishini (</w:t>
      </w:r>
      <w:r w:rsidRPr="0057306A">
        <w:rPr>
          <w:sz w:val="28"/>
          <w:szCs w:val="28"/>
        </w:rPr>
        <w:sym w:font="Symbol" w:char="F061"/>
      </w:r>
      <w:r w:rsidRPr="0057306A">
        <w:rPr>
          <w:sz w:val="28"/>
          <w:szCs w:val="28"/>
        </w:rPr>
        <w:t xml:space="preserve"> - to‘g‘ri chiqishlari orqali) e’tiborga olib ish ko‘riladi. </w:t>
      </w:r>
      <w:r w:rsidRPr="0057306A">
        <w:rPr>
          <w:sz w:val="28"/>
          <w:szCs w:val="28"/>
        </w:rPr>
        <w:sym w:font="Wingdings" w:char="F05E"/>
      </w:r>
      <w:r w:rsidRPr="0057306A">
        <w:rPr>
          <w:sz w:val="28"/>
          <w:szCs w:val="28"/>
        </w:rPr>
        <w:t>-nuqtasining soat burchagi (yulduz vaqti) istalgan yulduzning soat burchagi (t</w:t>
      </w:r>
      <w:r w:rsidRPr="0057306A">
        <w:rPr>
          <w:sz w:val="28"/>
          <w:szCs w:val="28"/>
          <w:vertAlign w:val="subscript"/>
        </w:rPr>
        <w:t>*</w:t>
      </w:r>
      <w:r w:rsidRPr="0057306A">
        <w:rPr>
          <w:sz w:val="28"/>
          <w:szCs w:val="28"/>
        </w:rPr>
        <w:t>) bilan uning to‘g‘ri chiqishining (</w:t>
      </w:r>
      <w:r w:rsidRPr="0057306A">
        <w:rPr>
          <w:sz w:val="28"/>
          <w:szCs w:val="28"/>
        </w:rPr>
        <w:sym w:font="Symbol" w:char="F061"/>
      </w:r>
      <w:r w:rsidRPr="0057306A">
        <w:rPr>
          <w:sz w:val="28"/>
          <w:szCs w:val="28"/>
          <w:vertAlign w:val="subscript"/>
        </w:rPr>
        <w:t>*</w:t>
      </w:r>
      <w:r w:rsidRPr="0057306A">
        <w:rPr>
          <w:sz w:val="28"/>
          <w:szCs w:val="28"/>
        </w:rPr>
        <w:t>) yig‘indisidan iborat bo‘ladi, ya’ni</w:t>
      </w:r>
    </w:p>
    <w:p w:rsidR="00FB4426" w:rsidRPr="0057306A" w:rsidRDefault="00FB4426" w:rsidP="0015137B">
      <w:pPr>
        <w:pStyle w:val="Iauiue"/>
        <w:tabs>
          <w:tab w:val="center" w:pos="5037"/>
          <w:tab w:val="left" w:pos="7307"/>
        </w:tabs>
        <w:ind w:firstLine="720"/>
        <w:jc w:val="right"/>
        <w:rPr>
          <w:sz w:val="28"/>
          <w:szCs w:val="28"/>
        </w:rPr>
      </w:pPr>
      <w:r w:rsidRPr="0057306A">
        <w:rPr>
          <w:sz w:val="28"/>
          <w:szCs w:val="28"/>
        </w:rPr>
        <w:tab/>
        <w:t>s= t</w:t>
      </w:r>
      <w:r w:rsidRPr="0057306A">
        <w:rPr>
          <w:sz w:val="28"/>
          <w:szCs w:val="28"/>
          <w:vertAlign w:val="subscript"/>
        </w:rPr>
        <w:sym w:font="Wingdings" w:char="F05E"/>
      </w:r>
      <w:r w:rsidRPr="0057306A">
        <w:rPr>
          <w:sz w:val="28"/>
          <w:szCs w:val="28"/>
        </w:rPr>
        <w:t>=</w:t>
      </w:r>
      <w:r w:rsidRPr="0057306A">
        <w:rPr>
          <w:sz w:val="28"/>
          <w:szCs w:val="28"/>
        </w:rPr>
        <w:sym w:font="Symbol" w:char="F061"/>
      </w:r>
      <w:r w:rsidRPr="0057306A">
        <w:rPr>
          <w:sz w:val="28"/>
          <w:szCs w:val="28"/>
          <w:vertAlign w:val="subscript"/>
        </w:rPr>
        <w:t>*</w:t>
      </w:r>
      <w:r w:rsidRPr="0057306A">
        <w:rPr>
          <w:sz w:val="28"/>
          <w:szCs w:val="28"/>
        </w:rPr>
        <w:t>+ t</w:t>
      </w:r>
      <w:r w:rsidRPr="0057306A">
        <w:rPr>
          <w:sz w:val="28"/>
          <w:szCs w:val="28"/>
          <w:vertAlign w:val="subscript"/>
        </w:rPr>
        <w:t xml:space="preserve">* </w:t>
      </w:r>
      <w:r w:rsidRPr="0057306A">
        <w:rPr>
          <w:sz w:val="28"/>
          <w:szCs w:val="28"/>
          <w:vertAlign w:val="subscript"/>
        </w:rPr>
        <w:tab/>
      </w:r>
      <w:r w:rsidRPr="0057306A">
        <w:rPr>
          <w:sz w:val="28"/>
          <w:szCs w:val="28"/>
          <w:vertAlign w:val="subscript"/>
        </w:rPr>
        <w:tab/>
      </w:r>
      <w:r w:rsidRPr="0057306A">
        <w:rPr>
          <w:sz w:val="28"/>
          <w:szCs w:val="28"/>
          <w:vertAlign w:val="subscript"/>
        </w:rPr>
        <w:tab/>
      </w:r>
      <w:r w:rsidRPr="0057306A">
        <w:rPr>
          <w:sz w:val="28"/>
          <w:szCs w:val="28"/>
        </w:rPr>
        <w:t>(1.1)</w:t>
      </w:r>
    </w:p>
    <w:p w:rsidR="00FB4426" w:rsidRPr="0057306A" w:rsidRDefault="00FB4426" w:rsidP="0015137B">
      <w:pPr>
        <w:pStyle w:val="Iauiue"/>
        <w:ind w:firstLine="720"/>
        <w:jc w:val="both"/>
        <w:rPr>
          <w:sz w:val="28"/>
          <w:szCs w:val="28"/>
        </w:rPr>
      </w:pPr>
      <w:r w:rsidRPr="0057306A">
        <w:rPr>
          <w:sz w:val="28"/>
          <w:szCs w:val="28"/>
        </w:rPr>
        <w:t>Agar bu ifoda orqali yulduz vaqti aniqlanmoqchi bo‘lgan yoritgich yuqori kulminatsiyada bo‘lsa (t</w:t>
      </w:r>
      <w:r w:rsidRPr="0057306A">
        <w:rPr>
          <w:sz w:val="28"/>
          <w:szCs w:val="28"/>
          <w:vertAlign w:val="subscript"/>
        </w:rPr>
        <w:t>*</w:t>
      </w:r>
      <w:r w:rsidRPr="0057306A">
        <w:rPr>
          <w:sz w:val="28"/>
          <w:szCs w:val="28"/>
        </w:rPr>
        <w:t>=0), u xolda s=</w:t>
      </w:r>
      <w:r w:rsidRPr="0057306A">
        <w:rPr>
          <w:sz w:val="28"/>
          <w:szCs w:val="28"/>
        </w:rPr>
        <w:sym w:font="Symbol" w:char="F061"/>
      </w:r>
      <w:r w:rsidRPr="0057306A">
        <w:rPr>
          <w:sz w:val="28"/>
          <w:szCs w:val="28"/>
          <w:vertAlign w:val="subscript"/>
        </w:rPr>
        <w:t>*</w:t>
      </w:r>
      <w:r w:rsidRPr="0057306A">
        <w:rPr>
          <w:sz w:val="28"/>
          <w:szCs w:val="28"/>
        </w:rPr>
        <w:t>, u quyi kulminatsion nuqtada bo‘lganda esa yulduz vaqti s=</w:t>
      </w:r>
      <w:r w:rsidRPr="0057306A">
        <w:rPr>
          <w:sz w:val="28"/>
          <w:szCs w:val="28"/>
        </w:rPr>
        <w:sym w:font="Symbol" w:char="F061"/>
      </w:r>
      <w:r w:rsidRPr="0057306A">
        <w:rPr>
          <w:sz w:val="28"/>
          <w:szCs w:val="28"/>
          <w:vertAlign w:val="subscript"/>
        </w:rPr>
        <w:t>*</w:t>
      </w:r>
      <w:r w:rsidRPr="0057306A">
        <w:rPr>
          <w:sz w:val="28"/>
          <w:szCs w:val="28"/>
        </w:rPr>
        <w:t>+12</w:t>
      </w:r>
      <w:r w:rsidRPr="0057306A">
        <w:rPr>
          <w:sz w:val="28"/>
          <w:szCs w:val="28"/>
          <w:vertAlign w:val="superscript"/>
        </w:rPr>
        <w:t>h</w:t>
      </w:r>
      <w:r w:rsidRPr="0057306A">
        <w:rPr>
          <w:sz w:val="28"/>
          <w:szCs w:val="28"/>
        </w:rPr>
        <w:t xml:space="preserve"> bo‘ladi.</w:t>
      </w:r>
    </w:p>
    <w:p w:rsidR="00FB4426" w:rsidRPr="0057306A" w:rsidRDefault="00FB4426" w:rsidP="0015137B">
      <w:pPr>
        <w:pStyle w:val="Iauiue"/>
        <w:ind w:firstLine="720"/>
        <w:jc w:val="both"/>
        <w:rPr>
          <w:sz w:val="28"/>
          <w:szCs w:val="28"/>
        </w:rPr>
      </w:pPr>
      <w:r w:rsidRPr="0057306A">
        <w:rPr>
          <w:color w:val="C00000"/>
          <w:sz w:val="28"/>
          <w:szCs w:val="28"/>
          <w:lang w:val="uz-Cyrl-UZ"/>
        </w:rPr>
        <w:t>A</w:t>
      </w:r>
      <w:r w:rsidRPr="0057306A">
        <w:rPr>
          <w:color w:val="C00000"/>
          <w:sz w:val="28"/>
          <w:szCs w:val="28"/>
        </w:rPr>
        <w:t xml:space="preserve">stronomik kuzatishlar uchun </w:t>
      </w:r>
      <w:r w:rsidRPr="0057306A">
        <w:rPr>
          <w:color w:val="C00000"/>
          <w:sz w:val="28"/>
          <w:szCs w:val="28"/>
          <w:lang w:val="uz-Cyrl-UZ"/>
        </w:rPr>
        <w:t>asosan yu</w:t>
      </w:r>
      <w:r w:rsidRPr="0057306A">
        <w:rPr>
          <w:color w:val="C00000"/>
          <w:sz w:val="28"/>
          <w:szCs w:val="28"/>
        </w:rPr>
        <w:t xml:space="preserve">lduz vaqti </w:t>
      </w:r>
      <w:r w:rsidRPr="0057306A">
        <w:rPr>
          <w:sz w:val="28"/>
          <w:szCs w:val="28"/>
        </w:rPr>
        <w:t>ishlatilib, yoritgichlarning aniq o‘rinlarini topishda, ayniqsa ularni to‘g‘ri chiqishlarini aniqlashda muhim o‘rin tutadi.</w:t>
      </w:r>
    </w:p>
    <w:p w:rsidR="00FB4426" w:rsidRPr="0057306A" w:rsidRDefault="00FB4426" w:rsidP="0015137B">
      <w:pPr>
        <w:pStyle w:val="Iauiue"/>
        <w:ind w:firstLine="720"/>
        <w:jc w:val="both"/>
        <w:rPr>
          <w:sz w:val="28"/>
          <w:szCs w:val="28"/>
          <w:lang w:val="uz-Cyrl-UZ"/>
        </w:rPr>
      </w:pPr>
      <w:r w:rsidRPr="0057306A">
        <w:rPr>
          <w:color w:val="C00000"/>
          <w:sz w:val="28"/>
          <w:szCs w:val="28"/>
          <w:lang w:val="uz-Cyrl-UZ"/>
        </w:rPr>
        <w:t>Kundalik hayotimizda</w:t>
      </w:r>
      <w:r w:rsidRPr="0057306A">
        <w:rPr>
          <w:sz w:val="28"/>
          <w:szCs w:val="28"/>
          <w:lang w:val="uz-Cyrl-UZ"/>
        </w:rPr>
        <w:t xml:space="preserve"> esa, yulduz vaqtini ishlatish noqulaylik tug‘diradi, chunki yulduz sutkasi, Quyosh sutkasi uzunligidan kichik bo‘lganidan yulduz sutkasining boshi kunlar o‘tishi bilan siljib kunduz va kechaning turli vaqtlariga to‘g‘ri kelaveradi. Shunga ko‘ra turmushda Quyosh sutkasidan foydalaniladi. Quyosh yulduzlar qatori sutkalik harakatda ishtirok qilish bilan birga, yulduzlar fonida ekliptika bo‘ylab yillik ko‘rinma harakatda xam ishtirok qilganligi tufayli uning vaqtini aniqlash, ma’lum qiyinchilik bilan kechadi.</w:t>
      </w:r>
    </w:p>
    <w:p w:rsidR="00FB4426" w:rsidRPr="0057306A" w:rsidRDefault="00FB4426" w:rsidP="0015137B">
      <w:pPr>
        <w:pStyle w:val="Iauiue"/>
        <w:ind w:firstLine="720"/>
        <w:jc w:val="both"/>
        <w:rPr>
          <w:sz w:val="28"/>
          <w:szCs w:val="28"/>
          <w:lang w:val="uz-Cyrl-UZ"/>
        </w:rPr>
      </w:pPr>
      <w:r w:rsidRPr="0057306A">
        <w:rPr>
          <w:color w:val="C00000"/>
          <w:sz w:val="28"/>
          <w:szCs w:val="28"/>
          <w:lang w:val="uz-Cyrl-UZ"/>
        </w:rPr>
        <w:t xml:space="preserve">Quyosh markazining quyi kulminatsiya nuqtasidan ketib osmonning ma’lum bir nuqtasiga </w:t>
      </w:r>
      <w:r w:rsidRPr="0057306A">
        <w:rPr>
          <w:sz w:val="28"/>
          <w:szCs w:val="28"/>
          <w:lang w:val="uz-Cyrl-UZ"/>
        </w:rPr>
        <w:t xml:space="preserve">borguncha ketgan vaqtni haqiqiy quyosh sutkalari ulushlarida ifodalanganiga haqiqiy quyosh vaqti deyiladi. Haqiqiy quyosh sutkasi deb, Quyosh markazining ketma-ket ikki marta yuqori (yoki quyi) meridiandan o‘tishi uchun ketgan vaqtga aytiladi. Haqiqiy quyosh vaqti ma’lum </w:t>
      </w:r>
      <w:r w:rsidRPr="0057306A">
        <w:rPr>
          <w:sz w:val="28"/>
          <w:szCs w:val="28"/>
        </w:rPr>
        <w:t>Ye</w:t>
      </w:r>
      <w:r w:rsidRPr="0057306A">
        <w:rPr>
          <w:sz w:val="28"/>
          <w:szCs w:val="28"/>
          <w:lang w:val="uz-Cyrl-UZ"/>
        </w:rPr>
        <w:t>r meridiani uchun ushbu</w:t>
      </w:r>
    </w:p>
    <w:p w:rsidR="00FB4426" w:rsidRPr="0057306A" w:rsidRDefault="00FB4426" w:rsidP="0015137B">
      <w:pPr>
        <w:pStyle w:val="Iauiue"/>
        <w:ind w:firstLine="720"/>
        <w:jc w:val="right"/>
        <w:rPr>
          <w:sz w:val="28"/>
          <w:szCs w:val="28"/>
          <w:vertAlign w:val="superscript"/>
          <w:lang w:val="uz-Cyrl-UZ"/>
        </w:rPr>
      </w:pPr>
      <w:r w:rsidRPr="0057306A">
        <w:rPr>
          <w:sz w:val="28"/>
          <w:szCs w:val="28"/>
          <w:lang w:val="uz-Cyrl-UZ"/>
        </w:rPr>
        <w:t>T</w:t>
      </w:r>
      <w:r w:rsidRPr="0057306A">
        <w:rPr>
          <w:sz w:val="28"/>
          <w:szCs w:val="28"/>
          <w:vertAlign w:val="subscript"/>
        </w:rPr>
        <w:sym w:font="Wingdings" w:char="F0A4"/>
      </w:r>
      <w:r w:rsidRPr="0057306A">
        <w:rPr>
          <w:sz w:val="28"/>
          <w:szCs w:val="28"/>
          <w:lang w:val="uz-Cyrl-UZ"/>
        </w:rPr>
        <w:t>=t</w:t>
      </w:r>
      <w:r w:rsidRPr="0057306A">
        <w:rPr>
          <w:sz w:val="28"/>
          <w:szCs w:val="28"/>
          <w:vertAlign w:val="subscript"/>
        </w:rPr>
        <w:sym w:font="Wingdings" w:char="F0A4"/>
      </w:r>
      <w:r w:rsidRPr="0057306A">
        <w:rPr>
          <w:sz w:val="28"/>
          <w:szCs w:val="28"/>
          <w:lang w:val="uz-Cyrl-UZ"/>
        </w:rPr>
        <w:t>+12</w:t>
      </w:r>
      <w:r w:rsidRPr="0057306A">
        <w:rPr>
          <w:sz w:val="28"/>
          <w:szCs w:val="28"/>
          <w:vertAlign w:val="superscript"/>
          <w:lang w:val="uz-Cyrl-UZ"/>
        </w:rPr>
        <w:t>h</w:t>
      </w:r>
      <w:r w:rsidRPr="0057306A">
        <w:rPr>
          <w:sz w:val="28"/>
          <w:szCs w:val="28"/>
          <w:vertAlign w:val="superscript"/>
          <w:lang w:val="uz-Cyrl-UZ"/>
        </w:rPr>
        <w:tab/>
      </w:r>
      <w:r w:rsidRPr="0057306A">
        <w:rPr>
          <w:sz w:val="28"/>
          <w:szCs w:val="28"/>
          <w:vertAlign w:val="superscript"/>
          <w:lang w:val="uz-Cyrl-UZ"/>
        </w:rPr>
        <w:tab/>
      </w:r>
      <w:r w:rsidRPr="0057306A">
        <w:rPr>
          <w:sz w:val="28"/>
          <w:szCs w:val="28"/>
          <w:vertAlign w:val="superscript"/>
          <w:lang w:val="uz-Cyrl-UZ"/>
        </w:rPr>
        <w:tab/>
      </w:r>
      <w:r w:rsidRPr="0057306A">
        <w:rPr>
          <w:sz w:val="28"/>
          <w:szCs w:val="28"/>
          <w:vertAlign w:val="superscript"/>
          <w:lang w:val="uz-Cyrl-UZ"/>
        </w:rPr>
        <w:tab/>
      </w:r>
      <w:r w:rsidRPr="0057306A">
        <w:rPr>
          <w:sz w:val="28"/>
          <w:szCs w:val="28"/>
          <w:vertAlign w:val="superscript"/>
          <w:lang w:val="uz-Cyrl-UZ"/>
        </w:rPr>
        <w:tab/>
      </w:r>
      <w:r w:rsidRPr="0057306A">
        <w:rPr>
          <w:sz w:val="28"/>
          <w:szCs w:val="28"/>
          <w:vertAlign w:val="superscript"/>
        </w:rPr>
        <w:tab/>
      </w:r>
      <w:r w:rsidRPr="0057306A">
        <w:rPr>
          <w:sz w:val="28"/>
          <w:szCs w:val="28"/>
          <w:lang w:val="uz-Cyrl-UZ"/>
        </w:rPr>
        <w:t>(1.</w:t>
      </w:r>
      <w:r w:rsidRPr="0057306A">
        <w:rPr>
          <w:sz w:val="28"/>
          <w:szCs w:val="28"/>
        </w:rPr>
        <w:t>2</w:t>
      </w:r>
      <w:r w:rsidRPr="0057306A">
        <w:rPr>
          <w:sz w:val="28"/>
          <w:szCs w:val="28"/>
          <w:lang w:val="uz-Cyrl-UZ"/>
        </w:rPr>
        <w:t>)</w:t>
      </w:r>
    </w:p>
    <w:p w:rsidR="00FB4426" w:rsidRPr="0057306A" w:rsidRDefault="00FB4426" w:rsidP="0015137B">
      <w:pPr>
        <w:pStyle w:val="Iauiue"/>
        <w:jc w:val="both"/>
        <w:rPr>
          <w:sz w:val="28"/>
          <w:szCs w:val="28"/>
          <w:lang w:val="uz-Cyrl-UZ"/>
        </w:rPr>
      </w:pPr>
      <w:r w:rsidRPr="0057306A">
        <w:rPr>
          <w:sz w:val="28"/>
          <w:szCs w:val="28"/>
          <w:lang w:val="uz-Cyrl-UZ"/>
        </w:rPr>
        <w:t>ifodadan topiladi, bu erda t</w:t>
      </w:r>
      <w:r w:rsidRPr="0057306A">
        <w:rPr>
          <w:sz w:val="28"/>
          <w:szCs w:val="28"/>
          <w:vertAlign w:val="subscript"/>
        </w:rPr>
        <w:sym w:font="Wingdings" w:char="F0A4"/>
      </w:r>
      <w:r w:rsidRPr="0057306A">
        <w:rPr>
          <w:sz w:val="28"/>
          <w:szCs w:val="28"/>
          <w:lang w:val="uz-Cyrl-UZ"/>
        </w:rPr>
        <w:t>- Quyoshning soat burchagi. Quyoshning ekliptika bo‘ylab yillik siljishi, uning sutkalik ko‘rinma harakatiga qarama-qarshi yo‘nalganligi tufayli, Quyosh sutkasining uzunligi, yulduz sutkasidan, bir sutka davomida ekliptika bo‘ylab quyoshning siljish kattaligi (</w:t>
      </w:r>
      <w:r w:rsidRPr="0057306A">
        <w:rPr>
          <w:sz w:val="28"/>
          <w:szCs w:val="28"/>
        </w:rPr>
        <w:sym w:font="Symbol" w:char="F044"/>
      </w:r>
      <w:r w:rsidRPr="0057306A">
        <w:rPr>
          <w:sz w:val="28"/>
          <w:szCs w:val="28"/>
          <w:lang w:val="uz-Cyrl-UZ"/>
        </w:rPr>
        <w:t>s) ning osmon ekvatoriga proeksiyasi (</w:t>
      </w:r>
      <w:r w:rsidRPr="0057306A">
        <w:rPr>
          <w:sz w:val="28"/>
          <w:szCs w:val="28"/>
        </w:rPr>
        <w:sym w:font="Symbol" w:char="F044"/>
      </w:r>
      <w:r w:rsidRPr="0057306A">
        <w:rPr>
          <w:sz w:val="28"/>
          <w:szCs w:val="28"/>
          <w:lang w:val="uz-Cyrl-UZ"/>
        </w:rPr>
        <w:t>t) qadar ortiq bo‘ladi (1.16 – rasm).</w:t>
      </w:r>
    </w:p>
    <w:p w:rsidR="00FB4426" w:rsidRPr="0057306A" w:rsidRDefault="00FB4426" w:rsidP="0015137B">
      <w:pPr>
        <w:pStyle w:val="Iauiue"/>
        <w:jc w:val="center"/>
        <w:rPr>
          <w:sz w:val="28"/>
          <w:szCs w:val="28"/>
          <w:lang w:val="ru-RU"/>
        </w:rPr>
      </w:pPr>
      <w:r w:rsidRPr="00F3235F">
        <w:rPr>
          <w:noProof/>
          <w:sz w:val="28"/>
          <w:szCs w:val="28"/>
          <w:lang w:val="ru-RU"/>
        </w:rPr>
        <w:pict>
          <v:shape id="Рисунок 124" o:spid="_x0000_i1055" type="#_x0000_t75" alt="Untitled-5" style="width:417.6pt;height:150.6pt;visibility:visible">
            <v:imagedata r:id="rId34" o:title=""/>
          </v:shape>
        </w:pict>
      </w:r>
    </w:p>
    <w:p w:rsidR="00FB4426" w:rsidRPr="0057306A" w:rsidRDefault="00FB4426" w:rsidP="0015137B">
      <w:pPr>
        <w:pStyle w:val="Iauiue"/>
        <w:jc w:val="center"/>
        <w:rPr>
          <w:i/>
          <w:sz w:val="28"/>
          <w:szCs w:val="28"/>
        </w:rPr>
      </w:pPr>
      <w:r w:rsidRPr="0057306A">
        <w:rPr>
          <w:i/>
          <w:sz w:val="28"/>
          <w:szCs w:val="28"/>
        </w:rPr>
        <w:t>1.14 – rasm. Ekliptika va ekvator yoylari orasidagi farq</w:t>
      </w:r>
    </w:p>
    <w:p w:rsidR="00FB4426" w:rsidRPr="0057306A" w:rsidRDefault="00FB4426" w:rsidP="0015137B">
      <w:pPr>
        <w:pStyle w:val="Iauiue"/>
        <w:jc w:val="center"/>
        <w:rPr>
          <w:sz w:val="28"/>
          <w:szCs w:val="28"/>
        </w:rPr>
      </w:pPr>
    </w:p>
    <w:p w:rsidR="00FB4426" w:rsidRPr="0057306A" w:rsidRDefault="00FB4426" w:rsidP="0015137B">
      <w:pPr>
        <w:pStyle w:val="Iauiue"/>
        <w:ind w:firstLine="720"/>
        <w:jc w:val="both"/>
        <w:rPr>
          <w:sz w:val="28"/>
          <w:szCs w:val="28"/>
        </w:rPr>
      </w:pPr>
      <w:r w:rsidRPr="0057306A">
        <w:rPr>
          <w:color w:val="C00000"/>
          <w:sz w:val="28"/>
          <w:szCs w:val="28"/>
        </w:rPr>
        <w:t>Ekliptika bo‘ylab Q</w:t>
      </w:r>
      <w:r w:rsidRPr="0057306A">
        <w:rPr>
          <w:sz w:val="28"/>
          <w:szCs w:val="28"/>
        </w:rPr>
        <w:t xml:space="preserve">uyoshning ko‘rinma xarakati bir tekis bo‘lmaganligi tufayli (bunga sabab Yerning Quyosh atrofidagi haqiqiy </w:t>
      </w:r>
      <w:r w:rsidRPr="0057306A">
        <w:rPr>
          <w:sz w:val="28"/>
          <w:szCs w:val="28"/>
          <w:lang w:val="uz-Cyrl-UZ"/>
        </w:rPr>
        <w:t>h</w:t>
      </w:r>
      <w:r w:rsidRPr="0057306A">
        <w:rPr>
          <w:sz w:val="28"/>
          <w:szCs w:val="28"/>
        </w:rPr>
        <w:t xml:space="preserve">arakatining bir tekis emasligidadir), </w:t>
      </w:r>
      <w:r w:rsidRPr="0057306A">
        <w:rPr>
          <w:sz w:val="28"/>
          <w:szCs w:val="28"/>
        </w:rPr>
        <w:sym w:font="Symbol" w:char="F044"/>
      </w:r>
      <w:r w:rsidRPr="0057306A">
        <w:rPr>
          <w:sz w:val="28"/>
          <w:szCs w:val="28"/>
        </w:rPr>
        <w:t xml:space="preserve">s ning kattaligi yilning turli fasllarida turlichadir, binobarin, uning ekvatorga proeksiyasi bo‘lgan </w:t>
      </w:r>
      <w:r w:rsidRPr="0057306A">
        <w:rPr>
          <w:sz w:val="28"/>
          <w:szCs w:val="28"/>
        </w:rPr>
        <w:sym w:font="Symbol" w:char="F044"/>
      </w:r>
      <w:r w:rsidRPr="0057306A">
        <w:rPr>
          <w:sz w:val="28"/>
          <w:szCs w:val="28"/>
        </w:rPr>
        <w:t xml:space="preserve">t ham o‘zgarmas bo‘lmagan kattalikdir. Natijada ma’lum bo‘ladiki, Quyosh sutkasining uzunligi ham o‘zgaruvchan kattalikdir. Shuningdek ekliptikaning osmon ekvatoriga og‘maligi tufayli agar Quyosh, bahorgi yoki kuzgi teng kunlik nuqtalari yaqinidan o‘tayotgan bo‘lsa, </w:t>
      </w:r>
      <w:r w:rsidRPr="0057306A">
        <w:rPr>
          <w:sz w:val="28"/>
          <w:szCs w:val="28"/>
        </w:rPr>
        <w:sym w:font="Symbol" w:char="F044"/>
      </w:r>
      <w:r w:rsidRPr="0057306A">
        <w:rPr>
          <w:sz w:val="28"/>
          <w:szCs w:val="28"/>
        </w:rPr>
        <w:t>t&lt;</w:t>
      </w:r>
      <w:r w:rsidRPr="0057306A">
        <w:rPr>
          <w:sz w:val="28"/>
          <w:szCs w:val="28"/>
        </w:rPr>
        <w:sym w:font="Symbol" w:char="F044"/>
      </w:r>
      <w:r w:rsidRPr="0057306A">
        <w:rPr>
          <w:sz w:val="28"/>
          <w:szCs w:val="28"/>
        </w:rPr>
        <w:t>s bo‘ladi. Agar Quyosh, eslatilgan nuqtalardan 90</w:t>
      </w:r>
      <w:r w:rsidRPr="0057306A">
        <w:rPr>
          <w:sz w:val="28"/>
          <w:szCs w:val="28"/>
          <w:vertAlign w:val="superscript"/>
        </w:rPr>
        <w:t>0</w:t>
      </w:r>
      <w:r w:rsidRPr="0057306A">
        <w:rPr>
          <w:sz w:val="28"/>
          <w:szCs w:val="28"/>
        </w:rPr>
        <w:t xml:space="preserve"> narida yotgan nuqtalar (qishki va yozgi Quyosh turishi nuqtalari) yaqinidan o‘tayotgan bo‘lsa (1.14-rasm), u holda </w:t>
      </w:r>
      <w:r w:rsidRPr="0057306A">
        <w:rPr>
          <w:sz w:val="28"/>
          <w:szCs w:val="28"/>
        </w:rPr>
        <w:sym w:font="Symbol" w:char="F044"/>
      </w:r>
      <w:r w:rsidRPr="0057306A">
        <w:rPr>
          <w:sz w:val="28"/>
          <w:szCs w:val="28"/>
        </w:rPr>
        <w:t>t&gt;</w:t>
      </w:r>
      <w:r w:rsidRPr="0057306A">
        <w:rPr>
          <w:sz w:val="28"/>
          <w:szCs w:val="28"/>
        </w:rPr>
        <w:sym w:font="Symbol" w:char="F044"/>
      </w:r>
      <w:r w:rsidRPr="0057306A">
        <w:rPr>
          <w:sz w:val="28"/>
          <w:szCs w:val="28"/>
        </w:rPr>
        <w:t xml:space="preserve">s bo‘ladi. Demak, bundan ko‘rinadiki, garchi Quyosh ekliptika bo‘ylab tekis harakatlanganida ham </w:t>
      </w:r>
      <w:r w:rsidRPr="0057306A">
        <w:rPr>
          <w:sz w:val="28"/>
          <w:szCs w:val="28"/>
        </w:rPr>
        <w:sym w:font="Symbol" w:char="F044"/>
      </w:r>
      <w:r w:rsidRPr="0057306A">
        <w:rPr>
          <w:sz w:val="28"/>
          <w:szCs w:val="28"/>
        </w:rPr>
        <w:t>t ning kattaligi baribir yarim yillik davr bilan o‘zgarar ekan. Binobarin, Quyosh sutkasining uzunligi, yuqorida keltirilgan ikki sababga ko‘ra yil davomida o‘zgaruvchan kattalik bo‘lar ekan. Shuning uchun amalda haqiqiy quyosh vaqtidan foydalanib bo‘lmaydi. Shu tufayli amalda, sutkasining uzunligi doimo bir xil bo‘ladigan o‘rtacha quyosh vaqtidan foydalaniladi.</w:t>
      </w:r>
    </w:p>
    <w:p w:rsidR="00FB4426" w:rsidRPr="0057306A" w:rsidRDefault="00FB4426" w:rsidP="0015137B">
      <w:pPr>
        <w:pStyle w:val="Iauiue"/>
        <w:ind w:firstLine="720"/>
        <w:jc w:val="both"/>
        <w:rPr>
          <w:sz w:val="28"/>
          <w:szCs w:val="28"/>
        </w:rPr>
      </w:pPr>
      <w:r w:rsidRPr="0057306A">
        <w:rPr>
          <w:color w:val="C00000"/>
          <w:sz w:val="28"/>
          <w:szCs w:val="28"/>
        </w:rPr>
        <w:t>Kundalik hayotimizda</w:t>
      </w:r>
      <w:r w:rsidRPr="0057306A">
        <w:rPr>
          <w:sz w:val="28"/>
          <w:szCs w:val="28"/>
        </w:rPr>
        <w:t xml:space="preserve"> aniq Quyosh vaqti bilan ish ko‘rish uchun astronomiyada harakati, haqiqiy Quyosh harakati bilan bog‘liq va sutkasining uzunligi yil davomida o‘zgarmas bo‘lgan faraziy Quyosh qabul qilingan. Bunday Quyosh yil davomida osmon ekvatori bo‘ylab bir tekis ko‘rinma harakat qilib, o‘rtacha ekvatorial Quyosh deb yuritiladi. O‘rtacha ekvatorial Quyosh, tezligi o‘zgarmas deb qabul qilingan o‘rtacha ekliptikal (ekliptika bo‘ylab harakatlanuvchi) faraziy Quyosh tezligida harakatlanib, istalgan paytda, ularning to‘g‘ri chiqishi va ekliptikal uzunlamasi, mos ravishda bir-biriga teng bo‘ladi. O‘rtacha ekvatorial Quyoshning sutkalik to‘g‘ri chiqishi orttirmasi (</w:t>
      </w:r>
      <w:r w:rsidRPr="0057306A">
        <w:rPr>
          <w:sz w:val="28"/>
          <w:szCs w:val="28"/>
        </w:rPr>
        <w:sym w:font="Symbol" w:char="F044"/>
      </w:r>
      <w:r w:rsidRPr="0057306A">
        <w:rPr>
          <w:sz w:val="28"/>
          <w:szCs w:val="28"/>
        </w:rPr>
        <w:sym w:font="Symbol" w:char="F061"/>
      </w:r>
      <w:r w:rsidRPr="0057306A">
        <w:rPr>
          <w:sz w:val="28"/>
          <w:szCs w:val="28"/>
        </w:rPr>
        <w:t xml:space="preserve">) o‘zgarmas bo‘lib </w:t>
      </w:r>
      <w:r w:rsidRPr="0057306A">
        <w:rPr>
          <w:position w:val="-34"/>
          <w:sz w:val="28"/>
          <w:szCs w:val="28"/>
        </w:rPr>
        <w:object w:dxaOrig="3340" w:dyaOrig="840">
          <v:shape id="_x0000_i1056" type="#_x0000_t75" style="width:166.8pt;height:42pt" o:ole="" fillcolor="window">
            <v:imagedata r:id="rId35" o:title=""/>
          </v:shape>
          <o:OLEObject Type="Embed" ProgID="Equation.3" ShapeID="_x0000_i1056" DrawAspect="Content" ObjectID="_1614257797" r:id="rId36"/>
        </w:object>
      </w:r>
      <w:r w:rsidRPr="0057306A">
        <w:rPr>
          <w:sz w:val="28"/>
          <w:szCs w:val="28"/>
        </w:rPr>
        <w:t xml:space="preserve"> teng bo‘ladi.</w:t>
      </w:r>
    </w:p>
    <w:p w:rsidR="00FB4426" w:rsidRPr="0057306A" w:rsidRDefault="00FB4426" w:rsidP="0015137B">
      <w:pPr>
        <w:pStyle w:val="Iauiue"/>
        <w:ind w:firstLine="720"/>
        <w:jc w:val="both"/>
        <w:rPr>
          <w:sz w:val="28"/>
          <w:szCs w:val="28"/>
        </w:rPr>
      </w:pPr>
      <w:r w:rsidRPr="0057306A">
        <w:rPr>
          <w:color w:val="C00000"/>
          <w:sz w:val="28"/>
          <w:szCs w:val="28"/>
        </w:rPr>
        <w:t xml:space="preserve">O‘rtacha ekvatorial Quyoshning quyi kulminatsiya nuqtasidan ketib, osmonning ma’lum bir nuqtasiga borguncha ketgan vaqtni o‘rtacha quyosh sutkalarida ifodalanganiga o‘rtacha quyosh vaqti </w:t>
      </w:r>
      <w:r w:rsidRPr="0057306A">
        <w:rPr>
          <w:sz w:val="28"/>
          <w:szCs w:val="28"/>
        </w:rPr>
        <w:t>deyiladi. O‘rtacha quyosh sutkasi deb, o‘rtacha ekvatorial Quyoshni bir xil nomlangan kulminatsiyadan (yuqori yoki quyi) ikki marta ketma-ket o‘tishi uchun ketgan vaqt oralig‘iga aytiladi. O‘rtacha quyosh vaqti, berilgan Yer meridiani uchun ushbu ifodadan topiladi:</w:t>
      </w:r>
    </w:p>
    <w:p w:rsidR="00FB4426" w:rsidRPr="0057306A" w:rsidRDefault="00FB4426" w:rsidP="0015137B">
      <w:pPr>
        <w:pStyle w:val="Iauiue"/>
        <w:jc w:val="right"/>
        <w:rPr>
          <w:sz w:val="28"/>
          <w:szCs w:val="28"/>
          <w:vertAlign w:val="superscript"/>
        </w:rPr>
      </w:pPr>
      <w:r w:rsidRPr="0057306A">
        <w:rPr>
          <w:sz w:val="28"/>
          <w:szCs w:val="28"/>
        </w:rPr>
        <w:t>T</w:t>
      </w:r>
      <w:r w:rsidRPr="0057306A">
        <w:rPr>
          <w:sz w:val="28"/>
          <w:szCs w:val="28"/>
          <w:vertAlign w:val="subscript"/>
        </w:rPr>
        <w:t>m</w:t>
      </w:r>
      <w:r w:rsidRPr="0057306A">
        <w:rPr>
          <w:sz w:val="28"/>
          <w:szCs w:val="28"/>
        </w:rPr>
        <w:t>=t</w:t>
      </w:r>
      <w:r w:rsidRPr="0057306A">
        <w:rPr>
          <w:sz w:val="28"/>
          <w:szCs w:val="28"/>
          <w:vertAlign w:val="subscript"/>
        </w:rPr>
        <w:t>m</w:t>
      </w:r>
      <w:r w:rsidRPr="0057306A">
        <w:rPr>
          <w:sz w:val="28"/>
          <w:szCs w:val="28"/>
        </w:rPr>
        <w:t>+12</w:t>
      </w:r>
      <w:r w:rsidRPr="0057306A">
        <w:rPr>
          <w:sz w:val="28"/>
          <w:szCs w:val="28"/>
          <w:vertAlign w:val="superscript"/>
        </w:rPr>
        <w:t>h</w:t>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rPr>
        <w:t>(1.3)</w:t>
      </w:r>
    </w:p>
    <w:p w:rsidR="00FB4426" w:rsidRPr="0057306A" w:rsidRDefault="00FB4426" w:rsidP="0015137B">
      <w:pPr>
        <w:pStyle w:val="Iauiue"/>
        <w:rPr>
          <w:sz w:val="28"/>
          <w:szCs w:val="28"/>
        </w:rPr>
      </w:pPr>
      <w:r w:rsidRPr="0057306A">
        <w:rPr>
          <w:sz w:val="28"/>
          <w:szCs w:val="28"/>
        </w:rPr>
        <w:t>bu erda t</w:t>
      </w:r>
      <w:r w:rsidRPr="0057306A">
        <w:rPr>
          <w:sz w:val="28"/>
          <w:szCs w:val="28"/>
          <w:vertAlign w:val="subscript"/>
        </w:rPr>
        <w:t>m</w:t>
      </w:r>
      <w:r w:rsidRPr="0057306A">
        <w:rPr>
          <w:sz w:val="28"/>
          <w:szCs w:val="28"/>
        </w:rPr>
        <w:t xml:space="preserve"> - o‘rtacha Quyoshning soat burchagi.</w:t>
      </w:r>
    </w:p>
    <w:p w:rsidR="00FB4426" w:rsidRPr="0057306A" w:rsidRDefault="00FB4426" w:rsidP="0015137B">
      <w:pPr>
        <w:pStyle w:val="Iauiue"/>
        <w:ind w:firstLine="720"/>
        <w:jc w:val="both"/>
        <w:rPr>
          <w:sz w:val="28"/>
          <w:szCs w:val="28"/>
        </w:rPr>
      </w:pPr>
      <w:r w:rsidRPr="0057306A">
        <w:rPr>
          <w:color w:val="C00000"/>
          <w:sz w:val="28"/>
          <w:szCs w:val="28"/>
        </w:rPr>
        <w:t xml:space="preserve">Berilgan </w:t>
      </w:r>
      <w:r w:rsidRPr="0057306A">
        <w:rPr>
          <w:sz w:val="28"/>
          <w:szCs w:val="28"/>
        </w:rPr>
        <w:t xml:space="preserve">vaqt uchun o‘rtacha va haqiqiy quyosh vaqtlari orasidagi farq </w:t>
      </w:r>
      <w:r w:rsidRPr="0057306A">
        <w:rPr>
          <w:sz w:val="28"/>
          <w:szCs w:val="28"/>
        </w:rPr>
        <w:sym w:font="Symbol" w:char="F068"/>
      </w:r>
      <w:r w:rsidRPr="0057306A">
        <w:rPr>
          <w:sz w:val="28"/>
          <w:szCs w:val="28"/>
        </w:rPr>
        <w:t xml:space="preserve"> - vaqt tenglamasi deb yuritiladi, ya’ni</w:t>
      </w:r>
    </w:p>
    <w:p w:rsidR="00FB4426" w:rsidRPr="0057306A" w:rsidRDefault="00FB4426" w:rsidP="0015137B">
      <w:pPr>
        <w:pStyle w:val="Iauiue"/>
        <w:ind w:firstLine="720"/>
        <w:jc w:val="right"/>
        <w:rPr>
          <w:sz w:val="28"/>
          <w:szCs w:val="28"/>
        </w:rPr>
      </w:pPr>
      <w:r w:rsidRPr="0057306A">
        <w:rPr>
          <w:sz w:val="28"/>
          <w:szCs w:val="28"/>
        </w:rPr>
        <w:t>T</w:t>
      </w:r>
      <w:r w:rsidRPr="0057306A">
        <w:rPr>
          <w:sz w:val="28"/>
          <w:szCs w:val="28"/>
          <w:vertAlign w:val="subscript"/>
        </w:rPr>
        <w:t>m</w:t>
      </w:r>
      <w:r w:rsidRPr="0057306A">
        <w:rPr>
          <w:sz w:val="28"/>
          <w:szCs w:val="28"/>
        </w:rPr>
        <w:t>-T</w:t>
      </w:r>
      <w:r w:rsidRPr="0057306A">
        <w:rPr>
          <w:sz w:val="28"/>
          <w:szCs w:val="28"/>
          <w:vertAlign w:val="subscript"/>
        </w:rPr>
        <w:sym w:font="Wingdings" w:char="F0A4"/>
      </w:r>
      <w:r w:rsidRPr="0057306A">
        <w:rPr>
          <w:sz w:val="28"/>
          <w:szCs w:val="28"/>
        </w:rPr>
        <w:t>=</w:t>
      </w:r>
      <w:r w:rsidRPr="0057306A">
        <w:rPr>
          <w:sz w:val="28"/>
          <w:szCs w:val="28"/>
        </w:rPr>
        <w:sym w:font="Symbol" w:char="F068"/>
      </w:r>
      <w:r w:rsidRPr="0057306A">
        <w:rPr>
          <w:sz w:val="28"/>
          <w:szCs w:val="28"/>
        </w:rPr>
        <w:t xml:space="preserve">    (1.4)          yoki             t</w:t>
      </w:r>
      <w:r w:rsidRPr="0057306A">
        <w:rPr>
          <w:sz w:val="28"/>
          <w:szCs w:val="28"/>
          <w:vertAlign w:val="subscript"/>
        </w:rPr>
        <w:t>m</w:t>
      </w:r>
      <w:r w:rsidRPr="0057306A">
        <w:rPr>
          <w:sz w:val="28"/>
          <w:szCs w:val="28"/>
        </w:rPr>
        <w:t>-t</w:t>
      </w:r>
      <w:r w:rsidRPr="0057306A">
        <w:rPr>
          <w:sz w:val="28"/>
          <w:szCs w:val="28"/>
          <w:vertAlign w:val="subscript"/>
        </w:rPr>
        <w:sym w:font="Wingdings" w:char="F0A4"/>
      </w:r>
      <w:r w:rsidRPr="0057306A">
        <w:rPr>
          <w:sz w:val="28"/>
          <w:szCs w:val="28"/>
        </w:rPr>
        <w:t>=</w:t>
      </w:r>
      <w:r w:rsidRPr="0057306A">
        <w:rPr>
          <w:sz w:val="28"/>
          <w:szCs w:val="28"/>
        </w:rPr>
        <w:sym w:font="Symbol" w:char="F068"/>
      </w:r>
      <w:r w:rsidRPr="0057306A">
        <w:rPr>
          <w:sz w:val="28"/>
          <w:szCs w:val="28"/>
        </w:rPr>
        <w:tab/>
        <w:t xml:space="preserve">        (1.5)</w:t>
      </w:r>
    </w:p>
    <w:p w:rsidR="00FB4426" w:rsidRPr="0057306A" w:rsidRDefault="00FB4426" w:rsidP="0015137B">
      <w:pPr>
        <w:pStyle w:val="Iauiue"/>
        <w:jc w:val="both"/>
        <w:rPr>
          <w:sz w:val="28"/>
          <w:szCs w:val="28"/>
        </w:rPr>
      </w:pPr>
      <w:r w:rsidRPr="0057306A">
        <w:rPr>
          <w:sz w:val="28"/>
          <w:szCs w:val="28"/>
        </w:rPr>
        <w:t>Ixtiyoriy paytda o‘rtacha quyosh vaqti haqiqiy quyosh vaqtiga vaqt tenglamasining qo‘shilganiga teng bo‘ladi. Demak, istalgan vaqtda haqiqiy Quyoshning soat burchagini o‘lchab va vaqt tenglamasidan foydalanib, o‘rtacha quyosh vaqtini topish mumkin bo‘ladi.</w:t>
      </w:r>
    </w:p>
    <w:tbl>
      <w:tblPr>
        <w:tblW w:w="0" w:type="auto"/>
        <w:tblLook w:val="00A0"/>
      </w:tblPr>
      <w:tblGrid>
        <w:gridCol w:w="9344"/>
      </w:tblGrid>
      <w:tr w:rsidR="00FB4426" w:rsidRPr="00F3235F" w:rsidTr="0015137B">
        <w:tc>
          <w:tcPr>
            <w:tcW w:w="9344" w:type="dxa"/>
          </w:tcPr>
          <w:p w:rsidR="00FB4426" w:rsidRPr="0057306A" w:rsidRDefault="00FB4426" w:rsidP="0015137B">
            <w:pPr>
              <w:pStyle w:val="Iauiue"/>
              <w:jc w:val="center"/>
              <w:rPr>
                <w:sz w:val="28"/>
                <w:szCs w:val="28"/>
                <w:lang w:val="ru-RU"/>
              </w:rPr>
            </w:pPr>
            <w:r w:rsidRPr="00F3235F">
              <w:rPr>
                <w:noProof/>
                <w:sz w:val="28"/>
                <w:szCs w:val="28"/>
                <w:lang w:val="ru-RU"/>
              </w:rPr>
              <w:pict>
                <v:shape id="Рисунок 36" o:spid="_x0000_i1057" type="#_x0000_t75" style="width:424.2pt;height:181.8pt;visibility:visible">
                  <v:imagedata r:id="rId37" o:title=""/>
                </v:shape>
              </w:pict>
            </w:r>
          </w:p>
        </w:tc>
      </w:tr>
      <w:tr w:rsidR="00FB4426" w:rsidRPr="00F3235F" w:rsidTr="0015137B">
        <w:tc>
          <w:tcPr>
            <w:tcW w:w="9344" w:type="dxa"/>
          </w:tcPr>
          <w:p w:rsidR="00FB4426" w:rsidRPr="0057306A" w:rsidRDefault="00FB4426" w:rsidP="0015137B">
            <w:pPr>
              <w:pStyle w:val="Iauiue"/>
              <w:jc w:val="center"/>
              <w:rPr>
                <w:i/>
                <w:sz w:val="28"/>
                <w:szCs w:val="28"/>
              </w:rPr>
            </w:pPr>
            <w:r w:rsidRPr="0057306A">
              <w:rPr>
                <w:i/>
                <w:sz w:val="28"/>
                <w:szCs w:val="28"/>
                <w:lang w:val="ru-RU"/>
              </w:rPr>
              <w:t>1.1</w:t>
            </w:r>
            <w:r w:rsidRPr="0057306A">
              <w:rPr>
                <w:i/>
                <w:sz w:val="28"/>
                <w:szCs w:val="28"/>
              </w:rPr>
              <w:t>5</w:t>
            </w:r>
            <w:r w:rsidRPr="0057306A">
              <w:rPr>
                <w:i/>
                <w:sz w:val="28"/>
                <w:szCs w:val="28"/>
                <w:lang w:val="ru-RU"/>
              </w:rPr>
              <w:t>-</w:t>
            </w:r>
            <w:r w:rsidRPr="0057306A">
              <w:rPr>
                <w:i/>
                <w:sz w:val="28"/>
                <w:szCs w:val="28"/>
              </w:rPr>
              <w:t>rasm</w:t>
            </w:r>
            <w:r w:rsidRPr="0057306A">
              <w:rPr>
                <w:i/>
                <w:sz w:val="28"/>
                <w:szCs w:val="28"/>
                <w:lang w:val="ru-RU"/>
              </w:rPr>
              <w:t xml:space="preserve">. </w:t>
            </w:r>
            <w:r w:rsidRPr="0057306A">
              <w:rPr>
                <w:i/>
                <w:sz w:val="28"/>
                <w:szCs w:val="28"/>
              </w:rPr>
              <w:t>Vaqt tenglamasining o’zgarishi</w:t>
            </w:r>
          </w:p>
        </w:tc>
      </w:tr>
    </w:tbl>
    <w:p w:rsidR="00FB4426" w:rsidRPr="0057306A" w:rsidRDefault="00FB4426" w:rsidP="0015137B">
      <w:pPr>
        <w:pStyle w:val="Iauiue"/>
        <w:jc w:val="both"/>
        <w:rPr>
          <w:sz w:val="28"/>
          <w:szCs w:val="28"/>
          <w:lang w:val="ru-RU"/>
        </w:rPr>
      </w:pPr>
    </w:p>
    <w:p w:rsidR="00FB4426" w:rsidRPr="0057306A" w:rsidRDefault="00FB4426" w:rsidP="0015137B">
      <w:pPr>
        <w:pStyle w:val="Iauiue"/>
        <w:ind w:firstLine="720"/>
        <w:jc w:val="both"/>
        <w:rPr>
          <w:sz w:val="28"/>
          <w:szCs w:val="28"/>
        </w:rPr>
      </w:pPr>
      <w:r w:rsidRPr="0057306A">
        <w:rPr>
          <w:color w:val="C00000"/>
          <w:sz w:val="28"/>
          <w:szCs w:val="28"/>
        </w:rPr>
        <w:t xml:space="preserve">1.15-rasmda vaqt tenglamasining </w:t>
      </w:r>
      <w:r w:rsidRPr="0057306A">
        <w:rPr>
          <w:sz w:val="28"/>
          <w:szCs w:val="28"/>
        </w:rPr>
        <w:t>(</w:t>
      </w:r>
      <w:r w:rsidRPr="0057306A">
        <w:rPr>
          <w:sz w:val="28"/>
          <w:szCs w:val="28"/>
        </w:rPr>
        <w:sym w:font="Symbol" w:char="F068"/>
      </w:r>
      <w:r w:rsidRPr="0057306A">
        <w:rPr>
          <w:sz w:val="28"/>
          <w:szCs w:val="28"/>
        </w:rPr>
        <w:t>) yil davomida o‘zgarishi keltirilgan. Bu chiziq ikki sinusoidal grafikning algebraik yig‘indisidan iborat bo‘lib, ulardan biri (shtrix) yarim yillik davr bilan, ikkinchisi (punktir) yillik davr bilan o‘zgaradi. Yarim yillik davr bilan o‘zgaruvchi egrilik, haqiqiy va o‘rtacha quyosh vaqtlari orasidagi ekliptikaning ekvatorga og‘maligi tufayli vujudga keladigan farqni; yillik davr bilan o‘zgaruvchi egrilik esa, Quyoshning ekliptika bo‘ylab harakatining bir tekis emasligidan kelib chiqadigan farqni ifodalaydi. Vaqt tenglamasini yilning istalgan kuni uchun hisoblab chiqirish mumkin. Astronomik taqvimlarda, uning qiymatlari, Grinvich meridianining har yarim kechasi uchun jadval ko‘rinishda beriladi.</w:t>
      </w:r>
    </w:p>
    <w:p w:rsidR="00FB4426" w:rsidRPr="0057306A" w:rsidRDefault="00FB4426" w:rsidP="0015137B">
      <w:pPr>
        <w:pStyle w:val="Iauiue"/>
        <w:ind w:firstLine="720"/>
        <w:jc w:val="both"/>
        <w:rPr>
          <w:sz w:val="28"/>
          <w:szCs w:val="28"/>
        </w:rPr>
      </w:pPr>
    </w:p>
    <w:p w:rsidR="00FB4426" w:rsidRPr="0057306A" w:rsidRDefault="00FB4426" w:rsidP="0015137B">
      <w:pPr>
        <w:pStyle w:val="Iauiue"/>
        <w:ind w:firstLine="720"/>
        <w:jc w:val="center"/>
        <w:rPr>
          <w:b/>
          <w:sz w:val="28"/>
          <w:szCs w:val="28"/>
        </w:rPr>
      </w:pPr>
      <w:r w:rsidRPr="0057306A">
        <w:rPr>
          <w:b/>
          <w:sz w:val="28"/>
          <w:szCs w:val="28"/>
        </w:rPr>
        <w:t xml:space="preserve">§ 1.9. Vaqt </w:t>
      </w:r>
      <w:r w:rsidRPr="0057306A">
        <w:rPr>
          <w:b/>
          <w:sz w:val="28"/>
          <w:szCs w:val="28"/>
          <w:lang w:val="uz-Cyrl-UZ"/>
        </w:rPr>
        <w:t>o‘lchash tizimlari</w:t>
      </w:r>
    </w:p>
    <w:p w:rsidR="00FB4426" w:rsidRPr="0057306A" w:rsidRDefault="00FB4426" w:rsidP="0015137B">
      <w:pPr>
        <w:pStyle w:val="Iauiue"/>
        <w:ind w:firstLine="720"/>
        <w:jc w:val="center"/>
        <w:rPr>
          <w:b/>
          <w:sz w:val="28"/>
          <w:szCs w:val="28"/>
        </w:rPr>
      </w:pP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Haqiqiy quyosh vaqti ham o'rtacha vaqti haqiqiy yoki faraziy Quyoshning soat burchagiga bog'liq bo'lgan mahalliy vaqtidir. Agarda kimdir bevosita kuzatishlar orqali haqiqiy quyosh vaqtini kuzatsa va o'rtacha vaqtni hisoblasa, raqamli soat ehtimol ularning ikkalasining farqiniko'rsatishi mumkin. Buning sababi quyidagicha: biz kundalik hayotimizda mahalliy vaqtdan foydalanmaymiz, uning o'rniga biz eng yaqin joylashgan poyas vaqtidan foydalanamiz.</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lgari har bir shahar o'zining mahalliy vaqtiga ega bo'lgan. Keyinchalik bir mamlakatdan boshqasiga sayohatchilarning borishidan so'ng mahalliy vaqtlar noqulay bo'lib qolgan. XIX asrning oxirida Yer 24 ta poyaslarga bo'lingan, har bir poyasning vaqti yon poyasga nisbatan bir soatga farq qiladi. Yer sathida vaqtning bir soati uzunlama bo'yicha 15° ga to'g'ri keladi. Har bir zonaning vaqti 0°,15°,…,345° uzunlamalarning biridagi mahalliy o'rtacha vaqti bilan belgilanadi. Grinvichdan o'tadigan nolinchi meridianning vaqti xalqaro vaqt – dunyo vaqti</w:t>
      </w:r>
    </w:p>
    <w:p w:rsidR="00FB4426" w:rsidRPr="0057306A" w:rsidRDefault="00FB4426" w:rsidP="0015137B">
      <w:pPr>
        <w:pStyle w:val="Iauiue"/>
        <w:ind w:firstLine="720"/>
        <w:jc w:val="both"/>
        <w:rPr>
          <w:sz w:val="28"/>
          <w:szCs w:val="28"/>
          <w:lang w:val="uz-Cyrl-UZ"/>
        </w:rPr>
      </w:pPr>
      <w:r w:rsidRPr="0057306A">
        <w:rPr>
          <w:color w:val="FF0000"/>
          <w:sz w:val="28"/>
          <w:szCs w:val="28"/>
          <w:lang w:val="uz-Cyrl-UZ"/>
        </w:rPr>
        <w:t>Kuzatuvchining Yerdagi ma’lum bir punktga nisbatan</w:t>
      </w:r>
      <w:r w:rsidRPr="0057306A">
        <w:rPr>
          <w:sz w:val="28"/>
          <w:szCs w:val="28"/>
          <w:lang w:val="uz-Cyrl-UZ"/>
        </w:rPr>
        <w:t xml:space="preserve"> yuqoridagi ta’riflar bo‘yicha aniqlagan vaqti (yulduz, haqiqiy yoki o‘rtacha quyosh vaqti) shu joy uchun mahalliy vaqtni beradi. Bahorgi tengkunlik nuqtasi (</w:t>
      </w:r>
      <w:r w:rsidRPr="0057306A">
        <w:rPr>
          <w:sz w:val="28"/>
          <w:szCs w:val="28"/>
        </w:rPr>
        <w:sym w:font="Wingdings" w:char="F05E"/>
      </w:r>
      <w:r w:rsidRPr="0057306A">
        <w:rPr>
          <w:sz w:val="28"/>
          <w:szCs w:val="28"/>
          <w:lang w:val="uz-Cyrl-UZ"/>
        </w:rPr>
        <w:t xml:space="preserve">) ning yoki Quyosh markazining soat burchagi, ma’lum bir Yer meridianining barcha nuqtalari uchun bir xil bo‘lganidan, maxalliy vaqt mazkur meridian bo‘ylab bir xil bo‘ladi. Agar Yer sharidagi ikki nuqtaning uzunlamalari </w:t>
      </w:r>
      <w:r w:rsidRPr="0057306A">
        <w:rPr>
          <w:sz w:val="28"/>
          <w:szCs w:val="28"/>
        </w:rPr>
        <w:sym w:font="Symbol" w:char="F06C"/>
      </w:r>
      <w:r w:rsidRPr="0057306A">
        <w:rPr>
          <w:sz w:val="28"/>
          <w:szCs w:val="28"/>
          <w:vertAlign w:val="subscript"/>
          <w:lang w:val="uz-Cyrl-UZ"/>
        </w:rPr>
        <w:t>1</w:t>
      </w:r>
      <w:r w:rsidRPr="0057306A">
        <w:rPr>
          <w:sz w:val="28"/>
          <w:szCs w:val="28"/>
          <w:lang w:val="uz-Cyrl-UZ"/>
        </w:rPr>
        <w:t xml:space="preserve"> va </w:t>
      </w:r>
      <w:r w:rsidRPr="0057306A">
        <w:rPr>
          <w:sz w:val="28"/>
          <w:szCs w:val="28"/>
        </w:rPr>
        <w:sym w:font="Symbol" w:char="F06C"/>
      </w:r>
      <w:r w:rsidRPr="0057306A">
        <w:rPr>
          <w:sz w:val="28"/>
          <w:szCs w:val="28"/>
          <w:vertAlign w:val="subscript"/>
          <w:lang w:val="uz-Cyrl-UZ"/>
        </w:rPr>
        <w:t>2</w:t>
      </w:r>
      <w:r w:rsidRPr="0057306A">
        <w:rPr>
          <w:sz w:val="28"/>
          <w:szCs w:val="28"/>
          <w:lang w:val="uz-Cyrl-UZ"/>
        </w:rPr>
        <w:t xml:space="preserve"> bo‘lib, ularning farqi </w:t>
      </w:r>
      <w:r w:rsidRPr="0057306A">
        <w:rPr>
          <w:sz w:val="28"/>
          <w:szCs w:val="28"/>
        </w:rPr>
        <w:sym w:font="Symbol" w:char="F044"/>
      </w:r>
      <w:r w:rsidRPr="0057306A">
        <w:rPr>
          <w:sz w:val="28"/>
          <w:szCs w:val="28"/>
        </w:rPr>
        <w:sym w:font="Symbol" w:char="F06C"/>
      </w:r>
      <w:r w:rsidRPr="0057306A">
        <w:rPr>
          <w:sz w:val="28"/>
          <w:szCs w:val="28"/>
          <w:lang w:val="uz-Cyrl-UZ"/>
        </w:rPr>
        <w:t xml:space="preserve"> ni bersa, u xolda bu ikki punktdan sharqdagisining mahalliy vaqti ham g‘arbdagisinikidan </w:t>
      </w:r>
      <w:r w:rsidRPr="0057306A">
        <w:rPr>
          <w:sz w:val="28"/>
          <w:szCs w:val="28"/>
        </w:rPr>
        <w:sym w:font="Symbol" w:char="F044"/>
      </w:r>
      <w:r w:rsidRPr="0057306A">
        <w:rPr>
          <w:sz w:val="28"/>
          <w:szCs w:val="28"/>
        </w:rPr>
        <w:sym w:font="Symbol" w:char="F06C"/>
      </w:r>
      <w:r w:rsidRPr="0057306A">
        <w:rPr>
          <w:sz w:val="28"/>
          <w:szCs w:val="28"/>
          <w:lang w:val="uz-Cyrl-UZ"/>
        </w:rPr>
        <w:t xml:space="preserve"> ga ortiq bo‘ladi, ya’ni</w:t>
      </w:r>
    </w:p>
    <w:p w:rsidR="00FB4426" w:rsidRPr="0057306A" w:rsidRDefault="00FB4426" w:rsidP="0015137B">
      <w:pPr>
        <w:pStyle w:val="Iauiue"/>
        <w:ind w:firstLine="720"/>
        <w:jc w:val="both"/>
        <w:rPr>
          <w:sz w:val="28"/>
          <w:szCs w:val="28"/>
        </w:rPr>
      </w:pPr>
      <w:r w:rsidRPr="0057306A">
        <w:rPr>
          <w:sz w:val="28"/>
          <w:szCs w:val="28"/>
        </w:rPr>
        <w:t>Yulduz vaqti uchun:                                    s</w:t>
      </w:r>
      <w:r w:rsidRPr="0057306A">
        <w:rPr>
          <w:sz w:val="28"/>
          <w:szCs w:val="28"/>
          <w:vertAlign w:val="subscript"/>
        </w:rPr>
        <w:t>2</w:t>
      </w:r>
      <w:r w:rsidRPr="0057306A">
        <w:rPr>
          <w:sz w:val="28"/>
          <w:szCs w:val="28"/>
        </w:rPr>
        <w:t>-s</w:t>
      </w:r>
      <w:r w:rsidRPr="0057306A">
        <w:rPr>
          <w:sz w:val="28"/>
          <w:szCs w:val="28"/>
          <w:vertAlign w:val="subscript"/>
        </w:rPr>
        <w:t>1</w:t>
      </w:r>
      <w:r w:rsidRPr="0057306A">
        <w:rPr>
          <w:sz w:val="28"/>
          <w:szCs w:val="28"/>
        </w:rPr>
        <w:t>=</w:t>
      </w:r>
      <w:r w:rsidRPr="0057306A">
        <w:rPr>
          <w:sz w:val="28"/>
          <w:szCs w:val="28"/>
        </w:rPr>
        <w:sym w:font="Symbol" w:char="F06C"/>
      </w:r>
      <w:r w:rsidRPr="0057306A">
        <w:rPr>
          <w:sz w:val="28"/>
          <w:szCs w:val="28"/>
          <w:vertAlign w:val="subscript"/>
        </w:rPr>
        <w:t>2</w:t>
      </w:r>
      <w:r w:rsidRPr="0057306A">
        <w:rPr>
          <w:sz w:val="28"/>
          <w:szCs w:val="28"/>
        </w:rPr>
        <w:t>-</w:t>
      </w:r>
      <w:r w:rsidRPr="0057306A">
        <w:rPr>
          <w:sz w:val="28"/>
          <w:szCs w:val="28"/>
        </w:rPr>
        <w:sym w:font="Symbol" w:char="F06C"/>
      </w:r>
      <w:r w:rsidRPr="0057306A">
        <w:rPr>
          <w:sz w:val="28"/>
          <w:szCs w:val="28"/>
          <w:vertAlign w:val="subscript"/>
        </w:rPr>
        <w:t>1</w:t>
      </w:r>
      <w:r w:rsidRPr="0057306A">
        <w:rPr>
          <w:sz w:val="28"/>
          <w:szCs w:val="28"/>
        </w:rPr>
        <w:tab/>
      </w:r>
      <w:r w:rsidRPr="0057306A">
        <w:rPr>
          <w:sz w:val="28"/>
          <w:szCs w:val="28"/>
        </w:rPr>
        <w:tab/>
      </w:r>
      <w:r w:rsidRPr="0057306A">
        <w:rPr>
          <w:sz w:val="28"/>
          <w:szCs w:val="28"/>
        </w:rPr>
        <w:tab/>
        <w:t>(1.6)</w:t>
      </w:r>
    </w:p>
    <w:p w:rsidR="00FB4426" w:rsidRPr="0057306A" w:rsidRDefault="00FB4426" w:rsidP="0015137B">
      <w:pPr>
        <w:pStyle w:val="Iauiue"/>
        <w:ind w:firstLine="720"/>
        <w:jc w:val="both"/>
        <w:rPr>
          <w:sz w:val="28"/>
          <w:szCs w:val="28"/>
        </w:rPr>
      </w:pPr>
      <w:r w:rsidRPr="0057306A">
        <w:rPr>
          <w:sz w:val="28"/>
          <w:szCs w:val="28"/>
        </w:rPr>
        <w:t>Haqiqiy quyoshvaqtiuchun:                          T</w:t>
      </w:r>
      <w:r w:rsidRPr="0057306A">
        <w:rPr>
          <w:sz w:val="28"/>
          <w:szCs w:val="28"/>
          <w:vertAlign w:val="subscript"/>
        </w:rPr>
        <w:sym w:font="Wingdings" w:char="F0A4"/>
      </w:r>
      <w:r w:rsidRPr="0057306A">
        <w:rPr>
          <w:sz w:val="28"/>
          <w:szCs w:val="28"/>
          <w:vertAlign w:val="subscript"/>
        </w:rPr>
        <w:t xml:space="preserve">2 </w:t>
      </w:r>
      <w:r w:rsidRPr="0057306A">
        <w:rPr>
          <w:sz w:val="28"/>
          <w:szCs w:val="28"/>
        </w:rPr>
        <w:t>- T</w:t>
      </w:r>
      <w:r w:rsidRPr="0057306A">
        <w:rPr>
          <w:sz w:val="28"/>
          <w:szCs w:val="28"/>
          <w:vertAlign w:val="subscript"/>
        </w:rPr>
        <w:sym w:font="Wingdings" w:char="F0A4"/>
      </w:r>
      <w:r w:rsidRPr="0057306A">
        <w:rPr>
          <w:sz w:val="28"/>
          <w:szCs w:val="28"/>
          <w:vertAlign w:val="subscript"/>
        </w:rPr>
        <w:t>1</w:t>
      </w:r>
      <w:r w:rsidRPr="0057306A">
        <w:rPr>
          <w:sz w:val="28"/>
          <w:szCs w:val="28"/>
        </w:rPr>
        <w:t xml:space="preserve"> =</w:t>
      </w:r>
      <w:r w:rsidRPr="0057306A">
        <w:rPr>
          <w:sz w:val="28"/>
          <w:szCs w:val="28"/>
        </w:rPr>
        <w:sym w:font="Symbol" w:char="F06C"/>
      </w:r>
      <w:r w:rsidRPr="0057306A">
        <w:rPr>
          <w:sz w:val="28"/>
          <w:szCs w:val="28"/>
          <w:vertAlign w:val="subscript"/>
        </w:rPr>
        <w:t>2</w:t>
      </w:r>
      <w:r w:rsidRPr="0057306A">
        <w:rPr>
          <w:sz w:val="28"/>
          <w:szCs w:val="28"/>
        </w:rPr>
        <w:t>-</w:t>
      </w:r>
      <w:r w:rsidRPr="0057306A">
        <w:rPr>
          <w:sz w:val="28"/>
          <w:szCs w:val="28"/>
        </w:rPr>
        <w:sym w:font="Symbol" w:char="F06C"/>
      </w:r>
      <w:r w:rsidRPr="0057306A">
        <w:rPr>
          <w:sz w:val="28"/>
          <w:szCs w:val="28"/>
          <w:vertAlign w:val="subscript"/>
        </w:rPr>
        <w:t>1</w:t>
      </w:r>
      <w:r w:rsidRPr="0057306A">
        <w:rPr>
          <w:sz w:val="28"/>
          <w:szCs w:val="28"/>
        </w:rPr>
        <w:tab/>
      </w:r>
      <w:r w:rsidRPr="0057306A">
        <w:rPr>
          <w:sz w:val="28"/>
          <w:szCs w:val="28"/>
        </w:rPr>
        <w:tab/>
        <w:t>(1.7)</w:t>
      </w:r>
    </w:p>
    <w:p w:rsidR="00FB4426" w:rsidRPr="0057306A" w:rsidRDefault="00FB4426" w:rsidP="0015137B">
      <w:pPr>
        <w:pStyle w:val="Iauiue"/>
        <w:ind w:firstLine="720"/>
        <w:jc w:val="both"/>
        <w:rPr>
          <w:sz w:val="28"/>
          <w:szCs w:val="28"/>
        </w:rPr>
      </w:pPr>
      <w:r w:rsidRPr="0057306A">
        <w:rPr>
          <w:sz w:val="28"/>
          <w:szCs w:val="28"/>
        </w:rPr>
        <w:t>O‘rtacha quyosh vaqti uchun:                         T</w:t>
      </w:r>
      <w:r w:rsidRPr="0057306A">
        <w:rPr>
          <w:sz w:val="28"/>
          <w:szCs w:val="28"/>
          <w:vertAlign w:val="subscript"/>
        </w:rPr>
        <w:t xml:space="preserve">2 </w:t>
      </w:r>
      <w:r w:rsidRPr="0057306A">
        <w:rPr>
          <w:sz w:val="28"/>
          <w:szCs w:val="28"/>
        </w:rPr>
        <w:t>- T</w:t>
      </w:r>
      <w:r w:rsidRPr="0057306A">
        <w:rPr>
          <w:sz w:val="28"/>
          <w:szCs w:val="28"/>
          <w:vertAlign w:val="subscript"/>
        </w:rPr>
        <w:t>1</w:t>
      </w:r>
      <w:r w:rsidRPr="0057306A">
        <w:rPr>
          <w:sz w:val="28"/>
          <w:szCs w:val="28"/>
        </w:rPr>
        <w:t xml:space="preserve"> =</w:t>
      </w:r>
      <w:r w:rsidRPr="0057306A">
        <w:rPr>
          <w:sz w:val="28"/>
          <w:szCs w:val="28"/>
        </w:rPr>
        <w:sym w:font="Symbol" w:char="F06C"/>
      </w:r>
      <w:r w:rsidRPr="0057306A">
        <w:rPr>
          <w:sz w:val="28"/>
          <w:szCs w:val="28"/>
          <w:vertAlign w:val="subscript"/>
        </w:rPr>
        <w:t>2</w:t>
      </w:r>
      <w:r w:rsidRPr="0057306A">
        <w:rPr>
          <w:sz w:val="28"/>
          <w:szCs w:val="28"/>
        </w:rPr>
        <w:t>-</w:t>
      </w:r>
      <w:r w:rsidRPr="0057306A">
        <w:rPr>
          <w:sz w:val="28"/>
          <w:szCs w:val="28"/>
        </w:rPr>
        <w:sym w:font="Symbol" w:char="F06C"/>
      </w:r>
      <w:r w:rsidRPr="0057306A">
        <w:rPr>
          <w:sz w:val="28"/>
          <w:szCs w:val="28"/>
          <w:vertAlign w:val="subscript"/>
        </w:rPr>
        <w:t>1</w:t>
      </w:r>
      <w:r w:rsidRPr="0057306A">
        <w:rPr>
          <w:sz w:val="28"/>
          <w:szCs w:val="28"/>
        </w:rPr>
        <w:tab/>
      </w:r>
      <w:r w:rsidRPr="0057306A">
        <w:rPr>
          <w:sz w:val="28"/>
          <w:szCs w:val="28"/>
        </w:rPr>
        <w:tab/>
        <w:t>(1.8)</w:t>
      </w:r>
    </w:p>
    <w:p w:rsidR="00FB4426" w:rsidRPr="0057306A" w:rsidRDefault="00FB4426" w:rsidP="0015137B">
      <w:pPr>
        <w:pStyle w:val="Iauiue"/>
        <w:jc w:val="both"/>
        <w:rPr>
          <w:sz w:val="28"/>
          <w:szCs w:val="28"/>
        </w:rPr>
      </w:pPr>
      <w:r w:rsidRPr="0057306A">
        <w:rPr>
          <w:sz w:val="28"/>
          <w:szCs w:val="28"/>
        </w:rPr>
        <w:t>bo‘ladi. Yerdagi ma’lum meridian uchun mahalliy vaqt, shu meridianning istalgan nuqtasidan turib, bevosita kuzatish orqali aniqlanadi.</w:t>
      </w:r>
    </w:p>
    <w:p w:rsidR="00FB4426" w:rsidRPr="0057306A" w:rsidRDefault="00FB4426" w:rsidP="0015137B">
      <w:pPr>
        <w:pStyle w:val="Iauiue"/>
        <w:ind w:firstLine="720"/>
        <w:jc w:val="both"/>
        <w:rPr>
          <w:sz w:val="28"/>
          <w:szCs w:val="28"/>
          <w:lang w:val="uz-Cyrl-UZ"/>
        </w:rPr>
      </w:pPr>
      <w:r w:rsidRPr="0057306A">
        <w:rPr>
          <w:color w:val="FF0000"/>
          <w:sz w:val="28"/>
          <w:szCs w:val="28"/>
          <w:lang w:val="uz-Cyrl-UZ"/>
        </w:rPr>
        <w:t xml:space="preserve">Londonlagi Grinvich observatoriyasi orqali o‘tuvchi bosh </w:t>
      </w:r>
      <w:r w:rsidRPr="0057306A">
        <w:rPr>
          <w:sz w:val="28"/>
          <w:szCs w:val="28"/>
          <w:lang w:val="uz-Cyrl-UZ"/>
        </w:rPr>
        <w:t>meridianning o‘rtacha quyosh vaqti dunyo vaqti (T</w:t>
      </w:r>
      <w:r w:rsidRPr="0057306A">
        <w:rPr>
          <w:sz w:val="28"/>
          <w:szCs w:val="28"/>
          <w:vertAlign w:val="subscript"/>
          <w:lang w:val="uz-Cyrl-UZ"/>
        </w:rPr>
        <w:t>0</w:t>
      </w:r>
      <w:r w:rsidRPr="0057306A">
        <w:rPr>
          <w:sz w:val="28"/>
          <w:szCs w:val="28"/>
          <w:lang w:val="uz-Cyrl-UZ"/>
        </w:rPr>
        <w:t>) deb yuritiladi. Yer sharidagi istalgan punktning mahalliy o‘rtacha quyosh vaqti, dunyo vaqti bilan quyidagicha bog‘lanishda bo‘ladi:</w:t>
      </w:r>
    </w:p>
    <w:p w:rsidR="00FB4426" w:rsidRPr="0057306A" w:rsidRDefault="00FB4426" w:rsidP="0015137B">
      <w:pPr>
        <w:pStyle w:val="Iauiue"/>
        <w:jc w:val="right"/>
        <w:rPr>
          <w:sz w:val="28"/>
          <w:szCs w:val="28"/>
        </w:rPr>
      </w:pPr>
      <w:r w:rsidRPr="0057306A">
        <w:rPr>
          <w:sz w:val="28"/>
          <w:szCs w:val="28"/>
        </w:rPr>
        <w:t>T</w:t>
      </w:r>
      <w:r w:rsidRPr="0057306A">
        <w:rPr>
          <w:sz w:val="28"/>
          <w:szCs w:val="28"/>
          <w:vertAlign w:val="subscript"/>
        </w:rPr>
        <w:t xml:space="preserve">m </w:t>
      </w:r>
      <w:r w:rsidRPr="0057306A">
        <w:rPr>
          <w:sz w:val="28"/>
          <w:szCs w:val="28"/>
        </w:rPr>
        <w:t>= T</w:t>
      </w:r>
      <w:r w:rsidRPr="0057306A">
        <w:rPr>
          <w:sz w:val="28"/>
          <w:szCs w:val="28"/>
          <w:vertAlign w:val="subscript"/>
        </w:rPr>
        <w:t>0</w:t>
      </w:r>
      <w:r w:rsidRPr="0057306A">
        <w:rPr>
          <w:sz w:val="28"/>
          <w:szCs w:val="28"/>
        </w:rPr>
        <w:t>+</w:t>
      </w:r>
      <w:r w:rsidRPr="0057306A">
        <w:rPr>
          <w:sz w:val="28"/>
          <w:szCs w:val="28"/>
        </w:rPr>
        <w:sym w:font="Symbol" w:char="F06C"/>
      </w:r>
      <w:r w:rsidRPr="0057306A">
        <w:rPr>
          <w:sz w:val="28"/>
          <w:szCs w:val="28"/>
        </w:rPr>
        <w:tab/>
      </w:r>
      <w:r w:rsidRPr="0057306A">
        <w:rPr>
          <w:sz w:val="28"/>
          <w:szCs w:val="28"/>
        </w:rPr>
        <w:tab/>
      </w:r>
      <w:r w:rsidRPr="0057306A">
        <w:rPr>
          <w:sz w:val="28"/>
          <w:szCs w:val="28"/>
        </w:rPr>
        <w:tab/>
      </w:r>
      <w:r w:rsidRPr="0057306A">
        <w:rPr>
          <w:sz w:val="28"/>
          <w:szCs w:val="28"/>
        </w:rPr>
        <w:tab/>
      </w:r>
      <w:r w:rsidRPr="0057306A">
        <w:rPr>
          <w:sz w:val="28"/>
          <w:szCs w:val="28"/>
        </w:rPr>
        <w:tab/>
      </w:r>
      <w:r w:rsidRPr="0057306A">
        <w:rPr>
          <w:sz w:val="28"/>
          <w:szCs w:val="28"/>
        </w:rPr>
        <w:tab/>
        <w:t>(1.9)</w:t>
      </w:r>
    </w:p>
    <w:p w:rsidR="00FB4426" w:rsidRPr="0057306A" w:rsidRDefault="00FB4426" w:rsidP="0015137B">
      <w:pPr>
        <w:pStyle w:val="Iauiue"/>
        <w:jc w:val="both"/>
        <w:rPr>
          <w:sz w:val="28"/>
          <w:szCs w:val="28"/>
          <w:lang w:val="uz-Cyrl-UZ"/>
        </w:rPr>
      </w:pPr>
      <w:r w:rsidRPr="0057306A">
        <w:rPr>
          <w:sz w:val="28"/>
          <w:szCs w:val="28"/>
        </w:rPr>
        <w:t xml:space="preserve">bu erda </w:t>
      </w:r>
      <w:r w:rsidRPr="0057306A">
        <w:rPr>
          <w:sz w:val="28"/>
          <w:szCs w:val="28"/>
        </w:rPr>
        <w:sym w:font="Symbol" w:char="F06C"/>
      </w:r>
      <w:r w:rsidRPr="0057306A">
        <w:rPr>
          <w:sz w:val="28"/>
          <w:szCs w:val="28"/>
        </w:rPr>
        <w:t xml:space="preserve">-mahalliyvaqti topilayotgan joyning </w:t>
      </w:r>
      <w:r w:rsidRPr="0057306A">
        <w:rPr>
          <w:sz w:val="28"/>
          <w:szCs w:val="28"/>
          <w:lang w:val="uz-Cyrl-UZ"/>
        </w:rPr>
        <w:t xml:space="preserve">geografik </w:t>
      </w:r>
      <w:r w:rsidRPr="0057306A">
        <w:rPr>
          <w:sz w:val="28"/>
          <w:szCs w:val="28"/>
        </w:rPr>
        <w:t>uzunlamasi.</w:t>
      </w:r>
      <w:r w:rsidRPr="0057306A">
        <w:rPr>
          <w:sz w:val="28"/>
          <w:szCs w:val="28"/>
          <w:lang w:val="uz-Cyrl-UZ"/>
        </w:rPr>
        <w:t xml:space="preserve"> Dunyo vaqti ko‘pgina astronomik hodisalarning momentlarini belgilashda keng qo‘llaniladi.</w:t>
      </w:r>
    </w:p>
    <w:p w:rsidR="00FB4426" w:rsidRPr="0057306A" w:rsidRDefault="00FB4426" w:rsidP="0015137B">
      <w:pPr>
        <w:pStyle w:val="Iauiue"/>
        <w:ind w:firstLine="720"/>
        <w:jc w:val="both"/>
        <w:rPr>
          <w:sz w:val="28"/>
          <w:szCs w:val="28"/>
          <w:lang w:val="uz-Cyrl-UZ"/>
        </w:rPr>
      </w:pPr>
      <w:r w:rsidRPr="0057306A">
        <w:rPr>
          <w:color w:val="FF0000"/>
          <w:sz w:val="28"/>
          <w:szCs w:val="28"/>
          <w:lang w:val="uz-Cyrl-UZ"/>
        </w:rPr>
        <w:t xml:space="preserve">Odamlarning turmushidajoyning o‘z mahalliy vaqtidan foydalanish noqulayliklar keltirib chiqaradi. Sababi </w:t>
      </w:r>
      <w:r w:rsidRPr="0057306A">
        <w:rPr>
          <w:sz w:val="28"/>
          <w:szCs w:val="28"/>
          <w:lang w:val="uz-Cyrl-UZ"/>
        </w:rPr>
        <w:t>Yer sharida cheksiz ko‘p meridian aylanasi o‘tkazish mumkin bo‘lib, oqibatda, cheksiz ko‘p mahalliy vaqt bilan ish ko‘rishga to‘g‘ri kelardi. Bunda vaqtlar, meridianlarning bir-biridan qanchalik uzoqliklariga ko‘ra, bir-birlaridan minutlarga, sekundlarga va sekundning ulushlariga farq qilgan bo‘lardi. Shuning uchun 1884 yili vaqtni hisoblashning poyas sistemasi qabul qilingan.</w:t>
      </w:r>
    </w:p>
    <w:p w:rsidR="00FB4426" w:rsidRPr="0057306A" w:rsidRDefault="00FB4426" w:rsidP="0015137B">
      <w:pPr>
        <w:pStyle w:val="Iauiue"/>
        <w:ind w:firstLine="720"/>
        <w:jc w:val="both"/>
        <w:rPr>
          <w:sz w:val="28"/>
          <w:szCs w:val="28"/>
        </w:rPr>
      </w:pPr>
      <w:r w:rsidRPr="0057306A">
        <w:rPr>
          <w:sz w:val="28"/>
          <w:szCs w:val="28"/>
          <w:lang w:val="uz-Cyrl-UZ"/>
        </w:rPr>
        <w:t>Yer shari meridianlar bilan har biri 15</w:t>
      </w:r>
      <w:r w:rsidRPr="0057306A">
        <w:rPr>
          <w:sz w:val="28"/>
          <w:szCs w:val="28"/>
        </w:rPr>
        <w:sym w:font="Symbol" w:char="F0B0"/>
      </w:r>
      <w:r w:rsidRPr="0057306A">
        <w:rPr>
          <w:sz w:val="28"/>
          <w:szCs w:val="28"/>
          <w:lang w:val="uz-Cyrl-UZ"/>
        </w:rPr>
        <w:t xml:space="preserve"> dan bo`lgan 24 ta soat poyasiga bo`lingan; har bir poyasdagi hamma nuqtalarda soatlar bir xil vaqtni, ya`ni poyas o`rtasidan o`tgan meridianning mahalliy vaqtini ko`rsatadi. Bu poyaslar 0 dan 23 gacha nomerlandi. Bu poyaslarni chegara chiziqlari, okean va dengizlar hamda aholi yashamaydigan joylarda aniq meridian bo‘ylab, qolgan joylarda esa, davlat ma’muriy — xo‘jalik va geografik chegaralar bo‘ylab yo‘naladi (**-rasm). </w:t>
      </w:r>
      <w:r w:rsidRPr="0057306A">
        <w:rPr>
          <w:sz w:val="28"/>
          <w:szCs w:val="28"/>
        </w:rPr>
        <w:t>Shuningdek shartli ravishda, cheksiz ko‘p meridianlardan 24 tasi ajratib olinib, ular asosiy meridianlar deb yuritiladi. Asosiy meridianlarning geografik uzunlamalari, mos ravishda 0</w:t>
      </w:r>
      <w:r w:rsidRPr="0057306A">
        <w:rPr>
          <w:sz w:val="28"/>
          <w:szCs w:val="28"/>
          <w:vertAlign w:val="superscript"/>
        </w:rPr>
        <w:t>h</w:t>
      </w:r>
      <w:r w:rsidRPr="0057306A">
        <w:rPr>
          <w:sz w:val="28"/>
          <w:szCs w:val="28"/>
        </w:rPr>
        <w:t>, 1</w:t>
      </w:r>
      <w:r w:rsidRPr="0057306A">
        <w:rPr>
          <w:sz w:val="28"/>
          <w:szCs w:val="28"/>
          <w:vertAlign w:val="superscript"/>
        </w:rPr>
        <w:t>h</w:t>
      </w:r>
      <w:r w:rsidRPr="0057306A">
        <w:rPr>
          <w:sz w:val="28"/>
          <w:szCs w:val="28"/>
        </w:rPr>
        <w:t>, 2</w:t>
      </w:r>
      <w:r w:rsidRPr="0057306A">
        <w:rPr>
          <w:sz w:val="28"/>
          <w:szCs w:val="28"/>
          <w:vertAlign w:val="superscript"/>
        </w:rPr>
        <w:t>h</w:t>
      </w:r>
      <w:r w:rsidRPr="0057306A">
        <w:rPr>
          <w:sz w:val="28"/>
          <w:szCs w:val="28"/>
        </w:rPr>
        <w:t>, Z</w:t>
      </w:r>
      <w:r w:rsidRPr="0057306A">
        <w:rPr>
          <w:sz w:val="28"/>
          <w:szCs w:val="28"/>
          <w:vertAlign w:val="superscript"/>
        </w:rPr>
        <w:t>h</w:t>
      </w:r>
      <w:r w:rsidRPr="0057306A">
        <w:rPr>
          <w:sz w:val="28"/>
          <w:szCs w:val="28"/>
        </w:rPr>
        <w:t>, ..., 23</w:t>
      </w:r>
      <w:r w:rsidRPr="0057306A">
        <w:rPr>
          <w:sz w:val="28"/>
          <w:szCs w:val="28"/>
          <w:vertAlign w:val="superscript"/>
        </w:rPr>
        <w:t>h</w:t>
      </w:r>
      <w:r w:rsidRPr="0057306A">
        <w:rPr>
          <w:sz w:val="28"/>
          <w:szCs w:val="28"/>
        </w:rPr>
        <w:t xml:space="preserve"> ga tengdir. Boshqacha aytganda, har bir poyasga bittadan asosiy meridian to‘g‘ri kelib, uzunlamasi 0</w:t>
      </w:r>
      <w:r w:rsidRPr="0057306A">
        <w:rPr>
          <w:sz w:val="28"/>
          <w:szCs w:val="28"/>
          <w:vertAlign w:val="superscript"/>
        </w:rPr>
        <w:t>h</w:t>
      </w:r>
      <w:r w:rsidRPr="0057306A">
        <w:rPr>
          <w:sz w:val="28"/>
          <w:szCs w:val="28"/>
        </w:rPr>
        <w:t xml:space="preserve"> bo‘lgan asosiy meridian nolinchi poyasning taxminiy o‘rtasidan, uzunlamasi 1</w:t>
      </w:r>
      <w:r w:rsidRPr="0057306A">
        <w:rPr>
          <w:sz w:val="28"/>
          <w:szCs w:val="28"/>
          <w:vertAlign w:val="superscript"/>
        </w:rPr>
        <w:t>h</w:t>
      </w:r>
      <w:r w:rsidRPr="0057306A">
        <w:rPr>
          <w:sz w:val="28"/>
          <w:szCs w:val="28"/>
        </w:rPr>
        <w:t xml:space="preserve"> bo‘lgani 1-poyasniig o‘rtasidan o‘tadi va hokazo.</w:t>
      </w:r>
    </w:p>
    <w:tbl>
      <w:tblPr>
        <w:tblW w:w="0" w:type="auto"/>
        <w:tblLook w:val="00A0"/>
      </w:tblPr>
      <w:tblGrid>
        <w:gridCol w:w="9571"/>
      </w:tblGrid>
      <w:tr w:rsidR="00FB4426" w:rsidRPr="00F3235F" w:rsidTr="0015137B">
        <w:tc>
          <w:tcPr>
            <w:tcW w:w="9344" w:type="dxa"/>
          </w:tcPr>
          <w:p w:rsidR="00FB4426" w:rsidRPr="0057306A" w:rsidRDefault="00FB4426" w:rsidP="0015137B">
            <w:pPr>
              <w:pStyle w:val="Iauiue"/>
              <w:jc w:val="center"/>
              <w:rPr>
                <w:sz w:val="28"/>
                <w:szCs w:val="28"/>
                <w:lang w:val="ru-RU"/>
              </w:rPr>
            </w:pPr>
            <w:r w:rsidRPr="00F3235F">
              <w:rPr>
                <w:noProof/>
                <w:sz w:val="28"/>
                <w:szCs w:val="28"/>
                <w:lang w:val="ru-RU"/>
              </w:rPr>
              <w:pict>
                <v:shape id="Рисунок 8" o:spid="_x0000_i1058" type="#_x0000_t75" style="width:463.2pt;height:247.8pt;visibility:visible">
                  <v:imagedata r:id="rId38" o:title=""/>
                </v:shape>
              </w:pict>
            </w:r>
          </w:p>
        </w:tc>
      </w:tr>
      <w:tr w:rsidR="00FB4426" w:rsidRPr="00F3235F" w:rsidTr="0015137B">
        <w:tc>
          <w:tcPr>
            <w:tcW w:w="9344" w:type="dxa"/>
          </w:tcPr>
          <w:p w:rsidR="00FB4426" w:rsidRPr="0057306A" w:rsidRDefault="00FB4426" w:rsidP="0015137B">
            <w:pPr>
              <w:pStyle w:val="Iauiue"/>
              <w:jc w:val="center"/>
              <w:rPr>
                <w:i/>
                <w:sz w:val="28"/>
                <w:szCs w:val="28"/>
              </w:rPr>
            </w:pPr>
            <w:r w:rsidRPr="0057306A">
              <w:rPr>
                <w:i/>
                <w:sz w:val="28"/>
                <w:szCs w:val="28"/>
                <w:lang w:val="ru-RU"/>
              </w:rPr>
              <w:t>1.1</w:t>
            </w:r>
            <w:r w:rsidRPr="0057306A">
              <w:rPr>
                <w:i/>
                <w:sz w:val="28"/>
                <w:szCs w:val="28"/>
              </w:rPr>
              <w:t>6</w:t>
            </w:r>
            <w:r w:rsidRPr="0057306A">
              <w:rPr>
                <w:i/>
                <w:sz w:val="28"/>
                <w:szCs w:val="28"/>
                <w:lang w:val="ru-RU"/>
              </w:rPr>
              <w:t>-</w:t>
            </w:r>
            <w:r w:rsidRPr="0057306A">
              <w:rPr>
                <w:i/>
                <w:sz w:val="28"/>
                <w:szCs w:val="28"/>
              </w:rPr>
              <w:t>rasm</w:t>
            </w:r>
            <w:r w:rsidRPr="0057306A">
              <w:rPr>
                <w:i/>
                <w:sz w:val="28"/>
                <w:szCs w:val="28"/>
                <w:lang w:val="ru-RU"/>
              </w:rPr>
              <w:t xml:space="preserve">. </w:t>
            </w:r>
            <w:r w:rsidRPr="0057306A">
              <w:rPr>
                <w:i/>
                <w:sz w:val="28"/>
                <w:szCs w:val="28"/>
              </w:rPr>
              <w:t>Vaqt poyaslari</w:t>
            </w:r>
          </w:p>
        </w:tc>
      </w:tr>
    </w:tbl>
    <w:p w:rsidR="00FB4426" w:rsidRPr="0057306A" w:rsidRDefault="00FB4426" w:rsidP="0015137B">
      <w:pPr>
        <w:pStyle w:val="Iauiue"/>
        <w:ind w:firstLine="720"/>
        <w:jc w:val="both"/>
        <w:rPr>
          <w:sz w:val="28"/>
          <w:szCs w:val="28"/>
          <w:lang w:val="ru-RU"/>
        </w:rPr>
      </w:pPr>
    </w:p>
    <w:p w:rsidR="00FB4426" w:rsidRPr="0057306A" w:rsidRDefault="00FB4426" w:rsidP="0015137B">
      <w:pPr>
        <w:pStyle w:val="Iauiue"/>
        <w:ind w:firstLine="720"/>
        <w:jc w:val="both"/>
        <w:rPr>
          <w:sz w:val="28"/>
          <w:szCs w:val="28"/>
          <w:lang w:val="ru-RU"/>
        </w:rPr>
      </w:pPr>
      <w:r w:rsidRPr="0057306A">
        <w:rPr>
          <w:color w:val="FF0000"/>
          <w:sz w:val="28"/>
          <w:szCs w:val="28"/>
          <w:lang w:val="ru-RU"/>
        </w:rPr>
        <w:t xml:space="preserve">Kuzatuvchi joylashgan </w:t>
      </w:r>
      <w:r w:rsidRPr="0057306A">
        <w:rPr>
          <w:sz w:val="28"/>
          <w:szCs w:val="28"/>
          <w:lang w:val="ru-RU"/>
        </w:rPr>
        <w:t>poyasning poyas vaqti (</w:t>
      </w:r>
      <w:r w:rsidRPr="0057306A">
        <w:rPr>
          <w:sz w:val="28"/>
          <w:szCs w:val="28"/>
        </w:rPr>
        <w:t>T</w:t>
      </w:r>
      <w:r w:rsidRPr="0057306A">
        <w:rPr>
          <w:sz w:val="28"/>
          <w:szCs w:val="28"/>
          <w:vertAlign w:val="subscript"/>
        </w:rPr>
        <w:t>m</w:t>
      </w:r>
      <w:r w:rsidRPr="0057306A">
        <w:rPr>
          <w:sz w:val="28"/>
          <w:szCs w:val="28"/>
          <w:lang w:val="ru-RU"/>
        </w:rPr>
        <w:t xml:space="preserve">) qilib, mazkur poyasning o‘rtasidan o‘tgan asosiy meridianning mahalliy vaqti olinadi. Ma’lum poyasda joylashgan va uzunlamasi </w:t>
      </w:r>
      <w:r w:rsidRPr="0057306A">
        <w:rPr>
          <w:sz w:val="28"/>
          <w:szCs w:val="28"/>
        </w:rPr>
        <w:sym w:font="Symbol" w:char="F06C"/>
      </w:r>
      <w:r w:rsidRPr="0057306A">
        <w:rPr>
          <w:sz w:val="28"/>
          <w:szCs w:val="28"/>
          <w:lang w:val="ru-RU"/>
        </w:rPr>
        <w:t xml:space="preserve"> bo‘lgan punktning ma</w:t>
      </w:r>
      <w:r w:rsidRPr="0057306A">
        <w:rPr>
          <w:sz w:val="28"/>
          <w:szCs w:val="28"/>
        </w:rPr>
        <w:t>x</w:t>
      </w:r>
      <w:r w:rsidRPr="0057306A">
        <w:rPr>
          <w:sz w:val="28"/>
          <w:szCs w:val="28"/>
          <w:lang w:val="ru-RU"/>
        </w:rPr>
        <w:t xml:space="preserve">alliy vaqti </w:t>
      </w:r>
      <w:r w:rsidRPr="0057306A">
        <w:rPr>
          <w:sz w:val="28"/>
          <w:szCs w:val="28"/>
        </w:rPr>
        <w:t>T</w:t>
      </w:r>
      <w:r w:rsidRPr="0057306A">
        <w:rPr>
          <w:sz w:val="28"/>
          <w:szCs w:val="28"/>
          <w:vertAlign w:val="subscript"/>
        </w:rPr>
        <w:t>m</w:t>
      </w:r>
      <w:r w:rsidRPr="0057306A">
        <w:rPr>
          <w:sz w:val="28"/>
          <w:szCs w:val="28"/>
          <w:lang w:val="ru-RU"/>
        </w:rPr>
        <w:t xml:space="preserve"> quyidagi mahalliy va poyas vaqtlarni bog‘lovchi formuladan foydalanib topiladi:</w:t>
      </w:r>
    </w:p>
    <w:p w:rsidR="00FB4426" w:rsidRPr="0057306A" w:rsidRDefault="00FB4426" w:rsidP="0015137B">
      <w:pPr>
        <w:pStyle w:val="Iauiue"/>
        <w:ind w:firstLine="720"/>
        <w:jc w:val="right"/>
        <w:rPr>
          <w:sz w:val="28"/>
          <w:szCs w:val="28"/>
        </w:rPr>
      </w:pPr>
      <w:r w:rsidRPr="0057306A">
        <w:rPr>
          <w:sz w:val="28"/>
          <w:szCs w:val="28"/>
        </w:rPr>
        <w:t>T</w:t>
      </w:r>
      <w:r w:rsidRPr="0057306A">
        <w:rPr>
          <w:sz w:val="28"/>
          <w:szCs w:val="28"/>
          <w:vertAlign w:val="subscript"/>
        </w:rPr>
        <w:t>m</w:t>
      </w:r>
      <w:r w:rsidRPr="0057306A">
        <w:rPr>
          <w:sz w:val="28"/>
          <w:szCs w:val="28"/>
        </w:rPr>
        <w:t>- T</w:t>
      </w:r>
      <w:r w:rsidRPr="0057306A">
        <w:rPr>
          <w:sz w:val="28"/>
          <w:szCs w:val="28"/>
          <w:vertAlign w:val="subscript"/>
        </w:rPr>
        <w:t>p</w:t>
      </w:r>
      <w:r w:rsidRPr="0057306A">
        <w:rPr>
          <w:sz w:val="28"/>
          <w:szCs w:val="28"/>
        </w:rPr>
        <w:t>=</w:t>
      </w:r>
      <w:r w:rsidRPr="0057306A">
        <w:rPr>
          <w:sz w:val="28"/>
          <w:szCs w:val="28"/>
        </w:rPr>
        <w:sym w:font="Symbol" w:char="F06C"/>
      </w:r>
      <w:r w:rsidRPr="0057306A">
        <w:rPr>
          <w:sz w:val="28"/>
          <w:szCs w:val="28"/>
          <w:vertAlign w:val="subscript"/>
        </w:rPr>
        <w:t xml:space="preserve">m </w:t>
      </w:r>
      <w:r w:rsidRPr="0057306A">
        <w:rPr>
          <w:sz w:val="28"/>
          <w:szCs w:val="28"/>
        </w:rPr>
        <w:t>- N</w:t>
      </w:r>
      <w:r w:rsidRPr="0057306A">
        <w:rPr>
          <w:sz w:val="28"/>
          <w:szCs w:val="28"/>
          <w:vertAlign w:val="superscript"/>
        </w:rPr>
        <w:t>h</w:t>
      </w:r>
      <w:r w:rsidRPr="0057306A">
        <w:rPr>
          <w:sz w:val="28"/>
          <w:szCs w:val="28"/>
        </w:rPr>
        <w:t>,</w:t>
      </w:r>
      <w:r w:rsidRPr="0057306A">
        <w:rPr>
          <w:sz w:val="28"/>
          <w:szCs w:val="28"/>
        </w:rPr>
        <w:tab/>
      </w:r>
      <w:r w:rsidRPr="0057306A">
        <w:rPr>
          <w:sz w:val="28"/>
          <w:szCs w:val="28"/>
        </w:rPr>
        <w:tab/>
      </w:r>
      <w:r w:rsidRPr="0057306A">
        <w:rPr>
          <w:sz w:val="28"/>
          <w:szCs w:val="28"/>
        </w:rPr>
        <w:tab/>
      </w:r>
      <w:r w:rsidRPr="0057306A">
        <w:rPr>
          <w:sz w:val="28"/>
          <w:szCs w:val="28"/>
        </w:rPr>
        <w:tab/>
        <w:t>(1.10)</w:t>
      </w:r>
    </w:p>
    <w:p w:rsidR="00FB4426" w:rsidRPr="0057306A" w:rsidRDefault="00FB4426" w:rsidP="0015137B">
      <w:pPr>
        <w:pStyle w:val="Iauiue"/>
        <w:jc w:val="both"/>
        <w:rPr>
          <w:sz w:val="28"/>
          <w:szCs w:val="28"/>
        </w:rPr>
      </w:pPr>
      <w:r w:rsidRPr="0057306A">
        <w:rPr>
          <w:sz w:val="28"/>
          <w:szCs w:val="28"/>
        </w:rPr>
        <w:t xml:space="preserve">bu erda </w:t>
      </w:r>
      <w:r w:rsidRPr="0057306A">
        <w:rPr>
          <w:sz w:val="28"/>
          <w:szCs w:val="28"/>
        </w:rPr>
        <w:sym w:font="Symbol" w:char="F06C"/>
      </w:r>
      <w:r w:rsidRPr="0057306A">
        <w:rPr>
          <w:sz w:val="28"/>
          <w:szCs w:val="28"/>
          <w:vertAlign w:val="subscript"/>
        </w:rPr>
        <w:t>m</w:t>
      </w:r>
      <w:r w:rsidRPr="0057306A">
        <w:rPr>
          <w:sz w:val="28"/>
          <w:szCs w:val="28"/>
        </w:rPr>
        <w:t xml:space="preserve">-joyning sharqiy uzunlamasini N—esa poyas nomerini ifodalaydi. Poyas chegarasida yotgan ixtiyoriy punkt mahalliy vaqtining mazkur poyas vaqtidan farqi </w:t>
      </w:r>
      <w:r w:rsidRPr="0057306A">
        <w:rPr>
          <w:sz w:val="28"/>
          <w:szCs w:val="28"/>
        </w:rPr>
        <w:sym w:font="Symbol" w:char="F0B1"/>
      </w:r>
      <w:r w:rsidRPr="0057306A">
        <w:rPr>
          <w:sz w:val="28"/>
          <w:szCs w:val="28"/>
        </w:rPr>
        <w:t>30</w:t>
      </w:r>
      <w:r w:rsidRPr="0057306A">
        <w:rPr>
          <w:sz w:val="28"/>
          <w:szCs w:val="28"/>
          <w:vertAlign w:val="superscript"/>
        </w:rPr>
        <w:t>m</w:t>
      </w:r>
      <w:r w:rsidRPr="0057306A">
        <w:rPr>
          <w:sz w:val="28"/>
          <w:szCs w:val="28"/>
        </w:rPr>
        <w:t xml:space="preserve"> gacha bo‘ladi. Poyas vaqti dunyo vaqti bilan quyidagicha bog‘lanadi:</w:t>
      </w:r>
    </w:p>
    <w:p w:rsidR="00FB4426" w:rsidRPr="0057306A" w:rsidRDefault="00FB4426" w:rsidP="0015137B">
      <w:pPr>
        <w:pStyle w:val="Iauiue"/>
        <w:jc w:val="right"/>
        <w:rPr>
          <w:sz w:val="28"/>
          <w:szCs w:val="28"/>
        </w:rPr>
      </w:pPr>
      <w:r w:rsidRPr="0057306A">
        <w:rPr>
          <w:sz w:val="28"/>
          <w:szCs w:val="28"/>
        </w:rPr>
        <w:t>T</w:t>
      </w:r>
      <w:r w:rsidRPr="0057306A">
        <w:rPr>
          <w:sz w:val="28"/>
          <w:szCs w:val="28"/>
          <w:vertAlign w:val="subscript"/>
        </w:rPr>
        <w:t>p</w:t>
      </w:r>
      <w:r w:rsidRPr="0057306A">
        <w:rPr>
          <w:sz w:val="28"/>
          <w:szCs w:val="28"/>
        </w:rPr>
        <w:t>= T</w:t>
      </w:r>
      <w:r w:rsidRPr="0057306A">
        <w:rPr>
          <w:sz w:val="28"/>
          <w:szCs w:val="28"/>
          <w:vertAlign w:val="subscript"/>
        </w:rPr>
        <w:t xml:space="preserve">0 </w:t>
      </w:r>
      <w:r w:rsidRPr="0057306A">
        <w:rPr>
          <w:sz w:val="28"/>
          <w:szCs w:val="28"/>
        </w:rPr>
        <w:t>+ N</w:t>
      </w:r>
      <w:r w:rsidRPr="0057306A">
        <w:rPr>
          <w:sz w:val="28"/>
          <w:szCs w:val="28"/>
          <w:vertAlign w:val="superscript"/>
        </w:rPr>
        <w:t>h</w:t>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vertAlign w:val="superscript"/>
        </w:rPr>
        <w:tab/>
      </w:r>
      <w:r w:rsidRPr="0057306A">
        <w:rPr>
          <w:sz w:val="28"/>
          <w:szCs w:val="28"/>
        </w:rPr>
        <w:t>(1.11)</w:t>
      </w:r>
    </w:p>
    <w:p w:rsidR="00FB4426" w:rsidRPr="0057306A" w:rsidRDefault="00FB4426" w:rsidP="0015137B">
      <w:pPr>
        <w:pStyle w:val="Iauiue"/>
        <w:jc w:val="both"/>
        <w:rPr>
          <w:sz w:val="28"/>
          <w:szCs w:val="28"/>
        </w:rPr>
      </w:pPr>
      <w:r w:rsidRPr="0057306A">
        <w:rPr>
          <w:sz w:val="28"/>
          <w:szCs w:val="28"/>
        </w:rPr>
        <w:t>bu erda ham N-poyas nomeri. Sobiq Ittifoqda poyas vaqti 1919 yilning 1 iyunidan qabul qilingan edi.</w:t>
      </w:r>
    </w:p>
    <w:p w:rsidR="00FB4426" w:rsidRPr="0057306A" w:rsidRDefault="00FB4426" w:rsidP="0015137B">
      <w:pPr>
        <w:pStyle w:val="Iauiue"/>
        <w:ind w:firstLine="720"/>
        <w:jc w:val="both"/>
        <w:rPr>
          <w:sz w:val="28"/>
          <w:szCs w:val="28"/>
        </w:rPr>
      </w:pPr>
      <w:r w:rsidRPr="0057306A">
        <w:rPr>
          <w:color w:val="00B0F0"/>
          <w:sz w:val="28"/>
          <w:szCs w:val="28"/>
        </w:rPr>
        <w:t>Yerdagi yil fasllaridan to‘g‘ri foydalanish,</w:t>
      </w:r>
      <w:r w:rsidRPr="0057306A">
        <w:rPr>
          <w:sz w:val="28"/>
          <w:szCs w:val="28"/>
        </w:rPr>
        <w:t xml:space="preserve"> yoz oylarida kunduzgi yorug‘ligidan to‘la foydalanish, shuningdek elektr energiyasidan uy-joylar va korxonalarni yoritishda ratsional foydalanish hisobiga uni tejash maqsadida ko‘p mamlakatlar dekret vaqti bilan ish ko‘radi. Korxonalarning ish grafigini o‘zgartmagan holda ish vaqtini odatdagidan bir soat oldin boshlash (ya’ni dekret vaqtiga o‘tish) maqsadida, 1920 yillarda sobiq Ittifoq xalq komissarlari Sovetining dekreti bilan bir necha marta soat strelkalarining mili har yili yozda 1 soat ilgariga, qishda esa, aksincha, 1 soat orqaga surilardi. Oxirgi marta - 1930 yilning 16 iyunida shunday dekret bilan soat strelkalarining mili 1 soat ilgari surildi va 1931 yilning 9 fevralida dekret bilan qabul qilingan vaqti o‘z kuchini maxsus yangi dekret bilan bekor qilingunga qadar saqlab qoladi deb qo‘shimcha e’lon qilindi. Shundan buyon bunday vaqt dekret vaqti deb nom oldi. Dekret vaqti (T</w:t>
      </w:r>
      <w:r w:rsidRPr="0057306A">
        <w:rPr>
          <w:sz w:val="28"/>
          <w:szCs w:val="28"/>
          <w:vertAlign w:val="subscript"/>
        </w:rPr>
        <w:t>d</w:t>
      </w:r>
      <w:r w:rsidRPr="0057306A">
        <w:rPr>
          <w:sz w:val="28"/>
          <w:szCs w:val="28"/>
        </w:rPr>
        <w:t>), poyas, dunyo va mahalliy vaqtlari bilan, mos ravishda, quyidagicha bog‘lanishda bo‘ladi:</w:t>
      </w:r>
    </w:p>
    <w:p w:rsidR="00FB4426" w:rsidRPr="0057306A" w:rsidRDefault="00FB4426" w:rsidP="0015137B">
      <w:pPr>
        <w:pStyle w:val="Iauiue"/>
        <w:jc w:val="right"/>
        <w:rPr>
          <w:sz w:val="28"/>
          <w:szCs w:val="28"/>
          <w:lang w:val="uz-Cyrl-UZ"/>
        </w:rPr>
      </w:pPr>
      <w:r w:rsidRPr="0057306A">
        <w:rPr>
          <w:sz w:val="28"/>
          <w:szCs w:val="28"/>
        </w:rPr>
        <w:t>T</w:t>
      </w:r>
      <w:r w:rsidRPr="0057306A">
        <w:rPr>
          <w:sz w:val="28"/>
          <w:szCs w:val="28"/>
          <w:vertAlign w:val="subscript"/>
        </w:rPr>
        <w:t>d</w:t>
      </w:r>
      <w:r w:rsidRPr="0057306A">
        <w:rPr>
          <w:sz w:val="28"/>
          <w:szCs w:val="28"/>
        </w:rPr>
        <w:t>=T</w:t>
      </w:r>
      <w:r w:rsidRPr="0057306A">
        <w:rPr>
          <w:sz w:val="28"/>
          <w:szCs w:val="28"/>
          <w:vertAlign w:val="subscript"/>
        </w:rPr>
        <w:t>p</w:t>
      </w:r>
      <w:r w:rsidRPr="0057306A">
        <w:rPr>
          <w:sz w:val="28"/>
          <w:szCs w:val="28"/>
        </w:rPr>
        <w:t>+1</w:t>
      </w:r>
      <w:r w:rsidRPr="0057306A">
        <w:rPr>
          <w:sz w:val="28"/>
          <w:szCs w:val="28"/>
          <w:vertAlign w:val="superscript"/>
        </w:rPr>
        <w:t>h</w:t>
      </w:r>
      <w:r w:rsidRPr="0057306A">
        <w:rPr>
          <w:sz w:val="28"/>
          <w:szCs w:val="28"/>
          <w:lang w:val="uz-Cyrl-UZ"/>
        </w:rPr>
        <w:t xml:space="preserve"> ,</w:t>
      </w:r>
      <w:r w:rsidRPr="0057306A">
        <w:rPr>
          <w:sz w:val="28"/>
          <w:szCs w:val="28"/>
        </w:rPr>
        <w:tab/>
      </w:r>
      <w:r w:rsidRPr="0057306A">
        <w:rPr>
          <w:sz w:val="28"/>
          <w:szCs w:val="28"/>
        </w:rPr>
        <w:tab/>
      </w:r>
      <w:r w:rsidRPr="0057306A">
        <w:rPr>
          <w:sz w:val="28"/>
          <w:szCs w:val="28"/>
        </w:rPr>
        <w:tab/>
      </w:r>
      <w:r w:rsidRPr="0057306A">
        <w:rPr>
          <w:sz w:val="28"/>
          <w:szCs w:val="28"/>
        </w:rPr>
        <w:tab/>
      </w:r>
      <w:r w:rsidRPr="0057306A">
        <w:rPr>
          <w:sz w:val="28"/>
          <w:szCs w:val="28"/>
        </w:rPr>
        <w:tab/>
      </w:r>
      <w:r w:rsidRPr="0057306A">
        <w:rPr>
          <w:sz w:val="28"/>
          <w:szCs w:val="28"/>
        </w:rPr>
        <w:tab/>
        <w:t>(1.12)</w:t>
      </w:r>
    </w:p>
    <w:p w:rsidR="00FB4426" w:rsidRPr="0057306A" w:rsidRDefault="00FB4426" w:rsidP="0015137B">
      <w:pPr>
        <w:pStyle w:val="Iauiue"/>
        <w:jc w:val="right"/>
        <w:rPr>
          <w:sz w:val="28"/>
          <w:szCs w:val="28"/>
          <w:lang w:val="uz-Cyrl-UZ"/>
        </w:rPr>
      </w:pPr>
      <w:r w:rsidRPr="0057306A">
        <w:rPr>
          <w:sz w:val="28"/>
          <w:szCs w:val="28"/>
          <w:lang w:val="uz-Cyrl-UZ"/>
        </w:rPr>
        <w:t>T</w:t>
      </w:r>
      <w:r w:rsidRPr="0057306A">
        <w:rPr>
          <w:sz w:val="28"/>
          <w:szCs w:val="28"/>
          <w:vertAlign w:val="subscript"/>
          <w:lang w:val="uz-Cyrl-UZ"/>
        </w:rPr>
        <w:t>d</w:t>
      </w:r>
      <w:r w:rsidRPr="0057306A">
        <w:rPr>
          <w:sz w:val="28"/>
          <w:szCs w:val="28"/>
          <w:lang w:val="uz-Cyrl-UZ"/>
        </w:rPr>
        <w:t>=T</w:t>
      </w:r>
      <w:r w:rsidRPr="0057306A">
        <w:rPr>
          <w:sz w:val="28"/>
          <w:szCs w:val="28"/>
          <w:vertAlign w:val="subscript"/>
          <w:lang w:val="uz-Cyrl-UZ"/>
        </w:rPr>
        <w:t>o</w:t>
      </w:r>
      <w:r w:rsidRPr="0057306A">
        <w:rPr>
          <w:sz w:val="28"/>
          <w:szCs w:val="28"/>
          <w:lang w:val="uz-Cyrl-UZ"/>
        </w:rPr>
        <w:t>+(N+1)</w:t>
      </w:r>
      <w:r w:rsidRPr="0057306A">
        <w:rPr>
          <w:sz w:val="28"/>
          <w:szCs w:val="28"/>
          <w:vertAlign w:val="superscript"/>
          <w:lang w:val="uz-Cyrl-UZ"/>
        </w:rPr>
        <w:t>h</w:t>
      </w:r>
      <w:r w:rsidRPr="0057306A">
        <w:rPr>
          <w:sz w:val="28"/>
          <w:szCs w:val="28"/>
          <w:lang w:val="uz-Cyrl-UZ"/>
        </w:rPr>
        <w:t xml:space="preserve"> ,</w:t>
      </w:r>
      <w:r w:rsidRPr="0057306A">
        <w:rPr>
          <w:sz w:val="28"/>
          <w:szCs w:val="28"/>
          <w:lang w:val="uz-Cyrl-UZ"/>
        </w:rPr>
        <w:tab/>
      </w:r>
      <w:r w:rsidRPr="0057306A">
        <w:rPr>
          <w:sz w:val="28"/>
          <w:szCs w:val="28"/>
          <w:lang w:val="uz-Cyrl-UZ"/>
        </w:rPr>
        <w:tab/>
      </w:r>
      <w:r w:rsidRPr="0057306A">
        <w:rPr>
          <w:sz w:val="28"/>
          <w:szCs w:val="28"/>
          <w:lang w:val="uz-Cyrl-UZ"/>
        </w:rPr>
        <w:tab/>
      </w:r>
      <w:r w:rsidRPr="0057306A">
        <w:rPr>
          <w:sz w:val="28"/>
          <w:szCs w:val="28"/>
          <w:lang w:val="uz-Cyrl-UZ"/>
        </w:rPr>
        <w:tab/>
      </w:r>
      <w:r w:rsidRPr="0057306A">
        <w:rPr>
          <w:sz w:val="28"/>
          <w:szCs w:val="28"/>
          <w:lang w:val="uz-Cyrl-UZ"/>
        </w:rPr>
        <w:tab/>
        <w:t>(1.13)</w:t>
      </w:r>
    </w:p>
    <w:p w:rsidR="00FB4426" w:rsidRPr="0057306A" w:rsidRDefault="00FB4426" w:rsidP="0015137B">
      <w:pPr>
        <w:pStyle w:val="Iauiue"/>
        <w:jc w:val="right"/>
        <w:rPr>
          <w:sz w:val="28"/>
          <w:szCs w:val="28"/>
          <w:lang w:val="uz-Cyrl-UZ"/>
        </w:rPr>
      </w:pPr>
      <w:r w:rsidRPr="0057306A">
        <w:rPr>
          <w:sz w:val="28"/>
          <w:szCs w:val="28"/>
          <w:lang w:val="uz-Cyrl-UZ"/>
        </w:rPr>
        <w:t>T</w:t>
      </w:r>
      <w:r w:rsidRPr="0057306A">
        <w:rPr>
          <w:sz w:val="28"/>
          <w:szCs w:val="28"/>
          <w:vertAlign w:val="subscript"/>
          <w:lang w:val="uz-Cyrl-UZ"/>
        </w:rPr>
        <w:t>d</w:t>
      </w:r>
      <w:r w:rsidRPr="0057306A">
        <w:rPr>
          <w:sz w:val="28"/>
          <w:szCs w:val="28"/>
          <w:lang w:val="uz-Cyrl-UZ"/>
        </w:rPr>
        <w:t>=T</w:t>
      </w:r>
      <w:r w:rsidRPr="0057306A">
        <w:rPr>
          <w:sz w:val="28"/>
          <w:szCs w:val="28"/>
          <w:vertAlign w:val="subscript"/>
          <w:lang w:val="uz-Cyrl-UZ"/>
        </w:rPr>
        <w:t>m</w:t>
      </w:r>
      <w:r w:rsidRPr="0057306A">
        <w:rPr>
          <w:sz w:val="28"/>
          <w:szCs w:val="28"/>
          <w:lang w:val="uz-Cyrl-UZ"/>
        </w:rPr>
        <w:t>-</w:t>
      </w:r>
      <w:r w:rsidRPr="0057306A">
        <w:rPr>
          <w:sz w:val="28"/>
          <w:szCs w:val="28"/>
        </w:rPr>
        <w:sym w:font="Symbol" w:char="F06C"/>
      </w:r>
      <w:r w:rsidRPr="0057306A">
        <w:rPr>
          <w:sz w:val="28"/>
          <w:szCs w:val="28"/>
          <w:vertAlign w:val="subscript"/>
          <w:lang w:val="uz-Cyrl-UZ"/>
        </w:rPr>
        <w:t>m</w:t>
      </w:r>
      <w:r w:rsidRPr="0057306A">
        <w:rPr>
          <w:sz w:val="28"/>
          <w:szCs w:val="28"/>
          <w:lang w:val="uz-Cyrl-UZ"/>
        </w:rPr>
        <w:t>+(N+1)</w:t>
      </w:r>
      <w:r w:rsidRPr="0057306A">
        <w:rPr>
          <w:sz w:val="28"/>
          <w:szCs w:val="28"/>
          <w:vertAlign w:val="superscript"/>
          <w:lang w:val="uz-Cyrl-UZ"/>
        </w:rPr>
        <w:t>h</w:t>
      </w:r>
      <w:r w:rsidRPr="0057306A">
        <w:rPr>
          <w:sz w:val="28"/>
          <w:szCs w:val="28"/>
          <w:lang w:val="uz-Cyrl-UZ"/>
        </w:rPr>
        <w:tab/>
        <w:t>.</w:t>
      </w:r>
      <w:r w:rsidRPr="0057306A">
        <w:rPr>
          <w:sz w:val="28"/>
          <w:szCs w:val="28"/>
          <w:lang w:val="uz-Cyrl-UZ"/>
        </w:rPr>
        <w:tab/>
      </w:r>
      <w:r w:rsidRPr="0057306A">
        <w:rPr>
          <w:sz w:val="28"/>
          <w:szCs w:val="28"/>
          <w:lang w:val="uz-Cyrl-UZ"/>
        </w:rPr>
        <w:tab/>
      </w:r>
      <w:r w:rsidRPr="0057306A">
        <w:rPr>
          <w:sz w:val="28"/>
          <w:szCs w:val="28"/>
          <w:lang w:val="uz-Cyrl-UZ"/>
        </w:rPr>
        <w:tab/>
      </w:r>
      <w:r w:rsidRPr="0057306A">
        <w:rPr>
          <w:sz w:val="28"/>
          <w:szCs w:val="28"/>
          <w:lang w:val="uz-Cyrl-UZ"/>
        </w:rPr>
        <w:tab/>
        <w:t>(1.14)</w:t>
      </w:r>
    </w:p>
    <w:p w:rsidR="00FB4426" w:rsidRPr="0057306A" w:rsidRDefault="00FB4426" w:rsidP="0015137B">
      <w:pPr>
        <w:pStyle w:val="Iauiue"/>
        <w:jc w:val="both"/>
        <w:rPr>
          <w:sz w:val="28"/>
          <w:szCs w:val="28"/>
          <w:lang w:val="uz-Cyrl-UZ"/>
        </w:rPr>
      </w:pPr>
      <w:r w:rsidRPr="0057306A">
        <w:rPr>
          <w:color w:val="C00000"/>
          <w:sz w:val="28"/>
          <w:szCs w:val="28"/>
          <w:lang w:val="uz-Cyrl-UZ"/>
        </w:rPr>
        <w:t>Butun dunyoda ushbu vaqtni kundalik hayotida qo‘llaydigan</w:t>
      </w:r>
      <w:r w:rsidRPr="0057306A">
        <w:rPr>
          <w:sz w:val="28"/>
          <w:szCs w:val="28"/>
          <w:lang w:val="uz-Cyrl-UZ"/>
        </w:rPr>
        <w:t xml:space="preserve"> mamlakatlar ko‘p, masalan, Buyuk Britaniyada dekret vaqti ishlatiladi va ular unga 1967 yilning oktyabr oyidan boshlab o‘tgan.</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Xalqaro atom vaqti 1972 yilda vaqt signallari asosi sifatida qabul qilingan. Vaqt Parijdagi og'irlik va o'lchov xalqaro byurosi tomonidan saqlanadi va u bir nechta aniq yuradigan atom soatlarining o'rtachasidir.</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Atom soatlaridan avval N`yuton mexanikasi tenglamalaridagi vaqt o'zgaruvchilariga mos keladigan, mutloq doimiy tezlik bilan yuradigan ideal soat talab etilgan. Bunday vaqt efemerida vaqti (ET) bo'lgan. U efemeridalar jadvallarini tuzishda ishlatiladi. Efemerida vaqtini o'lchash birligi efemerida sekundi (ES) bo'lgan va u 1900-tropik yilning davomiyligi 31,556,925.9747 ga bo'lingan qiymatiga teng bo'lgan. Efemerida vaqtini oldindan bilish imkoni yo'q. 1984 yilda efemerida vaqti dinamik vaqti bilan almashtirilgan.</w:t>
      </w:r>
    </w:p>
    <w:p w:rsidR="00FB4426" w:rsidRPr="0057306A" w:rsidRDefault="00FB4426" w:rsidP="0015137B">
      <w:pPr>
        <w:pStyle w:val="Iauiue"/>
        <w:jc w:val="both"/>
        <w:rPr>
          <w:sz w:val="28"/>
          <w:szCs w:val="28"/>
          <w:lang w:val="uz-Cyrl-UZ"/>
        </w:rPr>
      </w:pPr>
    </w:p>
    <w:p w:rsidR="00FB4426" w:rsidRDefault="00FB4426">
      <w:pPr>
        <w:rPr>
          <w:rFonts w:ascii="Times New Roman" w:hAnsi="Times New Roman"/>
          <w:b/>
          <w:sz w:val="28"/>
          <w:szCs w:val="28"/>
          <w:lang w:val="uz-Cyrl-UZ" w:eastAsia="ru-RU"/>
        </w:rPr>
      </w:pPr>
      <w:r>
        <w:rPr>
          <w:b/>
          <w:sz w:val="28"/>
          <w:szCs w:val="28"/>
          <w:lang w:val="uz-Cyrl-UZ"/>
        </w:rPr>
        <w:br w:type="page"/>
      </w:r>
    </w:p>
    <w:p w:rsidR="00FB4426" w:rsidRPr="00A32788" w:rsidRDefault="00FB4426" w:rsidP="00B4468B">
      <w:pPr>
        <w:pStyle w:val="NoSpacing"/>
        <w:rPr>
          <w:lang w:val="en-US"/>
        </w:rPr>
      </w:pPr>
      <w:r w:rsidRPr="00A32788">
        <w:rPr>
          <w:lang w:val="en-US"/>
        </w:rPr>
        <w:t>6-Ma’ruza. Kalendar turlari va Quyosh kalendari. Sana o’zgarish chiziqlari.</w:t>
      </w:r>
    </w:p>
    <w:p w:rsidR="00FB4426" w:rsidRPr="0057306A" w:rsidRDefault="00FB4426" w:rsidP="0087318A">
      <w:pPr>
        <w:rPr>
          <w:rFonts w:ascii="Times New Roman" w:hAnsi="Times New Roman"/>
          <w:sz w:val="28"/>
          <w:szCs w:val="28"/>
        </w:rPr>
      </w:pPr>
    </w:p>
    <w:p w:rsidR="00FB4426" w:rsidRPr="0057306A" w:rsidRDefault="00FB4426" w:rsidP="0015137B">
      <w:pPr>
        <w:pStyle w:val="Iauiue"/>
        <w:jc w:val="center"/>
        <w:rPr>
          <w:b/>
          <w:sz w:val="28"/>
          <w:szCs w:val="28"/>
          <w:lang w:val="uz-Cyrl-UZ"/>
        </w:rPr>
      </w:pPr>
      <w:r w:rsidRPr="0057306A">
        <w:rPr>
          <w:b/>
          <w:sz w:val="28"/>
          <w:szCs w:val="28"/>
          <w:lang w:val="uz-Cyrl-UZ"/>
        </w:rPr>
        <w:t>§ 1.10. Taqvim va uning turlari</w:t>
      </w:r>
    </w:p>
    <w:p w:rsidR="00FB4426" w:rsidRPr="0057306A" w:rsidRDefault="00FB4426" w:rsidP="0015137B">
      <w:pPr>
        <w:pStyle w:val="Iauiue"/>
        <w:jc w:val="center"/>
        <w:rPr>
          <w:b/>
          <w:sz w:val="28"/>
          <w:szCs w:val="28"/>
          <w:lang w:val="uz-Cyrl-UZ"/>
        </w:rPr>
      </w:pPr>
    </w:p>
    <w:p w:rsidR="00FB4426" w:rsidRPr="0057306A" w:rsidRDefault="00FB4426" w:rsidP="0015137B">
      <w:pPr>
        <w:pStyle w:val="Iauiue"/>
        <w:ind w:firstLine="720"/>
        <w:jc w:val="both"/>
        <w:rPr>
          <w:sz w:val="28"/>
          <w:szCs w:val="28"/>
          <w:lang w:val="uz-Cyrl-UZ"/>
        </w:rPr>
      </w:pPr>
      <w:r w:rsidRPr="0057306A">
        <w:rPr>
          <w:color w:val="C00000"/>
          <w:sz w:val="28"/>
          <w:szCs w:val="28"/>
          <w:lang w:val="uz-Cyrl-UZ"/>
        </w:rPr>
        <w:t xml:space="preserve">Taqvim (kalendar) deb uzoq muddat oraliqlarni yillar, oylar, haftalar va kunlar bo‘yicha tizimga solishga </w:t>
      </w:r>
      <w:r w:rsidRPr="0057306A">
        <w:rPr>
          <w:sz w:val="28"/>
          <w:szCs w:val="28"/>
          <w:lang w:val="uz-Cyrl-UZ"/>
        </w:rPr>
        <w:t xml:space="preserve">aytiladi. </w:t>
      </w:r>
    </w:p>
    <w:p w:rsidR="00FB4426" w:rsidRPr="0057306A" w:rsidRDefault="00FB4426" w:rsidP="0015137B">
      <w:pPr>
        <w:pStyle w:val="Iauiue"/>
        <w:ind w:firstLine="720"/>
        <w:jc w:val="both"/>
        <w:rPr>
          <w:rStyle w:val="a-declarative"/>
          <w:sz w:val="28"/>
          <w:szCs w:val="28"/>
          <w:lang w:val="uz-Cyrl-UZ"/>
        </w:rPr>
      </w:pPr>
      <w:r w:rsidRPr="0057306A">
        <w:rPr>
          <w:rStyle w:val="a-declarative"/>
          <w:sz w:val="28"/>
          <w:szCs w:val="28"/>
          <w:lang w:val="uz-Cyrl-UZ"/>
        </w:rPr>
        <w:t>Hozirgi kalendar uzoq yillik tarixga ega. Uning asosiy muammosi shundan iboratki, asosiy birliklar bo'lgan kun, oy va yilning bir-biriga mos kelmasligi bilan doimo kurashib borishi kerak. Gap shundaki, yildagi kun va oylarning soni yaxlit son emas. Bu muammolar yildagi fasllarni, kun va tunni hamda oy fazalarini ham inobatga oladigan kalendarni ishlabchiqish masalasini murakkablashtiradi.</w:t>
      </w:r>
    </w:p>
    <w:p w:rsidR="00FB4426" w:rsidRPr="0057306A" w:rsidRDefault="00FB4426" w:rsidP="0015137B">
      <w:pPr>
        <w:pStyle w:val="Iauiue"/>
        <w:ind w:firstLine="720"/>
        <w:jc w:val="both"/>
        <w:rPr>
          <w:sz w:val="28"/>
          <w:szCs w:val="28"/>
        </w:rPr>
      </w:pPr>
      <w:r w:rsidRPr="0057306A">
        <w:rPr>
          <w:color w:val="C00000"/>
          <w:sz w:val="28"/>
          <w:szCs w:val="28"/>
        </w:rPr>
        <w:t xml:space="preserve">Taqvimlarni tuzishda ham </w:t>
      </w:r>
      <w:r w:rsidRPr="0057306A">
        <w:rPr>
          <w:sz w:val="28"/>
          <w:szCs w:val="28"/>
        </w:rPr>
        <w:t>osmon jismlarining davriy harakatiga asoslanadi. Taqvimni tuzishning qiyinligi shundaki, osmon jismlaridan birortasining davri ikkinchisining davri bilan aniq (ya’ni qoldiqsiz) o‘lchana olmaydi. Masalan: Yerning Quyosh atrofidagi aylanish davri-bir yilni sutkalarda ifodalasak, u taxminan 365,25 sutka chiqadi, ya’ni qoldiq-yuzdan yigirma besh sutkaga (olti soatga) teng bo‘ladi. Oy davri bilan hisoblashganda esa, bir yilning ichida 12 oy-u yana o‘rtacha o‘n bir sutka qoldiq qoladi. Oy davri uzunligini sutkalarda ifodalansa, 29 sutka-yu yana yarim kun, ya’ni 12 soatdan ko‘proq vaqt ortib qolada va hokazo.</w:t>
      </w:r>
    </w:p>
    <w:p w:rsidR="00FB4426" w:rsidRPr="0057306A" w:rsidRDefault="00FB4426" w:rsidP="0015137B">
      <w:pPr>
        <w:pStyle w:val="Iauiue"/>
        <w:ind w:firstLine="720"/>
        <w:jc w:val="both"/>
        <w:rPr>
          <w:sz w:val="28"/>
          <w:szCs w:val="28"/>
        </w:rPr>
      </w:pPr>
      <w:r w:rsidRPr="0057306A">
        <w:rPr>
          <w:color w:val="C00000"/>
          <w:sz w:val="28"/>
          <w:szCs w:val="28"/>
        </w:rPr>
        <w:t xml:space="preserve">Taqvimlar osmon </w:t>
      </w:r>
      <w:r w:rsidRPr="0057306A">
        <w:rPr>
          <w:sz w:val="28"/>
          <w:szCs w:val="28"/>
        </w:rPr>
        <w:t>jismining davrini asos qilib olinishiga ko‘ra, har xil bo‘ladi. Agar asos qilib Oyning Yer atrofida aylanish sinodik davri - 29,53 sutka olinsa, bu taqvim Oy taqvimi, agar Quyoshning Yer atrofidagi yillik ko‘rinma harakatining davri (bu harakat Yerning Quyosh atrofidagi haqiqiy harakati tufayli sodir bo‘ladi) asos qilib olingan bo‘lsa, bunday taqvim Quyosh taqvimi deb yuritilada. Ba’zi taqvimlarda har ikkala osmon jismining davrlari birgalikda asos qilib olinadi, bunday taqvim Quyosh-Oy taqvimi deb yuritiladi.</w:t>
      </w:r>
    </w:p>
    <w:p w:rsidR="00FB4426" w:rsidRPr="0057306A" w:rsidRDefault="00FB4426" w:rsidP="0015137B">
      <w:pPr>
        <w:pStyle w:val="Iauiue"/>
        <w:ind w:firstLine="709"/>
        <w:jc w:val="both"/>
        <w:rPr>
          <w:sz w:val="28"/>
          <w:szCs w:val="28"/>
        </w:rPr>
      </w:pPr>
      <w:r w:rsidRPr="0057306A">
        <w:rPr>
          <w:i/>
          <w:color w:val="C00000"/>
          <w:sz w:val="28"/>
          <w:szCs w:val="28"/>
        </w:rPr>
        <w:t>Oy taqvimi.</w:t>
      </w:r>
      <w:r w:rsidRPr="0057306A">
        <w:rPr>
          <w:color w:val="C00000"/>
          <w:sz w:val="28"/>
          <w:szCs w:val="28"/>
        </w:rPr>
        <w:t>Yeramizning</w:t>
      </w:r>
      <w:r w:rsidRPr="0057306A">
        <w:rPr>
          <w:sz w:val="28"/>
          <w:szCs w:val="28"/>
        </w:rPr>
        <w:t xml:space="preserve"> 631 yilida islom dinining asoschisi Muhammad payg‘ambar, ungacha qo‘llanilib kelingan yahudiylarning Quyosh-Oy taqvimi o‘rniga musulmonlar uchun yilning uzunligi 12 sinodik oydan iborat bo‘lgan Oy taqvimini joriy qiladi. Mazkur taqvim yilining uzunligi 354 yoki 355 kundan (12</w:t>
      </w:r>
      <w:r w:rsidRPr="0057306A">
        <w:rPr>
          <w:sz w:val="28"/>
          <w:szCs w:val="28"/>
        </w:rPr>
        <w:sym w:font="Symbol" w:char="F0B4"/>
      </w:r>
      <w:r w:rsidRPr="0057306A">
        <w:rPr>
          <w:sz w:val="28"/>
          <w:szCs w:val="28"/>
        </w:rPr>
        <w:t>29,53) iborat bo‘lib, Quyosh taqvimi yilining uzunligidan taxminan 11 sutkaga kamroq.</w:t>
      </w:r>
    </w:p>
    <w:p w:rsidR="00FB4426" w:rsidRPr="0057306A" w:rsidRDefault="00FB4426" w:rsidP="0015137B">
      <w:pPr>
        <w:pStyle w:val="Iauiue"/>
        <w:ind w:firstLine="709"/>
        <w:jc w:val="both"/>
        <w:rPr>
          <w:sz w:val="28"/>
          <w:szCs w:val="28"/>
          <w:lang w:val="ru-RU"/>
        </w:rPr>
      </w:pPr>
      <w:r w:rsidRPr="0057306A">
        <w:rPr>
          <w:color w:val="C00000"/>
          <w:sz w:val="28"/>
          <w:szCs w:val="28"/>
        </w:rPr>
        <w:t xml:space="preserve">Oy taqvimining </w:t>
      </w:r>
      <w:r w:rsidRPr="0057306A">
        <w:rPr>
          <w:sz w:val="28"/>
          <w:szCs w:val="28"/>
        </w:rPr>
        <w:t xml:space="preserve">erasi hijriy era (“hijrat” arabcha – ko‘chib o‘tmoq) deb yuritilib, Muhammad payg‘ambarning Makkadan Madinaga ko‘chib o‘tgan yilining boshidan hisoblanadi. Bu kun grigorian taqvimi bo‘yicha 622 yilning 16 iyul, juma, “yangioy” ko‘ringan kuniga to‘g‘ri keladi. </w:t>
      </w:r>
      <w:r w:rsidRPr="0057306A">
        <w:rPr>
          <w:sz w:val="28"/>
          <w:szCs w:val="28"/>
          <w:lang w:val="ru-RU"/>
        </w:rPr>
        <w:t>Musulmonlar taqvimida yilning oylari quyidagicha nomlanadi:</w:t>
      </w:r>
    </w:p>
    <w:p w:rsidR="00FB4426" w:rsidRPr="0057306A" w:rsidRDefault="00FB4426" w:rsidP="0015137B">
      <w:pPr>
        <w:pStyle w:val="Iauiue"/>
        <w:ind w:firstLine="709"/>
        <w:jc w:val="both"/>
        <w:rPr>
          <w:sz w:val="28"/>
          <w:szCs w:val="28"/>
          <w:lang w:val="ru-RU"/>
        </w:rPr>
      </w:pPr>
    </w:p>
    <w:tbl>
      <w:tblPr>
        <w:tblW w:w="0" w:type="auto"/>
        <w:tblInd w:w="534" w:type="dxa"/>
        <w:tblLayout w:type="fixed"/>
        <w:tblLook w:val="0000"/>
      </w:tblPr>
      <w:tblGrid>
        <w:gridCol w:w="2585"/>
        <w:gridCol w:w="2126"/>
        <w:gridCol w:w="1701"/>
        <w:gridCol w:w="2268"/>
      </w:tblGrid>
      <w:tr w:rsidR="00FB4426" w:rsidRPr="00F3235F" w:rsidTr="0015137B">
        <w:tc>
          <w:tcPr>
            <w:tcW w:w="2585" w:type="dxa"/>
          </w:tcPr>
          <w:p w:rsidR="00FB4426" w:rsidRPr="0057306A" w:rsidRDefault="00FB4426" w:rsidP="0015137B">
            <w:pPr>
              <w:pStyle w:val="Iauiue"/>
              <w:jc w:val="center"/>
              <w:rPr>
                <w:b/>
                <w:i/>
                <w:sz w:val="28"/>
                <w:szCs w:val="28"/>
                <w:lang w:val="ru-RU"/>
              </w:rPr>
            </w:pPr>
            <w:r w:rsidRPr="0057306A">
              <w:rPr>
                <w:b/>
                <w:i/>
                <w:sz w:val="28"/>
                <w:szCs w:val="28"/>
                <w:lang w:val="ru-RU"/>
              </w:rPr>
              <w:t>Oy nomi</w:t>
            </w:r>
          </w:p>
        </w:tc>
        <w:tc>
          <w:tcPr>
            <w:tcW w:w="2126" w:type="dxa"/>
          </w:tcPr>
          <w:p w:rsidR="00FB4426" w:rsidRPr="0057306A" w:rsidRDefault="00FB4426" w:rsidP="0015137B">
            <w:pPr>
              <w:pStyle w:val="Iauiue"/>
              <w:jc w:val="center"/>
              <w:rPr>
                <w:b/>
                <w:i/>
                <w:sz w:val="28"/>
                <w:szCs w:val="28"/>
                <w:lang w:val="ru-RU"/>
              </w:rPr>
            </w:pPr>
            <w:r w:rsidRPr="0057306A">
              <w:rPr>
                <w:b/>
                <w:i/>
                <w:sz w:val="28"/>
                <w:szCs w:val="28"/>
                <w:lang w:val="ru-RU"/>
              </w:rPr>
              <w:t>Davomiyligi</w:t>
            </w:r>
          </w:p>
        </w:tc>
        <w:tc>
          <w:tcPr>
            <w:tcW w:w="1701" w:type="dxa"/>
          </w:tcPr>
          <w:p w:rsidR="00FB4426" w:rsidRPr="0057306A" w:rsidRDefault="00FB4426" w:rsidP="0015137B">
            <w:pPr>
              <w:pStyle w:val="Iauiue"/>
              <w:jc w:val="center"/>
              <w:rPr>
                <w:b/>
                <w:i/>
                <w:sz w:val="28"/>
                <w:szCs w:val="28"/>
                <w:lang w:val="ru-RU"/>
              </w:rPr>
            </w:pPr>
            <w:r w:rsidRPr="0057306A">
              <w:rPr>
                <w:b/>
                <w:i/>
                <w:sz w:val="28"/>
                <w:szCs w:val="28"/>
                <w:lang w:val="ru-RU"/>
              </w:rPr>
              <w:t>Oy nomi</w:t>
            </w:r>
          </w:p>
        </w:tc>
        <w:tc>
          <w:tcPr>
            <w:tcW w:w="2268" w:type="dxa"/>
          </w:tcPr>
          <w:p w:rsidR="00FB4426" w:rsidRPr="0057306A" w:rsidRDefault="00FB4426" w:rsidP="0015137B">
            <w:pPr>
              <w:pStyle w:val="Iauiue"/>
              <w:jc w:val="center"/>
              <w:rPr>
                <w:b/>
                <w:i/>
                <w:sz w:val="28"/>
                <w:szCs w:val="28"/>
                <w:lang w:val="ru-RU"/>
              </w:rPr>
            </w:pPr>
            <w:r w:rsidRPr="0057306A">
              <w:rPr>
                <w:b/>
                <w:i/>
                <w:sz w:val="28"/>
                <w:szCs w:val="28"/>
                <w:lang w:val="ru-RU"/>
              </w:rPr>
              <w:t>Davomiyligi</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Mu</w:t>
            </w:r>
            <w:r w:rsidRPr="0057306A">
              <w:rPr>
                <w:sz w:val="28"/>
                <w:szCs w:val="28"/>
                <w:lang w:val="uz-Cyrl-UZ"/>
              </w:rPr>
              <w:t>h</w:t>
            </w:r>
            <w:r w:rsidRPr="0057306A">
              <w:rPr>
                <w:sz w:val="28"/>
                <w:szCs w:val="28"/>
                <w:lang w:val="ru-RU"/>
              </w:rPr>
              <w:t>arram</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30</w:t>
            </w:r>
          </w:p>
        </w:tc>
        <w:tc>
          <w:tcPr>
            <w:tcW w:w="1701" w:type="dxa"/>
          </w:tcPr>
          <w:p w:rsidR="00FB4426" w:rsidRPr="0057306A" w:rsidRDefault="00FB4426" w:rsidP="0015137B">
            <w:pPr>
              <w:pStyle w:val="Iauiue"/>
              <w:rPr>
                <w:sz w:val="28"/>
                <w:szCs w:val="28"/>
                <w:lang w:val="ru-RU"/>
              </w:rPr>
            </w:pPr>
            <w:r w:rsidRPr="0057306A">
              <w:rPr>
                <w:sz w:val="28"/>
                <w:szCs w:val="28"/>
                <w:lang w:val="ru-RU"/>
              </w:rPr>
              <w:t>Rajab</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30</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Safar</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29</w:t>
            </w:r>
          </w:p>
        </w:tc>
        <w:tc>
          <w:tcPr>
            <w:tcW w:w="1701" w:type="dxa"/>
          </w:tcPr>
          <w:p w:rsidR="00FB4426" w:rsidRPr="0057306A" w:rsidRDefault="00FB4426" w:rsidP="0015137B">
            <w:pPr>
              <w:pStyle w:val="Iauiue"/>
              <w:rPr>
                <w:sz w:val="28"/>
                <w:szCs w:val="28"/>
                <w:lang w:val="ru-RU"/>
              </w:rPr>
            </w:pPr>
            <w:r w:rsidRPr="0057306A">
              <w:rPr>
                <w:sz w:val="28"/>
                <w:szCs w:val="28"/>
                <w:lang w:val="ru-RU"/>
              </w:rPr>
              <w:t>Sha’bon</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29</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Rabi al-avval</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30</w:t>
            </w:r>
          </w:p>
        </w:tc>
        <w:tc>
          <w:tcPr>
            <w:tcW w:w="1701" w:type="dxa"/>
          </w:tcPr>
          <w:p w:rsidR="00FB4426" w:rsidRPr="0057306A" w:rsidRDefault="00FB4426" w:rsidP="0015137B">
            <w:pPr>
              <w:pStyle w:val="Iauiue"/>
              <w:rPr>
                <w:sz w:val="28"/>
                <w:szCs w:val="28"/>
                <w:lang w:val="ru-RU"/>
              </w:rPr>
            </w:pPr>
            <w:r w:rsidRPr="0057306A">
              <w:rPr>
                <w:sz w:val="28"/>
                <w:szCs w:val="28"/>
                <w:lang w:val="ru-RU"/>
              </w:rPr>
              <w:t>Ramazon</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30</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Rabi as-soni</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29</w:t>
            </w:r>
          </w:p>
        </w:tc>
        <w:tc>
          <w:tcPr>
            <w:tcW w:w="1701" w:type="dxa"/>
          </w:tcPr>
          <w:p w:rsidR="00FB4426" w:rsidRPr="0057306A" w:rsidRDefault="00FB4426" w:rsidP="0015137B">
            <w:pPr>
              <w:pStyle w:val="Iauiue"/>
              <w:rPr>
                <w:sz w:val="28"/>
                <w:szCs w:val="28"/>
                <w:lang w:val="ru-RU"/>
              </w:rPr>
            </w:pPr>
            <w:r w:rsidRPr="0057306A">
              <w:rPr>
                <w:sz w:val="28"/>
                <w:szCs w:val="28"/>
                <w:lang w:val="ru-RU"/>
              </w:rPr>
              <w:t>Shavval</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29</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Jumada al-avval</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30</w:t>
            </w:r>
          </w:p>
        </w:tc>
        <w:tc>
          <w:tcPr>
            <w:tcW w:w="1701" w:type="dxa"/>
          </w:tcPr>
          <w:p w:rsidR="00FB4426" w:rsidRPr="0057306A" w:rsidRDefault="00FB4426" w:rsidP="0015137B">
            <w:pPr>
              <w:pStyle w:val="Iauiue"/>
              <w:rPr>
                <w:sz w:val="28"/>
                <w:szCs w:val="28"/>
                <w:lang w:val="ru-RU"/>
              </w:rPr>
            </w:pPr>
            <w:r w:rsidRPr="0057306A">
              <w:rPr>
                <w:sz w:val="28"/>
                <w:szCs w:val="28"/>
                <w:lang w:val="ru-RU"/>
              </w:rPr>
              <w:t>Zul-qa’da</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30</w:t>
            </w:r>
          </w:p>
        </w:tc>
      </w:tr>
      <w:tr w:rsidR="00FB4426" w:rsidRPr="00F3235F" w:rsidTr="0015137B">
        <w:tc>
          <w:tcPr>
            <w:tcW w:w="2585" w:type="dxa"/>
          </w:tcPr>
          <w:p w:rsidR="00FB4426" w:rsidRPr="0057306A" w:rsidRDefault="00FB4426" w:rsidP="0015137B">
            <w:pPr>
              <w:pStyle w:val="Iauiue"/>
              <w:rPr>
                <w:sz w:val="28"/>
                <w:szCs w:val="28"/>
                <w:lang w:val="ru-RU"/>
              </w:rPr>
            </w:pPr>
            <w:r w:rsidRPr="0057306A">
              <w:rPr>
                <w:sz w:val="28"/>
                <w:szCs w:val="28"/>
                <w:lang w:val="ru-RU"/>
              </w:rPr>
              <w:t>Jumada al-oxira</w:t>
            </w:r>
          </w:p>
        </w:tc>
        <w:tc>
          <w:tcPr>
            <w:tcW w:w="2126" w:type="dxa"/>
          </w:tcPr>
          <w:p w:rsidR="00FB4426" w:rsidRPr="0057306A" w:rsidRDefault="00FB4426" w:rsidP="0015137B">
            <w:pPr>
              <w:pStyle w:val="Iauiue"/>
              <w:jc w:val="center"/>
              <w:rPr>
                <w:sz w:val="28"/>
                <w:szCs w:val="28"/>
                <w:lang w:val="ru-RU"/>
              </w:rPr>
            </w:pPr>
            <w:r w:rsidRPr="0057306A">
              <w:rPr>
                <w:sz w:val="28"/>
                <w:szCs w:val="28"/>
                <w:lang w:val="ru-RU"/>
              </w:rPr>
              <w:t>29</w:t>
            </w:r>
          </w:p>
        </w:tc>
        <w:tc>
          <w:tcPr>
            <w:tcW w:w="1701" w:type="dxa"/>
          </w:tcPr>
          <w:p w:rsidR="00FB4426" w:rsidRPr="0057306A" w:rsidRDefault="00FB4426" w:rsidP="0015137B">
            <w:pPr>
              <w:pStyle w:val="Iauiue"/>
              <w:rPr>
                <w:sz w:val="28"/>
                <w:szCs w:val="28"/>
                <w:lang w:val="ru-RU"/>
              </w:rPr>
            </w:pPr>
            <w:r w:rsidRPr="0057306A">
              <w:rPr>
                <w:sz w:val="28"/>
                <w:szCs w:val="28"/>
                <w:lang w:val="ru-RU"/>
              </w:rPr>
              <w:t>Zulhijja</w:t>
            </w:r>
          </w:p>
        </w:tc>
        <w:tc>
          <w:tcPr>
            <w:tcW w:w="2268" w:type="dxa"/>
          </w:tcPr>
          <w:p w:rsidR="00FB4426" w:rsidRPr="0057306A" w:rsidRDefault="00FB4426" w:rsidP="0015137B">
            <w:pPr>
              <w:pStyle w:val="Iauiue"/>
              <w:jc w:val="center"/>
              <w:rPr>
                <w:sz w:val="28"/>
                <w:szCs w:val="28"/>
                <w:lang w:val="ru-RU"/>
              </w:rPr>
            </w:pPr>
            <w:r w:rsidRPr="0057306A">
              <w:rPr>
                <w:sz w:val="28"/>
                <w:szCs w:val="28"/>
                <w:lang w:val="ru-RU"/>
              </w:rPr>
              <w:t>29 (30)</w:t>
            </w:r>
          </w:p>
        </w:tc>
      </w:tr>
    </w:tbl>
    <w:p w:rsidR="00FB4426" w:rsidRPr="0057306A" w:rsidRDefault="00FB4426" w:rsidP="0015137B">
      <w:pPr>
        <w:pStyle w:val="Iauiue"/>
        <w:jc w:val="both"/>
        <w:rPr>
          <w:sz w:val="28"/>
          <w:szCs w:val="28"/>
        </w:rPr>
      </w:pPr>
    </w:p>
    <w:p w:rsidR="00FB4426" w:rsidRPr="0057306A" w:rsidRDefault="00FB4426" w:rsidP="0015137B">
      <w:pPr>
        <w:pStyle w:val="Iauiue"/>
        <w:ind w:firstLine="720"/>
        <w:jc w:val="both"/>
        <w:rPr>
          <w:sz w:val="28"/>
          <w:szCs w:val="28"/>
        </w:rPr>
      </w:pPr>
      <w:r w:rsidRPr="0057306A">
        <w:rPr>
          <w:color w:val="C00000"/>
          <w:sz w:val="28"/>
          <w:szCs w:val="28"/>
          <w:lang w:val="uz-Cyrl-UZ"/>
        </w:rPr>
        <w:t>Oy taqvimidagi</w:t>
      </w:r>
      <w:r w:rsidRPr="0057306A">
        <w:rPr>
          <w:sz w:val="28"/>
          <w:szCs w:val="28"/>
        </w:rPr>
        <w:t xml:space="preserve"> yilning uzunligidan ma’lumki, u bo‘yicha yangi yilning boshlanishi biz ishlatayotgan taqvimnikiga mos kelmaydi.</w:t>
      </w:r>
    </w:p>
    <w:p w:rsidR="00FB4426" w:rsidRPr="0057306A" w:rsidRDefault="00FB4426" w:rsidP="0015137B">
      <w:pPr>
        <w:pStyle w:val="Iauiue"/>
        <w:ind w:firstLine="720"/>
        <w:jc w:val="both"/>
        <w:rPr>
          <w:sz w:val="28"/>
          <w:szCs w:val="28"/>
        </w:rPr>
      </w:pPr>
      <w:r w:rsidRPr="0057306A">
        <w:rPr>
          <w:i/>
          <w:sz w:val="28"/>
          <w:szCs w:val="28"/>
        </w:rPr>
        <w:t xml:space="preserve">Quyosh-Oy taqvimi. </w:t>
      </w:r>
      <w:r w:rsidRPr="0057306A">
        <w:rPr>
          <w:sz w:val="28"/>
          <w:szCs w:val="28"/>
        </w:rPr>
        <w:t>Quyosh-Oy taqvimi deb yuritiladigan yahudiylarning taqvimida bir yil ba’zan 12 ta, ba’zan esa 13 ta oydan tashkil topadi. 12 ta oy bo‘lgan yillarda uning uzunligi 354 yoki 355 kundan, 13 oylik bo‘lgan yillarda esa yilning uzunligi 383 yoki 384 kunga teng bo‘ladi. Musulmonlar taqvimidan farq qilib, Quyosh-Oy taqvimida 13 oyli yillarning bo‘lishiga sabab, Oy taqvimida eslatilgan yil uzunligi 354 kunning tropik yil uzunligi 365,25 kundan o‘rtacha 11 sutkaga kamligidandir. Shuning uchun Oy taqvimi har uch yilda qariyb bir oy oldin keladi. Bu xatolikni tuzatish maqsadida, eramizning V asrida yashab o‘tgan yunon matematigi va astronomi Meton 433 yili, ketma-ket kelayottan 12 yilni 12 oydan va keyingi 7 yilni 13 oydan bo‘lsin deb taklif kiritdi. 19 yillik bu davr Meton sikli deyilib, uning eslatilgan taklifi bilan ish ko‘rilganda, Quyosh—Oy taqvimi bo‘yicha yilning o‘rtacha uzunligi, Quyosh taqvimi bo‘yicha yilning uzunligi (365,24) bilan deyarli bir xil bo‘lib, xatolik bu davr ichida atigi 2 soatni tashkil qilgan bo‘lar edi. Yaxudiylarning bu taqvimi, eramizdan oldin 3761 yilning 7 oktyabridan ya’ni “Olam yaratilishi” deyilmish afsonaviy vaqtdan boshlanib, uning erasi “Odam ato erasi” deb yuritiladi. Yahudiylar—5753 yili 1992 yilning 28 sentyabr dushanba kuni, 5754 yili esa 1993 yilning 16 sentyabr payshanba kuni kirgan.</w:t>
      </w:r>
    </w:p>
    <w:p w:rsidR="00FB4426" w:rsidRPr="0057306A" w:rsidRDefault="00FB4426" w:rsidP="0015137B">
      <w:pPr>
        <w:pStyle w:val="Iauiue"/>
        <w:ind w:firstLine="720"/>
        <w:jc w:val="both"/>
        <w:rPr>
          <w:sz w:val="28"/>
          <w:szCs w:val="28"/>
        </w:rPr>
      </w:pPr>
      <w:r w:rsidRPr="0057306A">
        <w:rPr>
          <w:i/>
          <w:sz w:val="28"/>
          <w:szCs w:val="28"/>
        </w:rPr>
        <w:t>Quyosh taqvimi.</w:t>
      </w:r>
      <w:r w:rsidRPr="0057306A">
        <w:rPr>
          <w:color w:val="C00000"/>
          <w:sz w:val="28"/>
          <w:szCs w:val="28"/>
        </w:rPr>
        <w:t xml:space="preserve">Bugungi kunda kundalik hayotimizda </w:t>
      </w:r>
      <w:r w:rsidRPr="0057306A">
        <w:rPr>
          <w:sz w:val="28"/>
          <w:szCs w:val="28"/>
        </w:rPr>
        <w:t xml:space="preserve">foydalanayotgan melodiy taqvim tarixi haqida to‘xtaylik. Bundan qariyb ikki ming yil oldin misrlik astronom Sozigen tropik yilning uzunligini butun sutkalarda ifodalash maqsadida, ketma-ket kelayotgan uch yilning 0,25 sutkalik qoldig‘ini tashlab yuborib, uzunligini 365 kundan, to‘rtinchi yilni esa qoldiqlarni e’tiborga olgan </w:t>
      </w:r>
      <w:r w:rsidRPr="0057306A">
        <w:rPr>
          <w:sz w:val="28"/>
          <w:szCs w:val="28"/>
          <w:lang w:val="uz-Cyrl-UZ"/>
        </w:rPr>
        <w:t>h</w:t>
      </w:r>
      <w:r w:rsidRPr="0057306A">
        <w:rPr>
          <w:sz w:val="28"/>
          <w:szCs w:val="28"/>
        </w:rPr>
        <w:t>olda 366 kundan qilib hisoblashni taklif etgan.</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C00000"/>
          <w:sz w:val="28"/>
          <w:szCs w:val="28"/>
          <w:lang w:val="uz-Cyrl-UZ"/>
        </w:rPr>
        <w:t>Ushbutaklif o‘sha yillarda Rimni boshqarga</w:t>
      </w:r>
      <w:r w:rsidRPr="0057306A">
        <w:rPr>
          <w:rFonts w:ascii="Times New Roman" w:hAnsi="Times New Roman"/>
          <w:sz w:val="28"/>
          <w:szCs w:val="28"/>
          <w:lang w:val="uz-Cyrl-UZ"/>
        </w:rPr>
        <w:t xml:space="preserve">n </w:t>
      </w:r>
      <w:r w:rsidRPr="0057306A">
        <w:rPr>
          <w:rFonts w:ascii="Times New Roman" w:hAnsi="Times New Roman"/>
          <w:sz w:val="28"/>
          <w:szCs w:val="28"/>
        </w:rPr>
        <w:t>Yuliy Sezarga ma’qul tush</w:t>
      </w:r>
      <w:r w:rsidRPr="0057306A">
        <w:rPr>
          <w:rFonts w:ascii="Times New Roman" w:hAnsi="Times New Roman"/>
          <w:sz w:val="28"/>
          <w:szCs w:val="28"/>
          <w:lang w:val="uz-Cyrl-UZ"/>
        </w:rPr>
        <w:t>gan</w:t>
      </w:r>
      <w:r w:rsidRPr="0057306A">
        <w:rPr>
          <w:rFonts w:ascii="Times New Roman" w:hAnsi="Times New Roman"/>
          <w:sz w:val="28"/>
          <w:szCs w:val="28"/>
        </w:rPr>
        <w:t xml:space="preserve"> va eramizdan oldin 45 yilda Sozigen takli</w:t>
      </w:r>
      <w:r>
        <w:rPr>
          <w:rFonts w:ascii="Times New Roman" w:hAnsi="Times New Roman"/>
          <w:sz w:val="28"/>
          <w:szCs w:val="28"/>
        </w:rPr>
        <w:t>f qilgan taqvimni joriy qilish</w:t>
      </w:r>
      <w:r w:rsidRPr="0057306A">
        <w:rPr>
          <w:rFonts w:ascii="Times New Roman" w:hAnsi="Times New Roman"/>
          <w:sz w:val="28"/>
          <w:szCs w:val="28"/>
        </w:rPr>
        <w:t xml:space="preserve"> to‘g‘risida qaror chiqar</w:t>
      </w:r>
      <w:r w:rsidRPr="0057306A">
        <w:rPr>
          <w:rFonts w:ascii="Times New Roman" w:hAnsi="Times New Roman"/>
          <w:sz w:val="28"/>
          <w:szCs w:val="28"/>
          <w:lang w:val="uz-Cyrl-UZ"/>
        </w:rPr>
        <w:t>gan</w:t>
      </w:r>
      <w:r w:rsidRPr="0057306A">
        <w:rPr>
          <w:rFonts w:ascii="Times New Roman" w:hAnsi="Times New Roman"/>
          <w:sz w:val="28"/>
          <w:szCs w:val="28"/>
        </w:rPr>
        <w:t xml:space="preserve">. Mazkur taqvim Yuliy Sezar sharafiga </w:t>
      </w:r>
      <w:r w:rsidRPr="0057306A">
        <w:rPr>
          <w:rFonts w:ascii="Times New Roman" w:hAnsi="Times New Roman"/>
          <w:sz w:val="28"/>
          <w:szCs w:val="28"/>
          <w:lang w:val="uz-Cyrl-UZ"/>
        </w:rPr>
        <w:t>yu</w:t>
      </w:r>
      <w:r w:rsidRPr="0057306A">
        <w:rPr>
          <w:rFonts w:ascii="Times New Roman" w:hAnsi="Times New Roman"/>
          <w:sz w:val="28"/>
          <w:szCs w:val="28"/>
        </w:rPr>
        <w:t>lian taqvimi deb nom ol</w:t>
      </w:r>
      <w:r w:rsidRPr="0057306A">
        <w:rPr>
          <w:rFonts w:ascii="Times New Roman" w:hAnsi="Times New Roman"/>
          <w:sz w:val="28"/>
          <w:szCs w:val="28"/>
          <w:lang w:val="uz-Cyrl-UZ"/>
        </w:rPr>
        <w:t>gan</w:t>
      </w:r>
      <w:r w:rsidRPr="0057306A">
        <w:rPr>
          <w:rFonts w:ascii="Times New Roman" w:hAnsi="Times New Roman"/>
          <w:sz w:val="28"/>
          <w:szCs w:val="28"/>
        </w:rPr>
        <w:t xml:space="preserve">. Islohotda tartib nomeri 4 ga qoldiqsiz bo‘linadigan yillar kabisa yillar deyilib, 366 kundan, qolgan yillar esa, oddiy yillar hisoblanib 365 sutkadan qilib olinsin deyilgan edi. Bu islohot qabul qilingunga qadar, qadimgi </w:t>
      </w:r>
      <w:r w:rsidRPr="0057306A">
        <w:rPr>
          <w:rFonts w:ascii="Times New Roman" w:hAnsi="Times New Roman"/>
          <w:sz w:val="28"/>
          <w:szCs w:val="28"/>
          <w:lang w:val="uz-Cyrl-UZ"/>
        </w:rPr>
        <w:t>r</w:t>
      </w:r>
      <w:r w:rsidRPr="0057306A">
        <w:rPr>
          <w:rFonts w:ascii="Times New Roman" w:hAnsi="Times New Roman"/>
          <w:sz w:val="28"/>
          <w:szCs w:val="28"/>
        </w:rPr>
        <w:t>imliklar, dastlab yilining uzunligi 304 kunlik (10 oylik) keyinroq borib, yil boshi mart oyining boshiga to‘g‘ri keladigan va  uzunligi 365 kunli Quyosh</w:t>
      </w:r>
      <w:r w:rsidRPr="0057306A">
        <w:rPr>
          <w:rFonts w:ascii="Times New Roman" w:hAnsi="Times New Roman"/>
          <w:sz w:val="28"/>
          <w:szCs w:val="28"/>
          <w:lang w:val="uz-Cyrl-UZ"/>
        </w:rPr>
        <w:t>-</w:t>
      </w:r>
      <w:r w:rsidRPr="0057306A">
        <w:rPr>
          <w:rFonts w:ascii="Times New Roman" w:hAnsi="Times New Roman"/>
          <w:sz w:val="28"/>
          <w:szCs w:val="28"/>
        </w:rPr>
        <w:t>Oy taqvimi bilan ish ko‘rar edilar. Eramizdan oldingi 45 yilga kelib, yil boshi birinchi martdan, Rimda yangi saylangan konsullar taxtga o‘tiradigan kun1 yanvarga ko‘chiril</w:t>
      </w:r>
      <w:r w:rsidRPr="0057306A">
        <w:rPr>
          <w:rFonts w:ascii="Times New Roman" w:hAnsi="Times New Roman"/>
          <w:sz w:val="28"/>
          <w:szCs w:val="28"/>
          <w:lang w:val="uz-Cyrl-UZ"/>
        </w:rPr>
        <w:t>gan</w:t>
      </w:r>
      <w:r w:rsidRPr="0057306A">
        <w:rPr>
          <w:rFonts w:ascii="Times New Roman" w:hAnsi="Times New Roman"/>
          <w:sz w:val="28"/>
          <w:szCs w:val="28"/>
        </w:rPr>
        <w:t>. O‘rta asrlarda astronomik kuzatishlar, yilning uzunligi, ya’ni Yerning Quyosh atrofidagi aylanish davrini aniq o‘lchash imkonini berdi. Aniqlashicha bu davr, 365 sutka-yu 6 soat emas, balki 365 sutka-yu 5 soat-u 48 minut, 46 sekund ekanligi ma’lum bo‘ldi. Boshqacha aytganda, yil uzunligi Yulian kaledarida qabul qilinganidan 11 minut-u 14 sekundga qisqa bo‘lib chiqdi. Binobarin, Yulian taqvimi bo‘yicha eski yil tutagach, kishilar yangi yilni qabul qilavermasdan yana qo‘shimcha 11 minut-u 14 sekund kutib turganlar. Yillik bu xatolik juda katta bo‘lmay, yig‘ilib 128 yilda bir sutkaga etadi, yuz yillar ichida esa xatolik bir necha sutkani tashkil etadi.  XVI asrga kelib Yulian taqvimining xatoligi 10 sutkadan oshib ketdi. Natijada 21 martda kuzatiladigan bahorgi tengkunlik bu davrda 11 martga to‘g‘ri kelib, ko‘pchilikni, ayniqsa, cherkov axlini katta tashvishga solib qo‘ydi. Gap shundaki, IV asrda Nikeyda (Turkiya) imperator tomonidan yig‘ilgan soborda, xristianlar uchun eng qutlug‘ sanalgan pasxa bayrami o‘sha davrda 21 martga to‘g‘ri keladigan bahorgi tengkunlik bilan bog‘langan edi. Bahorgi tengkunlikning 21 martdan siljib ketishi, vaqt o‘tishi bilan pasxa bayramini ham baxordan yozga tomon siljishiga olib kelardi. Bundan xavotirga tushgan Rim papasi Grigoriy XIII 1582 yilda astronomlardan iborat komissiya tuzishga qaror qildi. Ushbu komissiya uzoq ishlab, oxiri Perudji universitetining o‘qituvchisi, vrach Luidji Lillioning loyixasini ma’qul topdi. Lillioning yangi loyihasi, IV asrdan buyon yig‘ilgan o‘n kunlik xatoni tashlab yuborishni va keyingi 100 yilliklarda 400 ga qoldiqsiz bo‘linmaydigan yuz yilliklarni (1</w:t>
      </w:r>
      <w:r w:rsidRPr="0057306A">
        <w:rPr>
          <w:rFonts w:ascii="Times New Roman" w:hAnsi="Times New Roman"/>
          <w:sz w:val="28"/>
          <w:szCs w:val="28"/>
          <w:lang w:val="uz-Cyrl-UZ"/>
        </w:rPr>
        <w:t>7</w:t>
      </w:r>
      <w:r w:rsidRPr="0057306A">
        <w:rPr>
          <w:rFonts w:ascii="Times New Roman" w:hAnsi="Times New Roman"/>
          <w:sz w:val="28"/>
          <w:szCs w:val="28"/>
        </w:rPr>
        <w:t>00,1</w:t>
      </w:r>
      <w:r w:rsidRPr="0057306A">
        <w:rPr>
          <w:rFonts w:ascii="Times New Roman" w:hAnsi="Times New Roman"/>
          <w:sz w:val="28"/>
          <w:szCs w:val="28"/>
          <w:lang w:val="uz-Cyrl-UZ"/>
        </w:rPr>
        <w:t>8</w:t>
      </w:r>
      <w:r w:rsidRPr="0057306A">
        <w:rPr>
          <w:rFonts w:ascii="Times New Roman" w:hAnsi="Times New Roman"/>
          <w:sz w:val="28"/>
          <w:szCs w:val="28"/>
        </w:rPr>
        <w:t>00,1</w:t>
      </w:r>
      <w:r w:rsidRPr="0057306A">
        <w:rPr>
          <w:rFonts w:ascii="Times New Roman" w:hAnsi="Times New Roman"/>
          <w:sz w:val="28"/>
          <w:szCs w:val="28"/>
          <w:lang w:val="uz-Cyrl-UZ"/>
        </w:rPr>
        <w:t>9</w:t>
      </w:r>
      <w:r w:rsidRPr="0057306A">
        <w:rPr>
          <w:rFonts w:ascii="Times New Roman" w:hAnsi="Times New Roman"/>
          <w:sz w:val="28"/>
          <w:szCs w:val="28"/>
        </w:rPr>
        <w:t xml:space="preserve">00 va </w:t>
      </w:r>
      <w:r w:rsidRPr="0057306A">
        <w:rPr>
          <w:rFonts w:ascii="Times New Roman" w:hAnsi="Times New Roman"/>
          <w:sz w:val="28"/>
          <w:szCs w:val="28"/>
          <w:lang w:val="uz-Cyrl-UZ"/>
        </w:rPr>
        <w:t>hakozo</w:t>
      </w:r>
      <w:r w:rsidRPr="0057306A">
        <w:rPr>
          <w:rFonts w:ascii="Times New Roman" w:hAnsi="Times New Roman"/>
          <w:sz w:val="28"/>
          <w:szCs w:val="28"/>
        </w:rPr>
        <w:t>) oddiy yillar deb hisoblashni taklif etgan edi. Mazkur loyihani rim papasi Grigoriy XIII 1582 yilning 24 fevralida maxsus qaror bilan qabul qil</w:t>
      </w:r>
      <w:r w:rsidRPr="0057306A">
        <w:rPr>
          <w:rFonts w:ascii="Times New Roman" w:hAnsi="Times New Roman"/>
          <w:sz w:val="28"/>
          <w:szCs w:val="28"/>
          <w:lang w:val="uz-Cyrl-UZ"/>
        </w:rPr>
        <w:t>gan</w:t>
      </w:r>
      <w:r w:rsidRPr="0057306A">
        <w:rPr>
          <w:rFonts w:ascii="Times New Roman" w:hAnsi="Times New Roman"/>
          <w:sz w:val="28"/>
          <w:szCs w:val="28"/>
        </w:rPr>
        <w:t xml:space="preserve">. Grigoriy XIII ning bu islohotining birinchi </w:t>
      </w:r>
      <w:r w:rsidRPr="0057306A">
        <w:rPr>
          <w:rFonts w:ascii="Times New Roman" w:hAnsi="Times New Roman"/>
          <w:sz w:val="28"/>
          <w:szCs w:val="28"/>
          <w:lang w:val="uz-Cyrl-UZ"/>
        </w:rPr>
        <w:t>qismida</w:t>
      </w:r>
      <w:r w:rsidRPr="0057306A">
        <w:rPr>
          <w:rFonts w:ascii="Times New Roman" w:hAnsi="Times New Roman"/>
          <w:sz w:val="28"/>
          <w:szCs w:val="28"/>
        </w:rPr>
        <w:t xml:space="preserve">: “1582 yil 4 oktyabrning ertasi kuni 5 oktyabr o‘rniga 15 oktyabr deb </w:t>
      </w:r>
      <w:r w:rsidRPr="0057306A">
        <w:rPr>
          <w:rFonts w:ascii="Times New Roman" w:hAnsi="Times New Roman"/>
          <w:sz w:val="28"/>
          <w:szCs w:val="28"/>
          <w:lang w:val="uz-Cyrl-UZ"/>
        </w:rPr>
        <w:t>h</w:t>
      </w:r>
      <w:r w:rsidRPr="0057306A">
        <w:rPr>
          <w:rFonts w:ascii="Times New Roman" w:hAnsi="Times New Roman"/>
          <w:sz w:val="28"/>
          <w:szCs w:val="28"/>
        </w:rPr>
        <w:t xml:space="preserve">isoblansin" deyilib, uning ikkinchi </w:t>
      </w:r>
      <w:r w:rsidRPr="0057306A">
        <w:rPr>
          <w:rFonts w:ascii="Times New Roman" w:hAnsi="Times New Roman"/>
          <w:sz w:val="28"/>
          <w:szCs w:val="28"/>
          <w:lang w:val="uz-Cyrl-UZ"/>
        </w:rPr>
        <w:t>qismida</w:t>
      </w:r>
      <w:r w:rsidRPr="0057306A">
        <w:rPr>
          <w:rFonts w:ascii="Times New Roman" w:hAnsi="Times New Roman"/>
          <w:sz w:val="28"/>
          <w:szCs w:val="28"/>
        </w:rPr>
        <w:t xml:space="preserve"> yuz yilliklar ichida faqat 400 ga qoldiqsiz bo‘linadigan yillargina kabisa yillar hisoblanib, qolganlari oddiy yillar hisoblansin deyil</w:t>
      </w:r>
      <w:r w:rsidRPr="0057306A">
        <w:rPr>
          <w:rFonts w:ascii="Times New Roman" w:hAnsi="Times New Roman"/>
          <w:sz w:val="28"/>
          <w:szCs w:val="28"/>
          <w:lang w:val="uz-Cyrl-UZ"/>
        </w:rPr>
        <w:t>gan</w:t>
      </w:r>
      <w:r w:rsidRPr="0057306A">
        <w:rPr>
          <w:rFonts w:ascii="Times New Roman" w:hAnsi="Times New Roman"/>
          <w:sz w:val="28"/>
          <w:szCs w:val="28"/>
        </w:rPr>
        <w:t>. Shundan so‘ng ko‘p o‘tmay 1600 yili kabisa yili deb qabul qilinib, 1700, 1800 va 1900 yillar esa oddiy yillar (aslida bu yillar Yulian taqvimi bo‘yicha kabisa yillar hisoblanardi) hisoblanadigan bo‘ldi. Shunday qilib, Yulian taqvimi bo‘yicha 400 yil ichida yig‘iladigan taxminan 3 kunlik xatolik, bu davr ichida keladigan 4 ta yuz yilliklarning 3 tasini oddiy yillarga aylantirish yo‘li bilan yo‘qotildi. Bu taqvim ke</w:t>
      </w:r>
      <w:r w:rsidRPr="0057306A">
        <w:rPr>
          <w:rFonts w:ascii="Times New Roman" w:hAnsi="Times New Roman"/>
          <w:sz w:val="28"/>
          <w:szCs w:val="28"/>
          <w:lang w:val="uz-Cyrl-UZ"/>
        </w:rPr>
        <w:t>y</w:t>
      </w:r>
      <w:r w:rsidRPr="0057306A">
        <w:rPr>
          <w:rFonts w:ascii="Times New Roman" w:hAnsi="Times New Roman"/>
          <w:sz w:val="28"/>
          <w:szCs w:val="28"/>
        </w:rPr>
        <w:t xml:space="preserve">inchalik islohchi papa Grigoriy XIII sharafiga uning nomi bilan </w:t>
      </w:r>
      <w:r w:rsidRPr="0057306A">
        <w:rPr>
          <w:rFonts w:ascii="Times New Roman" w:hAnsi="Times New Roman"/>
          <w:sz w:val="28"/>
          <w:szCs w:val="28"/>
          <w:lang w:val="uz-Cyrl-UZ"/>
        </w:rPr>
        <w:t>g</w:t>
      </w:r>
      <w:r w:rsidRPr="0057306A">
        <w:rPr>
          <w:rFonts w:ascii="Times New Roman" w:hAnsi="Times New Roman"/>
          <w:sz w:val="28"/>
          <w:szCs w:val="28"/>
        </w:rPr>
        <w:t xml:space="preserve">rigorian taqvimi deb ataladigan bo‘ldi. </w:t>
      </w:r>
    </w:p>
    <w:p w:rsidR="00FB4426" w:rsidRPr="0057306A" w:rsidRDefault="00FB4426" w:rsidP="0015137B">
      <w:pPr>
        <w:pStyle w:val="Iauiue"/>
        <w:ind w:firstLine="709"/>
        <w:jc w:val="both"/>
        <w:rPr>
          <w:sz w:val="28"/>
          <w:szCs w:val="28"/>
        </w:rPr>
      </w:pPr>
      <w:r w:rsidRPr="0057306A">
        <w:rPr>
          <w:color w:val="C00000"/>
          <w:sz w:val="28"/>
          <w:szCs w:val="28"/>
        </w:rPr>
        <w:t>Ushbu taqvimga</w:t>
      </w:r>
      <w:r w:rsidRPr="0057306A">
        <w:rPr>
          <w:sz w:val="28"/>
          <w:szCs w:val="28"/>
        </w:rPr>
        <w:t xml:space="preserve"> sobiq Ittifoqda 1918 yili xalq komissarlari Sovetining dekreti bilan o‘tilgan va 1918 yil 31 yanvarning ertasi kuni 1 fevral o‘rniga 14 fevral deb yuritilgan, chunki XX asrga kelib yulian taqvimining xatoligi 13 kunga etgan edi. Grigorian taqvimi ham xatolikka ega bo‘lib, bu xato 3300 yilda 1 sutkaga etadi.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Yil hisobining boshlanish vaqti – taqvim erasi – shartli qabul qilingan tushuncha. Qadimgi Misrda yillarni fir`avnlarning taxtga chiqish paytidan boshlab hisoblaganlar. Rimliklar ko`p vaqtlargacha Rim shahrining qurilgan yili deb hisoblangan vaqtdan yil hisobini boshlaganlar. Taqvim erasini turli mamlakatlarda turlicha hisoblanishi noqulaylik tug`dirgan. Shuning uchun, rimlik ruhoniy Dionisiy "Rim asoslanishi" dan boshlab o`tgan 1284 yilni mutlaqo asossiz "Iso tug`ilishi" ning 532 yili deb hisoblashni taklif etdi. Kelgusi yillarni "Rim asoslangan" dan keyin 1285, 1286 yillar deyish o`rniga "Iso tug`ilgandan" 533, 534 – yillar deb hisoblab ketganlar. Hozir ham yillar shu hisobda olib borilmoqda. Bu taqvim erasi ko`pchilik mamlakatlarda qabul qilingan bo`lganidan qulaylik uchun bizda ham qo`llanilib kelindi.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Musulmon mamlakatlarda Oy taqvimi bo`yicha yil hisoblash Muhammad payg`ambar boshliq musulmonlarning Makkadan Madinaga ko`chishi (hijr) dan boshlanadi. Shu sababli bu taqvim sistemasi hijriy (X) deb ataladi. Boshlang`ich sana grigorian taqvimi (G) hisobida 622 yilning 16 iyuliga to`g`ri keladi.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Hijriy yil hisobdan grigorian taqvimiga o`tishda G = X + 622 – X / 33   (1.15), aksincha o`tishda X = G – 622 + (G – 622) / 32  (1.16) taxminiy formulalardan foydalanish mumkin. Bunda 34 qamariy yil 32 Quyosh yiliga teng ekanligi, Oy taqvimi hisob boshi 16 iyul 622 yil, yil davomida hijriy yil boshi siljib turishi hisobga olingan, masalan, 1976 yil 1396 yil hijriyga to`g`ri keladi:</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t>X = 1976 – 622+(1976 – 622) / 32=1354+42=1396,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(1354 / 32 ning faqat butun qismi qo`shiladi).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 formulalardan foydalanganda 1 yilga xato chiqishi mumkin. Chunki hijriy taqvim yilining boshlanishi grigorian taqvimi boshiga to`g`ri kelmaydi. Aniq o`tishlar uchun maxsus jadvallardan foydalaniladi.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i/>
          <w:sz w:val="28"/>
          <w:szCs w:val="28"/>
        </w:rPr>
        <w:t xml:space="preserve">Umar Xayyom taqvimi. </w:t>
      </w:r>
      <w:r w:rsidRPr="0057306A">
        <w:rPr>
          <w:rFonts w:ascii="Times New Roman" w:hAnsi="Times New Roman"/>
          <w:sz w:val="28"/>
          <w:szCs w:val="28"/>
        </w:rPr>
        <w:t>Mashhur astronom, matematik va shoir Umar Xayyom (XI asr) taklif etgan shamsiy taqvimi yanada katta aniqlikka ega. Bu taqvimda yilning davomiyligi 365 yoki 366 sutkadan iborat. Ammo kabisa yillarni hisoblash sistemasi yulian va grigorian taqvimlaridan farq qiladi. Umar Xayyom taqvimlarida har bir 33 yillik davr ichida 25 ta oddiy, 8 ta kabisa yil bo`lib, kabisa yillarning yettitasi har uch yildan keyingi yilda, sakkizinchisi to`rt yildan keyingi beshinchi yilda keladi, ya`ni 33 yillik davrdan 4, 8, 12, 16, 20, 24, 28 va 33-yillar kabisa bo`lib hisoblangan. Shu yo`l bilan yil boshi (Navro`z) bahorgi tengkunlikka to`g`rilab turilgan. Shunday qilib, Umar Xayyom taqvimiga binoan 1 yil=365.2422 sutkaga teng 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 davr tropik yil davomiyligidan (365.24220) atigi 0.00022 sutkaga farq qiladi, ya`ni 4500 yilda bir sutka xato beradi. Demak, Umar Xayyom taqvimi Grigorian taqvimidan ham aniq. Lekin bu taqvimlarning barchasida o`ziga yarasha ma`lum noqulayliklari mavjud (oylar uzunligi ketma-ket bir hil emas, ularning birinchi kuni haftaning xohlagan kuniga to`g`ri keladi, birinchi kun yildan-yilga hafta bo`ylab surilib boradi, har yili qayta nashr etilishi lozim va h.k.). Bu noqulayliklari xal etilgan dunyo kalendari loyihasi ishlab chiqilgan.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Har qanday meridianda o`rtacha sutka o`rtacha Quyoshning quyi kulminatsiya paytidan boshlanadi. Agar ma`lum meridiandan sharq tomonga yurilsa, sutka oldinroq, g`arb tomonga yurilsa, dastlabki meridiandagiga qaraganda keyinroq boshlanadi.</w:t>
      </w:r>
    </w:p>
    <w:p w:rsidR="00FB4426" w:rsidRPr="0057306A" w:rsidRDefault="00FB4426" w:rsidP="0015137B">
      <w:pPr>
        <w:pStyle w:val="Iauiue"/>
        <w:ind w:firstLine="709"/>
        <w:jc w:val="both"/>
        <w:rPr>
          <w:sz w:val="28"/>
          <w:szCs w:val="28"/>
        </w:rPr>
      </w:pPr>
      <w:r w:rsidRPr="0057306A">
        <w:rPr>
          <w:sz w:val="28"/>
          <w:szCs w:val="28"/>
        </w:rPr>
        <w:t>Sharqqa qarab 180</w:t>
      </w:r>
      <w:r w:rsidRPr="0057306A">
        <w:rPr>
          <w:sz w:val="28"/>
          <w:szCs w:val="28"/>
        </w:rPr>
        <w:sym w:font="Symbol" w:char="F0B0"/>
      </w:r>
      <w:r w:rsidRPr="0057306A">
        <w:rPr>
          <w:sz w:val="28"/>
          <w:szCs w:val="28"/>
        </w:rPr>
        <w:t xml:space="preserve"> ga yurilsa, sutka 12 soat oldin boshlanadi va shu yo`nalishda Yerni to’liq aylanib chiqilsa, sutka 24 soat oldin boshlangan bo`ladi. Yer sharining to`la aylanishda kunlarning o`tishini uzluksiz sanashning natijasi bir kunga ortiq yoki bir kunga kam bo`lib chiqishi ana shunday sodir bo`ladi.</w:t>
      </w:r>
    </w:p>
    <w:p w:rsidR="00FB4426" w:rsidRPr="0057306A" w:rsidRDefault="00FB4426" w:rsidP="0015137B">
      <w:pPr>
        <w:pStyle w:val="Iauiue"/>
        <w:ind w:firstLine="709"/>
        <w:jc w:val="both"/>
        <w:rPr>
          <w:sz w:val="28"/>
          <w:szCs w:val="28"/>
        </w:rPr>
      </w:pPr>
    </w:p>
    <w:p w:rsidR="00FB4426" w:rsidRPr="0057306A" w:rsidRDefault="00FB4426" w:rsidP="0015137B">
      <w:pPr>
        <w:pStyle w:val="Iauiue"/>
        <w:jc w:val="center"/>
        <w:rPr>
          <w:b/>
          <w:sz w:val="28"/>
          <w:szCs w:val="28"/>
        </w:rPr>
      </w:pPr>
      <w:r w:rsidRPr="0057306A">
        <w:rPr>
          <w:b/>
          <w:sz w:val="28"/>
          <w:szCs w:val="28"/>
        </w:rPr>
        <w:t xml:space="preserve">§ 1.11. </w:t>
      </w:r>
      <w:r w:rsidRPr="0057306A">
        <w:rPr>
          <w:b/>
          <w:sz w:val="28"/>
          <w:szCs w:val="28"/>
          <w:lang w:val="uz-Cyrl-UZ"/>
        </w:rPr>
        <w:t>Y</w:t>
      </w:r>
      <w:r w:rsidRPr="0057306A">
        <w:rPr>
          <w:b/>
          <w:sz w:val="28"/>
          <w:szCs w:val="28"/>
        </w:rPr>
        <w:t>u</w:t>
      </w:r>
      <w:r w:rsidRPr="0057306A">
        <w:rPr>
          <w:b/>
          <w:sz w:val="28"/>
          <w:szCs w:val="28"/>
          <w:lang w:val="uz-Cyrl-UZ"/>
        </w:rPr>
        <w:t>lian kunlari va sana o‘zgarish chizig‘i</w:t>
      </w:r>
    </w:p>
    <w:p w:rsidR="00FB4426" w:rsidRPr="0057306A" w:rsidRDefault="00FB4426" w:rsidP="0015137B">
      <w:pPr>
        <w:pStyle w:val="Iauiue"/>
        <w:jc w:val="center"/>
        <w:rPr>
          <w:sz w:val="28"/>
          <w:szCs w:val="28"/>
        </w:rPr>
      </w:pP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Yil va oylarning davomiyligi o'zgaruvchan bo'lganligi sababli vaqt oraliqlarini hisoblash ma'lum qiynchiliklarni tug'diradi, ayniqsa astronomlar har xil hodisalarni belgilash (raqamlash) uchun turli usullardan foydalanishgan. Eng keng tarzda qo'llaniladigan raqamlashlardan biri bu Yulian kunlaridir. Bu kun Yulian kalendari bilan hech qanday bog'lanmagan. Birgina bog'lovchi kattalik bu 36,525 kunga teng bo'lgan Yulian asridir, bu kattalik Yulian kunlarini hisoblashda qo'llaniladigan ko'pgina formulalarda ishtirok etadi. 0 ga teng Yulian kuni miloddan avvalgi tahminan 4700- yilga to'g'ri keladi. Kunning raqami har doim dunyo vaqti bo'yicha 12:00 da o'zgaradi. Masalan 2451545 Yulian kuni 2000 yilning 1 yanvarida boshlangan.</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Ikki hodisa orasida bo‘ladigan vaqtni</w:t>
      </w:r>
      <w:r w:rsidRPr="0057306A">
        <w:rPr>
          <w:rFonts w:ascii="Times New Roman" w:hAnsi="Times New Roman"/>
          <w:color w:val="C00000"/>
          <w:sz w:val="28"/>
          <w:szCs w:val="28"/>
        </w:rPr>
        <w:t xml:space="preserve">kunlarda hisoblash </w:t>
      </w:r>
      <w:r w:rsidRPr="0057306A">
        <w:rPr>
          <w:rFonts w:ascii="Times New Roman" w:hAnsi="Times New Roman"/>
          <w:color w:val="C00000"/>
          <w:sz w:val="28"/>
          <w:szCs w:val="28"/>
          <w:lang w:val="uz-Cyrl-UZ"/>
        </w:rPr>
        <w:t xml:space="preserve">astrofizikada </w:t>
      </w:r>
      <w:r w:rsidRPr="0057306A">
        <w:rPr>
          <w:rFonts w:ascii="Times New Roman" w:hAnsi="Times New Roman"/>
          <w:color w:val="C00000"/>
          <w:sz w:val="28"/>
          <w:szCs w:val="28"/>
        </w:rPr>
        <w:t xml:space="preserve">katta ahamiyatga </w:t>
      </w:r>
      <w:r w:rsidRPr="0057306A">
        <w:rPr>
          <w:rFonts w:ascii="Times New Roman" w:hAnsi="Times New Roman"/>
          <w:sz w:val="28"/>
          <w:szCs w:val="28"/>
        </w:rPr>
        <w:t xml:space="preserve">ega. Buning uchun bu </w:t>
      </w:r>
      <w:r w:rsidRPr="0057306A">
        <w:rPr>
          <w:rFonts w:ascii="Times New Roman" w:hAnsi="Times New Roman"/>
          <w:sz w:val="28"/>
          <w:szCs w:val="28"/>
          <w:lang w:val="uz-Cyrl-UZ"/>
        </w:rPr>
        <w:t>h</w:t>
      </w:r>
      <w:r w:rsidRPr="0057306A">
        <w:rPr>
          <w:rFonts w:ascii="Times New Roman" w:hAnsi="Times New Roman"/>
          <w:sz w:val="28"/>
          <w:szCs w:val="28"/>
        </w:rPr>
        <w:t>odisalar orasidagi kabisa yillar soni, taqvimning birinchisidan ikkichisiga o‘tishda islohot va dekretlar tufayli “yo‘qolgan” yoki “qo‘shilgan” kunlarni hisobga olishga to‘g‘ri keladi. Bu masala, shartli qabul qilingan Yulian davri yoki Yulian kunlari yordamida oson echiladi. Yulian kunlarining boshi Grinvichning o‘rtacha Quyosh vaqti (dunyo vaqti) bo‘yicha tush paytiga to‘g‘ri kelib, eramizdan oldin 4713 yilning 1 yanvarga mos keladi. Yulian kunlarining boshlanishi, shartli bo‘lib, u eramizning XVI asrida Skaliger tomonidan taklif qilgan edi.</w:t>
      </w:r>
      <w:r w:rsidRPr="0057306A">
        <w:rPr>
          <w:rFonts w:ascii="Times New Roman" w:hAnsi="Times New Roman"/>
          <w:sz w:val="28"/>
          <w:szCs w:val="28"/>
          <w:lang w:val="uz-Cyrl-UZ"/>
        </w:rPr>
        <w:t xml:space="preserve"> Y</w:t>
      </w:r>
      <w:r w:rsidRPr="0057306A">
        <w:rPr>
          <w:rFonts w:ascii="Times New Roman" w:hAnsi="Times New Roman"/>
          <w:sz w:val="28"/>
          <w:szCs w:val="28"/>
        </w:rPr>
        <w:t>u</w:t>
      </w:r>
      <w:r w:rsidRPr="0057306A">
        <w:rPr>
          <w:rFonts w:ascii="Times New Roman" w:hAnsi="Times New Roman"/>
          <w:sz w:val="28"/>
          <w:szCs w:val="28"/>
          <w:lang w:val="uz-Cyrl-UZ"/>
        </w:rPr>
        <w:t>lian davri deb yuritiladigan davr 7980 yil bo‘lib, bu quyidagi uch davrning ko‘paytmasidan kelib chiqadi. Ular quyidagi davrlardir.</w:t>
      </w:r>
    </w:p>
    <w:p w:rsidR="00FB4426" w:rsidRPr="0057306A" w:rsidRDefault="00FB4426" w:rsidP="0015137B">
      <w:pPr>
        <w:ind w:firstLine="709"/>
        <w:jc w:val="both"/>
        <w:rPr>
          <w:rFonts w:ascii="Times New Roman" w:hAnsi="Times New Roman"/>
          <w:i/>
          <w:color w:val="C00000"/>
          <w:sz w:val="28"/>
          <w:szCs w:val="28"/>
          <w:lang w:val="uz-Cyrl-UZ"/>
        </w:rPr>
      </w:pPr>
      <w:r w:rsidRPr="0057306A">
        <w:rPr>
          <w:rFonts w:ascii="Times New Roman" w:hAnsi="Times New Roman"/>
          <w:sz w:val="28"/>
          <w:szCs w:val="28"/>
          <w:lang w:val="uz-Cyrl-UZ"/>
        </w:rPr>
        <w:t xml:space="preserve">- </w:t>
      </w:r>
      <w:r w:rsidRPr="0057306A">
        <w:rPr>
          <w:rFonts w:ascii="Times New Roman" w:hAnsi="Times New Roman"/>
          <w:color w:val="C00000"/>
          <w:sz w:val="28"/>
          <w:szCs w:val="28"/>
          <w:lang w:val="uz-Cyrl-UZ"/>
        </w:rPr>
        <w:t>hafta kunlarining ixtiyoriy oy kunlari (sanalari) buyicha taqsimlanishi 28 yillik davr bilan qaytariladi (masalan, 2000 yilning 1 yanvari shanbaga to‘g‘ri kelsa, yana 28 yildan so‘ng 1 yanvar shanbaga to‘g‘ri keladi).</w:t>
      </w:r>
    </w:p>
    <w:p w:rsidR="00FB4426" w:rsidRPr="0057306A" w:rsidRDefault="00FB4426" w:rsidP="0015137B">
      <w:pPr>
        <w:ind w:firstLine="709"/>
        <w:jc w:val="both"/>
        <w:rPr>
          <w:rFonts w:ascii="Times New Roman" w:hAnsi="Times New Roman"/>
          <w:color w:val="C00000"/>
          <w:sz w:val="28"/>
          <w:szCs w:val="28"/>
          <w:lang w:val="uz-Cyrl-UZ"/>
        </w:rPr>
      </w:pPr>
      <w:r w:rsidRPr="0057306A">
        <w:rPr>
          <w:rFonts w:ascii="Times New Roman" w:hAnsi="Times New Roman"/>
          <w:color w:val="C00000"/>
          <w:sz w:val="28"/>
          <w:szCs w:val="28"/>
          <w:lang w:val="uz-Cyrl-UZ"/>
        </w:rPr>
        <w:t>- Oy fazalarining oyning bir xil kunlariga (sanalariga) to‘g‘ri kelishi 19 yillik bilan so‘ng qaytariladi.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w:t>
      </w:r>
      <w:r w:rsidRPr="0057306A">
        <w:rPr>
          <w:rFonts w:ascii="Times New Roman" w:hAnsi="Times New Roman"/>
          <w:color w:val="C00000"/>
          <w:sz w:val="28"/>
          <w:szCs w:val="28"/>
        </w:rPr>
        <w:t xml:space="preserve"> Rimda </w:t>
      </w:r>
      <w:r w:rsidRPr="0057306A">
        <w:rPr>
          <w:rFonts w:ascii="Times New Roman" w:hAnsi="Times New Roman"/>
          <w:sz w:val="28"/>
          <w:szCs w:val="28"/>
        </w:rPr>
        <w:t>qo‘llanilgan soliq sistemasining davri15 yil</w:t>
      </w:r>
      <w:r w:rsidRPr="0057306A">
        <w:rPr>
          <w:rFonts w:ascii="Times New Roman" w:hAnsi="Times New Roman"/>
          <w:sz w:val="28"/>
          <w:szCs w:val="28"/>
          <w:lang w:val="uz-Cyrl-UZ"/>
        </w:rPr>
        <w:t>.</w:t>
      </w:r>
      <w:r w:rsidRPr="0057306A">
        <w:rPr>
          <w:rFonts w:ascii="Times New Roman" w:hAnsi="Times New Roman"/>
          <w:sz w:val="28"/>
          <w:szCs w:val="28"/>
        </w:rPr>
        <w:t xml:space="preserve"> Bu davrning o‘sha davrda qabul qilingan nomerlari eramizdan oldingi 4713 yilning 1 yanvariga to‘g‘ri keladi. Bu kunlarni va 7980 yillik davrni Skaliger o‘z otasi Yuliy sharafiga Yulian kunlari deb atashni taklif kilgan bo‘lib, Yulian </w:t>
      </w:r>
      <w:r w:rsidRPr="0057306A">
        <w:rPr>
          <w:rFonts w:ascii="Times New Roman" w:hAnsi="Times New Roman"/>
          <w:sz w:val="28"/>
          <w:szCs w:val="28"/>
          <w:lang w:val="uz-Cyrl-UZ"/>
        </w:rPr>
        <w:t>taqvimi</w:t>
      </w:r>
      <w:r w:rsidRPr="0057306A">
        <w:rPr>
          <w:rFonts w:ascii="Times New Roman" w:hAnsi="Times New Roman"/>
          <w:sz w:val="28"/>
          <w:szCs w:val="28"/>
        </w:rPr>
        <w:t xml:space="preserve">dagi Yuliy Sezar bilan hech qanday </w:t>
      </w:r>
      <w:r w:rsidRPr="0057306A">
        <w:rPr>
          <w:rFonts w:ascii="Times New Roman" w:hAnsi="Times New Roman"/>
          <w:sz w:val="28"/>
          <w:szCs w:val="28"/>
          <w:lang w:val="uz-Cyrl-UZ"/>
        </w:rPr>
        <w:t>aloqadorligi yo‘q</w:t>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Soat poyaslarining hammasida sutkalarni hisoblash umumiy taqvim bilan olib borilgani uchun har bir sutka qaysi chiziqdan boshlanishini belgilab olish kerak. Ixtiyoriy yangi </w:t>
      </w:r>
      <w:r w:rsidRPr="0057306A">
        <w:rPr>
          <w:rFonts w:ascii="Times New Roman" w:hAnsi="Times New Roman"/>
          <w:sz w:val="28"/>
          <w:szCs w:val="28"/>
          <w:lang w:val="uz-Cyrl-UZ"/>
        </w:rPr>
        <w:t>sana</w:t>
      </w:r>
      <w:r w:rsidRPr="0057306A">
        <w:rPr>
          <w:rFonts w:ascii="Times New Roman" w:hAnsi="Times New Roman"/>
          <w:sz w:val="28"/>
          <w:szCs w:val="28"/>
        </w:rPr>
        <w:t xml:space="preserve"> dastlab Yerning qaysi meridian</w:t>
      </w:r>
      <w:r w:rsidRPr="0057306A">
        <w:rPr>
          <w:rFonts w:ascii="Times New Roman" w:hAnsi="Times New Roman"/>
          <w:sz w:val="28"/>
          <w:szCs w:val="28"/>
          <w:lang w:val="uz-Cyrl-UZ"/>
        </w:rPr>
        <w:t>i</w:t>
      </w:r>
      <w:r w:rsidRPr="0057306A">
        <w:rPr>
          <w:rFonts w:ascii="Times New Roman" w:hAnsi="Times New Roman"/>
          <w:sz w:val="28"/>
          <w:szCs w:val="28"/>
        </w:rPr>
        <w:t>dan boshlab kirishi, xalqaro kelishuv bilan shartli ravishda qabul qilinga</w:t>
      </w:r>
      <w:r w:rsidRPr="0057306A">
        <w:rPr>
          <w:rFonts w:ascii="Times New Roman" w:hAnsi="Times New Roman"/>
          <w:sz w:val="28"/>
          <w:szCs w:val="28"/>
          <w:lang w:val="uz-Cyrl-UZ"/>
        </w:rPr>
        <w:t>n</w:t>
      </w:r>
      <w:r w:rsidRPr="0057306A">
        <w:rPr>
          <w:rFonts w:ascii="Times New Roman" w:hAnsi="Times New Roman"/>
          <w:sz w:val="28"/>
          <w:szCs w:val="28"/>
        </w:rPr>
        <w:t xml:space="preserve">. Bu kelishuvga muvofiq, </w:t>
      </w:r>
      <w:r w:rsidRPr="0057306A">
        <w:rPr>
          <w:rFonts w:ascii="Times New Roman" w:hAnsi="Times New Roman"/>
          <w:sz w:val="28"/>
          <w:szCs w:val="28"/>
          <w:lang w:val="uz-Cyrl-UZ"/>
        </w:rPr>
        <w:t>sana</w:t>
      </w:r>
      <w:r w:rsidRPr="0057306A">
        <w:rPr>
          <w:rFonts w:ascii="Times New Roman" w:hAnsi="Times New Roman"/>
          <w:sz w:val="28"/>
          <w:szCs w:val="28"/>
        </w:rPr>
        <w:t xml:space="preserve">ni o‘zgarish chizig‘i (demakratsion chiziq) qilib </w:t>
      </w:r>
      <w:r w:rsidRPr="0057306A">
        <w:rPr>
          <w:rFonts w:ascii="Times New Roman" w:hAnsi="Times New Roman"/>
          <w:sz w:val="28"/>
          <w:szCs w:val="28"/>
          <w:lang w:val="uz-Cyrl-UZ"/>
        </w:rPr>
        <w:t>nolinchi</w:t>
      </w:r>
      <w:r w:rsidRPr="0057306A">
        <w:rPr>
          <w:rFonts w:ascii="Times New Roman" w:hAnsi="Times New Roman"/>
          <w:sz w:val="28"/>
          <w:szCs w:val="28"/>
        </w:rPr>
        <w:t xml:space="preserve"> meridiandan 180° li yoy masofadan o‘tuvchi (</w:t>
      </w:r>
      <w:r w:rsidRPr="0057306A">
        <w:rPr>
          <w:rFonts w:ascii="Times New Roman" w:hAnsi="Times New Roman"/>
          <w:sz w:val="28"/>
          <w:szCs w:val="28"/>
        </w:rPr>
        <w:sym w:font="Symbol" w:char="F06C"/>
      </w:r>
      <w:r w:rsidRPr="0057306A">
        <w:rPr>
          <w:rFonts w:ascii="Times New Roman" w:hAnsi="Times New Roman"/>
          <w:sz w:val="28"/>
          <w:szCs w:val="28"/>
        </w:rPr>
        <w:t>=12</w:t>
      </w:r>
      <w:r w:rsidRPr="0057306A">
        <w:rPr>
          <w:rFonts w:ascii="Times New Roman" w:hAnsi="Times New Roman"/>
          <w:sz w:val="28"/>
          <w:szCs w:val="28"/>
          <w:vertAlign w:val="superscript"/>
        </w:rPr>
        <w:t>h</w:t>
      </w:r>
      <w:r w:rsidRPr="0057306A">
        <w:rPr>
          <w:rFonts w:ascii="Times New Roman" w:hAnsi="Times New Roman"/>
          <w:sz w:val="28"/>
          <w:szCs w:val="28"/>
        </w:rPr>
        <w:t xml:space="preserve">) meridian qabul qilingan. Bu chiziqdan g‘arb tomonda ma’lum oy </w:t>
      </w:r>
      <w:r w:rsidRPr="0057306A">
        <w:rPr>
          <w:rFonts w:ascii="Times New Roman" w:hAnsi="Times New Roman"/>
          <w:sz w:val="28"/>
          <w:szCs w:val="28"/>
          <w:lang w:val="uz-Cyrl-UZ"/>
        </w:rPr>
        <w:t>sanasi</w:t>
      </w:r>
      <w:r w:rsidRPr="0057306A">
        <w:rPr>
          <w:rFonts w:ascii="Times New Roman" w:hAnsi="Times New Roman"/>
          <w:sz w:val="28"/>
          <w:szCs w:val="28"/>
        </w:rPr>
        <w:t xml:space="preserve"> har doim sharq tomondagidan bir kunga kam bo‘ladi. Masalan, Amerikadan Osiyoga o`tishda sana o`zgaradigan chiziqqa yaqin kun 25 may bo`lsa, yarim kechadan keyin 26 may o`rniga 27 may deyiladi, agar yo`nalish bunga teskari bo`lsa, yarim kechadan keyin yana 25 may deyiladi.</w:t>
      </w:r>
    </w:p>
    <w:p w:rsidR="00FB4426" w:rsidRDefault="00FB4426">
      <w:pPr>
        <w:rPr>
          <w:rFonts w:ascii="Times New Roman" w:hAnsi="Times New Roman"/>
          <w:sz w:val="28"/>
          <w:szCs w:val="28"/>
        </w:rPr>
      </w:pPr>
      <w:r>
        <w:rPr>
          <w:rFonts w:ascii="Times New Roman" w:hAnsi="Times New Roman"/>
          <w:sz w:val="28"/>
          <w:szCs w:val="28"/>
        </w:rPr>
        <w:br w:type="page"/>
      </w:r>
    </w:p>
    <w:p w:rsidR="00FB4426" w:rsidRPr="00A32788" w:rsidRDefault="00FB4426" w:rsidP="00DA6006">
      <w:pPr>
        <w:pStyle w:val="NoSpacing"/>
        <w:rPr>
          <w:lang w:val="en-US"/>
        </w:rPr>
      </w:pPr>
      <w:r w:rsidRPr="00A32788">
        <w:rPr>
          <w:lang w:val="en-US"/>
        </w:rPr>
        <w:t>7-Ma’ruza. Sferik uchburchak va sferik trigonometriya asoslari. Parallaktik uchburchak va o’tish formulalari.</w:t>
      </w:r>
    </w:p>
    <w:p w:rsidR="00FB4426" w:rsidRPr="0057306A" w:rsidRDefault="00FB4426" w:rsidP="0087318A">
      <w:pPr>
        <w:rPr>
          <w:rFonts w:ascii="Times New Roman" w:hAnsi="Times New Roman"/>
          <w:sz w:val="28"/>
          <w:szCs w:val="28"/>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rPr>
        <w:t>§ 1.1</w:t>
      </w:r>
      <w:r w:rsidRPr="0057306A">
        <w:rPr>
          <w:rFonts w:ascii="Times New Roman" w:hAnsi="Times New Roman"/>
          <w:b/>
          <w:sz w:val="28"/>
          <w:szCs w:val="28"/>
          <w:lang w:val="uz-Cyrl-UZ"/>
        </w:rPr>
        <w:t>2</w:t>
      </w:r>
      <w:r w:rsidRPr="0057306A">
        <w:rPr>
          <w:rFonts w:ascii="Times New Roman" w:hAnsi="Times New Roman"/>
          <w:b/>
          <w:sz w:val="28"/>
          <w:szCs w:val="28"/>
        </w:rPr>
        <w:t xml:space="preserve">. </w:t>
      </w:r>
      <w:r w:rsidRPr="0057306A">
        <w:rPr>
          <w:rFonts w:ascii="Times New Roman" w:hAnsi="Times New Roman"/>
          <w:b/>
          <w:sz w:val="28"/>
          <w:szCs w:val="28"/>
          <w:lang w:val="uz-Cyrl-UZ"/>
        </w:rPr>
        <w:t>Sferik uchburchak: sferik trigonometriyaning</w:t>
      </w: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asosiy formulalari</w:t>
      </w:r>
    </w:p>
    <w:p w:rsidR="00FB4426" w:rsidRPr="0057306A" w:rsidRDefault="00FB4426" w:rsidP="0015137B">
      <w:pPr>
        <w:jc w:val="center"/>
        <w:rPr>
          <w:rFonts w:ascii="Times New Roman" w:hAnsi="Times New Roman"/>
          <w:sz w:val="28"/>
          <w:szCs w:val="28"/>
        </w:rPr>
      </w:pPr>
    </w:p>
    <w:p w:rsidR="00FB4426" w:rsidRPr="0057306A" w:rsidRDefault="00FB4426" w:rsidP="0015137B">
      <w:pPr>
        <w:pStyle w:val="Iniiaiieoaeno2"/>
        <w:spacing w:line="240" w:lineRule="auto"/>
        <w:ind w:firstLine="709"/>
        <w:rPr>
          <w:szCs w:val="28"/>
          <w:lang w:val="uz-Cyrl-UZ"/>
        </w:rPr>
      </w:pPr>
      <w:r w:rsidRPr="00DA6006">
        <w:rPr>
          <w:szCs w:val="28"/>
          <w:lang w:val="uz-Cyrl-UZ"/>
        </w:rPr>
        <w:t xml:space="preserve">Astronomiyaning ko‘pgina masalalarini qaraganimizda osmon sferasidan foydalanganimiz uchun </w:t>
      </w:r>
      <w:r w:rsidRPr="0057306A">
        <w:rPr>
          <w:szCs w:val="28"/>
          <w:lang w:val="uz-Cyrl-UZ"/>
        </w:rPr>
        <w:t>osmon jismlarining ko‘rinma va haqiqiy harakatlari bilan bog‘liq bo‘lgan ko‘p masalalarni echish sferik uchburchak xossalari va formulalariga tayanadi. Sferaning biror katta aylanasi tekisligi bo‘ylab yotmaydigan uch nuqtasi orqali o‘tkazilgan katta aylanalarning kesishishidan hosil bo‘lgan uchburchak sferik uchburchak deyiladi. Sferik uchburchakning burchagi deb, shu burchakning tashkil etuvchi katta aylana tekisliklari hosil qilgan ikki yo</w:t>
      </w:r>
      <w:r w:rsidRPr="00D53A73">
        <w:rPr>
          <w:szCs w:val="28"/>
          <w:lang w:val="uz-Cyrl-UZ"/>
        </w:rPr>
        <w:t>q</w:t>
      </w:r>
      <w:bookmarkStart w:id="5" w:name="_GoBack"/>
      <w:bookmarkEnd w:id="5"/>
      <w:r w:rsidRPr="0057306A">
        <w:rPr>
          <w:szCs w:val="28"/>
          <w:lang w:val="uz-Cyrl-UZ"/>
        </w:rPr>
        <w:t>li burchakka aytiladi. Bu sferik burchaklar uning uchlaridan tomonlariga o‘tkazilgan urinmalar orasidagi tekis burchak bilan o‘lchanadi.</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lang w:val="uz-Cyrl-UZ"/>
        </w:rPr>
        <w:t xml:space="preserve">Sferik uchburchak sferada yotgan shunchaki ixtiyoriy uchta burchakga ega bo'lgan shakl emas; uning tomonlari katta aylanalarning yoylari bo'lishi kerak. </w:t>
      </w:r>
      <w:r w:rsidRPr="0057306A">
        <w:rPr>
          <w:rStyle w:val="a-declarative"/>
          <w:rFonts w:ascii="Times New Roman" w:hAnsi="Times New Roman"/>
          <w:sz w:val="28"/>
          <w:szCs w:val="28"/>
        </w:rPr>
        <w:t>Agarda sferaning radiusi r bo'lsa, AB yoyning uzunligi</w:t>
      </w:r>
    </w:p>
    <w:p w:rsidR="00FB4426" w:rsidRPr="0057306A" w:rsidRDefault="00FB4426" w:rsidP="0015137B">
      <w:pPr>
        <w:ind w:firstLine="708"/>
        <w:jc w:val="both"/>
        <w:rPr>
          <w:rStyle w:val="a-declarative"/>
          <w:rFonts w:ascii="Times New Roman" w:hAnsi="Times New Roman"/>
          <w:sz w:val="28"/>
          <w:szCs w:val="28"/>
        </w:rPr>
      </w:pPr>
      <w:r w:rsidRPr="00F3235F">
        <w:pict>
          <v:shape id="_x0000_i1059" type="#_x0000_t75" style="width:18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37BD&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37BD&quot;&gt;&lt;m:oMathPara&gt;&lt;m:oMath&gt;&lt;m:d&gt;&lt;m:dPr&gt;&lt;m:begChr m:val=&quot;|&quot;/&gt;&lt;m:endChr m:val=&quot;|&quot;/&gt;&lt;m:ctrlPr&gt;&lt;w:rPr&gt;&lt;w:rStyle w:val=&quot;a-declarative&quot;/&gt;&lt;w:rFonts w:ascii=&quot;Cambria Math&quot; w:fareast=&quot;Times New Roman&quot; w:h-ansi=&quot;Cambria Math&quot;/&gt;&lt;wx:font wx:val=&quot;Cambria Math&quot;/&gt;&lt;w:sz w:val=&quot;28&quot;/&gt;&lt;w:sz-cs w:val=&quot;28&quot;/&gt;&lt;w:lang w:val=&quot;UZ-CYR&quot;/&gt;&lt;/w:rPr&gt;&lt;/m:ctrlPr&gt;&lt;/m:dPr&gt;&lt;m:e&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AB&lt;/m:t&gt;&lt;/m:r&gt;&lt;/m:e&gt;&lt;/m:d&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rв€™c,       &lt;/m:t&gt;&lt;/m:r&gt;&lt;m:d&gt;&lt;m:dPr&gt;&lt;m:begChr m:val=&quot;[&quot;/&gt;&lt;m:endChr m:val=&quot;]&quot;/&gt;&lt;m:ctrlPr&gt;&lt;w:rPr&gt;&lt;w:rStyle w:val=&quot;a-declarative&quot;/&gt;&lt;w:rFonts w:ascii=&quot;Cambria Math&quot; w:fareast=&quot;Times New Roman&quot; w:h-ansi=&quot;Cambria Math&quot;/&gt;&lt;wx:font wx:val=&quot;Cambria Math&quot;/&gt;&lt;w:sz w:val=&quot;28&quot;/&gt;&lt;w:sz-cs w:val=&quot;28&quot;/&gt;&lt;w:lang w:val=&quot;UZ-CYR&quot;/&gt;&lt;/w:rPr&gt;&lt;/m:ctrlPr&gt;&lt;/m:dPr&gt;&lt;m:e&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c&lt;/m:t&gt;&lt;/m:r&gt;&lt;/m:e&gt;&lt;/m:d&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lt;/m:t&gt;&lt;/m:r&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radia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 o:title="" chromakey="white"/>
          </v:shape>
        </w:pict>
      </w:r>
    </w:p>
    <w:p w:rsidR="00FB4426" w:rsidRPr="0057306A" w:rsidRDefault="00FB4426" w:rsidP="0015137B">
      <w:pPr>
        <w:pStyle w:val="Iniiaiieoaeno2"/>
        <w:spacing w:line="240" w:lineRule="auto"/>
        <w:ind w:firstLine="0"/>
        <w:rPr>
          <w:rStyle w:val="a-declarative"/>
          <w:szCs w:val="28"/>
          <w:lang w:val="en-US"/>
        </w:rPr>
      </w:pPr>
      <w:r w:rsidRPr="0057306A">
        <w:rPr>
          <w:rStyle w:val="a-declarative"/>
          <w:szCs w:val="28"/>
          <w:lang w:val="en-US"/>
        </w:rPr>
        <w:t>bo'ladi, bu yerda c – markazdan qaraganda AB yoyi tashkil etadigan burchak. Bu burchak AB tomonning markaziy burchagi deyiladi. Tomonlarning uzunliklari va markaziy burchaklar bir biriga yagona yo'l bilan o'tgani sababli, tomonlar o'rniga burchaklarni ifodalash qulay. Bu borada, sferaning radiusi sferik trigonometriya tenglamalariga kirmaydi. Bu yerda biz katta (A,B,C) xarflar bilan sferik uchburchakning burchaklarini va ularga qarama-qarshi tomonlarini, yoki aniqroq qilib aytganda, ularga mos markaziy burchaklarni kichik (a,b,c) harflar bilan belgilaymiz.</w:t>
      </w:r>
    </w:p>
    <w:p w:rsidR="00FB4426" w:rsidRPr="0057306A" w:rsidRDefault="00FB4426" w:rsidP="0015137B">
      <w:pPr>
        <w:pStyle w:val="Iniiaiieoaeno2"/>
        <w:spacing w:line="240" w:lineRule="auto"/>
        <w:ind w:firstLine="708"/>
        <w:rPr>
          <w:szCs w:val="28"/>
          <w:lang w:val="en-US"/>
        </w:rPr>
      </w:pPr>
      <w:r w:rsidRPr="0057306A">
        <w:rPr>
          <w:szCs w:val="28"/>
          <w:lang w:val="en-US"/>
        </w:rPr>
        <w:t xml:space="preserve">Sferik uchburchak ichki burchaklarining yig‘indisi 180° katta bulib 540° dan kichik bo‘ladi. Sferik uchburchak ichki burchaklari yig‘indisi va 180° orasidagi farq sferik orttirma deb yuritiladi. </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sym w:font="Symbol" w:char="F073"/>
      </w:r>
      <w:r w:rsidRPr="0057306A">
        <w:rPr>
          <w:rFonts w:ascii="Times New Roman" w:hAnsi="Times New Roman"/>
          <w:sz w:val="28"/>
          <w:szCs w:val="28"/>
        </w:rPr>
        <w:t>=</w:t>
      </w:r>
      <w:r w:rsidRPr="0057306A">
        <w:rPr>
          <w:rFonts w:ascii="Times New Roman" w:hAnsi="Times New Roman"/>
          <w:sz w:val="28"/>
          <w:szCs w:val="28"/>
        </w:rPr>
        <w:sym w:font="Symbol" w:char="F0D0"/>
      </w:r>
      <w:r w:rsidRPr="0057306A">
        <w:rPr>
          <w:rFonts w:ascii="Times New Roman" w:hAnsi="Times New Roman"/>
          <w:sz w:val="28"/>
          <w:szCs w:val="28"/>
        </w:rPr>
        <w:t>A+</w:t>
      </w:r>
      <w:r w:rsidRPr="0057306A">
        <w:rPr>
          <w:rFonts w:ascii="Times New Roman" w:hAnsi="Times New Roman"/>
          <w:sz w:val="28"/>
          <w:szCs w:val="28"/>
        </w:rPr>
        <w:sym w:font="Symbol" w:char="F0D0"/>
      </w:r>
      <w:r w:rsidRPr="0057306A">
        <w:rPr>
          <w:rFonts w:ascii="Times New Roman" w:hAnsi="Times New Roman"/>
          <w:sz w:val="28"/>
          <w:szCs w:val="28"/>
        </w:rPr>
        <w:t>B+</w:t>
      </w:r>
      <w:r w:rsidRPr="0057306A">
        <w:rPr>
          <w:rFonts w:ascii="Times New Roman" w:hAnsi="Times New Roman"/>
          <w:sz w:val="28"/>
          <w:szCs w:val="28"/>
        </w:rPr>
        <w:sym w:font="Symbol" w:char="F0D0"/>
      </w:r>
      <w:r w:rsidRPr="0057306A">
        <w:rPr>
          <w:rFonts w:ascii="Times New Roman" w:hAnsi="Times New Roman"/>
          <w:sz w:val="28"/>
          <w:szCs w:val="28"/>
        </w:rPr>
        <w:t xml:space="preserve">C-180°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(1.17)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Sferik orttirma bilan sferik uchburchakning yuzi orasida quyidagi bog‘lanish mavjud.</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6"/>
          <w:sz w:val="28"/>
          <w:szCs w:val="28"/>
        </w:rPr>
        <w:object w:dxaOrig="1219" w:dyaOrig="720">
          <v:shape id="_x0000_i1060" type="#_x0000_t75" style="width:61.2pt;height:36.6pt" o:ole="" fillcolor="window">
            <v:imagedata r:id="rId40" o:title=""/>
          </v:shape>
          <o:OLEObject Type="Embed" ProgID="Equation.3" ShapeID="_x0000_i1060" DrawAspect="Content" ObjectID="_1614257798" r:id="rId41"/>
        </w:object>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sz w:val="28"/>
          <w:szCs w:val="28"/>
        </w:rPr>
        <w:t>(1.18)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R</w:t>
      </w:r>
      <w:r w:rsidRPr="0057306A">
        <w:rPr>
          <w:rFonts w:ascii="Times New Roman" w:hAnsi="Times New Roman"/>
          <w:i/>
          <w:sz w:val="28"/>
          <w:szCs w:val="28"/>
          <w:lang w:val="uz-Cyrl-UZ"/>
        </w:rPr>
        <w:t>-</w:t>
      </w:r>
      <w:r w:rsidRPr="0057306A">
        <w:rPr>
          <w:rFonts w:ascii="Times New Roman" w:hAnsi="Times New Roman"/>
          <w:sz w:val="28"/>
          <w:szCs w:val="28"/>
        </w:rPr>
        <w:t>sfera radiusi. Tekislik</w:t>
      </w:r>
      <w:r w:rsidRPr="0057306A">
        <w:rPr>
          <w:rFonts w:ascii="Times New Roman" w:hAnsi="Times New Roman"/>
          <w:sz w:val="28"/>
          <w:szCs w:val="28"/>
          <w:lang w:val="uz-Cyrl-UZ"/>
        </w:rPr>
        <w:t>dagi</w:t>
      </w:r>
      <w:r w:rsidRPr="0057306A">
        <w:rPr>
          <w:rFonts w:ascii="Times New Roman" w:hAnsi="Times New Roman"/>
          <w:sz w:val="28"/>
          <w:szCs w:val="28"/>
        </w:rPr>
        <w:t xml:space="preserve"> uchburcha</w:t>
      </w:r>
      <w:r w:rsidRPr="0057306A">
        <w:rPr>
          <w:rFonts w:ascii="Times New Roman" w:hAnsi="Times New Roman"/>
          <w:sz w:val="28"/>
          <w:szCs w:val="28"/>
          <w:lang w:val="uz-Cyrl-UZ"/>
        </w:rPr>
        <w:t>k</w:t>
      </w:r>
      <w:r w:rsidRPr="0057306A">
        <w:rPr>
          <w:rFonts w:ascii="Times New Roman" w:hAnsi="Times New Roman"/>
          <w:sz w:val="28"/>
          <w:szCs w:val="28"/>
        </w:rPr>
        <w:t xml:space="preserve"> sferik uchburchakdan keskin farq qilganidan uning formulalarini sferik uchburchak uchun qo‘llab bo‘lmaydi.</w:t>
      </w:r>
    </w:p>
    <w:tbl>
      <w:tblPr>
        <w:tblW w:w="0" w:type="auto"/>
        <w:tblLook w:val="00A0"/>
      </w:tblPr>
      <w:tblGrid>
        <w:gridCol w:w="4672"/>
        <w:gridCol w:w="4672"/>
      </w:tblGrid>
      <w:tr w:rsidR="00FB4426" w:rsidRPr="00F3235F" w:rsidTr="0015137B">
        <w:tc>
          <w:tcPr>
            <w:tcW w:w="4672"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 o:spid="_x0000_i1061" type="#_x0000_t75" alt="Описание: rasm15t" style="width:183pt;height:140.4pt;visibility:visible">
                  <v:imagedata r:id="rId42" o:title="" cropbottom="10069f"/>
                </v:shape>
              </w:pict>
            </w:r>
          </w:p>
        </w:tc>
        <w:tc>
          <w:tcPr>
            <w:tcW w:w="4672"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1" o:spid="_x0000_i1062" type="#_x0000_t75" style="width:205.8pt;height:141.6pt;visibility:visible">
                  <v:imagedata r:id="rId43" o:title=""/>
                </v:shape>
              </w:pict>
            </w:r>
          </w:p>
        </w:tc>
      </w:tr>
      <w:tr w:rsidR="00FB4426" w:rsidRPr="00F3235F" w:rsidTr="0015137B">
        <w:tc>
          <w:tcPr>
            <w:tcW w:w="9344" w:type="dxa"/>
            <w:gridSpan w:val="2"/>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1.17-rasm. Sferik uchburchak</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S</w:t>
      </w:r>
      <w:r w:rsidRPr="0057306A">
        <w:rPr>
          <w:rFonts w:ascii="Times New Roman" w:hAnsi="Times New Roman"/>
          <w:color w:val="C00000"/>
          <w:sz w:val="28"/>
          <w:szCs w:val="28"/>
        </w:rPr>
        <w:t>h</w:t>
      </w:r>
      <w:r w:rsidRPr="0057306A">
        <w:rPr>
          <w:rFonts w:ascii="Times New Roman" w:hAnsi="Times New Roman"/>
          <w:color w:val="C00000"/>
          <w:sz w:val="28"/>
          <w:szCs w:val="28"/>
          <w:lang w:val="uz-Cyrl-UZ"/>
        </w:rPr>
        <w:t>uning uchun s</w:t>
      </w:r>
      <w:r w:rsidRPr="0057306A">
        <w:rPr>
          <w:rFonts w:ascii="Times New Roman" w:hAnsi="Times New Roman"/>
          <w:color w:val="C00000"/>
          <w:sz w:val="28"/>
          <w:szCs w:val="28"/>
        </w:rPr>
        <w:t xml:space="preserve">ferik uchburchak </w:t>
      </w:r>
      <w:r w:rsidRPr="0057306A">
        <w:rPr>
          <w:rFonts w:ascii="Times New Roman" w:hAnsi="Times New Roman"/>
          <w:color w:val="C00000"/>
          <w:sz w:val="28"/>
          <w:szCs w:val="28"/>
          <w:lang w:val="uz-Cyrl-UZ"/>
        </w:rPr>
        <w:t xml:space="preserve">uchun alohida </w:t>
      </w:r>
      <w:r w:rsidRPr="0057306A">
        <w:rPr>
          <w:rFonts w:ascii="Times New Roman" w:hAnsi="Times New Roman"/>
          <w:color w:val="C00000"/>
          <w:sz w:val="28"/>
          <w:szCs w:val="28"/>
        </w:rPr>
        <w:t xml:space="preserve">formulalarni </w:t>
      </w:r>
      <w:r w:rsidRPr="0057306A">
        <w:rPr>
          <w:rFonts w:ascii="Times New Roman" w:hAnsi="Times New Roman"/>
          <w:color w:val="C00000"/>
          <w:sz w:val="28"/>
          <w:szCs w:val="28"/>
          <w:lang w:val="uz-Cyrl-UZ"/>
        </w:rPr>
        <w:t>ko‘rib chiqamiz.</w:t>
      </w:r>
      <w:r w:rsidRPr="0057306A">
        <w:rPr>
          <w:rFonts w:ascii="Times New Roman" w:hAnsi="Times New Roman"/>
          <w:sz w:val="28"/>
          <w:szCs w:val="28"/>
        </w:rPr>
        <w:t xml:space="preserve"> Uchlari A, B va C nuqtalarda yotgan sferik uchburchak, radiusi R va markazi O nuqtada bo‘lgan sferada yotsin (1.19</w:t>
      </w:r>
      <w:r w:rsidRPr="0057306A">
        <w:rPr>
          <w:rFonts w:ascii="Times New Roman" w:hAnsi="Times New Roman"/>
          <w:sz w:val="28"/>
          <w:szCs w:val="28"/>
          <w:lang w:val="uz-Cyrl-UZ"/>
        </w:rPr>
        <w:t>-</w:t>
      </w:r>
      <w:r w:rsidRPr="0057306A">
        <w:rPr>
          <w:rFonts w:ascii="Times New Roman" w:hAnsi="Times New Roman"/>
          <w:sz w:val="28"/>
          <w:szCs w:val="28"/>
        </w:rPr>
        <w:t>rasm). B va C nuqtalaridan o‘tgan radius yunalishlari OB va OC larni A uchidan b va c tomonlariga o‘tkazilgan urinmalar bilan kesishguncha davom ettiramiz. Bu kesishgan nuqtalar (K va L) ni o‘zaro tutashtirib, bir tomoni (KL) umumiy bulgan ikkita teng yonli AKL va OKL uchburchaklarni hosil qilamiz. Bu uchburchaklarning umumiy tomoni KL ning kattaligini har ikkala uchburchakdan alohida</w:t>
      </w:r>
      <w:r w:rsidRPr="0057306A">
        <w:rPr>
          <w:rFonts w:ascii="Times New Roman" w:hAnsi="Times New Roman"/>
          <w:sz w:val="28"/>
          <w:szCs w:val="28"/>
          <w:lang w:val="uz-Cyrl-UZ"/>
        </w:rPr>
        <w:t>-</w:t>
      </w:r>
      <w:r w:rsidRPr="0057306A">
        <w:rPr>
          <w:rFonts w:ascii="Times New Roman" w:hAnsi="Times New Roman"/>
          <w:sz w:val="28"/>
          <w:szCs w:val="28"/>
        </w:rPr>
        <w:t>alohida topsak,</w:t>
      </w:r>
    </w:p>
    <w:p w:rsidR="00FB4426" w:rsidRPr="0057306A" w:rsidRDefault="00FB4426" w:rsidP="0015137B">
      <w:pPr>
        <w:ind w:firstLine="709"/>
        <w:jc w:val="right"/>
        <w:rPr>
          <w:rFonts w:ascii="Times New Roman" w:hAnsi="Times New Roman"/>
          <w:sz w:val="28"/>
          <w:szCs w:val="28"/>
        </w:rPr>
      </w:pPr>
      <w:r w:rsidRPr="0057306A">
        <w:rPr>
          <w:rFonts w:ascii="Times New Roman" w:hAnsi="Times New Roman"/>
          <w:position w:val="-4"/>
          <w:sz w:val="28"/>
          <w:szCs w:val="28"/>
        </w:rPr>
        <w:object w:dxaOrig="260" w:dyaOrig="279">
          <v:shape id="_x0000_i1063" type="#_x0000_t75" style="width:13.2pt;height:13.8pt" o:ole="" fillcolor="window">
            <v:imagedata r:id="rId44" o:title=""/>
          </v:shape>
          <o:OLEObject Type="Embed" ProgID="Equation.3" ShapeID="_x0000_i1063" DrawAspect="Content" ObjectID="_1614257799" r:id="rId45"/>
        </w:object>
      </w:r>
      <w:r w:rsidRPr="0057306A">
        <w:rPr>
          <w:rFonts w:ascii="Times New Roman" w:hAnsi="Times New Roman"/>
          <w:sz w:val="28"/>
          <w:szCs w:val="28"/>
        </w:rPr>
        <w:t xml:space="preserve">AKL dan: </w:t>
      </w:r>
      <w:r w:rsidRPr="0057306A">
        <w:rPr>
          <w:rFonts w:ascii="Times New Roman" w:hAnsi="Times New Roman"/>
          <w:position w:val="-6"/>
          <w:sz w:val="28"/>
          <w:szCs w:val="28"/>
        </w:rPr>
        <w:object w:dxaOrig="4040" w:dyaOrig="340">
          <v:shape id="_x0000_i1064" type="#_x0000_t75" style="width:202.2pt;height:16.8pt" o:ole="" fillcolor="window">
            <v:imagedata r:id="rId46" o:title=""/>
          </v:shape>
          <o:OLEObject Type="Embed" ProgID="Equation.3" ShapeID="_x0000_i1064" DrawAspect="Content" ObjectID="_1614257800" r:id="rId47"/>
        </w:object>
      </w:r>
      <w:r w:rsidRPr="0057306A">
        <w:rPr>
          <w:rFonts w:ascii="Times New Roman" w:hAnsi="Times New Roman"/>
          <w:sz w:val="28"/>
          <w:szCs w:val="28"/>
        </w:rPr>
        <w:tab/>
      </w:r>
      <w:r w:rsidRPr="0057306A">
        <w:rPr>
          <w:rFonts w:ascii="Times New Roman" w:hAnsi="Times New Roman"/>
          <w:sz w:val="28"/>
          <w:szCs w:val="28"/>
        </w:rPr>
        <w:tab/>
        <w:t>(1.19)</w:t>
      </w:r>
    </w:p>
    <w:p w:rsidR="00FB4426" w:rsidRPr="0057306A" w:rsidRDefault="00FB4426" w:rsidP="0015137B">
      <w:pPr>
        <w:ind w:firstLine="709"/>
        <w:jc w:val="right"/>
        <w:rPr>
          <w:rFonts w:ascii="Times New Roman" w:hAnsi="Times New Roman"/>
          <w:sz w:val="28"/>
          <w:szCs w:val="28"/>
        </w:rPr>
      </w:pPr>
      <w:r w:rsidRPr="0057306A">
        <w:rPr>
          <w:rFonts w:ascii="Times New Roman" w:hAnsi="Times New Roman"/>
          <w:position w:val="-4"/>
          <w:sz w:val="28"/>
          <w:szCs w:val="28"/>
        </w:rPr>
        <w:object w:dxaOrig="260" w:dyaOrig="279">
          <v:shape id="_x0000_i1065" type="#_x0000_t75" style="width:13.2pt;height:13.8pt" o:ole="" fillcolor="window">
            <v:imagedata r:id="rId44" o:title=""/>
          </v:shape>
          <o:OLEObject Type="Embed" ProgID="Equation.3" ShapeID="_x0000_i1065" DrawAspect="Content" ObjectID="_1614257801" r:id="rId48"/>
        </w:object>
      </w:r>
      <w:r w:rsidRPr="0057306A">
        <w:rPr>
          <w:rFonts w:ascii="Times New Roman" w:hAnsi="Times New Roman"/>
          <w:sz w:val="28"/>
          <w:szCs w:val="28"/>
        </w:rPr>
        <w:t>OKL dan:</w:t>
      </w:r>
      <w:r w:rsidRPr="0057306A">
        <w:rPr>
          <w:rFonts w:ascii="Times New Roman" w:hAnsi="Times New Roman"/>
          <w:position w:val="-6"/>
          <w:sz w:val="28"/>
          <w:szCs w:val="28"/>
        </w:rPr>
        <w:object w:dxaOrig="3960" w:dyaOrig="340">
          <v:shape id="_x0000_i1066" type="#_x0000_t75" style="width:198pt;height:16.8pt" o:ole="" fillcolor="window">
            <v:imagedata r:id="rId49" o:title=""/>
          </v:shape>
          <o:OLEObject Type="Embed" ProgID="Equation.3" ShapeID="_x0000_i1066" DrawAspect="Content" ObjectID="_1614257802" r:id="rId50"/>
        </w:object>
      </w:r>
      <w:r w:rsidRPr="0057306A">
        <w:rPr>
          <w:rFonts w:ascii="Times New Roman" w:hAnsi="Times New Roman"/>
          <w:sz w:val="28"/>
          <w:szCs w:val="28"/>
        </w:rPr>
        <w:tab/>
      </w:r>
      <w:r w:rsidRPr="0057306A">
        <w:rPr>
          <w:rFonts w:ascii="Times New Roman" w:hAnsi="Times New Roman"/>
          <w:sz w:val="28"/>
          <w:szCs w:val="28"/>
        </w:rPr>
        <w:tab/>
        <w:t>(1.20)</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w:t>
      </w:r>
      <w:r w:rsidRPr="0057306A">
        <w:rPr>
          <w:rFonts w:ascii="Times New Roman" w:hAnsi="Times New Roman"/>
          <w:sz w:val="28"/>
          <w:szCs w:val="28"/>
          <w:lang w:val="uz-Cyrl-UZ"/>
        </w:rPr>
        <w:t>1.20</w:t>
      </w:r>
      <w:r w:rsidRPr="0057306A">
        <w:rPr>
          <w:rFonts w:ascii="Times New Roman" w:hAnsi="Times New Roman"/>
          <w:sz w:val="28"/>
          <w:szCs w:val="28"/>
        </w:rPr>
        <w:t>) dan (1</w:t>
      </w:r>
      <w:r w:rsidRPr="0057306A">
        <w:rPr>
          <w:rFonts w:ascii="Times New Roman" w:hAnsi="Times New Roman"/>
          <w:sz w:val="28"/>
          <w:szCs w:val="28"/>
          <w:lang w:val="uz-Cyrl-UZ"/>
        </w:rPr>
        <w:t>.19</w:t>
      </w:r>
      <w:r w:rsidRPr="0057306A">
        <w:rPr>
          <w:rFonts w:ascii="Times New Roman" w:hAnsi="Times New Roman"/>
          <w:sz w:val="28"/>
          <w:szCs w:val="28"/>
        </w:rPr>
        <w:t>) ni ayirsak:</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6720" w:dyaOrig="340">
          <v:shape id="_x0000_i1067" type="#_x0000_t75" style="width:336pt;height:16.8pt" o:ole="" fillcolor="window">
            <v:imagedata r:id="rId51" o:title=""/>
          </v:shape>
          <o:OLEObject Type="Embed" ProgID="Equation.3" ShapeID="_x0000_i1067" DrawAspect="Content" ObjectID="_1614257803" r:id="rId52"/>
        </w:object>
      </w:r>
      <w:r w:rsidRPr="0057306A">
        <w:rPr>
          <w:rFonts w:ascii="Times New Roman" w:hAnsi="Times New Roman"/>
          <w:sz w:val="28"/>
          <w:szCs w:val="28"/>
        </w:rPr>
        <w:tab/>
      </w:r>
      <w:r w:rsidRPr="0057306A">
        <w:rPr>
          <w:rFonts w:ascii="Times New Roman" w:hAnsi="Times New Roman"/>
          <w:sz w:val="28"/>
          <w:szCs w:val="28"/>
        </w:rPr>
        <w:tab/>
        <w:t>(1.21)</w:t>
      </w:r>
    </w:p>
    <w:p w:rsidR="00FB4426" w:rsidRPr="0057306A" w:rsidRDefault="00FB4426" w:rsidP="0015137B">
      <w:pPr>
        <w:jc w:val="both"/>
        <w:rPr>
          <w:rFonts w:ascii="Times New Roman" w:hAnsi="Times New Roman"/>
          <w:i/>
          <w:sz w:val="28"/>
          <w:szCs w:val="28"/>
        </w:rPr>
      </w:pPr>
      <w:r w:rsidRPr="0057306A">
        <w:rPr>
          <w:rFonts w:ascii="Times New Roman" w:hAnsi="Times New Roman"/>
          <w:sz w:val="28"/>
          <w:szCs w:val="28"/>
        </w:rPr>
        <w:t xml:space="preserve">Endi </w:t>
      </w:r>
      <w:r w:rsidRPr="0057306A">
        <w:rPr>
          <w:rFonts w:ascii="Times New Roman" w:hAnsi="Times New Roman"/>
          <w:position w:val="-4"/>
          <w:sz w:val="28"/>
          <w:szCs w:val="28"/>
        </w:rPr>
        <w:object w:dxaOrig="260" w:dyaOrig="279">
          <v:shape id="_x0000_i1068" type="#_x0000_t75" style="width:13.2pt;height:13.8pt" o:ole="" fillcolor="window">
            <v:imagedata r:id="rId44" o:title=""/>
          </v:shape>
          <o:OLEObject Type="Embed" ProgID="Equation.3" ShapeID="_x0000_i1068" DrawAspect="Content" ObjectID="_1614257804" r:id="rId53"/>
        </w:object>
      </w:r>
      <w:r w:rsidRPr="0057306A">
        <w:rPr>
          <w:rFonts w:ascii="Times New Roman" w:hAnsi="Times New Roman"/>
          <w:sz w:val="28"/>
          <w:szCs w:val="28"/>
        </w:rPr>
        <w:t xml:space="preserve">AKO va </w:t>
      </w:r>
      <w:r w:rsidRPr="0057306A">
        <w:rPr>
          <w:rFonts w:ascii="Times New Roman" w:hAnsi="Times New Roman"/>
          <w:position w:val="-4"/>
          <w:sz w:val="28"/>
          <w:szCs w:val="28"/>
        </w:rPr>
        <w:object w:dxaOrig="260" w:dyaOrig="279">
          <v:shape id="_x0000_i1069" type="#_x0000_t75" style="width:13.2pt;height:13.8pt" o:ole="" fillcolor="window">
            <v:imagedata r:id="rId44" o:title=""/>
          </v:shape>
          <o:OLEObject Type="Embed" ProgID="Equation.3" ShapeID="_x0000_i1069" DrawAspect="Content" ObjectID="_1614257805" r:id="rId54"/>
        </w:object>
      </w:r>
      <w:r w:rsidRPr="0057306A">
        <w:rPr>
          <w:rFonts w:ascii="Times New Roman" w:hAnsi="Times New Roman"/>
          <w:sz w:val="28"/>
          <w:szCs w:val="28"/>
        </w:rPr>
        <w:t>ALO uchburchaklar to‘g‘ri burchakli ekanligidan ulardan topilgan radius</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1960" w:dyaOrig="340">
          <v:shape id="_x0000_i1070" type="#_x0000_t75" style="width:97.8pt;height:16.8pt" o:ole="" fillcolor="window">
            <v:imagedata r:id="rId55" o:title=""/>
          </v:shape>
          <o:OLEObject Type="Embed" ProgID="Equation.3" ShapeID="_x0000_i1070" DrawAspect="Content" ObjectID="_1614257806" r:id="rId56"/>
        </w:object>
      </w:r>
      <w:r w:rsidRPr="0057306A">
        <w:rPr>
          <w:rFonts w:ascii="Times New Roman" w:hAnsi="Times New Roman"/>
          <w:sz w:val="28"/>
          <w:szCs w:val="28"/>
        </w:rPr>
        <w:t xml:space="preserve">, </w:t>
      </w:r>
      <w:r w:rsidRPr="0057306A">
        <w:rPr>
          <w:rFonts w:ascii="Times New Roman" w:hAnsi="Times New Roman"/>
          <w:position w:val="-6"/>
          <w:sz w:val="28"/>
          <w:szCs w:val="28"/>
        </w:rPr>
        <w:object w:dxaOrig="1800" w:dyaOrig="340">
          <v:shape id="_x0000_i1071" type="#_x0000_t75" style="width:90pt;height:16.8pt" o:ole="" fillcolor="window">
            <v:imagedata r:id="rId57" o:title=""/>
          </v:shape>
          <o:OLEObject Type="Embed" ProgID="Equation.3" ShapeID="_x0000_i1071" DrawAspect="Content" ObjectID="_1614257807" r:id="rId58"/>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 xml:space="preserve"> (1.22)</w:t>
      </w:r>
    </w:p>
    <w:p w:rsidR="00FB4426" w:rsidRPr="0057306A" w:rsidRDefault="00FB4426" w:rsidP="0015137B">
      <w:pPr>
        <w:jc w:val="both"/>
        <w:rPr>
          <w:rFonts w:ascii="Times New Roman" w:hAnsi="Times New Roman"/>
          <w:i/>
          <w:sz w:val="28"/>
          <w:szCs w:val="28"/>
        </w:rPr>
      </w:pPr>
      <w:r w:rsidRPr="0057306A">
        <w:rPr>
          <w:rFonts w:ascii="Times New Roman" w:hAnsi="Times New Roman"/>
          <w:sz w:val="28"/>
          <w:szCs w:val="28"/>
        </w:rPr>
        <w:t>bo‘ladi. Shuningdek, bu uchburchaklardan:</w:t>
      </w:r>
    </w:p>
    <w:p w:rsidR="00FB4426" w:rsidRPr="0057306A" w:rsidRDefault="00FB4426" w:rsidP="0015137B">
      <w:pPr>
        <w:jc w:val="both"/>
        <w:rPr>
          <w:rFonts w:ascii="Times New Roman" w:hAnsi="Times New Roman"/>
          <w:b/>
          <w:sz w:val="28"/>
          <w:szCs w:val="28"/>
        </w:rPr>
      </w:pPr>
      <w:r w:rsidRPr="0057306A">
        <w:rPr>
          <w:rFonts w:ascii="Times New Roman" w:hAnsi="Times New Roman"/>
          <w:b/>
          <w:position w:val="-28"/>
          <w:sz w:val="28"/>
          <w:szCs w:val="28"/>
        </w:rPr>
        <w:object w:dxaOrig="1340" w:dyaOrig="720">
          <v:shape id="_x0000_i1072" type="#_x0000_t75" style="width:66.6pt;height:36.6pt" o:ole="" fillcolor="window">
            <v:imagedata r:id="rId59" o:title=""/>
          </v:shape>
          <o:OLEObject Type="Embed" ProgID="Equation.3" ShapeID="_x0000_i1072" DrawAspect="Content" ObjectID="_1614257808" r:id="rId60"/>
        </w:object>
      </w:r>
      <w:r w:rsidRPr="0057306A">
        <w:rPr>
          <w:rFonts w:ascii="Times New Roman" w:hAnsi="Times New Roman"/>
          <w:sz w:val="28"/>
          <w:szCs w:val="28"/>
        </w:rPr>
        <w:t xml:space="preserve">yoki </w:t>
      </w:r>
      <w:r w:rsidRPr="0057306A">
        <w:rPr>
          <w:rFonts w:ascii="Times New Roman" w:hAnsi="Times New Roman"/>
          <w:b/>
          <w:position w:val="-28"/>
          <w:sz w:val="28"/>
          <w:szCs w:val="28"/>
        </w:rPr>
        <w:object w:dxaOrig="1340" w:dyaOrig="720">
          <v:shape id="_x0000_i1073" type="#_x0000_t75" style="width:66.6pt;height:36.6pt" o:ole="" fillcolor="window">
            <v:imagedata r:id="rId61" o:title=""/>
          </v:shape>
          <o:OLEObject Type="Embed" ProgID="Equation.3" ShapeID="_x0000_i1073" DrawAspect="Content" ObjectID="_1614257809" r:id="rId62"/>
        </w:object>
      </w:r>
      <w:r w:rsidRPr="0057306A">
        <w:rPr>
          <w:rFonts w:ascii="Times New Roman" w:hAnsi="Times New Roman"/>
          <w:b/>
          <w:sz w:val="28"/>
          <w:szCs w:val="28"/>
          <w:lang w:val="uz-Cyrl-UZ"/>
        </w:rPr>
        <w:t xml:space="preserve">, </w:t>
      </w:r>
      <w:r w:rsidRPr="0057306A">
        <w:rPr>
          <w:rFonts w:ascii="Times New Roman" w:hAnsi="Times New Roman"/>
          <w:b/>
          <w:position w:val="-28"/>
          <w:sz w:val="28"/>
          <w:szCs w:val="28"/>
        </w:rPr>
        <w:object w:dxaOrig="1320" w:dyaOrig="720">
          <v:shape id="_x0000_i1074" type="#_x0000_t75" style="width:65.4pt;height:36.6pt" o:ole="" fillcolor="window">
            <v:imagedata r:id="rId63" o:title=""/>
          </v:shape>
          <o:OLEObject Type="Embed" ProgID="Equation.3" ShapeID="_x0000_i1074" DrawAspect="Content" ObjectID="_1614257810" r:id="rId64"/>
        </w:object>
      </w:r>
      <w:r w:rsidRPr="0057306A">
        <w:rPr>
          <w:rFonts w:ascii="Times New Roman" w:hAnsi="Times New Roman"/>
          <w:sz w:val="28"/>
          <w:szCs w:val="28"/>
        </w:rPr>
        <w:t xml:space="preserve">yoki </w:t>
      </w:r>
      <w:r w:rsidRPr="0057306A">
        <w:rPr>
          <w:rFonts w:ascii="Times New Roman" w:hAnsi="Times New Roman"/>
          <w:b/>
          <w:position w:val="-28"/>
          <w:sz w:val="28"/>
          <w:szCs w:val="28"/>
        </w:rPr>
        <w:object w:dxaOrig="1320" w:dyaOrig="720">
          <v:shape id="_x0000_i1075" type="#_x0000_t75" style="width:65.4pt;height:36.6pt" o:ole="" fillcolor="window">
            <v:imagedata r:id="rId65" o:title=""/>
          </v:shape>
          <o:OLEObject Type="Embed" ProgID="Equation.3" ShapeID="_x0000_i1075" DrawAspect="Content" ObjectID="_1614257811" r:id="rId66"/>
        </w:object>
      </w:r>
    </w:p>
    <w:p w:rsidR="00FB4426" w:rsidRPr="0057306A" w:rsidRDefault="00FB4426" w:rsidP="0015137B">
      <w:pPr>
        <w:jc w:val="both"/>
        <w:rPr>
          <w:rFonts w:ascii="Times New Roman" w:hAnsi="Times New Roman"/>
          <w:b/>
          <w:sz w:val="28"/>
          <w:szCs w:val="28"/>
          <w:vertAlign w:val="superscript"/>
        </w:rPr>
      </w:pPr>
      <w:r w:rsidRPr="0057306A">
        <w:rPr>
          <w:rFonts w:ascii="Times New Roman" w:hAnsi="Times New Roman"/>
          <w:b/>
          <w:position w:val="-26"/>
          <w:sz w:val="28"/>
          <w:szCs w:val="28"/>
        </w:rPr>
        <w:object w:dxaOrig="1140" w:dyaOrig="700">
          <v:shape id="_x0000_i1076" type="#_x0000_t75" style="width:57pt;height:36.6pt" o:ole="" fillcolor="window">
            <v:imagedata r:id="rId67" o:title=""/>
          </v:shape>
          <o:OLEObject Type="Embed" ProgID="Equation.3" ShapeID="_x0000_i1076" DrawAspect="Content" ObjectID="_1614257812" r:id="rId68"/>
        </w:object>
      </w:r>
      <w:r w:rsidRPr="0057306A">
        <w:rPr>
          <w:rFonts w:ascii="Times New Roman" w:hAnsi="Times New Roman"/>
          <w:sz w:val="28"/>
          <w:szCs w:val="28"/>
        </w:rPr>
        <w:t xml:space="preserve">yoki </w:t>
      </w:r>
      <w:r w:rsidRPr="0057306A">
        <w:rPr>
          <w:rFonts w:ascii="Times New Roman" w:hAnsi="Times New Roman"/>
          <w:b/>
          <w:position w:val="-28"/>
          <w:sz w:val="28"/>
          <w:szCs w:val="28"/>
        </w:rPr>
        <w:object w:dxaOrig="2580" w:dyaOrig="720">
          <v:shape id="_x0000_i1077" type="#_x0000_t75" style="width:129pt;height:36.6pt" o:ole="" fillcolor="window">
            <v:imagedata r:id="rId69" o:title=""/>
          </v:shape>
          <o:OLEObject Type="Embed" ProgID="Equation.3" ShapeID="_x0000_i1077" DrawAspect="Content" ObjectID="_1614257813" r:id="rId70"/>
        </w:object>
      </w:r>
      <w:r w:rsidRPr="0057306A">
        <w:rPr>
          <w:rFonts w:ascii="Times New Roman" w:hAnsi="Times New Roman"/>
          <w:b/>
          <w:sz w:val="28"/>
          <w:szCs w:val="28"/>
          <w:lang w:val="uz-Cyrl-UZ"/>
        </w:rPr>
        <w:t xml:space="preserve">, </w:t>
      </w:r>
      <w:r w:rsidRPr="0057306A">
        <w:rPr>
          <w:rFonts w:ascii="Times New Roman" w:hAnsi="Times New Roman"/>
          <w:b/>
          <w:position w:val="-26"/>
          <w:sz w:val="28"/>
          <w:szCs w:val="28"/>
        </w:rPr>
        <w:object w:dxaOrig="1120" w:dyaOrig="700">
          <v:shape id="_x0000_i1078" type="#_x0000_t75" style="width:55.8pt;height:36.6pt" o:ole="" fillcolor="window">
            <v:imagedata r:id="rId71" o:title=""/>
          </v:shape>
          <o:OLEObject Type="Embed" ProgID="Equation.3" ShapeID="_x0000_i1078" DrawAspect="Content" ObjectID="_1614257814" r:id="rId72"/>
        </w:object>
      </w:r>
      <w:r w:rsidRPr="0057306A">
        <w:rPr>
          <w:rFonts w:ascii="Times New Roman" w:hAnsi="Times New Roman"/>
          <w:sz w:val="28"/>
          <w:szCs w:val="28"/>
        </w:rPr>
        <w:t xml:space="preserve">yoki </w:t>
      </w:r>
      <w:r w:rsidRPr="0057306A">
        <w:rPr>
          <w:rFonts w:ascii="Times New Roman" w:hAnsi="Times New Roman"/>
          <w:b/>
          <w:position w:val="-28"/>
          <w:sz w:val="28"/>
          <w:szCs w:val="28"/>
        </w:rPr>
        <w:object w:dxaOrig="2560" w:dyaOrig="720">
          <v:shape id="_x0000_i1079" type="#_x0000_t75" style="width:127.8pt;height:36.6pt" o:ole="" fillcolor="window">
            <v:imagedata r:id="rId73" o:title=""/>
          </v:shape>
          <o:OLEObject Type="Embed" ProgID="Equation.3" ShapeID="_x0000_i1079" DrawAspect="Content" ObjectID="_1614257815" r:id="rId74"/>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Ushbu ifodalarni</w:t>
      </w:r>
      <w:r w:rsidRPr="0057306A">
        <w:rPr>
          <w:rFonts w:ascii="Times New Roman" w:hAnsi="Times New Roman"/>
          <w:sz w:val="28"/>
          <w:szCs w:val="28"/>
        </w:rPr>
        <w:t xml:space="preserve"> (</w:t>
      </w:r>
      <w:r w:rsidRPr="0057306A">
        <w:rPr>
          <w:rFonts w:ascii="Times New Roman" w:hAnsi="Times New Roman"/>
          <w:sz w:val="28"/>
          <w:szCs w:val="28"/>
          <w:lang w:val="uz-Cyrl-UZ"/>
        </w:rPr>
        <w:t>1.21</w:t>
      </w:r>
      <w:r w:rsidRPr="0057306A">
        <w:rPr>
          <w:rFonts w:ascii="Times New Roman" w:hAnsi="Times New Roman"/>
          <w:sz w:val="28"/>
          <w:szCs w:val="28"/>
        </w:rPr>
        <w:t>) ga qo‘yib ixchamlab, quyidagi tenglamani hosil qilamiz:</w:t>
      </w:r>
    </w:p>
    <w:p w:rsidR="00FB4426" w:rsidRPr="0057306A" w:rsidRDefault="00FB4426" w:rsidP="0015137B">
      <w:pPr>
        <w:jc w:val="both"/>
        <w:rPr>
          <w:rFonts w:ascii="Times New Roman" w:hAnsi="Times New Roman"/>
          <w:b/>
          <w:i/>
          <w:sz w:val="28"/>
          <w:szCs w:val="28"/>
        </w:rPr>
      </w:pPr>
      <w:r w:rsidRPr="0057306A">
        <w:rPr>
          <w:rFonts w:ascii="Times New Roman" w:hAnsi="Times New Roman"/>
          <w:b/>
          <w:i/>
          <w:position w:val="-26"/>
          <w:sz w:val="28"/>
          <w:szCs w:val="28"/>
        </w:rPr>
        <w:object w:dxaOrig="5899" w:dyaOrig="700">
          <v:shape id="_x0000_i1080" type="#_x0000_t75" style="width:292.2pt;height:36.6pt" o:ole="" fillcolor="window">
            <v:imagedata r:id="rId75" o:title=""/>
          </v:shape>
          <o:OLEObject Type="Embed" ProgID="Equation.3" ShapeID="_x0000_i1080" DrawAspect="Content" ObjectID="_1614257816" r:id="rId76"/>
        </w:object>
      </w:r>
    </w:p>
    <w:p w:rsidR="00FB4426" w:rsidRPr="0057306A" w:rsidRDefault="00FB4426" w:rsidP="0015137B">
      <w:pPr>
        <w:jc w:val="both"/>
        <w:rPr>
          <w:rFonts w:ascii="Times New Roman" w:hAnsi="Times New Roman"/>
          <w:b/>
          <w:i/>
          <w:sz w:val="28"/>
          <w:szCs w:val="28"/>
        </w:rPr>
      </w:pPr>
      <w:r w:rsidRPr="0057306A">
        <w:rPr>
          <w:rFonts w:ascii="Times New Roman" w:hAnsi="Times New Roman"/>
          <w:sz w:val="28"/>
          <w:szCs w:val="28"/>
        </w:rPr>
        <w:t>va uni 2R</w:t>
      </w:r>
      <w:r w:rsidRPr="0057306A">
        <w:rPr>
          <w:rFonts w:ascii="Times New Roman" w:hAnsi="Times New Roman"/>
          <w:sz w:val="28"/>
          <w:szCs w:val="28"/>
          <w:vertAlign w:val="superscript"/>
        </w:rPr>
        <w:t xml:space="preserve">2 </w:t>
      </w:r>
      <w:r w:rsidRPr="0057306A">
        <w:rPr>
          <w:rFonts w:ascii="Times New Roman" w:hAnsi="Times New Roman"/>
          <w:sz w:val="28"/>
          <w:szCs w:val="28"/>
        </w:rPr>
        <w:t xml:space="preserve">ga bo‘lsak, </w:t>
      </w:r>
      <w:r w:rsidRPr="0057306A">
        <w:rPr>
          <w:rFonts w:ascii="Times New Roman" w:hAnsi="Times New Roman"/>
          <w:b/>
          <w:i/>
          <w:position w:val="-26"/>
          <w:sz w:val="28"/>
          <w:szCs w:val="28"/>
        </w:rPr>
        <w:object w:dxaOrig="3960" w:dyaOrig="700">
          <v:shape id="_x0000_i1081" type="#_x0000_t75" style="width:198pt;height:36.6pt" o:ole="" fillcolor="window">
            <v:imagedata r:id="rId77" o:title=""/>
          </v:shape>
          <o:OLEObject Type="Embed" ProgID="Equation.3" ShapeID="_x0000_i1081" DrawAspect="Content" ObjectID="_1614257817" r:id="rId78"/>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4260" w:dyaOrig="300">
          <v:shape id="_x0000_i1082" type="#_x0000_t75" style="width:213pt;height:15pt" o:ole="" fillcolor="window">
            <v:imagedata r:id="rId79" o:title=""/>
          </v:shape>
          <o:OLEObject Type="Embed" ProgID="Equation.3" ShapeID="_x0000_i1082" DrawAspect="Content" ObjectID="_1614257818" r:id="rId80"/>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(1.23)</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Demak, sferik uchburchakda bir tomonining kosinusi qolgan ikki tomonining kosinuslari bilan shu tomonlar sinuslari va ular orasidagi burchak kosinusiga ko‘paytmasining yig‘indisiga teng bo‘ladi. (1.23) formulani sferik uchburchakning boshqa tomonlari uchun ham yozish mumkin.</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object w:dxaOrig="4300" w:dyaOrig="300">
          <v:shape id="_x0000_i1083" type="#_x0000_t75" style="width:214.8pt;height:15pt" o:ole="" fillcolor="window">
            <v:imagedata r:id="rId81" o:title=""/>
          </v:shape>
          <o:OLEObject Type="Embed" ProgID="Equation.3" ShapeID="_x0000_i1083" DrawAspect="Content" ObjectID="_1614257819" r:id="rId82"/>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(1.24)</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object w:dxaOrig="4320" w:dyaOrig="300">
          <v:shape id="_x0000_i1084" type="#_x0000_t75" style="width:3in;height:15pt" o:ole="" fillcolor="window">
            <v:imagedata r:id="rId83" o:title=""/>
          </v:shape>
          <o:OLEObject Type="Embed" ProgID="Equation.3" ShapeID="_x0000_i1084" DrawAspect="Content" ObjectID="_1614257820" r:id="rId84"/>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(1.25)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Bu</w:t>
      </w:r>
      <w:r w:rsidRPr="0057306A">
        <w:rPr>
          <w:rFonts w:ascii="Times New Roman" w:hAnsi="Times New Roman"/>
          <w:sz w:val="28"/>
          <w:szCs w:val="28"/>
        </w:rPr>
        <w:t xml:space="preserve"> tenglamalardan (1.24) formuladagi</w:t>
      </w:r>
      <w:r w:rsidRPr="0057306A">
        <w:rPr>
          <w:rFonts w:ascii="Times New Roman" w:hAnsi="Times New Roman"/>
          <w:position w:val="-6"/>
          <w:sz w:val="28"/>
          <w:szCs w:val="28"/>
          <w:vertAlign w:val="subscript"/>
        </w:rPr>
        <w:object w:dxaOrig="660" w:dyaOrig="240">
          <v:shape id="_x0000_i1085" type="#_x0000_t75" style="width:33.6pt;height:12pt" o:ole="" fillcolor="window">
            <v:imagedata r:id="rId85" o:title=""/>
          </v:shape>
          <o:OLEObject Type="Embed" ProgID="Equation.3" ShapeID="_x0000_i1085" DrawAspect="Content" ObjectID="_1614257821" r:id="rId86"/>
        </w:object>
      </w:r>
      <w:r w:rsidRPr="0057306A">
        <w:rPr>
          <w:rFonts w:ascii="Times New Roman" w:hAnsi="Times New Roman"/>
          <w:sz w:val="28"/>
          <w:szCs w:val="28"/>
        </w:rPr>
        <w:t xml:space="preserve"> o‘riniga (1.23) tenglamaning o‘ng tomonini qo‘ysak, u holda:</w: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12"/>
          <w:sz w:val="28"/>
          <w:szCs w:val="28"/>
        </w:rPr>
        <w:object w:dxaOrig="7200" w:dyaOrig="360">
          <v:shape id="_x0000_i1086" type="#_x0000_t75" style="width:5in;height:18pt" o:ole="" fillcolor="window">
            <v:imagedata r:id="rId87" o:title=""/>
          </v:shape>
          <o:OLEObject Type="Embed" ProgID="Equation.3" ShapeID="_x0000_i1086" DrawAspect="Content" ObjectID="_1614257822" r:id="rId88"/>
        </w:object>
      </w:r>
    </w:p>
    <w:p w:rsidR="00FB4426" w:rsidRPr="0057306A" w:rsidRDefault="00FB4426" w:rsidP="0015137B">
      <w:pPr>
        <w:jc w:val="center"/>
        <w:rPr>
          <w:rFonts w:ascii="Times New Roman" w:hAnsi="Times New Roman"/>
          <w:b/>
          <w:sz w:val="28"/>
          <w:szCs w:val="28"/>
        </w:rPr>
      </w:pPr>
      <w:r w:rsidRPr="0057306A">
        <w:rPr>
          <w:rFonts w:ascii="Times New Roman" w:hAnsi="Times New Roman"/>
          <w:position w:val="-6"/>
          <w:sz w:val="28"/>
          <w:szCs w:val="28"/>
        </w:rPr>
        <w:object w:dxaOrig="6460" w:dyaOrig="340">
          <v:shape id="_x0000_i1087" type="#_x0000_t75" style="width:322.8pt;height:16.8pt" o:ole="" fillcolor="window">
            <v:imagedata r:id="rId89" o:title=""/>
          </v:shape>
          <o:OLEObject Type="Embed" ProgID="Equation.3" ShapeID="_x0000_i1087" DrawAspect="Content" ObjectID="_1614257823" r:id="rId90"/>
        </w:object>
      </w:r>
      <w:r w:rsidRPr="0057306A">
        <w:rPr>
          <w:rFonts w:ascii="Times New Roman" w:hAnsi="Times New Roman"/>
          <w:position w:val="-12"/>
          <w:sz w:val="28"/>
          <w:szCs w:val="28"/>
        </w:rPr>
        <w:object w:dxaOrig="6039" w:dyaOrig="400">
          <v:shape id="_x0000_i1088" type="#_x0000_t75" style="width:301.8pt;height:20.4pt" o:ole="" fillcolor="window">
            <v:imagedata r:id="rId91" o:title=""/>
          </v:shape>
          <o:OLEObject Type="Embed" ProgID="Equation.3" ShapeID="_x0000_i1088" DrawAspect="Content" ObjectID="_1614257824" r:id="rId92"/>
        </w:object>
      </w:r>
    </w:p>
    <w:p w:rsidR="00FB4426" w:rsidRPr="0057306A" w:rsidRDefault="00FB4426" w:rsidP="0015137B">
      <w:pPr>
        <w:jc w:val="both"/>
        <w:rPr>
          <w:rFonts w:ascii="Times New Roman" w:hAnsi="Times New Roman"/>
          <w:sz w:val="28"/>
          <w:szCs w:val="28"/>
        </w:rPr>
      </w:pPr>
      <w:r w:rsidRPr="0057306A">
        <w:rPr>
          <w:rFonts w:ascii="Times New Roman" w:hAnsi="Times New Roman"/>
          <w:position w:val="-6"/>
          <w:sz w:val="28"/>
          <w:szCs w:val="28"/>
        </w:rPr>
        <w:object w:dxaOrig="1920" w:dyaOrig="340">
          <v:shape id="_x0000_i1089" type="#_x0000_t75" style="width:94.8pt;height:16.8pt" o:ole="" fillcolor="window">
            <v:imagedata r:id="rId93" o:title=""/>
          </v:shape>
          <o:OLEObject Type="Embed" ProgID="Equation.3" ShapeID="_x0000_i1089" DrawAspect="Content" ObjectID="_1614257825" r:id="rId94"/>
        </w:object>
      </w:r>
      <w:r w:rsidRPr="0057306A">
        <w:rPr>
          <w:rFonts w:ascii="Times New Roman" w:hAnsi="Times New Roman"/>
          <w:sz w:val="28"/>
          <w:szCs w:val="28"/>
        </w:rPr>
        <w:t xml:space="preserve"> ga almashgirib barcha haddarini sinc ga bo‘lsak:</w: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6"/>
          <w:sz w:val="28"/>
          <w:szCs w:val="28"/>
        </w:rPr>
        <w:object w:dxaOrig="4920" w:dyaOrig="300">
          <v:shape id="_x0000_i1090" type="#_x0000_t75" style="width:246pt;height:15pt" o:ole="" fillcolor="window">
            <v:imagedata r:id="rId95" o:title=""/>
          </v:shape>
          <o:OLEObject Type="Embed" ProgID="Equation.3" ShapeID="_x0000_i1090" DrawAspect="Content" ObjectID="_1614257826" r:id="rId96"/>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5020" w:dyaOrig="300">
          <v:shape id="_x0000_i1091" type="#_x0000_t75" style="width:250.8pt;height:15pt" o:ole="" fillcolor="window">
            <v:imagedata r:id="rId97" o:title=""/>
          </v:shape>
          <o:OLEObject Type="Embed" ProgID="Equation.3" ShapeID="_x0000_i1091" DrawAspect="Content" ObjectID="_1614257827" r:id="rId98"/>
        </w:object>
      </w:r>
      <w:r w:rsidRPr="0057306A">
        <w:rPr>
          <w:rFonts w:ascii="Times New Roman" w:hAnsi="Times New Roman"/>
          <w:sz w:val="28"/>
          <w:szCs w:val="28"/>
        </w:rPr>
        <w:t xml:space="preserve"> .</w:t>
      </w:r>
      <w:r w:rsidRPr="0057306A">
        <w:rPr>
          <w:rFonts w:ascii="Times New Roman" w:hAnsi="Times New Roman"/>
          <w:sz w:val="28"/>
          <w:szCs w:val="28"/>
        </w:rPr>
        <w:tab/>
      </w:r>
      <w:r w:rsidRPr="0057306A">
        <w:rPr>
          <w:rFonts w:ascii="Times New Roman" w:hAnsi="Times New Roman"/>
          <w:sz w:val="28"/>
          <w:szCs w:val="28"/>
        </w:rPr>
        <w:tab/>
        <w:t>(1.26)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Shuningdek:</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4940" w:dyaOrig="300">
          <v:shape id="_x0000_i1092" type="#_x0000_t75" style="width:247.2pt;height:15pt" o:ole="" fillcolor="window">
            <v:imagedata r:id="rId99" o:title=""/>
          </v:shape>
          <o:OLEObject Type="Embed" ProgID="Equation.3" ShapeID="_x0000_i1092" DrawAspect="Content" ObjectID="_1614257828" r:id="rId100"/>
        </w:object>
      </w:r>
      <w:r w:rsidRPr="0057306A">
        <w:rPr>
          <w:rFonts w:ascii="Times New Roman" w:hAnsi="Times New Roman"/>
          <w:position w:val="-6"/>
          <w:sz w:val="28"/>
          <w:szCs w:val="28"/>
        </w:rPr>
        <w:t xml:space="preserve"> ,</w:t>
      </w:r>
      <w:r w:rsidRPr="0057306A">
        <w:rPr>
          <w:rFonts w:ascii="Times New Roman" w:hAnsi="Times New Roman"/>
          <w:position w:val="-6"/>
          <w:sz w:val="28"/>
          <w:szCs w:val="28"/>
        </w:rPr>
        <w:tab/>
      </w:r>
      <w:r w:rsidRPr="0057306A">
        <w:rPr>
          <w:rFonts w:ascii="Times New Roman" w:hAnsi="Times New Roman"/>
          <w:position w:val="-6"/>
          <w:sz w:val="28"/>
          <w:szCs w:val="28"/>
        </w:rPr>
        <w:tab/>
      </w:r>
      <w:r w:rsidRPr="0057306A">
        <w:rPr>
          <w:rFonts w:ascii="Times New Roman" w:hAnsi="Times New Roman"/>
          <w:sz w:val="28"/>
          <w:szCs w:val="28"/>
        </w:rPr>
        <w:t>(1.26')</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6"/>
          <w:sz w:val="28"/>
          <w:szCs w:val="28"/>
        </w:rPr>
        <w:object w:dxaOrig="4920" w:dyaOrig="300">
          <v:shape id="_x0000_i1093" type="#_x0000_t75" style="width:246pt;height:15pt" o:ole="" fillcolor="window">
            <v:imagedata r:id="rId101" o:title=""/>
          </v:shape>
          <o:OLEObject Type="Embed" ProgID="Equation.3" ShapeID="_x0000_i1093" DrawAspect="Content" ObjectID="_1614257829" r:id="rId102"/>
        </w:object>
      </w:r>
      <w:r w:rsidRPr="0057306A">
        <w:rPr>
          <w:rFonts w:ascii="Times New Roman" w:hAnsi="Times New Roman"/>
          <w:sz w:val="28"/>
          <w:szCs w:val="28"/>
          <w:lang w:val="uz-Cyrl-UZ"/>
        </w:rPr>
        <w:t>,</w:t>
      </w:r>
      <w:r w:rsidRPr="0057306A">
        <w:rPr>
          <w:rFonts w:ascii="Times New Roman" w:hAnsi="Times New Roman"/>
          <w:sz w:val="28"/>
          <w:szCs w:val="28"/>
          <w:lang w:val="uz-Cyrl-UZ"/>
        </w:rPr>
        <w:tab/>
      </w:r>
      <w:r w:rsidRPr="0057306A">
        <w:rPr>
          <w:rFonts w:ascii="Times New Roman" w:hAnsi="Times New Roman"/>
          <w:sz w:val="28"/>
          <w:szCs w:val="28"/>
        </w:rPr>
        <w:tab/>
        <w:t>(1.27)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demak, sferik uchburchakda biror tomoni sinusining shu tomonga yopishgan burchak kosinusiga kupaytmasi burchakni chegaralovchi ikkinchi tomon sinusining uchinchi tomon kosinusiga ko‘paytmasidan chegaralovchi tomon kosinusini uchinchi tomon sinusiga va keyingi ikki tomon orasidagi burchak kosinusi ko‘paytmasi ayrilganiga teng. (</w:t>
      </w:r>
      <w:r w:rsidRPr="0057306A">
        <w:rPr>
          <w:rFonts w:ascii="Times New Roman" w:hAnsi="Times New Roman"/>
          <w:sz w:val="28"/>
          <w:szCs w:val="28"/>
          <w:lang w:val="uz-Cyrl-UZ"/>
        </w:rPr>
        <w:t>1.26-1.27</w:t>
      </w:r>
      <w:r w:rsidRPr="0057306A">
        <w:rPr>
          <w:rFonts w:ascii="Times New Roman" w:hAnsi="Times New Roman"/>
          <w:sz w:val="28"/>
          <w:szCs w:val="28"/>
        </w:rPr>
        <w:t>) formulalar sferik uchburchak</w:t>
      </w:r>
      <w:r w:rsidRPr="0057306A">
        <w:rPr>
          <w:rFonts w:ascii="Times New Roman" w:hAnsi="Times New Roman"/>
          <w:sz w:val="28"/>
          <w:szCs w:val="28"/>
          <w:lang w:val="uz-Cyrl-UZ"/>
        </w:rPr>
        <w:t xml:space="preserve"> uchun</w:t>
      </w:r>
      <w:r w:rsidRPr="0057306A">
        <w:rPr>
          <w:rFonts w:ascii="Times New Roman" w:hAnsi="Times New Roman"/>
          <w:sz w:val="28"/>
          <w:szCs w:val="28"/>
        </w:rPr>
        <w:t xml:space="preserve"> besh elementli formulalari deb yuritiladi. Endi (6) tenglamani sosA ga nisbatan aniqlab, sinuslar formulalarini topamiz.</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3000" w:dyaOrig="720">
          <v:shape id="_x0000_i1094" type="#_x0000_t75" style="width:150pt;height:36.6pt" o:ole="" fillcolor="window">
            <v:imagedata r:id="rId103" o:title=""/>
          </v:shape>
          <o:OLEObject Type="Embed" ProgID="Equation.3" ShapeID="_x0000_i1094" DrawAspect="Content" ObjectID="_1614257830" r:id="rId104"/>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 xml:space="preserve"> (1.28)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Ikkala tomonini kvadratga ko‘tarib:</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3400" w:dyaOrig="740">
          <v:shape id="_x0000_i1095" type="#_x0000_t75" style="width:169.8pt;height:36pt" o:ole="" fillcolor="window">
            <v:imagedata r:id="rId105" o:title=""/>
          </v:shape>
          <o:OLEObject Type="Embed" ProgID="Equation.3" ShapeID="_x0000_i1095" DrawAspect="Content" ObjectID="_1614257831" r:id="rId106"/>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 xml:space="preserve"> (1.29)</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hosil qilamiz. 1 dan (1.29) ning har ikkala tomonini ayirsak:</w:t>
      </w:r>
    </w:p>
    <w:p w:rsidR="00FB4426" w:rsidRPr="0057306A" w:rsidRDefault="00FB4426" w:rsidP="0015137B">
      <w:pPr>
        <w:jc w:val="right"/>
        <w:rPr>
          <w:rFonts w:ascii="Times New Roman" w:hAnsi="Times New Roman"/>
          <w:b/>
          <w:sz w:val="28"/>
          <w:szCs w:val="28"/>
        </w:rPr>
      </w:pPr>
      <w:r w:rsidRPr="0057306A">
        <w:rPr>
          <w:rFonts w:ascii="Times New Roman" w:hAnsi="Times New Roman"/>
          <w:position w:val="-28"/>
          <w:sz w:val="28"/>
          <w:szCs w:val="28"/>
          <w:vertAlign w:val="subscript"/>
        </w:rPr>
        <w:object w:dxaOrig="4080" w:dyaOrig="740">
          <v:shape id="_x0000_i1096" type="#_x0000_t75" style="width:202.2pt;height:36pt" o:ole="" fillcolor="window">
            <v:imagedata r:id="rId107" o:title=""/>
          </v:shape>
          <o:OLEObject Type="Embed" ProgID="Equation.3" ShapeID="_x0000_i1096" DrawAspect="Content" ObjectID="_1614257832" r:id="rId108"/>
        </w:object>
      </w:r>
      <w:r w:rsidRPr="0057306A">
        <w:rPr>
          <w:rFonts w:ascii="Times New Roman" w:hAnsi="Times New Roman"/>
          <w:position w:val="-28"/>
          <w:sz w:val="28"/>
          <w:szCs w:val="28"/>
          <w:vertAlign w:val="subscript"/>
        </w:rPr>
        <w:tab/>
      </w:r>
      <w:r w:rsidRPr="0057306A">
        <w:rPr>
          <w:rFonts w:ascii="Times New Roman" w:hAnsi="Times New Roman"/>
          <w:position w:val="-28"/>
          <w:sz w:val="28"/>
          <w:szCs w:val="28"/>
          <w:vertAlign w:val="subscript"/>
        </w:rPr>
        <w:tab/>
      </w:r>
      <w:r w:rsidRPr="0057306A">
        <w:rPr>
          <w:rFonts w:ascii="Times New Roman" w:hAnsi="Times New Roman"/>
          <w:position w:val="-28"/>
          <w:sz w:val="28"/>
          <w:szCs w:val="28"/>
          <w:vertAlign w:val="subscript"/>
        </w:rPr>
        <w:tab/>
      </w:r>
      <w:r w:rsidRPr="0057306A">
        <w:rPr>
          <w:rFonts w:ascii="Times New Roman" w:hAnsi="Times New Roman"/>
          <w:sz w:val="28"/>
          <w:szCs w:val="28"/>
        </w:rPr>
        <w:t>(1.30)</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yerda 1-cos</w:t>
      </w:r>
      <w:r w:rsidRPr="0057306A">
        <w:rPr>
          <w:rFonts w:ascii="Times New Roman" w:hAnsi="Times New Roman"/>
          <w:sz w:val="28"/>
          <w:szCs w:val="28"/>
          <w:vertAlign w:val="superscript"/>
        </w:rPr>
        <w:t>2</w:t>
      </w:r>
      <w:r w:rsidRPr="0057306A">
        <w:rPr>
          <w:rFonts w:ascii="Times New Roman" w:hAnsi="Times New Roman"/>
          <w:sz w:val="28"/>
          <w:szCs w:val="28"/>
        </w:rPr>
        <w:t>A ni sin</w:t>
      </w:r>
      <w:r w:rsidRPr="0057306A">
        <w:rPr>
          <w:rFonts w:ascii="Times New Roman" w:hAnsi="Times New Roman"/>
          <w:sz w:val="28"/>
          <w:szCs w:val="28"/>
          <w:vertAlign w:val="superscript"/>
        </w:rPr>
        <w:t>2</w:t>
      </w:r>
      <w:r w:rsidRPr="0057306A">
        <w:rPr>
          <w:rFonts w:ascii="Times New Roman" w:hAnsi="Times New Roman"/>
          <w:i/>
          <w:sz w:val="28"/>
          <w:szCs w:val="28"/>
        </w:rPr>
        <w:t>A</w:t>
      </w:r>
      <w:r w:rsidRPr="0057306A">
        <w:rPr>
          <w:rFonts w:ascii="Times New Roman" w:hAnsi="Times New Roman"/>
          <w:sz w:val="28"/>
          <w:szCs w:val="28"/>
        </w:rPr>
        <w:t xml:space="preserve"> bilan almashtirib,tenglikning ikkala tomonini sin</w:t>
      </w:r>
      <w:r w:rsidRPr="0057306A">
        <w:rPr>
          <w:rFonts w:ascii="Times New Roman" w:hAnsi="Times New Roman"/>
          <w:sz w:val="28"/>
          <w:szCs w:val="28"/>
          <w:vertAlign w:val="superscript"/>
        </w:rPr>
        <w:t>2</w:t>
      </w:r>
      <w:r w:rsidRPr="0057306A">
        <w:rPr>
          <w:rFonts w:ascii="Times New Roman" w:hAnsi="Times New Roman"/>
          <w:sz w:val="28"/>
          <w:szCs w:val="28"/>
        </w:rPr>
        <w:t>a ga bo‘lsak:</w:t>
      </w:r>
    </w:p>
    <w:p w:rsidR="00FB4426" w:rsidRPr="0057306A" w:rsidRDefault="00FB4426" w:rsidP="0015137B">
      <w:pPr>
        <w:jc w:val="center"/>
        <w:rPr>
          <w:rFonts w:ascii="Times New Roman" w:hAnsi="Times New Roman"/>
          <w:sz w:val="28"/>
          <w:szCs w:val="28"/>
          <w:vertAlign w:val="subscript"/>
        </w:rPr>
      </w:pPr>
      <w:r w:rsidRPr="0057306A">
        <w:rPr>
          <w:rFonts w:ascii="Times New Roman" w:hAnsi="Times New Roman"/>
          <w:position w:val="-28"/>
          <w:sz w:val="28"/>
          <w:szCs w:val="28"/>
          <w:vertAlign w:val="subscript"/>
        </w:rPr>
        <w:object w:dxaOrig="3700" w:dyaOrig="740">
          <v:shape id="_x0000_i1097" type="#_x0000_t75" style="width:184.8pt;height:36pt" o:ole="" fillcolor="window">
            <v:imagedata r:id="rId109" o:title=""/>
          </v:shape>
          <o:OLEObject Type="Embed" ProgID="Equation.3" ShapeID="_x0000_i1097" DrawAspect="Content" ObjectID="_1614257833" r:id="rId110"/>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28"/>
          <w:sz w:val="28"/>
          <w:szCs w:val="28"/>
          <w:vertAlign w:val="subscript"/>
        </w:rPr>
        <w:object w:dxaOrig="6140" w:dyaOrig="740">
          <v:shape id="_x0000_i1098" type="#_x0000_t75" style="width:304.2pt;height:36pt" o:ole="" fillcolor="window">
            <v:imagedata r:id="rId111" o:title=""/>
          </v:shape>
          <o:OLEObject Type="Embed" ProgID="Equation.3" ShapeID="_x0000_i1098" DrawAspect="Content" ObjectID="_1614257834" r:id="rId112"/>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Qavslarni ochib ixchamlasak,</w:t>
      </w:r>
    </w:p>
    <w:p w:rsidR="00FB4426" w:rsidRPr="0057306A" w:rsidRDefault="00FB4426" w:rsidP="0015137B">
      <w:pPr>
        <w:jc w:val="center"/>
        <w:rPr>
          <w:rFonts w:ascii="Times New Roman" w:hAnsi="Times New Roman"/>
          <w:sz w:val="28"/>
          <w:szCs w:val="28"/>
          <w:vertAlign w:val="subscript"/>
        </w:rPr>
      </w:pPr>
      <w:r w:rsidRPr="0057306A">
        <w:rPr>
          <w:rFonts w:ascii="Times New Roman" w:hAnsi="Times New Roman"/>
          <w:position w:val="-28"/>
          <w:sz w:val="28"/>
          <w:szCs w:val="28"/>
          <w:vertAlign w:val="subscript"/>
        </w:rPr>
        <w:object w:dxaOrig="9680" w:dyaOrig="740">
          <v:shape id="_x0000_i1099" type="#_x0000_t75" style="width:450pt;height:36pt" o:ole="" fillcolor="window">
            <v:imagedata r:id="rId113" o:title=""/>
          </v:shape>
          <o:OLEObject Type="Embed" ProgID="Equation.3" ShapeID="_x0000_i1099" DrawAspect="Content" ObjectID="_1614257835" r:id="rId114"/>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demak</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6200" w:dyaOrig="740">
          <v:shape id="_x0000_i1100" type="#_x0000_t75" style="width:307.2pt;height:36pt" o:ole="" fillcolor="window">
            <v:imagedata r:id="rId115" o:title=""/>
          </v:shape>
          <o:OLEObject Type="Embed" ProgID="Equation.3" ShapeID="_x0000_i1100" DrawAspect="Content" ObjectID="_1614257836" r:id="rId116"/>
        </w:object>
      </w:r>
      <w:r w:rsidRPr="0057306A">
        <w:rPr>
          <w:rFonts w:ascii="Times New Roman" w:hAnsi="Times New Roman"/>
          <w:sz w:val="28"/>
          <w:szCs w:val="28"/>
        </w:rPr>
        <w:tab/>
      </w:r>
      <w:r w:rsidRPr="0057306A">
        <w:rPr>
          <w:rFonts w:ascii="Times New Roman" w:hAnsi="Times New Roman"/>
          <w:sz w:val="28"/>
          <w:szCs w:val="28"/>
        </w:rPr>
        <w:tab/>
        <w:t>(1.31)</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olingan natija a, b, s lar uchun simmetrik bo‘lganidan</w:t>
      </w:r>
    </w:p>
    <w:p w:rsidR="00FB4426" w:rsidRPr="0057306A" w:rsidRDefault="00FB4426" w:rsidP="0015137B">
      <w:pPr>
        <w:jc w:val="center"/>
        <w:rPr>
          <w:rFonts w:ascii="Times New Roman" w:hAnsi="Times New Roman"/>
          <w:sz w:val="28"/>
          <w:szCs w:val="28"/>
          <w:vertAlign w:val="subscript"/>
        </w:rPr>
      </w:pPr>
      <w:r w:rsidRPr="0057306A">
        <w:rPr>
          <w:rFonts w:ascii="Times New Roman" w:hAnsi="Times New Roman"/>
          <w:position w:val="-28"/>
          <w:sz w:val="28"/>
          <w:szCs w:val="28"/>
          <w:vertAlign w:val="subscript"/>
        </w:rPr>
        <w:object w:dxaOrig="6180" w:dyaOrig="740">
          <v:shape id="_x0000_i1101" type="#_x0000_t75" style="width:309pt;height:36pt" o:ole="" fillcolor="window">
            <v:imagedata r:id="rId117" o:title=""/>
          </v:shape>
          <o:OLEObject Type="Embed" ProgID="Equation.3" ShapeID="_x0000_i1101" DrawAspect="Content" ObjectID="_1614257837" r:id="rId118"/>
        </w:objec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28"/>
          <w:sz w:val="28"/>
          <w:szCs w:val="28"/>
          <w:vertAlign w:val="subscript"/>
        </w:rPr>
        <w:object w:dxaOrig="6180" w:dyaOrig="740">
          <v:shape id="_x0000_i1102" type="#_x0000_t75" style="width:309pt;height:36pt" o:ole="" fillcolor="window">
            <v:imagedata r:id="rId119" o:title=""/>
          </v:shape>
          <o:OLEObject Type="Embed" ProgID="Equation.3" ShapeID="_x0000_i1102" DrawAspect="Content" ObjectID="_1614257838" r:id="rId120"/>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Hosil qilingan uchta tenglamalarning o‘ng tomonlari teng bo‘lganidan</w:t>
      </w:r>
    </w:p>
    <w:p w:rsidR="00FB4426" w:rsidRPr="0057306A" w:rsidRDefault="00FB4426" w:rsidP="0015137B">
      <w:pPr>
        <w:jc w:val="center"/>
        <w:rPr>
          <w:rFonts w:ascii="Times New Roman" w:hAnsi="Times New Roman"/>
          <w:sz w:val="28"/>
          <w:szCs w:val="28"/>
          <w:vertAlign w:val="subscript"/>
        </w:rPr>
      </w:pPr>
      <w:r w:rsidRPr="0057306A">
        <w:rPr>
          <w:rFonts w:ascii="Times New Roman" w:hAnsi="Times New Roman"/>
          <w:position w:val="-28"/>
          <w:sz w:val="28"/>
          <w:szCs w:val="28"/>
          <w:vertAlign w:val="subscript"/>
        </w:rPr>
        <w:object w:dxaOrig="2740" w:dyaOrig="740">
          <v:shape id="_x0000_i1103" type="#_x0000_t75" style="width:136.8pt;height:36pt" o:ole="" fillcolor="window">
            <v:imagedata r:id="rId121" o:title=""/>
          </v:shape>
          <o:OLEObject Type="Embed" ProgID="Equation.3" ShapeID="_x0000_i1103" DrawAspect="Content" ObjectID="_1614257839" r:id="rId122"/>
        </w:objec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3320" w:dyaOrig="720">
          <v:shape id="_x0000_i1104" type="#_x0000_t75" style="width:164.4pt;height:36.6pt" o:ole="" fillcolor="window">
            <v:imagedata r:id="rId123" o:title=""/>
          </v:shape>
          <o:OLEObject Type="Embed" ProgID="Equation.3" ShapeID="_x0000_i1104" DrawAspect="Content" ObjectID="_1614257840" r:id="rId124"/>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(1.32)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ya’ni, s</w:t>
      </w:r>
      <w:r w:rsidRPr="0057306A">
        <w:rPr>
          <w:rFonts w:ascii="Times New Roman" w:hAnsi="Times New Roman"/>
          <w:sz w:val="28"/>
          <w:szCs w:val="28"/>
        </w:rPr>
        <w:t>ferik uchburchak istalgan burchagi sinusining bu burchak qarshisidagi tomon sinusiga nisbati o‘zgarmas kattalikdir.</w:t>
      </w:r>
    </w:p>
    <w:p w:rsidR="00FB4426" w:rsidRPr="0057306A" w:rsidRDefault="00FB4426" w:rsidP="0015137B">
      <w:pPr>
        <w:ind w:firstLine="709"/>
        <w:jc w:val="both"/>
        <w:rPr>
          <w:rStyle w:val="a-declarative"/>
          <w:rFonts w:ascii="Times New Roman" w:hAnsi="Times New Roman"/>
          <w:sz w:val="28"/>
          <w:szCs w:val="28"/>
        </w:rPr>
      </w:pPr>
      <w:r w:rsidRPr="0057306A">
        <w:rPr>
          <w:rStyle w:val="a-declarative"/>
          <w:rFonts w:ascii="Times New Roman" w:hAnsi="Times New Roman"/>
          <w:sz w:val="28"/>
          <w:szCs w:val="28"/>
        </w:rPr>
        <w:t xml:space="preserve">Agarda biz a,b va c tomonlari juda kichik (nolga intilishi mumkin degan limit) deb qabul qilsak, unda sferik uchburchak tekislikdagi uchburchakka aylanadi. Agarda hamma burchaklar radiandarda ifodalangan bo'lsa, unda biz quyidagi taxminiy formulalarga ega bo'lamiz: </w:t>
      </w:r>
    </w:p>
    <w:p w:rsidR="00FB4426" w:rsidRPr="0057306A" w:rsidRDefault="00FB4426" w:rsidP="0015137B">
      <w:pPr>
        <w:jc w:val="right"/>
        <w:rPr>
          <w:rStyle w:val="a-declarative"/>
          <w:rFonts w:ascii="Times New Roman" w:hAnsi="Times New Roman"/>
          <w:sz w:val="28"/>
          <w:szCs w:val="28"/>
        </w:rPr>
      </w:pP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105" type="#_x0000_t75" style="width:181.8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A2F0D&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A2F0D&quot;&gt;&lt;m:oMathPara&gt;&lt;m:oMath&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в‰€a,    &lt;/m:t&gt;&lt;/m:r&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os&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в‰€1-&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1&lt;/m:t&gt;&lt;/m:r&gt;&lt;/m:num&gt;&lt;m:den&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2&lt;/m:t&gt;&lt;/m:r&gt;&lt;/m:den&gt;&lt;/m:f&gt;&lt;m:sSup&gt;&lt;m:sSupPr&gt;&lt;m:ctrlPr&gt;&lt;w:rPr&gt;&lt;w:rStyle w:val=&quot;a-declarative&quot;/&gt;&lt;w:rFonts w:ascii=&quot;Cambria Math&quot; w:fareast=&quot;Times New Roman&quot; w:h-ansi=&quot;Cambria Math&quot;/&gt;&lt;wx:font wx:val=&quot;Cambria Math&quot;/&gt;&lt;w:sz w:val=&quot;28&quot;/&gt;&lt;w:sz-cs w:val=&quot;28&quot;/&gt;&lt;/w:rPr&gt;&lt;/m:ctrlPr&gt;&lt;/m:sSupPr&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2&lt;/m:t&gt;&lt;/m:r&gt;&lt;/m:sup&gt;&lt;/m:s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5"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106" type="#_x0000_t75" style="width:181.8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A2F0D&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A2F0D&quot;&gt;&lt;m:oMathPara&gt;&lt;m:oMath&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в‰€a,    &lt;/m:t&gt;&lt;/m:r&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os&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в‰€1-&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1&lt;/m:t&gt;&lt;/m:r&gt;&lt;/m:num&gt;&lt;m:den&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2&lt;/m:t&gt;&lt;/m:r&gt;&lt;/m:den&gt;&lt;/m:f&gt;&lt;m:sSup&gt;&lt;m:sSupPr&gt;&lt;m:ctrlPr&gt;&lt;w:rPr&gt;&lt;w:rStyle w:val=&quot;a-declarative&quot;/&gt;&lt;w:rFonts w:ascii=&quot;Cambria Math&quot; w:fareast=&quot;Times New Roman&quot; w:h-ansi=&quot;Cambria Math&quot;/&gt;&lt;wx:font wx:val=&quot;Cambria Math&quot;/&gt;&lt;w:sz w:val=&quot;28&quot;/&gt;&lt;w:sz-cs w:val=&quot;28&quot;/&gt;&lt;/w:rPr&gt;&lt;/m:ctrlPr&gt;&lt;/m:sSupPr&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2&lt;/m:t&gt;&lt;/m:r&gt;&lt;/m:sup&gt;&lt;/m:s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5"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t>(1.33)</w:t>
      </w:r>
    </w:p>
    <w:p w:rsidR="00FB4426" w:rsidRPr="0057306A" w:rsidRDefault="00FB4426" w:rsidP="0015137B">
      <w:pPr>
        <w:jc w:val="both"/>
        <w:rPr>
          <w:rStyle w:val="a-declarative"/>
          <w:rFonts w:ascii="Times New Roman" w:hAnsi="Times New Roman"/>
          <w:sz w:val="28"/>
          <w:szCs w:val="28"/>
        </w:rPr>
      </w:pPr>
      <w:r w:rsidRPr="0057306A">
        <w:rPr>
          <w:rStyle w:val="a-declarative"/>
          <w:rFonts w:ascii="Times New Roman" w:hAnsi="Times New Roman"/>
          <w:sz w:val="28"/>
          <w:szCs w:val="28"/>
        </w:rPr>
        <w:t xml:space="preserve">Ushbu approksimatsiyalarni kosinuslar formulasiga qo'yish orqali biz tekislik </w:t>
      </w:r>
    </w:p>
    <w:p w:rsidR="00FB4426" w:rsidRPr="0057306A" w:rsidRDefault="00FB4426" w:rsidP="0015137B">
      <w:pPr>
        <w:jc w:val="both"/>
        <w:rPr>
          <w:rStyle w:val="a-declarative"/>
          <w:rFonts w:ascii="Times New Roman" w:hAnsi="Times New Roman"/>
          <w:sz w:val="28"/>
          <w:szCs w:val="28"/>
        </w:rPr>
      </w:pPr>
      <w:r w:rsidRPr="0057306A">
        <w:rPr>
          <w:rStyle w:val="a-declarative"/>
          <w:rFonts w:ascii="Times New Roman" w:hAnsi="Times New Roman"/>
          <w:sz w:val="28"/>
          <w:szCs w:val="28"/>
        </w:rPr>
        <w:t>geometriyasidagi sinuslar formulasiga kelamiz:</w:t>
      </w:r>
    </w:p>
    <w:p w:rsidR="00FB4426" w:rsidRPr="0057306A" w:rsidRDefault="00FB4426" w:rsidP="0015137B">
      <w:pPr>
        <w:jc w:val="right"/>
        <w:rPr>
          <w:rStyle w:val="a-declarative"/>
          <w:rFonts w:ascii="Times New Roman" w:hAnsi="Times New Roman"/>
          <w:sz w:val="28"/>
          <w:szCs w:val="28"/>
          <w:lang w:val="uz-Cyrl-UZ"/>
        </w:rPr>
      </w:pP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107" type="#_x0000_t75" style="width:123pt;height:25.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659ED&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659ED&quot;&gt;&lt;m:oMathPara&gt;&lt;m:oMath&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b&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B&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6"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108" type="#_x0000_t75" style="width:123pt;height:25.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659ED&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659ED&quot;&gt;&lt;m:oMathPara&gt;&lt;m:oMath&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A&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b&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B&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lt;/m:t&gt;&lt;/m:r&gt;&lt;m:f&gt;&lt;m:fPr&gt;&lt;m:ctrlPr&gt;&lt;w:rPr&gt;&lt;w:rStyle w:val=&quot;a-declarative&quot;/&gt;&lt;w:rFonts w:ascii=&quot;Cambria Math&quot; w:fareast=&quot;Times New Roman&quot; w:h-ansi=&quot;Cambria Math&quot;/&gt;&lt;wx:font wx:val=&quot;Cambria Math&quot;/&gt;&lt;w:sz w:val=&quot;28&quot;/&gt;&lt;w:sz-cs w:val=&quot;28&quot;/&gt;&lt;/w:rPr&gt;&lt;/m:ctrlPr&gt;&lt;/m:fPr&gt;&lt;m:num&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lt;/m:t&gt;&lt;/m:r&gt;&lt;/m:num&gt;&lt;m:den&gt;&lt;m:func&gt;&lt;m:funcPr&gt;&lt;m:ctrlPr&gt;&lt;w:rPr&gt;&lt;w:rStyle w:val=&quot;a-declarative&quot;/&gt;&lt;w:rFonts w:ascii=&quot;Cambria Math&quot; w:fareast=&quot;Times New Roman&quot; w:h-ansi=&quot;Cambria Math&quot;/&gt;&lt;wx:font wx:val=&quot;Cambria Math&quot;/&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sin&lt;/m:t&gt;&lt;/m:r&gt;&lt;/m:fName&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C&lt;/m:t&gt;&lt;/m:r&gt;&lt;/m:e&gt;&lt;/m:func&gt;&lt;/m:den&gt;&lt;/m:f&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6"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r>
      <w:r w:rsidRPr="0057306A">
        <w:rPr>
          <w:rStyle w:val="a-declarative"/>
          <w:rFonts w:ascii="Times New Roman" w:hAnsi="Times New Roman"/>
          <w:sz w:val="28"/>
          <w:szCs w:val="28"/>
        </w:rPr>
        <w:tab/>
        <w:t>(1.34)</w:t>
      </w:r>
    </w:p>
    <w:p w:rsidR="00FB4426" w:rsidRPr="0057306A" w:rsidRDefault="00FB4426" w:rsidP="0015137B">
      <w:pPr>
        <w:jc w:val="both"/>
        <w:rPr>
          <w:rFonts w:ascii="Times New Roman" w:hAnsi="Times New Roman"/>
          <w:sz w:val="28"/>
          <w:szCs w:val="28"/>
        </w:rPr>
      </w:pP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Xuddi shu yo'l bilan sferik trigonometriyadagi kosinuslar formulasidan tekislikdagi kosinuslar formulasi</w:t>
      </w:r>
    </w:p>
    <w:p w:rsidR="00FB4426" w:rsidRPr="0057306A" w:rsidRDefault="00FB4426" w:rsidP="0015137B">
      <w:pPr>
        <w:jc w:val="right"/>
        <w:rPr>
          <w:rFonts w:ascii="Times New Roman" w:hAnsi="Times New Roman"/>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09" type="#_x0000_t75" style="width:282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25BD1&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25BD1&quot;&gt;&lt;m:oMathPara&gt;&lt;m:oMath&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a&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lt;/m:t&gt;&lt;/m:r&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b&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lt;/m:t&gt;&lt;/m:r&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c&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2в€™bв€™cв€™&lt;/m:t&gt;&lt;/m:r&gt;&lt;m:func&gt;&lt;m:funcPr&gt;&lt;m:ctrlPr&gt;&lt;w:rPr&gt;&lt;w:rFonts w:ascii=&quot;Cambria Math&quot; w:fareast=&quot;Times New Roman&quot; w:h-ansi=&quot;Cambria Math&quot;/&gt;&lt;wx:font wx:val=&quot;Cambria Math&quot;/&gt;&lt;w:sz w:val=&quot;28&quot;/&gt;&lt;w:sz-cs w:val=&quot;28&quot;/&gt;&lt;/w:rPr&gt;&lt;/m:ctrlPr&gt;&lt;/m:funcPr&gt;&lt;m:fName&gt;&lt;m:r&gt;&lt;m:rPr&gt;&lt;m:sty m:val=&quot;p&quot;/&gt;&lt;/m:rPr&gt;&lt;w:rPr&gt;&lt;w:rFonts w:ascii=&quot;Cambria Math&quot; w:fareast=&quot;Times New Roman&quot; w:h-ansi=&quot;Cambria Math&quot;/&gt;&lt;wx:font wx:val=&quot;Cambria Math&quot;/&gt;&lt;w:sz w:val=&quot;28&quot;/&gt;&lt;w:sz-cs w:val=&quot;28&quot;/&gt;&lt;w:lang w:val=&quot;UZ-CYR&quot;/&gt;&lt;/w:rPr&gt;&lt;m:t&gt;cos&lt;/m:t&gt;&lt;/m:r&gt;&lt;/m:fName&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A&lt;/m:t&gt;&lt;/m:r&gt;&lt;/m:e&gt;&lt;/m:func&gt;&lt;m:r&gt;&lt;m:rPr&gt;&lt;m:sty m:val=&quot;p&quot;/&gt;&lt;/m:rPr&gt;&lt;w:rPr&gt;&lt;w:rFonts w:ascii=&quot;Cambria Math&quot; w:fareast=&quot;Times New Roman&quot; w:h-ansi=&quot;Cambria Math&quot;/&gt;&lt;wx:font wx:val=&quot;Cambria Math&quot;/&gt;&lt;w:sz w:val=&quot;28&quot;/&gt;&lt;w:sz-cs w:val=&quot;28&quot;/&gt;&lt;w:lang w:val=&quot;UZ-CYR&quot;/&gt;&lt;/w:rPr&gt;&lt;m:t&gt;  .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7"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10" type="#_x0000_t75" style="width:282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25BD1&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25BD1&quot;&gt;&lt;m:oMathPara&gt;&lt;m:oMath&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a&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lt;/m:t&gt;&lt;/m:r&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b&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lt;/m:t&gt;&lt;/m:r&gt;&lt;m:sSup&gt;&lt;m:sSupPr&gt;&lt;m:ctrlPr&gt;&lt;w:rPr&gt;&lt;w:rFonts w:ascii=&quot;Cambria Math&quot; w:fareast=&quot;Times New Roman&quot; w:h-ansi=&quot;Cambria Math&quot;/&gt;&lt;wx:font wx:val=&quot;Cambria Math&quot;/&gt;&lt;w:sz w:val=&quot;28&quot;/&gt;&lt;w:sz-cs w:val=&quot;28&quot;/&gt;&lt;/w:rPr&gt;&lt;/m:ctrlPr&gt;&lt;/m:sSupPr&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c&lt;/m:t&gt;&lt;/m:r&gt;&lt;/m:e&gt;&lt;m:sup&gt;&lt;m:r&gt;&lt;m:rPr&gt;&lt;m:sty m:val=&quot;p&quot;/&gt;&lt;/m:rPr&gt;&lt;w:rPr&gt;&lt;w:rFonts w:ascii=&quot;Cambria Math&quot; w:fareast=&quot;Times New Roman&quot; w:h-ansi=&quot;Cambria Math&quot;/&gt;&lt;wx:font wx:val=&quot;Cambria Math&quot;/&gt;&lt;w:sz w:val=&quot;28&quot;/&gt;&lt;w:sz-cs w:val=&quot;28&quot;/&gt;&lt;w:lang w:val=&quot;UZ-CYR&quot;/&gt;&lt;/w:rPr&gt;&lt;m:t&gt;2&lt;/m:t&gt;&lt;/m:r&gt;&lt;/m:sup&gt;&lt;/m:sSup&gt;&lt;m:r&gt;&lt;m:rPr&gt;&lt;m:sty m:val=&quot;p&quot;/&gt;&lt;/m:rPr&gt;&lt;w:rPr&gt;&lt;w:rFonts w:ascii=&quot;Cambria Math&quot; w:fareast=&quot;Times New Roman&quot; w:h-ansi=&quot;Cambria Math&quot;/&gt;&lt;wx:font wx:val=&quot;Cambria Math&quot;/&gt;&lt;w:sz w:val=&quot;28&quot;/&gt;&lt;w:sz-cs w:val=&quot;28&quot;/&gt;&lt;w:lang w:val=&quot;UZ-CYR&quot;/&gt;&lt;/w:rPr&gt;&lt;m:t&gt;-2в€™bв€™cв€™&lt;/m:t&gt;&lt;/m:r&gt;&lt;m:func&gt;&lt;m:funcPr&gt;&lt;m:ctrlPr&gt;&lt;w:rPr&gt;&lt;w:rFonts w:ascii=&quot;Cambria Math&quot; w:fareast=&quot;Times New Roman&quot; w:h-ansi=&quot;Cambria Math&quot;/&gt;&lt;wx:font wx:val=&quot;Cambria Math&quot;/&gt;&lt;w:sz w:val=&quot;28&quot;/&gt;&lt;w:sz-cs w:val=&quot;28&quot;/&gt;&lt;/w:rPr&gt;&lt;/m:ctrlPr&gt;&lt;/m:funcPr&gt;&lt;m:fName&gt;&lt;m:r&gt;&lt;m:rPr&gt;&lt;m:sty m:val=&quot;p&quot;/&gt;&lt;/m:rPr&gt;&lt;w:rPr&gt;&lt;w:rFonts w:ascii=&quot;Cambria Math&quot; w:fareast=&quot;Times New Roman&quot; w:h-ansi=&quot;Cambria Math&quot;/&gt;&lt;wx:font wx:val=&quot;Cambria Math&quot;/&gt;&lt;w:sz w:val=&quot;28&quot;/&gt;&lt;w:sz-cs w:val=&quot;28&quot;/&gt;&lt;w:lang w:val=&quot;UZ-CYR&quot;/&gt;&lt;/w:rPr&gt;&lt;m:t&gt;cos&lt;/m:t&gt;&lt;/m:r&gt;&lt;/m:fName&gt;&lt;m:e&gt;&lt;m:r&gt;&lt;m:rPr&gt;&lt;m:sty m:val=&quot;p&quot;/&gt;&lt;/m:rPr&gt;&lt;w:rPr&gt;&lt;w:rFonts w:ascii=&quot;Cambria Math&quot; w:fareast=&quot;Times New Roman&quot; w:h-ansi=&quot;Cambria Math&quot;/&gt;&lt;wx:font wx:val=&quot;Cambria Math&quot;/&gt;&lt;w:sz w:val=&quot;28&quot;/&gt;&lt;w:sz-cs w:val=&quot;28&quot;/&gt;&lt;w:lang w:val=&quot;UZ-CYR&quot;/&gt;&lt;/w:rPr&gt;&lt;m:t&gt;A&lt;/m:t&gt;&lt;/m:r&gt;&lt;/m:e&gt;&lt;/m:func&gt;&lt;m:r&gt;&lt;m:rPr&gt;&lt;m:sty m:val=&quot;p&quot;/&gt;&lt;/m:rPr&gt;&lt;w:rPr&gt;&lt;w:rFonts w:ascii=&quot;Cambria Math&quot; w:fareast=&quot;Times New Roman&quot; w:h-ansi=&quot;Cambria Math&quot;/&gt;&lt;wx:font wx:val=&quot;Cambria Math&quot;/&gt;&lt;w:sz w:val=&quot;28&quot;/&gt;&lt;w:sz-cs w:val=&quot;28&quot;/&gt;&lt;w:lang w:val=&quot;UZ-CYR&quot;/&gt;&lt;/w:rPr&gt;&lt;m:t&gt;  .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127"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(1.35)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ni keltirib chiqarishimiz mumkin</w:t>
      </w:r>
      <w:r w:rsidRPr="0057306A">
        <w:rPr>
          <w:rFonts w:ascii="Times New Roman" w:hAnsi="Times New Roman"/>
          <w:sz w:val="28"/>
          <w:szCs w:val="28"/>
        </w:rPr>
        <w:t>.</w:t>
      </w:r>
    </w:p>
    <w:p w:rsidR="00FB4426" w:rsidRPr="0057306A" w:rsidRDefault="00FB4426" w:rsidP="0015137B">
      <w:pPr>
        <w:jc w:val="both"/>
        <w:rPr>
          <w:rFonts w:ascii="Times New Roman" w:hAnsi="Times New Roman"/>
          <w:sz w:val="28"/>
          <w:szCs w:val="28"/>
        </w:rPr>
      </w:pPr>
    </w:p>
    <w:p w:rsidR="00FB4426" w:rsidRPr="0057306A" w:rsidRDefault="00FB4426" w:rsidP="0015137B">
      <w:pPr>
        <w:pStyle w:val="Iauiue"/>
        <w:jc w:val="center"/>
        <w:rPr>
          <w:b/>
          <w:sz w:val="28"/>
          <w:szCs w:val="28"/>
          <w:lang w:val="uz-Cyrl-UZ"/>
        </w:rPr>
      </w:pPr>
      <w:r w:rsidRPr="0057306A">
        <w:rPr>
          <w:b/>
          <w:sz w:val="28"/>
          <w:szCs w:val="28"/>
        </w:rPr>
        <w:t>§ 1.1</w:t>
      </w:r>
      <w:r w:rsidRPr="0057306A">
        <w:rPr>
          <w:b/>
          <w:sz w:val="28"/>
          <w:szCs w:val="28"/>
          <w:lang w:val="uz-Cyrl-UZ"/>
        </w:rPr>
        <w:t>3</w:t>
      </w:r>
      <w:r w:rsidRPr="0057306A">
        <w:rPr>
          <w:b/>
          <w:sz w:val="28"/>
          <w:szCs w:val="28"/>
        </w:rPr>
        <w:t xml:space="preserve">. </w:t>
      </w:r>
      <w:r w:rsidRPr="0057306A">
        <w:rPr>
          <w:b/>
          <w:sz w:val="28"/>
          <w:szCs w:val="28"/>
          <w:lang w:val="uz-Cyrl-UZ"/>
        </w:rPr>
        <w:t>Parallaktik uchburchak. Koordinatalar sistemalariaro</w:t>
      </w:r>
    </w:p>
    <w:p w:rsidR="00FB4426" w:rsidRPr="0057306A" w:rsidRDefault="00FB4426" w:rsidP="0015137B">
      <w:pPr>
        <w:pStyle w:val="Iauiue"/>
        <w:jc w:val="center"/>
        <w:rPr>
          <w:b/>
          <w:sz w:val="28"/>
          <w:szCs w:val="28"/>
        </w:rPr>
      </w:pPr>
      <w:r w:rsidRPr="0057306A">
        <w:rPr>
          <w:b/>
          <w:sz w:val="28"/>
          <w:szCs w:val="28"/>
          <w:lang w:val="uz-Cyrl-UZ"/>
        </w:rPr>
        <w:t>o‘tish formulalari</w:t>
      </w:r>
    </w:p>
    <w:p w:rsidR="00FB4426" w:rsidRPr="0057306A" w:rsidRDefault="00FB4426" w:rsidP="0015137B">
      <w:pPr>
        <w:pStyle w:val="Iauiue"/>
        <w:jc w:val="center"/>
        <w:rPr>
          <w:sz w:val="28"/>
          <w:szCs w:val="28"/>
        </w:rPr>
      </w:pPr>
    </w:p>
    <w:p w:rsidR="00FB4426" w:rsidRPr="0057306A" w:rsidRDefault="00FB4426" w:rsidP="0015137B">
      <w:pPr>
        <w:pStyle w:val="Iauiue"/>
        <w:ind w:firstLine="709"/>
        <w:jc w:val="both"/>
        <w:rPr>
          <w:sz w:val="28"/>
          <w:szCs w:val="28"/>
          <w:lang w:val="uz-Cyrl-UZ"/>
        </w:rPr>
      </w:pPr>
      <w:r w:rsidRPr="0057306A">
        <w:rPr>
          <w:sz w:val="28"/>
          <w:szCs w:val="28"/>
          <w:lang w:val="uz-Cyrl-UZ"/>
        </w:rPr>
        <w:t xml:space="preserve">Uchlari olam qutbi P, zenit Z va yoritgich M da joylashgan sferik uchburchak parallaktik uchburchak deyiladi. Ta’rifdan ko‘rinishicha, parallaktik uchburchakning tomonlari - osmon meridiani, yoritgichdan o‘tgan og‘ish va vertikal yarim aylanalaring yoylaridan iborat bo‘ladi (1.18-rasm). Sferik uchburchak formulalarini tatbiq etib, koordinatalarning almashtirish formulalarini keltirib chiqarish uchun parallaktik uchburchak tomonlari va burchaklarini yoritgichning ekvatorial (t, </w:t>
      </w:r>
      <w:r w:rsidRPr="0057306A">
        <w:rPr>
          <w:sz w:val="28"/>
          <w:szCs w:val="28"/>
        </w:rPr>
        <w:sym w:font="Symbol" w:char="F064"/>
      </w:r>
      <w:r w:rsidRPr="0057306A">
        <w:rPr>
          <w:sz w:val="28"/>
          <w:szCs w:val="28"/>
          <w:lang w:val="uz-Cyrl-UZ"/>
        </w:rPr>
        <w:t>) va gorizontal koordinatalar kattaliklari (A, z) va joyning geografik kenglamasi (</w:t>
      </w:r>
      <w:r w:rsidRPr="0057306A">
        <w:rPr>
          <w:sz w:val="28"/>
          <w:szCs w:val="28"/>
        </w:rPr>
        <w:sym w:font="Symbol" w:char="F06A"/>
      </w:r>
      <w:r w:rsidRPr="0057306A">
        <w:rPr>
          <w:sz w:val="28"/>
          <w:szCs w:val="28"/>
          <w:lang w:val="uz-Cyrl-UZ"/>
        </w:rPr>
        <w:t>) orqali belgilaymiz. Shaklda NP yoy h</w:t>
      </w:r>
      <w:r w:rsidRPr="0057306A">
        <w:rPr>
          <w:sz w:val="28"/>
          <w:szCs w:val="28"/>
          <w:vertAlign w:val="subscript"/>
          <w:lang w:val="uz-Cyrl-UZ"/>
        </w:rPr>
        <w:t>R</w:t>
      </w:r>
      <w:r w:rsidRPr="0057306A">
        <w:rPr>
          <w:sz w:val="28"/>
          <w:szCs w:val="28"/>
          <w:lang w:val="uz-Cyrl-UZ"/>
        </w:rPr>
        <w:t>=</w:t>
      </w:r>
      <w:r w:rsidRPr="0057306A">
        <w:rPr>
          <w:sz w:val="28"/>
          <w:szCs w:val="28"/>
        </w:rPr>
        <w:sym w:font="Symbol" w:char="F06A"/>
      </w:r>
      <w:r w:rsidRPr="0057306A">
        <w:rPr>
          <w:sz w:val="28"/>
          <w:szCs w:val="28"/>
          <w:lang w:val="uz-Cyrl-UZ"/>
        </w:rPr>
        <w:t>bo‘lganida parallaktik uchburchakning PZ tomoni 90-</w:t>
      </w:r>
      <w:r w:rsidRPr="0057306A">
        <w:rPr>
          <w:sz w:val="28"/>
          <w:szCs w:val="28"/>
        </w:rPr>
        <w:sym w:font="Symbol" w:char="F06A"/>
      </w:r>
      <w:r w:rsidRPr="0057306A">
        <w:rPr>
          <w:sz w:val="28"/>
          <w:szCs w:val="28"/>
          <w:lang w:val="uz-Cyrl-UZ"/>
        </w:rPr>
        <w:t xml:space="preserve"> ga, KM=</w:t>
      </w:r>
      <w:r w:rsidRPr="0057306A">
        <w:rPr>
          <w:sz w:val="28"/>
          <w:szCs w:val="28"/>
        </w:rPr>
        <w:sym w:font="Symbol" w:char="F064"/>
      </w:r>
      <w:r w:rsidRPr="0057306A">
        <w:rPr>
          <w:sz w:val="28"/>
          <w:szCs w:val="28"/>
          <w:vertAlign w:val="subscript"/>
        </w:rPr>
        <w:sym w:font="Symbol" w:char="F02A"/>
      </w:r>
      <w:r w:rsidRPr="0057306A">
        <w:rPr>
          <w:sz w:val="28"/>
          <w:szCs w:val="28"/>
          <w:lang w:val="uz-Cyrl-UZ"/>
        </w:rPr>
        <w:t xml:space="preserve"> bo‘lganidan MR</w:t>
      </w:r>
      <w:r w:rsidRPr="0057306A">
        <w:rPr>
          <w:sz w:val="28"/>
          <w:szCs w:val="28"/>
          <w:vertAlign w:val="subscript"/>
          <w:lang w:val="uz-Cyrl-UZ"/>
        </w:rPr>
        <w:t>sh</w:t>
      </w:r>
      <w:r w:rsidRPr="0057306A">
        <w:rPr>
          <w:sz w:val="28"/>
          <w:szCs w:val="28"/>
          <w:lang w:val="uz-Cyrl-UZ"/>
        </w:rPr>
        <w:t xml:space="preserve"> yoy uzunligi 90-</w:t>
      </w:r>
      <w:r w:rsidRPr="0057306A">
        <w:rPr>
          <w:sz w:val="28"/>
          <w:szCs w:val="28"/>
        </w:rPr>
        <w:sym w:font="Symbol" w:char="F064"/>
      </w:r>
      <w:r w:rsidRPr="0057306A">
        <w:rPr>
          <w:sz w:val="28"/>
          <w:szCs w:val="28"/>
          <w:lang w:val="uz-Cyrl-UZ"/>
        </w:rPr>
        <w:t xml:space="preserve"> ga va uchinchi MZ tomoni yoritgichning zenit  masofasi z ga teng bo‘ladi. S</w:t>
      </w:r>
      <w:r w:rsidRPr="0057306A">
        <w:rPr>
          <w:sz w:val="28"/>
          <w:szCs w:val="28"/>
        </w:rPr>
        <w:t>h</w:t>
      </w:r>
      <w:r w:rsidRPr="0057306A">
        <w:rPr>
          <w:sz w:val="28"/>
          <w:szCs w:val="28"/>
          <w:lang w:val="uz-Cyrl-UZ"/>
        </w:rPr>
        <w:t>uningdek SZL sferik burchak yoritgich A-azimutni berganidan parallaktik uchburchakning NZL sferik burchagi (180</w:t>
      </w:r>
      <w:r w:rsidRPr="0057306A">
        <w:rPr>
          <w:sz w:val="28"/>
          <w:szCs w:val="28"/>
          <w:vertAlign w:val="superscript"/>
          <w:lang w:val="uz-Cyrl-UZ"/>
        </w:rPr>
        <w:t>0</w:t>
      </w:r>
      <w:r w:rsidRPr="0057306A">
        <w:rPr>
          <w:sz w:val="28"/>
          <w:szCs w:val="28"/>
          <w:lang w:val="uz-Cyrl-UZ"/>
        </w:rPr>
        <w:t>-A) ni QPK sferik burchak esa yoritgichning soat burchagi t ni beradi.</w:t>
      </w:r>
    </w:p>
    <w:tbl>
      <w:tblPr>
        <w:tblpPr w:leftFromText="180" w:rightFromText="180" w:vertAnchor="text" w:tblpY="1"/>
        <w:tblOverlap w:val="never"/>
        <w:tblW w:w="0" w:type="auto"/>
        <w:tblLook w:val="00A0"/>
      </w:tblPr>
      <w:tblGrid>
        <w:gridCol w:w="3936"/>
      </w:tblGrid>
      <w:tr w:rsidR="00FB4426" w:rsidRPr="00F3235F" w:rsidTr="0015137B">
        <w:tc>
          <w:tcPr>
            <w:tcW w:w="3706"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1" o:spid="_x0000_i1111" type="#_x0000_t75" style="width:184.2pt;height:146.4pt;visibility:visible">
                  <v:imagedata r:id="rId128" o:title=""/>
                </v:shape>
              </w:pict>
            </w:r>
          </w:p>
        </w:tc>
      </w:tr>
      <w:tr w:rsidR="00FB4426" w:rsidRPr="00F3235F" w:rsidTr="0015137B">
        <w:tc>
          <w:tcPr>
            <w:tcW w:w="3706"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1.18</w:t>
            </w:r>
            <w:r w:rsidRPr="00F3235F">
              <w:rPr>
                <w:rFonts w:ascii="Times New Roman" w:hAnsi="Times New Roman"/>
                <w:i/>
                <w:sz w:val="28"/>
                <w:szCs w:val="28"/>
                <w:lang w:val="uz-Cyrl-UZ"/>
              </w:rPr>
              <w:t>-</w:t>
            </w:r>
            <w:r w:rsidRPr="00F3235F">
              <w:rPr>
                <w:rFonts w:ascii="Times New Roman" w:hAnsi="Times New Roman"/>
                <w:i/>
                <w:sz w:val="28"/>
                <w:szCs w:val="28"/>
              </w:rPr>
              <w:t>rasm.</w:t>
            </w:r>
            <w:r w:rsidRPr="00F3235F">
              <w:rPr>
                <w:rFonts w:ascii="Times New Roman" w:hAnsi="Times New Roman"/>
                <w:i/>
                <w:sz w:val="28"/>
                <w:szCs w:val="28"/>
                <w:lang w:val="uz-Cyrl-UZ"/>
              </w:rPr>
              <w:t xml:space="preserve"> Parallaktik uchburchak</w:t>
            </w:r>
          </w:p>
        </w:tc>
      </w:tr>
    </w:tbl>
    <w:p w:rsidR="00FB4426" w:rsidRPr="0057306A" w:rsidRDefault="00FB4426" w:rsidP="0015137B">
      <w:pPr>
        <w:ind w:right="-58"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Parallaktik uchburchakdan foydalanib, bir astronomik </w:t>
      </w:r>
      <w:r w:rsidRPr="0057306A">
        <w:rPr>
          <w:rFonts w:ascii="Times New Roman" w:hAnsi="Times New Roman"/>
          <w:sz w:val="28"/>
          <w:szCs w:val="28"/>
        </w:rPr>
        <w:t>koordinata</w:t>
      </w:r>
      <w:r w:rsidRPr="0057306A">
        <w:rPr>
          <w:rFonts w:ascii="Times New Roman" w:hAnsi="Times New Roman"/>
          <w:sz w:val="28"/>
          <w:szCs w:val="28"/>
          <w:lang w:val="uz-Cyrl-UZ"/>
        </w:rPr>
        <w:t xml:space="preserve"> sistemasidan boshqasiga o‘tish mumkin. Sferik uchburchakning (6) formulalariga ko‘ra</w:t>
      </w:r>
    </w:p>
    <w:p w:rsidR="00FB4426" w:rsidRPr="0057306A" w:rsidRDefault="00FB4426" w:rsidP="0015137B">
      <w:pPr>
        <w:jc w:val="center"/>
        <w:rPr>
          <w:rFonts w:ascii="Times New Roman" w:hAnsi="Times New Roman"/>
          <w:sz w:val="28"/>
          <w:szCs w:val="28"/>
          <w:lang w:val="uz-Cyrl-UZ"/>
        </w:rPr>
      </w:pPr>
      <w:r w:rsidRPr="0057306A">
        <w:rPr>
          <w:rFonts w:ascii="Times New Roman" w:hAnsi="Times New Roman"/>
          <w:sz w:val="28"/>
          <w:szCs w:val="28"/>
          <w:lang w:val="uz-Cyrl-UZ"/>
        </w:rPr>
        <w:t>cos(90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w:t>
      </w:r>
      <w:r w:rsidRPr="0057306A">
        <w:rPr>
          <w:rFonts w:ascii="Times New Roman" w:hAnsi="Times New Roman"/>
          <w:sz w:val="28"/>
          <w:szCs w:val="28"/>
        </w:rPr>
        <w:sym w:font="Symbol" w:char="F064"/>
      </w:r>
      <w:r w:rsidRPr="0057306A">
        <w:rPr>
          <w:rFonts w:ascii="Times New Roman" w:hAnsi="Times New Roman"/>
          <w:sz w:val="28"/>
          <w:szCs w:val="28"/>
          <w:lang w:val="uz-Cyrl-UZ"/>
        </w:rPr>
        <w:t>)=cos(90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w:t>
      </w:r>
      <w:r w:rsidRPr="0057306A">
        <w:rPr>
          <w:rFonts w:ascii="Times New Roman" w:hAnsi="Times New Roman"/>
          <w:sz w:val="28"/>
          <w:szCs w:val="28"/>
        </w:rPr>
        <w:sym w:font="Symbol" w:char="F06A"/>
      </w:r>
      <w:r w:rsidRPr="0057306A">
        <w:rPr>
          <w:rFonts w:ascii="Times New Roman" w:hAnsi="Times New Roman"/>
          <w:sz w:val="28"/>
          <w:szCs w:val="28"/>
          <w:lang w:val="uz-Cyrl-UZ"/>
        </w:rPr>
        <w:t>)</w:t>
      </w:r>
      <w:r w:rsidRPr="0057306A">
        <w:rPr>
          <w:rFonts w:ascii="Times New Roman" w:hAnsi="Times New Roman"/>
          <w:sz w:val="28"/>
          <w:szCs w:val="28"/>
        </w:rPr>
        <w:sym w:font="Symbol" w:char="F0D7"/>
      </w:r>
      <w:r w:rsidRPr="0057306A">
        <w:rPr>
          <w:rFonts w:ascii="Times New Roman" w:hAnsi="Times New Roman"/>
          <w:sz w:val="28"/>
          <w:szCs w:val="28"/>
          <w:lang w:val="uz-Cyrl-UZ"/>
        </w:rPr>
        <w:t>cosz+ sin(90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w:t>
      </w:r>
      <w:r w:rsidRPr="0057306A">
        <w:rPr>
          <w:rFonts w:ascii="Times New Roman" w:hAnsi="Times New Roman"/>
          <w:sz w:val="28"/>
          <w:szCs w:val="28"/>
        </w:rPr>
        <w:sym w:font="Symbol" w:char="F06A"/>
      </w:r>
      <w:r w:rsidRPr="0057306A">
        <w:rPr>
          <w:rFonts w:ascii="Times New Roman" w:hAnsi="Times New Roman"/>
          <w:sz w:val="28"/>
          <w:szCs w:val="28"/>
          <w:lang w:val="uz-Cyrl-UZ"/>
        </w:rPr>
        <w:t>)</w:t>
      </w:r>
      <w:r w:rsidRPr="0057306A">
        <w:rPr>
          <w:rFonts w:ascii="Times New Roman" w:hAnsi="Times New Roman"/>
          <w:sz w:val="28"/>
          <w:szCs w:val="28"/>
        </w:rPr>
        <w:sym w:font="Symbol" w:char="F0D7"/>
      </w:r>
      <w:r w:rsidRPr="0057306A">
        <w:rPr>
          <w:rFonts w:ascii="Times New Roman" w:hAnsi="Times New Roman"/>
          <w:sz w:val="28"/>
          <w:szCs w:val="28"/>
          <w:lang w:val="uz-Cyrl-UZ"/>
        </w:rPr>
        <w:t>sinz= cos(180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-A),</w:t>
      </w:r>
    </w:p>
    <w:p w:rsidR="00FB4426" w:rsidRPr="0057306A" w:rsidRDefault="00FB4426" w:rsidP="0015137B">
      <w:pPr>
        <w:ind w:right="-1"/>
        <w:jc w:val="both"/>
        <w:rPr>
          <w:rFonts w:ascii="Times New Roman" w:hAnsi="Times New Roman"/>
          <w:sz w:val="28"/>
          <w:szCs w:val="28"/>
          <w:lang w:val="uz-Cyrl-UZ"/>
        </w:rPr>
      </w:pPr>
      <w:r w:rsidRPr="0057306A">
        <w:rPr>
          <w:rFonts w:ascii="Times New Roman" w:hAnsi="Times New Roman"/>
          <w:sz w:val="28"/>
          <w:szCs w:val="28"/>
          <w:lang w:val="uz-Cyrl-UZ"/>
        </w:rPr>
        <w:t>keltirish formulalaridan foydalansak, u holda</w:t>
      </w:r>
    </w:p>
    <w:p w:rsidR="00FB4426" w:rsidRPr="0057306A" w:rsidRDefault="00FB4426" w:rsidP="0015137B">
      <w:pPr>
        <w:tabs>
          <w:tab w:val="left" w:pos="9638"/>
        </w:tabs>
        <w:jc w:val="center"/>
        <w:rPr>
          <w:rFonts w:ascii="Times New Roman" w:hAnsi="Times New Roman"/>
          <w:sz w:val="28"/>
          <w:szCs w:val="28"/>
          <w:lang w:val="uz-Cyrl-UZ"/>
        </w:rPr>
      </w:pPr>
      <w:r w:rsidRPr="0057306A">
        <w:rPr>
          <w:rFonts w:ascii="Times New Roman" w:hAnsi="Times New Roman"/>
          <w:sz w:val="28"/>
          <w:szCs w:val="28"/>
          <w:lang w:val="uz-Cyrl-UZ"/>
        </w:rPr>
        <w:t>sin</w:t>
      </w:r>
      <w:r w:rsidRPr="0057306A">
        <w:rPr>
          <w:rFonts w:ascii="Times New Roman" w:hAnsi="Times New Roman"/>
          <w:sz w:val="28"/>
          <w:szCs w:val="28"/>
        </w:rPr>
        <w:sym w:font="Symbol" w:char="F064"/>
      </w:r>
      <w:r w:rsidRPr="0057306A">
        <w:rPr>
          <w:rFonts w:ascii="Times New Roman" w:hAnsi="Times New Roman"/>
          <w:sz w:val="28"/>
          <w:szCs w:val="28"/>
          <w:lang w:val="uz-Cyrl-UZ"/>
        </w:rPr>
        <w:t>=sin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sym w:font="Symbol" w:char="F0D7"/>
      </w:r>
      <w:r w:rsidRPr="0057306A">
        <w:rPr>
          <w:rFonts w:ascii="Times New Roman" w:hAnsi="Times New Roman"/>
          <w:sz w:val="28"/>
          <w:szCs w:val="28"/>
          <w:lang w:val="uz-Cyrl-UZ"/>
        </w:rPr>
        <w:t>cosz+cos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lang w:val="uz-Cyrl-UZ"/>
        </w:rPr>
        <w:t>sinz(-cosA)=sin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lang w:val="uz-Cyrl-UZ"/>
        </w:rPr>
        <w:t>cosz-cos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lang w:val="uz-Cyrl-UZ"/>
        </w:rPr>
        <w:t>sinz</w:t>
      </w:r>
      <w:r w:rsidRPr="0057306A">
        <w:rPr>
          <w:rFonts w:ascii="Times New Roman" w:hAnsi="Times New Roman"/>
          <w:sz w:val="28"/>
          <w:szCs w:val="28"/>
        </w:rPr>
        <w:sym w:font="Symbol" w:char="F0D7"/>
      </w:r>
      <w:r w:rsidRPr="0057306A">
        <w:rPr>
          <w:rFonts w:ascii="Times New Roman" w:hAnsi="Times New Roman"/>
          <w:sz w:val="28"/>
          <w:szCs w:val="28"/>
          <w:lang w:val="uz-Cyrl-UZ"/>
        </w:rPr>
        <w:t>cosA</w:t>
      </w:r>
    </w:p>
    <w:p w:rsidR="00FB4426" w:rsidRPr="0057306A" w:rsidRDefault="00FB4426" w:rsidP="0015137B">
      <w:pPr>
        <w:ind w:right="567"/>
        <w:jc w:val="both"/>
        <w:rPr>
          <w:rFonts w:ascii="Times New Roman" w:hAnsi="Times New Roman"/>
          <w:sz w:val="28"/>
          <w:szCs w:val="28"/>
        </w:rPr>
      </w:pPr>
      <w:r w:rsidRPr="0057306A">
        <w:rPr>
          <w:rFonts w:ascii="Times New Roman" w:hAnsi="Times New Roman"/>
          <w:sz w:val="28"/>
          <w:szCs w:val="28"/>
        </w:rPr>
        <w:t>besh elementli sferik uchburchakga ko‘ra:</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cost=sin(90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cosz-sinz</w:t>
      </w:r>
      <w:r w:rsidRPr="0057306A">
        <w:rPr>
          <w:rFonts w:ascii="Times New Roman" w:hAnsi="Times New Roman"/>
          <w:sz w:val="28"/>
          <w:szCs w:val="28"/>
        </w:rPr>
        <w:sym w:font="Symbol" w:char="F0D7"/>
      </w:r>
      <w:r w:rsidRPr="0057306A">
        <w:rPr>
          <w:rFonts w:ascii="Times New Roman" w:hAnsi="Times New Roman"/>
          <w:sz w:val="28"/>
          <w:szCs w:val="28"/>
        </w:rPr>
        <w:t>cos(90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cos(180</w:t>
      </w:r>
      <w:r w:rsidRPr="0057306A">
        <w:rPr>
          <w:rFonts w:ascii="Times New Roman" w:hAnsi="Times New Roman"/>
          <w:sz w:val="28"/>
          <w:szCs w:val="28"/>
          <w:vertAlign w:val="superscript"/>
        </w:rPr>
        <w:t>0</w:t>
      </w:r>
      <w:r w:rsidRPr="0057306A">
        <w:rPr>
          <w:rFonts w:ascii="Times New Roman" w:hAnsi="Times New Roman"/>
          <w:sz w:val="28"/>
          <w:szCs w:val="28"/>
        </w:rPr>
        <w:t>-A)</w:t>
      </w:r>
      <w:r w:rsidRPr="0057306A">
        <w:rPr>
          <w:rFonts w:ascii="Times New Roman" w:hAnsi="Times New Roman"/>
          <w:sz w:val="28"/>
          <w:szCs w:val="28"/>
        </w:rPr>
        <w:tab/>
        <w:t>(1.36)</w:t>
      </w:r>
      <w:r w:rsidRPr="0057306A">
        <w:rPr>
          <w:rFonts w:ascii="Times New Roman" w:hAnsi="Times New Roman"/>
          <w:sz w:val="28"/>
          <w:szCs w:val="28"/>
        </w:rPr>
        <w:tab/>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rPr>
        <w:t>cost=cos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cosz+sinz</w:t>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cosA</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(1.36’)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Sinuslar formulasiga ko‘ra:</w:t>
      </w:r>
    </w:p>
    <w:p w:rsidR="00FB4426" w:rsidRPr="0057306A" w:rsidRDefault="00FB4426" w:rsidP="0015137B">
      <w:pPr>
        <w:ind w:left="720" w:firstLine="720"/>
        <w:jc w:val="right"/>
        <w:rPr>
          <w:rFonts w:ascii="Times New Roman" w:hAnsi="Times New Roman"/>
          <w:sz w:val="28"/>
          <w:szCs w:val="28"/>
        </w:rPr>
      </w:pPr>
      <w:r w:rsidRPr="0057306A">
        <w:rPr>
          <w:rFonts w:ascii="Times New Roman" w:hAnsi="Times New Roman"/>
          <w:position w:val="-32"/>
          <w:sz w:val="28"/>
          <w:szCs w:val="28"/>
        </w:rPr>
        <w:object w:dxaOrig="2400" w:dyaOrig="780">
          <v:shape id="_x0000_i1112" type="#_x0000_t75" style="width:120pt;height:37.8pt" o:ole="" fillcolor="window">
            <v:imagedata r:id="rId129" o:title=""/>
          </v:shape>
          <o:OLEObject Type="Embed" ProgID="Equation.3" ShapeID="_x0000_i1112" DrawAspect="Content" ObjectID="_1614257841" r:id="rId130"/>
        </w:object>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sz w:val="28"/>
          <w:szCs w:val="28"/>
        </w:rPr>
        <w:t>(1.37)</w: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sint</w:t>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rPr>
        <w:t>=sinz</w:t>
      </w:r>
      <w:r w:rsidRPr="0057306A">
        <w:rPr>
          <w:rFonts w:ascii="Times New Roman" w:hAnsi="Times New Roman"/>
          <w:sz w:val="28"/>
          <w:szCs w:val="28"/>
        </w:rPr>
        <w:sym w:font="Symbol" w:char="F0D7"/>
      </w:r>
      <w:r w:rsidRPr="0057306A">
        <w:rPr>
          <w:rFonts w:ascii="Times New Roman" w:hAnsi="Times New Roman"/>
          <w:sz w:val="28"/>
          <w:szCs w:val="28"/>
        </w:rPr>
        <w:t>sinA</w: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(1.38)</w:t>
      </w:r>
    </w:p>
    <w:p w:rsidR="00FB4426" w:rsidRPr="0057306A" w:rsidRDefault="00FB4426" w:rsidP="0015137B">
      <w:pPr>
        <w:jc w:val="both"/>
        <w:rPr>
          <w:rFonts w:ascii="Times New Roman" w:hAnsi="Times New Roman"/>
          <w:sz w:val="28"/>
          <w:szCs w:val="28"/>
        </w:rPr>
      </w:pPr>
      <w:r w:rsidRPr="0057306A">
        <w:rPr>
          <w:rFonts w:ascii="Times New Roman" w:hAnsi="Times New Roman"/>
          <w:color w:val="C00000"/>
          <w:sz w:val="28"/>
          <w:szCs w:val="28"/>
          <w:lang w:val="uz-Cyrl-UZ"/>
        </w:rPr>
        <w:t>Ushbu formulalar</w:t>
      </w:r>
      <w:r w:rsidRPr="0057306A">
        <w:rPr>
          <w:rFonts w:ascii="Times New Roman" w:hAnsi="Times New Roman"/>
          <w:sz w:val="28"/>
          <w:szCs w:val="28"/>
        </w:rPr>
        <w:t>yoritgichlarning gorizontal koordinatalaridan ekvatorial koordinatalarga o‘tishga imkon beradi.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Ekvatorial koordinatalardan gorizontal koordinatalarga o‘tish esa quyida chiqariladigan formulalar yordamida bo‘ladi.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lang w:val="uz-Cyrl-UZ"/>
        </w:rPr>
        <w:t>Kosinuslar</w:t>
      </w:r>
      <w:r w:rsidRPr="0057306A">
        <w:rPr>
          <w:rFonts w:ascii="Times New Roman" w:hAnsi="Times New Roman"/>
          <w:sz w:val="28"/>
          <w:szCs w:val="28"/>
        </w:rPr>
        <w:t xml:space="preserve"> formulasiga</w:t>
      </w:r>
    </w:p>
    <w:p w:rsidR="00FB4426" w:rsidRPr="0057306A" w:rsidRDefault="00FB4426" w:rsidP="0015137B">
      <w:pPr>
        <w:jc w:val="center"/>
        <w:rPr>
          <w:rFonts w:ascii="Times New Roman" w:hAnsi="Times New Roman"/>
          <w:sz w:val="28"/>
          <w:szCs w:val="28"/>
          <w:lang w:val="uz-Cyrl-UZ"/>
        </w:rPr>
      </w:pPr>
      <w:r w:rsidRPr="0057306A">
        <w:rPr>
          <w:rFonts w:ascii="Times New Roman" w:hAnsi="Times New Roman"/>
          <w:sz w:val="28"/>
          <w:szCs w:val="28"/>
        </w:rPr>
        <w:t>cosz= cos(90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rPr>
        <w:t xml:space="preserve">) </w:t>
      </w:r>
      <w:r w:rsidRPr="0057306A">
        <w:rPr>
          <w:rFonts w:ascii="Times New Roman" w:hAnsi="Times New Roman"/>
          <w:sz w:val="28"/>
          <w:szCs w:val="28"/>
        </w:rPr>
        <w:sym w:font="Symbol" w:char="F0D7"/>
      </w:r>
      <w:r w:rsidRPr="0057306A">
        <w:rPr>
          <w:rFonts w:ascii="Times New Roman" w:hAnsi="Times New Roman"/>
          <w:sz w:val="28"/>
          <w:szCs w:val="28"/>
        </w:rPr>
        <w:t>cos(90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ixchamla</w:t>
      </w:r>
      <w:r w:rsidRPr="0057306A">
        <w:rPr>
          <w:rFonts w:ascii="Times New Roman" w:hAnsi="Times New Roman"/>
          <w:sz w:val="28"/>
          <w:szCs w:val="28"/>
          <w:lang w:val="uz-Cyrl-UZ"/>
        </w:rPr>
        <w:t>shtirishdan keyin</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cosz=sin</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A"/>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(1.39)</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t>sinz</w:t>
      </w:r>
      <w:r w:rsidRPr="0057306A">
        <w:rPr>
          <w:rFonts w:ascii="Times New Roman" w:hAnsi="Times New Roman"/>
          <w:sz w:val="28"/>
          <w:szCs w:val="28"/>
        </w:rPr>
        <w:sym w:font="Symbol" w:char="F0D7"/>
      </w:r>
      <w:r w:rsidRPr="0057306A">
        <w:rPr>
          <w:rFonts w:ascii="Times New Roman" w:hAnsi="Times New Roman"/>
          <w:sz w:val="28"/>
          <w:szCs w:val="28"/>
        </w:rPr>
        <w:t>cos(180</w:t>
      </w:r>
      <w:r w:rsidRPr="0057306A">
        <w:rPr>
          <w:rFonts w:ascii="Times New Roman" w:hAnsi="Times New Roman"/>
          <w:sz w:val="28"/>
          <w:szCs w:val="28"/>
          <w:vertAlign w:val="superscript"/>
        </w:rPr>
        <w:t>0</w:t>
      </w:r>
      <w:r w:rsidRPr="0057306A">
        <w:rPr>
          <w:rFonts w:ascii="Times New Roman" w:hAnsi="Times New Roman"/>
          <w:sz w:val="28"/>
          <w:szCs w:val="28"/>
        </w:rPr>
        <w:t>-A)=sin(90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rPr>
        <w:t>)-sin(90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cos(90</w:t>
      </w:r>
      <w:r w:rsidRPr="0057306A">
        <w:rPr>
          <w:rFonts w:ascii="Times New Roman" w:hAnsi="Times New Roman"/>
          <w:sz w:val="28"/>
          <w:szCs w:val="28"/>
          <w:vertAlign w:val="superscript"/>
        </w:rPr>
        <w:t>0</w:t>
      </w:r>
      <w:r w:rsidRPr="0057306A">
        <w:rPr>
          <w:rFonts w:ascii="Times New Roman" w:hAnsi="Times New Roman"/>
          <w:sz w:val="28"/>
          <w:szCs w:val="28"/>
        </w:rPr>
        <w:t>-</w:t>
      </w:r>
      <w:r w:rsidRPr="0057306A">
        <w:rPr>
          <w:rFonts w:ascii="Times New Roman" w:hAnsi="Times New Roman"/>
          <w:sz w:val="28"/>
          <w:szCs w:val="28"/>
        </w:rPr>
        <w:sym w:font="Symbol" w:char="F06A"/>
      </w:r>
      <w:r w:rsidRPr="0057306A">
        <w:rPr>
          <w:rFonts w:ascii="Times New Roman" w:hAnsi="Times New Roman"/>
          <w:sz w:val="28"/>
          <w:szCs w:val="28"/>
        </w:rPr>
        <w:t>)</w:t>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Keltirilgan formulalariga ko‘ra</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lang w:val="uz-Cyrl-UZ"/>
        </w:rPr>
        <w:t>-sinz</w:t>
      </w:r>
      <w:r w:rsidRPr="0057306A">
        <w:rPr>
          <w:rFonts w:ascii="Times New Roman" w:hAnsi="Times New Roman"/>
          <w:sz w:val="28"/>
          <w:szCs w:val="28"/>
        </w:rPr>
        <w:sym w:font="Symbol" w:char="F0D7"/>
      </w:r>
      <w:r w:rsidRPr="0057306A">
        <w:rPr>
          <w:rFonts w:ascii="Times New Roman" w:hAnsi="Times New Roman"/>
          <w:sz w:val="28"/>
          <w:szCs w:val="28"/>
          <w:lang w:val="uz-Cyrl-UZ"/>
        </w:rPr>
        <w:t>cosA=cos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lang w:val="uz-Cyrl-UZ"/>
        </w:rPr>
        <w:t>sin</w:t>
      </w:r>
      <w:r w:rsidRPr="0057306A">
        <w:rPr>
          <w:rFonts w:ascii="Times New Roman" w:hAnsi="Times New Roman"/>
          <w:sz w:val="28"/>
          <w:szCs w:val="28"/>
        </w:rPr>
        <w:sym w:font="Symbol" w:char="F064"/>
      </w:r>
      <w:r w:rsidRPr="0057306A">
        <w:rPr>
          <w:rFonts w:ascii="Times New Roman" w:hAnsi="Times New Roman"/>
          <w:sz w:val="28"/>
          <w:szCs w:val="28"/>
          <w:lang w:val="uz-Cyrl-UZ"/>
        </w:rPr>
        <w:t>-cos</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lang w:val="uz-Cyrl-UZ"/>
        </w:rPr>
        <w:t>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lang w:val="uz-Cyrl-UZ"/>
        </w:rPr>
        <w:t>cost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(1.40)</w:t>
      </w:r>
    </w:p>
    <w:p w:rsidR="00FB4426" w:rsidRPr="0057306A" w:rsidRDefault="00FB4426" w:rsidP="0015137B">
      <w:pPr>
        <w:jc w:val="center"/>
        <w:rPr>
          <w:rFonts w:ascii="Times New Roman" w:hAnsi="Times New Roman"/>
          <w:sz w:val="28"/>
          <w:szCs w:val="28"/>
          <w:lang w:val="uz-Cyrl-UZ"/>
        </w:rPr>
      </w:pPr>
      <w:r w:rsidRPr="0057306A">
        <w:rPr>
          <w:rFonts w:ascii="Times New Roman" w:hAnsi="Times New Roman"/>
          <w:sz w:val="28"/>
          <w:szCs w:val="28"/>
        </w:rPr>
        <w:t xml:space="preserve">       sinz</w:t>
      </w:r>
      <w:r w:rsidRPr="0057306A">
        <w:rPr>
          <w:rFonts w:ascii="Times New Roman" w:hAnsi="Times New Roman"/>
          <w:sz w:val="28"/>
          <w:szCs w:val="28"/>
        </w:rPr>
        <w:sym w:font="Symbol" w:char="F0D7"/>
      </w:r>
      <w:r w:rsidRPr="0057306A">
        <w:rPr>
          <w:rFonts w:ascii="Times New Roman" w:hAnsi="Times New Roman"/>
          <w:sz w:val="28"/>
          <w:szCs w:val="28"/>
        </w:rPr>
        <w:t>cosA=-cos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4"/>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Sinuslar teoremasiga ko‘ra </w:t>
      </w:r>
      <w:r w:rsidRPr="0057306A">
        <w:rPr>
          <w:rFonts w:ascii="Times New Roman" w:hAnsi="Times New Roman"/>
          <w:position w:val="-32"/>
          <w:sz w:val="28"/>
          <w:szCs w:val="28"/>
        </w:rPr>
        <w:object w:dxaOrig="2400" w:dyaOrig="780">
          <v:shape id="_x0000_i1113" type="#_x0000_t75" style="width:120pt;height:37.8pt" o:ole="" fillcolor="window">
            <v:imagedata r:id="rId131" o:title=""/>
          </v:shape>
          <o:OLEObject Type="Embed" ProgID="Equation.3" ShapeID="_x0000_i1113" DrawAspect="Content" ObjectID="_1614257842" r:id="rId132"/>
        </w:object>
      </w:r>
      <w:r w:rsidRPr="0057306A">
        <w:rPr>
          <w:rFonts w:ascii="Times New Roman" w:hAnsi="Times New Roman"/>
          <w:sz w:val="28"/>
          <w:szCs w:val="28"/>
          <w:lang w:val="uz-Cyrl-UZ"/>
        </w:rPr>
        <w:t xml:space="preserve"> yoki sinA</w:t>
      </w:r>
      <w:r w:rsidRPr="0057306A">
        <w:rPr>
          <w:rFonts w:ascii="Times New Roman" w:hAnsi="Times New Roman"/>
          <w:sz w:val="28"/>
          <w:szCs w:val="28"/>
        </w:rPr>
        <w:sym w:font="Symbol" w:char="F0D7"/>
      </w:r>
      <w:r w:rsidRPr="0057306A">
        <w:rPr>
          <w:rFonts w:ascii="Times New Roman" w:hAnsi="Times New Roman"/>
          <w:sz w:val="28"/>
          <w:szCs w:val="28"/>
          <w:lang w:val="uz-Cyrl-UZ"/>
        </w:rPr>
        <w:t>sinz=sint</w:t>
      </w:r>
      <w:r w:rsidRPr="0057306A">
        <w:rPr>
          <w:rFonts w:ascii="Times New Roman" w:hAnsi="Times New Roman"/>
          <w:sz w:val="28"/>
          <w:szCs w:val="28"/>
        </w:rPr>
        <w:sym w:font="Symbol" w:char="F0D7"/>
      </w:r>
      <w:r w:rsidRPr="0057306A">
        <w:rPr>
          <w:rFonts w:ascii="Times New Roman" w:hAnsi="Times New Roman"/>
          <w:sz w:val="28"/>
          <w:szCs w:val="28"/>
          <w:lang w:val="uz-Cyrl-UZ"/>
        </w:rPr>
        <w:t>cos</w:t>
      </w:r>
      <w:r w:rsidRPr="0057306A">
        <w:rPr>
          <w:rFonts w:ascii="Times New Roman" w:hAnsi="Times New Roman"/>
          <w:sz w:val="28"/>
          <w:szCs w:val="28"/>
        </w:rPr>
        <w:sym w:font="Symbol" w:char="F064"/>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Xususiy holda yoritgichning chiqayotgan yoki botayotgan paytida uning azimuti z=90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 xml:space="preserve"> bo‘lganidan quyidagicha topiladi.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lang w:val="uz-Cyrl-UZ"/>
        </w:rPr>
        <w:t>sinA= sint</w:t>
      </w:r>
      <w:r w:rsidRPr="0057306A">
        <w:rPr>
          <w:rFonts w:ascii="Times New Roman" w:hAnsi="Times New Roman"/>
          <w:sz w:val="28"/>
          <w:szCs w:val="28"/>
        </w:rPr>
        <w:sym w:font="Symbol" w:char="F0D7"/>
      </w:r>
      <w:r w:rsidRPr="0057306A">
        <w:rPr>
          <w:rFonts w:ascii="Times New Roman" w:hAnsi="Times New Roman"/>
          <w:sz w:val="28"/>
          <w:szCs w:val="28"/>
          <w:lang w:val="uz-Cyrl-UZ"/>
        </w:rPr>
        <w:t>cos</w:t>
      </w:r>
      <w:r w:rsidRPr="0057306A">
        <w:rPr>
          <w:rFonts w:ascii="Times New Roman" w:hAnsi="Times New Roman"/>
          <w:sz w:val="28"/>
          <w:szCs w:val="28"/>
        </w:rPr>
        <w:sym w:font="Symbol" w:char="F064"/>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(1.41)</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ya’ni</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lang w:val="uz-Cyrl-UZ"/>
        </w:rPr>
        <w:t>A=</w:t>
      </w:r>
      <w:r w:rsidRPr="0057306A">
        <w:rPr>
          <w:rFonts w:ascii="Times New Roman" w:hAnsi="Times New Roman"/>
          <w:sz w:val="28"/>
          <w:szCs w:val="28"/>
        </w:rPr>
        <w:sym w:font="Symbol" w:char="F0B1"/>
      </w:r>
      <w:r w:rsidRPr="0057306A">
        <w:rPr>
          <w:rFonts w:ascii="Times New Roman" w:hAnsi="Times New Roman"/>
          <w:sz w:val="28"/>
          <w:szCs w:val="28"/>
          <w:lang w:val="uz-Cyrl-UZ"/>
        </w:rPr>
        <w:t>arcsin(sint</w:t>
      </w:r>
      <w:r w:rsidRPr="0057306A">
        <w:rPr>
          <w:rFonts w:ascii="Times New Roman" w:hAnsi="Times New Roman"/>
          <w:sz w:val="28"/>
          <w:szCs w:val="28"/>
        </w:rPr>
        <w:sym w:font="Symbol" w:char="F0D7"/>
      </w:r>
      <w:r w:rsidRPr="0057306A">
        <w:rPr>
          <w:rFonts w:ascii="Times New Roman" w:hAnsi="Times New Roman"/>
          <w:sz w:val="28"/>
          <w:szCs w:val="28"/>
          <w:lang w:val="uz-Cyrl-UZ"/>
        </w:rPr>
        <w:t>cos</w:t>
      </w:r>
      <w:r w:rsidRPr="0057306A">
        <w:rPr>
          <w:rFonts w:ascii="Times New Roman" w:hAnsi="Times New Roman"/>
          <w:sz w:val="28"/>
          <w:szCs w:val="28"/>
        </w:rPr>
        <w:sym w:font="Symbol" w:char="F064"/>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w:t>
      </w:r>
      <w:r w:rsidRPr="0057306A">
        <w:rPr>
          <w:rFonts w:ascii="Times New Roman" w:hAnsi="Times New Roman"/>
          <w:sz w:val="28"/>
          <w:szCs w:val="28"/>
        </w:rPr>
        <w:t>y</w:t>
      </w:r>
      <w:r w:rsidRPr="0057306A">
        <w:rPr>
          <w:rFonts w:ascii="Times New Roman" w:hAnsi="Times New Roman"/>
          <w:sz w:val="28"/>
          <w:szCs w:val="28"/>
          <w:lang w:val="uz-Cyrl-UZ"/>
        </w:rPr>
        <w:t>erda plyus yoritgichning chiqish momentiga, minus esa botish momentiga tegishli.</w:t>
      </w:r>
    </w:p>
    <w:p w:rsidR="00FB4426" w:rsidRDefault="00FB4426">
      <w:pPr>
        <w:rPr>
          <w:rFonts w:ascii="Times New Roman" w:hAnsi="Times New Roman"/>
          <w:sz w:val="28"/>
          <w:szCs w:val="28"/>
          <w:lang w:val="uz-Cyrl-UZ"/>
        </w:rPr>
      </w:pPr>
      <w:r>
        <w:rPr>
          <w:rFonts w:ascii="Times New Roman" w:hAnsi="Times New Roman"/>
          <w:sz w:val="28"/>
          <w:szCs w:val="28"/>
          <w:lang w:val="uz-Cyrl-UZ"/>
        </w:rPr>
        <w:br w:type="page"/>
      </w:r>
    </w:p>
    <w:p w:rsidR="00FB4426" w:rsidRPr="00A32788" w:rsidRDefault="00FB4426" w:rsidP="00DA6006">
      <w:pPr>
        <w:pStyle w:val="NoSpacing"/>
        <w:rPr>
          <w:lang w:val="en-US"/>
        </w:rPr>
      </w:pPr>
      <w:r w:rsidRPr="00A32788">
        <w:rPr>
          <w:lang w:val="en-US"/>
        </w:rPr>
        <w:t>8-Ma’ruza. Refraksiya hodisasi. Sutkalik parallaks.</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1.14. Refraksiya</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Yorug’lik atmosferadan o’tganda sinishi hisobiga kuzatilayotgan obyektning yo’nalishi o’zining haqiqiy yo’nalishidan farq qiladi. Bu farq atmosfera holatiga bog’liq bo’ladi. Bu sinish atmosferaning bosimi hamda temperaturasiga bog’liqligi sababli uni oldindan aniq hisoblash juda qiyin. </w:t>
      </w:r>
      <w:r w:rsidRPr="0057306A">
        <w:rPr>
          <w:rFonts w:ascii="Times New Roman" w:hAnsi="Times New Roman"/>
          <w:sz w:val="28"/>
          <w:szCs w:val="28"/>
        </w:rPr>
        <w:t>Lekin ba’zi amaliy holatlar uchun juda katta aniqlik bilan hisoblash mumkin. Agar obyekt zenit nuqtasiga yaqinroq nuqtada joylashgan bo’lsa, u holatda atmosferaning parallel qatlamlari uchun yutilish koeffisienti n</w:t>
      </w:r>
      <w:r w:rsidRPr="0057306A">
        <w:rPr>
          <w:rFonts w:ascii="Times New Roman" w:hAnsi="Times New Roman"/>
          <w:sz w:val="28"/>
          <w:szCs w:val="28"/>
          <w:vertAlign w:val="subscript"/>
        </w:rPr>
        <w:t>i</w:t>
      </w:r>
      <w:r w:rsidRPr="0057306A">
        <w:rPr>
          <w:rFonts w:ascii="Times New Roman" w:hAnsi="Times New Roman"/>
          <w:sz w:val="28"/>
          <w:szCs w:val="28"/>
        </w:rPr>
        <w:t xml:space="preserve"> yordamida aproksimatsiyalash mumkin (1.19-rasm). Atmosferadan tashqarida n=1.</w:t>
      </w:r>
    </w:p>
    <w:tbl>
      <w:tblPr>
        <w:tblW w:w="0" w:type="auto"/>
        <w:tblLook w:val="00A0"/>
      </w:tblPr>
      <w:tblGrid>
        <w:gridCol w:w="9344"/>
      </w:tblGrid>
      <w:tr w:rsidR="00FB4426" w:rsidRPr="00F3235F" w:rsidTr="0015137B">
        <w:tc>
          <w:tcPr>
            <w:tcW w:w="9344"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52" o:spid="_x0000_i1114" type="#_x0000_t75" style="width:368.4pt;height:290.4pt;visibility:visible">
                  <v:imagedata r:id="rId133" o:title=""/>
                </v:shape>
              </w:pict>
            </w:r>
          </w:p>
        </w:tc>
      </w:tr>
      <w:tr w:rsidR="00FB4426" w:rsidRPr="00F3235F" w:rsidTr="0015137B">
        <w:tc>
          <w:tcPr>
            <w:tcW w:w="9344"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1.19</w:t>
            </w:r>
            <w:r w:rsidRPr="00F3235F">
              <w:rPr>
                <w:rFonts w:ascii="Times New Roman" w:hAnsi="Times New Roman"/>
                <w:i/>
                <w:sz w:val="28"/>
                <w:szCs w:val="28"/>
                <w:lang w:val="uz-Cyrl-UZ"/>
              </w:rPr>
              <w:t xml:space="preserve">-rasm. </w:t>
            </w:r>
            <w:r w:rsidRPr="00F3235F">
              <w:rPr>
                <w:rFonts w:ascii="Times New Roman" w:hAnsi="Times New Roman"/>
                <w:i/>
                <w:sz w:val="28"/>
                <w:szCs w:val="28"/>
              </w:rPr>
              <w:t>Atmosferadan o’tuvchi yorug’lik nurining refraksiyasi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sz w:val="28"/>
          <w:szCs w:val="28"/>
        </w:rPr>
        <w:t>Ta’rif:</w:t>
      </w:r>
      <w:r w:rsidRPr="0057306A">
        <w:rPr>
          <w:rFonts w:ascii="Times New Roman" w:hAnsi="Times New Roman"/>
          <w:sz w:val="28"/>
          <w:szCs w:val="28"/>
        </w:rPr>
        <w:t xml:space="preserve"> Yoritgichdan kelayotgan nurlarni Yer atmosferasida sinish hodisasiga refraksiya deyiladi.</w:t>
      </w:r>
    </w:p>
    <w:p w:rsidR="00FB4426" w:rsidRPr="0057306A" w:rsidRDefault="00FB4426" w:rsidP="0015137B">
      <w:pPr>
        <w:pStyle w:val="Iauiue"/>
        <w:ind w:firstLine="709"/>
        <w:jc w:val="both"/>
        <w:rPr>
          <w:sz w:val="28"/>
          <w:szCs w:val="28"/>
        </w:rPr>
      </w:pPr>
      <w:r w:rsidRPr="0057306A">
        <w:rPr>
          <w:color w:val="C00000"/>
          <w:sz w:val="28"/>
          <w:szCs w:val="28"/>
          <w:lang w:val="uz-Cyrl-UZ"/>
        </w:rPr>
        <w:t>Kuzatuvchining z</w:t>
      </w:r>
      <w:r w:rsidRPr="0057306A">
        <w:rPr>
          <w:color w:val="C00000"/>
          <w:sz w:val="28"/>
          <w:szCs w:val="28"/>
        </w:rPr>
        <w:t>enit</w:t>
      </w:r>
      <w:r w:rsidRPr="0057306A">
        <w:rPr>
          <w:color w:val="C00000"/>
          <w:sz w:val="28"/>
          <w:szCs w:val="28"/>
          <w:lang w:val="uz-Cyrl-UZ"/>
        </w:rPr>
        <w:t>i</w:t>
      </w:r>
      <w:r w:rsidRPr="0057306A">
        <w:rPr>
          <w:sz w:val="28"/>
          <w:szCs w:val="28"/>
        </w:rPr>
        <w:t xml:space="preserve">da bo‘lmagan ixtiyoriy yoritgich kuzatuvchiga haqiqiy o‘rnidan zenitga tomon siljigan xolda ko‘rinadi. Buning sababi M yoritgichdan kelayotgan nur ko‘zga tushishdan oldin Yer atmosferasining qatlamlaridan o‘tayotganda egiladi (1.19-rasm)Agar soddalik uchun atmosfera qatlamlarini zichliklari turlicha bo‘lgan </w:t>
      </w:r>
      <w:r w:rsidRPr="0057306A">
        <w:rPr>
          <w:sz w:val="28"/>
          <w:szCs w:val="28"/>
        </w:rPr>
        <w:sym w:font="Symbol" w:char="F072"/>
      </w:r>
      <w:r w:rsidRPr="0057306A">
        <w:rPr>
          <w:sz w:val="28"/>
          <w:szCs w:val="28"/>
          <w:vertAlign w:val="subscript"/>
        </w:rPr>
        <w:t>1</w:t>
      </w:r>
      <w:r w:rsidRPr="0057306A">
        <w:rPr>
          <w:sz w:val="28"/>
          <w:szCs w:val="28"/>
        </w:rPr>
        <w:t>&gt;</w:t>
      </w:r>
      <w:r w:rsidRPr="0057306A">
        <w:rPr>
          <w:sz w:val="28"/>
          <w:szCs w:val="28"/>
        </w:rPr>
        <w:sym w:font="Symbol" w:char="F072"/>
      </w:r>
      <w:r w:rsidRPr="0057306A">
        <w:rPr>
          <w:sz w:val="28"/>
          <w:szCs w:val="28"/>
          <w:vertAlign w:val="subscript"/>
        </w:rPr>
        <w:t>2</w:t>
      </w:r>
      <w:r w:rsidRPr="0057306A">
        <w:rPr>
          <w:sz w:val="28"/>
          <w:szCs w:val="28"/>
        </w:rPr>
        <w:t>&gt;</w:t>
      </w:r>
      <w:r w:rsidRPr="0057306A">
        <w:rPr>
          <w:sz w:val="28"/>
          <w:szCs w:val="28"/>
        </w:rPr>
        <w:sym w:font="Symbol" w:char="F072"/>
      </w:r>
      <w:r w:rsidRPr="0057306A">
        <w:rPr>
          <w:sz w:val="28"/>
          <w:szCs w:val="28"/>
          <w:vertAlign w:val="subscript"/>
        </w:rPr>
        <w:t>3</w:t>
      </w:r>
      <w:r w:rsidRPr="0057306A">
        <w:rPr>
          <w:sz w:val="28"/>
          <w:szCs w:val="28"/>
        </w:rPr>
        <w:t>&gt;</w:t>
      </w:r>
      <w:r w:rsidRPr="0057306A">
        <w:rPr>
          <w:sz w:val="28"/>
          <w:szCs w:val="28"/>
        </w:rPr>
        <w:sym w:font="Symbol" w:char="F072"/>
      </w:r>
      <w:r w:rsidRPr="0057306A">
        <w:rPr>
          <w:sz w:val="28"/>
          <w:szCs w:val="28"/>
          <w:vertAlign w:val="subscript"/>
        </w:rPr>
        <w:t>4</w:t>
      </w:r>
      <w:r w:rsidRPr="0057306A">
        <w:rPr>
          <w:sz w:val="28"/>
          <w:szCs w:val="28"/>
        </w:rPr>
        <w:t>&gt;</w:t>
      </w:r>
      <w:r w:rsidRPr="0057306A">
        <w:rPr>
          <w:sz w:val="28"/>
          <w:szCs w:val="28"/>
        </w:rPr>
        <w:sym w:font="Symbol" w:char="F072"/>
      </w:r>
      <w:r w:rsidRPr="0057306A">
        <w:rPr>
          <w:sz w:val="28"/>
          <w:szCs w:val="28"/>
          <w:vertAlign w:val="subscript"/>
        </w:rPr>
        <w:t>5</w:t>
      </w:r>
      <w:r w:rsidRPr="0057306A">
        <w:rPr>
          <w:sz w:val="28"/>
          <w:szCs w:val="28"/>
        </w:rPr>
        <w:t>&gt;... alohida qatlamlardan iborat deb qaralsa, u xolda yoritgichdan kelayotgan nur bu qatlamlarning chegaralaridan o‘tayotib, mos ravishda, turli i</w:t>
      </w:r>
      <w:r w:rsidRPr="0057306A">
        <w:rPr>
          <w:sz w:val="28"/>
          <w:szCs w:val="28"/>
          <w:vertAlign w:val="subscript"/>
        </w:rPr>
        <w:t>1</w:t>
      </w:r>
      <w:r w:rsidRPr="0057306A">
        <w:rPr>
          <w:sz w:val="28"/>
          <w:szCs w:val="28"/>
        </w:rPr>
        <w:t>&gt;i</w:t>
      </w:r>
      <w:r w:rsidRPr="0057306A">
        <w:rPr>
          <w:sz w:val="28"/>
          <w:szCs w:val="28"/>
          <w:vertAlign w:val="subscript"/>
        </w:rPr>
        <w:t>2</w:t>
      </w:r>
      <w:r w:rsidRPr="0057306A">
        <w:rPr>
          <w:sz w:val="28"/>
          <w:szCs w:val="28"/>
        </w:rPr>
        <w:t>&gt;i</w:t>
      </w:r>
      <w:r w:rsidRPr="0057306A">
        <w:rPr>
          <w:sz w:val="28"/>
          <w:szCs w:val="28"/>
          <w:vertAlign w:val="subscript"/>
        </w:rPr>
        <w:t>3</w:t>
      </w:r>
      <w:r w:rsidRPr="0057306A">
        <w:rPr>
          <w:sz w:val="28"/>
          <w:szCs w:val="28"/>
        </w:rPr>
        <w:t>&gt;i</w:t>
      </w:r>
      <w:r w:rsidRPr="0057306A">
        <w:rPr>
          <w:sz w:val="28"/>
          <w:szCs w:val="28"/>
          <w:vertAlign w:val="subscript"/>
        </w:rPr>
        <w:t>4</w:t>
      </w:r>
      <w:r w:rsidRPr="0057306A">
        <w:rPr>
          <w:sz w:val="28"/>
          <w:szCs w:val="28"/>
        </w:rPr>
        <w:t>&gt;i</w:t>
      </w:r>
      <w:r w:rsidRPr="0057306A">
        <w:rPr>
          <w:sz w:val="28"/>
          <w:szCs w:val="28"/>
          <w:vertAlign w:val="subscript"/>
        </w:rPr>
        <w:t>5</w:t>
      </w:r>
      <w:r w:rsidRPr="0057306A">
        <w:rPr>
          <w:sz w:val="28"/>
          <w:szCs w:val="28"/>
        </w:rPr>
        <w:t>&gt;... burchaklar ostida sinadi. Natijada kuzatuvchi M yoritgichni KM yo‘nalish bo‘yicha emas, balki vertikal aylana bo‘ylab zenitga siljigan KM</w:t>
      </w:r>
      <w:r w:rsidRPr="0057306A">
        <w:rPr>
          <w:sz w:val="28"/>
          <w:szCs w:val="28"/>
        </w:rPr>
        <w:sym w:font="Symbol" w:char="F0A2"/>
      </w:r>
      <w:r w:rsidRPr="0057306A">
        <w:rPr>
          <w:sz w:val="28"/>
          <w:szCs w:val="28"/>
        </w:rPr>
        <w:t xml:space="preserve"> holatda ko‘radi.</w:t>
      </w:r>
    </w:p>
    <w:p w:rsidR="00FB4426" w:rsidRPr="0057306A" w:rsidRDefault="00FB4426" w:rsidP="0015137B">
      <w:pPr>
        <w:pStyle w:val="Iauiue"/>
        <w:jc w:val="both"/>
        <w:rPr>
          <w:sz w:val="28"/>
          <w:szCs w:val="28"/>
        </w:rPr>
      </w:pPr>
    </w:p>
    <w:tbl>
      <w:tblPr>
        <w:tblpPr w:leftFromText="180" w:rightFromText="180" w:vertAnchor="text" w:tblpY="1"/>
        <w:tblOverlap w:val="never"/>
        <w:tblW w:w="0" w:type="auto"/>
        <w:tblLook w:val="00A0"/>
      </w:tblPr>
      <w:tblGrid>
        <w:gridCol w:w="3544"/>
      </w:tblGrid>
      <w:tr w:rsidR="00FB4426" w:rsidRPr="00F3235F" w:rsidTr="0015137B">
        <w:tc>
          <w:tcPr>
            <w:tcW w:w="3544" w:type="dxa"/>
          </w:tcPr>
          <w:p w:rsidR="00FB4426" w:rsidRPr="0057306A" w:rsidRDefault="00FB4426" w:rsidP="0015137B">
            <w:pPr>
              <w:pStyle w:val="Iauiue"/>
              <w:jc w:val="both"/>
              <w:rPr>
                <w:sz w:val="28"/>
                <w:szCs w:val="28"/>
              </w:rPr>
            </w:pPr>
            <w:r w:rsidRPr="00F3235F">
              <w:rPr>
                <w:noProof/>
                <w:sz w:val="28"/>
                <w:szCs w:val="28"/>
                <w:lang w:val="ru-RU"/>
              </w:rPr>
              <w:pict>
                <v:shape id="Рисунок 218" o:spid="_x0000_i1115" type="#_x0000_t75" style="width:160.8pt;height:140.4pt;visibility:visible">
                  <v:imagedata r:id="rId134" o:title=""/>
                </v:shape>
              </w:pict>
            </w:r>
          </w:p>
        </w:tc>
      </w:tr>
      <w:tr w:rsidR="00FB4426" w:rsidRPr="00F3235F" w:rsidTr="0015137B">
        <w:tc>
          <w:tcPr>
            <w:tcW w:w="3544" w:type="dxa"/>
          </w:tcPr>
          <w:p w:rsidR="00FB4426" w:rsidRPr="0057306A" w:rsidRDefault="00FB4426" w:rsidP="0015137B">
            <w:pPr>
              <w:pStyle w:val="Iauiue"/>
              <w:jc w:val="center"/>
              <w:rPr>
                <w:i/>
                <w:sz w:val="28"/>
                <w:szCs w:val="28"/>
                <w:lang w:val="uz-Cyrl-UZ"/>
              </w:rPr>
            </w:pPr>
            <w:r w:rsidRPr="0057306A">
              <w:rPr>
                <w:i/>
                <w:sz w:val="28"/>
                <w:szCs w:val="28"/>
                <w:lang w:val="ru-RU"/>
              </w:rPr>
              <w:t>1.</w:t>
            </w:r>
            <w:r w:rsidRPr="0057306A">
              <w:rPr>
                <w:i/>
                <w:sz w:val="28"/>
                <w:szCs w:val="28"/>
              </w:rPr>
              <w:t>20</w:t>
            </w:r>
            <w:r w:rsidRPr="0057306A">
              <w:rPr>
                <w:i/>
                <w:sz w:val="28"/>
                <w:szCs w:val="28"/>
                <w:lang w:val="uz-Cyrl-UZ"/>
              </w:rPr>
              <w:t>-rasm. Refraksiya</w:t>
            </w:r>
          </w:p>
        </w:tc>
      </w:tr>
    </w:tbl>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M</w:t>
      </w:r>
      <w:r w:rsidRPr="0057306A">
        <w:rPr>
          <w:rFonts w:ascii="Times New Roman" w:hAnsi="Times New Roman"/>
          <w:sz w:val="28"/>
          <w:szCs w:val="28"/>
        </w:rPr>
        <w:sym w:font="Symbol" w:char="F0A2"/>
      </w:r>
      <w:r w:rsidRPr="0057306A">
        <w:rPr>
          <w:rFonts w:ascii="Times New Roman" w:hAnsi="Times New Roman"/>
          <w:sz w:val="28"/>
          <w:szCs w:val="28"/>
        </w:rPr>
        <w:t>KM burchakrefraksiya burchagi (</w:t>
      </w:r>
      <w:r w:rsidRPr="0057306A">
        <w:rPr>
          <w:rFonts w:ascii="Times New Roman" w:hAnsi="Times New Roman"/>
          <w:sz w:val="28"/>
          <w:szCs w:val="28"/>
        </w:rPr>
        <w:sym w:font="Symbol" w:char="F072"/>
      </w:r>
      <w:r w:rsidRPr="0057306A">
        <w:rPr>
          <w:rFonts w:ascii="Times New Roman" w:hAnsi="Times New Roman"/>
          <w:sz w:val="28"/>
          <w:szCs w:val="28"/>
        </w:rPr>
        <w:t xml:space="preserve">) yoki refraksiya deyiladi. </w:t>
      </w:r>
      <w:r w:rsidRPr="0057306A">
        <w:rPr>
          <w:rFonts w:ascii="Times New Roman" w:hAnsi="Times New Roman"/>
          <w:sz w:val="28"/>
          <w:szCs w:val="28"/>
        </w:rPr>
        <w:sym w:font="Symbol" w:char="F0D0"/>
      </w:r>
      <w:r w:rsidRPr="0057306A">
        <w:rPr>
          <w:rFonts w:ascii="Times New Roman" w:hAnsi="Times New Roman"/>
          <w:sz w:val="28"/>
          <w:szCs w:val="28"/>
        </w:rPr>
        <w:t>ZOM</w:t>
      </w:r>
      <w:r w:rsidRPr="0057306A">
        <w:rPr>
          <w:rFonts w:ascii="Times New Roman" w:hAnsi="Times New Roman"/>
          <w:sz w:val="28"/>
          <w:szCs w:val="28"/>
        </w:rPr>
        <w:sym w:font="Symbol" w:char="F0A2"/>
      </w:r>
      <w:r w:rsidRPr="0057306A">
        <w:rPr>
          <w:rFonts w:ascii="Times New Roman" w:hAnsi="Times New Roman"/>
          <w:sz w:val="28"/>
          <w:szCs w:val="28"/>
        </w:rPr>
        <w:t>-yoritgichning ko‘rinma zenit uzoqligi z</w:t>
      </w:r>
      <w:r w:rsidRPr="0057306A">
        <w:rPr>
          <w:rFonts w:ascii="Times New Roman" w:hAnsi="Times New Roman"/>
          <w:sz w:val="28"/>
          <w:szCs w:val="28"/>
        </w:rPr>
        <w:sym w:font="Symbol" w:char="F0A2"/>
      </w:r>
      <w:r w:rsidRPr="0057306A">
        <w:rPr>
          <w:rFonts w:ascii="Times New Roman" w:hAnsi="Times New Roman"/>
          <w:sz w:val="28"/>
          <w:szCs w:val="28"/>
        </w:rPr>
        <w:t xml:space="preserve">, </w:t>
      </w:r>
      <w:r w:rsidRPr="0057306A">
        <w:rPr>
          <w:rFonts w:ascii="Times New Roman" w:hAnsi="Times New Roman"/>
          <w:sz w:val="28"/>
          <w:szCs w:val="28"/>
        </w:rPr>
        <w:sym w:font="Symbol" w:char="F0D0"/>
      </w:r>
      <w:r w:rsidRPr="0057306A">
        <w:rPr>
          <w:rFonts w:ascii="Times New Roman" w:hAnsi="Times New Roman"/>
          <w:sz w:val="28"/>
          <w:szCs w:val="28"/>
        </w:rPr>
        <w:t xml:space="preserve">ZOM esa uning haqiqiy zenitdan uzoqligi z deyiladi. U xolda refraksiya kattaligi </w:t>
      </w:r>
      <w:r w:rsidRPr="0057306A">
        <w:rPr>
          <w:rFonts w:ascii="Times New Roman" w:hAnsi="Times New Roman"/>
          <w:sz w:val="28"/>
          <w:szCs w:val="28"/>
        </w:rPr>
        <w:sym w:font="Symbol" w:char="F072"/>
      </w:r>
      <w:r w:rsidRPr="0057306A">
        <w:rPr>
          <w:rFonts w:ascii="Times New Roman" w:hAnsi="Times New Roman"/>
          <w:sz w:val="28"/>
          <w:szCs w:val="28"/>
        </w:rPr>
        <w:t>=z-z</w:t>
      </w:r>
      <w:r w:rsidRPr="0057306A">
        <w:rPr>
          <w:rFonts w:ascii="Times New Roman" w:hAnsi="Times New Roman"/>
          <w:sz w:val="28"/>
          <w:szCs w:val="28"/>
        </w:rPr>
        <w:sym w:font="Symbol" w:char="F0A2"/>
      </w:r>
      <w:r w:rsidRPr="0057306A">
        <w:rPr>
          <w:rFonts w:ascii="Times New Roman" w:hAnsi="Times New Roman"/>
          <w:sz w:val="28"/>
          <w:szCs w:val="28"/>
        </w:rPr>
        <w:t xml:space="preserve">, yoki refraksiya kattaligi </w:t>
      </w:r>
      <w:r w:rsidRPr="0057306A">
        <w:rPr>
          <w:rFonts w:ascii="Times New Roman" w:hAnsi="Times New Roman"/>
          <w:sz w:val="28"/>
          <w:szCs w:val="28"/>
        </w:rPr>
        <w:sym w:font="Symbol" w:char="F072"/>
      </w:r>
      <w:r w:rsidRPr="0057306A">
        <w:rPr>
          <w:rFonts w:ascii="Times New Roman" w:hAnsi="Times New Roman"/>
          <w:sz w:val="28"/>
          <w:szCs w:val="28"/>
        </w:rPr>
        <w:t xml:space="preserve"> ma’lum bo‘lsa, yoritgichning ko‘rinma zenitdan uzoqligi z</w:t>
      </w:r>
      <w:r w:rsidRPr="0057306A">
        <w:rPr>
          <w:rFonts w:ascii="Times New Roman" w:hAnsi="Times New Roman"/>
          <w:sz w:val="28"/>
          <w:szCs w:val="28"/>
        </w:rPr>
        <w:sym w:font="Symbol" w:char="F0A2"/>
      </w:r>
      <w:r w:rsidRPr="0057306A">
        <w:rPr>
          <w:rFonts w:ascii="Times New Roman" w:hAnsi="Times New Roman"/>
          <w:sz w:val="28"/>
          <w:szCs w:val="28"/>
        </w:rPr>
        <w:t xml:space="preserve"> orqali haqiqiy uzoqligi z;</w:t>
      </w:r>
    </w:p>
    <w:p w:rsidR="00FB4426" w:rsidRPr="0057306A" w:rsidRDefault="00FB4426" w:rsidP="0015137B">
      <w:pPr>
        <w:ind w:firstLine="709"/>
        <w:jc w:val="center"/>
        <w:rPr>
          <w:rFonts w:ascii="Times New Roman" w:hAnsi="Times New Roman"/>
          <w:sz w:val="28"/>
          <w:szCs w:val="28"/>
        </w:rPr>
      </w:pPr>
      <w:r w:rsidRPr="0057306A">
        <w:rPr>
          <w:rFonts w:ascii="Times New Roman" w:hAnsi="Times New Roman"/>
          <w:sz w:val="28"/>
          <w:szCs w:val="28"/>
        </w:rPr>
        <w:t>z=</w:t>
      </w:r>
      <w:r w:rsidRPr="0057306A">
        <w:rPr>
          <w:rFonts w:ascii="Times New Roman" w:hAnsi="Times New Roman"/>
          <w:sz w:val="28"/>
          <w:szCs w:val="28"/>
        </w:rPr>
        <w:sym w:font="Symbol" w:char="F072"/>
      </w:r>
      <w:r w:rsidRPr="0057306A">
        <w:rPr>
          <w:rFonts w:ascii="Times New Roman" w:hAnsi="Times New Roman"/>
          <w:sz w:val="28"/>
          <w:szCs w:val="28"/>
        </w:rPr>
        <w:t>+ z</w:t>
      </w:r>
      <w:r w:rsidRPr="0057306A">
        <w:rPr>
          <w:rFonts w:ascii="Times New Roman" w:hAnsi="Times New Roman"/>
          <w:sz w:val="28"/>
          <w:szCs w:val="28"/>
        </w:rPr>
        <w:sym w:font="Symbol" w:char="F0A2"/>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ifodadan topiladi.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Atmosferaning </w:t>
      </w:r>
      <w:r w:rsidRPr="0057306A">
        <w:rPr>
          <w:rFonts w:ascii="Times New Roman" w:hAnsi="Times New Roman"/>
          <w:sz w:val="28"/>
          <w:szCs w:val="28"/>
          <w:lang w:val="uz-Cyrl-UZ"/>
        </w:rPr>
        <w:t>m</w:t>
      </w:r>
      <w:r w:rsidRPr="0057306A">
        <w:rPr>
          <w:rFonts w:ascii="Times New Roman" w:hAnsi="Times New Roman"/>
          <w:sz w:val="28"/>
          <w:szCs w:val="28"/>
        </w:rPr>
        <w:t>a’lum qatlamlar chegarasiga tushayotgan va sinayotgan nurlar bir tekislikda yotganidan refraksiya yoritgichning ko‘rinma gorizontal diametrini o‘zgartirmaydi, ya’ni sinish vertikal aylana bo‘ylab kuzatiladi. Refraksiya tufayli yoritgichning har ikkala ekvatorial koordinatalari to‘g‘ri chiqishi va og‘ishi ham o‘zgaradi. Faqat yoritgich kulminatsiyasida bo‘lgan taqdirdagina vertikal aylana, yoritgichning og‘ish aylanasi bilan ustma-ust tushganida, uning og‘ishi, zenit masofasining o‘zgarish kattaligigacha o‘zgarib, to‘g‘ri chiqishi o‘zgarmaydi. Yoritgich zenitda bo‘lganda refraksiya nolga teng bo‘lib, gorizontda maksimumga erishadi (35</w:t>
      </w:r>
      <w:r w:rsidRPr="0057306A">
        <w:rPr>
          <w:rFonts w:ascii="Times New Roman" w:hAnsi="Times New Roman"/>
          <w:sz w:val="28"/>
          <w:szCs w:val="28"/>
        </w:rPr>
        <w:sym w:font="Symbol" w:char="F0A2"/>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Refraksiya kattaligini xisoblashning murakkab nazariyasi mavjud bo‘lib, maxsus kurslarda qaraladi. Refraksiya kattaligini taxminiy hisoblash, normal sharoitda, (R=760 mm.s.u, t=0</w:t>
      </w:r>
      <w:r w:rsidRPr="0057306A">
        <w:rPr>
          <w:rFonts w:ascii="Times New Roman" w:hAnsi="Times New Roman"/>
          <w:sz w:val="28"/>
          <w:szCs w:val="28"/>
          <w:vertAlign w:val="superscript"/>
        </w:rPr>
        <w:t>0</w:t>
      </w:r>
      <w:r w:rsidRPr="0057306A">
        <w:rPr>
          <w:rFonts w:ascii="Times New Roman" w:hAnsi="Times New Roman"/>
          <w:sz w:val="28"/>
          <w:szCs w:val="28"/>
        </w:rPr>
        <w:t>S) quyidagi formula asosida bajariladi:</w:t>
      </w:r>
    </w:p>
    <w:p w:rsidR="00FB4426" w:rsidRPr="0057306A" w:rsidRDefault="00FB4426" w:rsidP="0015137B">
      <w:pPr>
        <w:ind w:firstLine="709"/>
        <w:jc w:val="center"/>
        <w:rPr>
          <w:rFonts w:ascii="Times New Roman" w:hAnsi="Times New Roman"/>
          <w:sz w:val="28"/>
          <w:szCs w:val="28"/>
        </w:rPr>
      </w:pPr>
      <w:r w:rsidRPr="0057306A">
        <w:rPr>
          <w:rFonts w:ascii="Times New Roman" w:hAnsi="Times New Roman"/>
          <w:sz w:val="28"/>
          <w:szCs w:val="28"/>
        </w:rPr>
        <w:sym w:font="Symbol" w:char="F072"/>
      </w:r>
      <w:r w:rsidRPr="0057306A">
        <w:rPr>
          <w:rFonts w:ascii="Times New Roman" w:hAnsi="Times New Roman"/>
          <w:sz w:val="28"/>
          <w:szCs w:val="28"/>
        </w:rPr>
        <w:t>=60,25</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rPr>
        <w:t>tgz</w:t>
      </w:r>
      <w:r w:rsidRPr="0057306A">
        <w:rPr>
          <w:rFonts w:ascii="Times New Roman" w:hAnsi="Times New Roman"/>
          <w:sz w:val="28"/>
          <w:szCs w:val="28"/>
        </w:rPr>
        <w:sym w:font="Symbol" w:char="F0A2"/>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Agar bosim R mm.sim.ust., temperatura t</w:t>
      </w:r>
      <w:r w:rsidRPr="0057306A">
        <w:rPr>
          <w:rFonts w:ascii="Times New Roman" w:hAnsi="Times New Roman"/>
          <w:sz w:val="28"/>
          <w:szCs w:val="28"/>
          <w:vertAlign w:val="superscript"/>
        </w:rPr>
        <w:t>0</w:t>
      </w:r>
      <w:r w:rsidRPr="0057306A">
        <w:rPr>
          <w:rFonts w:ascii="Times New Roman" w:hAnsi="Times New Roman"/>
          <w:sz w:val="28"/>
          <w:szCs w:val="28"/>
        </w:rPr>
        <w:t>S bo‘lsa, refraksiya</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3519" w:dyaOrig="720">
          <v:shape id="_x0000_i1116" type="#_x0000_t75" style="width:175.8pt;height:36.6pt" o:ole="" fillcolor="window">
            <v:imagedata r:id="rId135" o:title=""/>
          </v:shape>
          <o:OLEObject Type="Embed" ProgID="Equation.3" ShapeID="_x0000_i1116" DrawAspect="Content" ObjectID="_1614257843" r:id="rId136"/>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(1.42)</w:t>
      </w:r>
    </w:p>
    <w:p w:rsidR="00FB4426" w:rsidRPr="0057306A" w:rsidRDefault="00FB4426" w:rsidP="0015137B">
      <w:pPr>
        <w:pStyle w:val="Iauiue"/>
        <w:jc w:val="both"/>
        <w:rPr>
          <w:sz w:val="28"/>
          <w:szCs w:val="28"/>
        </w:rPr>
      </w:pPr>
      <w:r w:rsidRPr="0057306A">
        <w:rPr>
          <w:sz w:val="28"/>
          <w:szCs w:val="28"/>
        </w:rPr>
        <w:t>ko‘rinishdagi ifoda orqali hisoblanadi. Bu formulalar, refraksiya kattaligini yoritgichlarning ko‘rinma zenitdagi uzoqligi 70</w:t>
      </w:r>
      <w:r w:rsidRPr="0057306A">
        <w:rPr>
          <w:sz w:val="28"/>
          <w:szCs w:val="28"/>
          <w:vertAlign w:val="superscript"/>
        </w:rPr>
        <w:t>0</w:t>
      </w:r>
      <w:r w:rsidRPr="0057306A">
        <w:rPr>
          <w:sz w:val="28"/>
          <w:szCs w:val="28"/>
        </w:rPr>
        <w:t xml:space="preserve"> gacha bo‘lgandagina hisoblashga imkon beradi. z</w:t>
      </w:r>
      <w:r w:rsidRPr="0057306A">
        <w:rPr>
          <w:sz w:val="28"/>
          <w:szCs w:val="28"/>
        </w:rPr>
        <w:sym w:font="Symbol" w:char="F0A2"/>
      </w:r>
      <w:r w:rsidRPr="0057306A">
        <w:rPr>
          <w:sz w:val="28"/>
          <w:szCs w:val="28"/>
        </w:rPr>
        <w:t>&gt;70</w:t>
      </w:r>
      <w:r w:rsidRPr="0057306A">
        <w:rPr>
          <w:sz w:val="28"/>
          <w:szCs w:val="28"/>
          <w:vertAlign w:val="superscript"/>
        </w:rPr>
        <w:t>0</w:t>
      </w:r>
      <w:r w:rsidRPr="0057306A">
        <w:rPr>
          <w:sz w:val="28"/>
          <w:szCs w:val="28"/>
        </w:rPr>
        <w:t xml:space="preserve"> bo‘lgan yoritgichlar uchun refraksiya kattaligi kuzatishlarga tayangan maxsus yo‘l bilan hisoblanadi. Yoritgich gorizontda bo‘lganda refraksiya kattaligi normal sharoitda 35</w:t>
      </w:r>
      <w:r w:rsidRPr="0057306A">
        <w:rPr>
          <w:sz w:val="28"/>
          <w:szCs w:val="28"/>
        </w:rPr>
        <w:sym w:font="Symbol" w:char="F0A2"/>
      </w:r>
      <w:r w:rsidRPr="0057306A">
        <w:rPr>
          <w:sz w:val="28"/>
          <w:szCs w:val="28"/>
        </w:rPr>
        <w:t xml:space="preserve"> ni tashkil etadi. Binobarin yoritgichlarning (jumladan Oy va Quyoshning) chiqishi refraksiya tufayli hisoblangan vaqtdan ancha oldin sodir bo‘ladi, botish esa aksincha kech 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Balandlik 15</w:t>
      </w:r>
      <w:r w:rsidRPr="0057306A">
        <w:rPr>
          <w:rFonts w:ascii="Times New Roman" w:hAnsi="Times New Roman"/>
          <w:sz w:val="28"/>
          <w:szCs w:val="28"/>
          <w:vertAlign w:val="superscript"/>
        </w:rPr>
        <w:t xml:space="preserve">◦ </w:t>
      </w:r>
      <w:r w:rsidRPr="0057306A">
        <w:rPr>
          <w:rFonts w:ascii="Times New Roman" w:hAnsi="Times New Roman"/>
          <w:sz w:val="28"/>
          <w:szCs w:val="28"/>
        </w:rPr>
        <w:t>atrofida bo’lsa, refraksiya burchagi uchun quyidagidan foydalanishimiz mumkin:</w: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28"/>
          <w:sz w:val="28"/>
          <w:szCs w:val="28"/>
        </w:rPr>
        <w:object w:dxaOrig="3780" w:dyaOrig="720">
          <v:shape id="_x0000_i1117" type="#_x0000_t75" style="width:187.2pt;height:36.6pt" o:ole="" fillcolor="window">
            <v:imagedata r:id="rId137" o:title=""/>
          </v:shape>
          <o:OLEObject Type="Embed" ProgID="Equation.3" ShapeID="_x0000_i1117" DrawAspect="Content" ObjectID="_1614257844" r:id="rId138"/>
        </w:obje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yerda a- balandlik (graduslarda), T – temperatura (</w:t>
      </w:r>
      <w:r w:rsidRPr="0057306A">
        <w:rPr>
          <w:rFonts w:ascii="Times New Roman" w:hAnsi="Times New Roman"/>
          <w:sz w:val="28"/>
          <w:szCs w:val="28"/>
          <w:vertAlign w:val="superscript"/>
        </w:rPr>
        <w:t>◦</w:t>
      </w:r>
      <w:r w:rsidRPr="0057306A">
        <w:rPr>
          <w:rFonts w:ascii="Times New Roman" w:hAnsi="Times New Roman"/>
          <w:sz w:val="28"/>
          <w:szCs w:val="28"/>
        </w:rPr>
        <w:t>C), P – bosim (GPa). Balandlikning kichik qiymatlarida (a&lt;30</w:t>
      </w:r>
      <w:r w:rsidRPr="0057306A">
        <w:rPr>
          <w:rFonts w:ascii="Times New Roman" w:hAnsi="Times New Roman"/>
          <w:sz w:val="28"/>
          <w:szCs w:val="28"/>
          <w:vertAlign w:val="superscript"/>
        </w:rPr>
        <w:t>0</w:t>
      </w:r>
      <w:r w:rsidRPr="0057306A">
        <w:rPr>
          <w:rFonts w:ascii="Times New Roman" w:hAnsi="Times New Roman"/>
          <w:sz w:val="28"/>
          <w:szCs w:val="28"/>
        </w:rPr>
        <w:t>) bu formula kuchini yo’qotganligi sababli, atmosferadagi o’zgarishlarni hisobga olib quyidagini yozishimiz mumkin:</w:t>
      </w:r>
    </w:p>
    <w:p w:rsidR="00FB4426" w:rsidRPr="0057306A" w:rsidRDefault="00FB4426" w:rsidP="0015137B">
      <w:pPr>
        <w:jc w:val="center"/>
        <w:rPr>
          <w:rFonts w:ascii="Times New Roman" w:hAnsi="Times New Roman"/>
          <w:sz w:val="28"/>
          <w:szCs w:val="28"/>
        </w:rPr>
      </w:pPr>
      <w:r w:rsidRPr="0057306A">
        <w:rPr>
          <w:rFonts w:ascii="Times New Roman" w:hAnsi="Times New Roman"/>
          <w:position w:val="-28"/>
          <w:sz w:val="28"/>
          <w:szCs w:val="28"/>
        </w:rPr>
        <w:object w:dxaOrig="4780" w:dyaOrig="740">
          <v:shape id="_x0000_i1118" type="#_x0000_t75" style="width:238.8pt;height:36pt" o:ole="" fillcolor="window">
            <v:imagedata r:id="rId139" o:title=""/>
          </v:shape>
          <o:OLEObject Type="Embed" ProgID="Equation.3" ShapeID="_x0000_i1118" DrawAspect="Content" ObjectID="_1614257845" r:id="rId140"/>
        </w:object>
      </w:r>
      <w:r w:rsidRPr="0057306A">
        <w:rPr>
          <w:rFonts w:ascii="Times New Roman" w:hAnsi="Times New Roman"/>
          <w:sz w:val="28"/>
          <w:szCs w:val="28"/>
        </w:rPr>
        <w:t>.</w:t>
      </w:r>
    </w:p>
    <w:tbl>
      <w:tblPr>
        <w:tblW w:w="0" w:type="auto"/>
        <w:tblLook w:val="00A0"/>
      </w:tblPr>
      <w:tblGrid>
        <w:gridCol w:w="9318"/>
      </w:tblGrid>
      <w:tr w:rsidR="00FB4426" w:rsidRPr="00F3235F" w:rsidTr="0015137B">
        <w:tc>
          <w:tcPr>
            <w:tcW w:w="9287"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54" o:spid="_x0000_i1119" type="#_x0000_t75" style="width:454.8pt;height:208.2pt;visibility:visible">
                  <v:imagedata r:id="rId141" o:title=""/>
                </v:shape>
              </w:pict>
            </w:r>
          </w:p>
        </w:tc>
      </w:tr>
      <w:tr w:rsidR="00FB4426" w:rsidRPr="00F3235F" w:rsidTr="0015137B">
        <w:tc>
          <w:tcPr>
            <w:tcW w:w="9287" w:type="dxa"/>
          </w:tcPr>
          <w:p w:rsidR="00FB4426" w:rsidRPr="00F3235F" w:rsidRDefault="00FB4426" w:rsidP="0015137B">
            <w:pPr>
              <w:jc w:val="center"/>
              <w:rPr>
                <w:rFonts w:ascii="Times New Roman" w:hAnsi="Times New Roman"/>
                <w:i/>
                <w:noProof/>
                <w:sz w:val="28"/>
                <w:szCs w:val="28"/>
              </w:rPr>
            </w:pPr>
            <w:r w:rsidRPr="00F3235F">
              <w:rPr>
                <w:rFonts w:ascii="Times New Roman" w:hAnsi="Times New Roman"/>
                <w:i/>
                <w:sz w:val="28"/>
                <w:szCs w:val="28"/>
              </w:rPr>
              <w:t>1.21</w:t>
            </w:r>
            <w:r w:rsidRPr="00F3235F">
              <w:rPr>
                <w:rFonts w:ascii="Times New Roman" w:hAnsi="Times New Roman"/>
                <w:i/>
                <w:sz w:val="28"/>
                <w:szCs w:val="28"/>
                <w:lang w:val="uz-Cyrl-UZ"/>
              </w:rPr>
              <w:t xml:space="preserve">-rasm. </w:t>
            </w:r>
            <w:r w:rsidRPr="00F3235F">
              <w:rPr>
                <w:rFonts w:ascii="Times New Roman" w:hAnsi="Times New Roman"/>
                <w:i/>
                <w:sz w:val="28"/>
                <w:szCs w:val="28"/>
              </w:rPr>
              <w:t>Turli balandliklarda r</w:t>
            </w:r>
            <w:r w:rsidRPr="00F3235F">
              <w:rPr>
                <w:rFonts w:ascii="Times New Roman" w:hAnsi="Times New Roman"/>
                <w:i/>
                <w:sz w:val="28"/>
                <w:szCs w:val="28"/>
                <w:lang w:val="uz-Cyrl-UZ"/>
              </w:rPr>
              <w:t>efraksiya</w:t>
            </w:r>
            <w:r w:rsidRPr="00F3235F">
              <w:rPr>
                <w:rFonts w:ascii="Times New Roman" w:hAnsi="Times New Roman"/>
                <w:i/>
                <w:sz w:val="28"/>
                <w:szCs w:val="28"/>
              </w:rPr>
              <w:t>lanish</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 xml:space="preserve">§ 1.15. </w:t>
      </w:r>
      <w:r w:rsidRPr="0057306A">
        <w:rPr>
          <w:rFonts w:ascii="Times New Roman" w:hAnsi="Times New Roman"/>
          <w:b/>
          <w:sz w:val="28"/>
          <w:szCs w:val="28"/>
          <w:lang w:val="uz-Cyrl-UZ"/>
        </w:rPr>
        <w:t>Parallaks</w:t>
      </w:r>
    </w:p>
    <w:p w:rsidR="00FB4426" w:rsidRPr="0057306A" w:rsidRDefault="00FB4426" w:rsidP="0015137B">
      <w:pPr>
        <w:jc w:val="center"/>
        <w:rPr>
          <w:rFonts w:ascii="Times New Roman" w:hAnsi="Times New Roman"/>
          <w:sz w:val="28"/>
          <w:szCs w:val="28"/>
        </w:rPr>
      </w:pPr>
    </w:p>
    <w:p w:rsidR="00FB4426" w:rsidRPr="0057306A" w:rsidRDefault="00FB4426" w:rsidP="0015137B">
      <w:pPr>
        <w:ind w:firstLine="709"/>
        <w:jc w:val="both"/>
        <w:rPr>
          <w:rStyle w:val="a-declarative"/>
          <w:rFonts w:ascii="Times New Roman" w:hAnsi="Times New Roman"/>
          <w:color w:val="000000"/>
          <w:sz w:val="28"/>
          <w:szCs w:val="28"/>
        </w:rPr>
      </w:pPr>
      <w:r w:rsidRPr="0057306A">
        <w:rPr>
          <w:rStyle w:val="a-declarative"/>
          <w:rFonts w:ascii="Times New Roman" w:hAnsi="Times New Roman"/>
          <w:color w:val="000000"/>
          <w:sz w:val="28"/>
          <w:szCs w:val="28"/>
        </w:rPr>
        <w:t>Agarda biz biron bir obyektni turli nuqtalardan kuzatsak, biz uni turlicha yo'nalishlarda ko'ramiz. Kuzatiladigan yo'nalishlar orasidagi farqi oddiygina qilib parallaks deyiladi. Parallaks kattaligi kuzatuvchidan obyektgacha bo'lgan masofaga bog'liq bo'lganligi sababli, biz uni obyektlargacha bo'lgan masofani o'lchashda foydalanamiz. Insonning stereoskopik ko'rishi qobiliyati ushbu effektga (har holda ma'lum darajagacha) asoslangan. Astronomik masalalarni yechish uchun bizning ikkita ko'zimiz orasidagi masofa (taxminan 7 sm) dan ancha katta bo'lgan bazis chiziqlari talab etiladi. Yetarli darajada katta hamda qulay bo'lgan bunday bazis chiziqlari – bu Yer radiusi hamda uning orbital radiusidir.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Osmon jismlarining </w:t>
      </w:r>
      <w:r w:rsidRPr="0057306A">
        <w:rPr>
          <w:rFonts w:ascii="Times New Roman" w:hAnsi="Times New Roman"/>
          <w:sz w:val="28"/>
          <w:szCs w:val="28"/>
        </w:rPr>
        <w:t xml:space="preserve">Yer sirtining biror nuqtasidan turib qaralganda </w:t>
      </w:r>
      <w:r w:rsidRPr="0057306A">
        <w:rPr>
          <w:rFonts w:ascii="Times New Roman" w:hAnsi="Times New Roman"/>
          <w:sz w:val="28"/>
          <w:szCs w:val="28"/>
          <w:lang w:val="uz-Cyrl-UZ"/>
        </w:rPr>
        <w:t xml:space="preserve">ularning </w:t>
      </w:r>
      <w:r w:rsidRPr="0057306A">
        <w:rPr>
          <w:rFonts w:ascii="Times New Roman" w:hAnsi="Times New Roman"/>
          <w:sz w:val="28"/>
          <w:szCs w:val="28"/>
        </w:rPr>
        <w:t xml:space="preserve">ko‘ringan o‘rinlari topotsentrik </w:t>
      </w:r>
      <w:r w:rsidRPr="0057306A">
        <w:rPr>
          <w:rFonts w:ascii="Times New Roman" w:hAnsi="Times New Roman"/>
          <w:sz w:val="28"/>
          <w:szCs w:val="28"/>
          <w:lang w:val="uz-Cyrl-UZ"/>
        </w:rPr>
        <w:t>h</w:t>
      </w:r>
      <w:r w:rsidRPr="0057306A">
        <w:rPr>
          <w:rFonts w:ascii="Times New Roman" w:hAnsi="Times New Roman"/>
          <w:sz w:val="28"/>
          <w:szCs w:val="28"/>
        </w:rPr>
        <w:t>olatlari deyil</w:t>
      </w:r>
      <w:r w:rsidRPr="0057306A">
        <w:rPr>
          <w:rFonts w:ascii="Times New Roman" w:hAnsi="Times New Roman"/>
          <w:sz w:val="28"/>
          <w:szCs w:val="28"/>
          <w:lang w:val="uz-Cyrl-UZ"/>
        </w:rPr>
        <w:t xml:space="preserve">adi.Ularning </w:t>
      </w:r>
      <w:r w:rsidRPr="0057306A">
        <w:rPr>
          <w:rFonts w:ascii="Times New Roman" w:hAnsi="Times New Roman"/>
          <w:sz w:val="28"/>
          <w:szCs w:val="28"/>
        </w:rPr>
        <w:t>Yer markaziga nisbatan holatlari esa geotsentrik o‘rinlari deyiladi. Asosan hisoblashlar yoritkichlarning geotsentrik o‘rinlariga, ya’ni koordinatalariga nisbatan olib boriladi.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b/>
          <w:sz w:val="28"/>
          <w:szCs w:val="28"/>
        </w:rPr>
        <w:t>Ta`rif.</w:t>
      </w:r>
      <w:r w:rsidRPr="0057306A">
        <w:rPr>
          <w:rFonts w:ascii="Times New Roman" w:hAnsi="Times New Roman"/>
          <w:sz w:val="28"/>
          <w:szCs w:val="28"/>
        </w:rPr>
        <w:t xml:space="preserve"> Berilgan bazis masofani yoritgichdan ko`rinma burchagiga parallaks deyiladi. Parallaks ikki xil bo`ladi: sutkalik va yillik. Parallaks tushunchasi amalda keng qo`llanib, xususan, yoritgichlargacha bo`lgan masofalarni aniqlashda qo`l keladi.</w:t>
      </w:r>
      <w:r w:rsidRPr="0057306A">
        <w:rPr>
          <w:rFonts w:ascii="Times New Roman" w:hAnsi="Times New Roman"/>
          <w:sz w:val="28"/>
          <w:szCs w:val="28"/>
          <w:lang w:val="uz-Cyrl-UZ"/>
        </w:rPr>
        <w:t xml:space="preserve"> Biz quyidasutkalik parallaks mohiyati va uni aniqlash haqida gapirib o‘tamiz.</w:t>
      </w:r>
    </w:p>
    <w:p w:rsidR="00FB4426" w:rsidRPr="0057306A" w:rsidRDefault="00FB4426" w:rsidP="0015137B">
      <w:pPr>
        <w:jc w:val="both"/>
        <w:rPr>
          <w:rFonts w:ascii="Times New Roman" w:hAnsi="Times New Roman"/>
          <w:sz w:val="28"/>
          <w:szCs w:val="28"/>
          <w:lang w:val="uz-Cyrl-UZ"/>
        </w:rPr>
      </w:pPr>
    </w:p>
    <w:tbl>
      <w:tblPr>
        <w:tblW w:w="0" w:type="auto"/>
        <w:jc w:val="center"/>
        <w:tblLook w:val="00A0"/>
      </w:tblPr>
      <w:tblGrid>
        <w:gridCol w:w="7371"/>
      </w:tblGrid>
      <w:tr w:rsidR="00FB4426" w:rsidRPr="00F3235F" w:rsidTr="0015137B">
        <w:trPr>
          <w:jc w:val="center"/>
        </w:trPr>
        <w:tc>
          <w:tcPr>
            <w:tcW w:w="7371"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4" o:spid="_x0000_i1120" type="#_x0000_t75" alt="Описание: 112" style="width:222pt;height:138pt;visibility:visible">
                  <v:imagedata r:id="rId142" o:title="" cropleft="1082f"/>
                </v:shape>
              </w:pict>
            </w:r>
          </w:p>
        </w:tc>
      </w:tr>
      <w:tr w:rsidR="00FB4426" w:rsidRPr="00F3235F" w:rsidTr="0015137B">
        <w:trPr>
          <w:jc w:val="center"/>
        </w:trPr>
        <w:tc>
          <w:tcPr>
            <w:tcW w:w="7371"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1.22</w:t>
            </w:r>
            <w:r w:rsidRPr="00F3235F">
              <w:rPr>
                <w:rFonts w:ascii="Times New Roman" w:hAnsi="Times New Roman"/>
                <w:i/>
                <w:sz w:val="28"/>
                <w:szCs w:val="28"/>
                <w:lang w:val="uz-Cyrl-UZ"/>
              </w:rPr>
              <w:t xml:space="preserve">-rasm. </w:t>
            </w:r>
            <w:r w:rsidRPr="00F3235F">
              <w:rPr>
                <w:rFonts w:ascii="Times New Roman" w:hAnsi="Times New Roman"/>
                <w:i/>
                <w:sz w:val="28"/>
                <w:szCs w:val="28"/>
              </w:rPr>
              <w:t>Parallaks</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Kuzatuvchi turgan joyni </w:t>
      </w:r>
      <w:r w:rsidRPr="0057306A">
        <w:rPr>
          <w:rFonts w:ascii="Times New Roman" w:hAnsi="Times New Roman"/>
          <w:sz w:val="28"/>
          <w:szCs w:val="28"/>
          <w:lang w:val="uz-Cyrl-UZ"/>
        </w:rPr>
        <w:t xml:space="preserve">Yerdagi biror nuqta qilib tanlansa, u holda yoritgichning zenitdan uzoqligi o‘zgarishiga ko‘ra, uning sutkalik parallaksi kattaligi ham o‘zgarib boradi. Masalan, yoritgich zenitda bo‘lsa, uning parallaksi nolga teng bo‘lib, gorizontda bo‘lganda maksimumga erishadi. </w:t>
      </w:r>
      <w:r w:rsidRPr="0057306A">
        <w:rPr>
          <w:rFonts w:ascii="Times New Roman" w:hAnsi="Times New Roman"/>
          <w:sz w:val="28"/>
          <w:szCs w:val="28"/>
        </w:rPr>
        <w:t>Yoritgich gorizontda bo‘lganda uning sutkalik parallaksi r</w:t>
      </w:r>
      <w:r w:rsidRPr="0057306A">
        <w:rPr>
          <w:rFonts w:ascii="Times New Roman" w:hAnsi="Times New Roman"/>
          <w:sz w:val="28"/>
          <w:szCs w:val="28"/>
          <w:vertAlign w:val="subscript"/>
        </w:rPr>
        <w:t>0</w:t>
      </w:r>
      <w:r w:rsidRPr="0057306A">
        <w:rPr>
          <w:rFonts w:ascii="Times New Roman" w:hAnsi="Times New Roman"/>
          <w:sz w:val="28"/>
          <w:szCs w:val="28"/>
        </w:rPr>
        <w:t>-gorizontal sutkalik parallaks deyiladi.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Y</w:t>
      </w:r>
      <w:r w:rsidRPr="0057306A">
        <w:rPr>
          <w:rFonts w:ascii="Times New Roman" w:hAnsi="Times New Roman"/>
          <w:color w:val="C00000"/>
          <w:sz w:val="28"/>
          <w:szCs w:val="28"/>
        </w:rPr>
        <w:t>oritgichnin</w:t>
      </w:r>
      <w:r w:rsidRPr="0057306A">
        <w:rPr>
          <w:rFonts w:ascii="Times New Roman" w:hAnsi="Times New Roman"/>
          <w:sz w:val="28"/>
          <w:szCs w:val="28"/>
        </w:rPr>
        <w:t>g sutkalik parallaksi ryoritgichdan qaralganda, kuzatuvchidan o‘tgan Yer radiusining ko‘rinish burchagini, sutkalik gorizontal parallaks r</w:t>
      </w:r>
      <w:r w:rsidRPr="0057306A">
        <w:rPr>
          <w:rFonts w:ascii="Times New Roman" w:hAnsi="Times New Roman"/>
          <w:sz w:val="28"/>
          <w:szCs w:val="28"/>
          <w:vertAlign w:val="subscript"/>
        </w:rPr>
        <w:t>0</w:t>
      </w:r>
      <w:r w:rsidRPr="0057306A">
        <w:rPr>
          <w:rFonts w:ascii="Times New Roman" w:hAnsi="Times New Roman"/>
          <w:sz w:val="28"/>
          <w:szCs w:val="28"/>
        </w:rPr>
        <w:t>esa, yoritgichdan qaralganda, qarash chizig‘iga tik bo‘lgan Yer radiusining ko‘rinish burchagini xarakterlaydi. KEM</w:t>
      </w:r>
      <w:r w:rsidRPr="0057306A">
        <w:rPr>
          <w:rFonts w:ascii="Times New Roman" w:hAnsi="Times New Roman"/>
          <w:sz w:val="28"/>
          <w:szCs w:val="28"/>
        </w:rPr>
        <w:sym w:font="Symbol" w:char="F0A2"/>
      </w:r>
      <w:r w:rsidRPr="0057306A">
        <w:rPr>
          <w:rFonts w:ascii="Times New Roman" w:hAnsi="Times New Roman"/>
          <w:sz w:val="28"/>
          <w:szCs w:val="28"/>
        </w:rPr>
        <w:t xml:space="preserve"> uchburchakdan (1.22-rasm):</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30"/>
          <w:sz w:val="28"/>
          <w:szCs w:val="28"/>
        </w:rPr>
        <w:object w:dxaOrig="2840" w:dyaOrig="700">
          <v:shape id="_x0000_i1121" type="#_x0000_t75" style="width:142.2pt;height:36.6pt" o:ole="" fillcolor="window">
            <v:imagedata r:id="rId143" o:title=""/>
          </v:shape>
          <o:OLEObject Type="Embed" ProgID="Equation.3" ShapeID="_x0000_i1121" DrawAspect="Content" ObjectID="_1614257846" r:id="rId144"/>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(1.43)</w: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to‘g‘ri burchakli KEM dan esa</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4"/>
          <w:sz w:val="28"/>
          <w:szCs w:val="28"/>
        </w:rPr>
        <w:object w:dxaOrig="1219" w:dyaOrig="639">
          <v:shape id="_x0000_i1122" type="#_x0000_t75" style="width:61.2pt;height:31.2pt" o:ole="" fillcolor="window">
            <v:imagedata r:id="rId145" o:title=""/>
          </v:shape>
          <o:OLEObject Type="Embed" ProgID="Equation.3" ShapeID="_x0000_i1122" DrawAspect="Content" ObjectID="_1614257847" r:id="rId146"/>
        </w:objec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ifodalarning chap tomonlari tengligidan:</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4"/>
          <w:sz w:val="28"/>
          <w:szCs w:val="28"/>
        </w:rPr>
        <w:object w:dxaOrig="1460" w:dyaOrig="620">
          <v:shape id="_x0000_i1123" type="#_x0000_t75" style="width:73.2pt;height:31.2pt" o:ole="" fillcolor="window">
            <v:imagedata r:id="rId147" o:title=""/>
          </v:shape>
          <o:OLEObject Type="Embed" ProgID="Equation.3" ShapeID="_x0000_i1123" DrawAspect="Content" ObjectID="_1614257848" r:id="rId148"/>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sinr</w:t>
      </w:r>
      <w:r w:rsidRPr="0057306A">
        <w:rPr>
          <w:rFonts w:ascii="Times New Roman" w:hAnsi="Times New Roman"/>
          <w:sz w:val="28"/>
          <w:szCs w:val="28"/>
        </w:rPr>
        <w:sym w:font="Symbol" w:char="F0A2"/>
      </w:r>
      <w:r w:rsidRPr="0057306A">
        <w:rPr>
          <w:rFonts w:ascii="Times New Roman" w:hAnsi="Times New Roman"/>
          <w:sz w:val="28"/>
          <w:szCs w:val="28"/>
        </w:rPr>
        <w:t>= sinr</w:t>
      </w:r>
      <w:r w:rsidRPr="0057306A">
        <w:rPr>
          <w:rFonts w:ascii="Times New Roman" w:hAnsi="Times New Roman"/>
          <w:sz w:val="28"/>
          <w:szCs w:val="28"/>
          <w:vertAlign w:val="subscript"/>
        </w:rPr>
        <w:t>0</w:t>
      </w:r>
      <w:r w:rsidRPr="0057306A">
        <w:rPr>
          <w:rFonts w:ascii="Times New Roman" w:hAnsi="Times New Roman"/>
          <w:sz w:val="28"/>
          <w:szCs w:val="28"/>
        </w:rPr>
        <w:t xml:space="preserve"> sinz</w:t>
      </w:r>
      <w:r w:rsidRPr="0057306A">
        <w:rPr>
          <w:rFonts w:ascii="Times New Roman" w:hAnsi="Times New Roman"/>
          <w:sz w:val="28"/>
          <w:szCs w:val="28"/>
        </w:rPr>
        <w:sym w:font="Symbol" w:char="F0A2"/>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deb yoza olamiz.</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C00000"/>
          <w:sz w:val="28"/>
          <w:szCs w:val="28"/>
          <w:lang w:val="uz-Cyrl-UZ"/>
        </w:rPr>
        <w:t xml:space="preserve">Uncha uzoq bo‘lmagan </w:t>
      </w:r>
      <w:r w:rsidRPr="0057306A">
        <w:rPr>
          <w:rFonts w:ascii="Times New Roman" w:hAnsi="Times New Roman"/>
          <w:sz w:val="28"/>
          <w:szCs w:val="28"/>
        </w:rPr>
        <w:t>osmon jismlari uchun r</w:t>
      </w:r>
      <w:r w:rsidRPr="0057306A">
        <w:rPr>
          <w:rFonts w:ascii="Times New Roman" w:hAnsi="Times New Roman"/>
          <w:sz w:val="28"/>
          <w:szCs w:val="28"/>
          <w:vertAlign w:val="subscript"/>
        </w:rPr>
        <w:t>0</w:t>
      </w:r>
      <w:r w:rsidRPr="0057306A">
        <w:rPr>
          <w:rFonts w:ascii="Times New Roman" w:hAnsi="Times New Roman"/>
          <w:sz w:val="28"/>
          <w:szCs w:val="28"/>
        </w:rPr>
        <w:t xml:space="preserve"> va r</w:t>
      </w:r>
      <w:r w:rsidRPr="0057306A">
        <w:rPr>
          <w:rFonts w:ascii="Times New Roman" w:hAnsi="Times New Roman"/>
          <w:sz w:val="28"/>
          <w:szCs w:val="28"/>
        </w:rPr>
        <w:sym w:font="Symbol" w:char="F0A2"/>
      </w:r>
      <w:r w:rsidRPr="0057306A">
        <w:rPr>
          <w:rFonts w:ascii="Times New Roman" w:hAnsi="Times New Roman"/>
          <w:sz w:val="28"/>
          <w:szCs w:val="28"/>
        </w:rPr>
        <w:t xml:space="preserve"> lar juda kichikligidan (planetalar uchun 1</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rPr>
        <w:t xml:space="preserve"> dan kichik, Oy uchun r</w:t>
      </w:r>
      <w:r w:rsidRPr="0057306A">
        <w:rPr>
          <w:rFonts w:ascii="Times New Roman" w:hAnsi="Times New Roman"/>
          <w:sz w:val="28"/>
          <w:szCs w:val="28"/>
          <w:vertAlign w:val="subscript"/>
        </w:rPr>
        <w:t>0</w:t>
      </w:r>
      <w:r w:rsidRPr="0057306A">
        <w:rPr>
          <w:rFonts w:ascii="Times New Roman" w:hAnsi="Times New Roman"/>
          <w:sz w:val="28"/>
          <w:szCs w:val="28"/>
        </w:rPr>
        <w:t>=57</w:t>
      </w:r>
      <w:r w:rsidRPr="0057306A">
        <w:rPr>
          <w:rFonts w:ascii="Times New Roman" w:hAnsi="Times New Roman"/>
          <w:sz w:val="28"/>
          <w:szCs w:val="28"/>
        </w:rPr>
        <w:sym w:font="Symbol" w:char="F0A2"/>
      </w:r>
      <w:r w:rsidRPr="0057306A">
        <w:rPr>
          <w:rFonts w:ascii="Times New Roman" w:hAnsi="Times New Roman"/>
          <w:sz w:val="28"/>
          <w:szCs w:val="28"/>
        </w:rPr>
        <w:t>, Quyosh uchun r</w:t>
      </w:r>
      <w:r w:rsidRPr="0057306A">
        <w:rPr>
          <w:rFonts w:ascii="Times New Roman" w:hAnsi="Times New Roman"/>
          <w:sz w:val="28"/>
          <w:szCs w:val="28"/>
          <w:vertAlign w:val="subscript"/>
        </w:rPr>
        <w:t>0</w:t>
      </w:r>
      <w:r w:rsidRPr="0057306A">
        <w:rPr>
          <w:rFonts w:ascii="Times New Roman" w:hAnsi="Times New Roman"/>
          <w:sz w:val="28"/>
          <w:szCs w:val="28"/>
        </w:rPr>
        <w:t>=8</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rPr>
        <w:t xml:space="preserve">,8) </w:t>
      </w:r>
    </w:p>
    <w:p w:rsidR="00FB4426" w:rsidRPr="0057306A" w:rsidRDefault="00FB4426" w:rsidP="0015137B">
      <w:pPr>
        <w:ind w:firstLine="708"/>
        <w:jc w:val="right"/>
        <w:rPr>
          <w:rFonts w:ascii="Times New Roman" w:hAnsi="Times New Roman"/>
          <w:sz w:val="28"/>
          <w:szCs w:val="28"/>
        </w:rPr>
      </w:pPr>
      <w:r w:rsidRPr="0057306A">
        <w:rPr>
          <w:rFonts w:ascii="Times New Roman" w:hAnsi="Times New Roman"/>
          <w:sz w:val="28"/>
          <w:szCs w:val="28"/>
        </w:rPr>
        <w:t>r</w:t>
      </w:r>
      <w:r w:rsidRPr="0057306A">
        <w:rPr>
          <w:rFonts w:ascii="Times New Roman" w:hAnsi="Times New Roman"/>
          <w:sz w:val="28"/>
          <w:szCs w:val="28"/>
        </w:rPr>
        <w:sym w:font="Symbol" w:char="F0A2"/>
      </w:r>
      <w:r w:rsidRPr="0057306A">
        <w:rPr>
          <w:rFonts w:ascii="Times New Roman" w:hAnsi="Times New Roman"/>
          <w:sz w:val="28"/>
          <w:szCs w:val="28"/>
        </w:rPr>
        <w:t>= r</w:t>
      </w:r>
      <w:r w:rsidRPr="0057306A">
        <w:rPr>
          <w:rFonts w:ascii="Times New Roman" w:hAnsi="Times New Roman"/>
          <w:sz w:val="28"/>
          <w:szCs w:val="28"/>
          <w:vertAlign w:val="subscript"/>
        </w:rPr>
        <w:t>0</w:t>
      </w:r>
      <w:r w:rsidRPr="0057306A">
        <w:rPr>
          <w:rFonts w:ascii="Times New Roman" w:hAnsi="Times New Roman"/>
          <w:sz w:val="28"/>
          <w:szCs w:val="28"/>
        </w:rPr>
        <w:t>sinz</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(1.46)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deb yozish mumkin.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Y</w:t>
      </w:r>
      <w:r w:rsidRPr="0057306A">
        <w:rPr>
          <w:rFonts w:ascii="Times New Roman" w:hAnsi="Times New Roman"/>
          <w:sz w:val="28"/>
          <w:szCs w:val="28"/>
        </w:rPr>
        <w:t xml:space="preserve">oritgichlarning balandligi </w:t>
      </w:r>
      <w:r w:rsidRPr="0057306A">
        <w:rPr>
          <w:rFonts w:ascii="Times New Roman" w:hAnsi="Times New Roman"/>
          <w:sz w:val="28"/>
          <w:szCs w:val="28"/>
          <w:lang w:val="uz-Cyrl-UZ"/>
        </w:rPr>
        <w:t>s</w:t>
      </w:r>
      <w:r w:rsidRPr="0057306A">
        <w:rPr>
          <w:rFonts w:ascii="Times New Roman" w:hAnsi="Times New Roman"/>
          <w:sz w:val="28"/>
          <w:szCs w:val="28"/>
        </w:rPr>
        <w:t>utkalik parallaks tufayli Yerning markazidan qaralgandagiga nisbatan kichik bo‘ladi.</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1.16. Presessiya va nutatsiya</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20"/>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Biror bir yulduz Quyoshga nisbatan o'zgarmas bo'lsa ham, uning koordinatalari qator sabablar tufayli o'zgarishi mumkin. Tabiiyki, yulduzning balandligi va azimuti Yer aylanishi tufayli doimo o'zgarib turadi, ammo to'g'ri chiqish va og'ish koordinatalari ham vaqt o'tishi davomida ta'sir etuvchi omillar mavjud. Quyosh tizimi a'zolarining ko'pchiligi ekliptika tekisligiga yaqin bo'lib aylanganligi sababli, ular Yerning ekvatorial qavariqligi sababli uni bir tomonga bosishga intilishadi. Bunga aksariyat holda Oy va Quyosh sababchidir.</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Deyarli barcha sayyoralarning Quyosh sistemasidagi orbitalari elliptik bo’lib, ekliptika tekisligiga juda yaqin joylashgan. </w:t>
      </w:r>
      <w:r w:rsidRPr="0057306A">
        <w:rPr>
          <w:rFonts w:ascii="Times New Roman" w:hAnsi="Times New Roman"/>
          <w:sz w:val="28"/>
          <w:szCs w:val="28"/>
        </w:rPr>
        <w:t>Yerning aylanish o’qi bilan ekliptika tekisligi orasidagi burchak 90</w:t>
      </w:r>
      <w:r w:rsidRPr="0057306A">
        <w:rPr>
          <w:rFonts w:ascii="Times New Roman" w:hAnsi="Times New Roman"/>
          <w:sz w:val="28"/>
          <w:szCs w:val="28"/>
          <w:vertAlign w:val="superscript"/>
        </w:rPr>
        <w:t>0</w:t>
      </w:r>
      <w:r w:rsidRPr="0057306A">
        <w:rPr>
          <w:rFonts w:ascii="Times New Roman" w:hAnsi="Times New Roman"/>
          <w:sz w:val="28"/>
          <w:szCs w:val="28"/>
        </w:rPr>
        <w:t xml:space="preserve"> - 23</w:t>
      </w:r>
      <w:r w:rsidRPr="0057306A">
        <w:rPr>
          <w:rFonts w:ascii="Times New Roman" w:hAnsi="Times New Roman"/>
          <w:sz w:val="28"/>
          <w:szCs w:val="28"/>
          <w:vertAlign w:val="superscript"/>
        </w:rPr>
        <w:t>0</w:t>
      </w:r>
      <w:r w:rsidRPr="0057306A">
        <w:rPr>
          <w:rFonts w:ascii="Times New Roman" w:hAnsi="Times New Roman"/>
          <w:sz w:val="28"/>
          <w:szCs w:val="28"/>
        </w:rPr>
        <w:t xml:space="preserve"> 26’ = 66</w:t>
      </w:r>
      <w:r w:rsidRPr="0057306A">
        <w:rPr>
          <w:rFonts w:ascii="Times New Roman" w:hAnsi="Times New Roman"/>
          <w:sz w:val="28"/>
          <w:szCs w:val="28"/>
          <w:vertAlign w:val="superscript"/>
        </w:rPr>
        <w:t>0</w:t>
      </w:r>
      <w:r w:rsidRPr="0057306A">
        <w:rPr>
          <w:rFonts w:ascii="Times New Roman" w:hAnsi="Times New Roman"/>
          <w:sz w:val="28"/>
          <w:szCs w:val="28"/>
        </w:rPr>
        <w:t xml:space="preserve"> 34’ ga teng bo’lib, u orbital harakati davomida saqlanib boradi. Lekin kuzatuvlarga ko’ra, Yer o’qining davomi hisoblanuvchi olam o’qi, ekliptika o’qi atrofida doim harakatda bo’lib, bir necha ming yillardan keyin qutb yulduzi Kichik Ayiqning α si emas boshqa qo’shni yulduzga to’g’ri keladi. Bu hodisa pressesiya oqibatida sodir bo’ladi.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Sayyoramizning</w:t>
      </w:r>
      <w:r w:rsidRPr="0057306A">
        <w:rPr>
          <w:rFonts w:ascii="Times New Roman" w:hAnsi="Times New Roman"/>
          <w:sz w:val="28"/>
          <w:szCs w:val="28"/>
          <w:lang w:val="uz-Cyrl-UZ"/>
        </w:rPr>
        <w:t xml:space="preserve"> shakli shardan farq qilib (qutblari siqiqligi tufayli), uning ekvator zonasida joylashgan sferadan (radiusi Yerning qutbiy radiusiga teng) ortiqcha qismining massasiga Oy va Quyoshning ta’siri tufayli Yer o‘qi ekliptikaga og‘maligini o‘zgartmagan holda fazoda 26000 yillik davr bilan konus sirt chizadi (1.23-rasm). Bu hodisa </w:t>
      </w:r>
      <w:r w:rsidRPr="0057306A">
        <w:rPr>
          <w:rFonts w:ascii="Times New Roman" w:hAnsi="Times New Roman"/>
          <w:i/>
          <w:sz w:val="28"/>
          <w:szCs w:val="28"/>
          <w:lang w:val="uz-Cyrl-UZ"/>
        </w:rPr>
        <w:t>pretsessiya</w:t>
      </w:r>
      <w:r w:rsidRPr="0057306A">
        <w:rPr>
          <w:rFonts w:ascii="Times New Roman" w:hAnsi="Times New Roman"/>
          <w:sz w:val="28"/>
          <w:szCs w:val="28"/>
          <w:lang w:val="uz-Cyrl-UZ"/>
        </w:rPr>
        <w:t xml:space="preserve"> deb yuritiladi. Olam o‘qi Yer o‘qi bilan bir to‘g‘ri chiziqda yotganidan, bu o‘qning osmon sferasi bilan kesishgan nuqtasi olam qutbi ham vaqt o‘tishi bilan yulduzlar ichida siljib boradi. Natijada olam qutbi Ajdaho yulduz turkumida joylashgan ekliptika qutbi (</w:t>
      </w:r>
      <w:r w:rsidRPr="0057306A">
        <w:rPr>
          <w:rFonts w:ascii="Times New Roman" w:hAnsi="Times New Roman"/>
          <w:i/>
          <w:sz w:val="28"/>
          <w:szCs w:val="28"/>
          <w:lang w:val="uz-Cyrl-UZ"/>
        </w:rPr>
        <w:t>a</w:t>
      </w:r>
      <w:r w:rsidRPr="0057306A">
        <w:rPr>
          <w:rFonts w:ascii="Times New Roman" w:hAnsi="Times New Roman"/>
          <w:sz w:val="28"/>
          <w:szCs w:val="28"/>
          <w:lang w:val="uz-Cyrl-UZ"/>
        </w:rPr>
        <w:t xml:space="preserve"> = 18</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xml:space="preserve">, </w:t>
      </w:r>
      <w:r w:rsidRPr="0057306A">
        <w:rPr>
          <w:rFonts w:ascii="Times New Roman" w:hAnsi="Times New Roman"/>
          <w:sz w:val="28"/>
          <w:szCs w:val="28"/>
        </w:rPr>
        <w:sym w:font="Symbol" w:char="F064"/>
      </w:r>
      <w:r w:rsidRPr="0057306A">
        <w:rPr>
          <w:rFonts w:ascii="Times New Roman" w:hAnsi="Times New Roman"/>
          <w:sz w:val="28"/>
          <w:szCs w:val="28"/>
          <w:lang w:val="uz-Cyrl-UZ"/>
        </w:rPr>
        <w:t xml:space="preserve"> = 66</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33') atrofida radiusi 23</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26 yoyga teng bo‘lgan aylana chizadi.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4672"/>
        <w:gridCol w:w="4672"/>
      </w:tblGrid>
      <w:tr w:rsidR="00FB4426" w:rsidRPr="00F3235F" w:rsidTr="0015137B">
        <w:tc>
          <w:tcPr>
            <w:tcW w:w="4672"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56" o:spid="_x0000_i1124" type="#_x0000_t75" style="width:150.6pt;height:201.6pt;visibility:visible">
                  <v:imagedata r:id="rId149" o:title=""/>
                </v:shape>
              </w:pict>
            </w:r>
          </w:p>
        </w:tc>
        <w:tc>
          <w:tcPr>
            <w:tcW w:w="4672"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20" o:spid="_x0000_i1125" type="#_x0000_t75" alt="Описание: 37-p" style="width:193.2pt;height:197.4pt;visibility:visible">
                  <v:imagedata r:id="rId150" o:title="" cropbottom="5219f"/>
                </v:shape>
              </w:pict>
            </w:r>
          </w:p>
        </w:tc>
      </w:tr>
      <w:tr w:rsidR="00FB4426" w:rsidRPr="00F3235F" w:rsidTr="0015137B">
        <w:tc>
          <w:tcPr>
            <w:tcW w:w="9344" w:type="dxa"/>
            <w:gridSpan w:val="2"/>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1.23</w:t>
            </w:r>
            <w:r w:rsidRPr="00F3235F">
              <w:rPr>
                <w:rFonts w:ascii="Times New Roman" w:hAnsi="Times New Roman"/>
                <w:i/>
                <w:sz w:val="28"/>
                <w:szCs w:val="28"/>
                <w:lang w:val="uz-Cyrl-UZ"/>
              </w:rPr>
              <w:t xml:space="preserve"> – rasm. Presessiya</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Ushbu hodisa</w:t>
      </w:r>
      <w:r w:rsidRPr="0057306A">
        <w:rPr>
          <w:rFonts w:ascii="Times New Roman" w:hAnsi="Times New Roman"/>
          <w:sz w:val="28"/>
          <w:szCs w:val="28"/>
          <w:lang w:val="uz-Cyrl-UZ"/>
        </w:rPr>
        <w:t xml:space="preserve"> tufayli bahorgi tengkunlik nuqtasi ham ekliptika bo‘ylab Quyoshning yillik ko‘rinma harakatiga teskari yo‘nalishda harakatda bo‘lib, uning siljish tezligi yiliga 50",26 ni tashkil qiladi. Bahorgi tengkunlik nuqtasi ikkinchi ekvatorial hamda ekliptik koordinatalar sistemasida sanoq boshi ekanligini e’tiborga olsak, yulduzlarning ekliptik kenglamalari o‘zgarmagani holda uzunlamalari yiliga 50",26 ga ortib borishini ko‘rish mumkin. Ikkinchi ekvatorial koordinatalar sistemasining har ikkala koordinatasi (to‘g‘ri chiqish va og‘ish) ham pretsessiya tufayli o‘zgarib boradi. Bu o‘zgarishlarni hisobga olib borish uchun maxsus jadvallar tuziladi. </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Sayyoramiz</w:t>
      </w:r>
      <w:r w:rsidRPr="0057306A">
        <w:rPr>
          <w:rFonts w:ascii="Times New Roman" w:hAnsi="Times New Roman"/>
          <w:sz w:val="28"/>
          <w:szCs w:val="28"/>
          <w:lang w:val="uz-Cyrl-UZ"/>
        </w:rPr>
        <w:t xml:space="preserve"> orbitasining katta yarim o‘qi yulduzlarga nisbatan juda sekinlik bilan aylanadi. Shunga ko‘ra </w:t>
      </w:r>
      <w:r w:rsidRPr="0057306A">
        <w:rPr>
          <w:rFonts w:ascii="Times New Roman" w:hAnsi="Times New Roman"/>
          <w:sz w:val="28"/>
          <w:szCs w:val="28"/>
        </w:rPr>
        <w:t>Ye</w:t>
      </w:r>
      <w:r w:rsidRPr="0057306A">
        <w:rPr>
          <w:rFonts w:ascii="Times New Roman" w:hAnsi="Times New Roman"/>
          <w:sz w:val="28"/>
          <w:szCs w:val="28"/>
          <w:lang w:val="uz-Cyrl-UZ"/>
        </w:rPr>
        <w:t xml:space="preserve">rning perigeliydan ikki marta ketma-ket o‘tishi uchun zarur bo‘lgan vaqt oralig‘i </w:t>
      </w:r>
      <w:r w:rsidRPr="0057306A">
        <w:rPr>
          <w:rFonts w:ascii="Times New Roman" w:hAnsi="Times New Roman"/>
          <w:i/>
          <w:sz w:val="28"/>
          <w:szCs w:val="28"/>
          <w:lang w:val="uz-Cyrl-UZ"/>
        </w:rPr>
        <w:t>anomalistik yil</w:t>
      </w:r>
      <w:r w:rsidRPr="0057306A">
        <w:rPr>
          <w:rFonts w:ascii="Times New Roman" w:hAnsi="Times New Roman"/>
          <w:sz w:val="28"/>
          <w:szCs w:val="28"/>
          <w:lang w:val="uz-Cyrl-UZ"/>
        </w:rPr>
        <w:t xml:space="preserve"> deb atalib, u 365, 2596 sutkaga teng bo‘ladi. </w:t>
      </w:r>
    </w:p>
    <w:p w:rsidR="00FB4426" w:rsidRPr="0057306A" w:rsidRDefault="00FB4426" w:rsidP="0015137B">
      <w:pPr>
        <w:pStyle w:val="BodyTextIndent"/>
        <w:rPr>
          <w:rFonts w:ascii="Times New Roman" w:hAnsi="Times New Roman"/>
          <w:sz w:val="28"/>
          <w:szCs w:val="28"/>
        </w:rPr>
      </w:pPr>
      <w:r w:rsidRPr="0057306A">
        <w:rPr>
          <w:rFonts w:ascii="Times New Roman" w:hAnsi="Times New Roman"/>
          <w:color w:val="FF0000"/>
          <w:sz w:val="28"/>
          <w:szCs w:val="28"/>
          <w:lang w:val="uz-Cyrl-UZ"/>
        </w:rPr>
        <w:t>Ekliptika o‘qi atrofida Y</w:t>
      </w:r>
      <w:r w:rsidRPr="0057306A">
        <w:rPr>
          <w:rFonts w:ascii="Times New Roman" w:hAnsi="Times New Roman"/>
          <w:color w:val="FF0000"/>
          <w:sz w:val="28"/>
          <w:szCs w:val="28"/>
        </w:rPr>
        <w:t>e</w:t>
      </w:r>
      <w:r w:rsidRPr="0057306A">
        <w:rPr>
          <w:rFonts w:ascii="Times New Roman" w:hAnsi="Times New Roman"/>
          <w:color w:val="FF0000"/>
          <w:sz w:val="28"/>
          <w:szCs w:val="28"/>
          <w:lang w:val="uz-Cyrl-UZ"/>
        </w:rPr>
        <w:t xml:space="preserve">r o‘qining </w:t>
      </w:r>
      <w:r w:rsidRPr="0057306A">
        <w:rPr>
          <w:rFonts w:ascii="Times New Roman" w:hAnsi="Times New Roman"/>
          <w:sz w:val="28"/>
          <w:szCs w:val="28"/>
          <w:lang w:val="uz-Cyrl-UZ"/>
        </w:rPr>
        <w:t xml:space="preserve">aylanishi davomida u juda kichik tebranishlarda ishtirok etadi. </w:t>
      </w:r>
      <w:r w:rsidRPr="0057306A">
        <w:rPr>
          <w:rFonts w:ascii="Times New Roman" w:hAnsi="Times New Roman"/>
          <w:sz w:val="28"/>
          <w:szCs w:val="28"/>
        </w:rPr>
        <w:t xml:space="preserve">Bu tebranishlar olam o‘qining ma’lum o‘rtacha holati atrofida sistemali </w:t>
      </w:r>
      <w:r w:rsidRPr="0057306A">
        <w:rPr>
          <w:rFonts w:ascii="Times New Roman" w:hAnsi="Times New Roman"/>
          <w:sz w:val="28"/>
          <w:szCs w:val="28"/>
          <w:lang w:val="uz-Cyrl-UZ"/>
        </w:rPr>
        <w:t xml:space="preserve">ravishda </w:t>
      </w:r>
      <w:r w:rsidRPr="0057306A">
        <w:rPr>
          <w:rFonts w:ascii="Times New Roman" w:hAnsi="Times New Roman"/>
          <w:sz w:val="28"/>
          <w:szCs w:val="28"/>
        </w:rPr>
        <w:t xml:space="preserve">kuzatiladi. Bunday tebranma harakat </w:t>
      </w:r>
      <w:r w:rsidRPr="0057306A">
        <w:rPr>
          <w:rFonts w:ascii="Times New Roman" w:hAnsi="Times New Roman"/>
          <w:i/>
          <w:sz w:val="28"/>
          <w:szCs w:val="28"/>
        </w:rPr>
        <w:t>nutatsiya</w:t>
      </w:r>
      <w:r w:rsidRPr="0057306A">
        <w:rPr>
          <w:rFonts w:ascii="Times New Roman" w:hAnsi="Times New Roman"/>
          <w:sz w:val="28"/>
          <w:szCs w:val="28"/>
        </w:rPr>
        <w:t xml:space="preserve"> deyilib, u Quyosh va Oy ta’siri tufayli sodir bo‘ladigan Yer o‘qini buruvchi kuchlar kattaliklarining o‘zgarib turishi tufayli sodir bo‘ladi. Quyosh va Oy osmon ekvatora tekisligida yotganda bu kuchlarning kattaligi nolga Kuyosh va Oy ekvator tekisligidan eng katta burchak masofaga uzoqlashganda bu kuchlarning kattaligi maksimumga erishadi.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Sayyoramiz</w:t>
      </w:r>
      <w:r w:rsidRPr="0057306A">
        <w:rPr>
          <w:rFonts w:ascii="Times New Roman" w:hAnsi="Times New Roman"/>
          <w:sz w:val="28"/>
          <w:szCs w:val="28"/>
        </w:rPr>
        <w:t xml:space="preserve"> o‘qining asosiy nutatsion tebranish davri Oy orbitasi tugunlarining aylanish davriga teng bo‘lib, </w:t>
      </w:r>
      <w:r w:rsidRPr="0057306A">
        <w:rPr>
          <w:rFonts w:ascii="Times New Roman" w:hAnsi="Times New Roman"/>
          <w:sz w:val="28"/>
          <w:szCs w:val="28"/>
          <w:lang w:val="uz-Cyrl-UZ"/>
        </w:rPr>
        <w:t xml:space="preserve">u </w:t>
      </w:r>
      <w:r w:rsidRPr="0057306A">
        <w:rPr>
          <w:rFonts w:ascii="Times New Roman" w:hAnsi="Times New Roman"/>
          <w:sz w:val="28"/>
          <w:szCs w:val="28"/>
        </w:rPr>
        <w:t>18,6 yilni tashkil qiladi. Natijada Yer o‘qining davomlari (ya’ni olam o‘qining davomlari) osmonda katta o‘qi 18",42 ga va k</w:t>
      </w:r>
      <w:r w:rsidRPr="0057306A">
        <w:rPr>
          <w:rFonts w:ascii="Times New Roman" w:hAnsi="Times New Roman"/>
          <w:sz w:val="28"/>
          <w:szCs w:val="28"/>
          <w:lang w:val="uz-Cyrl-UZ"/>
        </w:rPr>
        <w:t>i</w:t>
      </w:r>
      <w:r w:rsidRPr="0057306A">
        <w:rPr>
          <w:rFonts w:ascii="Times New Roman" w:hAnsi="Times New Roman"/>
          <w:sz w:val="28"/>
          <w:szCs w:val="28"/>
        </w:rPr>
        <w:t>chik o‘qi 13",72 ga teng bo‘lgan ellipslar chizadi.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Olam o`qi yo`nalishlari o`zgarishlari bilan birga osmon ekvatorining vaziyati ham o`zgarib boradi, bunda osmon ekvator tekisligi olam o`qiga perpendikulyardir, shuning bilan birga, Yer ekvatori tekisligiga paralleldir. Ekliptika tekisligi ham fazoda o`z vaziyatini o`zgartirib turadi. Shu tufayli, osmon ekvatori bilan ekliptika tutashgan nuqta (tengkunlik nuqtalari) yulduzlar orasida g`arb tomon asta-sekin siljib boradi. Bu siljishlarning bir yildagi tezligi </w:t>
      </w:r>
      <w:r w:rsidRPr="0057306A">
        <w:rPr>
          <w:rFonts w:ascii="Times New Roman" w:hAnsi="Times New Roman"/>
          <w:position w:val="-24"/>
          <w:sz w:val="28"/>
          <w:szCs w:val="28"/>
        </w:rPr>
        <w:object w:dxaOrig="1960" w:dyaOrig="660">
          <v:shape id="_x0000_i1126" type="#_x0000_t75" style="width:97.8pt;height:30.6pt" o:ole="">
            <v:imagedata r:id="rId151" o:title=""/>
          </v:shape>
          <o:OLEObject Type="Embed" ProgID="Equation.3" ShapeID="_x0000_i1126" DrawAspect="Content" ObjectID="_1614257849" r:id="rId152"/>
        </w:object>
      </w:r>
      <w:r w:rsidRPr="0057306A">
        <w:rPr>
          <w:rFonts w:ascii="Times New Roman" w:hAnsi="Times New Roman"/>
          <w:sz w:val="28"/>
          <w:szCs w:val="28"/>
        </w:rPr>
        <w:t xml:space="preserve"> bo`lib, ekliptik umumiy yillik pressesiya deb ataladi.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Ekvatorial umumiy yillik pretsessiya m=50’’.26 cos</w:t>
      </w:r>
      <w:r w:rsidRPr="0057306A">
        <w:rPr>
          <w:rFonts w:ascii="Times New Roman" w:hAnsi="Times New Roman"/>
          <w:sz w:val="28"/>
          <w:szCs w:val="28"/>
        </w:rPr>
        <w:sym w:font="Symbol" w:char="F065"/>
      </w:r>
      <w:r w:rsidRPr="0057306A">
        <w:rPr>
          <w:rFonts w:ascii="Times New Roman" w:hAnsi="Times New Roman"/>
          <w:sz w:val="28"/>
          <w:szCs w:val="28"/>
        </w:rPr>
        <w:t xml:space="preserve">=46’’.11, bu yerda </w:t>
      </w:r>
      <w:r w:rsidRPr="0057306A">
        <w:rPr>
          <w:rFonts w:ascii="Times New Roman" w:hAnsi="Times New Roman"/>
          <w:sz w:val="28"/>
          <w:szCs w:val="28"/>
        </w:rPr>
        <w:sym w:font="Symbol" w:char="F065"/>
      </w:r>
      <w:r w:rsidRPr="0057306A">
        <w:rPr>
          <w:rFonts w:ascii="Times New Roman" w:hAnsi="Times New Roman"/>
          <w:sz w:val="28"/>
          <w:szCs w:val="28"/>
        </w:rPr>
        <w:t xml:space="preserve"> - ekliptikaning ekvatorga og`ishi.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Tengkunlik nuqtalarining harakati ekliptika bo`ylab Quyoshning ko`rinma yillik harakatiga qarama-qarshi yo`nalgani uchun Quyosh bu nuqtalarga har doim avvalgi yildagiga nisbatan ilgariroq keladi (pretsessiya "ilgarilash" demakdir). Shu sababli Quyosh markazining ketma-ket bahorgi tengkunlik nuqtadan o`tishi (tropik yil) Yerning Quyosh atrofida aylanish davridan (yulduz yili) qisqaroq. </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 ikkala yil orasidagi farq taxminan 20 minutni tashkil etadi, sutkasiga sharq tomon 1</w:t>
      </w:r>
      <w:r w:rsidRPr="0057306A">
        <w:rPr>
          <w:rFonts w:ascii="Times New Roman" w:hAnsi="Times New Roman"/>
          <w:sz w:val="28"/>
          <w:szCs w:val="28"/>
        </w:rPr>
        <w:sym w:font="Symbol" w:char="F0B0"/>
      </w:r>
      <w:r w:rsidRPr="0057306A">
        <w:rPr>
          <w:rFonts w:ascii="Times New Roman" w:hAnsi="Times New Roman"/>
          <w:sz w:val="28"/>
          <w:szCs w:val="28"/>
        </w:rPr>
        <w:t xml:space="preserve"> tezlik bilan siljiydigan Quyoshga 50''.26 li yoyni bosib o`tish uchun shuncha vaqt talab etilar ekan.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Bahorgi tengkunlik nuqtasi ekvatorial va ekliptik koordinat sistemalarda hisob boshi nuqtasidir. Shu nuqtaning g`arb tomon siljishi tufayli hamma yulduzlarning ekliptik uzunlamalari 50''.26 ga ortib boradi, ekliptik kenglamalar esa o`zgarmas bo`lib qoladi. </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 shuni ko`rsatadiki, Oy-Quyosh pretsessiya ekliptika tekisligining vaziyatini o`zgartirmaydi, ekvatorial sistemada esa ikkala koordinatasi, yulduzlarning to`g`ri chiqishi va og`ishlari uzluksiz o`zgarib turadi. Natijada, Yerdagi muayyan joyidan yulduz osmonining ko`rinishi sekin-astalik bilan o`zgarib boradi. Masalan, bir necha ming yildan so`ng ayrim ko`rinayotgan yulduzlar ko`rinmaydigan, ko`rinmaydigan yulduzlar esa ko`rinadigan bo`lib qoladi.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Agar Yerning shimoliy qutbiga yuqoridan qarasak, ushbu qutb Yer sirti bo ‘ylab tinimsiz harakatda va uning harakati tomonlari 30 metr bo’lgan kvadrat ichida sodir bo’ladi. Bu harakatning yo’nalishi soat strelkasiga qarama-qarshidir.</w:t>
      </w:r>
    </w:p>
    <w:p w:rsidR="00FB4426" w:rsidRPr="0057306A" w:rsidRDefault="00FB4426" w:rsidP="0015137B">
      <w:pPr>
        <w:jc w:val="both"/>
        <w:rPr>
          <w:rFonts w:ascii="Times New Roman" w:hAnsi="Times New Roman"/>
          <w:sz w:val="28"/>
          <w:szCs w:val="28"/>
        </w:rPr>
      </w:pPr>
    </w:p>
    <w:tbl>
      <w:tblPr>
        <w:tblW w:w="0" w:type="auto"/>
        <w:tblLook w:val="00A0"/>
      </w:tblPr>
      <w:tblGrid>
        <w:gridCol w:w="9287"/>
      </w:tblGrid>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31" o:spid="_x0000_i1127" type="#_x0000_t75" style="width:276pt;height:250.2pt;visibility:visible">
                  <v:imagedata r:id="rId153" o:title="" croptop="15772f" cropbottom="10597f" cropleft="18454f" cropright="22416f"/>
                </v:shape>
              </w:pict>
            </w:r>
          </w:p>
        </w:tc>
      </w:tr>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i/>
                <w:noProof/>
                <w:sz w:val="28"/>
                <w:szCs w:val="28"/>
              </w:rPr>
              <w:t>1.24-rasm. Yer o’qining bir necha yillar davomida qilgan harakati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Ushbu harakat geografik kenglamalarni davriy ravishda o’zgarishiga olib kelib, u asosan ikki xil davrdan iborat: 1) 14 oylik Chandler davri; 2) 12 oylik davrga mos harakat. Chandler davri Yerning tabiiy tebranish davri bo’lib, u XVIII asrda Eyler tomonidan bashorat qilingan.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Yer qutbining uning sirti bo’ylab harakati XIX asr oxirida isbotlanib, “Xalqaro kenglik xizmati” nomi bilan ushbu hodisani uzluksi ravishda o’rganib barish maqsadida Italiya, Rossiya, Yaponiya, AQSh, O’zbekiston va Kitob shahri kengligiga yaqin kelgan ayrim chet el punktlarida uzluksiz kuzatuv stansiyalari tashkil etilgan. Ushbu stansiyalar keyinchalik Yer aylanishining Xalqaro xizmati tashkilotiga aylantirilgan.</w:t>
      </w:r>
    </w:p>
    <w:p w:rsidR="00FB4426" w:rsidRPr="0057306A" w:rsidRDefault="00FB4426" w:rsidP="0015137B">
      <w:pPr>
        <w:ind w:firstLine="709"/>
        <w:jc w:val="both"/>
        <w:rPr>
          <w:rFonts w:ascii="Times New Roman" w:hAnsi="Times New Roman"/>
          <w:b/>
          <w:sz w:val="28"/>
          <w:szCs w:val="28"/>
        </w:rPr>
      </w:pPr>
      <w:r w:rsidRPr="0057306A">
        <w:rPr>
          <w:rFonts w:ascii="Times New Roman" w:hAnsi="Times New Roman"/>
          <w:sz w:val="28"/>
          <w:szCs w:val="28"/>
        </w:rPr>
        <w:t>Kuzatuvlarga ko’ra, Yerning o’z o’qi atrofida aylanishi bir tekisda bo’lmay, avvallambor, uning burchakli aylanish tezligi vaqt davomida o’zgaruvchan bo’lib, bu kattalik Oy va Quyoshning gravitasion ta’siri natijasida juda sustlik bilan asriy ravishda sekinlashib boradi. Oqibatda Yerning o’z o’qi atrofida bir marta aylanib chiqish davri 100 yil ichida o’rta hisobda 0,0023 sekundga ortgan. Yer aylanishining tezligi o’zgarishi fasllarga ham bo’gliq. O’rta  hisobda iyul, avgust oylarida 1 sutka davomiyligi nisbatan qisqaroq, lekin mart oyida u nisbatan uzun ekanligi aniqlangan. Buning fizikasi murakkab bo’lib, qator sabablar ichida Yer sirtidagi havo va suv oqimlarining fasllar davomidagi taqsimoti keskin farq qilishi bilan bog’liq.</w:t>
      </w:r>
    </w:p>
    <w:p w:rsidR="00FB4426" w:rsidRDefault="00FB4426">
      <w:pPr>
        <w:rPr>
          <w:rFonts w:ascii="Times New Roman" w:hAnsi="Times New Roman"/>
          <w:sz w:val="28"/>
          <w:szCs w:val="28"/>
        </w:rPr>
      </w:pPr>
      <w:r>
        <w:rPr>
          <w:rFonts w:ascii="Times New Roman" w:hAnsi="Times New Roman"/>
          <w:sz w:val="28"/>
          <w:szCs w:val="28"/>
        </w:rPr>
        <w:br w:type="page"/>
      </w:r>
    </w:p>
    <w:p w:rsidR="00FB4426" w:rsidRPr="00A32788" w:rsidRDefault="00FB4426" w:rsidP="00DA6006">
      <w:pPr>
        <w:pStyle w:val="NoSpacing"/>
        <w:rPr>
          <w:lang w:val="en-US"/>
        </w:rPr>
      </w:pPr>
      <w:r w:rsidRPr="00A32788">
        <w:rPr>
          <w:lang w:val="en-US"/>
        </w:rPr>
        <w:t>9-Ma’ruza. Yoritgichlar chiqish va botish momentlarini hisoblash. Sayyoralarning ko’rinma va haqiqiy harakatlari; Sharq olimlarining sayyoralar harakatini o’rganish bo’yicha yutuqlari.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rPr>
        <w:t xml:space="preserve">§ 1.17. </w:t>
      </w:r>
      <w:r w:rsidRPr="0057306A">
        <w:rPr>
          <w:rFonts w:ascii="Times New Roman" w:hAnsi="Times New Roman"/>
          <w:b/>
          <w:sz w:val="28"/>
          <w:szCs w:val="28"/>
          <w:lang w:val="uz-Cyrl-UZ"/>
        </w:rPr>
        <w:t>Y</w:t>
      </w:r>
      <w:r w:rsidRPr="0057306A">
        <w:rPr>
          <w:rFonts w:ascii="Times New Roman" w:hAnsi="Times New Roman"/>
          <w:b/>
          <w:sz w:val="28"/>
          <w:szCs w:val="28"/>
        </w:rPr>
        <w:t>o</w:t>
      </w:r>
      <w:r w:rsidRPr="0057306A">
        <w:rPr>
          <w:rFonts w:ascii="Times New Roman" w:hAnsi="Times New Roman"/>
          <w:b/>
          <w:sz w:val="28"/>
          <w:szCs w:val="28"/>
          <w:lang w:val="uz-Cyrl-UZ"/>
        </w:rPr>
        <w:t>ritgichlarning chiqish va botish</w:t>
      </w: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momentlarini aniqlash</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Yoritgichlarning chiqishi va botishi deganda ular ko`rinma disk gardishining ustki qismi (chekkasi) gorizontga urinib turgan holat tushuniladi. </w:t>
      </w:r>
      <w:r w:rsidRPr="0057306A">
        <w:rPr>
          <w:rFonts w:ascii="Times New Roman" w:hAnsi="Times New Roman"/>
          <w:color w:val="C00000"/>
          <w:sz w:val="28"/>
          <w:szCs w:val="28"/>
          <w:lang w:val="uz-Cyrl-UZ"/>
        </w:rPr>
        <w:t xml:space="preserve">Osmon sferasidagi yoritgichning ma’lum </w:t>
      </w:r>
      <w:r w:rsidRPr="0057306A">
        <w:rPr>
          <w:rFonts w:ascii="Times New Roman" w:hAnsi="Times New Roman"/>
          <w:sz w:val="28"/>
          <w:szCs w:val="28"/>
          <w:lang w:val="uz-Cyrl-UZ"/>
        </w:rPr>
        <w:t>holatida vaqtni hisoblash uning soat burchagi bilan bog‘liq bo‘lib, xususan yulduz vaqti s=t+</w:t>
      </w:r>
      <w:r w:rsidRPr="0057306A">
        <w:rPr>
          <w:rFonts w:ascii="Times New Roman" w:hAnsi="Times New Roman"/>
          <w:sz w:val="28"/>
          <w:szCs w:val="28"/>
        </w:rPr>
        <w:sym w:font="Symbol" w:char="F061"/>
      </w:r>
      <w:r w:rsidRPr="0057306A">
        <w:rPr>
          <w:rFonts w:ascii="Times New Roman" w:hAnsi="Times New Roman"/>
          <w:sz w:val="28"/>
          <w:szCs w:val="28"/>
          <w:lang w:val="uz-Cyrl-UZ"/>
        </w:rPr>
        <w:t xml:space="preserve"> ifodadan topiladi. Binobarin yoritgichning chiqayotgan va botayotgan momentlarida yulduz vaqtlari, uning bu momentlardagi soat burchaklarining (t</w:t>
      </w:r>
      <w:r w:rsidRPr="0057306A">
        <w:rPr>
          <w:rFonts w:ascii="Times New Roman" w:hAnsi="Times New Roman"/>
          <w:sz w:val="28"/>
          <w:szCs w:val="28"/>
          <w:vertAlign w:val="subscript"/>
          <w:lang w:val="uz-Cyrl-UZ"/>
        </w:rPr>
        <w:t>chiq</w:t>
      </w:r>
      <w:r w:rsidRPr="0057306A">
        <w:rPr>
          <w:rFonts w:ascii="Times New Roman" w:hAnsi="Times New Roman"/>
          <w:sz w:val="28"/>
          <w:szCs w:val="28"/>
          <w:lang w:val="uz-Cyrl-UZ"/>
        </w:rPr>
        <w:t xml:space="preserve"> va t</w:t>
      </w:r>
      <w:r w:rsidRPr="0057306A">
        <w:rPr>
          <w:rFonts w:ascii="Times New Roman" w:hAnsi="Times New Roman"/>
          <w:sz w:val="28"/>
          <w:szCs w:val="28"/>
          <w:vertAlign w:val="subscript"/>
          <w:lang w:val="uz-Cyrl-UZ"/>
        </w:rPr>
        <w:t>bot</w:t>
      </w:r>
      <w:r w:rsidRPr="0057306A">
        <w:rPr>
          <w:rFonts w:ascii="Times New Roman" w:hAnsi="Times New Roman"/>
          <w:sz w:val="28"/>
          <w:szCs w:val="28"/>
          <w:lang w:val="uz-Cyrl-UZ"/>
        </w:rPr>
        <w:t>) kattaliklar orqali quyidagicha topiladi:</w:t>
      </w:r>
    </w:p>
    <w:p w:rsidR="00FB4426" w:rsidRPr="0057306A" w:rsidRDefault="00FB4426" w:rsidP="0015137B">
      <w:pPr>
        <w:tabs>
          <w:tab w:val="num" w:pos="0"/>
        </w:tabs>
        <w:ind w:firstLine="708"/>
        <w:jc w:val="right"/>
        <w:rPr>
          <w:rFonts w:ascii="Times New Roman" w:hAnsi="Times New Roman"/>
          <w:sz w:val="28"/>
          <w:szCs w:val="28"/>
          <w:lang w:val="uz-Cyrl-UZ"/>
        </w:rPr>
      </w:pPr>
      <w:r w:rsidRPr="0057306A">
        <w:rPr>
          <w:rFonts w:ascii="Times New Roman" w:hAnsi="Times New Roman"/>
          <w:position w:val="-36"/>
          <w:sz w:val="28"/>
          <w:szCs w:val="28"/>
        </w:rPr>
        <w:object w:dxaOrig="1660" w:dyaOrig="859">
          <v:shape id="_x0000_i1128" type="#_x0000_t75" style="width:82.8pt;height:43.2pt" o:ole="" fillcolor="window">
            <v:imagedata r:id="rId154" o:title=""/>
          </v:shape>
          <o:OLEObject Type="Embed" ProgID="Equation.3" ShapeID="_x0000_i1128" DrawAspect="Content" ObjectID="_1614257850" r:id="rId155"/>
        </w:object>
      </w:r>
      <w:r w:rsidRPr="0057306A">
        <w:rPr>
          <w:rFonts w:ascii="Times New Roman" w:hAnsi="Times New Roman"/>
          <w:sz w:val="28"/>
          <w:szCs w:val="28"/>
          <w:lang w:val="uz-Cyrl-UZ"/>
        </w:rPr>
        <w:t xml:space="preserve">                                               (1.47)</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Ixtiyoriy momentda yoritgichning soat burchagi uning zenitdan uzoqligi, og‘ishi va joyning kenglamasi bilan quyidagicha bog‘lanishda bo‘ladi (parallaktik uchburchak formulalariga ko‘ra):</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28"/>
          <w:sz w:val="28"/>
          <w:szCs w:val="28"/>
          <w:lang w:val="ru-RU" w:eastAsia="ru-RU"/>
        </w:rPr>
        <w:pict>
          <v:shape id="Рисунок 25" o:spid="_x0000_i1129" type="#_x0000_t75" style="width:115.2pt;height:32.4pt;visibility:visible">
            <v:imagedata r:id="rId156"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1.48</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o</w:t>
      </w:r>
      <w:r w:rsidRPr="0057306A">
        <w:rPr>
          <w:rFonts w:ascii="Times New Roman" w:hAnsi="Times New Roman"/>
          <w:sz w:val="28"/>
          <w:szCs w:val="28"/>
          <w:lang w:val="uz-Cyrl-UZ"/>
        </w:rPr>
        <w:t>ritgichning chiqayotgan va botayotgan momentlarida soat burchaklarining kattaliklari o‘zaro teng bo‘lib, faqat ishoralari bilan farq qilganliklaridan.</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sz w:val="28"/>
          <w:szCs w:val="28"/>
          <w:lang w:val="uz-Cyrl-UZ"/>
        </w:rPr>
        <w:t>t</w:t>
      </w:r>
      <w:r w:rsidRPr="0057306A">
        <w:rPr>
          <w:rFonts w:ascii="Times New Roman" w:hAnsi="Times New Roman"/>
          <w:sz w:val="28"/>
          <w:szCs w:val="28"/>
          <w:vertAlign w:val="subscript"/>
          <w:lang w:val="uz-Cyrl-UZ"/>
        </w:rPr>
        <w:t xml:space="preserve">chiq </w:t>
      </w:r>
      <w:r w:rsidRPr="0057306A">
        <w:rPr>
          <w:rFonts w:ascii="Times New Roman" w:hAnsi="Times New Roman"/>
          <w:sz w:val="28"/>
          <w:szCs w:val="28"/>
          <w:lang w:val="uz-Cyrl-UZ"/>
        </w:rPr>
        <w:t>=-t;          t</w:t>
      </w:r>
      <w:r w:rsidRPr="0057306A">
        <w:rPr>
          <w:rFonts w:ascii="Times New Roman" w:hAnsi="Times New Roman"/>
          <w:sz w:val="28"/>
          <w:szCs w:val="28"/>
          <w:vertAlign w:val="subscript"/>
          <w:lang w:val="uz-Cyrl-UZ"/>
        </w:rPr>
        <w:t>bot</w:t>
      </w:r>
      <w:r w:rsidRPr="0057306A">
        <w:rPr>
          <w:rFonts w:ascii="Times New Roman" w:hAnsi="Times New Roman"/>
          <w:sz w:val="28"/>
          <w:szCs w:val="28"/>
          <w:lang w:val="uz-Cyrl-UZ"/>
        </w:rPr>
        <w:t>=+t                                       (</w:t>
      </w:r>
      <w:r w:rsidRPr="0057306A">
        <w:rPr>
          <w:rFonts w:ascii="Times New Roman" w:hAnsi="Times New Roman"/>
          <w:sz w:val="28"/>
          <w:szCs w:val="28"/>
        </w:rPr>
        <w:t>1.49</w:t>
      </w:r>
      <w:r w:rsidRPr="0057306A">
        <w:rPr>
          <w:rFonts w:ascii="Times New Roman" w:hAnsi="Times New Roman"/>
          <w:sz w:val="28"/>
          <w:szCs w:val="28"/>
          <w:lang w:val="uz-Cyrl-UZ"/>
        </w:rPr>
        <w:t>)</w:t>
      </w:r>
    </w:p>
    <w:p w:rsidR="00FB4426" w:rsidRPr="0057306A" w:rsidRDefault="00FB4426" w:rsidP="0015137B">
      <w:pPr>
        <w:rPr>
          <w:rFonts w:ascii="Times New Roman" w:hAnsi="Times New Roman"/>
          <w:sz w:val="28"/>
          <w:szCs w:val="28"/>
          <w:lang w:val="uz-Cyrl-UZ"/>
        </w:rPr>
      </w:pPr>
      <w:r w:rsidRPr="0057306A">
        <w:rPr>
          <w:rFonts w:ascii="Times New Roman" w:hAnsi="Times New Roman"/>
          <w:sz w:val="28"/>
          <w:szCs w:val="28"/>
          <w:lang w:val="uz-Cyrl-UZ"/>
        </w:rPr>
        <w:t>bo‘ladi.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Binobarin,</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position w:val="-36"/>
          <w:sz w:val="28"/>
          <w:szCs w:val="28"/>
        </w:rPr>
        <w:object w:dxaOrig="1540" w:dyaOrig="859">
          <v:shape id="_x0000_i1130" type="#_x0000_t75" style="width:76.8pt;height:43.2pt" o:ole="" fillcolor="window">
            <v:imagedata r:id="rId157" o:title=""/>
          </v:shape>
          <o:OLEObject Type="Embed" ProgID="Equation.3" ShapeID="_x0000_i1130" DrawAspect="Content" ObjectID="_1614257851" r:id="rId158"/>
        </w:object>
      </w:r>
      <w:r w:rsidRPr="0057306A">
        <w:rPr>
          <w:rFonts w:ascii="Times New Roman" w:hAnsi="Times New Roman"/>
          <w:sz w:val="28"/>
          <w:szCs w:val="28"/>
          <w:lang w:val="uz-Cyrl-UZ"/>
        </w:rPr>
        <w:t xml:space="preserve">                                             (1.50)</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bo‘ladi. Bu ifodalarda t-ning qiymati (2) formuladan topiladi. t-ni hisoblashda juda katta aniqlik talab etilmasa, yoritgich chiqayotganda va botayotganda gorizontda bo‘ladi deb qarab (z</w:t>
      </w:r>
      <w:r w:rsidRPr="0057306A">
        <w:rPr>
          <w:rFonts w:ascii="Times New Roman" w:hAnsi="Times New Roman"/>
          <w:sz w:val="28"/>
          <w:szCs w:val="28"/>
        </w:rPr>
        <w:sym w:font="Symbol" w:char="F0A2"/>
      </w:r>
      <w:r w:rsidRPr="0057306A">
        <w:rPr>
          <w:rFonts w:ascii="Times New Roman" w:hAnsi="Times New Roman"/>
          <w:sz w:val="28"/>
          <w:szCs w:val="28"/>
          <w:lang w:val="uz-Cyrl-UZ"/>
        </w:rPr>
        <w:t>=90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 cosz</w:t>
      </w:r>
      <w:r w:rsidRPr="0057306A">
        <w:rPr>
          <w:rFonts w:ascii="Times New Roman" w:hAnsi="Times New Roman"/>
          <w:sz w:val="28"/>
          <w:szCs w:val="28"/>
        </w:rPr>
        <w:sym w:font="Symbol" w:char="F0A2"/>
      </w:r>
      <w:r w:rsidRPr="0057306A">
        <w:rPr>
          <w:rFonts w:ascii="Times New Roman" w:hAnsi="Times New Roman"/>
          <w:sz w:val="28"/>
          <w:szCs w:val="28"/>
          <w:lang w:val="uz-Cyrl-UZ"/>
        </w:rPr>
        <w:t>=0 deb olish mumkin, u holda</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position w:val="-32"/>
          <w:sz w:val="28"/>
          <w:szCs w:val="28"/>
        </w:rPr>
        <w:object w:dxaOrig="3680" w:dyaOrig="760">
          <v:shape id="_x0000_i1131" type="#_x0000_t75" style="width:184.2pt;height:38.4pt" o:ole="" fillcolor="window">
            <v:imagedata r:id="rId159" o:title=""/>
          </v:shape>
          <o:OLEObject Type="Embed" ProgID="Equation.3" ShapeID="_x0000_i1131" DrawAspect="Content" ObjectID="_1614257852" r:id="rId160"/>
        </w:object>
      </w:r>
      <w:r w:rsidRPr="0057306A">
        <w:rPr>
          <w:rFonts w:ascii="Times New Roman" w:hAnsi="Times New Roman"/>
          <w:sz w:val="28"/>
          <w:szCs w:val="28"/>
          <w:lang w:val="uz-Cyrl-UZ"/>
        </w:rPr>
        <w:t xml:space="preserve">                          (1.51)</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bilan hisoblanadi.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C00000"/>
          <w:sz w:val="28"/>
          <w:szCs w:val="28"/>
          <w:lang w:val="uz-Cyrl-UZ"/>
        </w:rPr>
        <w:t xml:space="preserve">Yoritgich </w:t>
      </w:r>
      <w:r w:rsidRPr="0057306A">
        <w:rPr>
          <w:rFonts w:ascii="Times New Roman" w:hAnsi="Times New Roman"/>
          <w:sz w:val="28"/>
          <w:szCs w:val="28"/>
          <w:lang w:val="uz-Cyrl-UZ"/>
        </w:rPr>
        <w:t>gorizontda bo‘lganda uning zenitdan ko‘rinma uzoqligi z</w:t>
      </w:r>
      <w:r w:rsidRPr="0057306A">
        <w:rPr>
          <w:rFonts w:ascii="Times New Roman" w:hAnsi="Times New Roman"/>
          <w:sz w:val="28"/>
          <w:szCs w:val="28"/>
        </w:rPr>
        <w:sym w:font="Symbol" w:char="F0A2"/>
      </w:r>
      <w:r w:rsidRPr="0057306A">
        <w:rPr>
          <w:rFonts w:ascii="Times New Roman" w:hAnsi="Times New Roman"/>
          <w:sz w:val="28"/>
          <w:szCs w:val="28"/>
          <w:lang w:val="uz-Cyrl-UZ"/>
        </w:rPr>
        <w:t>=90</w:t>
      </w:r>
      <w:r w:rsidRPr="0057306A">
        <w:rPr>
          <w:rFonts w:ascii="Times New Roman" w:hAnsi="Times New Roman"/>
          <w:sz w:val="28"/>
          <w:szCs w:val="28"/>
          <w:vertAlign w:val="superscript"/>
          <w:lang w:val="uz-Cyrl-UZ"/>
        </w:rPr>
        <w:t>0</w:t>
      </w:r>
      <w:r w:rsidRPr="0057306A">
        <w:rPr>
          <w:rFonts w:ascii="Times New Roman" w:hAnsi="Times New Roman"/>
          <w:sz w:val="28"/>
          <w:szCs w:val="28"/>
          <w:lang w:val="uz-Cyrl-UZ"/>
        </w:rPr>
        <w:t xml:space="preserve"> bo‘lib, refraksiya tufayli uning zenitdan haqiqiy uzoqligi z=z</w:t>
      </w:r>
      <w:r w:rsidRPr="0057306A">
        <w:rPr>
          <w:rFonts w:ascii="Times New Roman" w:hAnsi="Times New Roman"/>
          <w:sz w:val="28"/>
          <w:szCs w:val="28"/>
        </w:rPr>
        <w:sym w:font="Symbol" w:char="F0A2"/>
      </w:r>
      <w:r w:rsidRPr="0057306A">
        <w:rPr>
          <w:rFonts w:ascii="Times New Roman" w:hAnsi="Times New Roman"/>
          <w:sz w:val="28"/>
          <w:szCs w:val="28"/>
          <w:lang w:val="uz-Cyrl-UZ"/>
        </w:rPr>
        <w:t>+</w:t>
      </w:r>
      <w:r w:rsidRPr="0057306A">
        <w:rPr>
          <w:rFonts w:ascii="Times New Roman" w:hAnsi="Times New Roman"/>
          <w:sz w:val="28"/>
          <w:szCs w:val="28"/>
        </w:rPr>
        <w:sym w:font="Symbol" w:char="F072"/>
      </w:r>
      <w:r w:rsidRPr="0057306A">
        <w:rPr>
          <w:rFonts w:ascii="Times New Roman" w:hAnsi="Times New Roman"/>
          <w:sz w:val="28"/>
          <w:szCs w:val="28"/>
          <w:vertAlign w:val="subscript"/>
          <w:lang w:val="uz-Cyrl-UZ"/>
        </w:rPr>
        <w:t>90</w:t>
      </w:r>
      <w:r w:rsidRPr="0057306A">
        <w:rPr>
          <w:rFonts w:ascii="Times New Roman" w:hAnsi="Times New Roman"/>
          <w:sz w:val="28"/>
          <w:szCs w:val="28"/>
          <w:lang w:val="uz-Cyrl-UZ"/>
        </w:rPr>
        <w:t xml:space="preserve"> bo‘ladi, bu yerda </w:t>
      </w:r>
      <w:r w:rsidRPr="0057306A">
        <w:rPr>
          <w:rFonts w:ascii="Times New Roman" w:hAnsi="Times New Roman"/>
          <w:sz w:val="28"/>
          <w:szCs w:val="28"/>
        </w:rPr>
        <w:sym w:font="Symbol" w:char="F072"/>
      </w:r>
      <w:r w:rsidRPr="0057306A">
        <w:rPr>
          <w:rFonts w:ascii="Times New Roman" w:hAnsi="Times New Roman"/>
          <w:sz w:val="28"/>
          <w:szCs w:val="28"/>
          <w:vertAlign w:val="subscript"/>
          <w:lang w:val="uz-Cyrl-UZ"/>
        </w:rPr>
        <w:t>90</w:t>
      </w:r>
      <w:r w:rsidRPr="0057306A">
        <w:rPr>
          <w:rFonts w:ascii="Times New Roman" w:hAnsi="Times New Roman"/>
          <w:sz w:val="28"/>
          <w:szCs w:val="28"/>
          <w:lang w:val="uz-Cyrl-UZ"/>
        </w:rPr>
        <w:t>=35</w:t>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w:t>
      </w:r>
      <w:r w:rsidRPr="0057306A">
        <w:rPr>
          <w:rFonts w:ascii="Times New Roman" w:hAnsi="Times New Roman"/>
          <w:sz w:val="28"/>
          <w:szCs w:val="28"/>
        </w:rPr>
        <w:t>Agar yoritgichning sutkalik gorizontal parallaksi e’tiborga olinsa:</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z=z</w:t>
      </w:r>
      <w:r w:rsidRPr="0057306A">
        <w:rPr>
          <w:rFonts w:ascii="Times New Roman" w:hAnsi="Times New Roman"/>
          <w:sz w:val="28"/>
          <w:szCs w:val="28"/>
        </w:rPr>
        <w:sym w:font="Symbol" w:char="F0A2"/>
      </w:r>
      <w:r w:rsidRPr="0057306A">
        <w:rPr>
          <w:rFonts w:ascii="Times New Roman" w:hAnsi="Times New Roman"/>
          <w:sz w:val="28"/>
          <w:szCs w:val="28"/>
        </w:rPr>
        <w:t>+</w:t>
      </w:r>
      <w:r w:rsidRPr="0057306A">
        <w:rPr>
          <w:rFonts w:ascii="Times New Roman" w:hAnsi="Times New Roman"/>
          <w:sz w:val="28"/>
          <w:szCs w:val="28"/>
        </w:rPr>
        <w:sym w:font="Symbol" w:char="F072"/>
      </w:r>
      <w:r w:rsidRPr="0057306A">
        <w:rPr>
          <w:rFonts w:ascii="Times New Roman" w:hAnsi="Times New Roman"/>
          <w:sz w:val="28"/>
          <w:szCs w:val="28"/>
          <w:vertAlign w:val="subscript"/>
        </w:rPr>
        <w:t>90</w:t>
      </w:r>
      <w:r w:rsidRPr="0057306A">
        <w:rPr>
          <w:rFonts w:ascii="Times New Roman" w:hAnsi="Times New Roman"/>
          <w:sz w:val="28"/>
          <w:szCs w:val="28"/>
        </w:rPr>
        <w:t>-p</w:t>
      </w:r>
      <w:r w:rsidRPr="0057306A">
        <w:rPr>
          <w:rFonts w:ascii="Times New Roman" w:hAnsi="Times New Roman"/>
          <w:sz w:val="28"/>
          <w:szCs w:val="28"/>
          <w:vertAlign w:val="subscript"/>
        </w:rPr>
        <w:t>0</w:t>
      </w:r>
      <w:r w:rsidRPr="0057306A">
        <w:rPr>
          <w:rFonts w:ascii="Times New Roman" w:hAnsi="Times New Roman"/>
          <w:sz w:val="28"/>
          <w:szCs w:val="28"/>
        </w:rPr>
        <w:t xml:space="preserve">                                               (1.52)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 va u xolda yoritgichning soat burchagi:</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32"/>
          <w:sz w:val="28"/>
          <w:szCs w:val="28"/>
        </w:rPr>
        <w:object w:dxaOrig="4220" w:dyaOrig="760">
          <v:shape id="_x0000_i1132" type="#_x0000_t75" style="width:208.8pt;height:38.4pt" o:ole="" fillcolor="window">
            <v:imagedata r:id="rId161" o:title=""/>
          </v:shape>
          <o:OLEObject Type="Embed" ProgID="Equation.3" ShapeID="_x0000_i1132" DrawAspect="Content" ObjectID="_1614257853" r:id="rId162"/>
        </w:object>
      </w:r>
      <w:r w:rsidRPr="0057306A">
        <w:rPr>
          <w:rFonts w:ascii="Times New Roman" w:hAnsi="Times New Roman"/>
          <w:sz w:val="28"/>
          <w:szCs w:val="28"/>
        </w:rPr>
        <w:t xml:space="preserve">                                 (1.53)</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formuladan topiladi, so‘ngra t ning qiymatlarini (1.50) ga quyib, tanlangan yoritgichning chiqish va botish momentiga tegishli yulduz vaqtlari aniqlanadi. </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00B0F0"/>
          <w:sz w:val="28"/>
          <w:szCs w:val="28"/>
          <w:lang w:val="uz-Cyrl-UZ"/>
        </w:rPr>
        <w:t>Osmondagi eng yorig‘ yoritgich, ya’ni</w:t>
      </w:r>
      <w:r w:rsidRPr="0057306A">
        <w:rPr>
          <w:rFonts w:ascii="Times New Roman" w:hAnsi="Times New Roman"/>
          <w:sz w:val="28"/>
          <w:szCs w:val="28"/>
        </w:rPr>
        <w:t xml:space="preserve">Quyoshning chiqish va botish momentlarini hisoblash </w:t>
      </w:r>
      <w:r w:rsidRPr="0057306A">
        <w:rPr>
          <w:rFonts w:ascii="Times New Roman" w:hAnsi="Times New Roman"/>
          <w:sz w:val="28"/>
          <w:szCs w:val="28"/>
          <w:lang w:val="uz-Cyrl-UZ"/>
        </w:rPr>
        <w:t>uchun</w:t>
      </w:r>
      <w:r w:rsidRPr="0057306A">
        <w:rPr>
          <w:rFonts w:ascii="Times New Roman" w:hAnsi="Times New Roman"/>
          <w:sz w:val="28"/>
          <w:szCs w:val="28"/>
        </w:rPr>
        <w:t xml:space="preserve"> mahalliy haqiqiy Quyosh vaqti bilan uning soat burchagi orasidagi ushbu T</w:t>
      </w:r>
      <w:r w:rsidRPr="0057306A">
        <w:rPr>
          <w:rFonts w:ascii="Times New Roman" w:hAnsi="Times New Roman"/>
          <w:sz w:val="28"/>
          <w:szCs w:val="28"/>
          <w:vertAlign w:val="subscript"/>
        </w:rPr>
        <w:sym w:font="Wingdings" w:char="F0A4"/>
      </w:r>
      <w:r w:rsidRPr="0057306A">
        <w:rPr>
          <w:rFonts w:ascii="Times New Roman" w:hAnsi="Times New Roman"/>
          <w:sz w:val="28"/>
          <w:szCs w:val="28"/>
        </w:rPr>
        <w:t>=t</w:t>
      </w:r>
      <w:r w:rsidRPr="0057306A">
        <w:rPr>
          <w:rFonts w:ascii="Times New Roman" w:hAnsi="Times New Roman"/>
          <w:sz w:val="28"/>
          <w:szCs w:val="28"/>
          <w:vertAlign w:val="subscript"/>
        </w:rPr>
        <w:sym w:font="Wingdings" w:char="F0A4"/>
      </w:r>
      <w:r w:rsidRPr="0057306A">
        <w:rPr>
          <w:rFonts w:ascii="Times New Roman" w:hAnsi="Times New Roman"/>
          <w:sz w:val="28"/>
          <w:szCs w:val="28"/>
        </w:rPr>
        <w:t>+12</w:t>
      </w:r>
      <w:r w:rsidRPr="0057306A">
        <w:rPr>
          <w:rFonts w:ascii="Times New Roman" w:hAnsi="Times New Roman"/>
          <w:sz w:val="28"/>
          <w:szCs w:val="28"/>
          <w:vertAlign w:val="superscript"/>
        </w:rPr>
        <w:t>h</w:t>
      </w:r>
      <w:r w:rsidRPr="0057306A">
        <w:rPr>
          <w:rFonts w:ascii="Times New Roman" w:hAnsi="Times New Roman"/>
          <w:sz w:val="28"/>
          <w:szCs w:val="28"/>
        </w:rPr>
        <w:t xml:space="preserve"> bog‘lanishdan foydalanib, uning chiqish va botish vaqtlari uchun quyidagi ifodalar ishlatiladi:</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38"/>
          <w:sz w:val="28"/>
          <w:szCs w:val="28"/>
        </w:rPr>
        <w:object w:dxaOrig="2040" w:dyaOrig="900">
          <v:shape id="_x0000_i1133" type="#_x0000_t75" style="width:102pt;height:43.8pt" o:ole="" fillcolor="window">
            <v:imagedata r:id="rId163" o:title=""/>
          </v:shape>
          <o:OLEObject Type="Embed" ProgID="Equation.3" ShapeID="_x0000_i1133" DrawAspect="Content" ObjectID="_1614257854" r:id="rId164"/>
        </w:object>
      </w:r>
      <w:r w:rsidRPr="0057306A">
        <w:rPr>
          <w:rFonts w:ascii="Times New Roman" w:hAnsi="Times New Roman"/>
          <w:sz w:val="28"/>
          <w:szCs w:val="28"/>
        </w:rPr>
        <w:t xml:space="preserve">                                        (1.54)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Agar Quyoshning chiqish va botish vaqtlari mahalliy o‘rtacha Quyosh vaqtida (T</w:t>
      </w:r>
      <w:r w:rsidRPr="0057306A">
        <w:rPr>
          <w:rFonts w:ascii="Times New Roman" w:hAnsi="Times New Roman"/>
          <w:sz w:val="28"/>
          <w:szCs w:val="28"/>
          <w:vertAlign w:val="subscript"/>
        </w:rPr>
        <w:t>m</w:t>
      </w:r>
      <w:r w:rsidRPr="0057306A">
        <w:rPr>
          <w:rFonts w:ascii="Times New Roman" w:hAnsi="Times New Roman"/>
          <w:sz w:val="28"/>
          <w:szCs w:val="28"/>
        </w:rPr>
        <w:t>) talab etilsa, T</w:t>
      </w:r>
      <w:r w:rsidRPr="0057306A">
        <w:rPr>
          <w:rFonts w:ascii="Times New Roman" w:hAnsi="Times New Roman"/>
          <w:sz w:val="28"/>
          <w:szCs w:val="28"/>
          <w:vertAlign w:val="subscript"/>
        </w:rPr>
        <w:t>m</w:t>
      </w:r>
      <w:r w:rsidRPr="0057306A">
        <w:rPr>
          <w:rFonts w:ascii="Times New Roman" w:hAnsi="Times New Roman"/>
          <w:sz w:val="28"/>
          <w:szCs w:val="28"/>
        </w:rPr>
        <w:t>-T</w:t>
      </w:r>
      <w:r w:rsidRPr="0057306A">
        <w:rPr>
          <w:rFonts w:ascii="Times New Roman" w:hAnsi="Times New Roman"/>
          <w:sz w:val="28"/>
          <w:szCs w:val="28"/>
          <w:vertAlign w:val="subscript"/>
        </w:rPr>
        <w:sym w:font="Wingdings" w:char="F0A4"/>
      </w:r>
      <w:r w:rsidRPr="0057306A">
        <w:rPr>
          <w:rFonts w:ascii="Times New Roman" w:hAnsi="Times New Roman"/>
          <w:sz w:val="28"/>
          <w:szCs w:val="28"/>
        </w:rPr>
        <w:t>=</w:t>
      </w:r>
      <w:r w:rsidRPr="0057306A">
        <w:rPr>
          <w:rFonts w:ascii="Times New Roman" w:hAnsi="Times New Roman"/>
          <w:sz w:val="28"/>
          <w:szCs w:val="28"/>
        </w:rPr>
        <w:sym w:font="Symbol" w:char="F068"/>
      </w:r>
      <w:r w:rsidRPr="0057306A">
        <w:rPr>
          <w:rFonts w:ascii="Times New Roman" w:hAnsi="Times New Roman"/>
          <w:sz w:val="28"/>
          <w:szCs w:val="28"/>
        </w:rPr>
        <w:t xml:space="preserve"> -vaqt tenglamasiga ko‘ra, ushbu ifodalar yordamida topiladi:</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38"/>
          <w:sz w:val="28"/>
          <w:szCs w:val="28"/>
        </w:rPr>
        <w:object w:dxaOrig="2480" w:dyaOrig="900">
          <v:shape id="_x0000_i1134" type="#_x0000_t75" style="width:123pt;height:43.8pt" o:ole="" fillcolor="window">
            <v:imagedata r:id="rId165" o:title=""/>
          </v:shape>
          <o:OLEObject Type="Embed" ProgID="Equation.3" ShapeID="_x0000_i1134" DrawAspect="Content" ObjectID="_1614257855" r:id="rId166"/>
        </w:object>
      </w:r>
      <w:r w:rsidRPr="0057306A">
        <w:rPr>
          <w:rFonts w:ascii="Times New Roman" w:hAnsi="Times New Roman"/>
          <w:sz w:val="28"/>
          <w:szCs w:val="28"/>
        </w:rPr>
        <w:t xml:space="preserve">                                    (1.55)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faqat Quyosh yulduzlardan farq qilib, uning ko‘rinma radiusi r</w:t>
      </w:r>
      <w:r w:rsidRPr="0057306A">
        <w:rPr>
          <w:rFonts w:ascii="Times New Roman" w:hAnsi="Times New Roman"/>
          <w:sz w:val="28"/>
          <w:szCs w:val="28"/>
          <w:vertAlign w:val="subscript"/>
        </w:rPr>
        <w:sym w:font="Symbol" w:char="F051"/>
      </w:r>
      <w:r w:rsidRPr="0057306A">
        <w:rPr>
          <w:rFonts w:ascii="Times New Roman" w:hAnsi="Times New Roman"/>
          <w:sz w:val="28"/>
          <w:szCs w:val="28"/>
        </w:rPr>
        <w:t xml:space="preserve"> ga teng bo‘lganidan, shuningdek Quyoshning chiqish (yoki botish) momenti qilib, uning diskining tepa nuqtasi qabul qilinganidan</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z=z</w:t>
      </w:r>
      <w:r w:rsidRPr="0057306A">
        <w:rPr>
          <w:rFonts w:ascii="Times New Roman" w:hAnsi="Times New Roman"/>
          <w:sz w:val="28"/>
          <w:szCs w:val="28"/>
        </w:rPr>
        <w:sym w:font="Symbol" w:char="F0A2"/>
      </w:r>
      <w:r w:rsidRPr="0057306A">
        <w:rPr>
          <w:rFonts w:ascii="Times New Roman" w:hAnsi="Times New Roman"/>
          <w:sz w:val="28"/>
          <w:szCs w:val="28"/>
        </w:rPr>
        <w:t>+</w:t>
      </w:r>
      <w:r w:rsidRPr="0057306A">
        <w:rPr>
          <w:rFonts w:ascii="Times New Roman" w:hAnsi="Times New Roman"/>
          <w:sz w:val="28"/>
          <w:szCs w:val="28"/>
        </w:rPr>
        <w:sym w:font="Symbol" w:char="F072"/>
      </w:r>
      <w:r w:rsidRPr="0057306A">
        <w:rPr>
          <w:rFonts w:ascii="Times New Roman" w:hAnsi="Times New Roman"/>
          <w:sz w:val="28"/>
          <w:szCs w:val="28"/>
          <w:vertAlign w:val="subscript"/>
        </w:rPr>
        <w:t>90</w:t>
      </w:r>
      <w:r w:rsidRPr="0057306A">
        <w:rPr>
          <w:rFonts w:ascii="Times New Roman" w:hAnsi="Times New Roman"/>
          <w:sz w:val="28"/>
          <w:szCs w:val="28"/>
        </w:rPr>
        <w:t>-p</w:t>
      </w:r>
      <w:r w:rsidRPr="0057306A">
        <w:rPr>
          <w:rFonts w:ascii="Times New Roman" w:hAnsi="Times New Roman"/>
          <w:sz w:val="28"/>
          <w:szCs w:val="28"/>
          <w:vertAlign w:val="subscript"/>
        </w:rPr>
        <w:t>0</w:t>
      </w:r>
      <w:r w:rsidRPr="0057306A">
        <w:rPr>
          <w:rFonts w:ascii="Times New Roman" w:hAnsi="Times New Roman"/>
          <w:sz w:val="28"/>
          <w:szCs w:val="28"/>
        </w:rPr>
        <w:t>+r</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(1.56)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olinadi. Binobarin t</w:t>
      </w:r>
      <w:r w:rsidRPr="0057306A">
        <w:rPr>
          <w:rFonts w:ascii="Times New Roman" w:hAnsi="Times New Roman"/>
          <w:sz w:val="28"/>
          <w:szCs w:val="28"/>
          <w:vertAlign w:val="subscript"/>
        </w:rPr>
        <w:sym w:font="Wingdings" w:char="F0A4"/>
      </w:r>
      <w:r w:rsidRPr="0057306A">
        <w:rPr>
          <w:rFonts w:ascii="Times New Roman" w:hAnsi="Times New Roman"/>
          <w:sz w:val="28"/>
          <w:szCs w:val="28"/>
        </w:rPr>
        <w:t>:</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30"/>
          <w:sz w:val="28"/>
          <w:szCs w:val="28"/>
        </w:rPr>
        <w:object w:dxaOrig="4060" w:dyaOrig="700">
          <v:shape id="_x0000_i1135" type="#_x0000_t75" style="width:202.8pt;height:36.6pt" o:ole="" fillcolor="window">
            <v:imagedata r:id="rId167" o:title=""/>
          </v:shape>
          <o:OLEObject Type="Embed" ProgID="Equation.3" ShapeID="_x0000_i1135" DrawAspect="Content" ObjectID="_1614257856" r:id="rId168"/>
        </w:object>
      </w:r>
      <w:r w:rsidRPr="0057306A">
        <w:rPr>
          <w:rFonts w:ascii="Times New Roman" w:hAnsi="Times New Roman"/>
          <w:sz w:val="28"/>
          <w:szCs w:val="28"/>
        </w:rPr>
        <w:t xml:space="preserve">                                (1.57)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ifodadan topilib, qiymati (1.55) ga qo‘yiladi. Natijada Quyoshning mahalliy o‘rtacha vaqt bilan hisoblangan chiqish va botish momentlari chiqadi.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Osmon jismlarining</w:t>
      </w:r>
      <w:r w:rsidRPr="0057306A">
        <w:rPr>
          <w:rFonts w:ascii="Times New Roman" w:hAnsi="Times New Roman"/>
          <w:sz w:val="28"/>
          <w:szCs w:val="28"/>
        </w:rPr>
        <w:t xml:space="preserve"> chiqish va botish nuqtalarining azimutlarini parallaktik uchburchakning sin</w:t>
      </w:r>
      <w:r w:rsidRPr="0057306A">
        <w:rPr>
          <w:rFonts w:ascii="Times New Roman" w:hAnsi="Times New Roman"/>
          <w:sz w:val="28"/>
          <w:szCs w:val="28"/>
        </w:rPr>
        <w:sym w:font="Symbol" w:char="F064"/>
      </w:r>
      <w:r w:rsidRPr="0057306A">
        <w:rPr>
          <w:rFonts w:ascii="Times New Roman" w:hAnsi="Times New Roman"/>
          <w:sz w:val="28"/>
          <w:szCs w:val="28"/>
        </w:rPr>
        <w:t>=sin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cosz-cos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sinz</w:t>
      </w:r>
      <w:r w:rsidRPr="0057306A">
        <w:rPr>
          <w:rFonts w:ascii="Times New Roman" w:hAnsi="Times New Roman"/>
          <w:sz w:val="28"/>
          <w:szCs w:val="28"/>
        </w:rPr>
        <w:sym w:font="Symbol" w:char="F0D7"/>
      </w:r>
      <w:r w:rsidRPr="0057306A">
        <w:rPr>
          <w:rFonts w:ascii="Times New Roman" w:hAnsi="Times New Roman"/>
          <w:sz w:val="28"/>
          <w:szCs w:val="28"/>
        </w:rPr>
        <w:t>cosA formulasidan refraksiya, parallaks va ko‘rinma radiuslarini hisobga olmay turib, ya’ni cosz=0 deb, quyidagicha topish mumkin.</w:t>
      </w:r>
    </w:p>
    <w:p w:rsidR="00FB4426" w:rsidRPr="0057306A" w:rsidRDefault="00FB4426" w:rsidP="0015137B">
      <w:pPr>
        <w:jc w:val="right"/>
        <w:rPr>
          <w:rFonts w:ascii="Times New Roman" w:hAnsi="Times New Roman"/>
          <w:sz w:val="28"/>
          <w:szCs w:val="28"/>
        </w:rPr>
      </w:pPr>
      <w:r w:rsidRPr="0057306A">
        <w:rPr>
          <w:rFonts w:ascii="Times New Roman" w:hAnsi="Times New Roman"/>
          <w:position w:val="-28"/>
          <w:sz w:val="28"/>
          <w:szCs w:val="28"/>
        </w:rPr>
        <w:object w:dxaOrig="1540" w:dyaOrig="660">
          <v:shape id="_x0000_i1136" type="#_x0000_t75" style="width:76.8pt;height:33.6pt" o:ole="" fillcolor="window">
            <v:imagedata r:id="rId169" o:title=""/>
          </v:shape>
          <o:OLEObject Type="Embed" ProgID="Equation.3" ShapeID="_x0000_i1136" DrawAspect="Content" ObjectID="_1614257857" r:id="rId170"/>
        </w:object>
      </w:r>
      <w:r w:rsidRPr="0057306A">
        <w:rPr>
          <w:rFonts w:ascii="Times New Roman" w:hAnsi="Times New Roman"/>
          <w:sz w:val="28"/>
          <w:szCs w:val="28"/>
        </w:rPr>
        <w:t xml:space="preserve">                                                 (1.58)</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(1.58) ifoda azimutning A</w:t>
      </w:r>
      <w:r w:rsidRPr="0057306A">
        <w:rPr>
          <w:rFonts w:ascii="Times New Roman" w:hAnsi="Times New Roman"/>
          <w:sz w:val="28"/>
          <w:szCs w:val="28"/>
          <w:vertAlign w:val="subscript"/>
        </w:rPr>
        <w:t>1</w:t>
      </w:r>
      <w:r w:rsidRPr="0057306A">
        <w:rPr>
          <w:rFonts w:ascii="Times New Roman" w:hAnsi="Times New Roman"/>
          <w:sz w:val="28"/>
          <w:szCs w:val="28"/>
        </w:rPr>
        <w:t>=A va A</w:t>
      </w:r>
      <w:r w:rsidRPr="0057306A">
        <w:rPr>
          <w:rFonts w:ascii="Times New Roman" w:hAnsi="Times New Roman"/>
          <w:sz w:val="28"/>
          <w:szCs w:val="28"/>
          <w:vertAlign w:val="subscript"/>
        </w:rPr>
        <w:t>2</w:t>
      </w:r>
      <w:r w:rsidRPr="0057306A">
        <w:rPr>
          <w:rFonts w:ascii="Times New Roman" w:hAnsi="Times New Roman"/>
          <w:sz w:val="28"/>
          <w:szCs w:val="28"/>
        </w:rPr>
        <w:t>=360</w:t>
      </w:r>
      <w:r w:rsidRPr="0057306A">
        <w:rPr>
          <w:rFonts w:ascii="Times New Roman" w:hAnsi="Times New Roman"/>
          <w:sz w:val="28"/>
          <w:szCs w:val="28"/>
          <w:vertAlign w:val="superscript"/>
        </w:rPr>
        <w:t>0</w:t>
      </w:r>
      <w:r w:rsidRPr="0057306A">
        <w:rPr>
          <w:rFonts w:ascii="Times New Roman" w:hAnsi="Times New Roman"/>
          <w:sz w:val="28"/>
          <w:szCs w:val="28"/>
        </w:rPr>
        <w:t>-A qiymatlarini beradi.</w:t>
      </w:r>
      <w:r w:rsidRPr="0057306A">
        <w:rPr>
          <w:rFonts w:ascii="Times New Roman" w:hAnsi="Times New Roman"/>
          <w:sz w:val="28"/>
          <w:szCs w:val="28"/>
          <w:lang w:val="uz-Cyrl-UZ"/>
        </w:rPr>
        <w:t xml:space="preserve"> Bulardan birinchisi yoritgichning botish nuqtasiga tegishli azimutni bersa, ikkinchisi uning chiqish nuqtasining azimutini ifodalaydi.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Quyosh nurlari tog` cho`qqilarini tog` etagiga nisbatan uzoqroq vaqt ichida yoritib turadi va u Yer atmosferasining yuqori qatlamlarini yanada uzoq vaqt yoritib turadi. </w:t>
      </w:r>
      <w:r w:rsidRPr="0057306A">
        <w:rPr>
          <w:rFonts w:ascii="Times New Roman" w:hAnsi="Times New Roman"/>
          <w:sz w:val="28"/>
          <w:szCs w:val="28"/>
        </w:rPr>
        <w:t xml:space="preserve">Shuning uchun Quyosh botish va chiqish oldidan g`ira-shira bo`ladi. Bu hodisani grajdancha g`ira-shira va astronomik g`ira-shira hodisalariga ajratish mumkin. Yertalabki va kechqurungi g`ira-shira davomiyligi </w:t>
      </w:r>
      <w:r w:rsidRPr="0057306A">
        <w:rPr>
          <w:rFonts w:ascii="Times New Roman" w:hAnsi="Times New Roman"/>
          <w:sz w:val="28"/>
          <w:szCs w:val="28"/>
        </w:rPr>
        <w:sym w:font="Symbol" w:char="F044"/>
      </w:r>
      <w:r w:rsidRPr="0057306A">
        <w:rPr>
          <w:rFonts w:ascii="Times New Roman" w:hAnsi="Times New Roman"/>
          <w:sz w:val="28"/>
          <w:szCs w:val="28"/>
        </w:rPr>
        <w:t xml:space="preserve">t Quyoshning chiqish va botishidagi soat burchagiga, </w:t>
      </w:r>
      <w:r w:rsidRPr="0057306A">
        <w:rPr>
          <w:rFonts w:ascii="Times New Roman" w:hAnsi="Times New Roman"/>
          <w:sz w:val="28"/>
          <w:szCs w:val="28"/>
        </w:rPr>
        <w:sym w:font="Symbol" w:char="F06A"/>
      </w:r>
      <w:r w:rsidRPr="0057306A">
        <w:rPr>
          <w:rFonts w:ascii="Times New Roman" w:hAnsi="Times New Roman"/>
          <w:sz w:val="28"/>
          <w:szCs w:val="28"/>
        </w:rPr>
        <w:t xml:space="preserve">  va </w:t>
      </w:r>
      <w:r w:rsidRPr="0057306A">
        <w:rPr>
          <w:rFonts w:ascii="Times New Roman" w:hAnsi="Times New Roman"/>
          <w:sz w:val="28"/>
          <w:szCs w:val="28"/>
        </w:rPr>
        <w:sym w:font="Symbol" w:char="F064"/>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larga bog`liqdir.</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cos(t+</w:t>
      </w:r>
      <w:r w:rsidRPr="0057306A">
        <w:rPr>
          <w:rFonts w:ascii="Times New Roman" w:hAnsi="Times New Roman"/>
          <w:sz w:val="28"/>
          <w:szCs w:val="28"/>
        </w:rPr>
        <w:sym w:font="Symbol" w:char="F044"/>
      </w:r>
      <w:r w:rsidRPr="0057306A">
        <w:rPr>
          <w:rFonts w:ascii="Times New Roman" w:hAnsi="Times New Roman"/>
          <w:sz w:val="28"/>
          <w:szCs w:val="28"/>
        </w:rPr>
        <w:t>t) = (sinh</w:t>
      </w:r>
      <w:r w:rsidRPr="0057306A">
        <w:rPr>
          <w:rFonts w:ascii="Times New Roman" w:hAnsi="Times New Roman"/>
          <w:sz w:val="28"/>
          <w:szCs w:val="28"/>
          <w:vertAlign w:val="subscript"/>
        </w:rPr>
        <w:sym w:font="Wingdings" w:char="F0A4"/>
      </w:r>
      <w:r w:rsidRPr="0057306A">
        <w:rPr>
          <w:rFonts w:ascii="Times New Roman" w:hAnsi="Times New Roman"/>
          <w:sz w:val="28"/>
          <w:szCs w:val="28"/>
        </w:rPr>
        <w:t>- sin</w:t>
      </w:r>
      <w:r w:rsidRPr="0057306A">
        <w:rPr>
          <w:rFonts w:ascii="Times New Roman" w:hAnsi="Times New Roman"/>
          <w:sz w:val="28"/>
          <w:szCs w:val="28"/>
        </w:rPr>
        <w:sym w:font="Symbol" w:char="F06A"/>
      </w:r>
      <w:r w:rsidRPr="0057306A">
        <w:rPr>
          <w:rFonts w:ascii="Times New Roman" w:hAnsi="Times New Roman"/>
          <w:sz w:val="28"/>
          <w:szCs w:val="28"/>
        </w:rPr>
        <w:t xml:space="preserve"> sin</w:t>
      </w:r>
      <w:r w:rsidRPr="0057306A">
        <w:rPr>
          <w:rFonts w:ascii="Times New Roman" w:hAnsi="Times New Roman"/>
          <w:sz w:val="28"/>
          <w:szCs w:val="28"/>
        </w:rPr>
        <w:sym w:font="Symbol" w:char="F064"/>
      </w:r>
      <w:r w:rsidRPr="0057306A">
        <w:rPr>
          <w:rFonts w:ascii="Times New Roman" w:hAnsi="Times New Roman"/>
          <w:sz w:val="28"/>
          <w:szCs w:val="28"/>
          <w:vertAlign w:val="subscript"/>
        </w:rPr>
        <w:sym w:font="Wingdings" w:char="F0A4"/>
      </w:r>
      <w:r w:rsidRPr="0057306A">
        <w:rPr>
          <w:rFonts w:ascii="Times New Roman" w:hAnsi="Times New Roman"/>
          <w:sz w:val="28"/>
          <w:szCs w:val="28"/>
        </w:rPr>
        <w:t>) / cos</w:t>
      </w:r>
      <w:r w:rsidRPr="0057306A">
        <w:rPr>
          <w:rFonts w:ascii="Times New Roman" w:hAnsi="Times New Roman"/>
          <w:sz w:val="28"/>
          <w:szCs w:val="28"/>
        </w:rPr>
        <w:sym w:font="Symbol" w:char="F06A"/>
      </w:r>
      <w:r w:rsidRPr="0057306A">
        <w:rPr>
          <w:rFonts w:ascii="Times New Roman" w:hAnsi="Times New Roman"/>
          <w:sz w:val="28"/>
          <w:szCs w:val="28"/>
        </w:rPr>
        <w:t xml:space="preserve"> cos</w:t>
      </w:r>
      <w:r w:rsidRPr="0057306A">
        <w:rPr>
          <w:rFonts w:ascii="Times New Roman" w:hAnsi="Times New Roman"/>
          <w:sz w:val="28"/>
          <w:szCs w:val="28"/>
        </w:rPr>
        <w:sym w:font="Symbol" w:char="F064"/>
      </w:r>
      <w:r w:rsidRPr="0057306A">
        <w:rPr>
          <w:rFonts w:ascii="Times New Roman" w:hAnsi="Times New Roman"/>
          <w:sz w:val="28"/>
          <w:szCs w:val="28"/>
          <w:vertAlign w:val="subscript"/>
        </w:rPr>
        <w:sym w:font="Wingdings" w:char="F0A4"/>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rPr>
        <w:t xml:space="preserve">(1.59) </w:t>
      </w:r>
    </w:p>
    <w:p w:rsidR="00FB4426" w:rsidRPr="0057306A" w:rsidRDefault="00FB4426" w:rsidP="0015137B">
      <w:pPr>
        <w:rPr>
          <w:rFonts w:ascii="Times New Roman" w:hAnsi="Times New Roman"/>
          <w:sz w:val="28"/>
          <w:szCs w:val="28"/>
          <w:vertAlign w:val="subscript"/>
        </w:rPr>
      </w:pPr>
      <w:r w:rsidRPr="0057306A">
        <w:rPr>
          <w:rFonts w:ascii="Times New Roman" w:hAnsi="Times New Roman"/>
          <w:sz w:val="28"/>
          <w:szCs w:val="28"/>
        </w:rPr>
        <w:t>dan h</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 –18</w:t>
      </w:r>
      <w:r w:rsidRPr="0057306A">
        <w:rPr>
          <w:rFonts w:ascii="Times New Roman" w:hAnsi="Times New Roman"/>
          <w:sz w:val="28"/>
          <w:szCs w:val="28"/>
        </w:rPr>
        <w:sym w:font="Symbol" w:char="F0B0"/>
      </w:r>
      <w:r w:rsidRPr="0057306A">
        <w:rPr>
          <w:rFonts w:ascii="Times New Roman" w:hAnsi="Times New Roman"/>
          <w:sz w:val="28"/>
          <w:szCs w:val="28"/>
        </w:rPr>
        <w:t xml:space="preserve"> da astronomik g`ira-shira, h</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 –6</w:t>
      </w:r>
      <w:r w:rsidRPr="0057306A">
        <w:rPr>
          <w:rFonts w:ascii="Times New Roman" w:hAnsi="Times New Roman"/>
          <w:sz w:val="28"/>
          <w:szCs w:val="28"/>
        </w:rPr>
        <w:sym w:font="Symbol" w:char="F0B0"/>
      </w:r>
      <w:r w:rsidRPr="0057306A">
        <w:rPr>
          <w:rFonts w:ascii="Times New Roman" w:hAnsi="Times New Roman"/>
          <w:sz w:val="28"/>
          <w:szCs w:val="28"/>
        </w:rPr>
        <w:t xml:space="preserve"> da grajdancha g`ira-shira tugashligini nazarga olsak, bu formuladan g`ira-shira davomiyligi </w:t>
      </w:r>
      <w:r w:rsidRPr="0057306A">
        <w:rPr>
          <w:rFonts w:ascii="Times New Roman" w:hAnsi="Times New Roman"/>
          <w:sz w:val="28"/>
          <w:szCs w:val="28"/>
        </w:rPr>
        <w:sym w:font="Symbol" w:char="F044"/>
      </w:r>
      <w:r w:rsidRPr="0057306A">
        <w:rPr>
          <w:rFonts w:ascii="Times New Roman" w:hAnsi="Times New Roman"/>
          <w:sz w:val="28"/>
          <w:szCs w:val="28"/>
        </w:rPr>
        <w:t>t ni topish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Xuddi shunday Oy harakatiga tegishli ma'lumotlarda diskining yuqori chegarasining chiqish va botish momentlari beriladi. Oygacha bo'lgan masofa sezilarli darajada o'zgargani sababli Oy radiusi uchun ma'lum bir doimiy qiymatni ishlata olmaymizyu Ammo uni har qanday vaqt uchun  hisoblab topish mumkin. Bundan tashqari, Oy Yerga shunchalik yaqin-ki, uning aylanishi tufayli  tayanch yulduzlarga nisbatan Oyning yo'nalishi o'zgaradi.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Quyosh, sayyoralar va ayniqsa Oyning hiqish va botish momentlarini hisoblash ularning yulduzlarga nisbatan harakati tufayli yanada murakkabalashadi. Biz, masalan, yarimkunning koordinatalarini chiqish va botish momentlarini baholashda ishlatishimiz mumkin va ular keyinchalik ancha aniqroq chiqish va botish momentlarini interpolyatsiya qilishda ishlatiladi. </w:t>
      </w:r>
    </w:p>
    <w:p w:rsidR="00FB4426" w:rsidRPr="00DB3CE4"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Yangi vaqt momentlarni topishda bu koordinatalar qo'llansa ancha katta niqlikkaerishish mumkin. Yanada kattaroq aniqlik talab etilsa, iteratsiya usulidanfoydanganma'qul.</w:t>
      </w:r>
    </w:p>
    <w:p w:rsidR="00FB4426" w:rsidRPr="00DB3CE4" w:rsidRDefault="00FB4426" w:rsidP="0015137B">
      <w:pPr>
        <w:jc w:val="both"/>
        <w:rPr>
          <w:rFonts w:ascii="Times New Roman" w:hAnsi="Times New Roman"/>
          <w:sz w:val="28"/>
          <w:szCs w:val="28"/>
          <w:lang w:val="uz-Cyrl-UZ"/>
        </w:rPr>
      </w:pPr>
    </w:p>
    <w:p w:rsidR="00FB4426" w:rsidRPr="0057306A" w:rsidRDefault="00FB4426" w:rsidP="0015137B">
      <w:pPr>
        <w:rPr>
          <w:rFonts w:ascii="Times New Roman" w:hAnsi="Times New Roman"/>
          <w:b/>
          <w:sz w:val="28"/>
          <w:szCs w:val="28"/>
          <w:lang w:val="uz-Cyrl-UZ"/>
        </w:rPr>
      </w:pPr>
      <w:r w:rsidRPr="0057306A">
        <w:rPr>
          <w:rFonts w:ascii="Times New Roman" w:hAnsi="Times New Roman"/>
          <w:b/>
          <w:sz w:val="28"/>
          <w:szCs w:val="28"/>
          <w:lang w:val="uz-Cyrl-UZ"/>
        </w:rPr>
        <w:br w:type="page"/>
      </w:r>
    </w:p>
    <w:p w:rsidR="00FB4426" w:rsidRPr="00DB3CE4" w:rsidRDefault="00FB4426" w:rsidP="0015137B">
      <w:pPr>
        <w:jc w:val="center"/>
        <w:rPr>
          <w:rFonts w:ascii="Times New Roman" w:hAnsi="Times New Roman"/>
          <w:b/>
          <w:sz w:val="28"/>
          <w:szCs w:val="28"/>
          <w:lang w:val="uz-Cyrl-UZ"/>
        </w:rPr>
      </w:pPr>
      <w:r w:rsidRPr="00DB3CE4">
        <w:rPr>
          <w:rFonts w:ascii="Times New Roman" w:hAnsi="Times New Roman"/>
          <w:b/>
          <w:sz w:val="28"/>
          <w:szCs w:val="28"/>
          <w:lang w:val="uz-Cyrl-UZ"/>
        </w:rPr>
        <w:t>IIBOB. ASTRONOMIYANING AMALIY VA ASTROMETRIK MASALALARI</w:t>
      </w:r>
    </w:p>
    <w:p w:rsidR="00FB4426" w:rsidRPr="0057306A" w:rsidRDefault="00FB4426" w:rsidP="0015137B">
      <w:pPr>
        <w:tabs>
          <w:tab w:val="left" w:pos="4157"/>
        </w:tabs>
        <w:jc w:val="center"/>
        <w:rPr>
          <w:rFonts w:ascii="Times New Roman" w:hAnsi="Times New Roman"/>
          <w:b/>
          <w:sz w:val="28"/>
          <w:szCs w:val="28"/>
          <w:lang w:val="uz-Cyrl-UZ"/>
        </w:rPr>
      </w:pPr>
      <w:r w:rsidRPr="00DB3CE4">
        <w:rPr>
          <w:rFonts w:ascii="Times New Roman" w:hAnsi="Times New Roman"/>
          <w:b/>
          <w:sz w:val="28"/>
          <w:szCs w:val="28"/>
          <w:lang w:val="uz-Cyrl-UZ"/>
        </w:rPr>
        <w:t xml:space="preserve">§ 2.1. Yer </w:t>
      </w:r>
      <w:r w:rsidRPr="0057306A">
        <w:rPr>
          <w:rFonts w:ascii="Times New Roman" w:hAnsi="Times New Roman"/>
          <w:b/>
          <w:sz w:val="28"/>
          <w:szCs w:val="28"/>
          <w:lang w:val="uz-Cyrl-UZ"/>
        </w:rPr>
        <w:t>radiusini</w:t>
      </w:r>
      <w:r w:rsidRPr="00DB3CE4">
        <w:rPr>
          <w:rFonts w:ascii="Times New Roman" w:hAnsi="Times New Roman"/>
          <w:b/>
          <w:sz w:val="28"/>
          <w:szCs w:val="28"/>
          <w:lang w:val="uz-Cyrl-UZ"/>
        </w:rPr>
        <w:t xml:space="preserve"> aniqlash</w:t>
      </w:r>
      <w:r w:rsidRPr="0057306A">
        <w:rPr>
          <w:rFonts w:ascii="Times New Roman" w:hAnsi="Times New Roman"/>
          <w:b/>
          <w:sz w:val="28"/>
          <w:szCs w:val="28"/>
          <w:lang w:val="uz-Cyrl-UZ"/>
        </w:rPr>
        <w:t>. Triangulyasiya usuli</w:t>
      </w:r>
    </w:p>
    <w:p w:rsidR="00FB4426" w:rsidRPr="0057306A" w:rsidRDefault="00FB4426" w:rsidP="0015137B">
      <w:pPr>
        <w:jc w:val="center"/>
        <w:rPr>
          <w:rFonts w:ascii="Times New Roman" w:hAnsi="Times New Roman"/>
          <w:sz w:val="28"/>
          <w:szCs w:val="28"/>
          <w:lang w:val="uz-Cyrl-UZ"/>
        </w:rPr>
      </w:pPr>
    </w:p>
    <w:p w:rsidR="00FB4426" w:rsidRPr="0057306A" w:rsidRDefault="00FB4426" w:rsidP="0015137B">
      <w:pPr>
        <w:ind w:firstLine="709"/>
        <w:jc w:val="both"/>
        <w:rPr>
          <w:rStyle w:val="a-declarative"/>
          <w:rFonts w:ascii="Times New Roman" w:hAnsi="Times New Roman"/>
          <w:sz w:val="28"/>
          <w:szCs w:val="28"/>
        </w:rPr>
      </w:pPr>
      <w:r w:rsidRPr="0057306A">
        <w:rPr>
          <w:rStyle w:val="a-declarative"/>
          <w:rFonts w:ascii="Times New Roman" w:hAnsi="Times New Roman"/>
          <w:sz w:val="28"/>
          <w:szCs w:val="28"/>
          <w:lang w:val="uz-Cyrl-UZ"/>
        </w:rPr>
        <w:t xml:space="preserve">Yerda ixtiyoriy nuqta uchun, odatda, ikkita sferik koordinata bilan belgilanadi (ammo, shu  bilan birga ba'zi hisob-kitoblarda to'g'riburchakli hamda boshqa koordinatalarni ishlatish qulayroq bo'lishi mumkin). </w:t>
      </w:r>
      <w:r w:rsidRPr="0057306A">
        <w:rPr>
          <w:rStyle w:val="a-declarative"/>
          <w:rFonts w:ascii="Times New Roman" w:hAnsi="Times New Roman"/>
          <w:sz w:val="28"/>
          <w:szCs w:val="28"/>
        </w:rPr>
        <w:t>Ayrim hollarda, uchinchi koordinata, ya'ni markazga nisbatan olingan masofa ishlatilishi mumkin. Yerning bir qutbidan ikkinchi qutbini ulab turuvchi yarim aylanalar meridianlar deb ataladi. Berilgan meridian hamda Grinvich Observatoriyasidan o'tuvchi bosh meridian orasidagi burchak geografik uzunlama deyiladi. Grinvichdan sharq tomonga hisoblanadigan uzunlamalarni musbat va g'arb tomonga hisoblanadigan uzunlamalarni manfiy deb qabul qilingan. Shuning uchun qaralayotgan uzunlama Grinvichga nisbatan sharqda yoki g'arbdaligi aniq ko'rsatilishi maqsadga muvofiq.</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Biz yashayotgan sayyora – </w:t>
      </w:r>
      <w:r w:rsidRPr="0057306A">
        <w:rPr>
          <w:rFonts w:ascii="Times New Roman" w:hAnsi="Times New Roman"/>
          <w:color w:val="FF0000"/>
          <w:sz w:val="28"/>
          <w:szCs w:val="28"/>
        </w:rPr>
        <w:t>Ye</w:t>
      </w:r>
      <w:r w:rsidRPr="0057306A">
        <w:rPr>
          <w:rFonts w:ascii="Times New Roman" w:hAnsi="Times New Roman"/>
          <w:color w:val="FF0000"/>
          <w:sz w:val="28"/>
          <w:szCs w:val="28"/>
          <w:lang w:val="uz-Cyrl-UZ"/>
        </w:rPr>
        <w:t xml:space="preserve">rning shar shaklida ekanligini birinchi bo‘lib Aristotel aniqlagan. U Oy tutilayotganda uning </w:t>
      </w:r>
      <w:r w:rsidRPr="0057306A">
        <w:rPr>
          <w:rFonts w:ascii="Times New Roman" w:hAnsi="Times New Roman"/>
          <w:color w:val="FF0000"/>
          <w:sz w:val="28"/>
          <w:szCs w:val="28"/>
        </w:rPr>
        <w:t>Ye</w:t>
      </w:r>
      <w:r w:rsidRPr="0057306A">
        <w:rPr>
          <w:rFonts w:ascii="Times New Roman" w:hAnsi="Times New Roman"/>
          <w:color w:val="FF0000"/>
          <w:sz w:val="28"/>
          <w:szCs w:val="28"/>
          <w:lang w:val="uz-Cyrl-UZ"/>
        </w:rPr>
        <w:t>r soyasidan o‘tish hodisa</w:t>
      </w:r>
      <w:r w:rsidRPr="0057306A">
        <w:rPr>
          <w:rFonts w:ascii="Times New Roman" w:hAnsi="Times New Roman"/>
          <w:color w:val="FF0000"/>
          <w:sz w:val="28"/>
          <w:szCs w:val="28"/>
        </w:rPr>
        <w:t>si</w:t>
      </w:r>
      <w:r w:rsidRPr="0057306A">
        <w:rPr>
          <w:rFonts w:ascii="Times New Roman" w:hAnsi="Times New Roman"/>
          <w:color w:val="FF0000"/>
          <w:sz w:val="28"/>
          <w:szCs w:val="28"/>
          <w:lang w:val="uz-Cyrl-UZ"/>
        </w:rPr>
        <w:t>ni o‘rganish asosida buni kuzatuvdan topgan</w:t>
      </w:r>
      <w:r w:rsidRPr="0057306A">
        <w:rPr>
          <w:rFonts w:ascii="Times New Roman" w:hAnsi="Times New Roman"/>
          <w:sz w:val="28"/>
          <w:szCs w:val="28"/>
          <w:lang w:val="uz-Cyrl-UZ"/>
        </w:rPr>
        <w:t>.</w:t>
      </w:r>
    </w:p>
    <w:tbl>
      <w:tblPr>
        <w:tblW w:w="0" w:type="auto"/>
        <w:jc w:val="center"/>
        <w:tblLook w:val="00A0"/>
      </w:tblPr>
      <w:tblGrid>
        <w:gridCol w:w="6946"/>
      </w:tblGrid>
      <w:tr w:rsidR="00FB4426" w:rsidRPr="00F3235F" w:rsidTr="00F3235F">
        <w:trPr>
          <w:jc w:val="center"/>
        </w:trPr>
        <w:tc>
          <w:tcPr>
            <w:tcW w:w="6946" w:type="dxa"/>
          </w:tcPr>
          <w:p w:rsidR="00FB4426" w:rsidRPr="00F3235F" w:rsidRDefault="00FB4426" w:rsidP="00F3235F">
            <w:pPr>
              <w:spacing w:after="0" w:line="240" w:lineRule="auto"/>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27" o:spid="_x0000_i1137" type="#_x0000_t75" style="width:291pt;height:3in;visibility:visible">
                  <v:imagedata r:id="rId171" o:title=""/>
                </v:shape>
              </w:pict>
            </w:r>
          </w:p>
        </w:tc>
      </w:tr>
      <w:tr w:rsidR="00FB4426" w:rsidRPr="00F3235F" w:rsidTr="00F3235F">
        <w:trPr>
          <w:jc w:val="center"/>
        </w:trPr>
        <w:tc>
          <w:tcPr>
            <w:tcW w:w="6946" w:type="dxa"/>
          </w:tcPr>
          <w:p w:rsidR="00FB4426" w:rsidRPr="00F3235F" w:rsidRDefault="00FB4426" w:rsidP="00F3235F">
            <w:pPr>
              <w:spacing w:after="0" w:line="240" w:lineRule="auto"/>
              <w:jc w:val="center"/>
              <w:rPr>
                <w:rFonts w:ascii="Times New Roman" w:hAnsi="Times New Roman"/>
                <w:i/>
                <w:sz w:val="28"/>
                <w:szCs w:val="28"/>
                <w:lang w:val="uz-Cyrl-UZ"/>
              </w:rPr>
            </w:pPr>
            <w:r w:rsidRPr="00F3235F">
              <w:rPr>
                <w:rFonts w:ascii="Times New Roman" w:hAnsi="Times New Roman"/>
                <w:i/>
                <w:sz w:val="28"/>
                <w:szCs w:val="28"/>
              </w:rPr>
              <w:t>2.1 – rasm. Qadimda masofani aniqlash usuli</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Bizga </w:t>
      </w:r>
      <w:r w:rsidRPr="0057306A">
        <w:rPr>
          <w:rFonts w:ascii="Times New Roman" w:hAnsi="Times New Roman"/>
          <w:color w:val="FF0000"/>
          <w:sz w:val="28"/>
          <w:szCs w:val="28"/>
        </w:rPr>
        <w:t>Yer ra</w:t>
      </w:r>
      <w:r w:rsidRPr="0057306A">
        <w:rPr>
          <w:rFonts w:ascii="Times New Roman" w:hAnsi="Times New Roman"/>
          <w:sz w:val="28"/>
          <w:szCs w:val="28"/>
        </w:rPr>
        <w:t xml:space="preserve">diusini aniqlashning bir necha usullari ma’lum. Bu usullar ichida eng qadimiysi eramizdan avvalgi III asrda yunon astronomi Eratosfen qo‘llagan usuldir. Bu usulga ko‘ra, dastlab ma’lum Yer meridiani yoyining uzunligi - </w:t>
      </w:r>
      <w:r w:rsidRPr="00F3235F">
        <w:rPr>
          <w:rFonts w:ascii="Times New Roman" w:hAnsi="Times New Roman"/>
          <w:noProof/>
          <w:position w:val="-6"/>
          <w:sz w:val="28"/>
          <w:szCs w:val="28"/>
          <w:lang w:val="ru-RU" w:eastAsia="ru-RU"/>
        </w:rPr>
        <w:pict>
          <v:shape id="Рисунок 665" o:spid="_x0000_i1138" type="#_x0000_t75" style="width:6.6pt;height:12.6pt;visibility:visible">
            <v:imagedata r:id="rId172" o:title=""/>
          </v:shape>
        </w:pict>
      </w:r>
      <w:r w:rsidRPr="0057306A">
        <w:rPr>
          <w:rFonts w:ascii="Times New Roman" w:hAnsi="Times New Roman"/>
          <w:sz w:val="28"/>
          <w:szCs w:val="28"/>
        </w:rPr>
        <w:t xml:space="preserve"> topilib, so‘ngra u asosda meridian aylanasining uzunligi - </w:t>
      </w:r>
      <w:r w:rsidRPr="00F3235F">
        <w:rPr>
          <w:rFonts w:ascii="Times New Roman" w:hAnsi="Times New Roman"/>
          <w:noProof/>
          <w:position w:val="-4"/>
          <w:sz w:val="28"/>
          <w:szCs w:val="28"/>
          <w:lang w:val="ru-RU" w:eastAsia="ru-RU"/>
        </w:rPr>
        <w:pict>
          <v:shape id="Рисунок 664" o:spid="_x0000_i1139" type="#_x0000_t75" style="width:10.8pt;height:12.6pt;visibility:visible">
            <v:imagedata r:id="rId173" o:title=""/>
          </v:shape>
        </w:pict>
      </w:r>
      <w:r w:rsidRPr="00F3235F">
        <w:rPr>
          <w:rFonts w:ascii="Times New Roman" w:hAnsi="Times New Roman"/>
          <w:noProof/>
          <w:position w:val="-10"/>
          <w:sz w:val="28"/>
          <w:szCs w:val="28"/>
          <w:lang w:val="ru-RU" w:eastAsia="ru-RU"/>
        </w:rPr>
        <w:pict>
          <v:shape id="Рисунок 663" o:spid="_x0000_i1140" type="#_x0000_t75" style="width:9.6pt;height:16.8pt;visibility:visible">
            <v:imagedata r:id="rId174" o:title=""/>
          </v:shape>
        </w:pict>
      </w:r>
      <w:r w:rsidRPr="0057306A">
        <w:rPr>
          <w:rFonts w:ascii="Times New Roman" w:hAnsi="Times New Roman"/>
          <w:sz w:val="28"/>
          <w:szCs w:val="28"/>
        </w:rPr>
        <w:t>aniqlanadi. Buning uchun tanlangan Yer meridiani yoyining uzunligi n</w:t>
      </w:r>
      <w:r w:rsidRPr="0057306A">
        <w:rPr>
          <w:rFonts w:ascii="Times New Roman" w:hAnsi="Times New Roman"/>
          <w:sz w:val="28"/>
          <w:szCs w:val="28"/>
          <w:vertAlign w:val="superscript"/>
        </w:rPr>
        <w:t>0</w:t>
      </w:r>
      <w:r w:rsidRPr="0057306A">
        <w:rPr>
          <w:rFonts w:ascii="Times New Roman" w:hAnsi="Times New Roman"/>
          <w:sz w:val="28"/>
          <w:szCs w:val="28"/>
        </w:rPr>
        <w:t xml:space="preserve"> uning uchlarida  (A va B da )</w:t>
      </w:r>
      <w:r w:rsidRPr="00F3235F">
        <w:rPr>
          <w:rFonts w:ascii="Times New Roman" w:hAnsi="Times New Roman"/>
          <w:noProof/>
          <w:position w:val="-10"/>
          <w:sz w:val="28"/>
          <w:szCs w:val="28"/>
          <w:lang w:val="ru-RU" w:eastAsia="ru-RU"/>
        </w:rPr>
        <w:pict>
          <v:shape id="Рисунок 662" o:spid="_x0000_i1141" type="#_x0000_t75" style="width:9.6pt;height:16.8pt;visibility:visible">
            <v:imagedata r:id="rId174" o:title=""/>
          </v:shape>
        </w:pict>
      </w:r>
      <w:r w:rsidRPr="0057306A">
        <w:rPr>
          <w:rFonts w:ascii="Times New Roman" w:hAnsi="Times New Roman"/>
          <w:sz w:val="28"/>
          <w:szCs w:val="28"/>
        </w:rPr>
        <w:t xml:space="preserve">turgan kuzatuvchilarning geografik kenglamalarining farqi </w:t>
      </w:r>
      <w:r w:rsidRPr="00F3235F">
        <w:rPr>
          <w:rFonts w:ascii="Times New Roman" w:hAnsi="Times New Roman"/>
          <w:noProof/>
          <w:position w:val="-10"/>
          <w:sz w:val="28"/>
          <w:szCs w:val="28"/>
          <w:lang w:val="ru-RU" w:eastAsia="ru-RU"/>
        </w:rPr>
        <w:pict>
          <v:shape id="Рисунок 661" o:spid="_x0000_i1142" type="#_x0000_t75" style="width:40.8pt;height:16.8pt;visibility:visible">
            <v:imagedata r:id="rId175" o:title=""/>
          </v:shape>
        </w:pict>
      </w:r>
      <w:r w:rsidRPr="0057306A">
        <w:rPr>
          <w:rFonts w:ascii="Times New Roman" w:hAnsi="Times New Roman"/>
          <w:sz w:val="28"/>
          <w:szCs w:val="28"/>
        </w:rPr>
        <w:t xml:space="preserve">, bu kuzatuvchilar uchun bir vaqtda kulminatsiyada bo‘lgan M yoritgichning zenitdan uzoqliklarining farqi </w:t>
      </w:r>
      <w:r w:rsidRPr="00F3235F">
        <w:rPr>
          <w:rFonts w:ascii="Times New Roman" w:hAnsi="Times New Roman"/>
          <w:noProof/>
          <w:position w:val="-12"/>
          <w:sz w:val="28"/>
          <w:szCs w:val="28"/>
          <w:lang w:val="ru-RU" w:eastAsia="ru-RU"/>
        </w:rPr>
        <w:pict>
          <v:shape id="Рисунок 660" o:spid="_x0000_i1143" type="#_x0000_t75" style="width:52.8pt;height:18.6pt;visibility:visible">
            <v:imagedata r:id="rId176" o:title=""/>
          </v:shape>
        </w:pict>
      </w:r>
      <w:r w:rsidRPr="0057306A">
        <w:rPr>
          <w:rFonts w:ascii="Times New Roman" w:hAnsi="Times New Roman"/>
          <w:sz w:val="28"/>
          <w:szCs w:val="28"/>
        </w:rPr>
        <w:t xml:space="preserve"> ga ko‘ra topiladi, ya’ni </w:t>
      </w:r>
    </w:p>
    <w:p w:rsidR="00FB4426" w:rsidRPr="0057306A" w:rsidRDefault="00FB4426" w:rsidP="0015137B">
      <w:pPr>
        <w:tabs>
          <w:tab w:val="left" w:pos="1785"/>
        </w:tabs>
        <w:jc w:val="right"/>
        <w:rPr>
          <w:rFonts w:ascii="Times New Roman" w:hAnsi="Times New Roman"/>
          <w:sz w:val="28"/>
          <w:szCs w:val="28"/>
        </w:rPr>
      </w:pPr>
      <w:r w:rsidRPr="00F3235F">
        <w:rPr>
          <w:rFonts w:ascii="Times New Roman" w:hAnsi="Times New Roman"/>
          <w:noProof/>
          <w:position w:val="-12"/>
          <w:sz w:val="28"/>
          <w:szCs w:val="28"/>
          <w:lang w:val="ru-RU" w:eastAsia="ru-RU"/>
        </w:rPr>
        <w:pict>
          <v:shape id="Рисунок 658" o:spid="_x0000_i1144" type="#_x0000_t75" style="width:124.8pt;height:18.6pt;visibility:visible">
            <v:imagedata r:id="rId177" o:title=""/>
          </v:shape>
        </w:pict>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t>(2.1)</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So‘ngra mazkur meridian yoyining uzunligi </w:t>
      </w:r>
      <w:r w:rsidRPr="00F3235F">
        <w:rPr>
          <w:rFonts w:ascii="Times New Roman" w:hAnsi="Times New Roman"/>
          <w:noProof/>
          <w:position w:val="-6"/>
          <w:sz w:val="28"/>
          <w:szCs w:val="28"/>
          <w:lang w:val="ru-RU" w:eastAsia="ru-RU"/>
        </w:rPr>
        <w:pict>
          <v:shape id="Рисунок 657" o:spid="_x0000_i1145" type="#_x0000_t75" style="width:6.6pt;height:12.6pt;visibility:visible">
            <v:imagedata r:id="rId172" o:title=""/>
          </v:shape>
        </w:pict>
      </w:r>
      <w:r w:rsidRPr="0057306A">
        <w:rPr>
          <w:rFonts w:ascii="Times New Roman" w:hAnsi="Times New Roman"/>
          <w:sz w:val="28"/>
          <w:szCs w:val="28"/>
        </w:rPr>
        <w:t xml:space="preserve"> o‘lchanadi. Bu topilgan kattaliklar asosida 1</w:t>
      </w:r>
      <w:r w:rsidRPr="0057306A">
        <w:rPr>
          <w:rFonts w:ascii="Times New Roman" w:hAnsi="Times New Roman"/>
          <w:sz w:val="28"/>
          <w:szCs w:val="28"/>
          <w:vertAlign w:val="superscript"/>
        </w:rPr>
        <w:t>0</w:t>
      </w:r>
      <w:r w:rsidRPr="0057306A">
        <w:rPr>
          <w:rFonts w:ascii="Times New Roman" w:hAnsi="Times New Roman"/>
          <w:sz w:val="28"/>
          <w:szCs w:val="28"/>
        </w:rPr>
        <w:t xml:space="preserve"> –ga to‘g‘ri kelgan meridian yoyning uzunligi </w:t>
      </w:r>
      <w:r w:rsidRPr="00F3235F">
        <w:rPr>
          <w:rFonts w:ascii="Times New Roman" w:hAnsi="Times New Roman"/>
          <w:noProof/>
          <w:position w:val="-26"/>
          <w:sz w:val="28"/>
          <w:szCs w:val="28"/>
          <w:lang w:val="ru-RU" w:eastAsia="ru-RU"/>
        </w:rPr>
        <w:pict>
          <v:shape id="Рисунок 656" o:spid="_x0000_i1146" type="#_x0000_t75" style="width:42pt;height:36pt;visibility:visible">
            <v:imagedata r:id="rId178" o:title=""/>
          </v:shape>
        </w:pict>
      </w:r>
      <w:r w:rsidRPr="0057306A">
        <w:rPr>
          <w:rFonts w:ascii="Times New Roman" w:hAnsi="Times New Roman"/>
          <w:sz w:val="28"/>
          <w:szCs w:val="28"/>
        </w:rPr>
        <w:t xml:space="preserve"> tenglikdan topiladi. U holda meridian aylanasining uzunligi</w:t>
      </w:r>
    </w:p>
    <w:p w:rsidR="00FB4426" w:rsidRPr="0057306A" w:rsidRDefault="00FB4426" w:rsidP="0015137B">
      <w:pPr>
        <w:tabs>
          <w:tab w:val="left" w:pos="2385"/>
        </w:tabs>
        <w:jc w:val="right"/>
        <w:rPr>
          <w:rFonts w:ascii="Times New Roman" w:hAnsi="Times New Roman"/>
          <w:b/>
          <w:sz w:val="28"/>
          <w:szCs w:val="28"/>
        </w:rPr>
      </w:pPr>
      <w:r w:rsidRPr="00F3235F">
        <w:rPr>
          <w:rFonts w:ascii="Times New Roman" w:hAnsi="Times New Roman"/>
          <w:noProof/>
          <w:position w:val="-26"/>
          <w:sz w:val="28"/>
          <w:szCs w:val="28"/>
          <w:lang w:val="ru-RU" w:eastAsia="ru-RU"/>
        </w:rPr>
        <w:pict>
          <v:shape id="Рисунок 655" o:spid="_x0000_i1147" type="#_x0000_t75" style="width:118.8pt;height:36pt;visibility:visible">
            <v:imagedata r:id="rId179" o:title=""/>
          </v:shape>
        </w:pict>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12"/>
          <w:sz w:val="28"/>
          <w:szCs w:val="28"/>
        </w:rPr>
        <w:t>(2.2)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ga teng bo‘ladi. Ikkinchi tomondan  </w:t>
      </w:r>
      <w:r w:rsidRPr="00F3235F">
        <w:rPr>
          <w:rFonts w:ascii="Times New Roman" w:hAnsi="Times New Roman"/>
          <w:noProof/>
          <w:position w:val="-12"/>
          <w:sz w:val="28"/>
          <w:szCs w:val="28"/>
          <w:lang w:val="ru-RU" w:eastAsia="ru-RU"/>
        </w:rPr>
        <w:pict>
          <v:shape id="Рисунок 653" o:spid="_x0000_i1148" type="#_x0000_t75" style="width:57pt;height:18.6pt;visibility:visible">
            <v:imagedata r:id="rId180" o:title=""/>
          </v:shape>
        </w:pict>
      </w:r>
      <w:r w:rsidRPr="0057306A">
        <w:rPr>
          <w:rFonts w:ascii="Times New Roman" w:hAnsi="Times New Roman"/>
          <w:sz w:val="28"/>
          <w:szCs w:val="28"/>
        </w:rPr>
        <w:t xml:space="preserve"> bo‘lganidan, mos ravishda, bu tengliklarni o‘ng tomonlarini tenglab, </w:t>
      </w:r>
    </w:p>
    <w:p w:rsidR="00FB4426" w:rsidRPr="0057306A" w:rsidRDefault="00FB4426" w:rsidP="0015137B">
      <w:pPr>
        <w:tabs>
          <w:tab w:val="left" w:pos="3360"/>
        </w:tabs>
        <w:jc w:val="right"/>
        <w:rPr>
          <w:rFonts w:ascii="Times New Roman" w:hAnsi="Times New Roman"/>
          <w:sz w:val="28"/>
          <w:szCs w:val="28"/>
        </w:rPr>
      </w:pPr>
      <w:r w:rsidRPr="00F3235F">
        <w:rPr>
          <w:rFonts w:ascii="Times New Roman" w:hAnsi="Times New Roman"/>
          <w:noProof/>
          <w:position w:val="-26"/>
          <w:sz w:val="28"/>
          <w:szCs w:val="28"/>
          <w:lang w:val="ru-RU" w:eastAsia="ru-RU"/>
        </w:rPr>
        <w:pict>
          <v:shape id="Рисунок 652" o:spid="_x0000_i1149" type="#_x0000_t75" style="width:90pt;height:36pt;visibility:visible">
            <v:imagedata r:id="rId181" o:title=""/>
          </v:shape>
        </w:pict>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12"/>
          <w:sz w:val="28"/>
          <w:szCs w:val="28"/>
        </w:rPr>
        <w:t>(2.3)</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ni olamiz. Bundan Yer radiusi </w:t>
      </w:r>
      <w:r w:rsidRPr="00F3235F">
        <w:rPr>
          <w:rFonts w:ascii="Times New Roman" w:hAnsi="Times New Roman"/>
          <w:noProof/>
          <w:position w:val="-12"/>
          <w:sz w:val="28"/>
          <w:szCs w:val="28"/>
          <w:lang w:val="ru-RU" w:eastAsia="ru-RU"/>
        </w:rPr>
        <w:pict>
          <v:shape id="Рисунок 651" o:spid="_x0000_i1150" type="#_x0000_t75" style="width:16.8pt;height:18.6pt;visibility:visible">
            <v:imagedata r:id="rId182" o:title=""/>
          </v:shape>
        </w:pict>
      </w:r>
      <w:r w:rsidRPr="0057306A">
        <w:rPr>
          <w:rFonts w:ascii="Times New Roman" w:hAnsi="Times New Roman"/>
          <w:sz w:val="28"/>
          <w:szCs w:val="28"/>
        </w:rPr>
        <w:t xml:space="preserve">- ni quyidagi ifodadan topamiz: </w:t>
      </w:r>
    </w:p>
    <w:p w:rsidR="00FB4426" w:rsidRPr="0057306A" w:rsidRDefault="00FB4426" w:rsidP="0015137B">
      <w:pPr>
        <w:tabs>
          <w:tab w:val="left" w:pos="2295"/>
        </w:tabs>
        <w:jc w:val="right"/>
        <w:rPr>
          <w:rFonts w:ascii="Times New Roman" w:hAnsi="Times New Roman"/>
          <w:sz w:val="28"/>
          <w:szCs w:val="28"/>
        </w:rPr>
      </w:pPr>
      <w:r w:rsidRPr="00F3235F">
        <w:rPr>
          <w:rFonts w:ascii="Times New Roman" w:hAnsi="Times New Roman"/>
          <w:noProof/>
          <w:position w:val="-28"/>
          <w:sz w:val="28"/>
          <w:szCs w:val="28"/>
          <w:lang w:val="ru-RU" w:eastAsia="ru-RU"/>
        </w:rPr>
        <w:pict>
          <v:shape id="Рисунок 650" o:spid="_x0000_i1151" type="#_x0000_t75" style="width:84pt;height:36pt;visibility:visible">
            <v:imagedata r:id="rId183" o:title=""/>
          </v:shape>
        </w:pict>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12"/>
          <w:sz w:val="28"/>
          <w:szCs w:val="28"/>
        </w:rPr>
        <w:t>(2.4)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yerda </w:t>
      </w:r>
      <w:r w:rsidRPr="00F3235F">
        <w:rPr>
          <w:rFonts w:ascii="Times New Roman" w:hAnsi="Times New Roman"/>
          <w:noProof/>
          <w:position w:val="-6"/>
          <w:sz w:val="28"/>
          <w:szCs w:val="28"/>
          <w:lang w:val="ru-RU" w:eastAsia="ru-RU"/>
        </w:rPr>
        <w:pict>
          <v:shape id="Рисунок 649" o:spid="_x0000_i1152" type="#_x0000_t75" style="width:6.6pt;height:12.6pt;visibility:visible">
            <v:imagedata r:id="rId184" o:title=""/>
          </v:shape>
        </w:pict>
      </w:r>
      <w:r w:rsidRPr="0057306A">
        <w:rPr>
          <w:rFonts w:ascii="Times New Roman" w:hAnsi="Times New Roman"/>
          <w:sz w:val="28"/>
          <w:szCs w:val="28"/>
        </w:rPr>
        <w:t xml:space="preserve"> ni uzunligini topish, qadimda ancha murakkab ish bo‘lib, ayni paytda maxsus </w:t>
      </w:r>
      <w:r w:rsidRPr="0057306A">
        <w:rPr>
          <w:rFonts w:ascii="Times New Roman" w:hAnsi="Times New Roman"/>
          <w:i/>
          <w:sz w:val="28"/>
          <w:szCs w:val="28"/>
        </w:rPr>
        <w:t>triangulyasiya usuli</w:t>
      </w:r>
      <w:r w:rsidRPr="0057306A">
        <w:rPr>
          <w:rFonts w:ascii="Times New Roman" w:hAnsi="Times New Roman"/>
          <w:sz w:val="28"/>
          <w:szCs w:val="28"/>
        </w:rPr>
        <w:t xml:space="preserve"> deyiluvchi usul asosida oson topiladi.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Triangulyasiya </w:t>
      </w:r>
      <w:r w:rsidRPr="0057306A">
        <w:rPr>
          <w:rFonts w:ascii="Times New Roman" w:hAnsi="Times New Roman"/>
          <w:color w:val="FF0000"/>
          <w:sz w:val="28"/>
          <w:szCs w:val="28"/>
        </w:rPr>
        <w:t>usul</w:t>
      </w:r>
      <w:r w:rsidRPr="0057306A">
        <w:rPr>
          <w:rFonts w:ascii="Times New Roman" w:hAnsi="Times New Roman"/>
          <w:color w:val="FF0000"/>
          <w:sz w:val="28"/>
          <w:szCs w:val="28"/>
          <w:lang w:val="uz-Cyrl-UZ"/>
        </w:rPr>
        <w:t>i</w:t>
      </w:r>
      <w:r w:rsidRPr="0057306A">
        <w:rPr>
          <w:rFonts w:ascii="Times New Roman" w:hAnsi="Times New Roman"/>
          <w:color w:val="FF0000"/>
          <w:sz w:val="28"/>
          <w:szCs w:val="28"/>
        </w:rPr>
        <w:t xml:space="preserve">ning </w:t>
      </w:r>
      <w:r w:rsidRPr="0057306A">
        <w:rPr>
          <w:rFonts w:ascii="Times New Roman" w:hAnsi="Times New Roman"/>
          <w:color w:val="FF0000"/>
          <w:sz w:val="28"/>
          <w:szCs w:val="28"/>
          <w:lang w:val="uz-Cyrl-UZ"/>
        </w:rPr>
        <w:t xml:space="preserve">asosiy </w:t>
      </w:r>
      <w:r w:rsidRPr="0057306A">
        <w:rPr>
          <w:rFonts w:ascii="Times New Roman" w:hAnsi="Times New Roman"/>
          <w:color w:val="FF0000"/>
          <w:sz w:val="28"/>
          <w:szCs w:val="28"/>
        </w:rPr>
        <w:t>mohiyati shunda</w:t>
      </w:r>
      <w:r w:rsidRPr="0057306A">
        <w:rPr>
          <w:rFonts w:ascii="Times New Roman" w:hAnsi="Times New Roman"/>
          <w:color w:val="FF0000"/>
          <w:sz w:val="28"/>
          <w:szCs w:val="28"/>
          <w:lang w:val="uz-Cyrl-UZ"/>
        </w:rPr>
        <w:t>-</w:t>
      </w:r>
      <w:r w:rsidRPr="0057306A">
        <w:rPr>
          <w:rFonts w:ascii="Times New Roman" w:hAnsi="Times New Roman"/>
          <w:color w:val="FF0000"/>
          <w:sz w:val="28"/>
          <w:szCs w:val="28"/>
        </w:rPr>
        <w:t>ki</w:t>
      </w:r>
      <w:r w:rsidRPr="0057306A">
        <w:rPr>
          <w:rFonts w:ascii="Times New Roman" w:hAnsi="Times New Roman"/>
          <w:sz w:val="28"/>
          <w:szCs w:val="28"/>
        </w:rPr>
        <w:t>, aniqlanishi talab etilgan Q</w:t>
      </w:r>
      <w:r w:rsidRPr="0057306A">
        <w:rPr>
          <w:rFonts w:ascii="Times New Roman" w:hAnsi="Times New Roman"/>
          <w:sz w:val="28"/>
          <w:szCs w:val="28"/>
          <w:vertAlign w:val="subscript"/>
        </w:rPr>
        <w:t>1</w:t>
      </w:r>
      <w:r w:rsidRPr="0057306A">
        <w:rPr>
          <w:rFonts w:ascii="Times New Roman" w:hAnsi="Times New Roman"/>
          <w:sz w:val="28"/>
          <w:szCs w:val="28"/>
        </w:rPr>
        <w:t>Q</w:t>
      </w:r>
      <w:r w:rsidRPr="0057306A">
        <w:rPr>
          <w:rFonts w:ascii="Times New Roman" w:hAnsi="Times New Roman"/>
          <w:sz w:val="28"/>
          <w:szCs w:val="28"/>
          <w:vertAlign w:val="subscript"/>
        </w:rPr>
        <w:t>2</w:t>
      </w:r>
      <w:r w:rsidRPr="0057306A">
        <w:rPr>
          <w:rFonts w:ascii="Times New Roman" w:hAnsi="Times New Roman"/>
          <w:sz w:val="28"/>
          <w:szCs w:val="28"/>
        </w:rPr>
        <w:t xml:space="preserve"> uzunli</w:t>
      </w:r>
      <w:r w:rsidRPr="0057306A">
        <w:rPr>
          <w:rFonts w:ascii="Times New Roman" w:hAnsi="Times New Roman"/>
          <w:sz w:val="28"/>
          <w:szCs w:val="28"/>
          <w:lang w:val="uz-Cyrl-UZ"/>
        </w:rPr>
        <w:t>k</w:t>
      </w:r>
      <w:r w:rsidRPr="0057306A">
        <w:rPr>
          <w:rFonts w:ascii="Times New Roman" w:hAnsi="Times New Roman"/>
          <w:sz w:val="28"/>
          <w:szCs w:val="28"/>
        </w:rPr>
        <w:t xml:space="preserve"> – Yer meridiani yoyining har ikkala tomonida bir</w:t>
      </w:r>
      <w:r w:rsidRPr="0057306A">
        <w:rPr>
          <w:rFonts w:ascii="Times New Roman" w:hAnsi="Times New Roman"/>
          <w:sz w:val="28"/>
          <w:szCs w:val="28"/>
          <w:lang w:val="uz-Cyrl-UZ"/>
        </w:rPr>
        <w:t>-</w:t>
      </w:r>
      <w:r w:rsidRPr="0057306A">
        <w:rPr>
          <w:rFonts w:ascii="Times New Roman" w:hAnsi="Times New Roman"/>
          <w:sz w:val="28"/>
          <w:szCs w:val="28"/>
        </w:rPr>
        <w:t>biridan 30-40 km uzoqlikda bir necha A,B,C, D, E kabi nuqtalar tanlanadi (2.2</w:t>
      </w:r>
      <w:r w:rsidRPr="0057306A">
        <w:rPr>
          <w:rFonts w:ascii="Times New Roman" w:hAnsi="Times New Roman"/>
          <w:sz w:val="28"/>
          <w:szCs w:val="28"/>
        </w:rPr>
        <w:sym w:font="Symbol" w:char="F02D"/>
      </w:r>
      <w:r w:rsidRPr="0057306A">
        <w:rPr>
          <w:rFonts w:ascii="Times New Roman" w:hAnsi="Times New Roman"/>
          <w:sz w:val="28"/>
          <w:szCs w:val="28"/>
        </w:rPr>
        <w:t>rasm). Bu nuqtalarda balanligi bir necha o‘n metrga etadigan geodezik signallar o‘rganilib, ularning ixtiyoriy biridan qaralganda, kamida qolgan ikkitasi ko‘rinadigan qilib tanlanadi. Juda tekis sirtda joylashgan ixtiyoriy ikki geodezik signal orasidagi masofa (masalan BD) maxsus shkalalangan lenta yordamida aniq o‘lchab olinadi va u bazis deb yuritiladi.</w:t>
      </w:r>
    </w:p>
    <w:tbl>
      <w:tblPr>
        <w:tblpPr w:leftFromText="180" w:rightFromText="180" w:vertAnchor="text" w:tblpY="1"/>
        <w:tblOverlap w:val="never"/>
        <w:tblW w:w="0" w:type="auto"/>
        <w:tblLook w:val="00A0"/>
      </w:tblPr>
      <w:tblGrid>
        <w:gridCol w:w="2263"/>
      </w:tblGrid>
      <w:tr w:rsidR="00FB4426" w:rsidRPr="00F3235F" w:rsidTr="0015137B">
        <w:tc>
          <w:tcPr>
            <w:tcW w:w="2263"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28" o:spid="_x0000_i1153" type="#_x0000_t75" alt="Описание: 39" style="width:98.4pt;height:139.8pt;visibility:visible">
                  <v:imagedata r:id="rId185" o:title=""/>
                </v:shape>
              </w:pict>
            </w:r>
          </w:p>
        </w:tc>
      </w:tr>
      <w:tr w:rsidR="00FB4426" w:rsidRPr="00F3235F" w:rsidTr="0015137B">
        <w:tc>
          <w:tcPr>
            <w:tcW w:w="2263"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2.2 – rasm.</w:t>
            </w:r>
          </w:p>
        </w:tc>
      </w:tr>
    </w:tbl>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Tanlangan masofa – </w:t>
      </w:r>
      <w:r w:rsidRPr="0057306A">
        <w:rPr>
          <w:rFonts w:ascii="Times New Roman" w:hAnsi="Times New Roman"/>
          <w:sz w:val="28"/>
          <w:szCs w:val="28"/>
          <w:lang w:val="uz-Cyrl-UZ"/>
        </w:rPr>
        <w:t>b</w:t>
      </w:r>
      <w:r w:rsidRPr="0057306A">
        <w:rPr>
          <w:rFonts w:ascii="Times New Roman" w:hAnsi="Times New Roman"/>
          <w:sz w:val="28"/>
          <w:szCs w:val="28"/>
        </w:rPr>
        <w:t xml:space="preserve">azisuzunligini o‘lchashning aniqligi juda yuqori bo‘lib, 10 kilometrga </w:t>
      </w:r>
      <w:r w:rsidRPr="00F3235F">
        <w:rPr>
          <w:rFonts w:ascii="Times New Roman" w:hAnsi="Times New Roman"/>
          <w:noProof/>
          <w:position w:val="-4"/>
          <w:sz w:val="28"/>
          <w:szCs w:val="28"/>
          <w:lang w:val="ru-RU" w:eastAsia="ru-RU"/>
        </w:rPr>
        <w:pict>
          <v:shape id="Рисунок 648" o:spid="_x0000_i1154" type="#_x0000_t75" style="width:10.8pt;height:12pt;visibility:visible">
            <v:imagedata r:id="rId186" o:title=""/>
          </v:shape>
        </w:pict>
      </w:r>
      <w:r w:rsidRPr="0057306A">
        <w:rPr>
          <w:rFonts w:ascii="Times New Roman" w:hAnsi="Times New Roman"/>
          <w:sz w:val="28"/>
          <w:szCs w:val="28"/>
        </w:rPr>
        <w:t>2 mm ni tashkil qiladi. So‘ngra teodolitni ketma</w:t>
      </w:r>
      <w:r w:rsidRPr="0057306A">
        <w:rPr>
          <w:rFonts w:ascii="Times New Roman" w:hAnsi="Times New Roman"/>
          <w:sz w:val="28"/>
          <w:szCs w:val="28"/>
          <w:lang w:val="uz-Cyrl-UZ"/>
        </w:rPr>
        <w:t>-</w:t>
      </w:r>
      <w:r w:rsidRPr="0057306A">
        <w:rPr>
          <w:rFonts w:ascii="Times New Roman" w:hAnsi="Times New Roman"/>
          <w:sz w:val="28"/>
          <w:szCs w:val="28"/>
        </w:rPr>
        <w:t>ket A, B, C, D, E ... nuqtalarda joylashgan geodezik signallar tepasidagi kuzatish maydonchalariga o‘rnatib, Q</w:t>
      </w:r>
      <w:r w:rsidRPr="0057306A">
        <w:rPr>
          <w:rFonts w:ascii="Times New Roman" w:hAnsi="Times New Roman"/>
          <w:sz w:val="28"/>
          <w:szCs w:val="28"/>
          <w:vertAlign w:val="subscript"/>
        </w:rPr>
        <w:t>1</w:t>
      </w:r>
      <w:r w:rsidRPr="0057306A">
        <w:rPr>
          <w:rFonts w:ascii="Times New Roman" w:hAnsi="Times New Roman"/>
          <w:sz w:val="28"/>
          <w:szCs w:val="28"/>
        </w:rPr>
        <w:t>AB, ABC, BCD, ... burchaklar o‘lchab olinadi. So‘ngra Q</w:t>
      </w:r>
      <w:r w:rsidRPr="0057306A">
        <w:rPr>
          <w:rFonts w:ascii="Times New Roman" w:hAnsi="Times New Roman"/>
          <w:sz w:val="28"/>
          <w:szCs w:val="28"/>
          <w:vertAlign w:val="subscript"/>
        </w:rPr>
        <w:t>1</w:t>
      </w:r>
      <w:r w:rsidRPr="0057306A">
        <w:rPr>
          <w:rFonts w:ascii="Times New Roman" w:hAnsi="Times New Roman"/>
          <w:sz w:val="28"/>
          <w:szCs w:val="28"/>
        </w:rPr>
        <w:t>AB uchburchagida Q</w:t>
      </w:r>
      <w:r w:rsidRPr="0057306A">
        <w:rPr>
          <w:rFonts w:ascii="Times New Roman" w:hAnsi="Times New Roman"/>
          <w:sz w:val="28"/>
          <w:szCs w:val="28"/>
          <w:vertAlign w:val="subscript"/>
        </w:rPr>
        <w:t>1</w:t>
      </w:r>
      <w:r w:rsidRPr="0057306A">
        <w:rPr>
          <w:rFonts w:ascii="Times New Roman" w:hAnsi="Times New Roman"/>
          <w:sz w:val="28"/>
          <w:szCs w:val="28"/>
        </w:rPr>
        <w:t>A bazisning uzunligiga va har uchala burchagiga ko‘ra Q</w:t>
      </w:r>
      <w:r w:rsidRPr="0057306A">
        <w:rPr>
          <w:rFonts w:ascii="Times New Roman" w:hAnsi="Times New Roman"/>
          <w:sz w:val="28"/>
          <w:szCs w:val="28"/>
          <w:vertAlign w:val="subscript"/>
        </w:rPr>
        <w:t>1</w:t>
      </w:r>
      <w:r w:rsidRPr="0057306A">
        <w:rPr>
          <w:rFonts w:ascii="Times New Roman" w:hAnsi="Times New Roman"/>
          <w:sz w:val="28"/>
          <w:szCs w:val="28"/>
        </w:rPr>
        <w:t>AB va AB tomonlarini hisoblab topish mumkin, keyin ABC uchburchakning ma’lum AB tomoni va hamma ichki burchaklariga ko‘ra BC va AC tomonlarini topish mumkin va hokazo. Shuni aytish kerakki bu hisoblashlarda yasatilgan uchburchaklar – sferik uchburchaklar ekanligi etiborga olinishi zarur. Natijada, siniq chiziqlarning uzunliklarini aniqlash mumkin. Bu siniq chiziqlarni AB meridian yoyiga proeksiyalab, bazis yonalishining azimutiga tayangan holda Q</w:t>
      </w:r>
      <w:r w:rsidRPr="0057306A">
        <w:rPr>
          <w:rFonts w:ascii="Times New Roman" w:hAnsi="Times New Roman"/>
          <w:sz w:val="28"/>
          <w:szCs w:val="28"/>
          <w:vertAlign w:val="subscript"/>
        </w:rPr>
        <w:t>1</w:t>
      </w:r>
      <w:r w:rsidRPr="0057306A">
        <w:rPr>
          <w:rFonts w:ascii="Times New Roman" w:hAnsi="Times New Roman"/>
          <w:sz w:val="28"/>
          <w:szCs w:val="28"/>
        </w:rPr>
        <w:t>Q</w:t>
      </w:r>
      <w:r w:rsidRPr="0057306A">
        <w:rPr>
          <w:rFonts w:ascii="Times New Roman" w:hAnsi="Times New Roman"/>
          <w:sz w:val="28"/>
          <w:szCs w:val="28"/>
          <w:vertAlign w:val="subscript"/>
        </w:rPr>
        <w:t>2</w:t>
      </w:r>
      <w:r w:rsidRPr="0057306A">
        <w:rPr>
          <w:rFonts w:ascii="Times New Roman" w:hAnsi="Times New Roman"/>
          <w:sz w:val="28"/>
          <w:szCs w:val="28"/>
        </w:rPr>
        <w:t xml:space="preserve"> yoy uzunligi </w:t>
      </w:r>
      <w:r w:rsidRPr="0057306A">
        <w:rPr>
          <w:rFonts w:ascii="Times New Roman" w:hAnsi="Times New Roman"/>
          <w:i/>
          <w:sz w:val="28"/>
          <w:szCs w:val="28"/>
        </w:rPr>
        <w:t>l</w:t>
      </w:r>
      <w:r w:rsidRPr="0057306A">
        <w:rPr>
          <w:rFonts w:ascii="Times New Roman" w:hAnsi="Times New Roman"/>
          <w:sz w:val="28"/>
          <w:szCs w:val="28"/>
        </w:rPr>
        <w:t xml:space="preserve"> ni topish mumkin.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Ko‘rib chiqilgan t</w:t>
      </w:r>
      <w:r w:rsidRPr="0057306A">
        <w:rPr>
          <w:rFonts w:ascii="Times New Roman" w:hAnsi="Times New Roman"/>
          <w:sz w:val="28"/>
          <w:szCs w:val="28"/>
        </w:rPr>
        <w:t xml:space="preserve">riangulyasiya </w:t>
      </w:r>
      <w:r w:rsidRPr="0057306A">
        <w:rPr>
          <w:rFonts w:ascii="Times New Roman" w:hAnsi="Times New Roman"/>
          <w:sz w:val="28"/>
          <w:szCs w:val="28"/>
          <w:lang w:val="uz-Cyrl-UZ"/>
        </w:rPr>
        <w:t>usuli</w:t>
      </w:r>
      <w:r w:rsidRPr="0057306A">
        <w:rPr>
          <w:rFonts w:ascii="Times New Roman" w:hAnsi="Times New Roman"/>
          <w:sz w:val="28"/>
          <w:szCs w:val="28"/>
        </w:rPr>
        <w:t xml:space="preserve"> Yer meridiani yoyini o‘lchash uchun birinchi marta Gollandiyada 1615 yilda Snellus tomonidan qo‘llanilgan. Ma’lum bo‘lishicha, uning 1</w:t>
      </w:r>
      <w:r w:rsidRPr="0057306A">
        <w:rPr>
          <w:rFonts w:ascii="Times New Roman" w:hAnsi="Times New Roman"/>
          <w:sz w:val="28"/>
          <w:szCs w:val="28"/>
          <w:vertAlign w:val="superscript"/>
        </w:rPr>
        <w:t>0</w:t>
      </w:r>
      <w:r w:rsidRPr="0057306A">
        <w:rPr>
          <w:rFonts w:ascii="Times New Roman" w:hAnsi="Times New Roman"/>
          <w:sz w:val="28"/>
          <w:szCs w:val="28"/>
        </w:rPr>
        <w:t xml:space="preserve"> li yoyining uzunligi hamma yerda bir xil bo‘lmay, ekvator yaqinida 110,6 km bo‘lgani holda, Yer qutbi zonasida 111,7 km ni tashkil qilar ekan. Binobarin, Yerning formasi shardan farq qilib, sferoid formada ekanligi aniqlandi.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1979 yilda Xalqaro geodeziya va geofizika uyushmasi (IUGG) Tayanch Geodezik Sistemasi - 1980 (GRS-80) ni qabul qilgan va u Yerga bog'langan asosiy koordinatalar sistemalarida qo'llaniladi. GRS-80 dagi tayanch ellipsoid quyidagi o'lchamlarga ega:</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ekvator radiusi – a= 6,378,137 m,</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qutbiy radiusi  – b = 6,356,752 m,</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bosiqlik  – f=((a-b))</w:t>
      </w:r>
      <w:r w:rsidRPr="0057306A">
        <w:rPr>
          <w:rFonts w:ascii="Times New Roman" w:hAnsi="Times New Roman"/>
          <w:sz w:val="28"/>
          <w:szCs w:val="28"/>
        </w:rPr>
        <w:t>/</w:t>
      </w:r>
      <w:r w:rsidRPr="0057306A">
        <w:rPr>
          <w:rFonts w:ascii="Times New Roman" w:hAnsi="Times New Roman"/>
          <w:sz w:val="28"/>
          <w:szCs w:val="28"/>
          <w:lang w:val="uz-Cyrl-UZ"/>
        </w:rPr>
        <w:t>a= 1/298.25722210.</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Yerning shakli geoid deb atalab, okean sathi bilan belgilanadi. U sferoiddan ko'pi bilan 100 metrga farq qiladi. Yer ekvatori va uning haqiqiy shakliga yaqinlashtirilgan ellipsoidga o'tkazilgan normal orasidagi burchak geodezik kenglama deyiladi. Suyuqlik sirti (masalan, okean) vertikal chiziqqa perpendekulyar bo'lganligi uchun geodezik va geografik kenglamalar amalda deyarli bir-biriga juda yaqin bo'ladi.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sym w:font="Times New Roman" w:char="00A7"/>
      </w:r>
      <w:r w:rsidRPr="0057306A">
        <w:rPr>
          <w:rFonts w:ascii="Times New Roman" w:hAnsi="Times New Roman"/>
          <w:b/>
          <w:sz w:val="28"/>
          <w:szCs w:val="28"/>
          <w:lang w:val="uz-Cyrl-UZ"/>
        </w:rPr>
        <w:t xml:space="preserve"> 2</w:t>
      </w:r>
      <w:r w:rsidRPr="0057306A">
        <w:rPr>
          <w:rFonts w:ascii="Times New Roman" w:hAnsi="Times New Roman"/>
          <w:b/>
          <w:sz w:val="28"/>
          <w:szCs w:val="28"/>
        </w:rPr>
        <w:t xml:space="preserve">.2. </w:t>
      </w:r>
      <w:r w:rsidRPr="0057306A">
        <w:rPr>
          <w:rFonts w:ascii="Times New Roman" w:hAnsi="Times New Roman"/>
          <w:b/>
          <w:sz w:val="28"/>
          <w:szCs w:val="28"/>
          <w:lang w:val="uz-Cyrl-UZ"/>
        </w:rPr>
        <w:t>Kuzatuvchining g</w:t>
      </w:r>
      <w:r w:rsidRPr="0057306A">
        <w:rPr>
          <w:rFonts w:ascii="Times New Roman" w:hAnsi="Times New Roman"/>
          <w:b/>
          <w:sz w:val="28"/>
          <w:szCs w:val="28"/>
        </w:rPr>
        <w:t xml:space="preserve">eografik </w:t>
      </w:r>
      <w:r w:rsidRPr="0057306A">
        <w:rPr>
          <w:rFonts w:ascii="Times New Roman" w:hAnsi="Times New Roman"/>
          <w:b/>
          <w:sz w:val="28"/>
          <w:szCs w:val="28"/>
          <w:lang w:val="uz-Cyrl-UZ"/>
        </w:rPr>
        <w:t xml:space="preserve">uzunlama va </w:t>
      </w:r>
      <w:r w:rsidRPr="0057306A">
        <w:rPr>
          <w:rFonts w:ascii="Times New Roman" w:hAnsi="Times New Roman"/>
          <w:b/>
          <w:sz w:val="28"/>
          <w:szCs w:val="28"/>
        </w:rPr>
        <w:t>kenglama</w:t>
      </w:r>
      <w:r w:rsidRPr="0057306A">
        <w:rPr>
          <w:rFonts w:ascii="Times New Roman" w:hAnsi="Times New Roman"/>
          <w:b/>
          <w:sz w:val="28"/>
          <w:szCs w:val="28"/>
          <w:lang w:val="uz-Cyrl-UZ"/>
        </w:rPr>
        <w:t>sini topish</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Kuzatuvchi turgan j</w:t>
      </w:r>
      <w:r w:rsidRPr="0057306A">
        <w:rPr>
          <w:rFonts w:ascii="Times New Roman" w:hAnsi="Times New Roman"/>
          <w:sz w:val="28"/>
          <w:szCs w:val="28"/>
          <w:lang w:val="uz-Cyrl-UZ"/>
        </w:rPr>
        <w:t>oyning uzunlamasini aniqlashda aniq vaqtni bilish zaruriyati tug‘iladi. Joyning geografik koordinatalarini va Yerdagi predmetning azimutini aniqlash esa, o‘z navbatida geodeziya bilan bog‘liq bo‘lib, bu xalq xo‘jaligi uchun katta ahamiyatga ega. Shuningdek, joyning geografik koordinatalarini aniqlash, havo va dengiz kemalari qatnovida yo‘l topish uchun juda zarur hisoblanadi. Aniq vaqtni va geografik uzunlamani topish.</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Berilgan vaqt </w:t>
      </w:r>
      <w:r w:rsidRPr="0057306A">
        <w:rPr>
          <w:rFonts w:ascii="Times New Roman" w:hAnsi="Times New Roman"/>
          <w:sz w:val="28"/>
          <w:szCs w:val="28"/>
          <w:lang w:val="uz-Cyrl-UZ"/>
        </w:rPr>
        <w:t>momentida aniq vaqt T va shu momentdagi soatning ko‘rsatish vaqti T</w:t>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orasidagi farq vaqt tuzatmasi </w:t>
      </w:r>
      <w:r w:rsidRPr="0057306A">
        <w:rPr>
          <w:rFonts w:ascii="Times New Roman" w:hAnsi="Times New Roman"/>
          <w:sz w:val="28"/>
          <w:szCs w:val="28"/>
        </w:rPr>
        <w:sym w:font="Symbol" w:char="F044"/>
      </w:r>
      <w:r w:rsidRPr="0057306A">
        <w:rPr>
          <w:rFonts w:ascii="Times New Roman" w:hAnsi="Times New Roman"/>
          <w:sz w:val="28"/>
          <w:szCs w:val="28"/>
          <w:lang w:val="uz-Cyrl-UZ"/>
        </w:rPr>
        <w:t xml:space="preserve">t deyiladi, ya’ni  </w:t>
      </w:r>
    </w:p>
    <w:p w:rsidR="00FB4426" w:rsidRPr="0057306A" w:rsidRDefault="00FB4426" w:rsidP="0015137B">
      <w:pPr>
        <w:ind w:firstLine="709"/>
        <w:jc w:val="right"/>
        <w:rPr>
          <w:rFonts w:ascii="Times New Roman" w:hAnsi="Times New Roman"/>
          <w:sz w:val="28"/>
          <w:szCs w:val="28"/>
          <w:lang w:val="uz-Cyrl-UZ"/>
        </w:rPr>
      </w:pPr>
      <w:r w:rsidRPr="0057306A">
        <w:rPr>
          <w:rFonts w:ascii="Times New Roman" w:hAnsi="Times New Roman"/>
          <w:sz w:val="28"/>
          <w:szCs w:val="28"/>
          <w:lang w:val="uz-Cyrl-UZ"/>
        </w:rPr>
        <w:t>T-T</w:t>
      </w:r>
      <w:r w:rsidRPr="0057306A">
        <w:rPr>
          <w:rFonts w:ascii="Times New Roman" w:hAnsi="Times New Roman"/>
          <w:sz w:val="28"/>
          <w:szCs w:val="28"/>
        </w:rPr>
        <w:sym w:font="Symbol" w:char="F0A2"/>
      </w:r>
      <w:r w:rsidRPr="0057306A">
        <w:rPr>
          <w:rFonts w:ascii="Times New Roman" w:hAnsi="Times New Roman"/>
          <w:sz w:val="28"/>
          <w:szCs w:val="28"/>
          <w:lang w:val="uz-Cyrl-UZ"/>
        </w:rPr>
        <w:t>=</w:t>
      </w:r>
      <w:r w:rsidRPr="0057306A">
        <w:rPr>
          <w:rFonts w:ascii="Times New Roman" w:hAnsi="Times New Roman"/>
          <w:sz w:val="28"/>
          <w:szCs w:val="28"/>
        </w:rPr>
        <w:sym w:font="Symbol" w:char="F044"/>
      </w:r>
      <w:r w:rsidRPr="0057306A">
        <w:rPr>
          <w:rFonts w:ascii="Times New Roman" w:hAnsi="Times New Roman"/>
          <w:sz w:val="28"/>
          <w:szCs w:val="28"/>
          <w:lang w:val="uz-Cyrl-UZ"/>
        </w:rPr>
        <w:t>t</w:t>
      </w:r>
      <w:r w:rsidRPr="0057306A">
        <w:rPr>
          <w:rFonts w:ascii="Times New Roman" w:hAnsi="Times New Roman"/>
          <w:sz w:val="28"/>
          <w:szCs w:val="28"/>
          <w:lang w:val="uz-Cyrl-UZ"/>
        </w:rPr>
        <w:tab/>
      </w:r>
      <w:r w:rsidRPr="0057306A">
        <w:rPr>
          <w:rFonts w:ascii="Times New Roman" w:hAnsi="Times New Roman"/>
          <w:sz w:val="28"/>
          <w:szCs w:val="28"/>
          <w:lang w:val="uz-Cyrl-UZ"/>
        </w:rPr>
        <w:tab/>
      </w:r>
      <w:r w:rsidRPr="0057306A">
        <w:rPr>
          <w:rFonts w:ascii="Times New Roman" w:hAnsi="Times New Roman"/>
          <w:sz w:val="28"/>
          <w:szCs w:val="28"/>
          <w:lang w:val="uz-Cyrl-UZ"/>
        </w:rPr>
        <w:tab/>
      </w:r>
      <w:r w:rsidRPr="0057306A">
        <w:rPr>
          <w:rFonts w:ascii="Times New Roman" w:hAnsi="Times New Roman"/>
          <w:sz w:val="28"/>
          <w:szCs w:val="28"/>
          <w:lang w:val="uz-Cyrl-UZ"/>
        </w:rPr>
        <w:tab/>
      </w:r>
      <w:r w:rsidRPr="0057306A">
        <w:rPr>
          <w:rFonts w:ascii="Times New Roman" w:hAnsi="Times New Roman"/>
          <w:sz w:val="28"/>
          <w:szCs w:val="28"/>
          <w:lang w:val="uz-Cyrl-UZ"/>
        </w:rPr>
        <w:tab/>
      </w:r>
      <w:r w:rsidRPr="0057306A">
        <w:rPr>
          <w:rFonts w:ascii="Times New Roman" w:hAnsi="Times New Roman"/>
          <w:position w:val="-12"/>
          <w:sz w:val="28"/>
          <w:szCs w:val="28"/>
          <w:lang w:val="uz-Cyrl-UZ"/>
        </w:rPr>
        <w:t>(2.5)</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u </w:t>
      </w:r>
      <w:r w:rsidRPr="0057306A">
        <w:rPr>
          <w:rFonts w:ascii="Times New Roman" w:hAnsi="Times New Roman"/>
          <w:sz w:val="28"/>
          <w:szCs w:val="28"/>
        </w:rPr>
        <w:t>h</w:t>
      </w:r>
      <w:r w:rsidRPr="0057306A">
        <w:rPr>
          <w:rFonts w:ascii="Times New Roman" w:hAnsi="Times New Roman"/>
          <w:sz w:val="28"/>
          <w:szCs w:val="28"/>
          <w:lang w:val="uz-Cyrl-UZ"/>
        </w:rPr>
        <w:t>olda aniq vaqt T=T</w:t>
      </w:r>
      <w:r w:rsidRPr="0057306A">
        <w:rPr>
          <w:rFonts w:ascii="Times New Roman" w:hAnsi="Times New Roman"/>
          <w:sz w:val="28"/>
          <w:szCs w:val="28"/>
        </w:rPr>
        <w:sym w:font="Symbol" w:char="F0A2"/>
      </w:r>
      <w:r w:rsidRPr="0057306A">
        <w:rPr>
          <w:rFonts w:ascii="Times New Roman" w:hAnsi="Times New Roman"/>
          <w:sz w:val="28"/>
          <w:szCs w:val="28"/>
          <w:lang w:val="uz-Cyrl-UZ"/>
        </w:rPr>
        <w:t>+</w:t>
      </w:r>
      <w:r w:rsidRPr="0057306A">
        <w:rPr>
          <w:rFonts w:ascii="Times New Roman" w:hAnsi="Times New Roman"/>
          <w:sz w:val="28"/>
          <w:szCs w:val="28"/>
        </w:rPr>
        <w:sym w:font="Symbol" w:char="F044"/>
      </w:r>
      <w:r w:rsidRPr="0057306A">
        <w:rPr>
          <w:rFonts w:ascii="Times New Roman" w:hAnsi="Times New Roman"/>
          <w:sz w:val="28"/>
          <w:szCs w:val="28"/>
          <w:lang w:val="uz-Cyrl-UZ"/>
        </w:rPr>
        <w:t>t.</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Aniq vaqtni topish uchun soat tuzatmasini topishga to‘g‘ri keladi. Soat tuzatmasi ko‘satishining aniq vaqtdan oldin ketishi yoki orqada qolishiga ko‘ra mos ravishda manfiy yoki musbat ishorali bo‘lishi mumkin. Juda katta aniqlik bilan yuradigan astronomik soatlar ko‘rsatishi ham aniq vaqtdan bir tekis orqada qolavermaydi yoki oldinga ketavermaydi. Buning sabablari birinchidan astronomik soatlarni ham texnik jihatdan absolyut mukammallashtirishning iloji yo‘qligida bo‘lsa, ikkinchidan, tashqi muhitning (temperatura, havo namligi, bosim va boshqalar ta’siridir.</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Biror</w:t>
      </w:r>
      <w:r w:rsidRPr="0057306A">
        <w:rPr>
          <w:rFonts w:ascii="Times New Roman" w:hAnsi="Times New Roman"/>
          <w:sz w:val="28"/>
          <w:szCs w:val="28"/>
          <w:lang w:val="uz-Cyrl-UZ"/>
        </w:rPr>
        <w:t xml:space="preserve"> vaqt oralig‘ida soat tuzatmasining o‘zgarishi soatning yurishi deyiladi va quyidagi munosabatdan topiladi.</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34"/>
          <w:sz w:val="28"/>
          <w:szCs w:val="28"/>
          <w:lang w:val="ru-RU" w:eastAsia="ru-RU"/>
        </w:rPr>
        <w:pict>
          <v:shape id="Рисунок 647" o:spid="_x0000_i1155" type="#_x0000_t75" style="width:76.8pt;height:38.4pt;visibility:visible">
            <v:imagedata r:id="rId187" o:title=""/>
          </v:shape>
        </w:pict>
      </w:r>
      <w:r w:rsidRPr="0057306A">
        <w:rPr>
          <w:rFonts w:ascii="Times New Roman" w:hAnsi="Times New Roman"/>
          <w:position w:val="-34"/>
          <w:sz w:val="28"/>
          <w:szCs w:val="28"/>
          <w:lang w:val="uz-Cyrl-UZ"/>
        </w:rPr>
        <w:tab/>
      </w:r>
      <w:r w:rsidRPr="0057306A">
        <w:rPr>
          <w:rFonts w:ascii="Times New Roman" w:hAnsi="Times New Roman"/>
          <w:position w:val="-34"/>
          <w:sz w:val="28"/>
          <w:szCs w:val="28"/>
          <w:lang w:val="uz-Cyrl-UZ"/>
        </w:rPr>
        <w:tab/>
      </w:r>
      <w:r w:rsidRPr="0057306A">
        <w:rPr>
          <w:rFonts w:ascii="Times New Roman" w:hAnsi="Times New Roman"/>
          <w:position w:val="-34"/>
          <w:sz w:val="28"/>
          <w:szCs w:val="28"/>
          <w:lang w:val="uz-Cyrl-UZ"/>
        </w:rPr>
        <w:tab/>
      </w:r>
      <w:r w:rsidRPr="0057306A">
        <w:rPr>
          <w:rFonts w:ascii="Times New Roman" w:hAnsi="Times New Roman"/>
          <w:position w:val="-34"/>
          <w:sz w:val="28"/>
          <w:szCs w:val="28"/>
          <w:lang w:val="uz-Cyrl-UZ"/>
        </w:rPr>
        <w:tab/>
      </w:r>
      <w:r w:rsidRPr="0057306A">
        <w:rPr>
          <w:rFonts w:ascii="Times New Roman" w:hAnsi="Times New Roman"/>
          <w:position w:val="-34"/>
          <w:sz w:val="28"/>
          <w:szCs w:val="28"/>
          <w:lang w:val="uz-Cyrl-UZ"/>
        </w:rPr>
        <w:tab/>
      </w:r>
      <w:r w:rsidRPr="0057306A">
        <w:rPr>
          <w:rFonts w:ascii="Times New Roman" w:hAnsi="Times New Roman"/>
          <w:position w:val="-12"/>
          <w:sz w:val="28"/>
          <w:szCs w:val="28"/>
          <w:lang w:val="uz-Cyrl-UZ"/>
        </w:rPr>
        <w:t>(2.6)</w:t>
      </w:r>
    </w:p>
    <w:p w:rsidR="00FB4426" w:rsidRPr="0057306A" w:rsidRDefault="00FB4426" w:rsidP="0015137B">
      <w:pPr>
        <w:spacing w:after="120"/>
        <w:rPr>
          <w:rFonts w:ascii="Times New Roman" w:hAnsi="Times New Roman"/>
          <w:sz w:val="28"/>
          <w:szCs w:val="28"/>
          <w:lang w:val="uz-Cyrl-UZ"/>
        </w:rPr>
      </w:pPr>
      <w:r w:rsidRPr="0057306A">
        <w:rPr>
          <w:rFonts w:ascii="Times New Roman" w:hAnsi="Times New Roman"/>
          <w:sz w:val="28"/>
          <w:szCs w:val="28"/>
          <w:lang w:val="uz-Cyrl-UZ"/>
        </w:rPr>
        <w:t>Vaqt tuzatmasini hisoblash, ma’lum bir meridianda yulduz vaqtini kuzatish orqali topish yordamida oson echiladi. Agar yulduz vaqtini topish momentida yulduz soatining ko‘rsatishi s</w:t>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bo‘lsa, soat tuzatmasi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u = s – s</w:t>
      </w:r>
      <w:r w:rsidRPr="0057306A">
        <w:rPr>
          <w:rFonts w:ascii="Times New Roman" w:hAnsi="Times New Roman"/>
          <w:sz w:val="28"/>
          <w:szCs w:val="28"/>
        </w:rPr>
        <w:sym w:font="Symbol" w:char="F0A2"/>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yoki s= </w:t>
      </w:r>
      <w:r w:rsidRPr="0057306A">
        <w:rPr>
          <w:rFonts w:ascii="Times New Roman" w:hAnsi="Times New Roman"/>
          <w:sz w:val="28"/>
          <w:szCs w:val="28"/>
        </w:rPr>
        <w:sym w:font="Symbol" w:char="F061"/>
      </w:r>
      <w:r w:rsidRPr="0057306A">
        <w:rPr>
          <w:rFonts w:ascii="Times New Roman" w:hAnsi="Times New Roman"/>
          <w:sz w:val="28"/>
          <w:szCs w:val="28"/>
        </w:rPr>
        <w:t xml:space="preserve"> + t bo‘lganidan </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 xml:space="preserve">u = </w:t>
      </w:r>
      <w:r w:rsidRPr="0057306A">
        <w:rPr>
          <w:rFonts w:ascii="Times New Roman" w:hAnsi="Times New Roman"/>
          <w:sz w:val="28"/>
          <w:szCs w:val="28"/>
        </w:rPr>
        <w:sym w:font="Symbol" w:char="F061"/>
      </w:r>
      <w:r w:rsidRPr="0057306A">
        <w:rPr>
          <w:rFonts w:ascii="Times New Roman" w:hAnsi="Times New Roman"/>
          <w:sz w:val="28"/>
          <w:szCs w:val="28"/>
        </w:rPr>
        <w:t xml:space="preserve"> + t – s</w:t>
      </w:r>
      <w:r w:rsidRPr="0057306A">
        <w:rPr>
          <w:rFonts w:ascii="Times New Roman" w:hAnsi="Times New Roman"/>
          <w:sz w:val="28"/>
          <w:szCs w:val="28"/>
        </w:rPr>
        <w:sym w:font="Symbol" w:char="F0A2"/>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bo‘ladi. Bu yerda </w:t>
      </w:r>
      <w:r w:rsidRPr="0057306A">
        <w:rPr>
          <w:rFonts w:ascii="Times New Roman" w:hAnsi="Times New Roman"/>
          <w:sz w:val="28"/>
          <w:szCs w:val="28"/>
        </w:rPr>
        <w:sym w:font="Symbol" w:char="F061"/>
      </w:r>
      <w:r w:rsidRPr="0057306A">
        <w:rPr>
          <w:rFonts w:ascii="Times New Roman" w:hAnsi="Times New Roman"/>
          <w:sz w:val="28"/>
          <w:szCs w:val="28"/>
        </w:rPr>
        <w:t xml:space="preserve"> va t -ixtiyoriy yulduzning to‘g‘ri chiqishi va soat burchagi.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T</w:t>
      </w:r>
      <w:r w:rsidRPr="0057306A">
        <w:rPr>
          <w:rFonts w:ascii="Times New Roman" w:hAnsi="Times New Roman"/>
          <w:color w:val="FF0000"/>
          <w:sz w:val="28"/>
          <w:szCs w:val="28"/>
        </w:rPr>
        <w:t xml:space="preserve">o‘g‘ri chiqishi </w:t>
      </w:r>
      <w:r w:rsidRPr="0057306A">
        <w:rPr>
          <w:rFonts w:ascii="Times New Roman" w:hAnsi="Times New Roman"/>
          <w:color w:val="FF0000"/>
          <w:sz w:val="28"/>
          <w:szCs w:val="28"/>
        </w:rPr>
        <w:sym w:font="Symbol" w:char="F061"/>
      </w:r>
      <w:r w:rsidRPr="0057306A">
        <w:rPr>
          <w:rFonts w:ascii="Times New Roman" w:hAnsi="Times New Roman"/>
          <w:color w:val="FF0000"/>
          <w:sz w:val="28"/>
          <w:szCs w:val="28"/>
        </w:rPr>
        <w:t xml:space="preserve"> bo‘lgan meridian momentida yulduz vaqtini topish qula</w:t>
      </w:r>
      <w:r w:rsidRPr="0057306A">
        <w:rPr>
          <w:rFonts w:ascii="Times New Roman" w:hAnsi="Times New Roman"/>
          <w:sz w:val="28"/>
          <w:szCs w:val="28"/>
        </w:rPr>
        <w:t xml:space="preserve">y, chunki u holda t = 0 bo‘lganidan s = </w:t>
      </w:r>
      <w:r w:rsidRPr="0057306A">
        <w:rPr>
          <w:rFonts w:ascii="Times New Roman" w:hAnsi="Times New Roman"/>
          <w:sz w:val="28"/>
          <w:szCs w:val="28"/>
        </w:rPr>
        <w:sym w:font="Symbol" w:char="F061"/>
      </w:r>
      <w:r w:rsidRPr="0057306A">
        <w:rPr>
          <w:rFonts w:ascii="Times New Roman" w:hAnsi="Times New Roman"/>
          <w:sz w:val="28"/>
          <w:szCs w:val="28"/>
        </w:rPr>
        <w:t>. Demak, yulduz soati uchun vaqt tuzatmasi: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 xml:space="preserve">u = </w:t>
      </w:r>
      <w:r w:rsidRPr="0057306A">
        <w:rPr>
          <w:rFonts w:ascii="Times New Roman" w:hAnsi="Times New Roman"/>
          <w:sz w:val="28"/>
          <w:szCs w:val="28"/>
        </w:rPr>
        <w:sym w:font="Symbol" w:char="F061"/>
      </w:r>
      <w:r w:rsidRPr="0057306A">
        <w:rPr>
          <w:rFonts w:ascii="Times New Roman" w:hAnsi="Times New Roman"/>
          <w:sz w:val="28"/>
          <w:szCs w:val="28"/>
        </w:rPr>
        <w:t xml:space="preserve"> – s</w:t>
      </w:r>
      <w:r w:rsidRPr="0057306A">
        <w:rPr>
          <w:rFonts w:ascii="Times New Roman" w:hAnsi="Times New Roman"/>
          <w:sz w:val="28"/>
          <w:szCs w:val="28"/>
        </w:rPr>
        <w:sym w:font="Symbol" w:char="F0A2"/>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(2.9)</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Yu</w:t>
      </w:r>
      <w:r w:rsidRPr="0057306A">
        <w:rPr>
          <w:rFonts w:ascii="Times New Roman" w:hAnsi="Times New Roman"/>
          <w:sz w:val="28"/>
          <w:szCs w:val="28"/>
        </w:rPr>
        <w:t>lduz vaqti yordamida mahalliy o‘rtacha Quyosh vaqti topilgan bo‘lsa, ya’ni</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t xml:space="preserve">s = </w:t>
      </w:r>
      <w:r w:rsidRPr="0057306A">
        <w:rPr>
          <w:rFonts w:ascii="Times New Roman" w:hAnsi="Times New Roman"/>
          <w:sz w:val="28"/>
          <w:szCs w:val="28"/>
        </w:rPr>
        <w:sym w:font="Symbol" w:char="F061"/>
      </w:r>
      <w:r w:rsidRPr="0057306A">
        <w:rPr>
          <w:rFonts w:ascii="Times New Roman" w:hAnsi="Times New Roman"/>
          <w:sz w:val="28"/>
          <w:szCs w:val="28"/>
        </w:rPr>
        <w:t xml:space="preserve"> + t = </w:t>
      </w:r>
      <w:r w:rsidRPr="0057306A">
        <w:rPr>
          <w:rFonts w:ascii="Times New Roman" w:hAnsi="Times New Roman"/>
          <w:sz w:val="28"/>
          <w:szCs w:val="28"/>
        </w:rPr>
        <w:sym w:font="Symbol" w:char="F061"/>
      </w:r>
      <w:r w:rsidRPr="0057306A">
        <w:rPr>
          <w:rFonts w:ascii="Times New Roman" w:hAnsi="Times New Roman"/>
          <w:sz w:val="28"/>
          <w:szCs w:val="28"/>
          <w:vertAlign w:val="subscript"/>
        </w:rPr>
        <w:sym w:font="Wingdings" w:char="F0A4"/>
      </w:r>
      <w:r w:rsidRPr="0057306A">
        <w:rPr>
          <w:rFonts w:ascii="Times New Roman" w:hAnsi="Times New Roman"/>
          <w:sz w:val="28"/>
          <w:szCs w:val="28"/>
        </w:rPr>
        <w:t>+ t</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w:t>
      </w:r>
      <w:r w:rsidRPr="0057306A">
        <w:rPr>
          <w:rFonts w:ascii="Times New Roman" w:hAnsi="Times New Roman"/>
          <w:sz w:val="28"/>
          <w:szCs w:val="28"/>
        </w:rPr>
        <w:sym w:font="Symbol" w:char="F061"/>
      </w:r>
      <w:r w:rsidRPr="0057306A">
        <w:rPr>
          <w:rFonts w:ascii="Times New Roman" w:hAnsi="Times New Roman"/>
          <w:sz w:val="28"/>
          <w:szCs w:val="28"/>
          <w:vertAlign w:val="subscript"/>
        </w:rPr>
        <w:sym w:font="Wingdings" w:char="F0A4"/>
      </w:r>
      <w:r w:rsidRPr="0057306A">
        <w:rPr>
          <w:rFonts w:ascii="Times New Roman" w:hAnsi="Times New Roman"/>
          <w:sz w:val="28"/>
          <w:szCs w:val="28"/>
        </w:rPr>
        <w:t>+ T</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 12</w:t>
      </w:r>
      <w:r w:rsidRPr="0057306A">
        <w:rPr>
          <w:rFonts w:ascii="Times New Roman" w:hAnsi="Times New Roman"/>
          <w:sz w:val="28"/>
          <w:szCs w:val="28"/>
          <w:vertAlign w:val="superscript"/>
        </w:rPr>
        <w:t xml:space="preserve">h </w:t>
      </w:r>
      <w:r w:rsidRPr="0057306A">
        <w:rPr>
          <w:rFonts w:ascii="Times New Roman" w:hAnsi="Times New Roman"/>
          <w:sz w:val="28"/>
          <w:szCs w:val="28"/>
        </w:rPr>
        <w:t xml:space="preserve">= </w:t>
      </w:r>
      <w:r w:rsidRPr="0057306A">
        <w:rPr>
          <w:rFonts w:ascii="Times New Roman" w:hAnsi="Times New Roman"/>
          <w:sz w:val="28"/>
          <w:szCs w:val="28"/>
        </w:rPr>
        <w:sym w:font="Symbol" w:char="F061"/>
      </w:r>
      <w:r w:rsidRPr="0057306A">
        <w:rPr>
          <w:rFonts w:ascii="Times New Roman" w:hAnsi="Times New Roman"/>
          <w:sz w:val="28"/>
          <w:szCs w:val="28"/>
          <w:vertAlign w:val="subscript"/>
        </w:rPr>
        <w:sym w:font="Wingdings" w:char="F0A4"/>
      </w:r>
      <w:r w:rsidRPr="0057306A">
        <w:rPr>
          <w:rFonts w:ascii="Times New Roman" w:hAnsi="Times New Roman"/>
          <w:sz w:val="28"/>
          <w:szCs w:val="28"/>
        </w:rPr>
        <w:t>+ T</w:t>
      </w:r>
      <w:r w:rsidRPr="0057306A">
        <w:rPr>
          <w:rFonts w:ascii="Times New Roman" w:hAnsi="Times New Roman"/>
          <w:sz w:val="28"/>
          <w:szCs w:val="28"/>
          <w:vertAlign w:val="subscript"/>
        </w:rPr>
        <w:t xml:space="preserve">m </w:t>
      </w:r>
      <w:r w:rsidRPr="0057306A">
        <w:rPr>
          <w:rFonts w:ascii="Times New Roman" w:hAnsi="Times New Roman"/>
          <w:sz w:val="28"/>
          <w:szCs w:val="28"/>
        </w:rPr>
        <w:t xml:space="preserve">+ </w:t>
      </w:r>
      <w:r w:rsidRPr="0057306A">
        <w:rPr>
          <w:rFonts w:ascii="Times New Roman" w:hAnsi="Times New Roman"/>
          <w:sz w:val="28"/>
          <w:szCs w:val="28"/>
        </w:rPr>
        <w:sym w:font="Symbol" w:char="F068"/>
      </w:r>
      <w:r w:rsidRPr="0057306A">
        <w:rPr>
          <w:rFonts w:ascii="Times New Roman" w:hAnsi="Times New Roman"/>
          <w:sz w:val="28"/>
          <w:szCs w:val="28"/>
        </w:rPr>
        <w:t xml:space="preserve"> – 12</w:t>
      </w:r>
      <w:r w:rsidRPr="0057306A">
        <w:rPr>
          <w:rFonts w:ascii="Times New Roman" w:hAnsi="Times New Roman"/>
          <w:sz w:val="28"/>
          <w:szCs w:val="28"/>
          <w:vertAlign w:val="superscript"/>
        </w:rPr>
        <w:t>h</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 bu yerdan</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T</w:t>
      </w:r>
      <w:r w:rsidRPr="0057306A">
        <w:rPr>
          <w:rFonts w:ascii="Times New Roman" w:hAnsi="Times New Roman"/>
          <w:sz w:val="28"/>
          <w:szCs w:val="28"/>
          <w:vertAlign w:val="subscript"/>
        </w:rPr>
        <w:t xml:space="preserve">m </w:t>
      </w:r>
      <w:r w:rsidRPr="0057306A">
        <w:rPr>
          <w:rFonts w:ascii="Times New Roman" w:hAnsi="Times New Roman"/>
          <w:sz w:val="28"/>
          <w:szCs w:val="28"/>
        </w:rPr>
        <w:t xml:space="preserve">= s – </w:t>
      </w:r>
      <w:r w:rsidRPr="0057306A">
        <w:rPr>
          <w:rFonts w:ascii="Times New Roman" w:hAnsi="Times New Roman"/>
          <w:sz w:val="28"/>
          <w:szCs w:val="28"/>
        </w:rPr>
        <w:sym w:font="Symbol" w:char="F061"/>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 </w:t>
      </w:r>
      <w:r w:rsidRPr="0057306A">
        <w:rPr>
          <w:rFonts w:ascii="Times New Roman" w:hAnsi="Times New Roman"/>
          <w:sz w:val="28"/>
          <w:szCs w:val="28"/>
        </w:rPr>
        <w:sym w:font="Symbol" w:char="F068"/>
      </w:r>
      <w:r w:rsidRPr="0057306A">
        <w:rPr>
          <w:rFonts w:ascii="Times New Roman" w:hAnsi="Times New Roman"/>
          <w:sz w:val="28"/>
          <w:szCs w:val="28"/>
        </w:rPr>
        <w:t xml:space="preserve"> + 12</w:t>
      </w:r>
      <w:r w:rsidRPr="0057306A">
        <w:rPr>
          <w:rFonts w:ascii="Times New Roman" w:hAnsi="Times New Roman"/>
          <w:sz w:val="28"/>
          <w:szCs w:val="28"/>
          <w:vertAlign w:val="superscript"/>
        </w:rPr>
        <w:t>h</w:t>
      </w:r>
      <w:r w:rsidRPr="0057306A">
        <w:rPr>
          <w:rFonts w:ascii="Times New Roman" w:hAnsi="Times New Roman"/>
          <w:sz w:val="28"/>
          <w:szCs w:val="28"/>
          <w:vertAlign w:val="superscript"/>
        </w:rPr>
        <w:tab/>
      </w:r>
      <w:r w:rsidRPr="0057306A">
        <w:rPr>
          <w:rFonts w:ascii="Times New Roman" w:hAnsi="Times New Roman"/>
          <w:sz w:val="28"/>
          <w:szCs w:val="28"/>
          <w:vertAlign w:val="superscript"/>
        </w:rPr>
        <w:tab/>
      </w:r>
      <w:r w:rsidRPr="0057306A">
        <w:rPr>
          <w:rFonts w:ascii="Times New Roman" w:hAnsi="Times New Roman"/>
          <w:sz w:val="28"/>
          <w:szCs w:val="28"/>
          <w:vertAlign w:val="superscript"/>
        </w:rPr>
        <w:tab/>
      </w:r>
      <w:r w:rsidRPr="0057306A">
        <w:rPr>
          <w:rFonts w:ascii="Times New Roman" w:hAnsi="Times New Roman"/>
          <w:sz w:val="28"/>
          <w:szCs w:val="28"/>
          <w:vertAlign w:val="superscript"/>
        </w:rPr>
        <w:tab/>
      </w:r>
      <w:r w:rsidRPr="0057306A">
        <w:rPr>
          <w:rFonts w:ascii="Times New Roman" w:hAnsi="Times New Roman"/>
          <w:position w:val="-12"/>
          <w:sz w:val="28"/>
          <w:szCs w:val="28"/>
        </w:rPr>
        <w:t>(2.10)</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Undan o‘rtacha quyosh soati uchun tuzatmasi: </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sym w:font="Symbol" w:char="F044"/>
      </w:r>
      <w:r w:rsidRPr="0057306A">
        <w:rPr>
          <w:rFonts w:ascii="Times New Roman" w:hAnsi="Times New Roman"/>
          <w:sz w:val="28"/>
          <w:szCs w:val="28"/>
        </w:rPr>
        <w:t>t = T</w:t>
      </w:r>
      <w:r w:rsidRPr="0057306A">
        <w:rPr>
          <w:rFonts w:ascii="Times New Roman" w:hAnsi="Times New Roman"/>
          <w:sz w:val="28"/>
          <w:szCs w:val="28"/>
          <w:vertAlign w:val="subscript"/>
        </w:rPr>
        <w:t xml:space="preserve">m </w:t>
      </w:r>
      <w:r w:rsidRPr="0057306A">
        <w:rPr>
          <w:rFonts w:ascii="Times New Roman" w:hAnsi="Times New Roman"/>
          <w:sz w:val="28"/>
          <w:szCs w:val="28"/>
        </w:rPr>
        <w:t>– T</w:t>
      </w:r>
      <w:r w:rsidRPr="0057306A">
        <w:rPr>
          <w:rFonts w:ascii="Times New Roman" w:hAnsi="Times New Roman"/>
          <w:sz w:val="28"/>
          <w:szCs w:val="28"/>
        </w:rPr>
        <w:sym w:font="Symbol" w:char="F0A2"/>
      </w:r>
      <w:r w:rsidRPr="0057306A">
        <w:rPr>
          <w:rFonts w:ascii="Times New Roman" w:hAnsi="Times New Roman"/>
          <w:sz w:val="28"/>
          <w:szCs w:val="28"/>
          <w:vertAlign w:val="subscript"/>
        </w:rPr>
        <w:t>m</w:t>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position w:val="-12"/>
          <w:sz w:val="28"/>
          <w:szCs w:val="28"/>
        </w:rPr>
        <w:t>(2.11)</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yerda </w:t>
      </w:r>
      <w:r w:rsidRPr="0057306A">
        <w:rPr>
          <w:rFonts w:ascii="Times New Roman" w:hAnsi="Times New Roman"/>
          <w:sz w:val="28"/>
          <w:szCs w:val="28"/>
        </w:rPr>
        <w:sym w:font="Symbol" w:char="F061"/>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va t</w:t>
      </w:r>
      <w:r w:rsidRPr="0057306A">
        <w:rPr>
          <w:rFonts w:ascii="Times New Roman" w:hAnsi="Times New Roman"/>
          <w:sz w:val="28"/>
          <w:szCs w:val="28"/>
          <w:vertAlign w:val="subscript"/>
        </w:rPr>
        <w:sym w:font="Wingdings" w:char="F0A4"/>
      </w:r>
      <w:r w:rsidRPr="0057306A">
        <w:rPr>
          <w:rFonts w:ascii="Times New Roman" w:hAnsi="Times New Roman"/>
          <w:sz w:val="28"/>
          <w:szCs w:val="28"/>
        </w:rPr>
        <w:t xml:space="preserve"> - Quyoshning to‘g‘ri chiqishi va soat burchagi, T</w:t>
      </w:r>
      <w:r w:rsidRPr="0057306A">
        <w:rPr>
          <w:rFonts w:ascii="Times New Roman" w:hAnsi="Times New Roman"/>
          <w:sz w:val="28"/>
          <w:szCs w:val="28"/>
        </w:rPr>
        <w:sym w:font="Symbol" w:char="F0A2"/>
      </w:r>
      <w:r w:rsidRPr="0057306A">
        <w:rPr>
          <w:rFonts w:ascii="Times New Roman" w:hAnsi="Times New Roman"/>
          <w:sz w:val="28"/>
          <w:szCs w:val="28"/>
          <w:vertAlign w:val="subscript"/>
        </w:rPr>
        <w:t>m</w:t>
      </w:r>
      <w:r w:rsidRPr="0057306A">
        <w:rPr>
          <w:rFonts w:ascii="Times New Roman" w:hAnsi="Times New Roman"/>
          <w:sz w:val="28"/>
          <w:szCs w:val="28"/>
        </w:rPr>
        <w:t xml:space="preserve"> esa o‘rtacha Quyosh soatining ko‘rsatishidir.</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Kuzatuvchi turgan joyning</w:t>
      </w:r>
      <w:r w:rsidRPr="0057306A">
        <w:rPr>
          <w:rFonts w:ascii="Times New Roman" w:hAnsi="Times New Roman"/>
          <w:sz w:val="28"/>
          <w:szCs w:val="28"/>
          <w:lang w:val="uz-Cyrl-UZ"/>
        </w:rPr>
        <w:t xml:space="preserve"> geografik uzunlamasini topish, </w:t>
      </w:r>
      <w:r w:rsidRPr="0057306A">
        <w:rPr>
          <w:rFonts w:ascii="Times New Roman" w:hAnsi="Times New Roman"/>
          <w:sz w:val="28"/>
          <w:szCs w:val="28"/>
        </w:rPr>
        <w:t>Ye</w:t>
      </w:r>
      <w:r w:rsidRPr="0057306A">
        <w:rPr>
          <w:rFonts w:ascii="Times New Roman" w:hAnsi="Times New Roman"/>
          <w:sz w:val="28"/>
          <w:szCs w:val="28"/>
          <w:lang w:val="uz-Cyrl-UZ"/>
        </w:rPr>
        <w:t>r sirtidagi ixtiyoriy ikki meridian uzunlamalari va mahalliy vaqtlari orasidagi farqning tengligiga tayanadi. Ma’lum joyning (yoki shu joydan o‘tgan meridianning) uzunlamasini topishda ikkinchi meridian sifatida Grinvich meridiani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 xml:space="preserve">0 </w:t>
      </w:r>
      <w:r w:rsidRPr="0057306A">
        <w:rPr>
          <w:rFonts w:ascii="Times New Roman" w:hAnsi="Times New Roman"/>
          <w:sz w:val="28"/>
          <w:szCs w:val="28"/>
          <w:lang w:val="uz-Cyrl-UZ"/>
        </w:rPr>
        <w:t>= 0) olinadi. Unda</w:t>
      </w:r>
    </w:p>
    <w:p w:rsidR="00FB4426" w:rsidRPr="0057306A" w:rsidRDefault="00FB4426" w:rsidP="0015137B">
      <w:pPr>
        <w:ind w:firstLine="709"/>
        <w:jc w:val="right"/>
        <w:rPr>
          <w:rFonts w:ascii="Times New Roman" w:hAnsi="Times New Roman"/>
          <w:sz w:val="28"/>
          <w:szCs w:val="28"/>
          <w:lang w:val="uz-Cyrl-UZ"/>
        </w:rPr>
      </w:pP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 xml:space="preserve">m </w:t>
      </w:r>
      <w:r w:rsidRPr="0057306A">
        <w:rPr>
          <w:rFonts w:ascii="Times New Roman" w:hAnsi="Times New Roman"/>
          <w:sz w:val="28"/>
          <w:szCs w:val="28"/>
          <w:lang w:val="uz-Cyrl-UZ"/>
        </w:rPr>
        <w:t xml:space="preserve">–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 xml:space="preserve">0 </w:t>
      </w:r>
      <w:r w:rsidRPr="0057306A">
        <w:rPr>
          <w:rFonts w:ascii="Times New Roman" w:hAnsi="Times New Roman"/>
          <w:sz w:val="28"/>
          <w:szCs w:val="28"/>
          <w:lang w:val="uz-Cyrl-UZ"/>
        </w:rPr>
        <w:t>= T</w:t>
      </w:r>
      <w:r w:rsidRPr="0057306A">
        <w:rPr>
          <w:rFonts w:ascii="Times New Roman" w:hAnsi="Times New Roman"/>
          <w:sz w:val="28"/>
          <w:szCs w:val="28"/>
          <w:vertAlign w:val="subscript"/>
          <w:lang w:val="uz-Cyrl-UZ"/>
        </w:rPr>
        <w:t>m</w:t>
      </w:r>
      <w:r w:rsidRPr="0057306A">
        <w:rPr>
          <w:rFonts w:ascii="Times New Roman" w:hAnsi="Times New Roman"/>
          <w:sz w:val="28"/>
          <w:szCs w:val="28"/>
          <w:lang w:val="uz-Cyrl-UZ"/>
        </w:rPr>
        <w:t xml:space="preserve"> – T</w:t>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      yoki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 xml:space="preserve">m </w:t>
      </w:r>
      <w:r w:rsidRPr="0057306A">
        <w:rPr>
          <w:rFonts w:ascii="Times New Roman" w:hAnsi="Times New Roman"/>
          <w:sz w:val="28"/>
          <w:szCs w:val="28"/>
          <w:lang w:val="uz-Cyrl-UZ"/>
        </w:rPr>
        <w:t>= T</w:t>
      </w:r>
      <w:r w:rsidRPr="0057306A">
        <w:rPr>
          <w:rFonts w:ascii="Times New Roman" w:hAnsi="Times New Roman"/>
          <w:sz w:val="28"/>
          <w:szCs w:val="28"/>
          <w:vertAlign w:val="subscript"/>
          <w:lang w:val="uz-Cyrl-UZ"/>
        </w:rPr>
        <w:t>m</w:t>
      </w:r>
      <w:r w:rsidRPr="0057306A">
        <w:rPr>
          <w:rFonts w:ascii="Times New Roman" w:hAnsi="Times New Roman"/>
          <w:sz w:val="28"/>
          <w:szCs w:val="28"/>
          <w:lang w:val="uz-Cyrl-UZ"/>
        </w:rPr>
        <w:t xml:space="preserve"> – T</w:t>
      </w:r>
      <w:r w:rsidRPr="0057306A">
        <w:rPr>
          <w:rFonts w:ascii="Times New Roman" w:hAnsi="Times New Roman"/>
          <w:sz w:val="28"/>
          <w:szCs w:val="28"/>
          <w:vertAlign w:val="subscript"/>
          <w:lang w:val="uz-Cyrl-UZ"/>
        </w:rPr>
        <w:t>0</w:t>
      </w:r>
      <w:r w:rsidRPr="0057306A">
        <w:rPr>
          <w:rFonts w:ascii="Times New Roman" w:hAnsi="Times New Roman"/>
          <w:sz w:val="28"/>
          <w:szCs w:val="28"/>
          <w:vertAlign w:val="subscript"/>
          <w:lang w:val="uz-Cyrl-UZ"/>
        </w:rPr>
        <w:tab/>
      </w:r>
      <w:r w:rsidRPr="0057306A">
        <w:rPr>
          <w:rFonts w:ascii="Times New Roman" w:hAnsi="Times New Roman"/>
          <w:sz w:val="28"/>
          <w:szCs w:val="28"/>
          <w:vertAlign w:val="subscript"/>
          <w:lang w:val="uz-Cyrl-UZ"/>
        </w:rPr>
        <w:tab/>
      </w:r>
      <w:r w:rsidRPr="0057306A">
        <w:rPr>
          <w:rFonts w:ascii="Times New Roman" w:hAnsi="Times New Roman"/>
          <w:sz w:val="28"/>
          <w:szCs w:val="28"/>
          <w:vertAlign w:val="subscript"/>
          <w:lang w:val="uz-Cyrl-UZ"/>
        </w:rPr>
        <w:tab/>
      </w:r>
      <w:r w:rsidRPr="0057306A">
        <w:rPr>
          <w:rFonts w:ascii="Times New Roman" w:hAnsi="Times New Roman"/>
          <w:position w:val="-12"/>
          <w:sz w:val="28"/>
          <w:szCs w:val="28"/>
          <w:lang w:val="uz-Cyrl-UZ"/>
        </w:rPr>
        <w:t>(2.12)</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 yerda T</w:t>
      </w:r>
      <w:r w:rsidRPr="0057306A">
        <w:rPr>
          <w:rFonts w:ascii="Times New Roman" w:hAnsi="Times New Roman"/>
          <w:sz w:val="28"/>
          <w:szCs w:val="28"/>
          <w:vertAlign w:val="subscript"/>
          <w:lang w:val="uz-Cyrl-UZ"/>
        </w:rPr>
        <w:t>m</w:t>
      </w:r>
      <w:r w:rsidRPr="0057306A">
        <w:rPr>
          <w:rFonts w:ascii="Times New Roman" w:hAnsi="Times New Roman"/>
          <w:sz w:val="28"/>
          <w:szCs w:val="28"/>
          <w:lang w:val="uz-Cyrl-UZ"/>
        </w:rPr>
        <w:t xml:space="preserve"> - uzunlamasi aniqlanayotgan punktning mahalliy vaqti T</w:t>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-Grinvich (yoki dunyo) vaqti. Joyning uzunlamasini aniqlashda dunyo vaqti radio orqali berilgan aniq vaqt signallari orqali olinadi. Bunday signallarni qabul qilishdan oldin va keyin o‘tkazilgan astronomik kuzatishlar asosida, kuzatish asosida uzunlamasi aniqlanayotgan meridianga nisbatan topilgan soat tuzatmasi </w:t>
      </w:r>
      <w:r w:rsidRPr="0057306A">
        <w:rPr>
          <w:rFonts w:ascii="Times New Roman" w:hAnsi="Times New Roman"/>
          <w:sz w:val="28"/>
          <w:szCs w:val="28"/>
        </w:rPr>
        <w:sym w:font="Symbol" w:char="F044"/>
      </w:r>
      <w:r w:rsidRPr="0057306A">
        <w:rPr>
          <w:rFonts w:ascii="Times New Roman" w:hAnsi="Times New Roman"/>
          <w:sz w:val="28"/>
          <w:szCs w:val="28"/>
          <w:lang w:val="uz-Cyrl-UZ"/>
        </w:rPr>
        <w:t xml:space="preserve">t aniqlangan meridianga mos ondagi (momentdagi) soat tuzatmasi </w:t>
      </w:r>
      <w:r w:rsidRPr="0057306A">
        <w:rPr>
          <w:rFonts w:ascii="Times New Roman" w:hAnsi="Times New Roman"/>
          <w:sz w:val="28"/>
          <w:szCs w:val="28"/>
        </w:rPr>
        <w:sym w:font="Symbol" w:char="F044"/>
      </w:r>
      <w:r w:rsidRPr="0057306A">
        <w:rPr>
          <w:rFonts w:ascii="Times New Roman" w:hAnsi="Times New Roman"/>
          <w:sz w:val="28"/>
          <w:szCs w:val="28"/>
          <w:lang w:val="uz-Cyrl-UZ"/>
        </w:rPr>
        <w:t>t</w:t>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 Grinvich meridianiga nisbatan ham topiladi. Natijada, uzunlamasi aniqlanayotgan joyga (yoki shu joydan o‘tgan meridianga) nisbatan</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sz w:val="28"/>
          <w:szCs w:val="28"/>
          <w:lang w:val="uz-Cyrl-UZ"/>
        </w:rPr>
        <w:t>T</w:t>
      </w:r>
      <w:r w:rsidRPr="0057306A">
        <w:rPr>
          <w:rFonts w:ascii="Times New Roman" w:hAnsi="Times New Roman"/>
          <w:sz w:val="28"/>
          <w:szCs w:val="28"/>
          <w:vertAlign w:val="subscript"/>
          <w:lang w:val="uz-Cyrl-UZ"/>
        </w:rPr>
        <w:t xml:space="preserve">m </w:t>
      </w:r>
      <w:r w:rsidRPr="0057306A">
        <w:rPr>
          <w:rFonts w:ascii="Times New Roman" w:hAnsi="Times New Roman"/>
          <w:sz w:val="28"/>
          <w:szCs w:val="28"/>
          <w:lang w:val="uz-Cyrl-UZ"/>
        </w:rPr>
        <w:t xml:space="preserve">= T + </w:t>
      </w:r>
      <w:r w:rsidRPr="0057306A">
        <w:rPr>
          <w:rFonts w:ascii="Times New Roman" w:hAnsi="Times New Roman"/>
          <w:sz w:val="28"/>
          <w:szCs w:val="28"/>
        </w:rPr>
        <w:sym w:font="Symbol" w:char="F044"/>
      </w:r>
      <w:r w:rsidRPr="0057306A">
        <w:rPr>
          <w:rFonts w:ascii="Times New Roman" w:hAnsi="Times New Roman"/>
          <w:sz w:val="28"/>
          <w:szCs w:val="28"/>
          <w:lang w:val="uz-Cyrl-UZ"/>
        </w:rPr>
        <w:t>t.</w:t>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t>(2.13)</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Grinvich meridianiga nisbatan esa,  T</w:t>
      </w:r>
      <w:r w:rsidRPr="0057306A">
        <w:rPr>
          <w:rFonts w:ascii="Times New Roman" w:hAnsi="Times New Roman"/>
          <w:sz w:val="28"/>
          <w:szCs w:val="28"/>
          <w:vertAlign w:val="subscript"/>
          <w:lang w:val="uz-Cyrl-UZ"/>
        </w:rPr>
        <w:t xml:space="preserve">0 </w:t>
      </w:r>
      <w:r w:rsidRPr="0057306A">
        <w:rPr>
          <w:rFonts w:ascii="Times New Roman" w:hAnsi="Times New Roman"/>
          <w:sz w:val="28"/>
          <w:szCs w:val="28"/>
          <w:lang w:val="uz-Cyrl-UZ"/>
        </w:rPr>
        <w:t>=T</w:t>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 </w:t>
      </w:r>
      <w:r w:rsidRPr="0057306A">
        <w:rPr>
          <w:rFonts w:ascii="Times New Roman" w:hAnsi="Times New Roman"/>
          <w:sz w:val="28"/>
          <w:szCs w:val="28"/>
        </w:rPr>
        <w:sym w:font="Symbol" w:char="F044"/>
      </w:r>
      <w:r w:rsidRPr="0057306A">
        <w:rPr>
          <w:rFonts w:ascii="Times New Roman" w:hAnsi="Times New Roman"/>
          <w:sz w:val="28"/>
          <w:szCs w:val="28"/>
          <w:lang w:val="uz-Cyrl-UZ"/>
        </w:rPr>
        <w:t>t</w:t>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 u holda </w:t>
      </w:r>
      <w:r w:rsidRPr="0057306A">
        <w:rPr>
          <w:rFonts w:ascii="Times New Roman" w:hAnsi="Times New Roman"/>
          <w:color w:val="FF0000"/>
          <w:sz w:val="28"/>
          <w:szCs w:val="28"/>
          <w:lang w:val="uz-Cyrl-UZ"/>
        </w:rPr>
        <w:t>(2.</w:t>
      </w:r>
      <w:r w:rsidRPr="0057306A">
        <w:rPr>
          <w:rFonts w:ascii="Times New Roman" w:hAnsi="Times New Roman"/>
          <w:color w:val="FF0000"/>
          <w:sz w:val="28"/>
          <w:szCs w:val="28"/>
        </w:rPr>
        <w:t>7</w:t>
      </w:r>
      <w:r w:rsidRPr="0057306A">
        <w:rPr>
          <w:rFonts w:ascii="Times New Roman" w:hAnsi="Times New Roman"/>
          <w:color w:val="FF0000"/>
          <w:sz w:val="28"/>
          <w:szCs w:val="28"/>
          <w:lang w:val="uz-Cyrl-UZ"/>
        </w:rPr>
        <w:t>)</w:t>
      </w:r>
      <w:r w:rsidRPr="0057306A">
        <w:rPr>
          <w:rFonts w:ascii="Times New Roman" w:hAnsi="Times New Roman"/>
          <w:sz w:val="28"/>
          <w:szCs w:val="28"/>
          <w:lang w:val="uz-Cyrl-UZ"/>
        </w:rPr>
        <w:t xml:space="preserve"> ga ko‘ra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 xml:space="preserve">m </w:t>
      </w:r>
      <w:r w:rsidRPr="0057306A">
        <w:rPr>
          <w:rFonts w:ascii="Times New Roman" w:hAnsi="Times New Roman"/>
          <w:sz w:val="28"/>
          <w:szCs w:val="28"/>
          <w:lang w:val="uz-Cyrl-UZ"/>
        </w:rPr>
        <w:t xml:space="preserve">= </w:t>
      </w:r>
      <w:r w:rsidRPr="0057306A">
        <w:rPr>
          <w:rFonts w:ascii="Times New Roman" w:hAnsi="Times New Roman"/>
          <w:sz w:val="28"/>
          <w:szCs w:val="28"/>
        </w:rPr>
        <w:sym w:font="Symbol" w:char="F044"/>
      </w:r>
      <w:r w:rsidRPr="0057306A">
        <w:rPr>
          <w:rFonts w:ascii="Times New Roman" w:hAnsi="Times New Roman"/>
          <w:sz w:val="28"/>
          <w:szCs w:val="28"/>
          <w:lang w:val="uz-Cyrl-UZ"/>
        </w:rPr>
        <w:t xml:space="preserve">t – </w:t>
      </w:r>
      <w:r w:rsidRPr="0057306A">
        <w:rPr>
          <w:rFonts w:ascii="Times New Roman" w:hAnsi="Times New Roman"/>
          <w:sz w:val="28"/>
          <w:szCs w:val="28"/>
        </w:rPr>
        <w:sym w:font="Symbol" w:char="F044"/>
      </w:r>
      <w:r w:rsidRPr="0057306A">
        <w:rPr>
          <w:rFonts w:ascii="Times New Roman" w:hAnsi="Times New Roman"/>
          <w:sz w:val="28"/>
          <w:szCs w:val="28"/>
          <w:lang w:val="uz-Cyrl-UZ"/>
        </w:rPr>
        <w:t>t</w:t>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 bo‘ladi.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Zeniti ma’lum bo‘lgan yoritgichlar asosida </w:t>
      </w:r>
      <w:r w:rsidRPr="0057306A">
        <w:rPr>
          <w:rFonts w:ascii="Times New Roman" w:hAnsi="Times New Roman"/>
          <w:color w:val="FF0000"/>
          <w:sz w:val="28"/>
          <w:szCs w:val="28"/>
        </w:rPr>
        <w:sym w:font="Symbol" w:char="F06A"/>
      </w:r>
      <w:r w:rsidRPr="0057306A">
        <w:rPr>
          <w:rFonts w:ascii="Times New Roman" w:hAnsi="Times New Roman"/>
          <w:sz w:val="28"/>
          <w:szCs w:val="28"/>
          <w:lang w:val="uz-Cyrl-UZ"/>
        </w:rPr>
        <w:t xml:space="preserve">va yni aniqlash uchun ma’lum bir joyda ekvatorial kordinatalar </w:t>
      </w:r>
      <w:r w:rsidRPr="0057306A">
        <w:rPr>
          <w:rFonts w:ascii="Times New Roman" w:hAnsi="Times New Roman"/>
          <w:sz w:val="28"/>
          <w:szCs w:val="28"/>
        </w:rPr>
        <w:sym w:font="Symbol" w:char="F061"/>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va </w:t>
      </w:r>
      <w:r w:rsidRPr="0057306A">
        <w:rPr>
          <w:rFonts w:ascii="Times New Roman" w:hAnsi="Times New Roman"/>
          <w:sz w:val="28"/>
          <w:szCs w:val="28"/>
        </w:rPr>
        <w:sym w:font="Symbol" w:char="F064"/>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bo‘lib, zenitdan uzoqliklari z</w:t>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va z</w:t>
      </w:r>
      <w:r w:rsidRPr="0057306A">
        <w:rPr>
          <w:rFonts w:ascii="Times New Roman" w:hAnsi="Times New Roman"/>
          <w:sz w:val="28"/>
          <w:szCs w:val="28"/>
          <w:vertAlign w:val="subscript"/>
          <w:lang w:val="uz-Cyrl-UZ"/>
        </w:rPr>
        <w:t xml:space="preserve">2 </w:t>
      </w:r>
      <w:r w:rsidRPr="0057306A">
        <w:rPr>
          <w:rFonts w:ascii="Times New Roman" w:hAnsi="Times New Roman"/>
          <w:sz w:val="28"/>
          <w:szCs w:val="28"/>
          <w:lang w:val="uz-Cyrl-UZ"/>
        </w:rPr>
        <w:t>bo‘lgan yoritgichlar uchun parallaktik uchburchakning</w:t>
      </w:r>
    </w:p>
    <w:p w:rsidR="00FB4426" w:rsidRPr="0057306A" w:rsidRDefault="00FB4426" w:rsidP="0015137B">
      <w:pPr>
        <w:ind w:firstLine="709"/>
        <w:jc w:val="right"/>
        <w:rPr>
          <w:rFonts w:ascii="Times New Roman" w:hAnsi="Times New Roman"/>
          <w:sz w:val="28"/>
          <w:szCs w:val="28"/>
        </w:rPr>
      </w:pPr>
      <w:r w:rsidRPr="0057306A">
        <w:rPr>
          <w:rFonts w:ascii="Times New Roman" w:hAnsi="Times New Roman"/>
          <w:sz w:val="28"/>
          <w:szCs w:val="28"/>
        </w:rPr>
        <w:t>cosz = 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4"/>
      </w:r>
      <w:r w:rsidRPr="0057306A">
        <w:rPr>
          <w:rFonts w:ascii="Times New Roman" w:hAnsi="Times New Roman"/>
          <w:sz w:val="28"/>
          <w:szCs w:val="28"/>
        </w:rPr>
        <w:t xml:space="preserve"> + 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(2.14)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formulasidan foydalanamiz, ya’ni </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cosz</w:t>
      </w:r>
      <w:r w:rsidRPr="0057306A">
        <w:rPr>
          <w:rFonts w:ascii="Times New Roman" w:hAnsi="Times New Roman"/>
          <w:sz w:val="28"/>
          <w:szCs w:val="28"/>
          <w:vertAlign w:val="subscript"/>
        </w:rPr>
        <w:t>1</w:t>
      </w:r>
      <w:r w:rsidRPr="0057306A">
        <w:rPr>
          <w:rFonts w:ascii="Times New Roman" w:hAnsi="Times New Roman"/>
          <w:sz w:val="28"/>
          <w:szCs w:val="28"/>
        </w:rPr>
        <w:t>= 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4"/>
      </w:r>
      <w:r w:rsidRPr="0057306A">
        <w:rPr>
          <w:rFonts w:ascii="Times New Roman" w:hAnsi="Times New Roman"/>
          <w:sz w:val="28"/>
          <w:szCs w:val="28"/>
          <w:vertAlign w:val="subscript"/>
        </w:rPr>
        <w:t xml:space="preserve">1 </w:t>
      </w:r>
      <w:r w:rsidRPr="0057306A">
        <w:rPr>
          <w:rFonts w:ascii="Times New Roman" w:hAnsi="Times New Roman"/>
          <w:sz w:val="28"/>
          <w:szCs w:val="28"/>
        </w:rPr>
        <w:t>+ 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vertAlign w:val="subscript"/>
        </w:rPr>
        <w:t>1</w:t>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vertAlign w:val="subscript"/>
        </w:rPr>
        <w:t>1</w:t>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position w:val="-12"/>
          <w:sz w:val="28"/>
          <w:szCs w:val="28"/>
        </w:rPr>
        <w:t>(2.15)</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cosz</w:t>
      </w:r>
      <w:r w:rsidRPr="0057306A">
        <w:rPr>
          <w:rFonts w:ascii="Times New Roman" w:hAnsi="Times New Roman"/>
          <w:sz w:val="28"/>
          <w:szCs w:val="28"/>
          <w:vertAlign w:val="subscript"/>
        </w:rPr>
        <w:t xml:space="preserve">2 </w:t>
      </w:r>
      <w:r w:rsidRPr="0057306A">
        <w:rPr>
          <w:rFonts w:ascii="Times New Roman" w:hAnsi="Times New Roman"/>
          <w:sz w:val="28"/>
          <w:szCs w:val="28"/>
        </w:rPr>
        <w:t>= sin</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sin</w:t>
      </w:r>
      <w:r w:rsidRPr="0057306A">
        <w:rPr>
          <w:rFonts w:ascii="Times New Roman" w:hAnsi="Times New Roman"/>
          <w:sz w:val="28"/>
          <w:szCs w:val="28"/>
        </w:rPr>
        <w:sym w:font="Symbol" w:char="F064"/>
      </w:r>
      <w:r w:rsidRPr="0057306A">
        <w:rPr>
          <w:rFonts w:ascii="Times New Roman" w:hAnsi="Times New Roman"/>
          <w:sz w:val="28"/>
          <w:szCs w:val="28"/>
          <w:vertAlign w:val="subscript"/>
        </w:rPr>
        <w:t xml:space="preserve">2 </w:t>
      </w:r>
      <w:r w:rsidRPr="0057306A">
        <w:rPr>
          <w:rFonts w:ascii="Times New Roman" w:hAnsi="Times New Roman"/>
          <w:sz w:val="28"/>
          <w:szCs w:val="28"/>
        </w:rPr>
        <w:t>+ cos</w:t>
      </w:r>
      <w:r w:rsidRPr="0057306A">
        <w:rPr>
          <w:rFonts w:ascii="Times New Roman" w:hAnsi="Times New Roman"/>
          <w:sz w:val="28"/>
          <w:szCs w:val="28"/>
        </w:rPr>
        <w:sym w:font="Symbol" w:char="F06A"/>
      </w:r>
      <w:r w:rsidRPr="0057306A">
        <w:rPr>
          <w:rFonts w:ascii="Times New Roman" w:hAnsi="Times New Roman"/>
          <w:sz w:val="28"/>
          <w:szCs w:val="28"/>
        </w:rPr>
        <w:sym w:font="Symbol" w:char="F0D7"/>
      </w:r>
      <w:r w:rsidRPr="0057306A">
        <w:rPr>
          <w:rFonts w:ascii="Times New Roman" w:hAnsi="Times New Roman"/>
          <w:sz w:val="28"/>
          <w:szCs w:val="28"/>
        </w:rPr>
        <w:t>cos</w:t>
      </w:r>
      <w:r w:rsidRPr="0057306A">
        <w:rPr>
          <w:rFonts w:ascii="Times New Roman" w:hAnsi="Times New Roman"/>
          <w:sz w:val="28"/>
          <w:szCs w:val="28"/>
        </w:rPr>
        <w:sym w:font="Symbol" w:char="F064"/>
      </w:r>
      <w:r w:rsidRPr="0057306A">
        <w:rPr>
          <w:rFonts w:ascii="Times New Roman" w:hAnsi="Times New Roman"/>
          <w:sz w:val="28"/>
          <w:szCs w:val="28"/>
          <w:vertAlign w:val="subscript"/>
        </w:rPr>
        <w:t>2</w:t>
      </w:r>
      <w:r w:rsidRPr="0057306A">
        <w:rPr>
          <w:rFonts w:ascii="Times New Roman" w:hAnsi="Times New Roman"/>
          <w:sz w:val="28"/>
          <w:szCs w:val="28"/>
        </w:rPr>
        <w:sym w:font="Symbol" w:char="F0D7"/>
      </w:r>
      <w:r w:rsidRPr="0057306A">
        <w:rPr>
          <w:rFonts w:ascii="Times New Roman" w:hAnsi="Times New Roman"/>
          <w:sz w:val="28"/>
          <w:szCs w:val="28"/>
        </w:rPr>
        <w:t>cost</w:t>
      </w:r>
      <w:r w:rsidRPr="0057306A">
        <w:rPr>
          <w:rFonts w:ascii="Times New Roman" w:hAnsi="Times New Roman"/>
          <w:sz w:val="28"/>
          <w:szCs w:val="28"/>
          <w:vertAlign w:val="subscript"/>
        </w:rPr>
        <w:t>2</w:t>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position w:val="-12"/>
          <w:sz w:val="28"/>
          <w:szCs w:val="28"/>
        </w:rPr>
        <w:t>(2.16)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yerda t</w:t>
      </w:r>
      <w:r w:rsidRPr="0057306A">
        <w:rPr>
          <w:rFonts w:ascii="Times New Roman" w:hAnsi="Times New Roman"/>
          <w:sz w:val="28"/>
          <w:szCs w:val="28"/>
          <w:vertAlign w:val="subscript"/>
        </w:rPr>
        <w:t>1</w:t>
      </w:r>
      <w:r w:rsidRPr="0057306A">
        <w:rPr>
          <w:rFonts w:ascii="Times New Roman" w:hAnsi="Times New Roman"/>
          <w:sz w:val="28"/>
          <w:szCs w:val="28"/>
        </w:rPr>
        <w:t>= s</w:t>
      </w:r>
      <w:r w:rsidRPr="0057306A">
        <w:rPr>
          <w:rFonts w:ascii="Times New Roman" w:hAnsi="Times New Roman"/>
          <w:sz w:val="28"/>
          <w:szCs w:val="28"/>
          <w:vertAlign w:val="subscript"/>
        </w:rPr>
        <w:t>1</w:t>
      </w:r>
      <w:r w:rsidRPr="0057306A">
        <w:rPr>
          <w:rFonts w:ascii="Times New Roman" w:hAnsi="Times New Roman"/>
          <w:sz w:val="28"/>
          <w:szCs w:val="28"/>
        </w:rPr>
        <w:t xml:space="preserve">- </w:t>
      </w:r>
      <w:r w:rsidRPr="0057306A">
        <w:rPr>
          <w:rFonts w:ascii="Times New Roman" w:hAnsi="Times New Roman"/>
          <w:sz w:val="28"/>
          <w:szCs w:val="28"/>
        </w:rPr>
        <w:sym w:font="Symbol" w:char="F061"/>
      </w:r>
      <w:r w:rsidRPr="0057306A">
        <w:rPr>
          <w:rFonts w:ascii="Times New Roman" w:hAnsi="Times New Roman"/>
          <w:sz w:val="28"/>
          <w:szCs w:val="28"/>
          <w:vertAlign w:val="subscript"/>
        </w:rPr>
        <w:t>1</w:t>
      </w:r>
      <w:r w:rsidRPr="0057306A">
        <w:rPr>
          <w:rFonts w:ascii="Times New Roman" w:hAnsi="Times New Roman"/>
          <w:sz w:val="28"/>
          <w:szCs w:val="28"/>
        </w:rPr>
        <w:t xml:space="preserve"> yoki t</w:t>
      </w:r>
      <w:r w:rsidRPr="0057306A">
        <w:rPr>
          <w:rFonts w:ascii="Times New Roman" w:hAnsi="Times New Roman"/>
          <w:sz w:val="28"/>
          <w:szCs w:val="28"/>
          <w:vertAlign w:val="subscript"/>
        </w:rPr>
        <w:t>1</w:t>
      </w:r>
      <w:r w:rsidRPr="0057306A">
        <w:rPr>
          <w:rFonts w:ascii="Times New Roman" w:hAnsi="Times New Roman"/>
          <w:sz w:val="28"/>
          <w:szCs w:val="28"/>
        </w:rPr>
        <w:t>= s</w:t>
      </w:r>
      <w:r w:rsidRPr="0057306A">
        <w:rPr>
          <w:rFonts w:ascii="Times New Roman" w:hAnsi="Times New Roman"/>
          <w:sz w:val="28"/>
          <w:szCs w:val="28"/>
        </w:rPr>
        <w:sym w:font="Symbol" w:char="F0A2"/>
      </w:r>
      <w:r w:rsidRPr="0057306A">
        <w:rPr>
          <w:rFonts w:ascii="Times New Roman" w:hAnsi="Times New Roman"/>
          <w:sz w:val="28"/>
          <w:szCs w:val="28"/>
          <w:vertAlign w:val="subscript"/>
        </w:rPr>
        <w:t>1</w:t>
      </w:r>
      <w:r w:rsidRPr="0057306A">
        <w:rPr>
          <w:rFonts w:ascii="Times New Roman" w:hAnsi="Times New Roman"/>
          <w:sz w:val="28"/>
          <w:szCs w:val="28"/>
        </w:rPr>
        <w:t xml:space="preserve">+ </w:t>
      </w:r>
      <w:r w:rsidRPr="0057306A">
        <w:rPr>
          <w:rFonts w:ascii="Times New Roman" w:hAnsi="Times New Roman"/>
          <w:sz w:val="28"/>
          <w:szCs w:val="28"/>
        </w:rPr>
        <w:sym w:font="Symbol" w:char="F044"/>
      </w:r>
      <w:r w:rsidRPr="0057306A">
        <w:rPr>
          <w:rFonts w:ascii="Times New Roman" w:hAnsi="Times New Roman"/>
          <w:sz w:val="28"/>
          <w:szCs w:val="28"/>
        </w:rPr>
        <w:t xml:space="preserve">t - </w:t>
      </w:r>
      <w:r w:rsidRPr="0057306A">
        <w:rPr>
          <w:rFonts w:ascii="Times New Roman" w:hAnsi="Times New Roman"/>
          <w:sz w:val="28"/>
          <w:szCs w:val="28"/>
        </w:rPr>
        <w:sym w:font="Symbol" w:char="F061"/>
      </w:r>
      <w:r w:rsidRPr="0057306A">
        <w:rPr>
          <w:rFonts w:ascii="Times New Roman" w:hAnsi="Times New Roman"/>
          <w:sz w:val="28"/>
          <w:szCs w:val="28"/>
          <w:vertAlign w:val="subscript"/>
        </w:rPr>
        <w:t>1</w:t>
      </w:r>
      <w:r w:rsidRPr="0057306A">
        <w:rPr>
          <w:rFonts w:ascii="Times New Roman" w:hAnsi="Times New Roman"/>
          <w:sz w:val="28"/>
          <w:szCs w:val="28"/>
          <w:lang w:val="uz-Cyrl-UZ"/>
        </w:rPr>
        <w:t xml:space="preserve">, </w:t>
      </w:r>
      <w:r w:rsidRPr="0057306A">
        <w:rPr>
          <w:rFonts w:ascii="Times New Roman" w:hAnsi="Times New Roman"/>
          <w:sz w:val="28"/>
          <w:szCs w:val="28"/>
        </w:rPr>
        <w:t>shuningdek, t</w:t>
      </w:r>
      <w:r w:rsidRPr="0057306A">
        <w:rPr>
          <w:rFonts w:ascii="Times New Roman" w:hAnsi="Times New Roman"/>
          <w:sz w:val="28"/>
          <w:szCs w:val="28"/>
          <w:vertAlign w:val="subscript"/>
        </w:rPr>
        <w:t>2</w:t>
      </w:r>
      <w:r w:rsidRPr="0057306A">
        <w:rPr>
          <w:rFonts w:ascii="Times New Roman" w:hAnsi="Times New Roman"/>
          <w:sz w:val="28"/>
          <w:szCs w:val="28"/>
        </w:rPr>
        <w:t>= s</w:t>
      </w:r>
      <w:r w:rsidRPr="0057306A">
        <w:rPr>
          <w:rFonts w:ascii="Times New Roman" w:hAnsi="Times New Roman"/>
          <w:sz w:val="28"/>
          <w:szCs w:val="28"/>
          <w:vertAlign w:val="subscript"/>
        </w:rPr>
        <w:t xml:space="preserve">2 </w:t>
      </w:r>
      <w:r w:rsidRPr="0057306A">
        <w:rPr>
          <w:rFonts w:ascii="Times New Roman" w:hAnsi="Times New Roman"/>
          <w:sz w:val="28"/>
          <w:szCs w:val="28"/>
        </w:rPr>
        <w:t xml:space="preserve">- </w:t>
      </w:r>
      <w:r w:rsidRPr="0057306A">
        <w:rPr>
          <w:rFonts w:ascii="Times New Roman" w:hAnsi="Times New Roman"/>
          <w:sz w:val="28"/>
          <w:szCs w:val="28"/>
        </w:rPr>
        <w:sym w:font="Symbol" w:char="F061"/>
      </w:r>
      <w:r w:rsidRPr="0057306A">
        <w:rPr>
          <w:rFonts w:ascii="Times New Roman" w:hAnsi="Times New Roman"/>
          <w:sz w:val="28"/>
          <w:szCs w:val="28"/>
          <w:vertAlign w:val="subscript"/>
        </w:rPr>
        <w:t>2</w:t>
      </w:r>
      <w:r w:rsidRPr="0057306A">
        <w:rPr>
          <w:rFonts w:ascii="Times New Roman" w:hAnsi="Times New Roman"/>
          <w:sz w:val="28"/>
          <w:szCs w:val="28"/>
        </w:rPr>
        <w:t xml:space="preserve"> yoki t</w:t>
      </w:r>
      <w:r w:rsidRPr="0057306A">
        <w:rPr>
          <w:rFonts w:ascii="Times New Roman" w:hAnsi="Times New Roman"/>
          <w:sz w:val="28"/>
          <w:szCs w:val="28"/>
          <w:vertAlign w:val="subscript"/>
        </w:rPr>
        <w:t>2</w:t>
      </w:r>
      <w:r w:rsidRPr="0057306A">
        <w:rPr>
          <w:rFonts w:ascii="Times New Roman" w:hAnsi="Times New Roman"/>
          <w:sz w:val="28"/>
          <w:szCs w:val="28"/>
        </w:rPr>
        <w:t>= s</w:t>
      </w:r>
      <w:r w:rsidRPr="0057306A">
        <w:rPr>
          <w:rFonts w:ascii="Times New Roman" w:hAnsi="Times New Roman"/>
          <w:sz w:val="28"/>
          <w:szCs w:val="28"/>
        </w:rPr>
        <w:sym w:font="Symbol" w:char="F0A2"/>
      </w:r>
      <w:r w:rsidRPr="0057306A">
        <w:rPr>
          <w:rFonts w:ascii="Times New Roman" w:hAnsi="Times New Roman"/>
          <w:sz w:val="28"/>
          <w:szCs w:val="28"/>
          <w:vertAlign w:val="subscript"/>
        </w:rPr>
        <w:t xml:space="preserve">2 </w:t>
      </w:r>
      <w:r w:rsidRPr="0057306A">
        <w:rPr>
          <w:rFonts w:ascii="Times New Roman" w:hAnsi="Times New Roman"/>
          <w:sz w:val="28"/>
          <w:szCs w:val="28"/>
        </w:rPr>
        <w:t xml:space="preserve">+ </w:t>
      </w:r>
      <w:r w:rsidRPr="0057306A">
        <w:rPr>
          <w:rFonts w:ascii="Times New Roman" w:hAnsi="Times New Roman"/>
          <w:sz w:val="28"/>
          <w:szCs w:val="28"/>
        </w:rPr>
        <w:sym w:font="Symbol" w:char="F044"/>
      </w:r>
      <w:r w:rsidRPr="0057306A">
        <w:rPr>
          <w:rFonts w:ascii="Times New Roman" w:hAnsi="Times New Roman"/>
          <w:sz w:val="28"/>
          <w:szCs w:val="28"/>
        </w:rPr>
        <w:t xml:space="preserve">t - </w:t>
      </w:r>
      <w:r w:rsidRPr="0057306A">
        <w:rPr>
          <w:rFonts w:ascii="Times New Roman" w:hAnsi="Times New Roman"/>
          <w:sz w:val="28"/>
          <w:szCs w:val="28"/>
        </w:rPr>
        <w:sym w:font="Symbol" w:char="F061"/>
      </w:r>
      <w:r w:rsidRPr="0057306A">
        <w:rPr>
          <w:rFonts w:ascii="Times New Roman" w:hAnsi="Times New Roman"/>
          <w:sz w:val="28"/>
          <w:szCs w:val="28"/>
          <w:vertAlign w:val="subscript"/>
        </w:rPr>
        <w:t>2</w:t>
      </w:r>
      <w:r w:rsidRPr="0057306A">
        <w:rPr>
          <w:rFonts w:ascii="Times New Roman" w:hAnsi="Times New Roman"/>
          <w:sz w:val="28"/>
          <w:szCs w:val="28"/>
          <w:lang w:val="uz-Cyrl-UZ"/>
        </w:rPr>
        <w:t xml:space="preserve">, </w:t>
      </w:r>
      <w:r w:rsidRPr="0057306A">
        <w:rPr>
          <w:rFonts w:ascii="Times New Roman" w:hAnsi="Times New Roman"/>
          <w:sz w:val="28"/>
          <w:szCs w:val="28"/>
        </w:rPr>
        <w:t>chunki s</w:t>
      </w:r>
      <w:r w:rsidRPr="0057306A">
        <w:rPr>
          <w:rFonts w:ascii="Times New Roman" w:hAnsi="Times New Roman"/>
          <w:sz w:val="28"/>
          <w:szCs w:val="28"/>
          <w:vertAlign w:val="subscript"/>
        </w:rPr>
        <w:t>1</w:t>
      </w:r>
      <w:r w:rsidRPr="0057306A">
        <w:rPr>
          <w:rFonts w:ascii="Times New Roman" w:hAnsi="Times New Roman"/>
          <w:sz w:val="28"/>
          <w:szCs w:val="28"/>
        </w:rPr>
        <w:t>=s</w:t>
      </w:r>
      <w:r w:rsidRPr="0057306A">
        <w:rPr>
          <w:rFonts w:ascii="Times New Roman" w:hAnsi="Times New Roman"/>
          <w:sz w:val="28"/>
          <w:szCs w:val="28"/>
        </w:rPr>
        <w:sym w:font="Symbol" w:char="F0A2"/>
      </w:r>
      <w:r w:rsidRPr="0057306A">
        <w:rPr>
          <w:rFonts w:ascii="Times New Roman" w:hAnsi="Times New Roman"/>
          <w:sz w:val="28"/>
          <w:szCs w:val="28"/>
          <w:vertAlign w:val="subscript"/>
        </w:rPr>
        <w:t>1</w:t>
      </w:r>
      <w:r w:rsidRPr="0057306A">
        <w:rPr>
          <w:rFonts w:ascii="Times New Roman" w:hAnsi="Times New Roman"/>
          <w:sz w:val="28"/>
          <w:szCs w:val="28"/>
        </w:rPr>
        <w:t xml:space="preserve">+ </w:t>
      </w:r>
      <w:r w:rsidRPr="0057306A">
        <w:rPr>
          <w:rFonts w:ascii="Times New Roman" w:hAnsi="Times New Roman"/>
          <w:sz w:val="28"/>
          <w:szCs w:val="28"/>
        </w:rPr>
        <w:sym w:font="Symbol" w:char="F044"/>
      </w:r>
      <w:r w:rsidRPr="0057306A">
        <w:rPr>
          <w:rFonts w:ascii="Times New Roman" w:hAnsi="Times New Roman"/>
          <w:sz w:val="28"/>
          <w:szCs w:val="28"/>
        </w:rPr>
        <w:t>t</w:t>
      </w:r>
      <w:r w:rsidRPr="0057306A">
        <w:rPr>
          <w:rFonts w:ascii="Times New Roman" w:hAnsi="Times New Roman"/>
          <w:sz w:val="28"/>
          <w:szCs w:val="28"/>
          <w:lang w:val="uz-Cyrl-UZ"/>
        </w:rPr>
        <w:t xml:space="preserve">, </w:t>
      </w:r>
      <w:r w:rsidRPr="0057306A">
        <w:rPr>
          <w:rFonts w:ascii="Times New Roman" w:hAnsi="Times New Roman"/>
          <w:sz w:val="28"/>
          <w:szCs w:val="28"/>
        </w:rPr>
        <w:t xml:space="preserve">bunda ketma-ket kuzatish oralig‘ida </w:t>
      </w:r>
      <w:r w:rsidRPr="0057306A">
        <w:rPr>
          <w:rFonts w:ascii="Times New Roman" w:hAnsi="Times New Roman"/>
          <w:sz w:val="28"/>
          <w:szCs w:val="28"/>
        </w:rPr>
        <w:sym w:font="Symbol" w:char="F044"/>
      </w:r>
      <w:r w:rsidRPr="0057306A">
        <w:rPr>
          <w:rFonts w:ascii="Times New Roman" w:hAnsi="Times New Roman"/>
          <w:sz w:val="28"/>
          <w:szCs w:val="28"/>
        </w:rPr>
        <w:t>t o‘zgarmas deb qaraladi.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B</w:t>
      </w:r>
      <w:r w:rsidRPr="0057306A">
        <w:rPr>
          <w:rFonts w:ascii="Times New Roman" w:hAnsi="Times New Roman"/>
          <w:color w:val="FF0000"/>
          <w:sz w:val="28"/>
          <w:szCs w:val="28"/>
        </w:rPr>
        <w:t xml:space="preserve">evosita kuzatish yordamida </w:t>
      </w:r>
      <w:r w:rsidRPr="0057306A">
        <w:rPr>
          <w:rFonts w:ascii="Times New Roman" w:hAnsi="Times New Roman"/>
          <w:color w:val="FF0000"/>
          <w:sz w:val="28"/>
          <w:szCs w:val="28"/>
          <w:lang w:val="uz-Cyrl-UZ"/>
        </w:rPr>
        <w:t>yo</w:t>
      </w:r>
      <w:r w:rsidRPr="0057306A">
        <w:rPr>
          <w:rFonts w:ascii="Times New Roman" w:hAnsi="Times New Roman"/>
          <w:sz w:val="28"/>
          <w:szCs w:val="28"/>
        </w:rPr>
        <w:t>ritgichning zenitdan uzoqliklari z</w:t>
      </w:r>
      <w:r w:rsidRPr="0057306A">
        <w:rPr>
          <w:rFonts w:ascii="Times New Roman" w:hAnsi="Times New Roman"/>
          <w:sz w:val="28"/>
          <w:szCs w:val="28"/>
          <w:vertAlign w:val="subscript"/>
        </w:rPr>
        <w:t>1</w:t>
      </w:r>
      <w:r w:rsidRPr="0057306A">
        <w:rPr>
          <w:rFonts w:ascii="Times New Roman" w:hAnsi="Times New Roman"/>
          <w:sz w:val="28"/>
          <w:szCs w:val="28"/>
        </w:rPr>
        <w:t xml:space="preserve"> va z</w:t>
      </w:r>
      <w:r w:rsidRPr="0057306A">
        <w:rPr>
          <w:rFonts w:ascii="Times New Roman" w:hAnsi="Times New Roman"/>
          <w:sz w:val="28"/>
          <w:szCs w:val="28"/>
          <w:vertAlign w:val="subscript"/>
        </w:rPr>
        <w:t>2</w:t>
      </w:r>
      <w:r w:rsidRPr="0057306A">
        <w:rPr>
          <w:rFonts w:ascii="Times New Roman" w:hAnsi="Times New Roman"/>
          <w:sz w:val="28"/>
          <w:szCs w:val="28"/>
        </w:rPr>
        <w:t xml:space="preserve"> lar o‘lchanib, o‘lchanish momentlarida yulduz soatlarining ko‘rsatishlari s</w:t>
      </w:r>
      <w:r w:rsidRPr="0057306A">
        <w:rPr>
          <w:rFonts w:ascii="Times New Roman" w:hAnsi="Times New Roman"/>
          <w:sz w:val="28"/>
          <w:szCs w:val="28"/>
        </w:rPr>
        <w:sym w:font="Symbol" w:char="F0A2"/>
      </w:r>
      <w:r w:rsidRPr="0057306A">
        <w:rPr>
          <w:rFonts w:ascii="Times New Roman" w:hAnsi="Times New Roman"/>
          <w:sz w:val="28"/>
          <w:szCs w:val="28"/>
          <w:vertAlign w:val="subscript"/>
        </w:rPr>
        <w:t>1</w:t>
      </w:r>
      <w:r w:rsidRPr="0057306A">
        <w:rPr>
          <w:rFonts w:ascii="Times New Roman" w:hAnsi="Times New Roman"/>
          <w:sz w:val="28"/>
          <w:szCs w:val="28"/>
        </w:rPr>
        <w:t xml:space="preserve"> va s</w:t>
      </w:r>
      <w:r w:rsidRPr="0057306A">
        <w:rPr>
          <w:rFonts w:ascii="Times New Roman" w:hAnsi="Times New Roman"/>
          <w:sz w:val="28"/>
          <w:szCs w:val="28"/>
        </w:rPr>
        <w:sym w:font="Symbol" w:char="F0A2"/>
      </w:r>
      <w:r w:rsidRPr="0057306A">
        <w:rPr>
          <w:rFonts w:ascii="Times New Roman" w:hAnsi="Times New Roman"/>
          <w:sz w:val="28"/>
          <w:szCs w:val="28"/>
          <w:vertAlign w:val="subscript"/>
        </w:rPr>
        <w:t>2</w:t>
      </w:r>
      <w:r w:rsidRPr="0057306A">
        <w:rPr>
          <w:rFonts w:ascii="Times New Roman" w:hAnsi="Times New Roman"/>
          <w:sz w:val="28"/>
          <w:szCs w:val="28"/>
        </w:rPr>
        <w:t xml:space="preserve"> belgilanadi. Yoritgichlarning koordinatalari </w:t>
      </w:r>
      <w:r w:rsidRPr="0057306A">
        <w:rPr>
          <w:rFonts w:ascii="Times New Roman" w:hAnsi="Times New Roman"/>
          <w:sz w:val="28"/>
          <w:szCs w:val="28"/>
        </w:rPr>
        <w:sym w:font="Symbol" w:char="F061"/>
      </w:r>
      <w:r w:rsidRPr="0057306A">
        <w:rPr>
          <w:rFonts w:ascii="Times New Roman" w:hAnsi="Times New Roman"/>
          <w:sz w:val="28"/>
          <w:szCs w:val="28"/>
          <w:vertAlign w:val="subscript"/>
        </w:rPr>
        <w:t>1</w:t>
      </w:r>
      <w:r w:rsidRPr="0057306A">
        <w:rPr>
          <w:rFonts w:ascii="Times New Roman" w:hAnsi="Times New Roman"/>
          <w:sz w:val="28"/>
          <w:szCs w:val="28"/>
        </w:rPr>
        <w:t xml:space="preserve">, </w:t>
      </w:r>
      <w:r w:rsidRPr="0057306A">
        <w:rPr>
          <w:rFonts w:ascii="Times New Roman" w:hAnsi="Times New Roman"/>
          <w:sz w:val="28"/>
          <w:szCs w:val="28"/>
        </w:rPr>
        <w:sym w:font="Symbol" w:char="F064"/>
      </w:r>
      <w:r w:rsidRPr="0057306A">
        <w:rPr>
          <w:rFonts w:ascii="Times New Roman" w:hAnsi="Times New Roman"/>
          <w:sz w:val="28"/>
          <w:szCs w:val="28"/>
          <w:vertAlign w:val="subscript"/>
        </w:rPr>
        <w:t xml:space="preserve">1 </w:t>
      </w:r>
      <w:r w:rsidRPr="0057306A">
        <w:rPr>
          <w:rFonts w:ascii="Times New Roman" w:hAnsi="Times New Roman"/>
          <w:sz w:val="28"/>
          <w:szCs w:val="28"/>
        </w:rPr>
        <w:t xml:space="preserve">va </w:t>
      </w:r>
      <w:r w:rsidRPr="0057306A">
        <w:rPr>
          <w:rFonts w:ascii="Times New Roman" w:hAnsi="Times New Roman"/>
          <w:sz w:val="28"/>
          <w:szCs w:val="28"/>
        </w:rPr>
        <w:sym w:font="Symbol" w:char="F061"/>
      </w:r>
      <w:r w:rsidRPr="0057306A">
        <w:rPr>
          <w:rFonts w:ascii="Times New Roman" w:hAnsi="Times New Roman"/>
          <w:sz w:val="28"/>
          <w:szCs w:val="28"/>
          <w:vertAlign w:val="subscript"/>
        </w:rPr>
        <w:t>2</w:t>
      </w:r>
      <w:r w:rsidRPr="0057306A">
        <w:rPr>
          <w:rFonts w:ascii="Times New Roman" w:hAnsi="Times New Roman"/>
          <w:sz w:val="28"/>
          <w:szCs w:val="28"/>
        </w:rPr>
        <w:t xml:space="preserve">, </w:t>
      </w:r>
      <w:r w:rsidRPr="0057306A">
        <w:rPr>
          <w:rFonts w:ascii="Times New Roman" w:hAnsi="Times New Roman"/>
          <w:sz w:val="28"/>
          <w:szCs w:val="28"/>
        </w:rPr>
        <w:sym w:font="Symbol" w:char="F064"/>
      </w:r>
      <w:r w:rsidRPr="0057306A">
        <w:rPr>
          <w:rFonts w:ascii="Times New Roman" w:hAnsi="Times New Roman"/>
          <w:sz w:val="28"/>
          <w:szCs w:val="28"/>
          <w:vertAlign w:val="subscript"/>
        </w:rPr>
        <w:t xml:space="preserve">2 </w:t>
      </w:r>
      <w:r w:rsidRPr="0057306A">
        <w:rPr>
          <w:rFonts w:ascii="Times New Roman" w:hAnsi="Times New Roman"/>
          <w:sz w:val="28"/>
          <w:szCs w:val="28"/>
        </w:rPr>
        <w:t>lar esa Astronomik har yilliklardan olinadi. Natijada ikki noma’lumli (</w:t>
      </w:r>
      <w:r w:rsidRPr="0057306A">
        <w:rPr>
          <w:rFonts w:ascii="Times New Roman" w:hAnsi="Times New Roman"/>
          <w:sz w:val="28"/>
          <w:szCs w:val="28"/>
        </w:rPr>
        <w:sym w:font="Symbol" w:char="F044"/>
      </w:r>
      <w:r w:rsidRPr="0057306A">
        <w:rPr>
          <w:rFonts w:ascii="Times New Roman" w:hAnsi="Times New Roman"/>
          <w:sz w:val="28"/>
          <w:szCs w:val="28"/>
        </w:rPr>
        <w:t xml:space="preserve">t va </w:t>
      </w:r>
      <w:r w:rsidRPr="0057306A">
        <w:rPr>
          <w:rFonts w:ascii="Times New Roman" w:hAnsi="Times New Roman"/>
          <w:sz w:val="28"/>
          <w:szCs w:val="28"/>
        </w:rPr>
        <w:sym w:font="Symbol" w:char="F06A"/>
      </w:r>
      <w:r w:rsidRPr="0057306A">
        <w:rPr>
          <w:rFonts w:ascii="Times New Roman" w:hAnsi="Times New Roman"/>
          <w:sz w:val="28"/>
          <w:szCs w:val="28"/>
        </w:rPr>
        <w:t>) ikki tenglama sistemasi vujudga keladi va bu sistemadan soat tuzatmasi va geografik kenglama oson topiladi. Agar bu ikki (</w:t>
      </w:r>
      <w:r w:rsidRPr="0057306A">
        <w:rPr>
          <w:rFonts w:ascii="Times New Roman" w:hAnsi="Times New Roman"/>
          <w:sz w:val="28"/>
          <w:szCs w:val="28"/>
        </w:rPr>
        <w:sym w:font="Symbol" w:char="F044"/>
      </w:r>
      <w:r w:rsidRPr="0057306A">
        <w:rPr>
          <w:rFonts w:ascii="Times New Roman" w:hAnsi="Times New Roman"/>
          <w:sz w:val="28"/>
          <w:szCs w:val="28"/>
        </w:rPr>
        <w:t xml:space="preserve">t, </w:t>
      </w:r>
      <w:r w:rsidRPr="0057306A">
        <w:rPr>
          <w:rFonts w:ascii="Times New Roman" w:hAnsi="Times New Roman"/>
          <w:sz w:val="28"/>
          <w:szCs w:val="28"/>
        </w:rPr>
        <w:sym w:font="Symbol" w:char="F06A"/>
      </w:r>
      <w:r w:rsidRPr="0057306A">
        <w:rPr>
          <w:rFonts w:ascii="Times New Roman" w:hAnsi="Times New Roman"/>
          <w:sz w:val="28"/>
          <w:szCs w:val="28"/>
        </w:rPr>
        <w:t xml:space="preserve">) kattaliklardan biri, masalan </w:t>
      </w:r>
      <w:r w:rsidRPr="0057306A">
        <w:rPr>
          <w:rFonts w:ascii="Times New Roman" w:hAnsi="Times New Roman"/>
          <w:sz w:val="28"/>
          <w:szCs w:val="28"/>
        </w:rPr>
        <w:sym w:font="Symbol" w:char="F06A"/>
      </w:r>
      <w:r w:rsidRPr="0057306A">
        <w:rPr>
          <w:rFonts w:ascii="Times New Roman" w:hAnsi="Times New Roman"/>
          <w:sz w:val="28"/>
          <w:szCs w:val="28"/>
        </w:rPr>
        <w:t xml:space="preserve"> ma’lum bo‘lsa, u xolda</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2"/>
          <w:sz w:val="28"/>
          <w:szCs w:val="28"/>
          <w:lang w:val="ru-RU" w:eastAsia="ru-RU"/>
        </w:rPr>
        <w:pict>
          <v:shape id="Рисунок 353" o:spid="_x0000_i1156" type="#_x0000_t75" style="width:2in;height:37.8pt;visibility:visible">
            <v:imagedata r:id="rId188"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(2.17)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dan </w:t>
      </w:r>
      <w:r w:rsidRPr="0057306A">
        <w:rPr>
          <w:rFonts w:ascii="Times New Roman" w:hAnsi="Times New Roman"/>
          <w:i/>
          <w:sz w:val="28"/>
          <w:szCs w:val="28"/>
        </w:rPr>
        <w:t>t</w:t>
      </w:r>
      <w:r w:rsidRPr="0057306A">
        <w:rPr>
          <w:rFonts w:ascii="Times New Roman" w:hAnsi="Times New Roman"/>
          <w:sz w:val="28"/>
          <w:szCs w:val="28"/>
        </w:rPr>
        <w:t xml:space="preserve"> topilib, so‘ngra</w:t>
      </w:r>
    </w:p>
    <w:p w:rsidR="00FB4426" w:rsidRPr="0057306A" w:rsidRDefault="00FB4426" w:rsidP="0015137B">
      <w:pPr>
        <w:jc w:val="right"/>
        <w:rPr>
          <w:rFonts w:ascii="Times New Roman" w:hAnsi="Times New Roman"/>
          <w:i/>
          <w:sz w:val="28"/>
          <w:szCs w:val="28"/>
        </w:rPr>
      </w:pPr>
      <w:r w:rsidRPr="0057306A">
        <w:rPr>
          <w:rFonts w:ascii="Times New Roman" w:hAnsi="Times New Roman"/>
          <w:i/>
          <w:sz w:val="28"/>
          <w:szCs w:val="28"/>
        </w:rPr>
        <w:sym w:font="Symbol" w:char="F044"/>
      </w:r>
      <w:r w:rsidRPr="0057306A">
        <w:rPr>
          <w:rFonts w:ascii="Times New Roman" w:hAnsi="Times New Roman"/>
          <w:i/>
          <w:sz w:val="28"/>
          <w:szCs w:val="28"/>
        </w:rPr>
        <w:t>t=t</w:t>
      </w:r>
      <w:r w:rsidRPr="0057306A">
        <w:rPr>
          <w:rFonts w:ascii="Times New Roman" w:hAnsi="Times New Roman"/>
          <w:i/>
          <w:sz w:val="28"/>
          <w:szCs w:val="28"/>
        </w:rPr>
        <w:sym w:font="Symbol" w:char="F02D"/>
      </w:r>
      <w:r w:rsidRPr="0057306A">
        <w:rPr>
          <w:rFonts w:ascii="Times New Roman" w:hAnsi="Times New Roman"/>
          <w:i/>
          <w:sz w:val="28"/>
          <w:szCs w:val="28"/>
        </w:rPr>
        <w:t>s</w:t>
      </w:r>
      <w:r w:rsidRPr="0057306A">
        <w:rPr>
          <w:rFonts w:ascii="Times New Roman" w:hAnsi="Times New Roman"/>
          <w:i/>
          <w:sz w:val="28"/>
          <w:szCs w:val="28"/>
        </w:rPr>
        <w:sym w:font="Symbol" w:char="F0A2"/>
      </w:r>
      <w:r w:rsidRPr="0057306A">
        <w:rPr>
          <w:rFonts w:ascii="Times New Roman" w:hAnsi="Times New Roman"/>
          <w:i/>
          <w:sz w:val="28"/>
          <w:szCs w:val="28"/>
        </w:rPr>
        <w:t>+</w:t>
      </w:r>
      <w:r w:rsidRPr="0057306A">
        <w:rPr>
          <w:rFonts w:ascii="Times New Roman" w:hAnsi="Times New Roman"/>
          <w:i/>
          <w:sz w:val="28"/>
          <w:szCs w:val="28"/>
        </w:rPr>
        <w:sym w:font="Symbol" w:char="F061"/>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position w:val="-12"/>
          <w:sz w:val="28"/>
          <w:szCs w:val="28"/>
        </w:rPr>
        <w:t>(2.18)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tenglamadan soat tuzatmasi topiladi. Agar </w:t>
      </w:r>
      <w:r w:rsidRPr="0057306A">
        <w:rPr>
          <w:rFonts w:ascii="Times New Roman" w:hAnsi="Times New Roman"/>
          <w:sz w:val="28"/>
          <w:szCs w:val="28"/>
          <w:lang w:val="uz-Cyrl-UZ"/>
        </w:rPr>
        <w:t>soat burchagini topish</w:t>
      </w:r>
      <w:r w:rsidRPr="0057306A">
        <w:rPr>
          <w:rFonts w:ascii="Times New Roman" w:hAnsi="Times New Roman"/>
          <w:sz w:val="28"/>
          <w:szCs w:val="28"/>
        </w:rPr>
        <w:t xml:space="preserve"> tenglamalar</w:t>
      </w:r>
      <w:r w:rsidRPr="0057306A">
        <w:rPr>
          <w:rFonts w:ascii="Times New Roman" w:hAnsi="Times New Roman"/>
          <w:sz w:val="28"/>
          <w:szCs w:val="28"/>
          <w:lang w:val="uz-Cyrl-UZ"/>
        </w:rPr>
        <w:t>i</w:t>
      </w:r>
      <w:r w:rsidRPr="0057306A">
        <w:rPr>
          <w:rFonts w:ascii="Times New Roman" w:hAnsi="Times New Roman"/>
          <w:sz w:val="28"/>
          <w:szCs w:val="28"/>
        </w:rPr>
        <w:t>dan ikkita bir xil balandlikdagi (ya’ni z</w:t>
      </w:r>
      <w:r w:rsidRPr="0057306A">
        <w:rPr>
          <w:rFonts w:ascii="Times New Roman" w:hAnsi="Times New Roman"/>
          <w:sz w:val="28"/>
          <w:szCs w:val="28"/>
          <w:vertAlign w:val="subscript"/>
        </w:rPr>
        <w:t>1</w:t>
      </w:r>
      <w:r w:rsidRPr="0057306A">
        <w:rPr>
          <w:rFonts w:ascii="Times New Roman" w:hAnsi="Times New Roman"/>
          <w:sz w:val="28"/>
          <w:szCs w:val="28"/>
        </w:rPr>
        <w:t>=z</w:t>
      </w:r>
      <w:r w:rsidRPr="0057306A">
        <w:rPr>
          <w:rFonts w:ascii="Times New Roman" w:hAnsi="Times New Roman"/>
          <w:sz w:val="28"/>
          <w:szCs w:val="28"/>
          <w:vertAlign w:val="subscript"/>
        </w:rPr>
        <w:t>2</w:t>
      </w:r>
      <w:r w:rsidRPr="0057306A">
        <w:rPr>
          <w:rFonts w:ascii="Times New Roman" w:hAnsi="Times New Roman"/>
          <w:sz w:val="28"/>
          <w:szCs w:val="28"/>
        </w:rPr>
        <w:t>) yoritgichlar uchun tuzilsa, u xolda  cosz</w:t>
      </w:r>
      <w:r w:rsidRPr="0057306A">
        <w:rPr>
          <w:rFonts w:ascii="Times New Roman" w:hAnsi="Times New Roman"/>
          <w:sz w:val="28"/>
          <w:szCs w:val="28"/>
          <w:vertAlign w:val="subscript"/>
        </w:rPr>
        <w:t>1</w:t>
      </w:r>
      <w:r w:rsidRPr="0057306A">
        <w:rPr>
          <w:rFonts w:ascii="Times New Roman" w:hAnsi="Times New Roman"/>
          <w:sz w:val="28"/>
          <w:szCs w:val="28"/>
        </w:rPr>
        <w:t>=cosz</w:t>
      </w:r>
      <w:r w:rsidRPr="0057306A">
        <w:rPr>
          <w:rFonts w:ascii="Times New Roman" w:hAnsi="Times New Roman"/>
          <w:sz w:val="28"/>
          <w:szCs w:val="28"/>
          <w:vertAlign w:val="subscript"/>
        </w:rPr>
        <w:t>2</w:t>
      </w:r>
      <w:r w:rsidRPr="0057306A">
        <w:rPr>
          <w:rFonts w:ascii="Times New Roman" w:hAnsi="Times New Roman"/>
          <w:sz w:val="28"/>
          <w:szCs w:val="28"/>
        </w:rPr>
        <w:t xml:space="preserve">  ligidan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46" o:spid="_x0000_i1157" type="#_x0000_t75" style="width:252pt;height:40.8pt;visibility:visible">
            <v:imagedata r:id="rId189"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(2.19)</w:t>
      </w:r>
    </w:p>
    <w:p w:rsidR="00FB4426" w:rsidRPr="0057306A" w:rsidRDefault="00FB4426" w:rsidP="0015137B">
      <w:pPr>
        <w:jc w:val="both"/>
        <w:rPr>
          <w:rFonts w:ascii="Times New Roman" w:hAnsi="Times New Roman"/>
          <w:sz w:val="28"/>
          <w:szCs w:val="28"/>
        </w:rPr>
      </w:pPr>
      <w:r w:rsidRPr="0057306A">
        <w:rPr>
          <w:rFonts w:ascii="Times New Roman" w:hAnsi="Times New Roman"/>
          <w:i/>
          <w:sz w:val="28"/>
          <w:szCs w:val="28"/>
        </w:rPr>
        <w:sym w:font="Symbol" w:char="F06A"/>
      </w:r>
      <w:r w:rsidRPr="0057306A">
        <w:rPr>
          <w:rFonts w:ascii="Times New Roman" w:hAnsi="Times New Roman"/>
          <w:sz w:val="28"/>
          <w:szCs w:val="28"/>
        </w:rPr>
        <w:t xml:space="preserve"> va</w:t>
      </w:r>
      <w:r w:rsidRPr="0057306A">
        <w:rPr>
          <w:rFonts w:ascii="Times New Roman" w:hAnsi="Times New Roman"/>
          <w:i/>
          <w:sz w:val="28"/>
          <w:szCs w:val="28"/>
        </w:rPr>
        <w:sym w:font="Symbol" w:char="F044"/>
      </w:r>
      <w:r w:rsidRPr="0057306A">
        <w:rPr>
          <w:rFonts w:ascii="Times New Roman" w:hAnsi="Times New Roman"/>
          <w:i/>
          <w:sz w:val="28"/>
          <w:szCs w:val="28"/>
        </w:rPr>
        <w:t>t</w:t>
      </w:r>
      <w:r w:rsidRPr="0057306A">
        <w:rPr>
          <w:rFonts w:ascii="Times New Roman" w:hAnsi="Times New Roman"/>
          <w:sz w:val="28"/>
          <w:szCs w:val="28"/>
        </w:rPr>
        <w:t xml:space="preserve"> noma’lumlardan iborat tenglik hosil bo‘ladi. </w:t>
      </w:r>
      <w:r w:rsidRPr="0057306A">
        <w:rPr>
          <w:rFonts w:ascii="Times New Roman" w:hAnsi="Times New Roman"/>
          <w:sz w:val="28"/>
          <w:szCs w:val="28"/>
          <w:lang w:val="uz-Cyrl-UZ"/>
        </w:rPr>
        <w:t>Ushbu</w:t>
      </w:r>
      <w:r w:rsidRPr="0057306A">
        <w:rPr>
          <w:rFonts w:ascii="Times New Roman" w:hAnsi="Times New Roman"/>
          <w:sz w:val="28"/>
          <w:szCs w:val="28"/>
        </w:rPr>
        <w:t xml:space="preserve"> tenglik </w:t>
      </w:r>
      <w:r w:rsidRPr="0057306A">
        <w:rPr>
          <w:rFonts w:ascii="Times New Roman" w:hAnsi="Times New Roman"/>
          <w:sz w:val="28"/>
          <w:szCs w:val="28"/>
        </w:rPr>
        <w:sym w:font="Symbol" w:char="F06A"/>
      </w:r>
      <w:r w:rsidRPr="0057306A">
        <w:rPr>
          <w:rFonts w:ascii="Times New Roman" w:hAnsi="Times New Roman"/>
          <w:sz w:val="28"/>
          <w:szCs w:val="28"/>
        </w:rPr>
        <w:t xml:space="preserve"> va </w:t>
      </w:r>
      <w:r w:rsidRPr="0057306A">
        <w:rPr>
          <w:rFonts w:ascii="Times New Roman" w:hAnsi="Times New Roman"/>
          <w:i/>
          <w:sz w:val="28"/>
          <w:szCs w:val="28"/>
        </w:rPr>
        <w:sym w:font="Symbol" w:char="F044"/>
      </w:r>
      <w:r w:rsidRPr="0057306A">
        <w:rPr>
          <w:rFonts w:ascii="Times New Roman" w:hAnsi="Times New Roman"/>
          <w:i/>
          <w:sz w:val="28"/>
          <w:szCs w:val="28"/>
        </w:rPr>
        <w:t>t</w:t>
      </w:r>
      <w:r w:rsidRPr="0057306A">
        <w:rPr>
          <w:rFonts w:ascii="Times New Roman" w:hAnsi="Times New Roman"/>
          <w:sz w:val="28"/>
          <w:szCs w:val="28"/>
        </w:rPr>
        <w:t xml:space="preserve"> ni boshqa metodlari bilan birgalikda hisoblashda keng qo‘llaniladi. Bunday usulning afzalligi shundaki, bunda yoritgichlarning zenitdan uzoqligini o‘lchashga ehtiyoj qolmaydi va barcha kuzatishlar, yoritgichlarning aniq bir almuqantaratni kesib o‘tishda yulduz soatlaridan Vaqtni belgilashga olib keladi.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Geografik kenglama </w:t>
      </w:r>
      <w:r w:rsidRPr="0057306A">
        <w:rPr>
          <w:rFonts w:ascii="Times New Roman" w:hAnsi="Times New Roman"/>
          <w:color w:val="FF0000"/>
          <w:sz w:val="28"/>
          <w:szCs w:val="28"/>
        </w:rPr>
        <w:sym w:font="Symbol" w:char="F06A"/>
      </w:r>
      <w:r w:rsidRPr="0057306A">
        <w:rPr>
          <w:rFonts w:ascii="Times New Roman" w:hAnsi="Times New Roman"/>
          <w:color w:val="FF0000"/>
          <w:sz w:val="28"/>
          <w:szCs w:val="28"/>
        </w:rPr>
        <w:t xml:space="preserve"> va </w:t>
      </w:r>
      <w:r w:rsidRPr="0057306A">
        <w:rPr>
          <w:rFonts w:ascii="Times New Roman" w:hAnsi="Times New Roman"/>
          <w:i/>
          <w:color w:val="FF0000"/>
          <w:sz w:val="28"/>
          <w:szCs w:val="28"/>
        </w:rPr>
        <w:sym w:font="Symbol" w:char="F044"/>
      </w:r>
      <w:r w:rsidRPr="0057306A">
        <w:rPr>
          <w:rFonts w:ascii="Times New Roman" w:hAnsi="Times New Roman"/>
          <w:i/>
          <w:color w:val="FF0000"/>
          <w:sz w:val="28"/>
          <w:szCs w:val="28"/>
        </w:rPr>
        <w:t>t</w:t>
      </w:r>
      <w:r w:rsidRPr="0057306A">
        <w:rPr>
          <w:rFonts w:ascii="Times New Roman" w:hAnsi="Times New Roman"/>
          <w:color w:val="FF0000"/>
          <w:sz w:val="28"/>
          <w:szCs w:val="28"/>
        </w:rPr>
        <w:t xml:space="preserve"> ni</w:t>
      </w:r>
      <w:r w:rsidRPr="0057306A">
        <w:rPr>
          <w:rFonts w:ascii="Times New Roman" w:hAnsi="Times New Roman"/>
          <w:color w:val="FF0000"/>
          <w:sz w:val="28"/>
          <w:szCs w:val="28"/>
          <w:lang w:val="uz-Cyrl-UZ"/>
        </w:rPr>
        <w:t xml:space="preserve"> yo</w:t>
      </w:r>
      <w:r w:rsidRPr="0057306A">
        <w:rPr>
          <w:rFonts w:ascii="Times New Roman" w:hAnsi="Times New Roman"/>
          <w:color w:val="FF0000"/>
          <w:sz w:val="28"/>
          <w:szCs w:val="28"/>
        </w:rPr>
        <w:t>ritgichlarning kulminatsiya momentlarida kuzatishlar asosida aniqlash</w:t>
      </w:r>
      <w:r w:rsidRPr="0057306A">
        <w:rPr>
          <w:rFonts w:ascii="Times New Roman" w:hAnsi="Times New Roman"/>
          <w:color w:val="FF0000"/>
          <w:sz w:val="28"/>
          <w:szCs w:val="28"/>
          <w:lang w:val="uz-Cyrl-UZ"/>
        </w:rPr>
        <w:t>ei ko‘rib chiqaylik.</w:t>
      </w:r>
      <w:r w:rsidRPr="0057306A">
        <w:rPr>
          <w:rFonts w:ascii="Times New Roman" w:hAnsi="Times New Roman"/>
          <w:sz w:val="28"/>
          <w:szCs w:val="28"/>
        </w:rPr>
        <w:t xml:space="preserve"> Agar yoritgichning kulminatsiyasi janubda bo‘lsa</w:t>
      </w:r>
    </w:p>
    <w:p w:rsidR="00FB4426" w:rsidRPr="0057306A" w:rsidRDefault="00FB4426" w:rsidP="0015137B">
      <w:pPr>
        <w:jc w:val="right"/>
        <w:rPr>
          <w:rFonts w:ascii="Times New Roman" w:hAnsi="Times New Roman"/>
          <w:sz w:val="28"/>
          <w:szCs w:val="28"/>
        </w:rPr>
      </w:pPr>
      <w:r w:rsidRPr="0057306A">
        <w:rPr>
          <w:rFonts w:ascii="Times New Roman" w:hAnsi="Times New Roman"/>
          <w:i/>
          <w:sz w:val="28"/>
          <w:szCs w:val="28"/>
        </w:rPr>
        <w:t>h=90</w:t>
      </w:r>
      <w:r w:rsidRPr="0057306A">
        <w:rPr>
          <w:rFonts w:ascii="Times New Roman" w:hAnsi="Times New Roman"/>
          <w:i/>
          <w:sz w:val="28"/>
          <w:szCs w:val="28"/>
          <w:vertAlign w:val="superscript"/>
        </w:rPr>
        <w:t>0</w:t>
      </w:r>
      <w:r w:rsidRPr="0057306A">
        <w:rPr>
          <w:rFonts w:ascii="Times New Roman" w:hAnsi="Times New Roman"/>
          <w:i/>
          <w:sz w:val="28"/>
          <w:szCs w:val="28"/>
        </w:rPr>
        <w:sym w:font="Symbol" w:char="F02D"/>
      </w:r>
      <w:r w:rsidRPr="0057306A">
        <w:rPr>
          <w:rFonts w:ascii="Times New Roman" w:hAnsi="Times New Roman"/>
          <w:i/>
          <w:sz w:val="28"/>
          <w:szCs w:val="28"/>
        </w:rPr>
        <w:sym w:font="Symbol" w:char="F06A"/>
      </w:r>
      <w:r w:rsidRPr="0057306A">
        <w:rPr>
          <w:rFonts w:ascii="Times New Roman" w:hAnsi="Times New Roman"/>
          <w:i/>
          <w:sz w:val="28"/>
          <w:szCs w:val="28"/>
        </w:rPr>
        <w:t>+</w:t>
      </w:r>
      <w:r w:rsidRPr="0057306A">
        <w:rPr>
          <w:rFonts w:ascii="Times New Roman" w:hAnsi="Times New Roman"/>
          <w:i/>
          <w:sz w:val="28"/>
          <w:szCs w:val="28"/>
        </w:rPr>
        <w:sym w:font="Symbol" w:char="F064"/>
      </w:r>
      <w:r w:rsidRPr="0057306A">
        <w:rPr>
          <w:rFonts w:ascii="Times New Roman" w:hAnsi="Times New Roman"/>
          <w:sz w:val="28"/>
          <w:szCs w:val="28"/>
        </w:rPr>
        <w:t xml:space="preserve">     yoki      </w:t>
      </w:r>
      <w:r w:rsidRPr="0057306A">
        <w:rPr>
          <w:rFonts w:ascii="Times New Roman" w:hAnsi="Times New Roman"/>
          <w:i/>
          <w:sz w:val="28"/>
          <w:szCs w:val="28"/>
        </w:rPr>
        <w:t>h</w:t>
      </w:r>
      <w:r w:rsidRPr="0057306A">
        <w:rPr>
          <w:rFonts w:ascii="Times New Roman" w:hAnsi="Times New Roman"/>
          <w:i/>
          <w:sz w:val="28"/>
          <w:szCs w:val="28"/>
        </w:rPr>
        <w:sym w:font="Symbol" w:char="F02D"/>
      </w:r>
      <w:r w:rsidRPr="0057306A">
        <w:rPr>
          <w:rFonts w:ascii="Times New Roman" w:hAnsi="Times New Roman"/>
          <w:i/>
          <w:sz w:val="28"/>
          <w:szCs w:val="28"/>
        </w:rPr>
        <w:t>90</w:t>
      </w:r>
      <w:r w:rsidRPr="0057306A">
        <w:rPr>
          <w:rFonts w:ascii="Times New Roman" w:hAnsi="Times New Roman"/>
          <w:i/>
          <w:sz w:val="28"/>
          <w:szCs w:val="28"/>
          <w:vertAlign w:val="superscript"/>
        </w:rPr>
        <w:t>0</w:t>
      </w:r>
      <w:r w:rsidRPr="0057306A">
        <w:rPr>
          <w:rFonts w:ascii="Times New Roman" w:hAnsi="Times New Roman"/>
          <w:i/>
          <w:sz w:val="28"/>
          <w:szCs w:val="28"/>
        </w:rPr>
        <w:t>=</w:t>
      </w:r>
      <w:r w:rsidRPr="0057306A">
        <w:rPr>
          <w:rFonts w:ascii="Times New Roman" w:hAnsi="Times New Roman"/>
          <w:i/>
          <w:sz w:val="28"/>
          <w:szCs w:val="28"/>
        </w:rPr>
        <w:sym w:font="Symbol" w:char="F064"/>
      </w:r>
      <w:r w:rsidRPr="0057306A">
        <w:rPr>
          <w:rFonts w:ascii="Times New Roman" w:hAnsi="Times New Roman"/>
          <w:i/>
          <w:sz w:val="28"/>
          <w:szCs w:val="28"/>
        </w:rPr>
        <w:sym w:font="Symbol" w:char="F02D"/>
      </w:r>
      <w:r w:rsidRPr="0057306A">
        <w:rPr>
          <w:rFonts w:ascii="Times New Roman" w:hAnsi="Times New Roman"/>
          <w:i/>
          <w:sz w:val="28"/>
          <w:szCs w:val="28"/>
        </w:rPr>
        <w:sym w:font="Symbol" w:char="F06A"/>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position w:val="-12"/>
          <w:sz w:val="28"/>
          <w:szCs w:val="28"/>
        </w:rPr>
        <w:t>(2.20)</w:t>
      </w:r>
    </w:p>
    <w:p w:rsidR="00FB4426" w:rsidRPr="0057306A" w:rsidRDefault="00FB4426" w:rsidP="0015137B">
      <w:pPr>
        <w:jc w:val="both"/>
        <w:rPr>
          <w:rFonts w:ascii="Times New Roman" w:hAnsi="Times New Roman"/>
          <w:sz w:val="28"/>
          <w:szCs w:val="28"/>
        </w:rPr>
      </w:pPr>
      <w:r w:rsidRPr="0057306A">
        <w:rPr>
          <w:rFonts w:ascii="Times New Roman" w:hAnsi="Times New Roman"/>
          <w:i/>
          <w:sz w:val="28"/>
          <w:szCs w:val="28"/>
        </w:rPr>
        <w:t>z=90</w:t>
      </w:r>
      <w:r w:rsidRPr="0057306A">
        <w:rPr>
          <w:rFonts w:ascii="Times New Roman" w:hAnsi="Times New Roman"/>
          <w:i/>
          <w:sz w:val="28"/>
          <w:szCs w:val="28"/>
          <w:vertAlign w:val="superscript"/>
        </w:rPr>
        <w:t>0</w:t>
      </w:r>
      <w:r w:rsidRPr="0057306A">
        <w:rPr>
          <w:rFonts w:ascii="Times New Roman" w:hAnsi="Times New Roman"/>
          <w:i/>
          <w:sz w:val="28"/>
          <w:szCs w:val="28"/>
        </w:rPr>
        <w:sym w:font="Symbol" w:char="F02D"/>
      </w:r>
      <w:r w:rsidRPr="0057306A">
        <w:rPr>
          <w:rFonts w:ascii="Times New Roman" w:hAnsi="Times New Roman"/>
          <w:i/>
          <w:sz w:val="28"/>
          <w:szCs w:val="28"/>
        </w:rPr>
        <w:t>h</w:t>
      </w:r>
      <w:r w:rsidRPr="0057306A">
        <w:rPr>
          <w:rFonts w:ascii="Times New Roman" w:hAnsi="Times New Roman"/>
          <w:sz w:val="28"/>
          <w:szCs w:val="28"/>
        </w:rPr>
        <w:t xml:space="preserve">  ligidan </w:t>
      </w:r>
      <w:r w:rsidRPr="0057306A">
        <w:rPr>
          <w:rFonts w:ascii="Times New Roman" w:hAnsi="Times New Roman"/>
          <w:i/>
          <w:sz w:val="28"/>
          <w:szCs w:val="28"/>
        </w:rPr>
        <w:t>z=</w:t>
      </w:r>
      <w:r w:rsidRPr="0057306A">
        <w:rPr>
          <w:rFonts w:ascii="Times New Roman" w:hAnsi="Times New Roman"/>
          <w:i/>
          <w:sz w:val="28"/>
          <w:szCs w:val="28"/>
        </w:rPr>
        <w:sym w:font="Symbol" w:char="F064"/>
      </w:r>
      <w:r w:rsidRPr="0057306A">
        <w:rPr>
          <w:rFonts w:ascii="Times New Roman" w:hAnsi="Times New Roman"/>
          <w:i/>
          <w:sz w:val="28"/>
          <w:szCs w:val="28"/>
        </w:rPr>
        <w:sym w:font="Symbol" w:char="F02D"/>
      </w:r>
      <w:r w:rsidRPr="0057306A">
        <w:rPr>
          <w:rFonts w:ascii="Times New Roman" w:hAnsi="Times New Roman"/>
          <w:i/>
          <w:sz w:val="28"/>
          <w:szCs w:val="28"/>
        </w:rPr>
        <w:sym w:font="Symbol" w:char="F06A"/>
      </w:r>
      <w:r w:rsidRPr="0057306A">
        <w:rPr>
          <w:rFonts w:ascii="Times New Roman" w:hAnsi="Times New Roman"/>
          <w:sz w:val="28"/>
          <w:szCs w:val="28"/>
        </w:rPr>
        <w:t xml:space="preserve"> bo‘ladi. Shuningdek, agar yoritgich zenitdan shimolda kulminatsiyada bo‘lsa</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i/>
          <w:sz w:val="28"/>
          <w:szCs w:val="28"/>
        </w:rPr>
        <w:t>z=</w:t>
      </w:r>
      <w:r w:rsidRPr="0057306A">
        <w:rPr>
          <w:rFonts w:ascii="Times New Roman" w:hAnsi="Times New Roman"/>
          <w:i/>
          <w:sz w:val="28"/>
          <w:szCs w:val="28"/>
        </w:rPr>
        <w:sym w:font="Symbol" w:char="F064"/>
      </w:r>
      <w:r w:rsidRPr="0057306A">
        <w:rPr>
          <w:rFonts w:ascii="Times New Roman" w:hAnsi="Times New Roman"/>
          <w:i/>
          <w:sz w:val="28"/>
          <w:szCs w:val="28"/>
        </w:rPr>
        <w:sym w:font="Symbol" w:char="F02D"/>
      </w:r>
      <w:r w:rsidRPr="0057306A">
        <w:rPr>
          <w:rFonts w:ascii="Times New Roman" w:hAnsi="Times New Roman"/>
          <w:i/>
          <w:sz w:val="28"/>
          <w:szCs w:val="28"/>
        </w:rPr>
        <w:sym w:font="Symbol" w:char="F06A"/>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i/>
          <w:sz w:val="28"/>
          <w:szCs w:val="28"/>
        </w:rPr>
        <w:tab/>
      </w:r>
      <w:r w:rsidRPr="0057306A">
        <w:rPr>
          <w:rFonts w:ascii="Times New Roman" w:hAnsi="Times New Roman"/>
          <w:position w:val="-12"/>
          <w:sz w:val="28"/>
          <w:szCs w:val="28"/>
        </w:rPr>
        <w:t>(2.21)</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bo‘ladi. Agar yoritgich pastki kulminatsiyada bo‘lsa</w:t>
      </w:r>
      <w:r w:rsidRPr="0057306A">
        <w:rPr>
          <w:rFonts w:ascii="Times New Roman" w:hAnsi="Times New Roman"/>
          <w:i/>
          <w:sz w:val="28"/>
          <w:szCs w:val="28"/>
          <w:lang w:val="uz-Cyrl-UZ"/>
        </w:rPr>
        <w:t xml:space="preserve"> h=</w:t>
      </w:r>
      <w:r w:rsidRPr="0057306A">
        <w:rPr>
          <w:rFonts w:ascii="Times New Roman" w:hAnsi="Times New Roman"/>
          <w:i/>
          <w:sz w:val="28"/>
          <w:szCs w:val="28"/>
        </w:rPr>
        <w:sym w:font="Symbol" w:char="F06A"/>
      </w:r>
      <w:r w:rsidRPr="0057306A">
        <w:rPr>
          <w:rFonts w:ascii="Times New Roman" w:hAnsi="Times New Roman"/>
          <w:i/>
          <w:sz w:val="28"/>
          <w:szCs w:val="28"/>
          <w:lang w:val="uz-Cyrl-UZ"/>
        </w:rPr>
        <w:t>+</w:t>
      </w:r>
      <w:r w:rsidRPr="0057306A">
        <w:rPr>
          <w:rFonts w:ascii="Times New Roman" w:hAnsi="Times New Roman"/>
          <w:i/>
          <w:sz w:val="28"/>
          <w:szCs w:val="28"/>
        </w:rPr>
        <w:sym w:font="Symbol" w:char="F064"/>
      </w:r>
      <w:r w:rsidRPr="0057306A">
        <w:rPr>
          <w:rFonts w:ascii="Times New Roman" w:hAnsi="Times New Roman"/>
          <w:i/>
          <w:sz w:val="28"/>
          <w:szCs w:val="28"/>
        </w:rPr>
        <w:sym w:font="Symbol" w:char="F02D"/>
      </w:r>
      <w:r w:rsidRPr="0057306A">
        <w:rPr>
          <w:rFonts w:ascii="Times New Roman" w:hAnsi="Times New Roman"/>
          <w:i/>
          <w:sz w:val="28"/>
          <w:szCs w:val="28"/>
          <w:lang w:val="uz-Cyrl-UZ"/>
        </w:rPr>
        <w:t>90</w:t>
      </w:r>
      <w:r w:rsidRPr="0057306A">
        <w:rPr>
          <w:rFonts w:ascii="Times New Roman" w:hAnsi="Times New Roman"/>
          <w:i/>
          <w:sz w:val="28"/>
          <w:szCs w:val="28"/>
          <w:vertAlign w:val="superscript"/>
          <w:lang w:val="uz-Cyrl-UZ"/>
        </w:rPr>
        <w:t>0</w:t>
      </w:r>
      <w:r w:rsidRPr="0057306A">
        <w:rPr>
          <w:rFonts w:ascii="Times New Roman" w:hAnsi="Times New Roman"/>
          <w:i/>
          <w:sz w:val="28"/>
          <w:szCs w:val="28"/>
          <w:lang w:val="uz-Cyrl-UZ"/>
        </w:rPr>
        <w:t xml:space="preserve">, </w:t>
      </w:r>
      <w:r w:rsidRPr="0057306A">
        <w:rPr>
          <w:rFonts w:ascii="Times New Roman" w:hAnsi="Times New Roman"/>
          <w:sz w:val="28"/>
          <w:szCs w:val="28"/>
          <w:lang w:val="uz-Cyrl-UZ"/>
        </w:rPr>
        <w:t xml:space="preserve">u holda </w:t>
      </w:r>
      <w:r w:rsidRPr="0057306A">
        <w:rPr>
          <w:rFonts w:ascii="Times New Roman" w:hAnsi="Times New Roman"/>
          <w:i/>
          <w:sz w:val="28"/>
          <w:szCs w:val="28"/>
          <w:lang w:val="uz-Cyrl-UZ"/>
        </w:rPr>
        <w:t>90</w:t>
      </w:r>
      <w:r w:rsidRPr="0057306A">
        <w:rPr>
          <w:rFonts w:ascii="Times New Roman" w:hAnsi="Times New Roman"/>
          <w:i/>
          <w:sz w:val="28"/>
          <w:szCs w:val="28"/>
          <w:vertAlign w:val="superscript"/>
          <w:lang w:val="uz-Cyrl-UZ"/>
        </w:rPr>
        <w:t>0</w:t>
      </w:r>
      <w:r w:rsidRPr="0057306A">
        <w:rPr>
          <w:rFonts w:ascii="Times New Roman" w:hAnsi="Times New Roman"/>
          <w:i/>
          <w:sz w:val="28"/>
          <w:szCs w:val="28"/>
        </w:rPr>
        <w:sym w:font="Symbol" w:char="F02D"/>
      </w:r>
      <w:r w:rsidRPr="0057306A">
        <w:rPr>
          <w:rFonts w:ascii="Times New Roman" w:hAnsi="Times New Roman"/>
          <w:i/>
          <w:sz w:val="28"/>
          <w:szCs w:val="28"/>
          <w:lang w:val="uz-Cyrl-UZ"/>
        </w:rPr>
        <w:t>z=</w:t>
      </w:r>
      <w:r w:rsidRPr="0057306A">
        <w:rPr>
          <w:rFonts w:ascii="Times New Roman" w:hAnsi="Times New Roman"/>
          <w:i/>
          <w:sz w:val="28"/>
          <w:szCs w:val="28"/>
        </w:rPr>
        <w:sym w:font="Symbol" w:char="F06A"/>
      </w:r>
      <w:r w:rsidRPr="0057306A">
        <w:rPr>
          <w:rFonts w:ascii="Times New Roman" w:hAnsi="Times New Roman"/>
          <w:i/>
          <w:sz w:val="28"/>
          <w:szCs w:val="28"/>
          <w:lang w:val="uz-Cyrl-UZ"/>
        </w:rPr>
        <w:t>+</w:t>
      </w:r>
      <w:r w:rsidRPr="0057306A">
        <w:rPr>
          <w:rFonts w:ascii="Times New Roman" w:hAnsi="Times New Roman"/>
          <w:i/>
          <w:sz w:val="28"/>
          <w:szCs w:val="28"/>
        </w:rPr>
        <w:sym w:font="Symbol" w:char="F064"/>
      </w:r>
      <w:r w:rsidRPr="0057306A">
        <w:rPr>
          <w:rFonts w:ascii="Times New Roman" w:hAnsi="Times New Roman"/>
          <w:i/>
          <w:sz w:val="28"/>
          <w:szCs w:val="28"/>
        </w:rPr>
        <w:sym w:font="Symbol" w:char="F02D"/>
      </w:r>
      <w:r w:rsidRPr="0057306A">
        <w:rPr>
          <w:rFonts w:ascii="Times New Roman" w:hAnsi="Times New Roman"/>
          <w:i/>
          <w:sz w:val="28"/>
          <w:szCs w:val="28"/>
          <w:lang w:val="uz-Cyrl-UZ"/>
        </w:rPr>
        <w:t>90</w:t>
      </w:r>
      <w:r w:rsidRPr="0057306A">
        <w:rPr>
          <w:rFonts w:ascii="Times New Roman" w:hAnsi="Times New Roman"/>
          <w:i/>
          <w:sz w:val="28"/>
          <w:szCs w:val="28"/>
          <w:vertAlign w:val="superscript"/>
          <w:lang w:val="uz-Cyrl-UZ"/>
        </w:rPr>
        <w:t>0</w:t>
      </w:r>
      <w:r w:rsidRPr="0057306A">
        <w:rPr>
          <w:rFonts w:ascii="Times New Roman" w:hAnsi="Times New Roman"/>
          <w:sz w:val="28"/>
          <w:szCs w:val="28"/>
          <w:lang w:val="uz-Cyrl-UZ"/>
        </w:rPr>
        <w:t xml:space="preserve">yoki </w:t>
      </w:r>
      <w:r w:rsidRPr="0057306A">
        <w:rPr>
          <w:rFonts w:ascii="Times New Roman" w:hAnsi="Times New Roman"/>
          <w:i/>
          <w:sz w:val="28"/>
          <w:szCs w:val="28"/>
        </w:rPr>
        <w:sym w:font="Symbol" w:char="F06A"/>
      </w:r>
      <w:r w:rsidRPr="0057306A">
        <w:rPr>
          <w:rFonts w:ascii="Times New Roman" w:hAnsi="Times New Roman"/>
          <w:i/>
          <w:sz w:val="28"/>
          <w:szCs w:val="28"/>
          <w:lang w:val="uz-Cyrl-UZ"/>
        </w:rPr>
        <w:t>=180</w:t>
      </w:r>
      <w:r w:rsidRPr="0057306A">
        <w:rPr>
          <w:rFonts w:ascii="Times New Roman" w:hAnsi="Times New Roman"/>
          <w:i/>
          <w:sz w:val="28"/>
          <w:szCs w:val="28"/>
          <w:vertAlign w:val="superscript"/>
          <w:lang w:val="uz-Cyrl-UZ"/>
        </w:rPr>
        <w:t>0</w:t>
      </w:r>
      <w:r w:rsidRPr="0057306A">
        <w:rPr>
          <w:rFonts w:ascii="Times New Roman" w:hAnsi="Times New Roman"/>
          <w:i/>
          <w:sz w:val="28"/>
          <w:szCs w:val="28"/>
        </w:rPr>
        <w:sym w:font="Symbol" w:char="F02D"/>
      </w:r>
      <w:r w:rsidRPr="0057306A">
        <w:rPr>
          <w:rFonts w:ascii="Times New Roman" w:hAnsi="Times New Roman"/>
          <w:i/>
          <w:sz w:val="28"/>
          <w:szCs w:val="28"/>
          <w:lang w:val="uz-Cyrl-UZ"/>
        </w:rPr>
        <w:t>z</w:t>
      </w:r>
      <w:r w:rsidRPr="0057306A">
        <w:rPr>
          <w:rFonts w:ascii="Times New Roman" w:hAnsi="Times New Roman"/>
          <w:i/>
          <w:sz w:val="28"/>
          <w:szCs w:val="28"/>
        </w:rPr>
        <w:sym w:font="Symbol" w:char="F02D"/>
      </w:r>
      <w:r w:rsidRPr="0057306A">
        <w:rPr>
          <w:rFonts w:ascii="Times New Roman" w:hAnsi="Times New Roman"/>
          <w:i/>
          <w:sz w:val="28"/>
          <w:szCs w:val="28"/>
        </w:rPr>
        <w:sym w:font="Symbol" w:char="F064"/>
      </w:r>
      <w:r w:rsidRPr="0057306A">
        <w:rPr>
          <w:rFonts w:ascii="Times New Roman" w:hAnsi="Times New Roman"/>
          <w:sz w:val="28"/>
          <w:szCs w:val="28"/>
          <w:lang w:val="uz-Cyrl-UZ"/>
        </w:rPr>
        <w:t xml:space="preserve"> bo‘ladi. Bu tenglamalar orqali yoritgichning zenitdan uzoqligini o‘lchab </w:t>
      </w:r>
      <w:r w:rsidRPr="0057306A">
        <w:rPr>
          <w:rFonts w:ascii="Times New Roman" w:hAnsi="Times New Roman"/>
          <w:i/>
          <w:sz w:val="28"/>
          <w:szCs w:val="28"/>
        </w:rPr>
        <w:sym w:font="Symbol" w:char="F044"/>
      </w:r>
      <w:r w:rsidRPr="0057306A">
        <w:rPr>
          <w:rFonts w:ascii="Times New Roman" w:hAnsi="Times New Roman"/>
          <w:i/>
          <w:sz w:val="28"/>
          <w:szCs w:val="28"/>
          <w:lang w:val="uz-Cyrl-UZ"/>
        </w:rPr>
        <w:t>t</w:t>
      </w:r>
      <w:r w:rsidRPr="0057306A">
        <w:rPr>
          <w:rFonts w:ascii="Times New Roman" w:hAnsi="Times New Roman"/>
          <w:sz w:val="28"/>
          <w:szCs w:val="28"/>
          <w:lang w:val="uz-Cyrl-UZ"/>
        </w:rPr>
        <w:t xml:space="preserve"> ni topish mumkin. Yuqori kulminatsiyadagi yoritgich (t=0) uchun</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i/>
          <w:sz w:val="28"/>
          <w:szCs w:val="28"/>
        </w:rPr>
        <w:sym w:font="Symbol" w:char="F044"/>
      </w:r>
      <w:r w:rsidRPr="0057306A">
        <w:rPr>
          <w:rFonts w:ascii="Times New Roman" w:hAnsi="Times New Roman"/>
          <w:i/>
          <w:sz w:val="28"/>
          <w:szCs w:val="28"/>
          <w:lang w:val="uz-Cyrl-UZ"/>
        </w:rPr>
        <w:t xml:space="preserve">t = </w:t>
      </w:r>
      <w:r w:rsidRPr="0057306A">
        <w:rPr>
          <w:rFonts w:ascii="Times New Roman" w:hAnsi="Times New Roman"/>
          <w:i/>
          <w:sz w:val="28"/>
          <w:szCs w:val="28"/>
        </w:rPr>
        <w:sym w:font="Symbol" w:char="F061"/>
      </w:r>
      <w:r w:rsidRPr="0057306A">
        <w:rPr>
          <w:rFonts w:ascii="Times New Roman" w:hAnsi="Times New Roman"/>
          <w:i/>
          <w:sz w:val="28"/>
          <w:szCs w:val="28"/>
        </w:rPr>
        <w:sym w:font="Symbol" w:char="F02D"/>
      </w:r>
      <w:r w:rsidRPr="0057306A">
        <w:rPr>
          <w:rFonts w:ascii="Times New Roman" w:hAnsi="Times New Roman"/>
          <w:i/>
          <w:sz w:val="28"/>
          <w:szCs w:val="28"/>
          <w:lang w:val="uz-Cyrl-UZ"/>
        </w:rPr>
        <w:t>s</w:t>
      </w:r>
      <w:r w:rsidRPr="0057306A">
        <w:rPr>
          <w:rFonts w:ascii="Times New Roman" w:hAnsi="Times New Roman"/>
          <w:i/>
          <w:sz w:val="28"/>
          <w:szCs w:val="28"/>
        </w:rPr>
        <w:sym w:font="Symbol" w:char="F0A2"/>
      </w:r>
      <w:r w:rsidRPr="0057306A">
        <w:rPr>
          <w:rFonts w:ascii="Times New Roman" w:hAnsi="Times New Roman"/>
          <w:i/>
          <w:sz w:val="28"/>
          <w:szCs w:val="28"/>
          <w:lang w:val="uz-Cyrl-UZ"/>
        </w:rPr>
        <w:tab/>
      </w:r>
      <w:r w:rsidRPr="0057306A">
        <w:rPr>
          <w:rFonts w:ascii="Times New Roman" w:hAnsi="Times New Roman"/>
          <w:i/>
          <w:sz w:val="28"/>
          <w:szCs w:val="28"/>
          <w:lang w:val="uz-Cyrl-UZ"/>
        </w:rPr>
        <w:tab/>
      </w:r>
      <w:r w:rsidRPr="0057306A">
        <w:rPr>
          <w:rFonts w:ascii="Times New Roman" w:hAnsi="Times New Roman"/>
          <w:i/>
          <w:sz w:val="28"/>
          <w:szCs w:val="28"/>
          <w:lang w:val="uz-Cyrl-UZ"/>
        </w:rPr>
        <w:tab/>
      </w:r>
      <w:r w:rsidRPr="0057306A">
        <w:rPr>
          <w:rFonts w:ascii="Times New Roman" w:hAnsi="Times New Roman"/>
          <w:i/>
          <w:sz w:val="28"/>
          <w:szCs w:val="28"/>
          <w:lang w:val="uz-Cyrl-UZ"/>
        </w:rPr>
        <w:tab/>
      </w:r>
      <w:r w:rsidRPr="0057306A">
        <w:rPr>
          <w:rFonts w:ascii="Times New Roman" w:hAnsi="Times New Roman"/>
          <w:i/>
          <w:sz w:val="28"/>
          <w:szCs w:val="28"/>
          <w:lang w:val="uz-Cyrl-UZ"/>
        </w:rPr>
        <w:tab/>
      </w:r>
      <w:r w:rsidRPr="0057306A">
        <w:rPr>
          <w:rFonts w:ascii="Times New Roman" w:hAnsi="Times New Roman"/>
          <w:position w:val="-12"/>
          <w:sz w:val="28"/>
          <w:szCs w:val="28"/>
          <w:lang w:val="uz-Cyrl-UZ"/>
        </w:rPr>
        <w:t>(2.22)</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va pastki kulminatsiyadagi yoritgich (</w:t>
      </w:r>
      <w:r w:rsidRPr="0057306A">
        <w:rPr>
          <w:rFonts w:ascii="Times New Roman" w:hAnsi="Times New Roman"/>
          <w:i/>
          <w:sz w:val="28"/>
          <w:szCs w:val="28"/>
          <w:lang w:val="uz-Cyrl-UZ"/>
        </w:rPr>
        <w:t>t=12</w:t>
      </w:r>
      <w:r w:rsidRPr="0057306A">
        <w:rPr>
          <w:rFonts w:ascii="Times New Roman" w:hAnsi="Times New Roman"/>
          <w:i/>
          <w:sz w:val="28"/>
          <w:szCs w:val="28"/>
          <w:vertAlign w:val="superscript"/>
          <w:lang w:val="uz-Cyrl-UZ"/>
        </w:rPr>
        <w:t>h</w:t>
      </w:r>
      <w:r w:rsidRPr="0057306A">
        <w:rPr>
          <w:rFonts w:ascii="Times New Roman" w:hAnsi="Times New Roman"/>
          <w:sz w:val="28"/>
          <w:szCs w:val="28"/>
          <w:lang w:val="uz-Cyrl-UZ"/>
        </w:rPr>
        <w:t xml:space="preserve">yoki </w:t>
      </w:r>
      <w:r w:rsidRPr="0057306A">
        <w:rPr>
          <w:rFonts w:ascii="Times New Roman" w:hAnsi="Times New Roman"/>
          <w:i/>
          <w:sz w:val="28"/>
          <w:szCs w:val="28"/>
          <w:lang w:val="uz-Cyrl-UZ"/>
        </w:rPr>
        <w:t>t=180</w:t>
      </w:r>
      <w:r w:rsidRPr="0057306A">
        <w:rPr>
          <w:rFonts w:ascii="Times New Roman" w:hAnsi="Times New Roman"/>
          <w:i/>
          <w:sz w:val="28"/>
          <w:szCs w:val="28"/>
          <w:vertAlign w:val="superscript"/>
          <w:lang w:val="uz-Cyrl-UZ"/>
        </w:rPr>
        <w:t>0</w:t>
      </w:r>
      <w:r w:rsidRPr="0057306A">
        <w:rPr>
          <w:rFonts w:ascii="Times New Roman" w:hAnsi="Times New Roman"/>
          <w:sz w:val="28"/>
          <w:szCs w:val="28"/>
          <w:lang w:val="uz-Cyrl-UZ"/>
        </w:rPr>
        <w:t>) uchun esa</w:t>
      </w:r>
    </w:p>
    <w:p w:rsidR="00FB4426" w:rsidRPr="0057306A" w:rsidRDefault="00FB4426" w:rsidP="0015137B">
      <w:pPr>
        <w:jc w:val="right"/>
        <w:rPr>
          <w:rFonts w:ascii="Times New Roman" w:hAnsi="Times New Roman"/>
          <w:sz w:val="28"/>
          <w:szCs w:val="28"/>
          <w:lang w:val="uz-Cyrl-UZ"/>
        </w:rPr>
      </w:pPr>
      <w:r w:rsidRPr="0057306A">
        <w:rPr>
          <w:rFonts w:ascii="Times New Roman" w:hAnsi="Times New Roman"/>
          <w:i/>
          <w:sz w:val="28"/>
          <w:szCs w:val="28"/>
        </w:rPr>
        <w:sym w:font="Symbol" w:char="F044"/>
      </w:r>
      <w:r w:rsidRPr="0057306A">
        <w:rPr>
          <w:rFonts w:ascii="Times New Roman" w:hAnsi="Times New Roman"/>
          <w:i/>
          <w:sz w:val="28"/>
          <w:szCs w:val="28"/>
          <w:lang w:val="uz-Cyrl-UZ"/>
        </w:rPr>
        <w:t xml:space="preserve">t = </w:t>
      </w:r>
      <w:r w:rsidRPr="0057306A">
        <w:rPr>
          <w:rFonts w:ascii="Times New Roman" w:hAnsi="Times New Roman"/>
          <w:i/>
          <w:sz w:val="28"/>
          <w:szCs w:val="28"/>
        </w:rPr>
        <w:sym w:font="Symbol" w:char="F061"/>
      </w:r>
      <w:r w:rsidRPr="0057306A">
        <w:rPr>
          <w:rFonts w:ascii="Times New Roman" w:hAnsi="Times New Roman"/>
          <w:i/>
          <w:sz w:val="28"/>
          <w:szCs w:val="28"/>
        </w:rPr>
        <w:sym w:font="Symbol" w:char="F02D"/>
      </w:r>
      <w:r w:rsidRPr="0057306A">
        <w:rPr>
          <w:rFonts w:ascii="Times New Roman" w:hAnsi="Times New Roman"/>
          <w:i/>
          <w:sz w:val="28"/>
          <w:szCs w:val="28"/>
          <w:lang w:val="uz-Cyrl-UZ"/>
        </w:rPr>
        <w:t xml:space="preserve"> s</w:t>
      </w:r>
      <w:r w:rsidRPr="0057306A">
        <w:rPr>
          <w:rFonts w:ascii="Times New Roman" w:hAnsi="Times New Roman"/>
          <w:i/>
          <w:sz w:val="28"/>
          <w:szCs w:val="28"/>
        </w:rPr>
        <w:sym w:font="Symbol" w:char="F0A2"/>
      </w:r>
      <w:r w:rsidRPr="0057306A">
        <w:rPr>
          <w:rFonts w:ascii="Times New Roman" w:hAnsi="Times New Roman"/>
          <w:i/>
          <w:sz w:val="28"/>
          <w:szCs w:val="28"/>
          <w:lang w:val="uz-Cyrl-UZ"/>
        </w:rPr>
        <w:t xml:space="preserve"> + 12</w:t>
      </w:r>
      <w:r w:rsidRPr="0057306A">
        <w:rPr>
          <w:rFonts w:ascii="Times New Roman" w:hAnsi="Times New Roman"/>
          <w:i/>
          <w:sz w:val="28"/>
          <w:szCs w:val="28"/>
          <w:vertAlign w:val="superscript"/>
          <w:lang w:val="uz-Cyrl-UZ"/>
        </w:rPr>
        <w:t>h</w:t>
      </w:r>
      <w:r w:rsidRPr="0057306A">
        <w:rPr>
          <w:rFonts w:ascii="Times New Roman" w:hAnsi="Times New Roman"/>
          <w:i/>
          <w:sz w:val="28"/>
          <w:szCs w:val="28"/>
          <w:vertAlign w:val="superscript"/>
        </w:rPr>
        <w:tab/>
      </w:r>
      <w:r w:rsidRPr="0057306A">
        <w:rPr>
          <w:rFonts w:ascii="Times New Roman" w:hAnsi="Times New Roman"/>
          <w:i/>
          <w:sz w:val="28"/>
          <w:szCs w:val="28"/>
          <w:vertAlign w:val="superscript"/>
        </w:rPr>
        <w:tab/>
      </w:r>
      <w:r w:rsidRPr="0057306A">
        <w:rPr>
          <w:rFonts w:ascii="Times New Roman" w:hAnsi="Times New Roman"/>
          <w:i/>
          <w:sz w:val="28"/>
          <w:szCs w:val="28"/>
          <w:vertAlign w:val="superscript"/>
        </w:rPr>
        <w:tab/>
      </w:r>
      <w:r w:rsidRPr="0057306A">
        <w:rPr>
          <w:rFonts w:ascii="Times New Roman" w:hAnsi="Times New Roman"/>
          <w:i/>
          <w:sz w:val="28"/>
          <w:szCs w:val="28"/>
          <w:vertAlign w:val="superscript"/>
        </w:rPr>
        <w:tab/>
      </w:r>
      <w:r w:rsidRPr="0057306A">
        <w:rPr>
          <w:rFonts w:ascii="Times New Roman" w:hAnsi="Times New Roman"/>
          <w:position w:val="-12"/>
          <w:sz w:val="28"/>
          <w:szCs w:val="28"/>
        </w:rPr>
        <w:t>(2.23)</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Keyin ushbu tengliklardan yoritgichlarning kulminatsiya momentlarida yulduz soatlari ko‘rsatishi asosida soat tuzatmalarini oson topish mumkin.</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§2.</w:t>
      </w:r>
      <w:r w:rsidRPr="0057306A">
        <w:rPr>
          <w:rFonts w:ascii="Times New Roman" w:hAnsi="Times New Roman"/>
          <w:b/>
          <w:sz w:val="28"/>
          <w:szCs w:val="28"/>
          <w:lang w:val="uz-Cyrl-UZ"/>
        </w:rPr>
        <w:t>3</w:t>
      </w:r>
      <w:r w:rsidRPr="0057306A">
        <w:rPr>
          <w:rFonts w:ascii="Times New Roman" w:hAnsi="Times New Roman"/>
          <w:b/>
          <w:sz w:val="28"/>
          <w:szCs w:val="28"/>
        </w:rPr>
        <w:t xml:space="preserve">. Quyosh sistemasi jismlarigacha </w:t>
      </w:r>
      <w:r w:rsidRPr="0057306A">
        <w:rPr>
          <w:rFonts w:ascii="Times New Roman" w:hAnsi="Times New Roman"/>
          <w:b/>
          <w:sz w:val="28"/>
          <w:szCs w:val="28"/>
          <w:lang w:val="uz-Cyrl-UZ"/>
        </w:rPr>
        <w:t xml:space="preserve">bo‘lgan </w:t>
      </w:r>
      <w:r w:rsidRPr="0057306A">
        <w:rPr>
          <w:rFonts w:ascii="Times New Roman" w:hAnsi="Times New Roman"/>
          <w:b/>
          <w:sz w:val="28"/>
          <w:szCs w:val="28"/>
        </w:rPr>
        <w:t>masofalarni aniqlish</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rPr>
        <w:t>Bizning Quyosh sistema</w:t>
      </w:r>
      <w:r w:rsidRPr="0057306A">
        <w:rPr>
          <w:rFonts w:ascii="Times New Roman" w:hAnsi="Times New Roman"/>
          <w:color w:val="C00000"/>
          <w:sz w:val="28"/>
          <w:szCs w:val="28"/>
          <w:lang w:val="uz-Cyrl-UZ"/>
        </w:rPr>
        <w:t>mizga</w:t>
      </w:r>
      <w:r w:rsidRPr="0057306A">
        <w:rPr>
          <w:rFonts w:ascii="Times New Roman" w:hAnsi="Times New Roman"/>
          <w:sz w:val="28"/>
          <w:szCs w:val="28"/>
        </w:rPr>
        <w:t xml:space="preserve"> kiruvchi jismlargacha (</w:t>
      </w:r>
      <w:r w:rsidRPr="0057306A">
        <w:rPr>
          <w:rFonts w:ascii="Times New Roman" w:hAnsi="Times New Roman"/>
          <w:sz w:val="28"/>
          <w:szCs w:val="28"/>
          <w:lang w:val="uz-Cyrl-UZ"/>
        </w:rPr>
        <w:t>sayyoralar</w:t>
      </w:r>
      <w:r w:rsidRPr="0057306A">
        <w:rPr>
          <w:rFonts w:ascii="Times New Roman" w:hAnsi="Times New Roman"/>
          <w:sz w:val="28"/>
          <w:szCs w:val="28"/>
        </w:rPr>
        <w:t xml:space="preserve">, Oy, mayda </w:t>
      </w:r>
      <w:r w:rsidRPr="0057306A">
        <w:rPr>
          <w:rFonts w:ascii="Times New Roman" w:hAnsi="Times New Roman"/>
          <w:sz w:val="28"/>
          <w:szCs w:val="28"/>
          <w:lang w:val="uz-Cyrl-UZ"/>
        </w:rPr>
        <w:t>sayyoralar</w:t>
      </w:r>
      <w:r w:rsidRPr="0057306A">
        <w:rPr>
          <w:rFonts w:ascii="Times New Roman" w:hAnsi="Times New Roman"/>
          <w:sz w:val="28"/>
          <w:szCs w:val="28"/>
        </w:rPr>
        <w:t xml:space="preserve"> va hokazo) masofalar trigonometrik parallaks deyiluvchi </w:t>
      </w:r>
      <w:r w:rsidRPr="0057306A">
        <w:rPr>
          <w:rFonts w:ascii="Times New Roman" w:hAnsi="Times New Roman"/>
          <w:sz w:val="28"/>
          <w:szCs w:val="28"/>
          <w:lang w:val="uz-Cyrl-UZ"/>
        </w:rPr>
        <w:t>usul</w:t>
      </w:r>
      <w:r w:rsidRPr="0057306A">
        <w:rPr>
          <w:rFonts w:ascii="Times New Roman" w:hAnsi="Times New Roman"/>
          <w:sz w:val="28"/>
          <w:szCs w:val="28"/>
        </w:rPr>
        <w:t xml:space="preserve"> yordamida topiladi.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Kuzatuvchiga nisbatan uzoq, ya’ni u </w:t>
      </w:r>
      <w:r w:rsidRPr="0057306A">
        <w:rPr>
          <w:rFonts w:ascii="Times New Roman" w:hAnsi="Times New Roman"/>
          <w:sz w:val="28"/>
          <w:szCs w:val="28"/>
        </w:rPr>
        <w:t xml:space="preserve">borib bo‘lmaydigan nuqtalargacha masofani aniqlash </w:t>
      </w:r>
      <w:r w:rsidRPr="0057306A">
        <w:rPr>
          <w:rFonts w:ascii="Times New Roman" w:hAnsi="Times New Roman"/>
          <w:sz w:val="28"/>
          <w:szCs w:val="28"/>
          <w:lang w:val="uz-Cyrl-UZ"/>
        </w:rPr>
        <w:t>geometriya kursidan bizga ma’lum</w:t>
      </w:r>
      <w:r w:rsidRPr="0057306A">
        <w:rPr>
          <w:rFonts w:ascii="Times New Roman" w:hAnsi="Times New Roman"/>
          <w:sz w:val="28"/>
          <w:szCs w:val="28"/>
        </w:rPr>
        <w:t>. 2.3-rasmda A nuqtadan turib, daryoning narigi qirg‘og‘ida joylashgan B daraxtgacha masofani topish kerak bo‘lsin.</w:t>
      </w:r>
    </w:p>
    <w:tbl>
      <w:tblPr>
        <w:tblpPr w:leftFromText="180" w:rightFromText="180" w:vertAnchor="text" w:tblpY="1"/>
        <w:tblOverlap w:val="never"/>
        <w:tblW w:w="0" w:type="auto"/>
        <w:tblLook w:val="00A0"/>
      </w:tblPr>
      <w:tblGrid>
        <w:gridCol w:w="3539"/>
      </w:tblGrid>
      <w:tr w:rsidR="00FB4426" w:rsidRPr="00F3235F" w:rsidTr="0015137B">
        <w:tc>
          <w:tcPr>
            <w:tcW w:w="3539"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29" o:spid="_x0000_i1158" type="#_x0000_t75" style="width:152.4pt;height:167.4pt;visibility:visible">
                  <v:imagedata r:id="rId190" o:title=""/>
                </v:shape>
              </w:pict>
            </w:r>
          </w:p>
        </w:tc>
      </w:tr>
      <w:tr w:rsidR="00FB4426" w:rsidRPr="00F3235F" w:rsidTr="0015137B">
        <w:tc>
          <w:tcPr>
            <w:tcW w:w="3539"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2.3</w:t>
            </w:r>
            <w:r w:rsidRPr="00F3235F">
              <w:rPr>
                <w:rFonts w:ascii="Times New Roman" w:hAnsi="Times New Roman"/>
                <w:i/>
                <w:sz w:val="28"/>
                <w:szCs w:val="28"/>
                <w:lang w:val="uz-Cyrl-UZ"/>
              </w:rPr>
              <w:t>-</w:t>
            </w:r>
            <w:r w:rsidRPr="00F3235F">
              <w:rPr>
                <w:rFonts w:ascii="Times New Roman" w:hAnsi="Times New Roman"/>
                <w:i/>
                <w:sz w:val="28"/>
                <w:szCs w:val="28"/>
              </w:rPr>
              <w:t>rasm.</w:t>
            </w:r>
          </w:p>
        </w:tc>
      </w:tr>
    </w:tbl>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D</w:t>
      </w:r>
      <w:r w:rsidRPr="0057306A">
        <w:rPr>
          <w:rFonts w:ascii="Times New Roman" w:hAnsi="Times New Roman"/>
          <w:sz w:val="28"/>
          <w:szCs w:val="28"/>
        </w:rPr>
        <w:t>aryoning biz turgan tomonida biror C nuqtani olib, AC ning uzunligini katta aniqlik bilan o‘lchaymiz. Bu kesma ning uchlaridan V daraxtga qarasak, unga tomon yo‘nalishlarning (AB va BC) kuzatuvchining A dan C ga siljishiga mos ravishda siljishiga guvoh bo‘lamiz. Qaralayotgan obyektga tomon yo‘nalishning, kuzatuvchining siljishiga mos ravishda bu xilda siljishi, parallaktik siljish deyiladi. AC masofa esa bazis deyiladi. Bazisning ma’lum uzunligi va uning uchlaridan obyektga tomon yo‘nalishlar bilan hosil qilgan A va C burchaklarga (o‘lchashlar asosida ular oson topiladi) ko‘ra B daraxtgacha masofa aniqlanadi.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Quyosh sistemasidagi </w:t>
      </w:r>
      <w:r w:rsidRPr="0057306A">
        <w:rPr>
          <w:rFonts w:ascii="Times New Roman" w:hAnsi="Times New Roman"/>
          <w:color w:val="C00000"/>
          <w:sz w:val="28"/>
          <w:szCs w:val="28"/>
        </w:rPr>
        <w:t>jismlar</w:t>
      </w:r>
      <w:r w:rsidRPr="0057306A">
        <w:rPr>
          <w:rFonts w:ascii="Times New Roman" w:hAnsi="Times New Roman"/>
          <w:sz w:val="28"/>
          <w:szCs w:val="28"/>
        </w:rPr>
        <w:t>gacha masofalarni aniqlash usuli ham mohiyati jihatidan geometriya kursida qaralgan, borib bo‘lmaydigan obyektlargacha masofani o‘lchash usuliga juda o‘xshash. Faqat bu o‘rinda bazis sifatida Erning katta o‘lchamlari (radiusi yoki diametri) olinadi.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J</w:t>
      </w:r>
      <w:r w:rsidRPr="0057306A">
        <w:rPr>
          <w:rFonts w:ascii="Times New Roman" w:hAnsi="Times New Roman"/>
          <w:sz w:val="28"/>
          <w:szCs w:val="28"/>
        </w:rPr>
        <w:t xml:space="preserve">ismlargacha masofalarni aniqlash ularning gorizontal parallakslarini topish orqali bajariladi. 2.4-rasmga ko‘ra, Yer markazidan gorizontal sutkalik parallaksi </w:t>
      </w:r>
      <w:r w:rsidRPr="00F3235F">
        <w:rPr>
          <w:rFonts w:ascii="Times New Roman" w:hAnsi="Times New Roman"/>
          <w:noProof/>
          <w:position w:val="-12"/>
          <w:sz w:val="28"/>
          <w:szCs w:val="28"/>
          <w:lang w:val="ru-RU" w:eastAsia="ru-RU"/>
        </w:rPr>
        <w:pict>
          <v:shape id="Рисунок 645" o:spid="_x0000_i1159" type="#_x0000_t75" style="width:15pt;height:18.6pt;visibility:visible">
            <v:imagedata r:id="rId191" o:title=""/>
          </v:shape>
        </w:pict>
      </w:r>
      <w:r w:rsidRPr="0057306A">
        <w:rPr>
          <w:rFonts w:ascii="Times New Roman" w:hAnsi="Times New Roman"/>
          <w:sz w:val="28"/>
          <w:szCs w:val="28"/>
        </w:rPr>
        <w:t xml:space="preserve"> bo‘lgan M osmon jismigacha masofa to‘g‘ri burchakli uchburchak CQ</w:t>
      </w:r>
      <w:r w:rsidRPr="0057306A">
        <w:rPr>
          <w:rFonts w:ascii="Times New Roman" w:hAnsi="Times New Roman"/>
          <w:sz w:val="28"/>
          <w:szCs w:val="28"/>
          <w:vertAlign w:val="subscript"/>
        </w:rPr>
        <w:t>2</w:t>
      </w:r>
      <w:r w:rsidRPr="0057306A">
        <w:rPr>
          <w:rFonts w:ascii="Times New Roman" w:hAnsi="Times New Roman"/>
          <w:sz w:val="28"/>
          <w:szCs w:val="28"/>
        </w:rPr>
        <w:t>M dan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6"/>
          <w:sz w:val="28"/>
          <w:szCs w:val="28"/>
          <w:lang w:val="ru-RU" w:eastAsia="ru-RU"/>
        </w:rPr>
        <w:pict>
          <v:shape id="Рисунок 644" o:spid="_x0000_i1160" type="#_x0000_t75" style="width:66pt;height:36pt;visibility:visible">
            <v:imagedata r:id="rId192" o:title=""/>
          </v:shape>
        </w:pict>
      </w:r>
      <w:r w:rsidRPr="0057306A">
        <w:rPr>
          <w:rFonts w:ascii="Times New Roman" w:hAnsi="Times New Roman"/>
          <w:sz w:val="28"/>
          <w:szCs w:val="28"/>
        </w:rPr>
        <w:t xml:space="preserve">  yoki   </w:t>
      </w:r>
      <w:r w:rsidRPr="00F3235F">
        <w:rPr>
          <w:rFonts w:ascii="Times New Roman" w:hAnsi="Times New Roman"/>
          <w:noProof/>
          <w:position w:val="-34"/>
          <w:sz w:val="28"/>
          <w:szCs w:val="28"/>
          <w:lang w:val="ru-RU" w:eastAsia="ru-RU"/>
        </w:rPr>
        <w:pict>
          <v:shape id="Рисунок 643" o:spid="_x0000_i1161" type="#_x0000_t75" style="width:54.6pt;height:38.4pt;visibility:visible">
            <v:imagedata r:id="rId193"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(2.24)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orqali topiladi</w:t>
      </w:r>
      <w:r w:rsidRPr="0057306A">
        <w:rPr>
          <w:rFonts w:ascii="Times New Roman" w:hAnsi="Times New Roman"/>
          <w:sz w:val="28"/>
          <w:szCs w:val="28"/>
          <w:lang w:val="uz-Cyrl-UZ"/>
        </w:rPr>
        <w:t>.B</w:t>
      </w:r>
      <w:r w:rsidRPr="0057306A">
        <w:rPr>
          <w:rFonts w:ascii="Times New Roman" w:hAnsi="Times New Roman"/>
          <w:sz w:val="28"/>
          <w:szCs w:val="28"/>
        </w:rPr>
        <w:t xml:space="preserve">u erda </w:t>
      </w:r>
      <w:r w:rsidRPr="00F3235F">
        <w:rPr>
          <w:rFonts w:ascii="Times New Roman" w:hAnsi="Times New Roman"/>
          <w:noProof/>
          <w:position w:val="-12"/>
          <w:sz w:val="28"/>
          <w:szCs w:val="28"/>
          <w:lang w:val="ru-RU" w:eastAsia="ru-RU"/>
        </w:rPr>
        <w:pict>
          <v:shape id="Рисунок 642" o:spid="_x0000_i1162" type="#_x0000_t75" style="width:15pt;height:18.6pt;visibility:visible">
            <v:imagedata r:id="rId194" o:title=""/>
          </v:shape>
        </w:pict>
      </w:r>
      <w:r w:rsidRPr="0057306A">
        <w:rPr>
          <w:rFonts w:ascii="Times New Roman" w:hAnsi="Times New Roman"/>
          <w:sz w:val="28"/>
          <w:szCs w:val="28"/>
          <w:lang w:val="uz-Cyrl-UZ"/>
        </w:rPr>
        <w:t>-</w:t>
      </w:r>
      <w:r w:rsidRPr="0057306A">
        <w:rPr>
          <w:rFonts w:ascii="Times New Roman" w:hAnsi="Times New Roman"/>
          <w:sz w:val="28"/>
          <w:szCs w:val="28"/>
        </w:rPr>
        <w:t>odatda yoy sekundlarida ifodalanishini (Oydan boshqa osmon jismlari uchun) e’tiborga olsak</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8"/>
          <w:sz w:val="28"/>
          <w:szCs w:val="28"/>
          <w:lang w:val="ru-RU" w:eastAsia="ru-RU"/>
        </w:rPr>
        <w:pict>
          <v:shape id="Рисунок 639" o:spid="_x0000_i1163" type="#_x0000_t75" style="width:164.4pt;height:36pt;visibility:visible">
            <v:imagedata r:id="rId195" o:title=""/>
          </v:shape>
        </w:pict>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12"/>
          <w:sz w:val="28"/>
          <w:szCs w:val="28"/>
        </w:rPr>
        <w:t>(2.25)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bo‘ladi. Bu ifodaning qiymatini oldingi tenglamaga quyib, yoritgichgacha masofa </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38" o:spid="_x0000_i1164" type="#_x0000_t75" style="width:84pt;height:38.4pt;visibility:visible">
            <v:imagedata r:id="rId196"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(2.26)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ifoda orqali topish mumkinligini aniqlaymiz.</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Y</w:t>
      </w:r>
      <w:r w:rsidRPr="0057306A">
        <w:rPr>
          <w:rFonts w:ascii="Times New Roman" w:hAnsi="Times New Roman"/>
          <w:color w:val="C00000"/>
          <w:sz w:val="28"/>
          <w:szCs w:val="28"/>
        </w:rPr>
        <w:t>u</w:t>
      </w:r>
      <w:r w:rsidRPr="0057306A">
        <w:rPr>
          <w:rFonts w:ascii="Times New Roman" w:hAnsi="Times New Roman"/>
          <w:color w:val="C00000"/>
          <w:sz w:val="28"/>
          <w:szCs w:val="28"/>
          <w:lang w:val="uz-Cyrl-UZ"/>
        </w:rPr>
        <w:t>qorida keltirilgan</w:t>
      </w:r>
      <w:r w:rsidRPr="0057306A">
        <w:rPr>
          <w:rFonts w:ascii="Times New Roman" w:hAnsi="Times New Roman"/>
          <w:sz w:val="28"/>
          <w:szCs w:val="28"/>
        </w:rPr>
        <w:t xml:space="preserve"> formula yordamida faqat Quyosh sitemasi</w:t>
      </w:r>
      <w:r w:rsidRPr="0057306A">
        <w:rPr>
          <w:rFonts w:ascii="Times New Roman" w:hAnsi="Times New Roman"/>
          <w:sz w:val="28"/>
          <w:szCs w:val="28"/>
          <w:lang w:val="uz-Cyrl-UZ"/>
        </w:rPr>
        <w:t>dagi</w:t>
      </w:r>
      <w:r w:rsidRPr="0057306A">
        <w:rPr>
          <w:rFonts w:ascii="Times New Roman" w:hAnsi="Times New Roman"/>
          <w:sz w:val="28"/>
          <w:szCs w:val="28"/>
        </w:rPr>
        <w:t xml:space="preserve"> jismlargacha bo‘lgan masofalarni hisoblash mumkin. Quyosh sistemasidan juda katta masofada yotgan osmon jismlari, jumladan, yulduzlargacha bo‘lgan masofalarda osmon jismlarining sutkalik parallaks burchaklarini o‘lchashning iloji yo‘q, chunki bunday katta masofalar oldida bazis sifatida qaralayotgan Yer diametri hisobga olmaslik darajada kichikdir.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 xml:space="preserve">Radiolokatsion usulda ham </w:t>
      </w:r>
      <w:r w:rsidRPr="0057306A">
        <w:rPr>
          <w:rFonts w:ascii="Times New Roman" w:hAnsi="Times New Roman"/>
          <w:color w:val="C00000"/>
          <w:sz w:val="28"/>
          <w:szCs w:val="28"/>
        </w:rPr>
        <w:t>Quyosh sistemasi</w:t>
      </w:r>
      <w:r w:rsidRPr="0057306A">
        <w:rPr>
          <w:rFonts w:ascii="Times New Roman" w:hAnsi="Times New Roman"/>
          <w:color w:val="C00000"/>
          <w:sz w:val="28"/>
          <w:szCs w:val="28"/>
          <w:lang w:val="uz-Cyrl-UZ"/>
        </w:rPr>
        <w:t>dagi</w:t>
      </w:r>
      <w:r w:rsidRPr="0057306A">
        <w:rPr>
          <w:rFonts w:ascii="Times New Roman" w:hAnsi="Times New Roman"/>
          <w:color w:val="C00000"/>
          <w:sz w:val="28"/>
          <w:szCs w:val="28"/>
        </w:rPr>
        <w:t xml:space="preserve"> jismlargacha </w:t>
      </w:r>
      <w:r w:rsidRPr="0057306A">
        <w:rPr>
          <w:rFonts w:ascii="Times New Roman" w:hAnsi="Times New Roman"/>
          <w:color w:val="C00000"/>
          <w:sz w:val="28"/>
          <w:szCs w:val="28"/>
          <w:lang w:val="uz-Cyrl-UZ"/>
        </w:rPr>
        <w:t xml:space="preserve">bo‘lgan </w:t>
      </w:r>
      <w:r w:rsidRPr="0057306A">
        <w:rPr>
          <w:rFonts w:ascii="Times New Roman" w:hAnsi="Times New Roman"/>
          <w:color w:val="C00000"/>
          <w:sz w:val="28"/>
          <w:szCs w:val="28"/>
        </w:rPr>
        <w:t>masofa</w:t>
      </w:r>
      <w:r w:rsidRPr="0057306A">
        <w:rPr>
          <w:rFonts w:ascii="Times New Roman" w:hAnsi="Times New Roman"/>
          <w:color w:val="C00000"/>
          <w:sz w:val="28"/>
          <w:szCs w:val="28"/>
          <w:lang w:val="uz-Cyrl-UZ"/>
        </w:rPr>
        <w:t>larni</w:t>
      </w:r>
      <w:r w:rsidRPr="0057306A">
        <w:rPr>
          <w:rFonts w:ascii="Times New Roman" w:hAnsi="Times New Roman"/>
          <w:color w:val="C00000"/>
          <w:sz w:val="28"/>
          <w:szCs w:val="28"/>
        </w:rPr>
        <w:t xml:space="preserve"> topi</w:t>
      </w:r>
      <w:r w:rsidRPr="0057306A">
        <w:rPr>
          <w:rFonts w:ascii="Times New Roman" w:hAnsi="Times New Roman"/>
          <w:color w:val="C00000"/>
          <w:sz w:val="28"/>
          <w:szCs w:val="28"/>
          <w:lang w:val="uz-Cyrl-UZ"/>
        </w:rPr>
        <w:t>sh mumkin</w:t>
      </w:r>
      <w:r w:rsidRPr="0057306A">
        <w:rPr>
          <w:rFonts w:ascii="Times New Roman" w:hAnsi="Times New Roman"/>
          <w:sz w:val="28"/>
          <w:szCs w:val="28"/>
        </w:rPr>
        <w:t xml:space="preserve">. Buning uchun o‘ta qisqa impulsli radiosignal osmon jismiga borib qaytib kelguncha ketgan vaqt t ni aniq belgilash zarur bo‘ladi. U holda </w:t>
      </w:r>
      <w:r w:rsidRPr="00F3235F">
        <w:rPr>
          <w:rFonts w:ascii="Times New Roman" w:hAnsi="Times New Roman"/>
          <w:noProof/>
          <w:position w:val="-28"/>
          <w:sz w:val="28"/>
          <w:szCs w:val="28"/>
          <w:lang w:val="ru-RU" w:eastAsia="ru-RU"/>
        </w:rPr>
        <w:pict>
          <v:shape id="Рисунок 637" o:spid="_x0000_i1165" type="#_x0000_t75" style="width:36pt;height:36pt;visibility:visible">
            <v:imagedata r:id="rId197" o:title=""/>
          </v:shape>
        </w:pict>
      </w:r>
      <w:r w:rsidRPr="0057306A">
        <w:rPr>
          <w:rFonts w:ascii="Times New Roman" w:hAnsi="Times New Roman"/>
          <w:sz w:val="28"/>
          <w:szCs w:val="28"/>
        </w:rPr>
        <w:t xml:space="preserve"> ligidan (bu yerda s–yorug‘lik tezligi), </w:t>
      </w:r>
      <w:r w:rsidRPr="00F3235F">
        <w:rPr>
          <w:rFonts w:ascii="Times New Roman" w:hAnsi="Times New Roman"/>
          <w:noProof/>
          <w:position w:val="-26"/>
          <w:sz w:val="28"/>
          <w:szCs w:val="28"/>
          <w:lang w:val="ru-RU" w:eastAsia="ru-RU"/>
        </w:rPr>
        <w:pict>
          <v:shape id="Рисунок 636" o:spid="_x0000_i1166" type="#_x0000_t75" style="width:33.6pt;height:36pt;visibility:visible">
            <v:imagedata r:id="rId198" o:title=""/>
          </v:shape>
        </w:pict>
      </w:r>
      <w:r w:rsidRPr="0057306A">
        <w:rPr>
          <w:rFonts w:ascii="Times New Roman" w:hAnsi="Times New Roman"/>
          <w:sz w:val="28"/>
          <w:szCs w:val="28"/>
        </w:rPr>
        <w:t xml:space="preserve"> ifoda yoritgichgacha masofani belgilaydi.</w:t>
      </w:r>
    </w:p>
    <w:tbl>
      <w:tblPr>
        <w:tblpPr w:leftFromText="180" w:rightFromText="180" w:vertAnchor="text" w:tblpY="1"/>
        <w:tblOverlap w:val="never"/>
        <w:tblW w:w="0" w:type="auto"/>
        <w:tblLook w:val="00A0"/>
      </w:tblPr>
      <w:tblGrid>
        <w:gridCol w:w="3261"/>
      </w:tblGrid>
      <w:tr w:rsidR="00FB4426" w:rsidRPr="00F3235F" w:rsidTr="0015137B">
        <w:tc>
          <w:tcPr>
            <w:tcW w:w="3261"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 o:spid="_x0000_i1167" type="#_x0000_t75" style="width:2in;height:142.8pt;visibility:visible">
                  <v:imagedata r:id="rId199" o:title=""/>
                </v:shape>
              </w:pict>
            </w:r>
          </w:p>
        </w:tc>
      </w:tr>
      <w:tr w:rsidR="00FB4426" w:rsidRPr="00F3235F" w:rsidTr="0015137B">
        <w:tc>
          <w:tcPr>
            <w:tcW w:w="3261"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2.4 – rasm.</w:t>
            </w:r>
            <w:r w:rsidRPr="00F3235F">
              <w:rPr>
                <w:rFonts w:ascii="Times New Roman" w:hAnsi="Times New Roman"/>
                <w:i/>
                <w:noProof/>
                <w:sz w:val="28"/>
                <w:szCs w:val="28"/>
              </w:rPr>
              <w:t xml:space="preserve"> Sutkalik parallaksni aniqlash</w:t>
            </w:r>
          </w:p>
        </w:tc>
      </w:tr>
    </w:tbl>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Y</w:t>
      </w:r>
      <w:r w:rsidRPr="0057306A">
        <w:rPr>
          <w:rFonts w:ascii="Times New Roman" w:hAnsi="Times New Roman"/>
          <w:sz w:val="28"/>
          <w:szCs w:val="28"/>
        </w:rPr>
        <w:t xml:space="preserve">oritgichlarning gorizontal parallakslarini Yerdan turib topish mumkin bo‘lsa, u holda ulargacha masofani </w:t>
      </w:r>
      <w:r w:rsidRPr="0057306A">
        <w:rPr>
          <w:rFonts w:ascii="Times New Roman" w:hAnsi="Times New Roman"/>
          <w:sz w:val="28"/>
          <w:szCs w:val="28"/>
          <w:lang w:val="uz-Cyrl-UZ"/>
        </w:rPr>
        <w:t>yuqorida</w:t>
      </w:r>
      <w:r w:rsidRPr="0057306A">
        <w:rPr>
          <w:rFonts w:ascii="Times New Roman" w:hAnsi="Times New Roman"/>
          <w:sz w:val="28"/>
          <w:szCs w:val="28"/>
        </w:rPr>
        <w:t xml:space="preserve"> keltirilgan formula yordamida oson aniqlasa bo‘la</w:t>
      </w:r>
      <w:r w:rsidRPr="0057306A">
        <w:rPr>
          <w:rFonts w:ascii="Times New Roman" w:hAnsi="Times New Roman"/>
          <w:sz w:val="28"/>
          <w:szCs w:val="28"/>
          <w:lang w:val="uz-Cyrl-UZ"/>
        </w:rPr>
        <w:t>di</w:t>
      </w:r>
      <w:r w:rsidRPr="0057306A">
        <w:rPr>
          <w:rFonts w:ascii="Times New Roman" w:hAnsi="Times New Roman"/>
          <w:sz w:val="28"/>
          <w:szCs w:val="28"/>
        </w:rPr>
        <w:t xml:space="preserve">. Shunga </w:t>
      </w:r>
      <w:r w:rsidRPr="0057306A">
        <w:rPr>
          <w:rFonts w:ascii="Times New Roman" w:hAnsi="Times New Roman"/>
          <w:sz w:val="28"/>
          <w:szCs w:val="28"/>
          <w:lang w:val="uz-Cyrl-UZ"/>
        </w:rPr>
        <w:t>binoan</w:t>
      </w:r>
      <w:r w:rsidRPr="0057306A">
        <w:rPr>
          <w:rFonts w:ascii="Times New Roman" w:hAnsi="Times New Roman"/>
          <w:sz w:val="28"/>
          <w:szCs w:val="28"/>
        </w:rPr>
        <w:t>, yoritgichning sutkalik parallaksini qanday topish mumkinligi ustida to‘xtaymiz.</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Sayyoramiz</w:t>
      </w:r>
      <w:r w:rsidRPr="0057306A">
        <w:rPr>
          <w:rFonts w:ascii="Times New Roman" w:hAnsi="Times New Roman"/>
          <w:sz w:val="28"/>
          <w:szCs w:val="28"/>
        </w:rPr>
        <w:t xml:space="preserve"> ixtiyoriy meridianining ikki –O</w:t>
      </w:r>
      <w:r w:rsidRPr="0057306A">
        <w:rPr>
          <w:rFonts w:ascii="Times New Roman" w:hAnsi="Times New Roman"/>
          <w:sz w:val="28"/>
          <w:szCs w:val="28"/>
          <w:vertAlign w:val="subscript"/>
        </w:rPr>
        <w:t>1</w:t>
      </w:r>
      <w:r w:rsidRPr="0057306A">
        <w:rPr>
          <w:rFonts w:ascii="Times New Roman" w:hAnsi="Times New Roman"/>
          <w:sz w:val="28"/>
          <w:szCs w:val="28"/>
        </w:rPr>
        <w:t xml:space="preserve"> va O</w:t>
      </w:r>
      <w:r w:rsidRPr="0057306A">
        <w:rPr>
          <w:rFonts w:ascii="Times New Roman" w:hAnsi="Times New Roman"/>
          <w:sz w:val="28"/>
          <w:szCs w:val="28"/>
          <w:vertAlign w:val="subscript"/>
        </w:rPr>
        <w:t>2</w:t>
      </w:r>
      <w:r w:rsidRPr="0057306A">
        <w:rPr>
          <w:rFonts w:ascii="Times New Roman" w:hAnsi="Times New Roman"/>
          <w:sz w:val="28"/>
          <w:szCs w:val="28"/>
        </w:rPr>
        <w:t xml:space="preserve"> nuqtalaridan turib ikki kuzatuvchi Quyosh sistemasiga kiruvchi ma’lum M yoritgichning kulminatsiyasini kuzatayotgan bo‘lsin (2.4</w:t>
      </w:r>
      <w:r w:rsidRPr="0057306A">
        <w:rPr>
          <w:rFonts w:ascii="Times New Roman" w:hAnsi="Times New Roman"/>
          <w:sz w:val="28"/>
          <w:szCs w:val="28"/>
          <w:lang w:val="uz-Cyrl-UZ"/>
        </w:rPr>
        <w:t>-</w:t>
      </w:r>
      <w:r w:rsidRPr="0057306A">
        <w:rPr>
          <w:rFonts w:ascii="Times New Roman" w:hAnsi="Times New Roman"/>
          <w:sz w:val="28"/>
          <w:szCs w:val="28"/>
        </w:rPr>
        <w:t xml:space="preserve">rasm). Har ikkala nuqta ham Yerning shimoliy yarimsharida joylashgan va yoritgich ular zenitidan janub tomonda bo’lsin. U holda,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68" type="#_x0000_t75" style="width:63.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56CE5&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56CE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0"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69" type="#_x0000_t75" style="width:63.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56CE5&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56CE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0"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va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70" type="#_x0000_t75" style="width:63.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3B35&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3B3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71" type="#_x0000_t75" style="width:63.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3B35&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3B35&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parallakslari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72" type="#_x0000_t75" style="width:56.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29A3&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729A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psi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2"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73" type="#_x0000_t75" style="width:56.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29A3&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729A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psi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2"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hamda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74" type="#_x0000_t75" style="width:6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B7C50&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B7C50&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psin&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3"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75" type="#_x0000_t75" style="width:6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B7C50&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B7C50&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psin&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3"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Chizmada hosil bo‘lgan O</w:t>
      </w:r>
      <w:r w:rsidRPr="0057306A">
        <w:rPr>
          <w:rFonts w:ascii="Times New Roman" w:hAnsi="Times New Roman"/>
          <w:sz w:val="28"/>
          <w:szCs w:val="28"/>
          <w:vertAlign w:val="subscript"/>
        </w:rPr>
        <w:t>1</w:t>
      </w:r>
      <w:r w:rsidRPr="0057306A">
        <w:rPr>
          <w:rFonts w:ascii="Times New Roman" w:hAnsi="Times New Roman"/>
          <w:sz w:val="28"/>
          <w:szCs w:val="28"/>
        </w:rPr>
        <w:t>TO</w:t>
      </w:r>
      <w:r w:rsidRPr="0057306A">
        <w:rPr>
          <w:rFonts w:ascii="Times New Roman" w:hAnsi="Times New Roman"/>
          <w:sz w:val="28"/>
          <w:szCs w:val="28"/>
          <w:vertAlign w:val="subscript"/>
        </w:rPr>
        <w:t>2</w:t>
      </w:r>
      <w:r w:rsidRPr="0057306A">
        <w:rPr>
          <w:rFonts w:ascii="Times New Roman" w:hAnsi="Times New Roman"/>
          <w:sz w:val="28"/>
          <w:szCs w:val="28"/>
        </w:rPr>
        <w:t>M to‘rtburchak burchaklari uchun</w:t>
      </w:r>
    </w:p>
    <w:p w:rsidR="00FB4426" w:rsidRPr="0057306A" w:rsidRDefault="00FB4426" w:rsidP="0015137B">
      <w:pPr>
        <w:ind w:firstLine="709"/>
        <w:jc w:val="center"/>
        <w:rPr>
          <w:rFonts w:ascii="Times New Roman" w:hAnsi="Times New Roman"/>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76" type="#_x0000_t75" style="width:256.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C7403&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C7403&quot;&gt;&lt;m:oMathPara&gt;&lt;m:oMath&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36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8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8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4"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77" type="#_x0000_t75" style="width:256.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C7403&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C7403&quot;&gt;&lt;m:oMathPara&gt;&lt;m:oMath&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36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8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80&lt;/m:t&gt;&lt;/m:r&gt;&lt;/m:e&gt;&lt;m:sup&gt;&lt;m:r&gt;&lt;w:rPr&gt;&lt;w:rFonts w:ascii=&quot;Cambria Math&quot; w:h-ansi=&quot;Cambria Math&quot;/&gt;&lt;wx:font wx:val=&quot;Cambria Math&quot;/&gt;&lt;w:i/&gt;&lt;w:sz w:val=&quot;28&quot;/&gt;&lt;w:sz-cs w:val=&quot;28&quot;/&gt;&lt;/w:rPr&gt;&lt;m:t&gt;0&lt;/m:t&gt;&lt;/m:r&gt;&lt;/m:sup&gt;&lt;/m:sSup&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4"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w:t>
      </w:r>
    </w:p>
    <w:p w:rsidR="00FB4426" w:rsidRPr="0057306A" w:rsidRDefault="00FB4426" w:rsidP="0015137B">
      <w:pPr>
        <w:jc w:val="both"/>
        <w:rPr>
          <w:rFonts w:ascii="Times New Roman" w:hAnsi="Times New Roman"/>
          <w:position w:val="-12"/>
          <w:sz w:val="28"/>
          <w:szCs w:val="28"/>
        </w:rPr>
      </w:pPr>
      <w:r w:rsidRPr="0057306A">
        <w:rPr>
          <w:rFonts w:ascii="Times New Roman" w:hAnsi="Times New Roman"/>
          <w:position w:val="-12"/>
          <w:sz w:val="28"/>
          <w:szCs w:val="28"/>
        </w:rPr>
        <w:t>yoki</w:t>
      </w:r>
    </w:p>
    <w:p w:rsidR="00FB4426" w:rsidRPr="0057306A" w:rsidRDefault="00FB4426" w:rsidP="0015137B">
      <w:pPr>
        <w:jc w:val="right"/>
        <w:rPr>
          <w:rFonts w:ascii="Times New Roman" w:hAnsi="Times New Roman"/>
          <w:position w:val="-12"/>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78" type="#_x0000_t75" style="width:15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85802&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85802&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e&gt;&lt;/m:d&gt;&lt;m:r&gt;&lt;w:rPr&gt;&lt;w:rFonts w:ascii=&quot;Cambria Math&quot; w:h-ansi=&quot;Cambria Math&quot;/&gt;&lt;wx:font wx:val=&quot;Cambria Math&quot;/&gt;&lt;w:i/&gt;&lt;w:sz w:val=&quot;28&quot;/&gt;&lt;w:sz-cs w:val=&quot;28&quot;/&gt;&lt;/w:rPr&gt;&lt;m:t&gt;-&lt;/m:t&gt;&lt;/m:r&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5"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79" type="#_x0000_t75" style="width:15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85802&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85802&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p&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2&lt;/m:t&gt;&lt;/m:r&gt;&lt;/m:sub&gt;&lt;/m:sSub&gt;&lt;/m:e&gt;&lt;/m:d&gt;&lt;m:r&gt;&lt;w:rPr&gt;&lt;w:rFonts w:ascii=&quot;Cambria Math&quot; w:h-ansi=&quot;Cambria Math&quot;/&gt;&lt;wx:font wx:val=&quot;Cambria Math&quot;/&gt;&lt;w:i/&gt;&lt;w:sz w:val=&quot;28&quot;/&gt;&lt;w:sz-cs w:val=&quot;28&quot;/&gt;&lt;/w:rPr&gt;&lt;m:t&gt;-&lt;/m:t&gt;&lt;/m:r&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z&lt;/m:t&gt;&lt;/m:r&gt;&lt;/m:e&gt;&lt;m:sub&gt;&lt;m:r&gt;&lt;w:rPr&gt;&lt;w:rFonts w:ascii=&quot;Cambria Math&quot; w:h-ansi=&quot;Cambria Math&quot;/&gt;&lt;wx:font wx:val=&quot;Cambria Math&quot;/&gt;&lt;w:i/&gt;&lt;w:sz w:val=&quot;28&quot;/&gt;&lt;w:sz-cs w:val=&quot;28&quot;/&gt;&lt;/w:rPr&gt;&lt;m:t&gt;1&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5"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w:t>
      </w:r>
      <w:r w:rsidRPr="0057306A">
        <w:rPr>
          <w:rFonts w:ascii="Times New Roman" w:hAnsi="Times New Roman"/>
          <w:position w:val="-12"/>
          <w:sz w:val="28"/>
          <w:szCs w:val="28"/>
        </w:rPr>
        <w:tab/>
      </w:r>
      <w:r w:rsidRPr="0057306A">
        <w:rPr>
          <w:rFonts w:ascii="Times New Roman" w:hAnsi="Times New Roman"/>
          <w:position w:val="-12"/>
          <w:sz w:val="28"/>
          <w:szCs w:val="28"/>
        </w:rPr>
        <w:tab/>
      </w:r>
      <w:r w:rsidRPr="0057306A">
        <w:rPr>
          <w:rFonts w:ascii="Times New Roman" w:hAnsi="Times New Roman"/>
          <w:position w:val="-12"/>
          <w:sz w:val="28"/>
          <w:szCs w:val="28"/>
        </w:rPr>
        <w:tab/>
        <w:t>(2.27)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Ikkita nuqtada yo</w:t>
      </w:r>
      <w:r w:rsidRPr="0057306A">
        <w:rPr>
          <w:rFonts w:ascii="Times New Roman" w:hAnsi="Times New Roman"/>
          <w:sz w:val="28"/>
          <w:szCs w:val="28"/>
        </w:rPr>
        <w:t>ritgichlarning parallakslarini uning sutkalik gorizontal parallaksi p orqali ifodalab</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t>r</w:t>
      </w:r>
      <w:r w:rsidRPr="0057306A">
        <w:rPr>
          <w:rFonts w:ascii="Times New Roman" w:hAnsi="Times New Roman"/>
          <w:sz w:val="28"/>
          <w:szCs w:val="28"/>
          <w:vertAlign w:val="subscript"/>
        </w:rPr>
        <w:t>0</w:t>
      </w:r>
      <w:r w:rsidRPr="0057306A">
        <w:rPr>
          <w:rFonts w:ascii="Times New Roman" w:hAnsi="Times New Roman"/>
          <w:sz w:val="28"/>
          <w:szCs w:val="28"/>
        </w:rPr>
        <w:t>sin(</w:t>
      </w:r>
      <w:r w:rsidRPr="0057306A">
        <w:rPr>
          <w:rFonts w:ascii="Times New Roman" w:hAnsi="Times New Roman"/>
          <w:sz w:val="28"/>
          <w:szCs w:val="28"/>
        </w:rPr>
        <w:sym w:font="Symbol" w:char="F06A"/>
      </w:r>
      <w:r w:rsidRPr="0057306A">
        <w:rPr>
          <w:rFonts w:ascii="Times New Roman" w:hAnsi="Times New Roman"/>
          <w:sz w:val="28"/>
          <w:szCs w:val="28"/>
          <w:vertAlign w:val="subscript"/>
        </w:rPr>
        <w:t>A</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1</w:t>
      </w:r>
      <w:r w:rsidRPr="0057306A">
        <w:rPr>
          <w:rFonts w:ascii="Times New Roman" w:hAnsi="Times New Roman"/>
          <w:sz w:val="28"/>
          <w:szCs w:val="28"/>
        </w:rPr>
        <w:t>)-p sin(</w:t>
      </w:r>
      <w:r w:rsidRPr="0057306A">
        <w:rPr>
          <w:rFonts w:ascii="Times New Roman" w:hAnsi="Times New Roman"/>
          <w:sz w:val="28"/>
          <w:szCs w:val="28"/>
        </w:rPr>
        <w:sym w:font="Symbol" w:char="F06A"/>
      </w:r>
      <w:r w:rsidRPr="0057306A">
        <w:rPr>
          <w:rFonts w:ascii="Times New Roman" w:hAnsi="Times New Roman"/>
          <w:sz w:val="28"/>
          <w:szCs w:val="28"/>
          <w:vertAlign w:val="subscript"/>
        </w:rPr>
        <w:t>B</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2</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1</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p[sin(</w:t>
      </w:r>
      <w:r w:rsidRPr="0057306A">
        <w:rPr>
          <w:rFonts w:ascii="Times New Roman" w:hAnsi="Times New Roman"/>
          <w:sz w:val="28"/>
          <w:szCs w:val="28"/>
        </w:rPr>
        <w:sym w:font="Symbol" w:char="F06A"/>
      </w:r>
      <w:r w:rsidRPr="0057306A">
        <w:rPr>
          <w:rFonts w:ascii="Times New Roman" w:hAnsi="Times New Roman"/>
          <w:sz w:val="28"/>
          <w:szCs w:val="28"/>
          <w:vertAlign w:val="subscript"/>
        </w:rPr>
        <w:t>1</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1</w:t>
      </w:r>
      <w:r w:rsidRPr="0057306A">
        <w:rPr>
          <w:rFonts w:ascii="Times New Roman" w:hAnsi="Times New Roman"/>
          <w:sz w:val="28"/>
          <w:szCs w:val="28"/>
        </w:rPr>
        <w:t>)-sin(</w:t>
      </w:r>
      <w:r w:rsidRPr="0057306A">
        <w:rPr>
          <w:rFonts w:ascii="Times New Roman" w:hAnsi="Times New Roman"/>
          <w:sz w:val="28"/>
          <w:szCs w:val="28"/>
        </w:rPr>
        <w:sym w:font="Symbol" w:char="F06A"/>
      </w:r>
      <w:r w:rsidRPr="0057306A">
        <w:rPr>
          <w:rFonts w:ascii="Times New Roman" w:hAnsi="Times New Roman"/>
          <w:sz w:val="28"/>
          <w:szCs w:val="28"/>
          <w:vertAlign w:val="subscript"/>
        </w:rPr>
        <w:t>2</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2</w:t>
      </w:r>
      <w:r w:rsidRPr="0057306A">
        <w:rPr>
          <w:rFonts w:ascii="Times New Roman" w:hAnsi="Times New Roman"/>
          <w:sz w:val="28"/>
          <w:szCs w:val="28"/>
        </w:rPr>
        <w:t xml:space="preserve">)]= </w:t>
      </w:r>
      <w:r w:rsidRPr="0057306A">
        <w:rPr>
          <w:rFonts w:ascii="Times New Roman" w:hAnsi="Times New Roman"/>
          <w:sz w:val="28"/>
          <w:szCs w:val="28"/>
        </w:rPr>
        <w:sym w:font="Symbol" w:char="F064"/>
      </w:r>
      <w:r w:rsidRPr="0057306A">
        <w:rPr>
          <w:rFonts w:ascii="Times New Roman" w:hAnsi="Times New Roman"/>
          <w:sz w:val="28"/>
          <w:szCs w:val="28"/>
          <w:vertAlign w:val="subscript"/>
        </w:rPr>
        <w:t>1</w:t>
      </w:r>
      <w:r w:rsidRPr="0057306A">
        <w:rPr>
          <w:rFonts w:ascii="Times New Roman" w:hAnsi="Times New Roman"/>
          <w:sz w:val="28"/>
          <w:szCs w:val="28"/>
        </w:rPr>
        <w:t>-</w:t>
      </w:r>
      <w:r w:rsidRPr="0057306A">
        <w:rPr>
          <w:rFonts w:ascii="Times New Roman" w:hAnsi="Times New Roman"/>
          <w:sz w:val="28"/>
          <w:szCs w:val="28"/>
        </w:rPr>
        <w:sym w:font="Symbol" w:char="F064"/>
      </w:r>
      <w:r w:rsidRPr="0057306A">
        <w:rPr>
          <w:rFonts w:ascii="Times New Roman" w:hAnsi="Times New Roman"/>
          <w:sz w:val="28"/>
          <w:szCs w:val="28"/>
          <w:vertAlign w:val="subscript"/>
        </w:rPr>
        <w:t>2</w:t>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sz w:val="28"/>
          <w:szCs w:val="28"/>
          <w:vertAlign w:val="subscript"/>
        </w:rPr>
        <w:tab/>
      </w:r>
      <w:r w:rsidRPr="0057306A">
        <w:rPr>
          <w:rFonts w:ascii="Times New Roman" w:hAnsi="Times New Roman"/>
          <w:position w:val="-12"/>
          <w:sz w:val="28"/>
          <w:szCs w:val="28"/>
        </w:rPr>
        <w:t>(2.29)</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ko‘rinishini oladi. Bu yerdan p ni topsak</w:t>
      </w:r>
    </w:p>
    <w:p w:rsidR="00FB4426" w:rsidRPr="0057306A" w:rsidRDefault="00FB4426" w:rsidP="0015137B">
      <w:pPr>
        <w:jc w:val="right"/>
        <w:rPr>
          <w:rFonts w:ascii="Times New Roman" w:hAnsi="Times New Roman"/>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180" type="#_x0000_t75" style="width:152.4pt;height:33.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4135&quot;/&gt;&lt;wsp:rsid wsp:val=&quot;00FF1E18&quot;/&gt;&lt;/wsp:rsids&gt;&lt;/w:docPr&gt;&lt;w:body&gt;&lt;w:p wsp:rsidR=&quot;00000000&quot; wsp:rsidRDefault=&quot;00FD4135&quot;&gt;&lt;m:oMathPara&gt;&lt;m:oMath&gt;&lt;m:r&gt;&lt;w:rPr&gt;&lt;w:rFonts w:ascii=&quot;Cambria Math&quot; w:h-ansi=&quot;Cambria Math&quot;/&gt;&lt;wx:font wx:val=&quot;Cambria Math&quot;/&gt;&lt;w:i/&gt;&lt;w:sz w:val=&quot;28&quot;/&gt;&lt;w:sz-cs w:val=&quot;28&quot;/&gt;&lt;/w:rPr&gt;&lt;m:t&gt;p=&lt;/m:t&gt;&lt;/m:r&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num&gt;&lt;m:den&gt;&lt;m:func&gt;&lt;m:funcPr&gt;&lt;m:ctrlPr&gt;&lt;w:rPr&gt;&lt;w:rFonts w:ascii=&quot;Cambria Math&quot; w:h-ansi=&quot;Cambria Math&quot;/&gt;&lt;wx:font wx:val=&quot;Cambria Math&quot;/&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sin&lt;/m:t&gt;&lt;/m:r&gt;&lt;/m:fName&gt;&lt;m:e&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e&gt;&lt;/m:d&gt;&lt;/m:e&gt;&lt;/m:func&gt;&lt;m:func&gt;&lt;m:funcPr&gt;&lt;m:ctrlPr&gt;&lt;w:rPr&gt;&lt;w:rFonts w:ascii=&quot;Cambria Math&quot; w:h-ansi=&quot;Cambria Math&quot;/&gt;&lt;wx:font wx:val=&quot;Cambria Math&quot;/&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sin&lt;/m:t&gt;&lt;/m:r&gt;&lt;/m:fName&gt;&lt;m:e&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e&gt;&lt;/m:d&gt;&lt;/m:e&gt;&lt;/m:func&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6"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181" type="#_x0000_t75" style="width:152.4pt;height:33.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4135&quot;/&gt;&lt;wsp:rsid wsp:val=&quot;00FF1E18&quot;/&gt;&lt;/wsp:rsids&gt;&lt;/w:docPr&gt;&lt;w:body&gt;&lt;w:p wsp:rsidR=&quot;00000000&quot; wsp:rsidRDefault=&quot;00FD4135&quot;&gt;&lt;m:oMathPara&gt;&lt;m:oMath&gt;&lt;m:r&gt;&lt;w:rPr&gt;&lt;w:rFonts w:ascii=&quot;Cambria Math&quot; w:h-ansi=&quot;Cambria Math&quot;/&gt;&lt;wx:font wx:val=&quot;Cambria Math&quot;/&gt;&lt;w:i/&gt;&lt;w:sz w:val=&quot;28&quot;/&gt;&lt;w:sz-cs w:val=&quot;28&quot;/&gt;&lt;/w:rPr&gt;&lt;m:t&gt;p=&lt;/m:t&gt;&lt;/m:r&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num&gt;&lt;m:den&gt;&lt;m:func&gt;&lt;m:funcPr&gt;&lt;m:ctrlPr&gt;&lt;w:rPr&gt;&lt;w:rFonts w:ascii=&quot;Cambria Math&quot; w:h-ansi=&quot;Cambria Math&quot;/&gt;&lt;wx:font wx:val=&quot;Cambria Math&quot;/&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sin&lt;/m:t&gt;&lt;/m:r&gt;&lt;/m:fName&gt;&lt;m:e&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1&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1&lt;/m:t&gt;&lt;/m:r&gt;&lt;/m:sub&gt;&lt;/m:sSub&gt;&lt;/m:e&gt;&lt;/m:d&gt;&lt;/m:e&gt;&lt;/m:func&gt;&lt;m:func&gt;&lt;m:funcPr&gt;&lt;m:ctrlPr&gt;&lt;w:rPr&gt;&lt;w:rFonts w:ascii=&quot;Cambria Math&quot; w:h-ansi=&quot;Cambria Math&quot;/&gt;&lt;wx:font wx:val=&quot;Cambria Math&quot;/&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sin&lt;/m:t&gt;&lt;/m:r&gt;&lt;/m:fName&gt;&lt;m:e&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2&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Оґ&lt;/m:t&gt;&lt;/m:r&gt;&lt;/m:e&gt;&lt;m:sub&gt;&lt;m:r&gt;&lt;w:rPr&gt;&lt;w:rFonts w:ascii=&quot;Cambria Math&quot; w:h-ansi=&quot;Cambria Math&quot;/&gt;&lt;wx:font wx:val=&quot;Cambria Math&quot;/&gt;&lt;w:i/&gt;&lt;w:sz w:val=&quot;28&quot;/&gt;&lt;w:sz-cs w:val=&quot;28&quot;/&gt;&lt;/w:rPr&gt;&lt;m:t&gt;2&lt;/m:t&gt;&lt;/m:r&gt;&lt;/m:sub&gt;&lt;/m:sSub&gt;&lt;/m:e&gt;&lt;/m:d&gt;&lt;/m:e&gt;&lt;/m:func&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06"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(2.30)</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w:t>
      </w:r>
    </w:p>
    <w:p w:rsidR="00FB4426" w:rsidRPr="0057306A" w:rsidRDefault="00FB4426" w:rsidP="0015137B">
      <w:pPr>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§2.</w:t>
      </w:r>
      <w:r w:rsidRPr="0057306A">
        <w:rPr>
          <w:rFonts w:ascii="Times New Roman" w:hAnsi="Times New Roman"/>
          <w:b/>
          <w:sz w:val="28"/>
          <w:szCs w:val="28"/>
          <w:lang w:val="uz-Cyrl-UZ"/>
        </w:rPr>
        <w:t>4</w:t>
      </w:r>
      <w:r w:rsidRPr="0057306A">
        <w:rPr>
          <w:rFonts w:ascii="Times New Roman" w:hAnsi="Times New Roman"/>
          <w:b/>
          <w:sz w:val="28"/>
          <w:szCs w:val="28"/>
        </w:rPr>
        <w:t xml:space="preserve">. Quyosh sistemasi jismlarining o‘lchamlarini </w:t>
      </w:r>
      <w:r w:rsidRPr="0057306A">
        <w:rPr>
          <w:rFonts w:ascii="Times New Roman" w:hAnsi="Times New Roman"/>
          <w:b/>
          <w:sz w:val="28"/>
          <w:szCs w:val="28"/>
          <w:lang w:val="uz-Cyrl-UZ"/>
        </w:rPr>
        <w:t>aniqlish</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Quyosh sistemasiga kiruvchi osmon jismlari, yulduzlardan farq qilib, juda kichik bo‘lsada. Ma’lum burchak ostida ko‘rinadi. Shuning uchun ham ulargacha masofa aniq bo‘lganda, ularning chiziqli o‘lchamlarini hisoblash qiyinchilik tug‘dirmaydi.</w:t>
      </w:r>
    </w:p>
    <w:tbl>
      <w:tblPr>
        <w:tblW w:w="0" w:type="auto"/>
        <w:jc w:val="center"/>
        <w:tblLook w:val="00A0"/>
      </w:tblPr>
      <w:tblGrid>
        <w:gridCol w:w="7371"/>
      </w:tblGrid>
      <w:tr w:rsidR="00FB4426" w:rsidRPr="00F3235F" w:rsidTr="0015137B">
        <w:trPr>
          <w:jc w:val="center"/>
        </w:trPr>
        <w:tc>
          <w:tcPr>
            <w:tcW w:w="7371"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8" o:spid="_x0000_i1182" type="#_x0000_t75" style="width:314.4pt;height:184.8pt;visibility:visible">
                  <v:imagedata r:id="rId207" o:title=""/>
                </v:shape>
              </w:pict>
            </w:r>
          </w:p>
        </w:tc>
      </w:tr>
      <w:tr w:rsidR="00FB4426" w:rsidRPr="00F3235F" w:rsidTr="0015137B">
        <w:trPr>
          <w:jc w:val="center"/>
        </w:trPr>
        <w:tc>
          <w:tcPr>
            <w:tcW w:w="7371"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2.5-rasm.</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Samoda M sayyoraning radiusi r Yerdagi K kuzatuvchiga </w:t>
      </w:r>
      <w:r w:rsidRPr="00F3235F">
        <w:rPr>
          <w:rFonts w:ascii="Times New Roman" w:hAnsi="Times New Roman"/>
          <w:noProof/>
          <w:sz w:val="28"/>
          <w:szCs w:val="28"/>
          <w:lang w:val="ru-RU" w:eastAsia="ru-RU"/>
        </w:rPr>
        <w:pict>
          <v:shape id="Рисунок 635" o:spid="_x0000_i1183" type="#_x0000_t75" style="width:12pt;height:12.6pt;visibility:visible">
            <v:imagedata r:id="rId208" o:title=""/>
          </v:shape>
        </w:pict>
      </w:r>
      <w:r w:rsidRPr="0057306A">
        <w:rPr>
          <w:rFonts w:ascii="Times New Roman" w:hAnsi="Times New Roman"/>
          <w:sz w:val="28"/>
          <w:szCs w:val="28"/>
        </w:rPr>
        <w:t xml:space="preserve"> burchak ostida ko‘rinsin (2.5-rasm). U holda KLM to‘g‘ri burchakli uchburchakdan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6"/>
          <w:sz w:val="28"/>
          <w:szCs w:val="28"/>
          <w:lang w:val="ru-RU" w:eastAsia="ru-RU"/>
        </w:rPr>
        <w:pict>
          <v:shape id="Рисунок 634" o:spid="_x0000_i1184" type="#_x0000_t75" style="width:67.8pt;height:36pt;visibility:visible">
            <v:imagedata r:id="rId209" o:title=""/>
          </v:shape>
        </w:pict>
      </w:r>
      <w:r w:rsidRPr="0057306A">
        <w:rPr>
          <w:rFonts w:ascii="Times New Roman" w:hAnsi="Times New Roman"/>
          <w:sz w:val="28"/>
          <w:szCs w:val="28"/>
        </w:rPr>
        <w:t xml:space="preserve"> yoki </w:t>
      </w:r>
      <w:r w:rsidRPr="00F3235F">
        <w:rPr>
          <w:rFonts w:ascii="Times New Roman" w:hAnsi="Times New Roman"/>
          <w:noProof/>
          <w:position w:val="-10"/>
          <w:sz w:val="28"/>
          <w:szCs w:val="28"/>
          <w:lang w:val="ru-RU" w:eastAsia="ru-RU"/>
        </w:rPr>
        <w:pict>
          <v:shape id="Рисунок 633" o:spid="_x0000_i1185" type="#_x0000_t75" style="width:73.8pt;height:16.8pt;visibility:visible">
            <v:imagedata r:id="rId210" o:title=""/>
          </v:shape>
        </w:pict>
      </w:r>
      <w:r w:rsidRPr="0057306A">
        <w:rPr>
          <w:rFonts w:ascii="Times New Roman" w:hAnsi="Times New Roman"/>
          <w:position w:val="-10"/>
          <w:sz w:val="28"/>
          <w:szCs w:val="28"/>
        </w:rPr>
        <w:tab/>
      </w:r>
      <w:r w:rsidRPr="0057306A">
        <w:rPr>
          <w:rFonts w:ascii="Times New Roman" w:hAnsi="Times New Roman"/>
          <w:position w:val="-10"/>
          <w:sz w:val="28"/>
          <w:szCs w:val="28"/>
        </w:rPr>
        <w:tab/>
      </w:r>
      <w:r w:rsidRPr="0057306A">
        <w:rPr>
          <w:rFonts w:ascii="Times New Roman" w:hAnsi="Times New Roman"/>
          <w:position w:val="-10"/>
          <w:sz w:val="28"/>
          <w:szCs w:val="28"/>
        </w:rPr>
        <w:tab/>
      </w:r>
      <w:r w:rsidRPr="0057306A">
        <w:rPr>
          <w:rFonts w:ascii="Times New Roman" w:hAnsi="Times New Roman"/>
          <w:position w:val="-10"/>
          <w:sz w:val="28"/>
          <w:szCs w:val="28"/>
        </w:rPr>
        <w:tab/>
      </w:r>
      <w:r w:rsidRPr="0057306A">
        <w:rPr>
          <w:rFonts w:ascii="Times New Roman" w:hAnsi="Times New Roman"/>
          <w:position w:val="-12"/>
          <w:sz w:val="28"/>
          <w:szCs w:val="28"/>
        </w:rPr>
        <w:t>(2.31)</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bo‘ladi. KM oraliq l dan juda kam farq qilganidan KM=l yozish mumkin unda </w:t>
      </w:r>
    </w:p>
    <w:p w:rsidR="00FB4426" w:rsidRPr="0057306A" w:rsidRDefault="00FB4426" w:rsidP="0015137B">
      <w:pPr>
        <w:jc w:val="right"/>
        <w:rPr>
          <w:rFonts w:ascii="Times New Roman" w:hAnsi="Times New Roman"/>
          <w:i/>
          <w:sz w:val="28"/>
          <w:szCs w:val="28"/>
        </w:rPr>
      </w:pPr>
      <w:r w:rsidRPr="0057306A">
        <w:rPr>
          <w:rFonts w:ascii="Times New Roman" w:hAnsi="Times New Roman"/>
          <w:i/>
          <w:sz w:val="28"/>
          <w:szCs w:val="28"/>
        </w:rPr>
        <w:t>r=lsin</w:t>
      </w:r>
      <w:r w:rsidRPr="00F3235F">
        <w:rPr>
          <w:rFonts w:ascii="Times New Roman" w:hAnsi="Times New Roman"/>
          <w:i/>
          <w:noProof/>
          <w:position w:val="-10"/>
          <w:sz w:val="28"/>
          <w:szCs w:val="28"/>
          <w:lang w:val="ru-RU" w:eastAsia="ru-RU"/>
        </w:rPr>
        <w:pict>
          <v:shape id="Рисунок 631" o:spid="_x0000_i1186" type="#_x0000_t75" style="width:10.8pt;height:12.6pt;visibility:visible">
            <v:imagedata r:id="rId211" o:title=""/>
          </v:shape>
        </w:pict>
      </w:r>
      <w:r w:rsidRPr="0057306A">
        <w:rPr>
          <w:rFonts w:ascii="Times New Roman" w:hAnsi="Times New Roman"/>
          <w:i/>
          <w:position w:val="-10"/>
          <w:sz w:val="28"/>
          <w:szCs w:val="28"/>
        </w:rPr>
        <w:tab/>
      </w:r>
      <w:r w:rsidRPr="0057306A">
        <w:rPr>
          <w:rFonts w:ascii="Times New Roman" w:hAnsi="Times New Roman"/>
          <w:i/>
          <w:position w:val="-10"/>
          <w:sz w:val="28"/>
          <w:szCs w:val="28"/>
        </w:rPr>
        <w:tab/>
      </w:r>
      <w:r w:rsidRPr="0057306A">
        <w:rPr>
          <w:rFonts w:ascii="Times New Roman" w:hAnsi="Times New Roman"/>
          <w:i/>
          <w:position w:val="-10"/>
          <w:sz w:val="28"/>
          <w:szCs w:val="28"/>
        </w:rPr>
        <w:tab/>
      </w:r>
      <w:r w:rsidRPr="0057306A">
        <w:rPr>
          <w:rFonts w:ascii="Times New Roman" w:hAnsi="Times New Roman"/>
          <w:i/>
          <w:position w:val="-10"/>
          <w:sz w:val="28"/>
          <w:szCs w:val="28"/>
        </w:rPr>
        <w:tab/>
      </w:r>
      <w:r w:rsidRPr="0057306A">
        <w:rPr>
          <w:rFonts w:ascii="Times New Roman" w:hAnsi="Times New Roman"/>
          <w:i/>
          <w:position w:val="-10"/>
          <w:sz w:val="28"/>
          <w:szCs w:val="28"/>
        </w:rPr>
        <w:tab/>
      </w:r>
      <w:r w:rsidRPr="0057306A">
        <w:rPr>
          <w:rFonts w:ascii="Times New Roman" w:hAnsi="Times New Roman"/>
          <w:i/>
          <w:position w:val="-10"/>
          <w:sz w:val="28"/>
          <w:szCs w:val="28"/>
        </w:rPr>
        <w:tab/>
      </w:r>
      <w:r w:rsidRPr="0057306A">
        <w:rPr>
          <w:rFonts w:ascii="Times New Roman" w:hAnsi="Times New Roman"/>
          <w:position w:val="-12"/>
          <w:sz w:val="28"/>
          <w:szCs w:val="28"/>
        </w:rPr>
        <w:t>(2.32)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 Bu yerdan l ni aniqlaydigan bo‘lsak</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30" o:spid="_x0000_i1187" type="#_x0000_t75" style="width:54.6pt;height:38.4pt;visibility:visible">
            <v:imagedata r:id="rId212"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(2.33)</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Binobarin planeta radiusi r:</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29" o:spid="_x0000_i1188" type="#_x0000_t75" style="width:90pt;height:38.4pt;visibility:visible">
            <v:imagedata r:id="rId213"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(2.34)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yoki </w:t>
      </w:r>
      <w:r w:rsidRPr="00F3235F">
        <w:rPr>
          <w:rFonts w:ascii="Times New Roman" w:hAnsi="Times New Roman"/>
          <w:noProof/>
          <w:position w:val="-10"/>
          <w:sz w:val="28"/>
          <w:szCs w:val="28"/>
          <w:lang w:val="ru-RU" w:eastAsia="ru-RU"/>
        </w:rPr>
        <w:pict>
          <v:shape id="Рисунок 628" o:spid="_x0000_i1189" type="#_x0000_t75" style="width:10.8pt;height:12.6pt;visibility:visible">
            <v:imagedata r:id="rId214" o:title=""/>
          </v:shape>
        </w:pict>
      </w:r>
      <w:r w:rsidRPr="0057306A">
        <w:rPr>
          <w:rFonts w:ascii="Times New Roman" w:hAnsi="Times New Roman"/>
          <w:sz w:val="28"/>
          <w:szCs w:val="28"/>
        </w:rPr>
        <w:t xml:space="preserve"> va </w:t>
      </w:r>
      <w:r w:rsidRPr="00F3235F">
        <w:rPr>
          <w:rFonts w:ascii="Times New Roman" w:hAnsi="Times New Roman"/>
          <w:noProof/>
          <w:position w:val="-12"/>
          <w:sz w:val="28"/>
          <w:szCs w:val="28"/>
          <w:lang w:val="ru-RU" w:eastAsia="ru-RU"/>
        </w:rPr>
        <w:pict>
          <v:shape id="Рисунок 627" o:spid="_x0000_i1190" type="#_x0000_t75" style="width:10.8pt;height:15pt;visibility:visible">
            <v:imagedata r:id="rId215" o:title=""/>
          </v:shape>
        </w:pict>
      </w:r>
      <w:r w:rsidRPr="0057306A">
        <w:rPr>
          <w:rFonts w:ascii="Times New Roman" w:hAnsi="Times New Roman"/>
          <w:sz w:val="28"/>
          <w:szCs w:val="28"/>
        </w:rPr>
        <w:t>-yoy sekundi bilan o‘lchanadigan burchaklar bo‘lganidan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26" o:spid="_x0000_i1191" type="#_x0000_t75" style="width:61.8pt;height:40.2pt;visibility:visible">
            <v:imagedata r:id="rId216"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12"/>
          <w:sz w:val="28"/>
          <w:szCs w:val="28"/>
        </w:rPr>
        <w:t>(2.35)</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ifoda </w:t>
      </w:r>
      <w:r w:rsidRPr="0057306A">
        <w:rPr>
          <w:rFonts w:ascii="Times New Roman" w:hAnsi="Times New Roman"/>
          <w:sz w:val="28"/>
          <w:szCs w:val="28"/>
          <w:lang w:val="uz-Cyrl-UZ"/>
        </w:rPr>
        <w:t>orqali</w:t>
      </w:r>
      <w:r w:rsidRPr="0057306A">
        <w:rPr>
          <w:rFonts w:ascii="Times New Roman" w:hAnsi="Times New Roman"/>
          <w:sz w:val="28"/>
          <w:szCs w:val="28"/>
        </w:rPr>
        <w:t xml:space="preserve"> topiladi.Masalan Oy uchun r=57</w:t>
      </w:r>
      <w:r w:rsidRPr="0057306A">
        <w:rPr>
          <w:rFonts w:ascii="Times New Roman" w:hAnsi="Times New Roman"/>
          <w:sz w:val="28"/>
          <w:szCs w:val="28"/>
        </w:rPr>
        <w:sym w:font="Symbol" w:char="F0A2"/>
      </w:r>
      <w:r w:rsidRPr="0057306A">
        <w:rPr>
          <w:rFonts w:ascii="Times New Roman" w:hAnsi="Times New Roman"/>
          <w:sz w:val="28"/>
          <w:szCs w:val="28"/>
        </w:rPr>
        <w:t xml:space="preserve">, </w:t>
      </w:r>
      <w:r w:rsidRPr="0057306A">
        <w:rPr>
          <w:rFonts w:ascii="Times New Roman" w:hAnsi="Times New Roman"/>
          <w:sz w:val="28"/>
          <w:szCs w:val="28"/>
        </w:rPr>
        <w:sym w:font="Symbol" w:char="F072"/>
      </w:r>
      <w:r w:rsidRPr="0057306A">
        <w:rPr>
          <w:rFonts w:ascii="Times New Roman" w:hAnsi="Times New Roman"/>
          <w:sz w:val="28"/>
          <w:szCs w:val="28"/>
        </w:rPr>
        <w:t>=15</w:t>
      </w:r>
      <w:r w:rsidRPr="0057306A">
        <w:rPr>
          <w:rFonts w:ascii="Times New Roman" w:hAnsi="Times New Roman"/>
          <w:sz w:val="28"/>
          <w:szCs w:val="28"/>
        </w:rPr>
        <w:sym w:font="Symbol" w:char="F0A2"/>
      </w:r>
      <w:r w:rsidRPr="0057306A">
        <w:rPr>
          <w:rFonts w:ascii="Times New Roman" w:hAnsi="Times New Roman"/>
          <w:sz w:val="28"/>
          <w:szCs w:val="28"/>
        </w:rPr>
        <w:t>,5. U holda Oyning radiusi yuqoridagi ifodaga ko‘ra</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8"/>
          <w:sz w:val="28"/>
          <w:szCs w:val="28"/>
          <w:lang w:val="ru-RU" w:eastAsia="ru-RU"/>
        </w:rPr>
        <w:pict>
          <v:shape id="Рисунок 625" o:spid="_x0000_i1192" type="#_x0000_t75" style="width:153.6pt;height:40.8pt;visibility:visible">
            <v:imagedata r:id="rId217" o:title=""/>
          </v:shape>
        </w:pict>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28"/>
          <w:sz w:val="28"/>
          <w:szCs w:val="28"/>
        </w:rPr>
        <w:tab/>
      </w:r>
      <w:r w:rsidRPr="0057306A">
        <w:rPr>
          <w:rFonts w:ascii="Times New Roman" w:hAnsi="Times New Roman"/>
          <w:position w:val="-12"/>
          <w:sz w:val="28"/>
          <w:szCs w:val="28"/>
        </w:rPr>
        <w:t>(2.36)</w:t>
      </w:r>
    </w:p>
    <w:p w:rsidR="00FB4426" w:rsidRPr="0057306A" w:rsidRDefault="00FB4426" w:rsidP="0015137B">
      <w:pPr>
        <w:jc w:val="both"/>
        <w:rPr>
          <w:rFonts w:ascii="Times New Roman" w:hAnsi="Times New Roman"/>
          <w:sz w:val="28"/>
          <w:szCs w:val="28"/>
        </w:rPr>
      </w:pPr>
      <w:r w:rsidRPr="0057306A">
        <w:rPr>
          <w:rFonts w:ascii="Times New Roman" w:hAnsi="Times New Roman"/>
          <w:color w:val="C00000"/>
          <w:sz w:val="28"/>
          <w:szCs w:val="28"/>
          <w:lang w:val="uz-Cyrl-UZ"/>
        </w:rPr>
        <w:t>bo‘ladi, b</w:t>
      </w:r>
      <w:r w:rsidRPr="0057306A">
        <w:rPr>
          <w:rFonts w:ascii="Times New Roman" w:hAnsi="Times New Roman"/>
          <w:color w:val="C00000"/>
          <w:sz w:val="28"/>
          <w:szCs w:val="28"/>
        </w:rPr>
        <w:t xml:space="preserve">u </w:t>
      </w:r>
      <w:r w:rsidRPr="0057306A">
        <w:rPr>
          <w:rFonts w:ascii="Times New Roman" w:hAnsi="Times New Roman"/>
          <w:color w:val="C00000"/>
          <w:sz w:val="28"/>
          <w:szCs w:val="28"/>
          <w:lang w:val="uz-Cyrl-UZ"/>
        </w:rPr>
        <w:t xml:space="preserve">esa </w:t>
      </w:r>
      <w:r w:rsidRPr="0057306A">
        <w:rPr>
          <w:rFonts w:ascii="Times New Roman" w:hAnsi="Times New Roman"/>
          <w:sz w:val="28"/>
          <w:szCs w:val="28"/>
        </w:rPr>
        <w:t>Oy radiusining Yer radiusi birligidagi qiymatidir.</w:t>
      </w:r>
    </w:p>
    <w:p w:rsidR="00FB4426" w:rsidRPr="0057306A" w:rsidRDefault="00FB4426" w:rsidP="0015137B">
      <w:pPr>
        <w:jc w:val="both"/>
        <w:rPr>
          <w:rFonts w:ascii="Times New Roman" w:hAnsi="Times New Roman"/>
          <w:sz w:val="28"/>
          <w:szCs w:val="28"/>
        </w:rPr>
      </w:pPr>
    </w:p>
    <w:p w:rsidR="00FB4426" w:rsidRPr="00A32788" w:rsidRDefault="00FB4426" w:rsidP="00DA6006">
      <w:pPr>
        <w:pStyle w:val="NoSpacing"/>
        <w:rPr>
          <w:lang w:val="en-US"/>
        </w:rPr>
      </w:pPr>
      <w:r w:rsidRPr="00A32788">
        <w:rPr>
          <w:lang w:val="en-US"/>
        </w:rPr>
        <w:t>10-Ma’ruza. Oy orbitasi, ko’rinma fazalar va aylanish davrlari. Oy libratsiyasi.</w:t>
      </w: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§2.</w:t>
      </w:r>
      <w:r w:rsidRPr="0057306A">
        <w:rPr>
          <w:rFonts w:ascii="Times New Roman" w:hAnsi="Times New Roman"/>
          <w:b/>
          <w:sz w:val="28"/>
          <w:szCs w:val="28"/>
          <w:lang w:val="uz-Cyrl-UZ"/>
        </w:rPr>
        <w:t>5</w:t>
      </w:r>
      <w:r w:rsidRPr="0057306A">
        <w:rPr>
          <w:rFonts w:ascii="Times New Roman" w:hAnsi="Times New Roman"/>
          <w:b/>
          <w:sz w:val="28"/>
          <w:szCs w:val="28"/>
        </w:rPr>
        <w:t xml:space="preserve">. </w:t>
      </w:r>
      <w:r w:rsidRPr="0057306A">
        <w:rPr>
          <w:rFonts w:ascii="Times New Roman" w:hAnsi="Times New Roman"/>
          <w:b/>
          <w:sz w:val="28"/>
          <w:szCs w:val="28"/>
          <w:lang w:val="uz-Cyrl-UZ"/>
        </w:rPr>
        <w:t>Oy fazalari va tutilishi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lang w:val="uz-Cyrl-UZ"/>
        </w:rPr>
        <w:t xml:space="preserve">Yerning tabiiy yo’ldoshi Oy Yer atrofida soat strelkasi aylanishi yo’nalishiga teskari bo’lgan aylanaviy orbita bo’ylab harakat qiladi. </w:t>
      </w:r>
      <w:r w:rsidRPr="0057306A">
        <w:rPr>
          <w:rFonts w:ascii="Times New Roman" w:hAnsi="Times New Roman"/>
          <w:sz w:val="28"/>
          <w:szCs w:val="28"/>
        </w:rPr>
        <w:t>Siderik oy – Oyning Yer atrofida bir marta aylanib chiqish uchun ketadigan vaqti 27.233 sutkaga teng. Amaliy jihatdan muhimroq ahamiyatga ega bo’lgan sinodik oy – Oy fazalarining o’zgarish davomiyligi 29.531 sutkaga teng. Oy orbitasi taxminan elliptik. Uning yarimo’qi uzunligi 384000 km bo’lib, ekstrensiteti esa 0.055 ga teng. Asosan Quyosh ta’siri sababli Oyning orbita elementlari vaqt davomida o’zgarib turadi. Shunga muvofiq, Oy va Yer o’rtasidagi masofa 356400 kmdan 406700 kmgacha, Oyning ko’rinma burchak diametrini esa 29.4' - 33.5' oralig’ida o’zgaradi.</w:t>
      </w:r>
    </w:p>
    <w:tbl>
      <w:tblPr>
        <w:tblW w:w="0" w:type="auto"/>
        <w:tblLook w:val="00A0"/>
      </w:tblPr>
      <w:tblGrid>
        <w:gridCol w:w="9061"/>
      </w:tblGrid>
      <w:tr w:rsidR="00FB4426" w:rsidRPr="00F3235F" w:rsidTr="00F3235F">
        <w:tc>
          <w:tcPr>
            <w:tcW w:w="9061"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30" o:spid="_x0000_i1193" type="#_x0000_t75" alt="Описание: Screenshot from 2016-06-13 16-25-44" style="width:386.4pt;height:243.6pt;visibility:visible">
                  <v:imagedata r:id="rId218" o:title="" croptop="12797f" cropbottom="11292f" cropleft="14339f" cropright="14142f"/>
                </v:shape>
              </w:pict>
            </w:r>
          </w:p>
        </w:tc>
      </w:tr>
      <w:tr w:rsidR="00FB4426" w:rsidRPr="00F3235F" w:rsidTr="00F3235F">
        <w:tc>
          <w:tcPr>
            <w:tcW w:w="9061"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2.6-rasm. Oyning ko’rinishi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Oyning orbital tezligi Keplerning ikkinchi qonuniga asosan o’zgaradi. Orbita bo’ylab aylanish davri deyarli o’zgarmas. Bunga asosan, biz Oy fazalarida uning har xil qismlarini ko’rishimiz mumkin. Oy o’zining perigey nuqtasiga yaqinlashgani sari uning tezligi o’rtacha tezligiga nisbatan oshadi va apogey nuqtasida aksincha.</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rPr>
        <w:t>Oy</w:t>
      </w:r>
      <w:r w:rsidRPr="0057306A">
        <w:rPr>
          <w:rFonts w:ascii="Times New Roman" w:hAnsi="Times New Roman"/>
          <w:color w:val="C00000"/>
          <w:sz w:val="28"/>
          <w:szCs w:val="28"/>
          <w:lang w:val="uz-Cyrl-UZ"/>
        </w:rPr>
        <w:t xml:space="preserve">ning </w:t>
      </w:r>
      <w:r w:rsidRPr="0057306A">
        <w:rPr>
          <w:rFonts w:ascii="Times New Roman" w:hAnsi="Times New Roman"/>
          <w:color w:val="C00000"/>
          <w:sz w:val="28"/>
          <w:szCs w:val="28"/>
        </w:rPr>
        <w:t>Yer</w:t>
      </w:r>
      <w:r w:rsidRPr="0057306A">
        <w:rPr>
          <w:rFonts w:ascii="Times New Roman" w:hAnsi="Times New Roman"/>
          <w:color w:val="C00000"/>
          <w:sz w:val="28"/>
          <w:szCs w:val="28"/>
          <w:lang w:val="uz-Cyrl-UZ"/>
        </w:rPr>
        <w:t xml:space="preserve"> atrofidagi bir marta to‘la aylanib </w:t>
      </w:r>
      <w:r w:rsidRPr="0057306A">
        <w:rPr>
          <w:rFonts w:ascii="Times New Roman" w:hAnsi="Times New Roman"/>
          <w:sz w:val="28"/>
          <w:szCs w:val="28"/>
          <w:lang w:val="uz-Cyrl-UZ"/>
        </w:rPr>
        <w:t xml:space="preserve">chiqishi uning </w:t>
      </w:r>
      <w:r w:rsidRPr="0057306A">
        <w:rPr>
          <w:rFonts w:ascii="Times New Roman" w:hAnsi="Times New Roman"/>
          <w:sz w:val="28"/>
          <w:szCs w:val="28"/>
        </w:rPr>
        <w:t>siderik davri yoki yulduz davri deb yuritiladi. Oyning Yer atrofida aylanish yo‘nalishi, yulduzlarning ko‘rinma aylanishiga qarama-qarshi bo‘lib, u g‘arbdan sharqqa (ya’ni Yerning o‘z o‘qi atrofida aylanish yo‘nalishi bilan bir xil yo‘nalishda) harakat qiladi.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 xml:space="preserve">Ekliptika bilan </w:t>
      </w:r>
      <w:r w:rsidRPr="0057306A">
        <w:rPr>
          <w:rFonts w:ascii="Times New Roman" w:hAnsi="Times New Roman"/>
          <w:color w:val="C00000"/>
          <w:sz w:val="28"/>
          <w:szCs w:val="28"/>
        </w:rPr>
        <w:t>Oy orbitasi tekisligi</w:t>
      </w:r>
      <w:r w:rsidRPr="0057306A">
        <w:rPr>
          <w:rFonts w:ascii="Times New Roman" w:hAnsi="Times New Roman"/>
          <w:color w:val="C00000"/>
          <w:sz w:val="28"/>
          <w:szCs w:val="28"/>
          <w:lang w:val="uz-Cyrl-UZ"/>
        </w:rPr>
        <w:t xml:space="preserve"> orasidagi burchak</w:t>
      </w:r>
      <w:r w:rsidRPr="0057306A">
        <w:rPr>
          <w:rFonts w:ascii="Times New Roman" w:hAnsi="Times New Roman"/>
          <w:color w:val="C00000"/>
          <w:sz w:val="28"/>
          <w:szCs w:val="28"/>
        </w:rPr>
        <w:t xml:space="preserve"> 5</w:t>
      </w:r>
      <w:r w:rsidRPr="0057306A">
        <w:rPr>
          <w:rFonts w:ascii="Times New Roman" w:hAnsi="Times New Roman"/>
          <w:color w:val="C00000"/>
          <w:sz w:val="28"/>
          <w:szCs w:val="28"/>
        </w:rPr>
        <w:sym w:font="Symbol" w:char="F0B0"/>
      </w:r>
      <w:r w:rsidRPr="0057306A">
        <w:rPr>
          <w:rFonts w:ascii="Times New Roman" w:hAnsi="Times New Roman"/>
          <w:color w:val="C00000"/>
          <w:sz w:val="28"/>
          <w:szCs w:val="28"/>
        </w:rPr>
        <w:t>9</w:t>
      </w:r>
      <w:r w:rsidRPr="0057306A">
        <w:rPr>
          <w:rFonts w:ascii="Times New Roman" w:hAnsi="Times New Roman"/>
          <w:color w:val="C00000"/>
          <w:sz w:val="28"/>
          <w:szCs w:val="28"/>
        </w:rPr>
        <w:sym w:font="Symbol" w:char="F0A2"/>
      </w:r>
      <w:r w:rsidRPr="0057306A">
        <w:rPr>
          <w:rFonts w:ascii="Times New Roman" w:hAnsi="Times New Roman"/>
          <w:color w:val="C00000"/>
          <w:sz w:val="28"/>
          <w:szCs w:val="28"/>
        </w:rPr>
        <w:t xml:space="preserve"> ni </w:t>
      </w:r>
      <w:r w:rsidRPr="0057306A">
        <w:rPr>
          <w:rFonts w:ascii="Times New Roman" w:hAnsi="Times New Roman"/>
          <w:sz w:val="28"/>
          <w:szCs w:val="28"/>
        </w:rPr>
        <w:t>tashkil qiladi (2.7-rasm).</w:t>
      </w:r>
      <w:r w:rsidRPr="0057306A">
        <w:rPr>
          <w:rFonts w:ascii="Times New Roman" w:hAnsi="Times New Roman"/>
          <w:sz w:val="28"/>
          <w:szCs w:val="28"/>
          <w:lang w:val="uz-Cyrl-UZ"/>
        </w:rPr>
        <w:t xml:space="preserve"> Oy o‘z o‘qi atrofida ham 27,32 sutkalik davr bilan aylanadi. Oyning o‘z o‘qi atrofida va </w:t>
      </w:r>
      <w:r w:rsidRPr="0057306A">
        <w:rPr>
          <w:rFonts w:ascii="Times New Roman" w:hAnsi="Times New Roman"/>
          <w:sz w:val="28"/>
          <w:szCs w:val="28"/>
        </w:rPr>
        <w:t>Ye</w:t>
      </w:r>
      <w:r w:rsidRPr="0057306A">
        <w:rPr>
          <w:rFonts w:ascii="Times New Roman" w:hAnsi="Times New Roman"/>
          <w:sz w:val="28"/>
          <w:szCs w:val="28"/>
          <w:lang w:val="uz-Cyrl-UZ"/>
        </w:rPr>
        <w:t xml:space="preserve">r atrofida aylanish davrlari o‘zaro teng bo‘lganidan </w:t>
      </w:r>
      <w:r w:rsidRPr="0057306A">
        <w:rPr>
          <w:rFonts w:ascii="Times New Roman" w:hAnsi="Times New Roman"/>
          <w:sz w:val="28"/>
          <w:szCs w:val="28"/>
        </w:rPr>
        <w:t>Ye</w:t>
      </w:r>
      <w:r w:rsidRPr="0057306A">
        <w:rPr>
          <w:rFonts w:ascii="Times New Roman" w:hAnsi="Times New Roman"/>
          <w:sz w:val="28"/>
          <w:szCs w:val="28"/>
          <w:lang w:val="uz-Cyrl-UZ"/>
        </w:rPr>
        <w:t>rdan qaraganda Oy har doim bir tomoni bilan ko‘rinadi.</w:t>
      </w:r>
    </w:p>
    <w:tbl>
      <w:tblPr>
        <w:tblW w:w="0" w:type="auto"/>
        <w:tblLook w:val="00A0"/>
      </w:tblPr>
      <w:tblGrid>
        <w:gridCol w:w="4836"/>
        <w:gridCol w:w="4672"/>
      </w:tblGrid>
      <w:tr w:rsidR="00FB4426" w:rsidRPr="00F3235F" w:rsidTr="0015137B">
        <w:tc>
          <w:tcPr>
            <w:tcW w:w="4672"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_x0000_i1194" type="#_x0000_t75" style="width:228pt;height:168pt;visibility:visible">
                  <v:imagedata r:id="rId219" o:title=""/>
                </v:shape>
              </w:pict>
            </w:r>
          </w:p>
        </w:tc>
        <w:tc>
          <w:tcPr>
            <w:tcW w:w="4672"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32" o:spid="_x0000_i1195" type="#_x0000_t75" style="width:115.8pt;height:169.8pt;visibility:visible">
                  <v:imagedata r:id="rId220" o:title=""/>
                </v:shape>
              </w:pict>
            </w:r>
          </w:p>
        </w:tc>
      </w:tr>
      <w:tr w:rsidR="00FB4426" w:rsidRPr="00F3235F" w:rsidTr="0015137B">
        <w:tc>
          <w:tcPr>
            <w:tcW w:w="4672"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2.6</w:t>
            </w:r>
            <w:r w:rsidRPr="00F3235F">
              <w:rPr>
                <w:rFonts w:ascii="Times New Roman" w:hAnsi="Times New Roman"/>
                <w:i/>
                <w:sz w:val="28"/>
                <w:szCs w:val="28"/>
                <w:lang w:val="uz-Cyrl-UZ"/>
              </w:rPr>
              <w:t>-</w:t>
            </w:r>
            <w:r w:rsidRPr="00F3235F">
              <w:rPr>
                <w:rFonts w:ascii="Times New Roman" w:hAnsi="Times New Roman"/>
                <w:i/>
                <w:sz w:val="28"/>
                <w:szCs w:val="28"/>
              </w:rPr>
              <w:t>rasm. Oyning harakati</w:t>
            </w:r>
          </w:p>
        </w:tc>
        <w:tc>
          <w:tcPr>
            <w:tcW w:w="4672" w:type="dxa"/>
          </w:tcPr>
          <w:p w:rsidR="00FB4426" w:rsidRPr="00F3235F" w:rsidRDefault="00FB4426" w:rsidP="0015137B">
            <w:pPr>
              <w:jc w:val="both"/>
              <w:rPr>
                <w:rFonts w:ascii="Times New Roman" w:hAnsi="Times New Roman"/>
                <w:sz w:val="28"/>
                <w:szCs w:val="28"/>
              </w:rPr>
            </w:pPr>
            <w:r w:rsidRPr="00F3235F">
              <w:rPr>
                <w:rFonts w:ascii="Times New Roman" w:hAnsi="Times New Roman"/>
                <w:i/>
                <w:sz w:val="28"/>
                <w:szCs w:val="28"/>
              </w:rPr>
              <w:t>2.7</w:t>
            </w:r>
            <w:r w:rsidRPr="00F3235F">
              <w:rPr>
                <w:rFonts w:ascii="Times New Roman" w:hAnsi="Times New Roman"/>
                <w:i/>
                <w:sz w:val="28"/>
                <w:szCs w:val="28"/>
                <w:lang w:val="uz-Cyrl-UZ"/>
              </w:rPr>
              <w:t>-</w:t>
            </w:r>
            <w:r w:rsidRPr="00F3235F">
              <w:rPr>
                <w:rFonts w:ascii="Times New Roman" w:hAnsi="Times New Roman"/>
                <w:i/>
                <w:sz w:val="28"/>
                <w:szCs w:val="28"/>
              </w:rPr>
              <w:t>rasm.</w:t>
            </w:r>
          </w:p>
        </w:tc>
      </w:tr>
    </w:tbl>
    <w:p w:rsidR="00FB4426" w:rsidRPr="0057306A" w:rsidRDefault="00FB4426" w:rsidP="0015137B">
      <w:pPr>
        <w:jc w:val="both"/>
        <w:rPr>
          <w:rFonts w:ascii="Times New Roman" w:hAnsi="Times New Roman"/>
          <w:sz w:val="28"/>
          <w:szCs w:val="28"/>
          <w:lang w:val="uz-Cyrl-UZ"/>
        </w:rPr>
      </w:pPr>
    </w:p>
    <w:tbl>
      <w:tblPr>
        <w:tblW w:w="0" w:type="auto"/>
        <w:jc w:val="center"/>
        <w:tblLook w:val="00A0"/>
      </w:tblPr>
      <w:tblGrid>
        <w:gridCol w:w="7932"/>
      </w:tblGrid>
      <w:tr w:rsidR="00FB4426" w:rsidRPr="00F3235F" w:rsidTr="0015137B">
        <w:trPr>
          <w:jc w:val="center"/>
        </w:trPr>
        <w:tc>
          <w:tcPr>
            <w:tcW w:w="7930"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_x0000_i1196" type="#_x0000_t75" style="width:323.4pt;height:245.4pt;visibility:visible">
                  <v:imagedata r:id="rId221" o:title=""/>
                </v:shape>
              </w:pict>
            </w:r>
          </w:p>
        </w:tc>
      </w:tr>
      <w:tr w:rsidR="00FB4426" w:rsidRPr="00F3235F" w:rsidTr="0015137B">
        <w:trPr>
          <w:jc w:val="center"/>
        </w:trPr>
        <w:tc>
          <w:tcPr>
            <w:tcW w:w="7930"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33" o:spid="_x0000_i1197" type="#_x0000_t75" style="width:385.2pt;height:99pt;visibility:visible">
                  <v:imagedata r:id="rId222" o:title=""/>
                </v:shape>
              </w:pict>
            </w:r>
          </w:p>
        </w:tc>
      </w:tr>
      <w:tr w:rsidR="00FB4426" w:rsidRPr="00F3235F" w:rsidTr="0015137B">
        <w:trPr>
          <w:jc w:val="center"/>
        </w:trPr>
        <w:tc>
          <w:tcPr>
            <w:tcW w:w="7930"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2.8</w:t>
            </w:r>
            <w:r w:rsidRPr="00F3235F">
              <w:rPr>
                <w:rFonts w:ascii="Times New Roman" w:hAnsi="Times New Roman"/>
                <w:i/>
                <w:sz w:val="28"/>
                <w:szCs w:val="28"/>
                <w:lang w:val="uz-Cyrl-UZ"/>
              </w:rPr>
              <w:t>-</w:t>
            </w:r>
            <w:r w:rsidRPr="00F3235F">
              <w:rPr>
                <w:rFonts w:ascii="Times New Roman" w:hAnsi="Times New Roman"/>
                <w:i/>
                <w:sz w:val="28"/>
                <w:szCs w:val="28"/>
              </w:rPr>
              <w:t>rasm. Oy fazalari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Quyosh har doim Oyning yarim sferasini yoritadi, Biroq uning bu yoritilgan yarim sferasi Yerdan butunlay ko‘rinmasligi (2.8-rasm, oy boshida 1-holatda) yoki to‘la ko‘rinishi (to‘lin oyda 5-holatda) yoki qisman ko‘rinishi (boshqa holatlarda) mumkin ekan.</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Oy bir sutkada taxminan 13</w:t>
      </w:r>
      <w:r w:rsidRPr="0057306A">
        <w:rPr>
          <w:rFonts w:ascii="Times New Roman" w:hAnsi="Times New Roman"/>
          <w:sz w:val="28"/>
          <w:szCs w:val="28"/>
        </w:rPr>
        <w:sym w:font="Symbol" w:char="F0B0"/>
      </w:r>
      <w:r w:rsidRPr="0057306A">
        <w:rPr>
          <w:rFonts w:ascii="Times New Roman" w:hAnsi="Times New Roman"/>
          <w:sz w:val="28"/>
          <w:szCs w:val="28"/>
        </w:rPr>
        <w:t xml:space="preserve"> yo`l bosib, g`arbdan sharqqa tomon siljiydi. U o`z harakati davomida bir yulduz turkumidan ikkinchi bir yulduz turkumiga o`tib boradi va shu tarzda u sutka davomida Yer atrofini bir marta aylanib chiqish davomida 12 ta zodiak yulduz turkumida bo`lib chiqadi.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Oyning yulduzlar osmonidagi bu ko`rinma harakati uning Yer atrofidagi haqiqiy harakati natijasida yuzaga keladi.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Oy Yer atrofidagi harakati davomida Yerga va Quyoshga nisbatan turli vaziyatlarni egallaydi hamda buning natijasida Oyning Quyosh nurlari tushib yoritib turgan tomonini Yerdan turli qismlari ko`rinib, ko`rinma shakli o`zgarib turadi. Natijada Oyning turli shakllari, ya`ni to`la doira, o`roq shakli, yarim doira va hokazo ko`rinishlari yuzaga keladi va bunga Oy fazalari deyiladi. Sekin-asta bir-biriga Yangioy, birinchi chorak, to`linoy va oxirgi chorak tartibida o`tib boruvchi asosiy 4 ta fazasini ajratish mumkin.</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Yangioy paytida Oy Quyosh bilan Yer orasidan o`tayotganida bizga uning qora tomoni o`girilgan bo`ladi. Bu vaqtda Oy mutlaqo ko`rinmaydi. Ikki-uch kundan so`ng, ya`ni Oy Quyoshdan 25-30</w:t>
      </w:r>
      <w:r w:rsidRPr="0057306A">
        <w:rPr>
          <w:rFonts w:ascii="Times New Roman" w:hAnsi="Times New Roman"/>
          <w:sz w:val="28"/>
          <w:szCs w:val="28"/>
        </w:rPr>
        <w:sym w:font="Symbol" w:char="F0B0"/>
      </w:r>
      <w:r w:rsidRPr="0057306A">
        <w:rPr>
          <w:rFonts w:ascii="Times New Roman" w:hAnsi="Times New Roman"/>
          <w:sz w:val="28"/>
          <w:szCs w:val="28"/>
        </w:rPr>
        <w:t xml:space="preserve"> sharqqa siljigandan keyin bizga yoritilgan yarim sharining kichkina qismi ko`rinadi. Bu vaqtda Oy, qavariq tomoni o`ngga (Quyoshga) qaragan ingichka o`roq shaklida ko`rinadi. Oy diskining yorug` qismini qora qismidan ajratadigan chiziq  terminator deb ataladi va u hamma vaqt ellipsning yarmiga o`xshaydi.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Yangioy paytlaridan bir hafta o`tgach, bizga uning yorug` yarim shari yarmi bilan qora yarim sharning yarmi o`girilgan bo`ladi. Bunda biz Oy diskining yorug` o`ng yarmini ko`ramiz. Bu faza birinchi chorak deyiladi. So`ngra Yerdan yorug` yarim sharning ko`proq qismi ko`rina boshlaydi, yana bir haftadan keyin, ya`ni to`linoy paytida esa biz yoritilgan Oy diskining hammasini ko`ramiz. To`linoy paytidan so`ng Oyning yoritilgan qismi kamaya boshlaydi, kundan-kunga bizga yoritilgan Oy yarim sharining kamroq qismi ko`rinadi, diskning o`ng tomonida borgan sari katta "kemtik" paydo bo`la boshlaydi.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To`linoydan bir hafta o`tgach, oxirgi chorak bo`ladi, biz Oy diskining chap yarim sharini yoritilgan holda ko`ramiz. Nihoyat, Oy qavariq tomoni chapga qaragan o`roq shaklini oladi va tez orada butunlay yo`qoladi, yana yangioy payti bo`ladi.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C00000"/>
          <w:sz w:val="28"/>
          <w:szCs w:val="28"/>
        </w:rPr>
        <w:t>Ye</w:t>
      </w:r>
      <w:r w:rsidRPr="0057306A">
        <w:rPr>
          <w:rFonts w:ascii="Times New Roman" w:hAnsi="Times New Roman"/>
          <w:color w:val="C00000"/>
          <w:sz w:val="28"/>
          <w:szCs w:val="28"/>
          <w:lang w:val="uz-Cyrl-UZ"/>
        </w:rPr>
        <w:t>rdan turgan kuzatuvchi uchun</w:t>
      </w:r>
      <w:r w:rsidRPr="0057306A">
        <w:rPr>
          <w:rFonts w:ascii="Times New Roman" w:hAnsi="Times New Roman"/>
          <w:sz w:val="28"/>
          <w:szCs w:val="28"/>
        </w:rPr>
        <w:t xml:space="preserve">Oy ba’zan Yerning soyasi orqali o‘tadi. Bunday hodisa Oy tutilishi deyiladi (2.9- rasm). Agar bunda Oy Yerning soyasi ichidan o‘tsa unda </w:t>
      </w:r>
      <w:r w:rsidRPr="0057306A">
        <w:rPr>
          <w:rFonts w:ascii="Times New Roman" w:hAnsi="Times New Roman"/>
          <w:sz w:val="28"/>
          <w:szCs w:val="28"/>
          <w:lang w:val="uz-Cyrl-UZ"/>
        </w:rPr>
        <w:t xml:space="preserve">u </w:t>
      </w:r>
      <w:r w:rsidRPr="0057306A">
        <w:rPr>
          <w:rFonts w:ascii="Times New Roman" w:hAnsi="Times New Roman"/>
          <w:sz w:val="28"/>
          <w:szCs w:val="28"/>
        </w:rPr>
        <w:t>to‘la tutiladi. Bordi</w:t>
      </w:r>
      <w:r w:rsidRPr="0057306A">
        <w:rPr>
          <w:rFonts w:ascii="Times New Roman" w:hAnsi="Times New Roman"/>
          <w:sz w:val="28"/>
          <w:szCs w:val="28"/>
          <w:lang w:val="uz-Cyrl-UZ"/>
        </w:rPr>
        <w:t>-</w:t>
      </w:r>
      <w:r w:rsidRPr="0057306A">
        <w:rPr>
          <w:rFonts w:ascii="Times New Roman" w:hAnsi="Times New Roman"/>
          <w:sz w:val="28"/>
          <w:szCs w:val="28"/>
        </w:rPr>
        <w:t>yu yarim soya ichidan o‘tsa, u holda uni yarim soyali tutilish deyiladi. Oy tutilayotganda u har doim to‘linoy fazasida bo‘ladi.</w:t>
      </w:r>
    </w:p>
    <w:tbl>
      <w:tblPr>
        <w:tblW w:w="0" w:type="auto"/>
        <w:tblLook w:val="00A0"/>
      </w:tblPr>
      <w:tblGrid>
        <w:gridCol w:w="9224"/>
      </w:tblGrid>
      <w:tr w:rsidR="00FB4426" w:rsidRPr="00F3235F" w:rsidTr="00F3235F">
        <w:trPr>
          <w:trHeight w:val="4109"/>
        </w:trPr>
        <w:tc>
          <w:tcPr>
            <w:tcW w:w="9224"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34" o:spid="_x0000_i1198" type="#_x0000_t75" style="width:6in;height:193.2pt;visibility:visible">
                  <v:imagedata r:id="rId223" o:title=""/>
                </v:shape>
              </w:pict>
            </w:r>
          </w:p>
        </w:tc>
      </w:tr>
      <w:tr w:rsidR="00FB4426" w:rsidRPr="00F3235F" w:rsidTr="00F3235F">
        <w:trPr>
          <w:trHeight w:val="280"/>
        </w:trPr>
        <w:tc>
          <w:tcPr>
            <w:tcW w:w="9224"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2.9-rasm. Oy tutilishi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rPr>
        <w:t>Ye</w:t>
      </w:r>
      <w:r w:rsidRPr="0057306A">
        <w:rPr>
          <w:rFonts w:ascii="Times New Roman" w:hAnsi="Times New Roman"/>
          <w:sz w:val="28"/>
          <w:szCs w:val="28"/>
          <w:lang w:val="uz-Cyrl-UZ"/>
        </w:rPr>
        <w:t xml:space="preserve">rda turgan kuzatuvchi </w:t>
      </w:r>
      <w:r w:rsidRPr="0057306A">
        <w:rPr>
          <w:rFonts w:ascii="Times New Roman" w:hAnsi="Times New Roman"/>
          <w:sz w:val="28"/>
          <w:szCs w:val="28"/>
        </w:rPr>
        <w:t>Oy tutilishi</w:t>
      </w:r>
      <w:r w:rsidRPr="0057306A">
        <w:rPr>
          <w:rFonts w:ascii="Times New Roman" w:hAnsi="Times New Roman"/>
          <w:sz w:val="28"/>
          <w:szCs w:val="28"/>
          <w:lang w:val="uz-Cyrl-UZ"/>
        </w:rPr>
        <w:t>ni ko‘rishi</w:t>
      </w:r>
      <w:r w:rsidRPr="0057306A">
        <w:rPr>
          <w:rFonts w:ascii="Times New Roman" w:hAnsi="Times New Roman"/>
          <w:sz w:val="28"/>
          <w:szCs w:val="28"/>
        </w:rPr>
        <w:t xml:space="preserve"> uchun quyidagi shartlar bajarilishi lozim</w:t>
      </w:r>
      <w:r w:rsidRPr="0057306A">
        <w:rPr>
          <w:rFonts w:ascii="Times New Roman" w:hAnsi="Times New Roman"/>
          <w:sz w:val="28"/>
          <w:szCs w:val="28"/>
          <w:lang w:val="uz-Cyrl-UZ"/>
        </w:rPr>
        <w:t>. Birinchidan, Oy to‘linoy fazasida bo‘lishi va ikkinchidan, to‘linoy paytida Quyosh markazi Oy tugunlarining biridan 10</w:t>
      </w:r>
      <w:r w:rsidRPr="0057306A">
        <w:rPr>
          <w:rFonts w:ascii="Times New Roman" w:hAnsi="Times New Roman"/>
          <w:sz w:val="28"/>
          <w:szCs w:val="28"/>
        </w:rPr>
        <w:sym w:font="Symbol" w:char="F0B0"/>
      </w:r>
      <w:r w:rsidRPr="0057306A">
        <w:rPr>
          <w:rFonts w:ascii="Times New Roman" w:hAnsi="Times New Roman"/>
          <w:sz w:val="28"/>
          <w:szCs w:val="28"/>
          <w:lang w:val="uz-Cyrl-UZ"/>
        </w:rPr>
        <w:t>,6 dan kichik yoy masofada bo‘lishi shart.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Oy orbitasi tekisligi ekliptikaga og'maligi atigi 5 gradus. Shu bilan birga orbita tekisligi Yer va Quyosh tomonidan g'alayonlanish ta'sirida vaqt o'tishi bilan o'zgarib boradi. Bu g'alayonlanish tugunlar chizig'i (ekliptika bilan Oy orbitasi kesishgan chizig'i)ni 18.6 yilda bir marta to'liq aylanishiga sabab bo'ladi. Bunday davr bilan biz oldin ham nutatsiya davrini ko'rganda to'qnashganmiz. Oy orbitasining chiqish tuguni bahorgi tengkunlik nuqtaga yaqin bo'lganida Oy ekvatordan shimol yoki janub tomonda 23.5+5=28.5 gradusda bo'lishi mumkin. </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Botish (pasayish) tuguni bahorgi tengkunlik nuqtaga yaqin bo'lganida Oy ekvatordan shimol yoki janub tomonda 23.5-5=18.5 gradus uzoqlikda 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Nodical (orbitalar kesishish nuqtasiga nisbatan) yoki drokonik oy – bu Oyning bitta chiqish tugunidan keyingisiga o'tgunicha bo'lgan vaqtdir. Modomiki, tugunlar chizig'i drokonik oyda aylanarkan, u siderik oydan 3 soatga kichik, ya'ni 27.212 kunga teng. Orbital ellipsning o'zi ham sekin pretsessiyalanadi. Perigeydan perigeygacha bo'lgan orbital davr – anomalistik oy – siderik oyga nisbatan 5.5 soatga uzunroq, ya'ni 27.555 kun atrofida.</w:t>
      </w:r>
    </w:p>
    <w:p w:rsidR="00FB4426" w:rsidRDefault="00FB4426">
      <w:pPr>
        <w:rPr>
          <w:rFonts w:ascii="Times New Roman" w:hAnsi="Times New Roman"/>
          <w:b/>
          <w:sz w:val="28"/>
          <w:szCs w:val="28"/>
          <w:lang w:val="uz-Cyrl-UZ"/>
        </w:rPr>
      </w:pPr>
      <w:r>
        <w:rPr>
          <w:rFonts w:ascii="Times New Roman" w:hAnsi="Times New Roman"/>
          <w:b/>
          <w:sz w:val="28"/>
          <w:szCs w:val="28"/>
          <w:lang w:val="uz-Cyrl-UZ"/>
        </w:rPr>
        <w:br w:type="page"/>
      </w:r>
    </w:p>
    <w:p w:rsidR="00FB4426" w:rsidRPr="00A32788" w:rsidRDefault="00FB4426" w:rsidP="00DA6006">
      <w:pPr>
        <w:pStyle w:val="NoSpacing"/>
        <w:rPr>
          <w:lang w:val="en-US"/>
        </w:rPr>
      </w:pPr>
      <w:r w:rsidRPr="00A32788">
        <w:rPr>
          <w:lang w:val="en-US"/>
        </w:rPr>
        <w:t>11-Ma’ruza. Yoritgichlarning tutilishi va to’silishi. Quyosh va Oy tutilishlari. Saros. Aberratsiya.</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2.</w:t>
      </w:r>
      <w:r w:rsidRPr="0057306A">
        <w:rPr>
          <w:rFonts w:ascii="Times New Roman" w:hAnsi="Times New Roman"/>
          <w:b/>
          <w:sz w:val="28"/>
          <w:szCs w:val="28"/>
          <w:lang w:val="uz-Cyrl-UZ"/>
        </w:rPr>
        <w:t>6. Quyosh tutilishi. Saros</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Quyosh tutilishi samoda (osmonda) eng tomoshabop hodisalardan biri hisoblanadi. Oy Yer va Quyosh orasida joylashsa Quyosh tutilishi sodir bo'ladi (2.10-rasm). </w:t>
      </w:r>
      <w:r w:rsidRPr="0057306A">
        <w:rPr>
          <w:rFonts w:ascii="Times New Roman" w:hAnsi="Times New Roman"/>
          <w:sz w:val="28"/>
          <w:szCs w:val="28"/>
          <w:lang w:val="uz-Cyrl-UZ"/>
        </w:rPr>
        <w:t xml:space="preserve">Quyosh tutilishlari yangioy paytidagina bo`ladi. Agar Oy orbitasining tekisligi ekliptika tekisligi bilan ustma-ust tushganda, har yangioy paytida Quyosh tutilishi bo`lar edi. Ammo, Oy orbitasi ekliptikaga og`ma bo`lganidan Oy yangioy paytida ko`pincha Quyoshdan shimolroqdan yoki janubroqdan o`tadi va tutilish bo`lmaydi. </w:t>
      </w:r>
      <w:r w:rsidRPr="0057306A">
        <w:rPr>
          <w:rFonts w:ascii="Times New Roman" w:hAnsi="Times New Roman"/>
          <w:sz w:val="28"/>
          <w:szCs w:val="28"/>
        </w:rPr>
        <w:t>Yangioy ekliptika yaqinida, ya`ni Oy orbitasi tugunlardan birortasining yaqinida bo`lgandagina tutilish ro`y beradi.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Agar Yerdagi kuzatuvchi, Oy soyasining Yerda </w:t>
      </w:r>
      <w:r w:rsidRPr="0057306A">
        <w:rPr>
          <w:rFonts w:ascii="Times New Roman" w:hAnsi="Times New Roman"/>
          <w:sz w:val="28"/>
          <w:szCs w:val="28"/>
          <w:lang w:val="uz-Cyrl-UZ"/>
        </w:rPr>
        <w:t>h</w:t>
      </w:r>
      <w:r w:rsidRPr="0057306A">
        <w:rPr>
          <w:rFonts w:ascii="Times New Roman" w:hAnsi="Times New Roman"/>
          <w:sz w:val="28"/>
          <w:szCs w:val="28"/>
        </w:rPr>
        <w:t xml:space="preserve">osil </w:t>
      </w:r>
      <w:r w:rsidRPr="0057306A">
        <w:rPr>
          <w:rFonts w:ascii="Times New Roman" w:hAnsi="Times New Roman"/>
          <w:sz w:val="28"/>
          <w:szCs w:val="28"/>
          <w:lang w:val="uz-Cyrl-UZ"/>
        </w:rPr>
        <w:t>q</w:t>
      </w:r>
      <w:r w:rsidRPr="0057306A">
        <w:rPr>
          <w:rFonts w:ascii="Times New Roman" w:hAnsi="Times New Roman"/>
          <w:sz w:val="28"/>
          <w:szCs w:val="28"/>
        </w:rPr>
        <w:t>ilgan doirasi (uning d</w:t>
      </w:r>
      <w:r w:rsidRPr="0057306A">
        <w:rPr>
          <w:rFonts w:ascii="Times New Roman" w:hAnsi="Times New Roman"/>
          <w:sz w:val="28"/>
          <w:szCs w:val="28"/>
          <w:lang w:val="uz-Cyrl-UZ"/>
        </w:rPr>
        <w:t>i</w:t>
      </w:r>
      <w:r w:rsidRPr="0057306A">
        <w:rPr>
          <w:rFonts w:ascii="Times New Roman" w:hAnsi="Times New Roman"/>
          <w:sz w:val="28"/>
          <w:szCs w:val="28"/>
        </w:rPr>
        <w:t>ametri 271 kmgacha boradi) ichida b</w:t>
      </w:r>
      <w:r w:rsidRPr="0057306A">
        <w:rPr>
          <w:rFonts w:ascii="Times New Roman" w:hAnsi="Times New Roman"/>
          <w:sz w:val="28"/>
          <w:szCs w:val="28"/>
          <w:lang w:val="uz-Cyrl-UZ"/>
        </w:rPr>
        <w:t>o‘</w:t>
      </w:r>
      <w:r w:rsidRPr="0057306A">
        <w:rPr>
          <w:rFonts w:ascii="Times New Roman" w:hAnsi="Times New Roman"/>
          <w:sz w:val="28"/>
          <w:szCs w:val="28"/>
        </w:rPr>
        <w:t xml:space="preserve">lsa, u </w:t>
      </w:r>
      <w:r w:rsidRPr="0057306A">
        <w:rPr>
          <w:rFonts w:ascii="Times New Roman" w:hAnsi="Times New Roman"/>
          <w:sz w:val="28"/>
          <w:szCs w:val="28"/>
          <w:lang w:val="uz-Cyrl-UZ"/>
        </w:rPr>
        <w:t>Q</w:t>
      </w:r>
      <w:r w:rsidRPr="0057306A">
        <w:rPr>
          <w:rFonts w:ascii="Times New Roman" w:hAnsi="Times New Roman"/>
          <w:sz w:val="28"/>
          <w:szCs w:val="28"/>
        </w:rPr>
        <w:t>uyoshni oy bilan t</w:t>
      </w:r>
      <w:r w:rsidRPr="0057306A">
        <w:rPr>
          <w:rFonts w:ascii="Times New Roman" w:hAnsi="Times New Roman"/>
          <w:sz w:val="28"/>
          <w:szCs w:val="28"/>
          <w:lang w:val="uz-Cyrl-UZ"/>
        </w:rPr>
        <w:t>o‘</w:t>
      </w:r>
      <w:r w:rsidRPr="0057306A">
        <w:rPr>
          <w:rFonts w:ascii="Times New Roman" w:hAnsi="Times New Roman"/>
          <w:sz w:val="28"/>
          <w:szCs w:val="28"/>
        </w:rPr>
        <w:t xml:space="preserve">la </w:t>
      </w:r>
      <w:r w:rsidRPr="0057306A">
        <w:rPr>
          <w:rFonts w:ascii="Times New Roman" w:hAnsi="Times New Roman"/>
          <w:sz w:val="28"/>
          <w:szCs w:val="28"/>
          <w:lang w:val="uz-Cyrl-UZ"/>
        </w:rPr>
        <w:t>t</w:t>
      </w:r>
      <w:r w:rsidRPr="0057306A">
        <w:rPr>
          <w:rFonts w:ascii="Times New Roman" w:hAnsi="Times New Roman"/>
          <w:sz w:val="28"/>
          <w:szCs w:val="28"/>
        </w:rPr>
        <w:t>o’</w:t>
      </w:r>
      <w:r w:rsidRPr="0057306A">
        <w:rPr>
          <w:rFonts w:ascii="Times New Roman" w:hAnsi="Times New Roman"/>
          <w:sz w:val="28"/>
          <w:szCs w:val="28"/>
          <w:lang w:val="uz-Cyrl-UZ"/>
        </w:rPr>
        <w:t>silganh</w:t>
      </w:r>
      <w:r w:rsidRPr="0057306A">
        <w:rPr>
          <w:rFonts w:ascii="Times New Roman" w:hAnsi="Times New Roman"/>
          <w:sz w:val="28"/>
          <w:szCs w:val="28"/>
        </w:rPr>
        <w:t xml:space="preserve">olda, ya’ni </w:t>
      </w:r>
      <w:r w:rsidRPr="0057306A">
        <w:rPr>
          <w:rFonts w:ascii="Times New Roman" w:hAnsi="Times New Roman"/>
          <w:sz w:val="28"/>
          <w:szCs w:val="28"/>
          <w:lang w:val="uz-Cyrl-UZ"/>
        </w:rPr>
        <w:t>Q</w:t>
      </w:r>
      <w:r w:rsidRPr="0057306A">
        <w:rPr>
          <w:rFonts w:ascii="Times New Roman" w:hAnsi="Times New Roman"/>
          <w:sz w:val="28"/>
          <w:szCs w:val="28"/>
        </w:rPr>
        <w:t>uyosh t</w:t>
      </w:r>
      <w:r w:rsidRPr="0057306A">
        <w:rPr>
          <w:rFonts w:ascii="Times New Roman" w:hAnsi="Times New Roman"/>
          <w:sz w:val="28"/>
          <w:szCs w:val="28"/>
          <w:lang w:val="uz-Cyrl-UZ"/>
        </w:rPr>
        <w:t>o‘</w:t>
      </w:r>
      <w:r w:rsidRPr="0057306A">
        <w:rPr>
          <w:rFonts w:ascii="Times New Roman" w:hAnsi="Times New Roman"/>
          <w:sz w:val="28"/>
          <w:szCs w:val="28"/>
        </w:rPr>
        <w:t xml:space="preserve">la tutilayotgan </w:t>
      </w:r>
      <w:r w:rsidRPr="0057306A">
        <w:rPr>
          <w:rFonts w:ascii="Times New Roman" w:hAnsi="Times New Roman"/>
          <w:sz w:val="28"/>
          <w:szCs w:val="28"/>
          <w:lang w:val="uz-Cyrl-UZ"/>
        </w:rPr>
        <w:t>h</w:t>
      </w:r>
      <w:r w:rsidRPr="0057306A">
        <w:rPr>
          <w:rFonts w:ascii="Times New Roman" w:hAnsi="Times New Roman"/>
          <w:sz w:val="28"/>
          <w:szCs w:val="28"/>
        </w:rPr>
        <w:t>olda k</w:t>
      </w:r>
      <w:r w:rsidRPr="0057306A">
        <w:rPr>
          <w:rFonts w:ascii="Times New Roman" w:hAnsi="Times New Roman"/>
          <w:sz w:val="28"/>
          <w:szCs w:val="28"/>
          <w:lang w:val="uz-Cyrl-UZ"/>
        </w:rPr>
        <w:t>o‘</w:t>
      </w:r>
      <w:r w:rsidRPr="0057306A">
        <w:rPr>
          <w:rFonts w:ascii="Times New Roman" w:hAnsi="Times New Roman"/>
          <w:sz w:val="28"/>
          <w:szCs w:val="28"/>
        </w:rPr>
        <w:t>radi. Bordi</w:t>
      </w:r>
      <w:r w:rsidRPr="0057306A">
        <w:rPr>
          <w:rFonts w:ascii="Times New Roman" w:hAnsi="Times New Roman"/>
          <w:sz w:val="28"/>
          <w:szCs w:val="28"/>
          <w:lang w:val="uz-Cyrl-UZ"/>
        </w:rPr>
        <w:t>-</w:t>
      </w:r>
      <w:r w:rsidRPr="0057306A">
        <w:rPr>
          <w:rFonts w:ascii="Times New Roman" w:hAnsi="Times New Roman"/>
          <w:sz w:val="28"/>
          <w:szCs w:val="28"/>
        </w:rPr>
        <w:t>yu kuzatuvchi, yarim soya chegarasida turgan b</w:t>
      </w:r>
      <w:r w:rsidRPr="0057306A">
        <w:rPr>
          <w:rFonts w:ascii="Times New Roman" w:hAnsi="Times New Roman"/>
          <w:sz w:val="28"/>
          <w:szCs w:val="28"/>
          <w:lang w:val="uz-Cyrl-UZ"/>
        </w:rPr>
        <w:t>o‘</w:t>
      </w:r>
      <w:r w:rsidRPr="0057306A">
        <w:rPr>
          <w:rFonts w:ascii="Times New Roman" w:hAnsi="Times New Roman"/>
          <w:sz w:val="28"/>
          <w:szCs w:val="28"/>
        </w:rPr>
        <w:t xml:space="preserve">lsa u </w:t>
      </w:r>
      <w:r w:rsidRPr="0057306A">
        <w:rPr>
          <w:rFonts w:ascii="Times New Roman" w:hAnsi="Times New Roman"/>
          <w:sz w:val="28"/>
          <w:szCs w:val="28"/>
          <w:lang w:val="uz-Cyrl-UZ"/>
        </w:rPr>
        <w:t>Q</w:t>
      </w:r>
      <w:r w:rsidRPr="0057306A">
        <w:rPr>
          <w:rFonts w:ascii="Times New Roman" w:hAnsi="Times New Roman"/>
          <w:sz w:val="28"/>
          <w:szCs w:val="28"/>
        </w:rPr>
        <w:t xml:space="preserve">uyoshning </w:t>
      </w:r>
      <w:r w:rsidRPr="0057306A">
        <w:rPr>
          <w:rFonts w:ascii="Times New Roman" w:hAnsi="Times New Roman"/>
          <w:sz w:val="28"/>
          <w:szCs w:val="28"/>
          <w:lang w:val="uz-Cyrl-UZ"/>
        </w:rPr>
        <w:t>q</w:t>
      </w:r>
      <w:r w:rsidRPr="0057306A">
        <w:rPr>
          <w:rFonts w:ascii="Times New Roman" w:hAnsi="Times New Roman"/>
          <w:sz w:val="28"/>
          <w:szCs w:val="28"/>
        </w:rPr>
        <w:t xml:space="preserve">isman tutilayotganini (ya’ni Oy </w:t>
      </w:r>
      <w:r w:rsidRPr="0057306A">
        <w:rPr>
          <w:rFonts w:ascii="Times New Roman" w:hAnsi="Times New Roman"/>
          <w:sz w:val="28"/>
          <w:szCs w:val="28"/>
          <w:lang w:val="uz-Cyrl-UZ"/>
        </w:rPr>
        <w:t>Q</w:t>
      </w:r>
      <w:r w:rsidRPr="0057306A">
        <w:rPr>
          <w:rFonts w:ascii="Times New Roman" w:hAnsi="Times New Roman"/>
          <w:sz w:val="28"/>
          <w:szCs w:val="28"/>
        </w:rPr>
        <w:t xml:space="preserve">uyoshning bir </w:t>
      </w:r>
      <w:r w:rsidRPr="0057306A">
        <w:rPr>
          <w:rFonts w:ascii="Times New Roman" w:hAnsi="Times New Roman"/>
          <w:sz w:val="28"/>
          <w:szCs w:val="28"/>
          <w:lang w:val="uz-Cyrl-UZ"/>
        </w:rPr>
        <w:t>q</w:t>
      </w:r>
      <w:r w:rsidRPr="0057306A">
        <w:rPr>
          <w:rFonts w:ascii="Times New Roman" w:hAnsi="Times New Roman"/>
          <w:sz w:val="28"/>
          <w:szCs w:val="28"/>
        </w:rPr>
        <w:t xml:space="preserve">ismini bekitib </w:t>
      </w:r>
      <w:r w:rsidRPr="0057306A">
        <w:rPr>
          <w:rFonts w:ascii="Times New Roman" w:hAnsi="Times New Roman"/>
          <w:sz w:val="28"/>
          <w:szCs w:val="28"/>
          <w:lang w:val="uz-Cyrl-UZ"/>
        </w:rPr>
        <w:t>o‘</w:t>
      </w:r>
      <w:r w:rsidRPr="0057306A">
        <w:rPr>
          <w:rFonts w:ascii="Times New Roman" w:hAnsi="Times New Roman"/>
          <w:sz w:val="28"/>
          <w:szCs w:val="28"/>
        </w:rPr>
        <w:t>tayotganini) k</w:t>
      </w:r>
      <w:r w:rsidRPr="0057306A">
        <w:rPr>
          <w:rFonts w:ascii="Times New Roman" w:hAnsi="Times New Roman"/>
          <w:sz w:val="28"/>
          <w:szCs w:val="28"/>
          <w:lang w:val="uz-Cyrl-UZ"/>
        </w:rPr>
        <w:t>o‘</w:t>
      </w:r>
      <w:r w:rsidRPr="0057306A">
        <w:rPr>
          <w:rFonts w:ascii="Times New Roman" w:hAnsi="Times New Roman"/>
          <w:sz w:val="28"/>
          <w:szCs w:val="28"/>
        </w:rPr>
        <w:t xml:space="preserve">radi. </w:t>
      </w:r>
      <w:r w:rsidRPr="0057306A">
        <w:rPr>
          <w:rFonts w:ascii="Times New Roman" w:hAnsi="Times New Roman"/>
          <w:sz w:val="28"/>
          <w:szCs w:val="28"/>
          <w:lang w:val="uz-Cyrl-UZ"/>
        </w:rPr>
        <w:t>Q</w:t>
      </w:r>
      <w:r w:rsidRPr="0057306A">
        <w:rPr>
          <w:rFonts w:ascii="Times New Roman" w:hAnsi="Times New Roman"/>
          <w:sz w:val="28"/>
          <w:szCs w:val="28"/>
        </w:rPr>
        <w:t>uyosh tutilishi Oy Yerdan eng kat</w:t>
      </w:r>
      <w:r w:rsidRPr="0057306A">
        <w:rPr>
          <w:rFonts w:ascii="Times New Roman" w:hAnsi="Times New Roman"/>
          <w:sz w:val="28"/>
          <w:szCs w:val="28"/>
          <w:lang w:val="uz-Cyrl-UZ"/>
        </w:rPr>
        <w:t>t</w:t>
      </w:r>
      <w:r w:rsidRPr="0057306A">
        <w:rPr>
          <w:rFonts w:ascii="Times New Roman" w:hAnsi="Times New Roman"/>
          <w:sz w:val="28"/>
          <w:szCs w:val="28"/>
        </w:rPr>
        <w:t xml:space="preserve">a </w:t>
      </w:r>
      <w:r w:rsidRPr="0057306A">
        <w:rPr>
          <w:rFonts w:ascii="Times New Roman" w:hAnsi="Times New Roman"/>
          <w:sz w:val="28"/>
          <w:szCs w:val="28"/>
          <w:lang w:val="uz-Cyrl-UZ"/>
        </w:rPr>
        <w:t xml:space="preserve">masofaga </w:t>
      </w:r>
      <w:r w:rsidRPr="0057306A">
        <w:rPr>
          <w:rFonts w:ascii="Times New Roman" w:hAnsi="Times New Roman"/>
          <w:sz w:val="28"/>
          <w:szCs w:val="28"/>
        </w:rPr>
        <w:t>uzo</w:t>
      </w:r>
      <w:r w:rsidRPr="0057306A">
        <w:rPr>
          <w:rFonts w:ascii="Times New Roman" w:hAnsi="Times New Roman"/>
          <w:sz w:val="28"/>
          <w:szCs w:val="28"/>
          <w:lang w:val="uz-Cyrl-UZ"/>
        </w:rPr>
        <w:t>q</w:t>
      </w:r>
      <w:r w:rsidRPr="0057306A">
        <w:rPr>
          <w:rFonts w:ascii="Times New Roman" w:hAnsi="Times New Roman"/>
          <w:sz w:val="28"/>
          <w:szCs w:val="28"/>
        </w:rPr>
        <w:t>lashganda r</w:t>
      </w:r>
      <w:r w:rsidRPr="0057306A">
        <w:rPr>
          <w:rFonts w:ascii="Times New Roman" w:hAnsi="Times New Roman"/>
          <w:sz w:val="28"/>
          <w:szCs w:val="28"/>
          <w:lang w:val="uz-Cyrl-UZ"/>
        </w:rPr>
        <w:t>o‘</w:t>
      </w:r>
      <w:r w:rsidRPr="0057306A">
        <w:rPr>
          <w:rFonts w:ascii="Times New Roman" w:hAnsi="Times New Roman"/>
          <w:sz w:val="28"/>
          <w:szCs w:val="28"/>
        </w:rPr>
        <w:t xml:space="preserve">y bersa, u </w:t>
      </w:r>
      <w:r w:rsidRPr="0057306A">
        <w:rPr>
          <w:rFonts w:ascii="Times New Roman" w:hAnsi="Times New Roman"/>
          <w:sz w:val="28"/>
          <w:szCs w:val="28"/>
          <w:lang w:val="uz-Cyrl-UZ"/>
        </w:rPr>
        <w:t>h</w:t>
      </w:r>
      <w:r w:rsidRPr="0057306A">
        <w:rPr>
          <w:rFonts w:ascii="Times New Roman" w:hAnsi="Times New Roman"/>
          <w:sz w:val="28"/>
          <w:szCs w:val="28"/>
        </w:rPr>
        <w:t xml:space="preserve">osil </w:t>
      </w:r>
      <w:r w:rsidRPr="0057306A">
        <w:rPr>
          <w:rFonts w:ascii="Times New Roman" w:hAnsi="Times New Roman"/>
          <w:sz w:val="28"/>
          <w:szCs w:val="28"/>
          <w:lang w:val="uz-Cyrl-UZ"/>
        </w:rPr>
        <w:t>q</w:t>
      </w:r>
      <w:r w:rsidRPr="0057306A">
        <w:rPr>
          <w:rFonts w:ascii="Times New Roman" w:hAnsi="Times New Roman"/>
          <w:sz w:val="28"/>
          <w:szCs w:val="28"/>
        </w:rPr>
        <w:t xml:space="preserve">ilgan soyaning uchi Yergacha etib kelmaydi. Bunday </w:t>
      </w:r>
      <w:r w:rsidRPr="0057306A">
        <w:rPr>
          <w:rFonts w:ascii="Times New Roman" w:hAnsi="Times New Roman"/>
          <w:sz w:val="28"/>
          <w:szCs w:val="28"/>
          <w:lang w:val="uz-Cyrl-UZ"/>
        </w:rPr>
        <w:t>h</w:t>
      </w:r>
      <w:r w:rsidRPr="0057306A">
        <w:rPr>
          <w:rFonts w:ascii="Times New Roman" w:hAnsi="Times New Roman"/>
          <w:sz w:val="28"/>
          <w:szCs w:val="28"/>
        </w:rPr>
        <w:t xml:space="preserve">olda </w:t>
      </w:r>
      <w:r w:rsidRPr="0057306A">
        <w:rPr>
          <w:rFonts w:ascii="Times New Roman" w:hAnsi="Times New Roman"/>
          <w:sz w:val="28"/>
          <w:szCs w:val="28"/>
          <w:lang w:val="uz-Cyrl-UZ"/>
        </w:rPr>
        <w:t>O</w:t>
      </w:r>
      <w:r w:rsidRPr="0057306A">
        <w:rPr>
          <w:rFonts w:ascii="Times New Roman" w:hAnsi="Times New Roman"/>
          <w:sz w:val="28"/>
          <w:szCs w:val="28"/>
        </w:rPr>
        <w:t xml:space="preserve">y soyasi konusi </w:t>
      </w:r>
      <w:r w:rsidRPr="0057306A">
        <w:rPr>
          <w:rFonts w:ascii="Times New Roman" w:hAnsi="Times New Roman"/>
          <w:sz w:val="28"/>
          <w:szCs w:val="28"/>
          <w:lang w:val="uz-Cyrl-UZ"/>
        </w:rPr>
        <w:t>o‘q</w:t>
      </w:r>
      <w:r w:rsidRPr="0057306A">
        <w:rPr>
          <w:rFonts w:ascii="Times New Roman" w:hAnsi="Times New Roman"/>
          <w:sz w:val="28"/>
          <w:szCs w:val="28"/>
        </w:rPr>
        <w:t>i ya</w:t>
      </w:r>
      <w:r w:rsidRPr="0057306A">
        <w:rPr>
          <w:rFonts w:ascii="Times New Roman" w:hAnsi="Times New Roman"/>
          <w:sz w:val="28"/>
          <w:szCs w:val="28"/>
          <w:lang w:val="uz-Cyrl-UZ"/>
        </w:rPr>
        <w:t>q</w:t>
      </w:r>
      <w:r w:rsidRPr="0057306A">
        <w:rPr>
          <w:rFonts w:ascii="Times New Roman" w:hAnsi="Times New Roman"/>
          <w:sz w:val="28"/>
          <w:szCs w:val="28"/>
        </w:rPr>
        <w:t xml:space="preserve">inida joylashgan Yerdagi kuzatuvchi </w:t>
      </w:r>
      <w:r w:rsidRPr="0057306A">
        <w:rPr>
          <w:rFonts w:ascii="Times New Roman" w:hAnsi="Times New Roman"/>
          <w:sz w:val="28"/>
          <w:szCs w:val="28"/>
          <w:lang w:val="uz-Cyrl-UZ"/>
        </w:rPr>
        <w:t>Q</w:t>
      </w:r>
      <w:r w:rsidRPr="0057306A">
        <w:rPr>
          <w:rFonts w:ascii="Times New Roman" w:hAnsi="Times New Roman"/>
          <w:sz w:val="28"/>
          <w:szCs w:val="28"/>
        </w:rPr>
        <w:t xml:space="preserve">uyoshning </w:t>
      </w:r>
      <w:r w:rsidRPr="0057306A">
        <w:rPr>
          <w:rFonts w:ascii="Times New Roman" w:hAnsi="Times New Roman"/>
          <w:sz w:val="28"/>
          <w:szCs w:val="28"/>
          <w:lang w:val="uz-Cyrl-UZ"/>
        </w:rPr>
        <w:t>x</w:t>
      </w:r>
      <w:r w:rsidRPr="0057306A">
        <w:rPr>
          <w:rFonts w:ascii="Times New Roman" w:hAnsi="Times New Roman"/>
          <w:sz w:val="28"/>
          <w:szCs w:val="28"/>
        </w:rPr>
        <w:t>al</w:t>
      </w:r>
      <w:r w:rsidRPr="0057306A">
        <w:rPr>
          <w:rFonts w:ascii="Times New Roman" w:hAnsi="Times New Roman"/>
          <w:sz w:val="28"/>
          <w:szCs w:val="28"/>
          <w:lang w:val="uz-Cyrl-UZ"/>
        </w:rPr>
        <w:t>q</w:t>
      </w:r>
      <w:r w:rsidRPr="0057306A">
        <w:rPr>
          <w:rFonts w:ascii="Times New Roman" w:hAnsi="Times New Roman"/>
          <w:sz w:val="28"/>
          <w:szCs w:val="28"/>
        </w:rPr>
        <w:t xml:space="preserve">asimon tutilishini, ya’ni </w:t>
      </w:r>
      <w:r w:rsidRPr="0057306A">
        <w:rPr>
          <w:rFonts w:ascii="Times New Roman" w:hAnsi="Times New Roman"/>
          <w:sz w:val="28"/>
          <w:szCs w:val="28"/>
          <w:lang w:val="uz-Cyrl-UZ"/>
        </w:rPr>
        <w:t>t</w:t>
      </w:r>
      <w:r w:rsidRPr="0057306A">
        <w:rPr>
          <w:rFonts w:ascii="Times New Roman" w:hAnsi="Times New Roman"/>
          <w:sz w:val="28"/>
          <w:szCs w:val="28"/>
        </w:rPr>
        <w:t xml:space="preserve">im </w:t>
      </w:r>
      <w:r w:rsidRPr="0057306A">
        <w:rPr>
          <w:rFonts w:ascii="Times New Roman" w:hAnsi="Times New Roman"/>
          <w:sz w:val="28"/>
          <w:szCs w:val="28"/>
          <w:lang w:val="uz-Cyrl-UZ"/>
        </w:rPr>
        <w:t>q</w:t>
      </w:r>
      <w:r w:rsidRPr="0057306A">
        <w:rPr>
          <w:rFonts w:ascii="Times New Roman" w:hAnsi="Times New Roman"/>
          <w:sz w:val="28"/>
          <w:szCs w:val="28"/>
        </w:rPr>
        <w:t xml:space="preserve">ora </w:t>
      </w:r>
      <w:r w:rsidRPr="0057306A">
        <w:rPr>
          <w:rFonts w:ascii="Times New Roman" w:hAnsi="Times New Roman"/>
          <w:sz w:val="28"/>
          <w:szCs w:val="28"/>
          <w:lang w:val="uz-Cyrl-UZ"/>
        </w:rPr>
        <w:t>O</w:t>
      </w:r>
      <w:r w:rsidRPr="0057306A">
        <w:rPr>
          <w:rFonts w:ascii="Times New Roman" w:hAnsi="Times New Roman"/>
          <w:sz w:val="28"/>
          <w:szCs w:val="28"/>
        </w:rPr>
        <w:t xml:space="preserve">y diski atrofida ravshan </w:t>
      </w:r>
      <w:r w:rsidRPr="0057306A">
        <w:rPr>
          <w:rFonts w:ascii="Times New Roman" w:hAnsi="Times New Roman"/>
          <w:sz w:val="28"/>
          <w:szCs w:val="28"/>
          <w:lang w:val="uz-Cyrl-UZ"/>
        </w:rPr>
        <w:t>x</w:t>
      </w:r>
      <w:r w:rsidRPr="0057306A">
        <w:rPr>
          <w:rFonts w:ascii="Times New Roman" w:hAnsi="Times New Roman"/>
          <w:sz w:val="28"/>
          <w:szCs w:val="28"/>
        </w:rPr>
        <w:t>al</w:t>
      </w:r>
      <w:r w:rsidRPr="0057306A">
        <w:rPr>
          <w:rFonts w:ascii="Times New Roman" w:hAnsi="Times New Roman"/>
          <w:sz w:val="28"/>
          <w:szCs w:val="28"/>
          <w:lang w:val="uz-Cyrl-UZ"/>
        </w:rPr>
        <w:t>q</w:t>
      </w:r>
      <w:r w:rsidRPr="0057306A">
        <w:rPr>
          <w:rFonts w:ascii="Times New Roman" w:hAnsi="Times New Roman"/>
          <w:sz w:val="28"/>
          <w:szCs w:val="28"/>
        </w:rPr>
        <w:t>ani k</w:t>
      </w:r>
      <w:r w:rsidRPr="0057306A">
        <w:rPr>
          <w:rFonts w:ascii="Times New Roman" w:hAnsi="Times New Roman"/>
          <w:sz w:val="28"/>
          <w:szCs w:val="28"/>
          <w:lang w:val="uz-Cyrl-UZ"/>
        </w:rPr>
        <w:t>o‘</w:t>
      </w:r>
      <w:r w:rsidRPr="0057306A">
        <w:rPr>
          <w:rFonts w:ascii="Times New Roman" w:hAnsi="Times New Roman"/>
          <w:sz w:val="28"/>
          <w:szCs w:val="28"/>
        </w:rPr>
        <w:t>ra</w:t>
      </w:r>
      <w:r w:rsidRPr="0057306A">
        <w:rPr>
          <w:rFonts w:ascii="Times New Roman" w:hAnsi="Times New Roman"/>
          <w:sz w:val="28"/>
          <w:szCs w:val="28"/>
          <w:lang w:val="uz-Cyrl-UZ"/>
        </w:rPr>
        <w:t>di</w:t>
      </w:r>
      <w:r w:rsidRPr="0057306A">
        <w:rPr>
          <w:rFonts w:ascii="Times New Roman" w:hAnsi="Times New Roman"/>
          <w:sz w:val="28"/>
          <w:szCs w:val="28"/>
        </w:rPr>
        <w:t>.</w:t>
      </w:r>
    </w:p>
    <w:tbl>
      <w:tblPr>
        <w:tblW w:w="0" w:type="auto"/>
        <w:tblLook w:val="00A0"/>
      </w:tblPr>
      <w:tblGrid>
        <w:gridCol w:w="9402"/>
      </w:tblGrid>
      <w:tr w:rsidR="00FB4426" w:rsidRPr="00F3235F" w:rsidTr="0015137B">
        <w:tc>
          <w:tcPr>
            <w:tcW w:w="9344"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73" o:spid="_x0000_i1199" type="#_x0000_t75" style="width:457.8pt;height:234.6pt;visibility:visible">
                  <v:imagedata r:id="rId224" o:title=""/>
                </v:shape>
              </w:pict>
            </w:r>
          </w:p>
        </w:tc>
      </w:tr>
      <w:tr w:rsidR="00FB4426" w:rsidRPr="00F3235F" w:rsidTr="0015137B">
        <w:tc>
          <w:tcPr>
            <w:tcW w:w="9344"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2.10</w:t>
            </w:r>
            <w:r w:rsidRPr="00F3235F">
              <w:rPr>
                <w:rFonts w:ascii="Times New Roman" w:hAnsi="Times New Roman"/>
                <w:i/>
                <w:sz w:val="28"/>
                <w:szCs w:val="28"/>
                <w:lang w:val="uz-Cyrl-UZ"/>
              </w:rPr>
              <w:t>-</w:t>
            </w:r>
            <w:r w:rsidRPr="00F3235F">
              <w:rPr>
                <w:rFonts w:ascii="Times New Roman" w:hAnsi="Times New Roman"/>
                <w:i/>
                <w:sz w:val="28"/>
                <w:szCs w:val="28"/>
              </w:rPr>
              <w:t>rasm. Quyosh tutilishi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rPr>
        <w:t>Ye</w:t>
      </w:r>
      <w:r w:rsidRPr="0057306A">
        <w:rPr>
          <w:rFonts w:ascii="Times New Roman" w:hAnsi="Times New Roman"/>
          <w:color w:val="C00000"/>
          <w:sz w:val="28"/>
          <w:szCs w:val="28"/>
          <w:lang w:val="uz-Cyrl-UZ"/>
        </w:rPr>
        <w:t xml:space="preserve">r o‘z o‘qi atrofida g‘arbdan sharqqa tomon hamda Oy ham </w:t>
      </w:r>
      <w:r w:rsidRPr="0057306A">
        <w:rPr>
          <w:rFonts w:ascii="Times New Roman" w:hAnsi="Times New Roman"/>
          <w:color w:val="C00000"/>
          <w:sz w:val="28"/>
          <w:szCs w:val="28"/>
        </w:rPr>
        <w:t>Ye</w:t>
      </w:r>
      <w:r w:rsidRPr="0057306A">
        <w:rPr>
          <w:rFonts w:ascii="Times New Roman" w:hAnsi="Times New Roman"/>
          <w:color w:val="C00000"/>
          <w:sz w:val="28"/>
          <w:szCs w:val="28"/>
          <w:lang w:val="uz-Cyrl-UZ"/>
        </w:rPr>
        <w:t xml:space="preserve">r atrofida g‘arbdan sharqqa </w:t>
      </w:r>
      <w:r w:rsidRPr="0057306A">
        <w:rPr>
          <w:rFonts w:ascii="Times New Roman" w:hAnsi="Times New Roman"/>
          <w:sz w:val="28"/>
          <w:szCs w:val="28"/>
          <w:lang w:val="uz-Cyrl-UZ"/>
        </w:rPr>
        <w:t xml:space="preserve">tomon aylanayotgani sababli Oyning erga tushgan soyasi ham </w:t>
      </w:r>
      <w:r w:rsidRPr="0057306A">
        <w:rPr>
          <w:rFonts w:ascii="Times New Roman" w:hAnsi="Times New Roman"/>
          <w:sz w:val="28"/>
          <w:szCs w:val="28"/>
        </w:rPr>
        <w:t>Ye</w:t>
      </w:r>
      <w:r w:rsidRPr="0057306A">
        <w:rPr>
          <w:rFonts w:ascii="Times New Roman" w:hAnsi="Times New Roman"/>
          <w:sz w:val="28"/>
          <w:szCs w:val="28"/>
          <w:lang w:val="uz-Cyrl-UZ"/>
        </w:rPr>
        <w:t>r sirti bo‘ylab g‘arbdan sharqqa tomon siljib borib, uzunligi bir necha ming kilometr bo‘lgan tasma chizadi.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 xml:space="preserve">G‘arbdan sharqqa tomon harakatlanayotgan </w:t>
      </w:r>
      <w:r w:rsidRPr="0057306A">
        <w:rPr>
          <w:rFonts w:ascii="Times New Roman" w:hAnsi="Times New Roman"/>
          <w:sz w:val="28"/>
          <w:szCs w:val="28"/>
          <w:lang w:val="uz-Cyrl-UZ"/>
        </w:rPr>
        <w:t>Oy dastlab Quyoshni g‘arb tomoni bilan uchrashadi, shuning uchun Quyosh tutilishi uning g‘arb tomonidan boshlanadi. Agar kuzatuvchining joyi Yerda soya ichiga to‘g‘ri kelsa, Quyoshning «yoyilayotgan» qismi ortib borib, u Oy bilan to‘la yopilganda Quyosh butunlay ko‘rinmay qoladi. Quyoshning to‘la tutilish fazasi atigi bir necha minutda (ko‘pi bilan etti minut) davom etib so‘ngra Oy qora diski Quyosh diskidan chiqib sharqqa siljiy boshlaydi va Quyoshni to‘la ozod qilguncha yana bir soatcha vaqt ketadi.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Sharqda Quyosh tutilishi haqida gapirganimizda</w:t>
      </w:r>
      <w:r w:rsidRPr="0057306A">
        <w:rPr>
          <w:rFonts w:ascii="Times New Roman" w:hAnsi="Times New Roman"/>
          <w:sz w:val="28"/>
          <w:szCs w:val="28"/>
          <w:lang w:val="uz-Cyrl-UZ"/>
        </w:rPr>
        <w:t xml:space="preserve">, Quyosh tutilishi uchun kerak bo‘lgan shartlardan biri Oy Quyoshni bekitib o‘tayotgan paytda yangioy fazasida bo‘lishidir. </w:t>
      </w:r>
      <w:r w:rsidRPr="0057306A">
        <w:rPr>
          <w:rFonts w:ascii="Times New Roman" w:hAnsi="Times New Roman"/>
          <w:sz w:val="28"/>
          <w:szCs w:val="28"/>
        </w:rPr>
        <w:t>Biro</w:t>
      </w:r>
      <w:r w:rsidRPr="0057306A">
        <w:rPr>
          <w:rFonts w:ascii="Times New Roman" w:hAnsi="Times New Roman"/>
          <w:sz w:val="28"/>
          <w:szCs w:val="28"/>
          <w:lang w:val="uz-Cyrl-UZ"/>
        </w:rPr>
        <w:t>qh</w:t>
      </w:r>
      <w:r w:rsidRPr="0057306A">
        <w:rPr>
          <w:rFonts w:ascii="Times New Roman" w:hAnsi="Times New Roman"/>
          <w:sz w:val="28"/>
          <w:szCs w:val="28"/>
        </w:rPr>
        <w:t xml:space="preserve">ar yangioyda </w:t>
      </w:r>
      <w:r w:rsidRPr="0057306A">
        <w:rPr>
          <w:rFonts w:ascii="Times New Roman" w:hAnsi="Times New Roman"/>
          <w:sz w:val="28"/>
          <w:szCs w:val="28"/>
          <w:lang w:val="uz-Cyrl-UZ"/>
        </w:rPr>
        <w:t>Q</w:t>
      </w:r>
      <w:r w:rsidRPr="0057306A">
        <w:rPr>
          <w:rFonts w:ascii="Times New Roman" w:hAnsi="Times New Roman"/>
          <w:sz w:val="28"/>
          <w:szCs w:val="28"/>
        </w:rPr>
        <w:t xml:space="preserve">uyoshning tutilmasligi </w:t>
      </w:r>
      <w:r w:rsidRPr="0057306A">
        <w:rPr>
          <w:rFonts w:ascii="Times New Roman" w:hAnsi="Times New Roman"/>
          <w:sz w:val="28"/>
          <w:szCs w:val="28"/>
          <w:lang w:val="uz-Cyrl-UZ"/>
        </w:rPr>
        <w:t>Q</w:t>
      </w:r>
      <w:r w:rsidRPr="0057306A">
        <w:rPr>
          <w:rFonts w:ascii="Times New Roman" w:hAnsi="Times New Roman"/>
          <w:sz w:val="28"/>
          <w:szCs w:val="28"/>
        </w:rPr>
        <w:t>uyosh tutilishi r</w:t>
      </w:r>
      <w:r w:rsidRPr="0057306A">
        <w:rPr>
          <w:rFonts w:ascii="Times New Roman" w:hAnsi="Times New Roman"/>
          <w:sz w:val="28"/>
          <w:szCs w:val="28"/>
          <w:lang w:val="uz-Cyrl-UZ"/>
        </w:rPr>
        <w:t>o‘</w:t>
      </w:r>
      <w:r w:rsidRPr="0057306A">
        <w:rPr>
          <w:rFonts w:ascii="Times New Roman" w:hAnsi="Times New Roman"/>
          <w:sz w:val="28"/>
          <w:szCs w:val="28"/>
        </w:rPr>
        <w:t xml:space="preserve">y berishi uchun bu shart etarli emasligi bildiriladi. Avvalo shuni aytish kerakki, </w:t>
      </w:r>
      <w:r w:rsidRPr="0057306A">
        <w:rPr>
          <w:rFonts w:ascii="Times New Roman" w:hAnsi="Times New Roman"/>
          <w:sz w:val="28"/>
          <w:szCs w:val="28"/>
          <w:lang w:val="uz-Cyrl-UZ"/>
        </w:rPr>
        <w:t>h</w:t>
      </w:r>
      <w:r w:rsidRPr="0057306A">
        <w:rPr>
          <w:rFonts w:ascii="Times New Roman" w:hAnsi="Times New Roman"/>
          <w:sz w:val="28"/>
          <w:szCs w:val="28"/>
        </w:rPr>
        <w:t>ar yangioy</w:t>
      </w:r>
      <w:r w:rsidRPr="0057306A">
        <w:rPr>
          <w:rFonts w:ascii="Times New Roman" w:hAnsi="Times New Roman"/>
          <w:sz w:val="28"/>
          <w:szCs w:val="28"/>
          <w:lang w:val="uz-Cyrl-UZ"/>
        </w:rPr>
        <w:t xml:space="preserve"> fazasi</w:t>
      </w:r>
      <w:r w:rsidRPr="0057306A">
        <w:rPr>
          <w:rFonts w:ascii="Times New Roman" w:hAnsi="Times New Roman"/>
          <w:sz w:val="28"/>
          <w:szCs w:val="28"/>
        </w:rPr>
        <w:t xml:space="preserve">da </w:t>
      </w:r>
      <w:r w:rsidRPr="0057306A">
        <w:rPr>
          <w:rFonts w:ascii="Times New Roman" w:hAnsi="Times New Roman"/>
          <w:sz w:val="28"/>
          <w:szCs w:val="28"/>
          <w:lang w:val="uz-Cyrl-UZ"/>
        </w:rPr>
        <w:t>Q</w:t>
      </w:r>
      <w:r w:rsidRPr="0057306A">
        <w:rPr>
          <w:rFonts w:ascii="Times New Roman" w:hAnsi="Times New Roman"/>
          <w:sz w:val="28"/>
          <w:szCs w:val="28"/>
        </w:rPr>
        <w:t>uyosh tutilmasligining sababi Oy orbitasi tekisligining ekliptika tekisligi bilan ustma-ust tushmasligidir. Shuning uchun yangioy paytida Oy ekliptika tekisligidan kattagina burchak masofada b</w:t>
      </w:r>
      <w:r w:rsidRPr="0057306A">
        <w:rPr>
          <w:rFonts w:ascii="Times New Roman" w:hAnsi="Times New Roman"/>
          <w:sz w:val="28"/>
          <w:szCs w:val="28"/>
          <w:lang w:val="uz-Cyrl-UZ"/>
        </w:rPr>
        <w:t>o‘</w:t>
      </w:r>
      <w:r w:rsidRPr="0057306A">
        <w:rPr>
          <w:rFonts w:ascii="Times New Roman" w:hAnsi="Times New Roman"/>
          <w:sz w:val="28"/>
          <w:szCs w:val="28"/>
        </w:rPr>
        <w:t xml:space="preserve">lib, </w:t>
      </w:r>
      <w:r w:rsidRPr="0057306A">
        <w:rPr>
          <w:rFonts w:ascii="Times New Roman" w:hAnsi="Times New Roman"/>
          <w:sz w:val="28"/>
          <w:szCs w:val="28"/>
          <w:lang w:val="uz-Cyrl-UZ"/>
        </w:rPr>
        <w:t>Q</w:t>
      </w:r>
      <w:r w:rsidRPr="0057306A">
        <w:rPr>
          <w:rFonts w:ascii="Times New Roman" w:hAnsi="Times New Roman"/>
          <w:sz w:val="28"/>
          <w:szCs w:val="28"/>
        </w:rPr>
        <w:t>uyoshni</w:t>
      </w:r>
      <w:r w:rsidRPr="0057306A">
        <w:rPr>
          <w:rFonts w:ascii="Times New Roman" w:hAnsi="Times New Roman"/>
          <w:sz w:val="28"/>
          <w:szCs w:val="28"/>
          <w:lang w:val="uz-Cyrl-UZ"/>
        </w:rPr>
        <w:t>ng</w:t>
      </w:r>
      <w:r w:rsidRPr="0057306A">
        <w:rPr>
          <w:rFonts w:ascii="Times New Roman" w:hAnsi="Times New Roman"/>
          <w:sz w:val="28"/>
          <w:szCs w:val="28"/>
        </w:rPr>
        <w:t xml:space="preserve"> yo</w:t>
      </w:r>
      <w:r w:rsidRPr="0057306A">
        <w:rPr>
          <w:rFonts w:ascii="Times New Roman" w:hAnsi="Times New Roman"/>
          <w:sz w:val="28"/>
          <w:szCs w:val="28"/>
          <w:lang w:val="uz-Cyrl-UZ"/>
        </w:rPr>
        <w:t>ki</w:t>
      </w:r>
      <w:r w:rsidRPr="0057306A">
        <w:rPr>
          <w:rFonts w:ascii="Times New Roman" w:hAnsi="Times New Roman"/>
          <w:sz w:val="28"/>
          <w:szCs w:val="28"/>
        </w:rPr>
        <w:t xml:space="preserve"> ustidan </w:t>
      </w:r>
      <w:r w:rsidRPr="0057306A">
        <w:rPr>
          <w:rFonts w:ascii="Times New Roman" w:hAnsi="Times New Roman"/>
          <w:sz w:val="28"/>
          <w:szCs w:val="28"/>
          <w:lang w:val="uz-Cyrl-UZ"/>
        </w:rPr>
        <w:t xml:space="preserve">tomonidan </w:t>
      </w:r>
      <w:r w:rsidRPr="0057306A">
        <w:rPr>
          <w:rFonts w:ascii="Times New Roman" w:hAnsi="Times New Roman"/>
          <w:sz w:val="28"/>
          <w:szCs w:val="28"/>
        </w:rPr>
        <w:t>yo</w:t>
      </w:r>
      <w:r w:rsidRPr="0057306A">
        <w:rPr>
          <w:rFonts w:ascii="Times New Roman" w:hAnsi="Times New Roman"/>
          <w:sz w:val="28"/>
          <w:szCs w:val="28"/>
          <w:lang w:val="uz-Cyrl-UZ"/>
        </w:rPr>
        <w:t>ki pastki tomonidanuni yopmaganh</w:t>
      </w:r>
      <w:r w:rsidRPr="0057306A">
        <w:rPr>
          <w:rFonts w:ascii="Times New Roman" w:hAnsi="Times New Roman"/>
          <w:sz w:val="28"/>
          <w:szCs w:val="28"/>
        </w:rPr>
        <w:t xml:space="preserve">olda </w:t>
      </w:r>
      <w:r w:rsidRPr="0057306A">
        <w:rPr>
          <w:rFonts w:ascii="Times New Roman" w:hAnsi="Times New Roman"/>
          <w:sz w:val="28"/>
          <w:szCs w:val="28"/>
          <w:lang w:val="uz-Cyrl-UZ"/>
        </w:rPr>
        <w:t>o‘</w:t>
      </w:r>
      <w:r w:rsidRPr="0057306A">
        <w:rPr>
          <w:rFonts w:ascii="Times New Roman" w:hAnsi="Times New Roman"/>
          <w:sz w:val="28"/>
          <w:szCs w:val="28"/>
        </w:rPr>
        <w:t xml:space="preserve">tib ketadi. Bundan yangioy paytida </w:t>
      </w:r>
      <w:r w:rsidRPr="0057306A">
        <w:rPr>
          <w:rFonts w:ascii="Times New Roman" w:hAnsi="Times New Roman"/>
          <w:sz w:val="28"/>
          <w:szCs w:val="28"/>
          <w:lang w:val="uz-Cyrl-UZ"/>
        </w:rPr>
        <w:t>Q</w:t>
      </w:r>
      <w:r w:rsidRPr="0057306A">
        <w:rPr>
          <w:rFonts w:ascii="Times New Roman" w:hAnsi="Times New Roman"/>
          <w:sz w:val="28"/>
          <w:szCs w:val="28"/>
        </w:rPr>
        <w:t xml:space="preserve">uyosh tutilishi uchun Oy </w:t>
      </w:r>
      <w:r w:rsidRPr="0057306A">
        <w:rPr>
          <w:rFonts w:ascii="Times New Roman" w:hAnsi="Times New Roman"/>
          <w:sz w:val="28"/>
          <w:szCs w:val="28"/>
          <w:lang w:val="uz-Cyrl-UZ"/>
        </w:rPr>
        <w:t>o‘</w:t>
      </w:r>
      <w:r w:rsidRPr="0057306A">
        <w:rPr>
          <w:rFonts w:ascii="Times New Roman" w:hAnsi="Times New Roman"/>
          <w:sz w:val="28"/>
          <w:szCs w:val="28"/>
        </w:rPr>
        <w:t>z tugunlari (Oy orbitasining ekliptika tekisligi bilan kesishgan nu³talari) ya</w:t>
      </w:r>
      <w:r w:rsidRPr="0057306A">
        <w:rPr>
          <w:rFonts w:ascii="Times New Roman" w:hAnsi="Times New Roman"/>
          <w:sz w:val="28"/>
          <w:szCs w:val="28"/>
          <w:lang w:val="uz-Cyrl-UZ"/>
        </w:rPr>
        <w:t>q</w:t>
      </w:r>
      <w:r w:rsidRPr="0057306A">
        <w:rPr>
          <w:rFonts w:ascii="Times New Roman" w:hAnsi="Times New Roman"/>
          <w:sz w:val="28"/>
          <w:szCs w:val="28"/>
        </w:rPr>
        <w:t>inida, ya’ni ekliptikaga ya</w:t>
      </w:r>
      <w:r w:rsidRPr="0057306A">
        <w:rPr>
          <w:rFonts w:ascii="Times New Roman" w:hAnsi="Times New Roman"/>
          <w:sz w:val="28"/>
          <w:szCs w:val="28"/>
          <w:lang w:val="uz-Cyrl-UZ"/>
        </w:rPr>
        <w:t>q</w:t>
      </w:r>
      <w:r w:rsidRPr="0057306A">
        <w:rPr>
          <w:rFonts w:ascii="Times New Roman" w:hAnsi="Times New Roman"/>
          <w:sz w:val="28"/>
          <w:szCs w:val="28"/>
        </w:rPr>
        <w:t>in yoy masofada b</w:t>
      </w:r>
      <w:r w:rsidRPr="0057306A">
        <w:rPr>
          <w:rFonts w:ascii="Times New Roman" w:hAnsi="Times New Roman"/>
          <w:sz w:val="28"/>
          <w:szCs w:val="28"/>
          <w:lang w:val="uz-Cyrl-UZ"/>
        </w:rPr>
        <w:t>o‘</w:t>
      </w:r>
      <w:r w:rsidRPr="0057306A">
        <w:rPr>
          <w:rFonts w:ascii="Times New Roman" w:hAnsi="Times New Roman"/>
          <w:sz w:val="28"/>
          <w:szCs w:val="28"/>
        </w:rPr>
        <w:t>lishi zarurligi ayon 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Y</w:t>
      </w:r>
      <w:r w:rsidRPr="0057306A">
        <w:rPr>
          <w:rFonts w:ascii="Times New Roman" w:hAnsi="Times New Roman"/>
          <w:color w:val="C00000"/>
          <w:sz w:val="28"/>
          <w:szCs w:val="28"/>
        </w:rPr>
        <w:t>a</w:t>
      </w:r>
      <w:r w:rsidRPr="0057306A">
        <w:rPr>
          <w:rFonts w:ascii="Times New Roman" w:hAnsi="Times New Roman"/>
          <w:color w:val="C00000"/>
          <w:sz w:val="28"/>
          <w:szCs w:val="28"/>
          <w:lang w:val="uz-Cyrl-UZ"/>
        </w:rPr>
        <w:t xml:space="preserve">ngioy fazasida </w:t>
      </w:r>
      <w:r w:rsidRPr="0057306A">
        <w:rPr>
          <w:rFonts w:ascii="Times New Roman" w:hAnsi="Times New Roman"/>
          <w:sz w:val="28"/>
          <w:szCs w:val="28"/>
        </w:rPr>
        <w:t xml:space="preserve">Oy tugunlarining ixtiyoriy biridan </w:t>
      </w:r>
      <w:r w:rsidRPr="0057306A">
        <w:rPr>
          <w:rFonts w:ascii="Times New Roman" w:hAnsi="Times New Roman"/>
          <w:sz w:val="28"/>
          <w:szCs w:val="28"/>
          <w:lang w:val="uz-Cyrl-UZ"/>
        </w:rPr>
        <w:t>q</w:t>
      </w:r>
      <w:r w:rsidRPr="0057306A">
        <w:rPr>
          <w:rFonts w:ascii="Times New Roman" w:hAnsi="Times New Roman"/>
          <w:sz w:val="28"/>
          <w:szCs w:val="28"/>
        </w:rPr>
        <w:t>anday minimal yoy masofada b</w:t>
      </w:r>
      <w:r w:rsidRPr="0057306A">
        <w:rPr>
          <w:rFonts w:ascii="Times New Roman" w:hAnsi="Times New Roman"/>
          <w:sz w:val="28"/>
          <w:szCs w:val="28"/>
          <w:lang w:val="uz-Cyrl-UZ"/>
        </w:rPr>
        <w:t>o‘</w:t>
      </w:r>
      <w:r w:rsidRPr="0057306A">
        <w:rPr>
          <w:rFonts w:ascii="Times New Roman" w:hAnsi="Times New Roman"/>
          <w:sz w:val="28"/>
          <w:szCs w:val="28"/>
        </w:rPr>
        <w:t xml:space="preserve">lganda </w:t>
      </w:r>
      <w:r w:rsidRPr="0057306A">
        <w:rPr>
          <w:rFonts w:ascii="Times New Roman" w:hAnsi="Times New Roman"/>
          <w:sz w:val="28"/>
          <w:szCs w:val="28"/>
          <w:lang w:val="uz-Cyrl-UZ"/>
        </w:rPr>
        <w:t>Q</w:t>
      </w:r>
      <w:r w:rsidRPr="0057306A">
        <w:rPr>
          <w:rFonts w:ascii="Times New Roman" w:hAnsi="Times New Roman"/>
          <w:sz w:val="28"/>
          <w:szCs w:val="28"/>
        </w:rPr>
        <w:t xml:space="preserve">uyosh tutilishining ruy berishi mumkinligini </w:t>
      </w:r>
      <w:r w:rsidRPr="0057306A">
        <w:rPr>
          <w:rFonts w:ascii="Times New Roman" w:hAnsi="Times New Roman"/>
          <w:sz w:val="28"/>
          <w:szCs w:val="28"/>
          <w:lang w:val="uz-Cyrl-UZ"/>
        </w:rPr>
        <w:t>ko‘raylik</w:t>
      </w:r>
      <w:r w:rsidRPr="0057306A">
        <w:rPr>
          <w:rFonts w:ascii="Times New Roman" w:hAnsi="Times New Roman"/>
          <w:sz w:val="28"/>
          <w:szCs w:val="28"/>
        </w:rPr>
        <w:t xml:space="preserve">. Buning uchun </w:t>
      </w:r>
      <w:r w:rsidRPr="0057306A">
        <w:rPr>
          <w:rFonts w:ascii="Times New Roman" w:hAnsi="Times New Roman"/>
          <w:sz w:val="28"/>
          <w:szCs w:val="28"/>
          <w:lang w:val="uz-Cyrl-UZ"/>
        </w:rPr>
        <w:t>Q</w:t>
      </w:r>
      <w:r w:rsidRPr="0057306A">
        <w:rPr>
          <w:rFonts w:ascii="Times New Roman" w:hAnsi="Times New Roman"/>
          <w:sz w:val="28"/>
          <w:szCs w:val="28"/>
        </w:rPr>
        <w:t>uyosh, Yer va Oy markazlari (mos ravishda S, T va L nu</w:t>
      </w:r>
      <w:r w:rsidRPr="0057306A">
        <w:rPr>
          <w:rFonts w:ascii="Times New Roman" w:hAnsi="Times New Roman"/>
          <w:sz w:val="28"/>
          <w:szCs w:val="28"/>
          <w:lang w:val="uz-Cyrl-UZ"/>
        </w:rPr>
        <w:t>q</w:t>
      </w:r>
      <w:r w:rsidRPr="0057306A">
        <w:rPr>
          <w:rFonts w:ascii="Times New Roman" w:hAnsi="Times New Roman"/>
          <w:sz w:val="28"/>
          <w:szCs w:val="28"/>
        </w:rPr>
        <w:t xml:space="preserve">talar) bir tekislikda joylashgan deb faraz </w:t>
      </w:r>
      <w:r w:rsidRPr="0057306A">
        <w:rPr>
          <w:rFonts w:ascii="Times New Roman" w:hAnsi="Times New Roman"/>
          <w:sz w:val="28"/>
          <w:szCs w:val="28"/>
          <w:lang w:val="uz-Cyrl-UZ"/>
        </w:rPr>
        <w:t>q</w:t>
      </w:r>
      <w:r w:rsidRPr="0057306A">
        <w:rPr>
          <w:rFonts w:ascii="Times New Roman" w:hAnsi="Times New Roman"/>
          <w:sz w:val="28"/>
          <w:szCs w:val="28"/>
        </w:rPr>
        <w:t>ilaylik (2.11-rasm)</w:t>
      </w:r>
      <w:r w:rsidRPr="0057306A">
        <w:rPr>
          <w:rFonts w:ascii="Times New Roman" w:hAnsi="Times New Roman"/>
          <w:sz w:val="28"/>
          <w:szCs w:val="28"/>
          <w:lang w:val="uz-Cyrl-UZ"/>
        </w:rPr>
        <w:t>,</w:t>
      </w:r>
      <w:r w:rsidRPr="0057306A">
        <w:rPr>
          <w:rFonts w:ascii="Times New Roman" w:hAnsi="Times New Roman"/>
          <w:sz w:val="28"/>
          <w:szCs w:val="28"/>
        </w:rPr>
        <w:t xml:space="preserve"> ekliptika </w:t>
      </w:r>
      <w:r w:rsidRPr="0057306A">
        <w:rPr>
          <w:rFonts w:ascii="Times New Roman" w:hAnsi="Times New Roman"/>
          <w:sz w:val="28"/>
          <w:szCs w:val="28"/>
          <w:lang w:val="uz-Cyrl-UZ"/>
        </w:rPr>
        <w:t xml:space="preserve">tekisligi </w:t>
      </w:r>
      <w:r w:rsidRPr="0057306A">
        <w:rPr>
          <w:rFonts w:ascii="Times New Roman" w:hAnsi="Times New Roman"/>
          <w:sz w:val="28"/>
          <w:szCs w:val="28"/>
        </w:rPr>
        <w:t>esa, rasm joylashgan tekisli</w:t>
      </w:r>
      <w:r w:rsidRPr="0057306A">
        <w:rPr>
          <w:rFonts w:ascii="Times New Roman" w:hAnsi="Times New Roman"/>
          <w:sz w:val="28"/>
          <w:szCs w:val="28"/>
          <w:lang w:val="uz-Cyrl-UZ"/>
        </w:rPr>
        <w:t>kka</w:t>
      </w:r>
      <w:r w:rsidRPr="0057306A">
        <w:rPr>
          <w:rFonts w:ascii="Times New Roman" w:hAnsi="Times New Roman"/>
          <w:sz w:val="28"/>
          <w:szCs w:val="28"/>
        </w:rPr>
        <w:t xml:space="preserve"> perpendikulyar tekislikda yotsin.</w:t>
      </w:r>
    </w:p>
    <w:tbl>
      <w:tblPr>
        <w:tblW w:w="0" w:type="auto"/>
        <w:tblLook w:val="00A0"/>
      </w:tblPr>
      <w:tblGrid>
        <w:gridCol w:w="9061"/>
      </w:tblGrid>
      <w:tr w:rsidR="00FB4426" w:rsidRPr="00F3235F" w:rsidTr="00F3235F">
        <w:tc>
          <w:tcPr>
            <w:tcW w:w="9061"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35" o:spid="_x0000_i1200" type="#_x0000_t75" style="width:306.6pt;height:133.2pt;visibility:visible">
                  <v:imagedata r:id="rId225" o:title=""/>
                </v:shape>
              </w:pict>
            </w:r>
          </w:p>
        </w:tc>
      </w:tr>
      <w:tr w:rsidR="00FB4426" w:rsidRPr="00F3235F" w:rsidTr="00F3235F">
        <w:tc>
          <w:tcPr>
            <w:tcW w:w="9061"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2.11– rasm.</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&lt;LTS=θ burchak Oyning ekliptika kenglamasi</w:t>
      </w:r>
      <w:r w:rsidRPr="0057306A">
        <w:rPr>
          <w:rFonts w:ascii="Times New Roman" w:hAnsi="Times New Roman"/>
          <w:sz w:val="28"/>
          <w:szCs w:val="28"/>
          <w:lang w:val="uz-Cyrl-UZ"/>
        </w:rPr>
        <w:t xml:space="preserve"> bo‘lib,u</w:t>
      </w:r>
      <w:r w:rsidRPr="0057306A">
        <w:rPr>
          <w:rFonts w:ascii="Times New Roman" w:hAnsi="Times New Roman"/>
          <w:sz w:val="28"/>
          <w:szCs w:val="28"/>
        </w:rPr>
        <w:t xml:space="preserve"> ozgina b</w:t>
      </w:r>
      <w:r w:rsidRPr="0057306A">
        <w:rPr>
          <w:rFonts w:ascii="Times New Roman" w:hAnsi="Times New Roman"/>
          <w:sz w:val="28"/>
          <w:szCs w:val="28"/>
          <w:lang w:val="uz-Cyrl-UZ"/>
        </w:rPr>
        <w:t>o‘</w:t>
      </w:r>
      <w:r w:rsidRPr="0057306A">
        <w:rPr>
          <w:rFonts w:ascii="Times New Roman" w:hAnsi="Times New Roman"/>
          <w:sz w:val="28"/>
          <w:szCs w:val="28"/>
        </w:rPr>
        <w:t>lsada kichraysa, Yerning O nu</w:t>
      </w:r>
      <w:r w:rsidRPr="0057306A">
        <w:rPr>
          <w:rFonts w:ascii="Times New Roman" w:hAnsi="Times New Roman"/>
          <w:sz w:val="28"/>
          <w:szCs w:val="28"/>
          <w:lang w:val="uz-Cyrl-UZ"/>
        </w:rPr>
        <w:t>q</w:t>
      </w:r>
      <w:r w:rsidRPr="0057306A">
        <w:rPr>
          <w:rFonts w:ascii="Times New Roman" w:hAnsi="Times New Roman"/>
          <w:sz w:val="28"/>
          <w:szCs w:val="28"/>
        </w:rPr>
        <w:t>tasidagi k</w:t>
      </w:r>
      <w:r w:rsidRPr="0057306A">
        <w:rPr>
          <w:rFonts w:ascii="Times New Roman" w:hAnsi="Times New Roman"/>
          <w:sz w:val="28"/>
          <w:szCs w:val="28"/>
          <w:lang w:val="uz-Cyrl-UZ"/>
        </w:rPr>
        <w:t>u</w:t>
      </w:r>
      <w:r w:rsidRPr="0057306A">
        <w:rPr>
          <w:rFonts w:ascii="Times New Roman" w:hAnsi="Times New Roman"/>
          <w:sz w:val="28"/>
          <w:szCs w:val="28"/>
        </w:rPr>
        <w:t xml:space="preserve">zatuvchi qisman </w:t>
      </w:r>
      <w:r w:rsidRPr="0057306A">
        <w:rPr>
          <w:rFonts w:ascii="Times New Roman" w:hAnsi="Times New Roman"/>
          <w:sz w:val="28"/>
          <w:szCs w:val="28"/>
          <w:lang w:val="uz-Cyrl-UZ"/>
        </w:rPr>
        <w:t>Q</w:t>
      </w:r>
      <w:r w:rsidRPr="0057306A">
        <w:rPr>
          <w:rFonts w:ascii="Times New Roman" w:hAnsi="Times New Roman"/>
          <w:sz w:val="28"/>
          <w:szCs w:val="28"/>
        </w:rPr>
        <w:t>uyosh tutilishi</w:t>
      </w:r>
      <w:r w:rsidRPr="0057306A">
        <w:rPr>
          <w:rFonts w:ascii="Times New Roman" w:hAnsi="Times New Roman"/>
          <w:sz w:val="28"/>
          <w:szCs w:val="28"/>
          <w:lang w:val="uz-Cyrl-UZ"/>
        </w:rPr>
        <w:t>ni ko‘radi</w:t>
      </w:r>
      <w:r w:rsidRPr="0057306A">
        <w:rPr>
          <w:rFonts w:ascii="Times New Roman" w:hAnsi="Times New Roman"/>
          <w:sz w:val="28"/>
          <w:szCs w:val="28"/>
        </w:rPr>
        <w:t xml:space="preserve">. Unda θ burchakning kattaligini </w:t>
      </w:r>
      <w:r w:rsidRPr="0057306A">
        <w:rPr>
          <w:rFonts w:ascii="Times New Roman" w:hAnsi="Times New Roman"/>
          <w:sz w:val="28"/>
          <w:szCs w:val="28"/>
          <w:lang w:val="uz-Cyrl-UZ"/>
        </w:rPr>
        <w:t>h</w:t>
      </w:r>
      <w:r w:rsidRPr="0057306A">
        <w:rPr>
          <w:rFonts w:ascii="Times New Roman" w:hAnsi="Times New Roman"/>
          <w:sz w:val="28"/>
          <w:szCs w:val="28"/>
        </w:rPr>
        <w:t>isoblashga kirishamiz, u</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t>Θ=&lt;LTL’+&lt;STS’</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(2.37)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Rasmdan k</w:t>
      </w:r>
      <w:r w:rsidRPr="0057306A">
        <w:rPr>
          <w:rFonts w:ascii="Times New Roman" w:hAnsi="Times New Roman"/>
          <w:sz w:val="28"/>
          <w:szCs w:val="28"/>
          <w:lang w:val="uz-Cyrl-UZ"/>
        </w:rPr>
        <w:t>o‘</w:t>
      </w:r>
      <w:r w:rsidRPr="0057306A">
        <w:rPr>
          <w:rFonts w:ascii="Times New Roman" w:hAnsi="Times New Roman"/>
          <w:sz w:val="28"/>
          <w:szCs w:val="28"/>
        </w:rPr>
        <w:t>rinishicha &lt;LTL’=</w:t>
      </w:r>
      <w:r w:rsidRPr="0057306A">
        <w:rPr>
          <w:rFonts w:ascii="Times New Roman" w:hAnsi="Times New Roman"/>
          <w:sz w:val="28"/>
          <w:szCs w:val="28"/>
        </w:rPr>
        <w:sym w:font="Symbol" w:char="F072"/>
      </w:r>
      <w:r w:rsidRPr="0057306A">
        <w:rPr>
          <w:rFonts w:ascii="Times New Roman" w:hAnsi="Times New Roman"/>
          <w:sz w:val="28"/>
          <w:szCs w:val="28"/>
        </w:rPr>
        <w:t>- Oyning k</w:t>
      </w:r>
      <w:r w:rsidRPr="0057306A">
        <w:rPr>
          <w:rFonts w:ascii="Times New Roman" w:hAnsi="Times New Roman"/>
          <w:sz w:val="28"/>
          <w:szCs w:val="28"/>
          <w:lang w:val="uz-Cyrl-UZ"/>
        </w:rPr>
        <w:t>o‘</w:t>
      </w:r>
      <w:r w:rsidRPr="0057306A">
        <w:rPr>
          <w:rFonts w:ascii="Times New Roman" w:hAnsi="Times New Roman"/>
          <w:sz w:val="28"/>
          <w:szCs w:val="28"/>
        </w:rPr>
        <w:t>rinma radiusi: &lt;STS=</w:t>
      </w:r>
      <w:r w:rsidRPr="0057306A">
        <w:rPr>
          <w:rFonts w:ascii="Times New Roman" w:hAnsi="Times New Roman"/>
          <w:sz w:val="28"/>
          <w:szCs w:val="28"/>
        </w:rPr>
        <w:sym w:font="Symbol" w:char="F072"/>
      </w:r>
      <w:r w:rsidRPr="0057306A">
        <w:rPr>
          <w:rFonts w:ascii="Times New Roman" w:hAnsi="Times New Roman"/>
          <w:sz w:val="28"/>
          <w:szCs w:val="28"/>
          <w:vertAlign w:val="subscript"/>
        </w:rPr>
        <w:sym w:font="Symbol" w:char="F071"/>
      </w:r>
      <w:r w:rsidRPr="0057306A">
        <w:rPr>
          <w:rFonts w:ascii="Times New Roman" w:hAnsi="Times New Roman"/>
          <w:sz w:val="28"/>
          <w:szCs w:val="28"/>
          <w:lang w:val="uz-Cyrl-UZ"/>
        </w:rPr>
        <w:t>Q</w:t>
      </w:r>
      <w:r w:rsidRPr="0057306A">
        <w:rPr>
          <w:rFonts w:ascii="Times New Roman" w:hAnsi="Times New Roman"/>
          <w:sz w:val="28"/>
          <w:szCs w:val="28"/>
        </w:rPr>
        <w:t>uyoshning k</w:t>
      </w:r>
      <w:r w:rsidRPr="0057306A">
        <w:rPr>
          <w:rFonts w:ascii="Times New Roman" w:hAnsi="Times New Roman"/>
          <w:sz w:val="28"/>
          <w:szCs w:val="28"/>
          <w:lang w:val="uz-Cyrl-UZ"/>
        </w:rPr>
        <w:t>o‘</w:t>
      </w:r>
      <w:r w:rsidRPr="0057306A">
        <w:rPr>
          <w:rFonts w:ascii="Times New Roman" w:hAnsi="Times New Roman"/>
          <w:sz w:val="28"/>
          <w:szCs w:val="28"/>
        </w:rPr>
        <w:t>rinma radiusini, &lt;L’TL’=&lt;TL’O-TS’O b</w:t>
      </w:r>
      <w:r w:rsidRPr="0057306A">
        <w:rPr>
          <w:rFonts w:ascii="Times New Roman" w:hAnsi="Times New Roman"/>
          <w:sz w:val="28"/>
          <w:szCs w:val="28"/>
          <w:lang w:val="uz-Cyrl-UZ"/>
        </w:rPr>
        <w:t>o‘</w:t>
      </w:r>
      <w:r w:rsidRPr="0057306A">
        <w:rPr>
          <w:rFonts w:ascii="Times New Roman" w:hAnsi="Times New Roman"/>
          <w:sz w:val="28"/>
          <w:szCs w:val="28"/>
        </w:rPr>
        <w:t>lib &lt;TL’O=</w:t>
      </w:r>
      <w:r w:rsidRPr="0057306A">
        <w:rPr>
          <w:rFonts w:ascii="Times New Roman" w:hAnsi="Times New Roman"/>
          <w:sz w:val="28"/>
          <w:szCs w:val="28"/>
        </w:rPr>
        <w:sym w:font="Symbol" w:char="F072"/>
      </w:r>
      <w:r w:rsidRPr="0057306A">
        <w:rPr>
          <w:rFonts w:ascii="Times New Roman" w:hAnsi="Times New Roman"/>
          <w:sz w:val="28"/>
          <w:szCs w:val="28"/>
          <w:vertAlign w:val="subscript"/>
        </w:rPr>
        <w:t xml:space="preserve">c </w:t>
      </w:r>
      <w:r w:rsidRPr="0057306A">
        <w:rPr>
          <w:rFonts w:ascii="Times New Roman" w:hAnsi="Times New Roman"/>
          <w:sz w:val="28"/>
          <w:szCs w:val="28"/>
        </w:rPr>
        <w:t>–Oyning gorizantal parallaksini; &lt;TS’O=</w:t>
      </w:r>
      <w:r w:rsidRPr="0057306A">
        <w:rPr>
          <w:rFonts w:ascii="Times New Roman" w:hAnsi="Times New Roman"/>
          <w:sz w:val="28"/>
          <w:szCs w:val="28"/>
        </w:rPr>
        <w:sym w:font="Symbol" w:char="F072"/>
      </w:r>
      <w:r w:rsidRPr="0057306A">
        <w:rPr>
          <w:rFonts w:ascii="Times New Roman" w:hAnsi="Times New Roman"/>
          <w:sz w:val="28"/>
          <w:szCs w:val="28"/>
          <w:vertAlign w:val="subscript"/>
        </w:rPr>
        <w:sym w:font="Symbol" w:char="F071"/>
      </w:r>
      <w:r w:rsidRPr="0057306A">
        <w:rPr>
          <w:rFonts w:ascii="Times New Roman" w:hAnsi="Times New Roman"/>
          <w:sz w:val="28"/>
          <w:szCs w:val="28"/>
        </w:rPr>
        <w:t xml:space="preserve"> - </w:t>
      </w:r>
      <w:r w:rsidRPr="0057306A">
        <w:rPr>
          <w:rFonts w:ascii="Times New Roman" w:hAnsi="Times New Roman"/>
          <w:sz w:val="28"/>
          <w:szCs w:val="28"/>
          <w:lang w:val="uz-Cyrl-UZ"/>
        </w:rPr>
        <w:t>Q</w:t>
      </w:r>
      <w:r w:rsidRPr="0057306A">
        <w:rPr>
          <w:rFonts w:ascii="Times New Roman" w:hAnsi="Times New Roman"/>
          <w:sz w:val="28"/>
          <w:szCs w:val="28"/>
        </w:rPr>
        <w:t>uyoshning gorizantal parallaksini ifodalaydi. Binobarin Θ burchak</w:t>
      </w:r>
    </w:p>
    <w:p w:rsidR="00FB4426" w:rsidRPr="0057306A" w:rsidRDefault="00FB4426" w:rsidP="0015137B">
      <w:pPr>
        <w:jc w:val="center"/>
        <w:rPr>
          <w:rFonts w:ascii="Times New Roman" w:hAnsi="Times New Roman"/>
          <w:sz w:val="28"/>
          <w:szCs w:val="28"/>
          <w:vertAlign w:val="subscript"/>
        </w:rPr>
      </w:pPr>
      <w:r w:rsidRPr="0057306A">
        <w:rPr>
          <w:rFonts w:ascii="Times New Roman" w:hAnsi="Times New Roman"/>
          <w:sz w:val="28"/>
          <w:szCs w:val="28"/>
        </w:rPr>
        <w:sym w:font="Formula" w:char="F071"/>
      </w:r>
      <w:r w:rsidRPr="0057306A">
        <w:rPr>
          <w:rFonts w:ascii="Times New Roman" w:hAnsi="Times New Roman"/>
          <w:sz w:val="28"/>
          <w:szCs w:val="28"/>
        </w:rPr>
        <w:t>=</w:t>
      </w:r>
      <w:r w:rsidRPr="0057306A">
        <w:rPr>
          <w:rFonts w:ascii="Times New Roman" w:hAnsi="Times New Roman"/>
          <w:sz w:val="28"/>
          <w:szCs w:val="28"/>
        </w:rPr>
        <w:sym w:font="Formula" w:char="F072"/>
      </w:r>
      <w:r w:rsidRPr="0057306A">
        <w:rPr>
          <w:rFonts w:ascii="Times New Roman" w:hAnsi="Times New Roman"/>
          <w:sz w:val="28"/>
          <w:szCs w:val="28"/>
          <w:vertAlign w:val="subscript"/>
        </w:rPr>
        <w:t>c</w:t>
      </w:r>
      <w:r w:rsidRPr="0057306A">
        <w:rPr>
          <w:rFonts w:ascii="Times New Roman" w:hAnsi="Times New Roman"/>
          <w:sz w:val="28"/>
          <w:szCs w:val="28"/>
        </w:rPr>
        <w:t>+</w:t>
      </w:r>
      <w:r w:rsidRPr="0057306A">
        <w:rPr>
          <w:rFonts w:ascii="Times New Roman" w:hAnsi="Times New Roman"/>
          <w:sz w:val="28"/>
          <w:szCs w:val="28"/>
        </w:rPr>
        <w:sym w:font="Formula" w:char="F072"/>
      </w:r>
      <w:r w:rsidRPr="0057306A">
        <w:rPr>
          <w:rFonts w:ascii="Times New Roman" w:hAnsi="Times New Roman"/>
          <w:sz w:val="28"/>
          <w:szCs w:val="28"/>
          <w:vertAlign w:val="subscript"/>
        </w:rPr>
        <w:sym w:font="Formula" w:char="F051"/>
      </w:r>
      <w:r w:rsidRPr="0057306A">
        <w:rPr>
          <w:rFonts w:ascii="Times New Roman" w:hAnsi="Times New Roman"/>
          <w:sz w:val="28"/>
          <w:szCs w:val="28"/>
        </w:rPr>
        <w:t>+</w:t>
      </w:r>
      <w:r w:rsidRPr="0057306A">
        <w:rPr>
          <w:rFonts w:ascii="Times New Roman" w:hAnsi="Times New Roman"/>
          <w:sz w:val="28"/>
          <w:szCs w:val="28"/>
        </w:rPr>
        <w:sym w:font="Formula" w:char="F072"/>
      </w:r>
      <w:r w:rsidRPr="0057306A">
        <w:rPr>
          <w:rFonts w:ascii="Times New Roman" w:hAnsi="Times New Roman"/>
          <w:sz w:val="28"/>
          <w:szCs w:val="28"/>
          <w:vertAlign w:val="subscript"/>
        </w:rPr>
        <w:t>c</w:t>
      </w:r>
      <w:r w:rsidRPr="0057306A">
        <w:rPr>
          <w:rFonts w:ascii="Times New Roman" w:hAnsi="Times New Roman"/>
          <w:sz w:val="28"/>
          <w:szCs w:val="28"/>
        </w:rPr>
        <w:t>-</w:t>
      </w:r>
      <w:r w:rsidRPr="0057306A">
        <w:rPr>
          <w:rFonts w:ascii="Times New Roman" w:hAnsi="Times New Roman"/>
          <w:sz w:val="28"/>
          <w:szCs w:val="28"/>
        </w:rPr>
        <w:sym w:font="Formula" w:char="F072"/>
      </w:r>
      <w:r w:rsidRPr="0057306A">
        <w:rPr>
          <w:rFonts w:ascii="Times New Roman" w:hAnsi="Times New Roman"/>
          <w:sz w:val="28"/>
          <w:szCs w:val="28"/>
          <w:vertAlign w:val="subscript"/>
        </w:rPr>
        <w:sym w:font="Formula" w:char="F051"/>
      </w:r>
      <w:r w:rsidRPr="0057306A">
        <w:rPr>
          <w:rFonts w:ascii="Times New Roman" w:hAnsi="Times New Roman"/>
          <w:position w:val="-12"/>
          <w:sz w:val="28"/>
          <w:szCs w:val="28"/>
        </w:rPr>
        <w:t>(2.1)</w:t>
      </w:r>
    </w:p>
    <w:tbl>
      <w:tblPr>
        <w:tblpPr w:leftFromText="180" w:rightFromText="180" w:vertAnchor="text" w:tblpY="1"/>
        <w:tblOverlap w:val="never"/>
        <w:tblW w:w="0" w:type="auto"/>
        <w:tblLook w:val="00A0"/>
      </w:tblPr>
      <w:tblGrid>
        <w:gridCol w:w="2556"/>
      </w:tblGrid>
      <w:tr w:rsidR="00FB4426" w:rsidRPr="00F3235F" w:rsidTr="00F3235F">
        <w:tc>
          <w:tcPr>
            <w:tcW w:w="2122" w:type="dxa"/>
          </w:tcPr>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noProof/>
                <w:sz w:val="28"/>
                <w:szCs w:val="28"/>
                <w:lang w:val="ru-RU" w:eastAsia="ru-RU"/>
              </w:rPr>
              <w:pict>
                <v:shape id="Рисунок 1037" o:spid="_x0000_i1201" type="#_x0000_t75" alt="Описание: 62" style="width:116.4pt;height:95.4pt;visibility:visible">
                  <v:imagedata r:id="rId226" o:title=""/>
                </v:shape>
              </w:pict>
            </w:r>
          </w:p>
        </w:tc>
      </w:tr>
      <w:tr w:rsidR="00FB4426" w:rsidRPr="00F3235F" w:rsidTr="00F3235F">
        <w:tc>
          <w:tcPr>
            <w:tcW w:w="2122"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2.12</w:t>
            </w:r>
            <w:r w:rsidRPr="00F3235F">
              <w:rPr>
                <w:rFonts w:ascii="Times New Roman" w:hAnsi="Times New Roman"/>
                <w:i/>
                <w:sz w:val="28"/>
                <w:szCs w:val="28"/>
                <w:lang w:val="uz-Cyrl-UZ"/>
              </w:rPr>
              <w:t>-</w:t>
            </w:r>
            <w:r w:rsidRPr="00F3235F">
              <w:rPr>
                <w:rFonts w:ascii="Times New Roman" w:hAnsi="Times New Roman"/>
                <w:i/>
                <w:sz w:val="28"/>
                <w:szCs w:val="28"/>
              </w:rPr>
              <w:t>rasm.</w:t>
            </w:r>
          </w:p>
        </w:tc>
      </w:tr>
    </w:tbl>
    <w:p w:rsidR="00FB4426" w:rsidRPr="0057306A" w:rsidRDefault="00FB4426" w:rsidP="0015137B">
      <w:pPr>
        <w:spacing w:after="120"/>
        <w:jc w:val="both"/>
        <w:rPr>
          <w:rFonts w:ascii="Times New Roman" w:hAnsi="Times New Roman"/>
          <w:sz w:val="28"/>
          <w:szCs w:val="28"/>
        </w:rPr>
      </w:pPr>
      <w:r w:rsidRPr="0057306A">
        <w:rPr>
          <w:rFonts w:ascii="Times New Roman" w:hAnsi="Times New Roman"/>
          <w:sz w:val="28"/>
          <w:szCs w:val="28"/>
        </w:rPr>
        <w:t xml:space="preserve">Agar tenglikning </w:t>
      </w:r>
      <w:r w:rsidRPr="0057306A">
        <w:rPr>
          <w:rFonts w:ascii="Times New Roman" w:hAnsi="Times New Roman"/>
          <w:sz w:val="28"/>
          <w:szCs w:val="28"/>
          <w:lang w:val="uz-Cyrl-UZ"/>
        </w:rPr>
        <w:t>o‘</w:t>
      </w:r>
      <w:r w:rsidRPr="0057306A">
        <w:rPr>
          <w:rFonts w:ascii="Times New Roman" w:hAnsi="Times New Roman"/>
          <w:sz w:val="28"/>
          <w:szCs w:val="28"/>
        </w:rPr>
        <w:t xml:space="preserve">ng tomonidagi kattaliklar </w:t>
      </w:r>
      <w:r w:rsidRPr="0057306A">
        <w:rPr>
          <w:rFonts w:ascii="Times New Roman" w:hAnsi="Times New Roman"/>
          <w:sz w:val="28"/>
          <w:szCs w:val="28"/>
          <w:lang w:val="uz-Cyrl-UZ"/>
        </w:rPr>
        <w:t>o‘</w:t>
      </w:r>
      <w:r w:rsidRPr="0057306A">
        <w:rPr>
          <w:rFonts w:ascii="Times New Roman" w:hAnsi="Times New Roman"/>
          <w:sz w:val="28"/>
          <w:szCs w:val="28"/>
        </w:rPr>
        <w:t xml:space="preserve">rtacha </w:t>
      </w:r>
      <w:r w:rsidRPr="0057306A">
        <w:rPr>
          <w:rFonts w:ascii="Times New Roman" w:hAnsi="Times New Roman"/>
          <w:sz w:val="28"/>
          <w:szCs w:val="28"/>
          <w:lang w:val="uz-Cyrl-UZ"/>
        </w:rPr>
        <w:t>q</w:t>
      </w:r>
      <w:r w:rsidRPr="0057306A">
        <w:rPr>
          <w:rFonts w:ascii="Times New Roman" w:hAnsi="Times New Roman"/>
          <w:sz w:val="28"/>
          <w:szCs w:val="28"/>
        </w:rPr>
        <w:t>iymatlaridan foydalansak, ya’ni</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sym w:font="Symbol" w:char="F072"/>
      </w:r>
      <w:r w:rsidRPr="0057306A">
        <w:rPr>
          <w:rFonts w:ascii="Times New Roman" w:hAnsi="Times New Roman"/>
          <w:sz w:val="28"/>
          <w:szCs w:val="28"/>
          <w:vertAlign w:val="subscript"/>
        </w:rPr>
        <w:t>s</w:t>
      </w:r>
      <w:r w:rsidRPr="0057306A">
        <w:rPr>
          <w:rFonts w:ascii="Times New Roman" w:hAnsi="Times New Roman"/>
          <w:sz w:val="28"/>
          <w:szCs w:val="28"/>
        </w:rPr>
        <w:t xml:space="preserve">=15’,5;         </w:t>
      </w:r>
      <w:r w:rsidRPr="0057306A">
        <w:rPr>
          <w:rFonts w:ascii="Times New Roman" w:hAnsi="Times New Roman"/>
          <w:sz w:val="28"/>
          <w:szCs w:val="28"/>
        </w:rPr>
        <w:sym w:font="Symbol" w:char="F072"/>
      </w:r>
      <w:r w:rsidRPr="0057306A">
        <w:rPr>
          <w:rFonts w:ascii="Times New Roman" w:hAnsi="Times New Roman"/>
          <w:sz w:val="28"/>
          <w:szCs w:val="28"/>
          <w:vertAlign w:val="subscript"/>
        </w:rPr>
        <w:sym w:font="Symbol" w:char="F071"/>
      </w:r>
      <w:r w:rsidRPr="0057306A">
        <w:rPr>
          <w:rFonts w:ascii="Times New Roman" w:hAnsi="Times New Roman"/>
          <w:sz w:val="28"/>
          <w:szCs w:val="28"/>
        </w:rPr>
        <w:t xml:space="preserve">=16,’3;       </w:t>
      </w:r>
      <w:r w:rsidRPr="0057306A">
        <w:rPr>
          <w:rFonts w:ascii="Times New Roman" w:hAnsi="Times New Roman"/>
          <w:sz w:val="28"/>
          <w:szCs w:val="28"/>
        </w:rPr>
        <w:sym w:font="Symbol" w:char="F072"/>
      </w:r>
      <w:r w:rsidRPr="0057306A">
        <w:rPr>
          <w:rFonts w:ascii="Times New Roman" w:hAnsi="Times New Roman"/>
          <w:sz w:val="28"/>
          <w:szCs w:val="28"/>
          <w:vertAlign w:val="subscript"/>
        </w:rPr>
        <w:t>c</w:t>
      </w:r>
      <w:r w:rsidRPr="0057306A">
        <w:rPr>
          <w:rFonts w:ascii="Times New Roman" w:hAnsi="Times New Roman"/>
          <w:sz w:val="28"/>
          <w:szCs w:val="28"/>
        </w:rPr>
        <w:t xml:space="preserve">=57,’0;    </w:t>
      </w:r>
      <w:r w:rsidRPr="0057306A">
        <w:rPr>
          <w:rFonts w:ascii="Times New Roman" w:hAnsi="Times New Roman"/>
          <w:sz w:val="28"/>
          <w:szCs w:val="28"/>
        </w:rPr>
        <w:sym w:font="Symbol" w:char="F072"/>
      </w:r>
      <w:r w:rsidRPr="0057306A">
        <w:rPr>
          <w:rFonts w:ascii="Times New Roman" w:hAnsi="Times New Roman"/>
          <w:sz w:val="28"/>
          <w:szCs w:val="28"/>
          <w:vertAlign w:val="subscript"/>
        </w:rPr>
        <w:sym w:font="Symbol" w:char="F071"/>
      </w:r>
      <w:r w:rsidRPr="0057306A">
        <w:rPr>
          <w:rFonts w:ascii="Times New Roman" w:hAnsi="Times New Roman"/>
          <w:sz w:val="28"/>
          <w:szCs w:val="28"/>
        </w:rPr>
        <w:t>=8,’’8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ekanini e’tiborga olsak u </w:t>
      </w:r>
      <w:r w:rsidRPr="0057306A">
        <w:rPr>
          <w:rFonts w:ascii="Times New Roman" w:hAnsi="Times New Roman"/>
          <w:sz w:val="28"/>
          <w:szCs w:val="28"/>
          <w:lang w:val="uz-Cyrl-UZ"/>
        </w:rPr>
        <w:t>h</w:t>
      </w:r>
      <w:r w:rsidRPr="0057306A">
        <w:rPr>
          <w:rFonts w:ascii="Times New Roman" w:hAnsi="Times New Roman"/>
          <w:sz w:val="28"/>
          <w:szCs w:val="28"/>
        </w:rPr>
        <w:t>olda</w:t>
      </w:r>
    </w:p>
    <w:p w:rsidR="00FB4426" w:rsidRPr="0057306A" w:rsidRDefault="00FB4426" w:rsidP="0015137B">
      <w:pPr>
        <w:jc w:val="center"/>
        <w:rPr>
          <w:rFonts w:ascii="Times New Roman" w:hAnsi="Times New Roman"/>
          <w:sz w:val="28"/>
          <w:szCs w:val="28"/>
        </w:rPr>
      </w:pPr>
      <w:r w:rsidRPr="0057306A">
        <w:rPr>
          <w:rFonts w:ascii="Times New Roman" w:hAnsi="Times New Roman"/>
          <w:sz w:val="28"/>
          <w:szCs w:val="28"/>
        </w:rPr>
        <w:sym w:font="Symbol" w:char="F071"/>
      </w:r>
      <w:r w:rsidRPr="0057306A">
        <w:rPr>
          <w:rFonts w:ascii="Times New Roman" w:hAnsi="Times New Roman"/>
          <w:sz w:val="28"/>
          <w:szCs w:val="28"/>
        </w:rPr>
        <w:t>=88’,7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 Bundan k</w:t>
      </w:r>
      <w:r w:rsidRPr="0057306A">
        <w:rPr>
          <w:rFonts w:ascii="Times New Roman" w:hAnsi="Times New Roman"/>
          <w:sz w:val="28"/>
          <w:szCs w:val="28"/>
          <w:lang w:val="uz-Cyrl-UZ"/>
        </w:rPr>
        <w:t>o‘</w:t>
      </w:r>
      <w:r w:rsidRPr="0057306A">
        <w:rPr>
          <w:rFonts w:ascii="Times New Roman" w:hAnsi="Times New Roman"/>
          <w:sz w:val="28"/>
          <w:szCs w:val="28"/>
        </w:rPr>
        <w:t>rinishicha, qisman b</w:t>
      </w:r>
      <w:r w:rsidRPr="0057306A">
        <w:rPr>
          <w:rFonts w:ascii="Times New Roman" w:hAnsi="Times New Roman"/>
          <w:sz w:val="28"/>
          <w:szCs w:val="28"/>
          <w:lang w:val="uz-Cyrl-UZ"/>
        </w:rPr>
        <w:t>o‘</w:t>
      </w:r>
      <w:r w:rsidRPr="0057306A">
        <w:rPr>
          <w:rFonts w:ascii="Times New Roman" w:hAnsi="Times New Roman"/>
          <w:sz w:val="28"/>
          <w:szCs w:val="28"/>
        </w:rPr>
        <w:t xml:space="preserve">lsada </w:t>
      </w:r>
      <w:r w:rsidRPr="0057306A">
        <w:rPr>
          <w:rFonts w:ascii="Times New Roman" w:hAnsi="Times New Roman"/>
          <w:sz w:val="28"/>
          <w:szCs w:val="28"/>
          <w:lang w:val="uz-Cyrl-UZ"/>
        </w:rPr>
        <w:t>Q</w:t>
      </w:r>
      <w:r w:rsidRPr="0057306A">
        <w:rPr>
          <w:rFonts w:ascii="Times New Roman" w:hAnsi="Times New Roman"/>
          <w:sz w:val="28"/>
          <w:szCs w:val="28"/>
        </w:rPr>
        <w:t>uyosh tutilishi uchun oyning e</w:t>
      </w:r>
      <w:r w:rsidRPr="0057306A">
        <w:rPr>
          <w:rFonts w:ascii="Times New Roman" w:hAnsi="Times New Roman"/>
          <w:sz w:val="28"/>
          <w:szCs w:val="28"/>
          <w:lang w:val="uz-Cyrl-UZ"/>
        </w:rPr>
        <w:t>k</w:t>
      </w:r>
      <w:r w:rsidRPr="0057306A">
        <w:rPr>
          <w:rFonts w:ascii="Times New Roman" w:hAnsi="Times New Roman"/>
          <w:sz w:val="28"/>
          <w:szCs w:val="28"/>
        </w:rPr>
        <w:t>liktikal tenglamasi 88,’7dan kichik b</w:t>
      </w:r>
      <w:r w:rsidRPr="0057306A">
        <w:rPr>
          <w:rFonts w:ascii="Times New Roman" w:hAnsi="Times New Roman"/>
          <w:sz w:val="28"/>
          <w:szCs w:val="28"/>
          <w:lang w:val="uz-Cyrl-UZ"/>
        </w:rPr>
        <w:t>o‘</w:t>
      </w:r>
      <w:r w:rsidRPr="0057306A">
        <w:rPr>
          <w:rFonts w:ascii="Times New Roman" w:hAnsi="Times New Roman"/>
          <w:sz w:val="28"/>
          <w:szCs w:val="28"/>
        </w:rPr>
        <w:t>lishi lozimligi ma’lum b</w:t>
      </w:r>
      <w:r w:rsidRPr="0057306A">
        <w:rPr>
          <w:rFonts w:ascii="Times New Roman" w:hAnsi="Times New Roman"/>
          <w:sz w:val="28"/>
          <w:szCs w:val="28"/>
          <w:lang w:val="uz-Cyrl-UZ"/>
        </w:rPr>
        <w:t>o‘</w:t>
      </w:r>
      <w:r w:rsidRPr="0057306A">
        <w:rPr>
          <w:rFonts w:ascii="Times New Roman" w:hAnsi="Times New Roman"/>
          <w:sz w:val="28"/>
          <w:szCs w:val="28"/>
        </w:rPr>
        <w:t xml:space="preserve">ladi. Topilgan </w:t>
      </w:r>
      <w:r w:rsidRPr="0057306A">
        <w:rPr>
          <w:rFonts w:ascii="Times New Roman" w:hAnsi="Times New Roman"/>
          <w:sz w:val="28"/>
          <w:szCs w:val="28"/>
        </w:rPr>
        <w:sym w:font="Symbol" w:char="F071"/>
      </w:r>
      <w:r w:rsidRPr="0057306A">
        <w:rPr>
          <w:rFonts w:ascii="Times New Roman" w:hAnsi="Times New Roman"/>
          <w:sz w:val="28"/>
          <w:szCs w:val="28"/>
        </w:rPr>
        <w:t xml:space="preserve"> ning qiymatiga k</w:t>
      </w:r>
      <w:r w:rsidRPr="0057306A">
        <w:rPr>
          <w:rFonts w:ascii="Times New Roman" w:hAnsi="Times New Roman"/>
          <w:sz w:val="28"/>
          <w:szCs w:val="28"/>
          <w:lang w:val="uz-Cyrl-UZ"/>
        </w:rPr>
        <w:t>o‘</w:t>
      </w:r>
      <w:r w:rsidRPr="0057306A">
        <w:rPr>
          <w:rFonts w:ascii="Times New Roman" w:hAnsi="Times New Roman"/>
          <w:sz w:val="28"/>
          <w:szCs w:val="28"/>
        </w:rPr>
        <w:t>ra oyning ∆L ekliptikal uzunlamasini LS t</w:t>
      </w:r>
      <w:r w:rsidRPr="0057306A">
        <w:rPr>
          <w:rFonts w:ascii="Times New Roman" w:hAnsi="Times New Roman"/>
          <w:sz w:val="28"/>
          <w:szCs w:val="28"/>
          <w:lang w:val="uz-Cyrl-UZ"/>
        </w:rPr>
        <w:t>o‘g‘</w:t>
      </w:r>
      <w:r w:rsidRPr="0057306A">
        <w:rPr>
          <w:rFonts w:ascii="Times New Roman" w:hAnsi="Times New Roman"/>
          <w:sz w:val="28"/>
          <w:szCs w:val="28"/>
        </w:rPr>
        <w:t>ri burchakli sferik uchburchakdan top</w:t>
      </w:r>
      <w:r w:rsidRPr="0057306A">
        <w:rPr>
          <w:rFonts w:ascii="Times New Roman" w:hAnsi="Times New Roman"/>
          <w:sz w:val="28"/>
          <w:szCs w:val="28"/>
          <w:lang w:val="uz-Cyrl-UZ"/>
        </w:rPr>
        <w:t>iladi</w:t>
      </w:r>
      <w:r w:rsidRPr="0057306A">
        <w:rPr>
          <w:rFonts w:ascii="Times New Roman" w:hAnsi="Times New Roman"/>
          <w:sz w:val="28"/>
          <w:szCs w:val="28"/>
        </w:rPr>
        <w:t>.</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2"/>
          <w:sz w:val="28"/>
          <w:szCs w:val="28"/>
          <w:lang w:val="ru-RU" w:eastAsia="ru-RU"/>
        </w:rPr>
        <w:pict>
          <v:shape id="Рисунок 623" o:spid="_x0000_i1202" type="#_x0000_t75" style="width:94.8pt;height:46.8pt;visibility:visible">
            <v:imagedata r:id="rId227" o:title=""/>
          </v:shape>
        </w:pict>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32"/>
          <w:sz w:val="28"/>
          <w:szCs w:val="28"/>
        </w:rPr>
        <w:tab/>
      </w:r>
      <w:r w:rsidRPr="0057306A">
        <w:rPr>
          <w:rFonts w:ascii="Times New Roman" w:hAnsi="Times New Roman"/>
          <w:position w:val="-12"/>
          <w:sz w:val="28"/>
          <w:szCs w:val="28"/>
        </w:rPr>
        <w:t>(2.38)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sym w:font="Symbol" w:char="F071"/>
      </w:r>
      <w:r w:rsidRPr="0057306A">
        <w:rPr>
          <w:rFonts w:ascii="Times New Roman" w:hAnsi="Times New Roman"/>
          <w:sz w:val="28"/>
          <w:szCs w:val="28"/>
        </w:rPr>
        <w:t>=88’,7; i=5</w:t>
      </w:r>
      <w:r w:rsidRPr="0057306A">
        <w:rPr>
          <w:rFonts w:ascii="Times New Roman" w:hAnsi="Times New Roman"/>
          <w:sz w:val="28"/>
          <w:szCs w:val="28"/>
          <w:vertAlign w:val="superscript"/>
        </w:rPr>
        <w:t>0</w:t>
      </w:r>
      <w:r w:rsidRPr="0057306A">
        <w:rPr>
          <w:rFonts w:ascii="Times New Roman" w:hAnsi="Times New Roman"/>
          <w:sz w:val="28"/>
          <w:szCs w:val="28"/>
        </w:rPr>
        <w:t>09’ Oy orbitasi tekisligining epliktika tekisligiga o</w:t>
      </w:r>
      <w:r w:rsidRPr="0057306A">
        <w:rPr>
          <w:rFonts w:ascii="Times New Roman" w:hAnsi="Times New Roman"/>
          <w:sz w:val="28"/>
          <w:szCs w:val="28"/>
          <w:lang w:val="uz-Cyrl-UZ"/>
        </w:rPr>
        <w:t>g‘</w:t>
      </w:r>
      <w:r w:rsidRPr="0057306A">
        <w:rPr>
          <w:rFonts w:ascii="Times New Roman" w:hAnsi="Times New Roman"/>
          <w:sz w:val="28"/>
          <w:szCs w:val="28"/>
        </w:rPr>
        <w:t>maligidan ∆L=16,</w:t>
      </w:r>
      <w:r w:rsidRPr="0057306A">
        <w:rPr>
          <w:rFonts w:ascii="Times New Roman" w:hAnsi="Times New Roman"/>
          <w:sz w:val="28"/>
          <w:szCs w:val="28"/>
          <w:vertAlign w:val="superscript"/>
        </w:rPr>
        <w:t>0</w:t>
      </w:r>
      <w:r w:rsidRPr="0057306A">
        <w:rPr>
          <w:rFonts w:ascii="Times New Roman" w:hAnsi="Times New Roman"/>
          <w:sz w:val="28"/>
          <w:szCs w:val="28"/>
        </w:rPr>
        <w:t xml:space="preserve">5 </w:t>
      </w:r>
      <w:r w:rsidRPr="0057306A">
        <w:rPr>
          <w:rFonts w:ascii="Times New Roman" w:hAnsi="Times New Roman"/>
          <w:sz w:val="28"/>
          <w:szCs w:val="28"/>
          <w:lang w:val="uz-Cyrl-UZ"/>
        </w:rPr>
        <w:t xml:space="preserve">ekanligi kelib </w:t>
      </w:r>
      <w:r w:rsidRPr="0057306A">
        <w:rPr>
          <w:rFonts w:ascii="Times New Roman" w:hAnsi="Times New Roman"/>
          <w:sz w:val="28"/>
          <w:szCs w:val="28"/>
        </w:rPr>
        <w:t>chi</w:t>
      </w:r>
      <w:r w:rsidRPr="0057306A">
        <w:rPr>
          <w:rFonts w:ascii="Times New Roman" w:hAnsi="Times New Roman"/>
          <w:sz w:val="28"/>
          <w:szCs w:val="28"/>
          <w:lang w:val="uz-Cyrl-UZ"/>
        </w:rPr>
        <w:t>q</w:t>
      </w:r>
      <w:r w:rsidRPr="0057306A">
        <w:rPr>
          <w:rFonts w:ascii="Times New Roman" w:hAnsi="Times New Roman"/>
          <w:sz w:val="28"/>
          <w:szCs w:val="28"/>
        </w:rPr>
        <w: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Har bir tutilish 18 yil 11 kun yoki yil 10 kunda (agar bu vaqt ichida 5 ta kabisa yili bo`lsa) takrorlanib turganidan tutilishlarini oldindan aytish yengillashadi. Bunday bo`lishiga sabab, shuncha vaqt o`tganidan so`ng Quyosh, Oy va Oy orbitasining tugunlari bir-birlariga nisbatan taxminan dastlabki vaziyatlarga qaytib keladi. Oy tugunlarining harakati Oy harakatiga qarama-qarshi yo`nalgan bo`lganidan tugunga Oy yulduzlari nisbatan bir marta to`la aylanib chiqishidan oldin, ya`ni 27.32 sutkada (yulduz oyi) emas, balki 27.21 sutka (drakonik oy) da qaytib keladi. Shu sababli Quyosh ham tugunga bir yil qisqaroq vaqt ichida, ya`ni 346.62 sutka (drakonik yil) da qaytib keladi. 242 drakonik oy, 19 drakonik yilga teng bo`lar ekan. Demak, agar ma`lum bir paytda yangioy, ya`ni Oy bilan Quyoshning bir to`g`ri chiziqda bo`lishi tugunga to`g`ri kelib qolsa, 18 yil 11 kundan so`ng bu hodisa yana tugun yaqinida sodir bo`ladi. Bu vaqt ichida 223 sinodik Oy o`tgan bo`ladi, ya`ni 1) 223 sinodik oy=6585.32 sutka=18 yil 11 kun 7 soat 42 minut; 2) 242 drakonik oy = 6585.36 sutka; 3) 19 Quyosh drakonik yili = 6585.78 sutka.</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Agar dastlabki yangioy va tutilish aniq tugunda bo`lsa, keyinigi yangioy payti tugunda emas, balki undan taxminan 1/2 gradus g`arbda, ya`ni Quyosh tugunga kelmasdan oldinroq bo`ladi, chunki birinchi davr uchinchi davrdan deyarli 1/2 sutka qisqa. Shuning uchun keyingi tutilish o`zining kattaligi bilan oldingi tutilishdan oz farq qiladi. Bundan tashqari, keyingi tutilish dastlabki tutilishdan o`rta hisobda 7 soat-u 42 minut kechroq boshlanadi va, binobarin, 120</w:t>
      </w:r>
      <w:r w:rsidRPr="0057306A">
        <w:rPr>
          <w:rFonts w:ascii="Times New Roman" w:hAnsi="Times New Roman"/>
          <w:sz w:val="28"/>
          <w:szCs w:val="28"/>
        </w:rPr>
        <w:sym w:font="Symbol" w:char="F0B0"/>
      </w:r>
      <w:r w:rsidRPr="0057306A">
        <w:rPr>
          <w:rFonts w:ascii="Times New Roman" w:hAnsi="Times New Roman"/>
          <w:sz w:val="28"/>
          <w:szCs w:val="28"/>
        </w:rPr>
        <w:t xml:space="preserve"> g`arb tomonda ko`rinadi.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18 yil 11 kunlik davr qadimgi vavilonlilarga ham ma`lum bo`lib, saros deb ataladi. Har bir saros ichida 70 ta tutilish bo`lib, shundan 41 tasi Quyosh va 29 tasi Oy tutilishidir. Shunday qilib, umuman Yerda Quyosh tutilishlari Oy tutilishlariga qaraganda ko`proq bo`lsa-da, biroq Yer sirtining ma`lum nuqtasida Oy tutilishlari ko`proq bo`lishi mumkin. Bunga sabab har bir Oy tutilishi Yer yarim sharining hamma joyida ko`rinadi. Quyosh tutilishlari esa deyarli tor bir polosadagina ko`rinadi. Ayniqsa Quyoshning to`la tutilishi ahyon-ahyonda ko`rinadi; har bir 18 yillik davr ichida 10 tagacha to`la tutilish bo`lsa-da, u ma`lum bir nuqtada o`rta hisobda 200-300 yilda bir marta ko`rinadi.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Quyosh tutilishi vaqtida Oyning Yer sirtiga tushayotgan soyasining kengligi hamma vaqt 270 km dan kichik. Soya 34 km/min tezlikdan katta bo'lmagan holda harakatlanadi; shunday qilib tutilishning maksimal davomiyligi 7.5 minut bo'ladi. Oy tutilishining maksimal davomiyligi esa 3.8 soat, to'linoy fazasi davomiyligi hamma vaqt 1.7 soatdan kichik. </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Yulduzlarning Oy bilan to'silishini kuzatish oldin Oy orbitasini aniqlashning aniq usuli sifatida xizmat qilgan. Chunki oy atmosferaga ega emas, yulduz birdaniga 1/50 sekunddan kichik vaqtda yo'qoladi. Agar hodisani yozish uchun tezfotometr ishlatilsa, difraktsiyaning tipik manzarasini ko'rish mumkin. Difraktsiya shakli qo'shaloq yulduzlar uchun turlicha. Bu radioastronomiyaning birinchi dekadasi (birinchi o'nyilligi)da ayrim radiomanbalarning to'silishi orqali ularning aniq koordinatalarini topishda ishlatilgan. Oy sharq tomonga harakatlangani uchun Oyning birinchi choragida yulduzlar uning qorong'u chekkasi bilan to'siladi. Shuning uchun to'silishni kuzatish oson, fotometrik o'lchashlar qilish mumkin va shu bilan bir vaqtda obyektning ko'rinishini kuzatish juda oson. Ayrim yorug' yulduzlar va sayyoralar borki, ular Oy harakatlanuvchi 11 gradusli soha ichida joylashgan, lekin yorug' obyektlar to'silishi qurollanmagan ko'zga kamyob ko'rinadi. </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Shuningdek, to'silish sayyoralar va asteroidlar tomonidan ham bo'lishi mumkin. Lekin bunday hodisa faqat juda tor yo'lda ko'ringani uchun kuzatish murakkab. Shunday hodisa tufayli 1977 yilda to'silish paytida Uranning halqasi topilgan, bir necha kuzatuvchilarning oldindan hisoblangan traektoriya bo'ylab joylashishi sababli ayrim asteroidlarning shakli o'rganilgan.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Merkuriy yoki Veneraning Quyosh diskidan o'tishida Yerdan ko'rinishi tranzit hodisa deyiladi. Tranzit hodisa sayyora faqat quyi birlashish momentida o'z orbitasi tuguniga yaqin joylashgan holdagina bo'ladi. Merkuriyning tranziti har yuz yilda 13 marta atrofida; Veneraning tranziti faqat ikki marta bo'ladi. Merkuriyning keyingi tranzitlari: 9 may 2016 yil, 11 noyabr 2019 yil, 13 noyabr 2032 yil va 7 noyabr 2039 yil. Veneraning keyingi tranzitlari: 6 iyun 2012 yil, 11 dekabr 2117 yil, 8 dekabr 2125 yil va 11 iyun 2247 yil. 18 asrda astronomik birlik qiymatini aniqlagda Veneraning ikkita tranziti (1761 yil va 1769 yil) dan foydalanishgan.</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2.7. Fundamental va fotografik astrometriya</w:t>
      </w:r>
    </w:p>
    <w:p w:rsidR="00FB4426" w:rsidRPr="0057306A" w:rsidRDefault="00FB4426" w:rsidP="0015137B">
      <w:pPr>
        <w:jc w:val="center"/>
        <w:rPr>
          <w:rFonts w:ascii="Times New Roman" w:hAnsi="Times New Roman"/>
          <w:sz w:val="28"/>
          <w:szCs w:val="28"/>
          <w:lang w:val="uz-Cyrl-UZ"/>
        </w:rPr>
      </w:pPr>
    </w:p>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Yulduzning joylashganligi yoki tanlangan tayanch yulduzlarga nisbatan (nisbiy astrometriya) yoki belgilangan koordinatalar sistemasiga nisbatan (absolyut astrometriya) o'lchanishi mumkin. Absolyut koordanatalari odatda meridian aylanasi yordamida aniqlanadi, bu faqat meridian tekisligida aylana oladigan teleskopdir (2.13-rasm). Unda aniq ravishda sharq-garb yo'nalishida to'g'lilangan, faqt bitta o'qi mavjud.</w:t>
      </w:r>
    </w:p>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Sutka davomidadavomida xamma yulduzlar meridianni kesib o'tganligi sababli, ular meridian aylananing maydoniga u yoki vaqtda kelishadi. Yulduzkul`minatsiyalanganda uning balandligi hamda kesib o'tish vaqti yozib olinadi. Agarda vaqt siderik (yulduz) soati yordamida aniqlangan bo'lsa, siderik vaqti to'g'ridan-to'g'ri yulduzning to'g'ri chiqish koordinatasini beradi chunki soat burchagi h=0</w:t>
      </w:r>
      <w:r w:rsidRPr="0057306A">
        <w:rPr>
          <w:rStyle w:val="a-declarative"/>
          <w:rFonts w:ascii="Times New Roman" w:hAnsi="Times New Roman"/>
          <w:sz w:val="28"/>
          <w:szCs w:val="28"/>
          <w:vertAlign w:val="superscript"/>
          <w:lang w:val="uz-Cyrl-UZ"/>
        </w:rPr>
        <w:t>h</w:t>
      </w:r>
      <w:r w:rsidRPr="0057306A">
        <w:rPr>
          <w:rStyle w:val="a-declarative"/>
          <w:rFonts w:ascii="Times New Roman" w:hAnsi="Times New Roman"/>
          <w:sz w:val="28"/>
          <w:szCs w:val="28"/>
          <w:lang w:val="uz-Cyrl-UZ"/>
        </w:rPr>
        <w:t>.</w:t>
      </w:r>
    </w:p>
    <w:tbl>
      <w:tblPr>
        <w:tblpPr w:leftFromText="180" w:rightFromText="180" w:vertAnchor="text" w:tblpY="1"/>
        <w:tblOverlap w:val="never"/>
        <w:tblW w:w="0" w:type="auto"/>
        <w:tblLook w:val="00A0"/>
      </w:tblPr>
      <w:tblGrid>
        <w:gridCol w:w="3686"/>
      </w:tblGrid>
      <w:tr w:rsidR="00FB4426" w:rsidRPr="00F3235F" w:rsidTr="00F3235F">
        <w:tc>
          <w:tcPr>
            <w:tcW w:w="3686" w:type="dxa"/>
          </w:tcPr>
          <w:p w:rsidR="00FB4426" w:rsidRPr="00F3235F" w:rsidRDefault="00FB4426" w:rsidP="00F3235F">
            <w:pPr>
              <w:spacing w:after="0" w:line="240" w:lineRule="auto"/>
              <w:jc w:val="center"/>
              <w:rPr>
                <w:rStyle w:val="a-declarative"/>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1038" o:spid="_x0000_i1203" type="#_x0000_t75" style="width:148.2pt;height:160.2pt;visibility:visible">
                  <v:imagedata r:id="rId228" o:title=""/>
                </v:shape>
              </w:pict>
            </w:r>
          </w:p>
        </w:tc>
      </w:tr>
      <w:tr w:rsidR="00FB4426" w:rsidRPr="00F3235F" w:rsidTr="00F3235F">
        <w:trPr>
          <w:trHeight w:val="416"/>
        </w:trPr>
        <w:tc>
          <w:tcPr>
            <w:tcW w:w="3686" w:type="dxa"/>
          </w:tcPr>
          <w:p w:rsidR="00FB4426" w:rsidRPr="00F3235F" w:rsidRDefault="00FB4426" w:rsidP="00F3235F">
            <w:pPr>
              <w:spacing w:after="0" w:line="240" w:lineRule="auto"/>
              <w:jc w:val="center"/>
              <w:rPr>
                <w:rStyle w:val="a-declarative"/>
                <w:rFonts w:ascii="Times New Roman" w:hAnsi="Times New Roman"/>
                <w:i/>
                <w:color w:val="00B050"/>
                <w:sz w:val="28"/>
                <w:szCs w:val="28"/>
                <w:lang w:val="uz-Cyrl-UZ"/>
              </w:rPr>
            </w:pPr>
            <w:r w:rsidRPr="00F3235F">
              <w:rPr>
                <w:rStyle w:val="a-declarative"/>
                <w:rFonts w:ascii="Times New Roman" w:hAnsi="Times New Roman"/>
                <w:i/>
                <w:sz w:val="28"/>
                <w:szCs w:val="28"/>
                <w:lang w:val="uz-Cyrl-UZ"/>
              </w:rPr>
              <w:t>2.13-</w:t>
            </w:r>
            <w:r w:rsidRPr="00F3235F">
              <w:rPr>
                <w:rStyle w:val="a-declarative"/>
                <w:rFonts w:ascii="Times New Roman" w:hAnsi="Times New Roman"/>
                <w:i/>
                <w:sz w:val="28"/>
                <w:szCs w:val="28"/>
              </w:rPr>
              <w:t>rasm</w:t>
            </w:r>
            <w:r w:rsidRPr="00F3235F">
              <w:rPr>
                <w:rStyle w:val="a-declarative"/>
                <w:rFonts w:ascii="Times New Roman" w:hAnsi="Times New Roman"/>
                <w:i/>
                <w:sz w:val="28"/>
                <w:szCs w:val="28"/>
                <w:lang w:val="uz-Cyrl-UZ"/>
              </w:rPr>
              <w:t xml:space="preserve">. </w:t>
            </w:r>
            <w:r w:rsidRPr="00F3235F">
              <w:rPr>
                <w:rStyle w:val="a-declarative"/>
                <w:rFonts w:ascii="Times New Roman" w:hAnsi="Times New Roman"/>
                <w:i/>
                <w:sz w:val="28"/>
                <w:szCs w:val="28"/>
              </w:rPr>
              <w:t>Meridian aylanma teleskop</w:t>
            </w:r>
          </w:p>
        </w:tc>
      </w:tr>
    </w:tbl>
    <w:p w:rsidR="00FB4426" w:rsidRPr="0057306A" w:rsidRDefault="00FB4426" w:rsidP="0015137B">
      <w:pPr>
        <w:ind w:firstLine="708"/>
        <w:jc w:val="both"/>
        <w:rPr>
          <w:rStyle w:val="a-declarative"/>
          <w:rFonts w:ascii="Times New Roman" w:hAnsi="Times New Roman"/>
          <w:sz w:val="28"/>
          <w:szCs w:val="28"/>
          <w:lang w:val="uz-Cyrl-UZ"/>
        </w:rPr>
      </w:pPr>
    </w:p>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Boshqa koordinata – og'ganlik yulduzning balandligidan kelib chiqadi:</w:t>
      </w:r>
    </w:p>
    <w:p w:rsidR="00FB4426" w:rsidRPr="0057306A" w:rsidRDefault="00FB4426" w:rsidP="0015137B">
      <w:pPr>
        <w:ind w:firstLine="708"/>
        <w:jc w:val="both"/>
        <w:rPr>
          <w:rStyle w:val="a-declarative"/>
          <w:rFonts w:ascii="Times New Roman" w:hAnsi="Times New Roman"/>
          <w:color w:val="00B050"/>
          <w:sz w:val="28"/>
          <w:szCs w:val="28"/>
          <w:lang w:val="uz-Cyrl-UZ"/>
        </w:rPr>
      </w:pPr>
      <w:r w:rsidRPr="00F3235F">
        <w:pict>
          <v:shape id="_x0000_i1204" type="#_x0000_t75" style="width:10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0776D&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0776D&quot;&gt;&lt;m:oMathPara&gt;&lt;m:oMath&gt;&lt;m:r&gt;&lt;w:rPr&gt;&lt;w:rStyle w:val=&quot;a-declarative&quot;/&gt;&lt;w:rFonts w:ascii=&quot;Cambria Math&quot; w:h-ansi=&quot;Cambria Math&quot;/&gt;&lt;wx:font wx:val=&quot;Cambria Math&quot;/&gt;&lt;w:i/&gt;&lt;w:sz w:val=&quot;28&quot;/&gt;&lt;w:sz-cs w:val=&quot;28&quot;/&gt;&lt;w:lang w:val=&quot;UZ-CYR&quot;/&gt;&lt;/w:rPr&gt;&lt;m:t&gt;Оґ=a-&lt;/m:t&gt;&lt;/m:r&gt;&lt;m:d&gt;&lt;m:dPr&gt;&lt;m:ctrlPr&gt;&lt;w:rPr&gt;&lt;w:rStyle w:val=&quot;a-declarative&quot;/&gt;&lt;w:rFonts w:ascii=&quot;Cambria Math&quot; w:h-ansi=&quot;Cambria Math&quot;/&gt;&lt;wx:font wx:val=&quot;Cambria Math&quot;/&gt;&lt;w:i/&gt;&lt;w:sz w:val=&quot;28&quot;/&gt;&lt;w:sz-cs w:val=&quot;28&quot;/&gt;&lt;/w:rPr&gt;&lt;/m:ctrlPr&gt;&lt;/m:dPr&gt;&lt;m:e&gt;&lt;m:r&gt;&lt;w:rPr&gt;&lt;w:rStyle w:val=&quot;a-declarative&quot;/&gt;&lt;w:rFonts w:ascii=&quot;Cambria Math&quot; w:h-ansi=&quot;Cambria Math&quot;/&gt;&lt;wx:font wx:val=&quot;Cambria Math&quot;/&gt;&lt;w:i/&gt;&lt;w:sz w:val=&quot;28&quot;/&gt;&lt;w:sz-cs w:val=&quot;28&quot;/&gt;&lt;w:lang w:val=&quot;UZ-CYR&quot;/&gt;&lt;/w:rPr&gt;&lt;m:t&gt;90В°-П•&lt;/m:t&gt;&lt;/m:r&gt;&lt;/m:e&gt;&lt;/m:d&gt;&lt;m:r&gt;&lt;w:rPr&gt;&lt;w:rStyle w:val=&quot;a-declarative&quot;/&gt;&lt;w:rFonts w:ascii=&quot;Cambria Math&quot; w:h-ansi=&quot;Cambria Math&quot;/&gt;&lt;wx:font wx:val=&quot;Cambria Math&quot;/&gt;&lt;w:i/&gt;&lt;w:sz w:val=&quot;28&quot;/&gt;&lt;w:sz-cs w:val=&quot;28&quot;/&gt;&lt;w:lang w:val=&quot;UZ-CYR&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29" o:title="" chromakey="white"/>
          </v:shape>
        </w:pict>
      </w:r>
    </w:p>
    <w:p w:rsidR="00FB4426" w:rsidRPr="0057306A" w:rsidRDefault="00FB4426" w:rsidP="0015137B">
      <w:pPr>
        <w:jc w:val="both"/>
        <w:rPr>
          <w:rStyle w:val="a-declarative"/>
          <w:rFonts w:ascii="Times New Roman" w:hAnsi="Times New Roman"/>
          <w:sz w:val="28"/>
          <w:szCs w:val="28"/>
        </w:rPr>
      </w:pPr>
      <w:r w:rsidRPr="0057306A">
        <w:rPr>
          <w:rStyle w:val="a-declarative"/>
          <w:rFonts w:ascii="Times New Roman" w:hAnsi="Times New Roman"/>
          <w:sz w:val="28"/>
          <w:szCs w:val="28"/>
        </w:rPr>
        <w:t xml:space="preserve">bu yerda a – kuzatilgan balandlik,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05"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14AD&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714AD&quot;&gt;&lt;m:oMathPara&gt;&lt;m:oMath&gt;&lt;m:r&gt;&lt;w:rPr&gt;&lt;w:rStyle w:val=&quot;a-declarative&quot;/&gt;&lt;w:rFonts w:ascii=&quot;Cambria Math&quot; w:h-ansi=&quot;Cambria Math&quot;/&gt;&lt;wx:font wx:val=&quot;Cambria Math&quot;/&gt;&lt;w:i/&gt;&lt;w:sz w:val=&quot;28&quot;/&gt;&lt;w:sz-cs w:val=&quot;28&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0"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06"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14AD&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714AD&quot;&gt;&lt;m:oMathPara&gt;&lt;m:oMath&gt;&lt;m:r&gt;&lt;w:rPr&gt;&lt;w:rStyle w:val=&quot;a-declarative&quot;/&gt;&lt;w:rFonts w:ascii=&quot;Cambria Math&quot; w:h-ansi=&quot;Cambria Math&quot;/&gt;&lt;wx:font wx:val=&quot;Cambria Math&quot;/&gt;&lt;w:i/&gt;&lt;w:sz w:val=&quot;28&quot;/&gt;&lt;w:sz-cs w:val=&quot;28&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0"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 – observatoriyaning geografik kenglamasi.</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Yulduzlarning koordinatalari fotografik plastinkalarda (2.14-rasm) yoki CCD tasvirlarda koordinatasi oldindan ma'lum bo'lgan tayanch yulduzlarga nisbatan aniqlanadi.</w:t>
      </w:r>
    </w:p>
    <w:p w:rsidR="00FB4426" w:rsidRPr="0057306A" w:rsidRDefault="00FB4426" w:rsidP="0015137B">
      <w:pPr>
        <w:ind w:firstLine="709"/>
        <w:jc w:val="both"/>
        <w:rPr>
          <w:rStyle w:val="a-declarative"/>
          <w:rFonts w:ascii="Times New Roman" w:hAnsi="Times New Roman"/>
          <w:color w:val="00B050"/>
          <w:sz w:val="28"/>
          <w:szCs w:val="28"/>
          <w:lang w:val="uz-Cyrl-UZ"/>
        </w:rPr>
      </w:pPr>
    </w:p>
    <w:tbl>
      <w:tblPr>
        <w:tblW w:w="0" w:type="auto"/>
        <w:jc w:val="center"/>
        <w:tblLook w:val="00A0"/>
      </w:tblPr>
      <w:tblGrid>
        <w:gridCol w:w="5947"/>
        <w:gridCol w:w="3607"/>
      </w:tblGrid>
      <w:tr w:rsidR="00FB4426" w:rsidRPr="00F3235F" w:rsidTr="00F3235F">
        <w:trPr>
          <w:jc w:val="center"/>
        </w:trPr>
        <w:tc>
          <w:tcPr>
            <w:tcW w:w="4806" w:type="dxa"/>
          </w:tcPr>
          <w:p w:rsidR="00FB4426" w:rsidRPr="00F3235F" w:rsidRDefault="00FB4426" w:rsidP="00F3235F">
            <w:pPr>
              <w:spacing w:after="0" w:line="240" w:lineRule="auto"/>
              <w:jc w:val="both"/>
              <w:rPr>
                <w:rStyle w:val="a-declarative"/>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1039" o:spid="_x0000_i1207" type="#_x0000_t75" style="width:285pt;height:281.4pt;visibility:visible">
                  <v:imagedata r:id="rId231" o:title=""/>
                </v:shape>
              </w:pict>
            </w:r>
          </w:p>
        </w:tc>
        <w:tc>
          <w:tcPr>
            <w:tcW w:w="3411" w:type="dxa"/>
          </w:tcPr>
          <w:p w:rsidR="00FB4426" w:rsidRPr="00F3235F" w:rsidRDefault="00FB4426" w:rsidP="00F3235F">
            <w:pPr>
              <w:spacing w:after="0" w:line="240" w:lineRule="auto"/>
              <w:jc w:val="both"/>
              <w:rPr>
                <w:rStyle w:val="a-declarative"/>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1040" o:spid="_x0000_i1208" type="#_x0000_t75" style="width:168pt;height:130.2pt;visibility:visible">
                  <v:imagedata r:id="rId232" o:title=""/>
                </v:shape>
              </w:pict>
            </w:r>
            <w:r w:rsidRPr="00F3235F">
              <w:rPr>
                <w:rFonts w:ascii="Times New Roman" w:hAnsi="Times New Roman"/>
                <w:noProof/>
                <w:color w:val="00B050"/>
                <w:sz w:val="28"/>
                <w:szCs w:val="28"/>
                <w:lang w:val="ru-RU" w:eastAsia="ru-RU"/>
              </w:rPr>
              <w:pict>
                <v:shape id="Рисунок 1041" o:spid="_x0000_i1209" type="#_x0000_t75" style="width:166.8pt;height:127.8pt;visibility:visible">
                  <v:imagedata r:id="rId233" o:title=""/>
                </v:shape>
              </w:pict>
            </w:r>
          </w:p>
        </w:tc>
      </w:tr>
      <w:tr w:rsidR="00FB4426" w:rsidRPr="00F3235F" w:rsidTr="00F3235F">
        <w:trPr>
          <w:jc w:val="center"/>
        </w:trPr>
        <w:tc>
          <w:tcPr>
            <w:tcW w:w="8217" w:type="dxa"/>
            <w:gridSpan w:val="2"/>
          </w:tcPr>
          <w:p w:rsidR="00FB4426" w:rsidRPr="00F3235F" w:rsidRDefault="00FB4426" w:rsidP="00F3235F">
            <w:pPr>
              <w:spacing w:after="0" w:line="240" w:lineRule="auto"/>
              <w:jc w:val="center"/>
              <w:rPr>
                <w:rStyle w:val="a-declarative"/>
                <w:rFonts w:ascii="Times New Roman" w:hAnsi="Times New Roman"/>
                <w:i/>
                <w:color w:val="00B050"/>
                <w:sz w:val="28"/>
                <w:szCs w:val="28"/>
              </w:rPr>
            </w:pPr>
            <w:r w:rsidRPr="00F3235F">
              <w:rPr>
                <w:rStyle w:val="a-declarative"/>
                <w:rFonts w:ascii="Times New Roman" w:hAnsi="Times New Roman"/>
                <w:i/>
                <w:sz w:val="28"/>
                <w:szCs w:val="28"/>
              </w:rPr>
              <w:t>2.14-rasm. (a) Osmon xaritasi loyihasi bo'yicha Xel`sinkida 1902 yil 21 noyabrda olingan fotografik plastinka; (b) Xuddi shu plastinkada belgilangan soha; (c) Xuddi shu sohaning 1948 yilning 7 noyabrida olingan tasviri</w:t>
            </w:r>
          </w:p>
        </w:tc>
      </w:tr>
    </w:tbl>
    <w:p w:rsidR="00FB4426" w:rsidRPr="0057306A" w:rsidRDefault="00FB4426" w:rsidP="0015137B">
      <w:pPr>
        <w:jc w:val="both"/>
        <w:rPr>
          <w:rStyle w:val="a-declarative"/>
          <w:rFonts w:ascii="Times New Roman" w:hAnsi="Times New Roman"/>
          <w:color w:val="00B050"/>
          <w:sz w:val="28"/>
          <w:szCs w:val="28"/>
          <w:lang w:val="uz-Cyrl-UZ"/>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Sanoq sistemalarini yaratish asosida osmonning koordinata sistemalarini, yulduzlarning xususiy harakatlarini tizimini tuzish hamda koordinatalarning vaqt bo‘yicha o‘zgarish qonuniyatlarini hisobga oladigan astronomiyaning fundamental doimiyliklarini qabul qilish yotadi. Fundamental astrometriyaning asosiy vazifalari sifatida quyidagilarni keltirish mumkin:</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qo‘zg‘almas bo‘lgan yulduzlarning koordinatalarini va xususiy harakatlarini aniqlash;</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fundamental astronomik doimiyliklarning miqdoriy qiymatlarini topish.</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 xml:space="preserve">Pretsessiya, nutatsiya, parallaks va shu kabi astronomiyaning ba’zi asosiy doimiyliklarining </w:t>
      </w:r>
      <w:r w:rsidRPr="0057306A">
        <w:rPr>
          <w:rFonts w:ascii="Times New Roman" w:hAnsi="Times New Roman"/>
          <w:sz w:val="28"/>
          <w:szCs w:val="28"/>
          <w:lang w:val="uz-Cyrl-UZ"/>
        </w:rPr>
        <w:t>aniqlash yo‘llari haqida bugungi kunda ham o‘z dolzarbligini yo‘qotgan yo‘q. Shu bilan bir qatorda, yuzminglab yulduzlarning ekvatorial koordinatalari (</w:t>
      </w:r>
      <w:r w:rsidRPr="0057306A">
        <w:rPr>
          <w:rFonts w:ascii="Times New Roman" w:hAnsi="Times New Roman"/>
          <w:sz w:val="28"/>
          <w:szCs w:val="28"/>
        </w:rPr>
        <w:sym w:font="Symbol" w:char="F061"/>
      </w:r>
      <w:r w:rsidRPr="0057306A">
        <w:rPr>
          <w:rFonts w:ascii="Times New Roman" w:hAnsi="Times New Roman"/>
          <w:sz w:val="28"/>
          <w:szCs w:val="28"/>
          <w:lang w:val="uz-Cyrl-UZ"/>
        </w:rPr>
        <w:t>,</w:t>
      </w:r>
      <w:r w:rsidRPr="0057306A">
        <w:rPr>
          <w:rFonts w:ascii="Times New Roman" w:hAnsi="Times New Roman"/>
          <w:sz w:val="28"/>
          <w:szCs w:val="28"/>
        </w:rPr>
        <w:sym w:font="Symbol" w:char="F064"/>
      </w:r>
      <w:r w:rsidRPr="0057306A">
        <w:rPr>
          <w:rFonts w:ascii="Times New Roman" w:hAnsi="Times New Roman"/>
          <w:sz w:val="28"/>
          <w:szCs w:val="28"/>
          <w:lang w:val="uz-Cyrl-UZ"/>
        </w:rPr>
        <w:t>) ma’lum bo‘lsada, bu yulduzlardan ko‘pchiliklarining koordinatalarini yanada aniqlashtirish o‘z ahamiyatini yo‘qotgani yo‘q. Buning sababi, birinchidan, bu xildagi yulduzlarning koordinatalari juda katta aniqlik bilan belgilanmaganida bo‘lsa, ikkinchidan, ma’lum koordinatalarning bir necha bor qayta aniqlanishi, bu yulduzning xususiy harakatini o‘rganishga, shuningdek, astronomik doimiyliklarning miqdorini aniqlashga imkon beradi.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XIX asrning o‘rtalaridan buyon astronomiyada fotografiya qo‘llanila boshlagan</w:t>
      </w:r>
      <w:r w:rsidRPr="0057306A">
        <w:rPr>
          <w:rFonts w:ascii="Times New Roman" w:hAnsi="Times New Roman"/>
          <w:sz w:val="28"/>
          <w:szCs w:val="28"/>
          <w:lang w:val="uz-Cyrl-UZ"/>
        </w:rPr>
        <w:t>. Ayni paytda u astronomiyaning barcha bo‘limlarida juda keng qo‘llanilayotgan usul bo‘lib, ayniqsa, astrometriya uchun juda qo‘l keladi va bu kuzatishning vizual usullarini deyarli siqib chiqargan desa bo‘ladi.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Juda yorug‘ yulduzlarning koordinatalari va xususiy harakatlarini o‘rganganda vizual usul qo‘llaniladi, fotografik usul juda xira va nisbatan uzoqda joylashgan yulduzlar hamda boshqa astronomik obyektlarga tegishli shunday parametrlarni qo‘lga kirita olishi bilan juda katta quyidagi afzalliklarga ega.</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vizual yo‘l bilan kuzatiladigan obyektlarga nisbatan ancha xira obyektlarni qayd qila 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 </w:t>
      </w:r>
      <w:r w:rsidRPr="0057306A">
        <w:rPr>
          <w:rFonts w:ascii="Times New Roman" w:hAnsi="Times New Roman"/>
          <w:color w:val="C00000"/>
          <w:sz w:val="28"/>
          <w:szCs w:val="28"/>
          <w:lang w:val="uz-Cyrl-UZ"/>
        </w:rPr>
        <w:t xml:space="preserve">fotoplastinkada bir vaqtning </w:t>
      </w:r>
      <w:r w:rsidRPr="0057306A">
        <w:rPr>
          <w:rFonts w:ascii="Times New Roman" w:hAnsi="Times New Roman"/>
          <w:sz w:val="28"/>
          <w:szCs w:val="28"/>
          <w:lang w:val="uz-Cyrl-UZ"/>
        </w:rPr>
        <w:t>o‘zida minglab yulduzlarni, jumladan tashqi galaktik obyektlarni rasmga tushira 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 </w:t>
      </w:r>
      <w:r w:rsidRPr="0057306A">
        <w:rPr>
          <w:rFonts w:ascii="Times New Roman" w:hAnsi="Times New Roman"/>
          <w:color w:val="C00000"/>
          <w:sz w:val="28"/>
          <w:szCs w:val="28"/>
          <w:lang w:val="uz-Cyrl-UZ"/>
        </w:rPr>
        <w:t xml:space="preserve">aniq bir vaqtda fotoplastinkada </w:t>
      </w:r>
      <w:r w:rsidRPr="0057306A">
        <w:rPr>
          <w:rFonts w:ascii="Times New Roman" w:hAnsi="Times New Roman"/>
          <w:sz w:val="28"/>
          <w:szCs w:val="28"/>
          <w:lang w:val="uz-Cyrl-UZ"/>
        </w:rPr>
        <w:t>osmonning ma’lum sohasidagi yoritgichlarning o‘zaro joylashishlarini qayd qilinishi, kelgusida xuddi shu sohada joylashgan yoritgichlarning o‘zaro joylashishlaridan qanday o‘zgarish ro‘y berayotganini aniqlashga imkon beradi.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O</w:t>
      </w:r>
      <w:r w:rsidRPr="0057306A">
        <w:rPr>
          <w:rFonts w:ascii="Times New Roman" w:hAnsi="Times New Roman"/>
          <w:color w:val="C00000"/>
          <w:sz w:val="28"/>
          <w:szCs w:val="28"/>
        </w:rPr>
        <w:t>smon jismlarinin</w:t>
      </w:r>
      <w:r w:rsidRPr="0057306A">
        <w:rPr>
          <w:rFonts w:ascii="Times New Roman" w:hAnsi="Times New Roman"/>
          <w:sz w:val="28"/>
          <w:szCs w:val="28"/>
        </w:rPr>
        <w:t xml:space="preserve">g nisbiy ekvatorial koordinatalarini, xususiy harakatlarini va nisbiy parallakslarini aniqlash bilan </w:t>
      </w:r>
      <w:r w:rsidRPr="0057306A">
        <w:rPr>
          <w:rFonts w:ascii="Times New Roman" w:hAnsi="Times New Roman"/>
          <w:sz w:val="28"/>
          <w:szCs w:val="28"/>
          <w:lang w:val="uz-Cyrl-UZ"/>
        </w:rPr>
        <w:t>asosan f</w:t>
      </w:r>
      <w:r w:rsidRPr="0057306A">
        <w:rPr>
          <w:rFonts w:ascii="Times New Roman" w:hAnsi="Times New Roman"/>
          <w:sz w:val="28"/>
          <w:szCs w:val="28"/>
        </w:rPr>
        <w:t>otografik astrometriya shug‘ullanadi.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Koordinatalari ma’lum bo‘lgan tayanch yulduzlar bo‘lsa, boshqa yulduzlarning</w:t>
      </w:r>
      <w:r w:rsidRPr="0057306A">
        <w:rPr>
          <w:rFonts w:ascii="Times New Roman" w:hAnsi="Times New Roman"/>
          <w:color w:val="C00000"/>
          <w:sz w:val="28"/>
          <w:szCs w:val="28"/>
        </w:rPr>
        <w:t xml:space="preserve">nisbiy ekvatorial koordinatalarini </w:t>
      </w:r>
      <w:r w:rsidRPr="0057306A">
        <w:rPr>
          <w:rFonts w:ascii="Times New Roman" w:hAnsi="Times New Roman"/>
          <w:color w:val="C00000"/>
          <w:sz w:val="28"/>
          <w:szCs w:val="28"/>
          <w:lang w:val="uz-Cyrl-UZ"/>
        </w:rPr>
        <w:t>aniqlash mumkin</w:t>
      </w:r>
      <w:r w:rsidRPr="0057306A">
        <w:rPr>
          <w:rFonts w:ascii="Times New Roman" w:hAnsi="Times New Roman"/>
          <w:sz w:val="28"/>
          <w:szCs w:val="28"/>
          <w:lang w:val="uz-Cyrl-UZ"/>
        </w:rPr>
        <w:t>.</w:t>
      </w:r>
      <w:r w:rsidRPr="0057306A">
        <w:rPr>
          <w:rFonts w:ascii="Times New Roman" w:hAnsi="Times New Roman"/>
          <w:sz w:val="28"/>
          <w:szCs w:val="28"/>
        </w:rPr>
        <w:t xml:space="preserve"> Maxsus o‘lchov asboblar yordamida, fotoplastinkaga tushirilgan yoritgichlarning tayanch yulduzidan uzoqliklariga ko‘ra, dastlab ularning to‘g‘ri burchakli koordinatalar sistemasida koordinatalari topilib, so‘ngra sferik koordinatalari-to‘g‘ri chiqishlari va og‘ishlari hisoblanadi.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Y</w:t>
      </w:r>
      <w:r w:rsidRPr="0057306A">
        <w:rPr>
          <w:rFonts w:ascii="Times New Roman" w:hAnsi="Times New Roman"/>
          <w:color w:val="C00000"/>
          <w:sz w:val="28"/>
          <w:szCs w:val="28"/>
        </w:rPr>
        <w:t>u</w:t>
      </w:r>
      <w:r w:rsidRPr="0057306A">
        <w:rPr>
          <w:rFonts w:ascii="Times New Roman" w:hAnsi="Times New Roman"/>
          <w:color w:val="C00000"/>
          <w:sz w:val="28"/>
          <w:szCs w:val="28"/>
          <w:lang w:val="uz-Cyrl-UZ"/>
        </w:rPr>
        <w:t xml:space="preserve">lduzlarning xususiy harakatini topishda </w:t>
      </w:r>
      <w:r w:rsidRPr="0057306A">
        <w:rPr>
          <w:rFonts w:ascii="Times New Roman" w:hAnsi="Times New Roman"/>
          <w:color w:val="C00000"/>
          <w:sz w:val="28"/>
          <w:szCs w:val="28"/>
        </w:rPr>
        <w:t xml:space="preserve">osmonning ma’lum </w:t>
      </w:r>
      <w:r w:rsidRPr="0057306A">
        <w:rPr>
          <w:rFonts w:ascii="Times New Roman" w:hAnsi="Times New Roman"/>
          <w:color w:val="C00000"/>
          <w:sz w:val="28"/>
          <w:szCs w:val="28"/>
          <w:lang w:val="uz-Cyrl-UZ"/>
        </w:rPr>
        <w:t>sohasiningkamida 30-4</w:t>
      </w:r>
      <w:r w:rsidRPr="0057306A">
        <w:rPr>
          <w:rFonts w:ascii="Times New Roman" w:hAnsi="Times New Roman"/>
          <w:sz w:val="28"/>
          <w:szCs w:val="28"/>
          <w:lang w:val="uz-Cyrl-UZ"/>
        </w:rPr>
        <w:t xml:space="preserve">0 </w:t>
      </w:r>
      <w:r w:rsidRPr="0057306A">
        <w:rPr>
          <w:rFonts w:ascii="Times New Roman" w:hAnsi="Times New Roman"/>
          <w:sz w:val="28"/>
          <w:szCs w:val="28"/>
        </w:rPr>
        <w:t xml:space="preserve">yillik interval bilan olingan fotonegativlaridan foydalaniladi. Bunda belgilangan uchastkaning rasmi qayta olinayotganda, kuzatish markazlari, instrument va rasmga olish bilan bog‘liq bo‘lgan barcha sharoitlar, bundan </w:t>
      </w:r>
      <w:r w:rsidRPr="0057306A">
        <w:rPr>
          <w:rFonts w:ascii="Times New Roman" w:hAnsi="Times New Roman"/>
          <w:sz w:val="28"/>
          <w:szCs w:val="28"/>
          <w:lang w:val="uz-Cyrl-UZ"/>
        </w:rPr>
        <w:t>3</w:t>
      </w:r>
      <w:r w:rsidRPr="0057306A">
        <w:rPr>
          <w:rFonts w:ascii="Times New Roman" w:hAnsi="Times New Roman"/>
          <w:sz w:val="28"/>
          <w:szCs w:val="28"/>
        </w:rPr>
        <w:t>0-</w:t>
      </w:r>
      <w:r w:rsidRPr="0057306A">
        <w:rPr>
          <w:rFonts w:ascii="Times New Roman" w:hAnsi="Times New Roman"/>
          <w:sz w:val="28"/>
          <w:szCs w:val="28"/>
          <w:lang w:val="uz-Cyrl-UZ"/>
        </w:rPr>
        <w:t>4</w:t>
      </w:r>
      <w:r w:rsidRPr="0057306A">
        <w:rPr>
          <w:rFonts w:ascii="Times New Roman" w:hAnsi="Times New Roman"/>
          <w:sz w:val="28"/>
          <w:szCs w:val="28"/>
        </w:rPr>
        <w:t xml:space="preserve">0 yil </w:t>
      </w:r>
      <w:r w:rsidRPr="0057306A">
        <w:rPr>
          <w:rFonts w:ascii="Times New Roman" w:hAnsi="Times New Roman"/>
          <w:sz w:val="28"/>
          <w:szCs w:val="28"/>
          <w:lang w:val="uz-Cyrl-UZ"/>
        </w:rPr>
        <w:t>oldingi</w:t>
      </w:r>
      <w:r w:rsidRPr="0057306A">
        <w:rPr>
          <w:rFonts w:ascii="Times New Roman" w:hAnsi="Times New Roman"/>
          <w:sz w:val="28"/>
          <w:szCs w:val="28"/>
        </w:rPr>
        <w:t xml:space="preserve"> rasmga tushirish sharoitiga yaqin bo‘lishi ta’minlanadi.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C00000"/>
          <w:sz w:val="28"/>
          <w:szCs w:val="28"/>
          <w:lang w:val="uz-Cyrl-UZ"/>
        </w:rPr>
        <w:t xml:space="preserve">Agar </w:t>
      </w:r>
      <w:r w:rsidRPr="0057306A">
        <w:rPr>
          <w:rFonts w:ascii="Times New Roman" w:hAnsi="Times New Roman"/>
          <w:color w:val="C00000"/>
          <w:sz w:val="28"/>
          <w:szCs w:val="28"/>
        </w:rPr>
        <w:t>osmonni ma’lum</w:t>
      </w:r>
      <w:r w:rsidRPr="0057306A">
        <w:rPr>
          <w:rFonts w:ascii="Times New Roman" w:hAnsi="Times New Roman"/>
          <w:color w:val="C00000"/>
          <w:sz w:val="28"/>
          <w:szCs w:val="28"/>
          <w:lang w:val="uz-Cyrl-UZ"/>
        </w:rPr>
        <w:t xml:space="preserve"> sohasiningyarim yillik davr bilan olingan </w:t>
      </w:r>
      <w:r w:rsidRPr="0057306A">
        <w:rPr>
          <w:rFonts w:ascii="Times New Roman" w:hAnsi="Times New Roman"/>
          <w:color w:val="C00000"/>
          <w:sz w:val="28"/>
          <w:szCs w:val="28"/>
        </w:rPr>
        <w:t>uchta fotoplastinkasi</w:t>
      </w:r>
      <w:r w:rsidRPr="0057306A">
        <w:rPr>
          <w:rFonts w:ascii="Times New Roman" w:hAnsi="Times New Roman"/>
          <w:color w:val="C00000"/>
          <w:sz w:val="28"/>
          <w:szCs w:val="28"/>
          <w:lang w:val="uz-Cyrl-UZ"/>
        </w:rPr>
        <w:t xml:space="preserve"> mavjud bo‘lsa u orqali yillik parallakslar aniqlanishi mumkin. </w:t>
      </w:r>
      <w:r w:rsidRPr="0057306A">
        <w:rPr>
          <w:rFonts w:ascii="Times New Roman" w:hAnsi="Times New Roman"/>
          <w:sz w:val="28"/>
          <w:szCs w:val="28"/>
          <w:lang w:val="uz-Cyrl-UZ"/>
        </w:rPr>
        <w:t>Bu plastinkalarda yulduzlarni o‘zaro joylashishlarining o‘zgarishiga ko‘ra, nisbatan yaqin joylashgan yulduzlarning yillik parallakslari, juda uzoq joylashgan yulduzlarga nisbatan topiladi.</w:t>
      </w:r>
    </w:p>
    <w:p w:rsidR="00FB4426" w:rsidRPr="0057306A" w:rsidRDefault="00FB4426" w:rsidP="0015137B">
      <w:pPr>
        <w:ind w:firstLine="709"/>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Ернинг йиллик ҳаракати туфайли фондаги узоқ юлдузларга нисбатан бирон бир юлдуз йўналишининг силжиши юлдузнинг тригонометрик параллакси дейилади. У бизга юлдузгача бўлган масофани беради: параллакс қанча кичик бўлса, юлдуз шунча узоқда жойлашган бўлади ва аксинча. Тригонометрик параллакс асли олганда, ҳозирги пайтда юлдузларнинг масофасини ўлчашда қўлланиладиган ягона тўғридан-тўғри қўлланиладиган усулдир.</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2.8. Yulduzlarning xususiy harakati</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Yillik parallaks tufayli yulduzlarning ko'pchiligi vaqt davomida o'zgarmas o'nalishda asta sekin harakatlanishi tuyuladi. Bu effekt Quyosh va yulduzlarning fazodagi nisbiy harakatlanishini bilan bog'liq va u xususiy harakat deyiladi. Osmonning ko'rinishi va yulduz turkumlarining shakllari yulduzlarning xususiy harakatlari tufayli (juda sekin bo'lsa ham) doimiy ravishda o'zgarib boradi (2.15-rasm).</w:t>
      </w:r>
    </w:p>
    <w:tbl>
      <w:tblPr>
        <w:tblW w:w="0" w:type="auto"/>
        <w:tblLook w:val="00A0"/>
      </w:tblPr>
      <w:tblGrid>
        <w:gridCol w:w="9398"/>
      </w:tblGrid>
      <w:tr w:rsidR="00FB4426" w:rsidRPr="00F3235F" w:rsidTr="00F3235F">
        <w:tc>
          <w:tcPr>
            <w:tcW w:w="9287" w:type="dxa"/>
          </w:tcPr>
          <w:p w:rsidR="00FB4426" w:rsidRPr="00F3235F" w:rsidRDefault="00FB4426" w:rsidP="00F3235F">
            <w:pPr>
              <w:spacing w:after="0" w:line="240" w:lineRule="auto"/>
              <w:jc w:val="both"/>
              <w:rPr>
                <w:rStyle w:val="a-declarative"/>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78" o:spid="_x0000_i1210" type="#_x0000_t75" style="width:458.4pt;height:72.6pt;visibility:visible">
                  <v:imagedata r:id="rId234" o:title=""/>
                </v:shape>
              </w:pict>
            </w:r>
          </w:p>
        </w:tc>
      </w:tr>
      <w:tr w:rsidR="00FB4426" w:rsidRPr="00F3235F" w:rsidTr="00F3235F">
        <w:tc>
          <w:tcPr>
            <w:tcW w:w="9287" w:type="dxa"/>
            <w:shd w:val="clear" w:color="auto" w:fill="FFFFFF"/>
          </w:tcPr>
          <w:p w:rsidR="00FB4426" w:rsidRPr="00F3235F" w:rsidRDefault="00FB4426" w:rsidP="00F3235F">
            <w:pPr>
              <w:spacing w:after="0" w:line="240" w:lineRule="auto"/>
              <w:jc w:val="center"/>
              <w:rPr>
                <w:rStyle w:val="a-declarative"/>
                <w:rFonts w:ascii="Times New Roman" w:hAnsi="Times New Roman"/>
                <w:i/>
                <w:sz w:val="28"/>
                <w:szCs w:val="28"/>
              </w:rPr>
            </w:pPr>
            <w:r w:rsidRPr="00F3235F">
              <w:rPr>
                <w:rStyle w:val="a-declarative"/>
                <w:rFonts w:ascii="Times New Roman" w:hAnsi="Times New Roman"/>
                <w:i/>
                <w:sz w:val="28"/>
                <w:szCs w:val="28"/>
              </w:rPr>
              <w:t xml:space="preserve">2.15-rasm. Yulduzlarning xususiy harakatlari yulduz turkumlarning shakllarini o'zgartiradi. </w:t>
            </w:r>
          </w:p>
          <w:p w:rsidR="00FB4426" w:rsidRPr="00F3235F" w:rsidRDefault="00FB4426" w:rsidP="00F3235F">
            <w:pPr>
              <w:spacing w:after="0" w:line="240" w:lineRule="auto"/>
              <w:jc w:val="center"/>
              <w:rPr>
                <w:rStyle w:val="a-declarative"/>
                <w:rFonts w:ascii="Times New Roman" w:hAnsi="Times New Roman"/>
                <w:i/>
                <w:color w:val="00B050"/>
                <w:sz w:val="28"/>
                <w:szCs w:val="28"/>
              </w:rPr>
            </w:pPr>
            <w:r w:rsidRPr="00F3235F">
              <w:rPr>
                <w:rStyle w:val="a-declarative"/>
                <w:rFonts w:ascii="Times New Roman" w:hAnsi="Times New Roman"/>
                <w:i/>
                <w:sz w:val="28"/>
                <w:szCs w:val="28"/>
              </w:rPr>
              <w:t>Katta Ayiqning shakllari: (a) 30,000 yil avval; (b) hozirgi davrda; (c) 30000 yildan so'ng</w:t>
            </w:r>
          </w:p>
        </w:tc>
      </w:tr>
    </w:tbl>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lang w:val="uz-Cyrl-UZ"/>
        </w:rPr>
        <w:t xml:space="preserve">Yulduzning tezligini Quyoshga nisbatan ikkita tashkil etuvchiga ajratishimiz mumkin (2.16-rasm), shundan ulardan bittasi kuzatish o'qi bo'yicha yo'nalgan (radial komponenta yoki </w:t>
      </w:r>
      <w:r w:rsidRPr="0057306A">
        <w:rPr>
          <w:rStyle w:val="a-declarative"/>
          <w:rFonts w:ascii="Times New Roman" w:hAnsi="Times New Roman"/>
          <w:i/>
          <w:sz w:val="28"/>
          <w:szCs w:val="28"/>
          <w:lang w:val="uz-Cyrl-UZ"/>
        </w:rPr>
        <w:t>radial tezlik</w:t>
      </w:r>
      <w:r w:rsidRPr="0057306A">
        <w:rPr>
          <w:rStyle w:val="a-declarative"/>
          <w:rFonts w:ascii="Times New Roman" w:hAnsi="Times New Roman"/>
          <w:sz w:val="28"/>
          <w:szCs w:val="28"/>
          <w:lang w:val="uz-Cyrl-UZ"/>
        </w:rPr>
        <w:t xml:space="preserve">) va ikkinchisi unga perpendikulyar bo'ladi (tangentsial komponenta). Tangentsal tezlikhususiy harakatga ta'sir etadi, u esa o'z navbatida bir necha yillar va hattoki o'nyilliklar </w:t>
      </w:r>
    </w:p>
    <w:p w:rsidR="00FB4426" w:rsidRPr="0057306A" w:rsidRDefault="00FB4426" w:rsidP="0015137B">
      <w:pPr>
        <w:jc w:val="both"/>
        <w:rPr>
          <w:rStyle w:val="a-declarative"/>
          <w:rFonts w:ascii="Times New Roman" w:hAnsi="Times New Roman"/>
          <w:sz w:val="28"/>
          <w:szCs w:val="28"/>
        </w:rPr>
      </w:pPr>
      <w:r w:rsidRPr="0057306A">
        <w:rPr>
          <w:rStyle w:val="a-declarative"/>
          <w:rFonts w:ascii="Times New Roman" w:hAnsi="Times New Roman"/>
          <w:sz w:val="28"/>
          <w:szCs w:val="28"/>
          <w:lang w:val="uz-Cyrl-UZ"/>
        </w:rPr>
        <w:t xml:space="preserve">orasida olingan plastinkalarning o'zaro solishtirish orqali o'lchanadi. Hususiy harakat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1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1BB0&quot;/&gt;&lt;wsp:rsid wsp:val=&quot;00FF1E18&quot;/&gt;&lt;/wsp:rsids&gt;&lt;/w:docPr&gt;&lt;w:body&gt;&lt;w:p wsp:rsidR=&quot;00000000&quot; wsp:rsidRDefault=&quot;00FD1BB0&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1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1BB0&quot;/&gt;&lt;wsp:rsid wsp:val=&quot;00FF1E18&quot;/&gt;&lt;/wsp:rsids&gt;&lt;/w:docPr&gt;&lt;w:body&gt;&lt;w:p wsp:rsidR=&quot;00000000&quot; wsp:rsidRDefault=&quot;00FD1BB0&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ham ikkita komponentaga ega, bittasi og'ganlik yo'nalishdagi ?_? o'zgarishni beradi, ikkinchisi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13" type="#_x0000_t75" style="width:51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34E5&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34E5&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lang w:val=&quot;UZ-CYR&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ј&lt;/m:t&gt;&lt;/m:r&gt;&lt;/m:e&gt;&lt;m: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lt;/m:t&gt;&lt;/m:r&gt;&lt;/m:sub&gt;&lt;/m:s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в€™&lt;/m:t&gt;&lt;/m:r&gt;&lt;m:func&gt;&lt;m:funcPr&gt;&lt;m:ctrlPr&gt;&lt;w:rPr&gt;&lt;w:rStyle w:val=&quot;a-declarative&quot;/&gt;&lt;w:rFonts w:ascii=&quot;Cambria Math&quot; w:fareast=&quot;Times New Roman&quot; w:h-ansi=&quot;Cambria Math&quot;/&gt;&lt;wx:font wx:val=&quot;Cambria Math&quot;/&gt;&lt;w:i/&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cos&lt;/m:t&gt;&lt;/m:r&gt;&lt;/m:fName&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ґ&lt;/m:t&gt;&lt;/m:r&gt;&lt;/m:e&gt;&lt;/m:fun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6"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14" type="#_x0000_t75" style="width:51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34E5&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34E5&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lang w:val=&quot;UZ-CYR&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ј&lt;/m:t&gt;&lt;/m:r&gt;&lt;/m:e&gt;&lt;m: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lt;/m:t&gt;&lt;/m:r&gt;&lt;/m:sub&gt;&lt;/m:s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в€™&lt;/m:t&gt;&lt;/m:r&gt;&lt;m:func&gt;&lt;m:funcPr&gt;&lt;m:ctrlPr&gt;&lt;w:rPr&gt;&lt;w:rStyle w:val=&quot;a-declarative&quot;/&gt;&lt;w:rFonts w:ascii=&quot;Cambria Math&quot; w:fareast=&quot;Times New Roman&quot; w:h-ansi=&quot;Cambria Math&quot;/&gt;&lt;wx:font wx:val=&quot;Cambria Math&quot;/&gt;&lt;w:i/&gt;&lt;w:sz w:val=&quot;28&quot;/&gt;&lt;w:sz-cs w:val=&quot;28&quot;/&gt;&lt;/w:rPr&gt;&lt;/m:ctrlPr&gt;&lt;/m:funcPr&gt;&lt;m:fName&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cos&lt;/m:t&gt;&lt;/m:r&gt;&lt;/m:fName&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ґ&lt;/m:t&gt;&lt;/m:r&gt;&lt;/m:e&gt;&lt;/m:fun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6"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 to'g'ri chiqish yo'nalishda. cos?? koeffitsienti to'g'ri chiqish bo'yicha shkalani to'g'irlashda ishlatiladi: soat aylanalari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15" type="#_x0000_t75" style="width:77.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04B7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04B74&quot;&gt;&lt;m:oMathPara&gt;&lt;m:oMath&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lt;/m:t&gt;&lt;/m:r&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constan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7"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16" type="#_x0000_t75" style="width:77.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04B7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04B74&quot;&gt;&lt;m:oMathPara&gt;&lt;m:oMath&gt;&lt;m:r&gt;&lt;w:rPr&gt;&lt;w:rStyle w:val=&quot;a-declarative&quot;/&gt;&lt;w:rFonts w:ascii=&quot;Cambria Math&quot; w:fareast=&quot;Times New Roman&quot; w:h-ansi=&quot;Cambria Math&quot;/&gt;&lt;wx:font wx:val=&quot;Cambria Math&quot;/&gt;&lt;w:i/&gt;&lt;w:sz w:val=&quot;28&quot;/&gt;&lt;w:sz-cs w:val=&quot;28&quot;/&gt;&lt;w:lang w:val=&quot;UZ-CYR&quot;/&gt;&lt;/w:rPr&gt;&lt;m:t&gt;О±=&lt;/m:t&gt;&lt;/m:r&gt;&lt;m:r&gt;&lt;m:rPr&gt;&lt;m:sty m:val=&quot;p&quot;/&gt;&lt;/m:rPr&gt;&lt;w:rPr&gt;&lt;w:rStyle w:val=&quot;a-declarative&quot;/&gt;&lt;w:rFonts w:ascii=&quot;Cambria Math&quot; w:fareast=&quot;Times New Roman&quot; w:h-ansi=&quot;Cambria Math&quot;/&gt;&lt;wx:font wx:val=&quot;Cambria Math&quot;/&gt;&lt;w:sz w:val=&quot;28&quot;/&gt;&lt;w:sz-cs w:val=&quot;28&quot;/&gt;&lt;w:lang w:val=&quot;UZ-CYR&quot;/&gt;&lt;/w:rPr&gt;&lt;m:t&gt;constan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7"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teng katta aylanalar) qutbga yaqinlashgani sari bir biriga intiladi. Shuning uchun haqiqiy burchak ajralganligini topish uchun koordinatalar farqi cos?? ga ko'paytirilishi kerak. Umumiy hususiy harakat shunda:</w:t>
      </w:r>
    </w:p>
    <w:p w:rsidR="00FB4426" w:rsidRPr="0057306A" w:rsidRDefault="00FB4426" w:rsidP="0015137B">
      <w:pPr>
        <w:ind w:firstLine="708"/>
        <w:jc w:val="both"/>
        <w:rPr>
          <w:rStyle w:val="a-declarative"/>
          <w:rFonts w:ascii="Times New Roman" w:hAnsi="Times New Roman"/>
          <w:i/>
          <w:sz w:val="28"/>
          <w:szCs w:val="28"/>
        </w:rPr>
      </w:pPr>
      <w:r w:rsidRPr="00F3235F">
        <w:pict>
          <v:shape id="_x0000_i1217" type="#_x0000_t75" style="width:296.4pt;height:1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06F2C&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06F2C&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r&gt;&lt;w:rPr&gt;&lt;w:rStyle w:val=&quot;a-declarative&quot;/&gt;&lt;w:rFonts w:ascii=&quot;Cambria Math&quot; w:h-ansi=&quot;Cambria Math&quot;/&gt;&lt;wx:font wx:val=&quot;Cambria Math&quot;/&gt;&lt;w:i/&gt;&lt;w:sz w:val=&quot;28&quot;/&gt;&lt;w:sz-cs w:val=&quot;28&quot;/&gt;&lt;/w:rPr&gt;&lt;m:t&gt;=&lt;/m:t&gt;&lt;/m:r&gt;&lt;m:rad&gt;&lt;m:radPr&gt;&lt;m:degHide m:val=&quot;on&quot;/&gt;&lt;m:ctrlPr&gt;&lt;w:rPr&gt;&lt;w:rStyle w:val=&quot;a-declarative&quot;/&gt;&lt;w:rFonts w:ascii=&quot;Cambria Math&quot; w:h-ansi=&quot;Cambria Math&quot;/&gt;&lt;wx:font wx:val=&quot;Cambria Math&quot;/&gt;&lt;w:i/&gt;&lt;w:sz w:val=&quot;28&quot;/&gt;&lt;w:sz-cs w:val=&quot;28&quot;/&gt;&lt;/w:rPr&gt;&lt;/m:ctrlPr&gt;&lt;/m:radPr&gt;&lt;m:deg/&gt;&lt;m:e&gt;&lt;m:sSubSup&gt;&lt;m:sSubSupPr&gt;&lt;m:ctrlPr&gt;&lt;w:rPr&gt;&lt;w:rStyle w:val=&quot;a-declarative&quot;/&gt;&lt;w:rFonts w:ascii=&quot;Cambria Math&quot; w:h-ansi=&quot;Cambria Math&quot;/&gt;&lt;wx:font wx:val=&quot;Cambria Math&quot;/&gt;&lt;w:i/&gt;&lt;w:sz w:val=&quot;28&quot;/&gt;&lt;w:sz-cs w:val=&quot;28&quot;/&gt;&lt;/w:rPr&gt;&lt;/m:ctrlPr&gt;&lt;/m:sSubSupPr&gt;&lt;m:e&gt;&lt;m:r&gt;&lt;w:rPr&gt;&lt;w:rStyle w:val=&quot;a-declarative&quot;/&gt;&lt;w:rFonts w:ascii=&quot;Cambria Math&quot; w:h-ansi=&quot;Cambria Math&quot;/&gt;&lt;wx:font wx:val=&quot;Cambria Math&quot;/&gt;&lt;w:i/&gt;&lt;w:sz w:val=&quot;28&quot;/&gt;&lt;w:sz-cs w:val=&quot;28&quot;/&gt;&lt;/w:rPr&gt;&lt;m:t&gt;Ој&lt;/m:t&gt;&lt;/m:r&gt;&lt;/m:e&gt;&lt;m:sub&gt;&lt;m:r&gt;&lt;w:rPr&gt;&lt;w:rStyle w:val=&quot;a-declarative&quot;/&gt;&lt;w:rFonts w:ascii=&quot;Cambria Math&quot; w:h-ansi=&quot;Cambria Math&quot;/&gt;&lt;wx:font wx:val=&quot;Cambria Math&quot;/&gt;&lt;w:i/&gt;&lt;w:sz w:val=&quot;28&quot;/&gt;&lt;w:sz-cs w:val=&quot;28&quot;/&gt;&lt;/w:rPr&gt;&lt;m:t&gt;О±&lt;/m:t&gt;&lt;/m:r&gt;&lt;/m:sub&gt;&lt;m:sup&gt;&lt;m:r&gt;&lt;w:rPr&gt;&lt;w:rStyle w:val=&quot;a-declarative&quot;/&gt;&lt;w:rFonts w:ascii=&quot;Cambria Math&quot; w:h-ansi=&quot;Cambria Math&quot;/&gt;&lt;wx:font wx:val=&quot;Cambria Math&quot;/&gt;&lt;w:i/&gt;&lt;w:sz w:val=&quot;28&quot;/&gt;&lt;w:sz-cs w:val=&quot;28&quot;/&gt;&lt;/w:rPr&gt;&lt;m:t&gt;2&lt;/m:t&gt;&lt;/m:r&gt;&lt;/m:sup&gt;&lt;/m:sSubSup&gt;&lt;m:r&gt;&lt;w:rPr&gt;&lt;w:rStyle w:val=&quot;a-declarative&quot;/&gt;&lt;w:rFonts w:ascii=&quot;Cambria Math&quot; w:h-ansi=&quot;Cambria Math&quot;/&gt;&lt;wx:font wx:val=&quot;Cambria Math&quot;/&gt;&lt;w:i/&gt;&lt;w:sz w:val=&quot;28&quot;/&gt;&lt;w:sz-cs w:val=&quot;28&quot;/&gt;&lt;/w:rPr&gt;&lt;m:t&gt;в€™&lt;/m:t&gt;&lt;/m:r&gt;&lt;m:func&gt;&lt;m:funcPr&gt;&lt;m:ctrlPr&gt;&lt;w:rPr&gt;&lt;w:rStyle w:val=&quot;a-declarative&quot;/&gt;&lt;w:rFonts w:ascii=&quot;Cambria Math&quot; w:h-ansi=&quot;Cambria Math&quot;/&gt;&lt;wx:font wx:val=&quot;Cambria Math&quot;/&gt;&lt;w:i/&gt;&lt;w:sz w:val=&quot;28&quot;/&gt;&lt;w:sz-cs w:val=&quot;28&quot;/&gt;&lt;/w:rPr&gt;&lt;/m:ctrlPr&gt;&lt;/m:funcPr&gt;&lt;m:fName&gt;&lt;m:sSup&gt;&lt;m:sSupPr&gt;&lt;m:ctrlPr&gt;&lt;w:rPr&gt;&lt;w:rStyle w:val=&quot;a-declarative&quot;/&gt;&lt;w:rFonts w:ascii=&quot;Cambria Math&quot; w:h-ansi=&quot;Cambria Math&quot;/&gt;&lt;wx:font wx:val=&quot;Cambria Math&quot;/&gt;&lt;w:sz w:val=&quot;28&quot;/&gt;&lt;w:sz-cs w:val=&quot;28&quot;/&gt;&lt;/w:rPr&gt;&lt;/m:ctrlPr&gt;&lt;/m:sSupPr&gt;&lt;m:e&gt;&lt;m:r&gt;&lt;m:rPr&gt;&lt;m:sty m:val=&quot;p&quot;/&gt;&lt;/m:rPr&gt;&lt;w:rPr&gt;&lt;w:rStyle w:val=&quot;a-declarative&quot;/&gt;&lt;w:rFonts w:ascii=&quot;Cambria Math&quot; w:h-ansi=&quot;Cambria Math&quot;/&gt;&lt;wx:font wx:val=&quot;Cambria Math&quot;/&gt;&lt;w:sz w:val=&quot;28&quot;/&gt;&lt;w:sz-cs w:val=&quot;28&quot;/&gt;&lt;/w:rPr&gt;&lt;m:t&gt;cos&lt;/m:t&gt;&lt;/m:r&gt;&lt;/m:e&gt;&lt;m:sup&gt;&lt;m:r&gt;&lt;m:rPr&gt;&lt;m:sty m:val=&quot;p&quot;/&gt;&lt;/m:rPr&gt;&lt;w:rPr&gt;&lt;w:rStyle w:val=&quot;a-declarative&quot;/&gt;&lt;w:rFonts w:ascii=&quot;Cambria Math&quot; w:h-ansi=&quot;Cambria Math&quot;/&gt;&lt;wx:font wx:val=&quot;Cambria Math&quot;/&gt;&lt;w:sz w:val=&quot;28&quot;/&gt;&lt;w:sz-cs w:val=&quot;28&quot;/&gt;&lt;/w:rPr&gt;&lt;m:t&gt;2&lt;/m:t&gt;&lt;/m:r&gt;&lt;/m:sup&gt;&lt;/m:sSup&gt;&lt;/m:fName&gt;&lt;m:e&gt;&lt;m:r&gt;&lt;w:rPr&gt;&lt;w:rStyle w:val=&quot;a-declarative&quot;/&gt;&lt;w:rFonts w:ascii=&quot;Cambria Math&quot; w:h-ansi=&quot;Cambria Math&quot;/&gt;&lt;wx:font wx:val=&quot;Cambria Math&quot;/&gt;&lt;w:i/&gt;&lt;w:sz w:val=&quot;28&quot;/&gt;&lt;w:sz-cs w:val=&quot;28&quot;/&gt;&lt;/w:rPr&gt;&lt;m:t&gt;Оґ&lt;/m:t&gt;&lt;/m:r&gt;&lt;/m:e&gt;&lt;/m:func&gt;&lt;m:r&gt;&lt;w:rPr&gt;&lt;w:rStyle w:val=&quot;a-declarative&quot;/&gt;&lt;w:rFonts w:ascii=&quot;Cambria Math&quot; w:h-ansi=&quot;Cambria Math&quot;/&gt;&lt;wx:font wx:val=&quot;Cambria Math&quot;/&gt;&lt;w:i/&gt;&lt;w:sz w:val=&quot;28&quot;/&gt;&lt;w:sz-cs w:val=&quot;28&quot;/&gt;&lt;/w:rPr&gt;&lt;m:t&gt;+&lt;/m:t&gt;&lt;/m:r&gt;&lt;m:sSubSup&gt;&lt;m:sSubSupPr&gt;&lt;m:ctrlPr&gt;&lt;w:rPr&gt;&lt;w:rStyle w:val=&quot;a-declarative&quot;/&gt;&lt;w:rFonts w:ascii=&quot;Cambria Math&quot; w:h-ansi=&quot;Cambria Math&quot;/&gt;&lt;wx:font wx:val=&quot;Cambria Math&quot;/&gt;&lt;w:i/&gt;&lt;w:sz w:val=&quot;28&quot;/&gt;&lt;w:sz-cs w:val=&quot;28&quot;/&gt;&lt;/w:rPr&gt;&lt;/m:ctrlPr&gt;&lt;/m:sSubSupPr&gt;&lt;m:e&gt;&lt;m:r&gt;&lt;w:rPr&gt;&lt;w:rStyle w:val=&quot;a-declarative&quot;/&gt;&lt;w:rFonts w:ascii=&quot;Cambria Math&quot; w:h-ansi=&quot;Cambria Math&quot;/&gt;&lt;wx:font wx:val=&quot;Cambria Math&quot;/&gt;&lt;w:i/&gt;&lt;w:sz w:val=&quot;28&quot;/&gt;&lt;w:sz-cs w:val=&quot;28&quot;/&gt;&lt;/w:rPr&gt;&lt;m:t&gt;Ој&lt;/m:t&gt;&lt;/m:r&gt;&lt;/m:e&gt;&lt;m:sub&gt;&lt;m:r&gt;&lt;w:rPr&gt;&lt;w:rStyle w:val=&quot;a-declarative&quot;/&gt;&lt;w:rFonts w:ascii=&quot;Cambria Math&quot; w:h-ansi=&quot;Cambria Math&quot;/&gt;&lt;wx:font wx:val=&quot;Cambria Math&quot;/&gt;&lt;w:i/&gt;&lt;w:sz w:val=&quot;28&quot;/&gt;&lt;w:sz-cs w:val=&quot;28&quot;/&gt;&lt;/w:rPr&gt;&lt;m:t&gt;Оґ&lt;/m:t&gt;&lt;/m:r&gt;&lt;/m:sub&gt;&lt;m:sup&gt;&lt;m:r&gt;&lt;w:rPr&gt;&lt;w:rStyle w:val=&quot;a-declarative&quot;/&gt;&lt;w:rFonts w:ascii=&quot;Cambria Math&quot; w:h-ansi=&quot;Cambria Math&quot;/&gt;&lt;wx:font wx:val=&quot;Cambria Math&quot;/&gt;&lt;w:i/&gt;&lt;w:sz w:val=&quot;28&quot;/&gt;&lt;w:sz-cs w:val=&quot;28&quot;/&gt;&lt;/w:rPr&gt;&lt;m:t&gt;2&lt;/m:t&gt;&lt;/m:r&gt;&lt;/m:sup&gt;&lt;/m:sSubSup&gt;&lt;/m:e&gt;&lt;/m:rad&gt;&lt;m:r&gt;&lt;w:rPr&gt;&lt;w:rStyle w:val=&quot;a-declarative&quot;/&gt;&lt;w:rFonts w:ascii=&quot;Cambria Math&quot; w:h-ansi=&quot;Cambria Math&quot;/&gt;&lt;wx:font wx:val=&quot;Cambria Math&quot;/&gt;&lt;w:i/&gt;&lt;w:sz w:val=&quot;28&quot;/&gt;&lt;w:sz-cs w:val=&quot;28&quot;/&gt;&lt;/w:rPr&gt;&lt;m:t&gt;  .                                             (2.3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8" o:title="" chromakey="white"/>
          </v:shape>
        </w:pic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Ma'lum bo'lgan eng katta hususiy harakat Bernard Yulduziga tegishlidir, u o'ta katta, yiliga 10.3 yoy sekundi bilan osmonda harakatlanadi. Unga to'liq Oy diametriga teng masofani bosib o'tishi uchun atigi 200 yil talab etiladi.</w:t>
      </w:r>
    </w:p>
    <w:tbl>
      <w:tblPr>
        <w:tblpPr w:leftFromText="180" w:rightFromText="180" w:vertAnchor="text" w:tblpY="1"/>
        <w:tblOverlap w:val="never"/>
        <w:tblW w:w="0" w:type="auto"/>
        <w:tblLook w:val="00A0"/>
      </w:tblPr>
      <w:tblGrid>
        <w:gridCol w:w="4212"/>
      </w:tblGrid>
      <w:tr w:rsidR="00FB4426" w:rsidRPr="00F3235F" w:rsidTr="00F3235F">
        <w:tc>
          <w:tcPr>
            <w:tcW w:w="3969" w:type="dxa"/>
          </w:tcPr>
          <w:p w:rsidR="00FB4426" w:rsidRPr="00F3235F" w:rsidRDefault="00FB4426" w:rsidP="00F3235F">
            <w:pPr>
              <w:spacing w:after="0" w:line="240" w:lineRule="auto"/>
              <w:jc w:val="both"/>
              <w:rPr>
                <w:rStyle w:val="a-declarative"/>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355" o:spid="_x0000_i1218" type="#_x0000_t75" style="width:199.2pt;height:128.4pt;visibility:visible">
                  <v:imagedata r:id="rId239" o:title=""/>
                </v:shape>
              </w:pict>
            </w:r>
          </w:p>
        </w:tc>
      </w:tr>
      <w:tr w:rsidR="00FB4426" w:rsidRPr="00F3235F" w:rsidTr="00F3235F">
        <w:tc>
          <w:tcPr>
            <w:tcW w:w="3969" w:type="dxa"/>
          </w:tcPr>
          <w:p w:rsidR="00FB4426" w:rsidRPr="00F3235F" w:rsidRDefault="00FB4426" w:rsidP="00F3235F">
            <w:pPr>
              <w:spacing w:after="0" w:line="240" w:lineRule="auto"/>
              <w:jc w:val="center"/>
              <w:rPr>
                <w:rStyle w:val="a-declarative"/>
                <w:rFonts w:ascii="Times New Roman" w:hAnsi="Times New Roman"/>
                <w:i/>
                <w:color w:val="00B050"/>
                <w:sz w:val="28"/>
                <w:szCs w:val="28"/>
                <w:lang w:val="uz-Cyrl-UZ"/>
              </w:rPr>
            </w:pPr>
            <w:r w:rsidRPr="00F3235F">
              <w:rPr>
                <w:rStyle w:val="a-declarative"/>
                <w:rFonts w:ascii="Times New Roman" w:hAnsi="Times New Roman"/>
                <w:i/>
                <w:sz w:val="28"/>
                <w:szCs w:val="28"/>
                <w:lang w:val="uz-Cyrl-UZ"/>
              </w:rPr>
              <w:t>2.</w:t>
            </w:r>
            <w:r w:rsidRPr="00F3235F">
              <w:rPr>
                <w:rStyle w:val="a-declarative"/>
                <w:rFonts w:ascii="Times New Roman" w:hAnsi="Times New Roman"/>
                <w:i/>
                <w:sz w:val="28"/>
                <w:szCs w:val="28"/>
              </w:rPr>
              <w:t>1</w:t>
            </w:r>
            <w:r w:rsidRPr="00F3235F">
              <w:rPr>
                <w:rStyle w:val="a-declarative"/>
                <w:rFonts w:ascii="Times New Roman" w:hAnsi="Times New Roman"/>
                <w:i/>
                <w:sz w:val="28"/>
                <w:szCs w:val="28"/>
                <w:lang w:val="uz-Cyrl-UZ"/>
              </w:rPr>
              <w:t>6-</w:t>
            </w:r>
            <w:r w:rsidRPr="00F3235F">
              <w:rPr>
                <w:rStyle w:val="a-declarative"/>
                <w:rFonts w:ascii="Times New Roman" w:hAnsi="Times New Roman"/>
                <w:i/>
                <w:sz w:val="28"/>
                <w:szCs w:val="28"/>
              </w:rPr>
              <w:t>Rasm</w:t>
            </w:r>
            <w:r w:rsidRPr="00F3235F">
              <w:rPr>
                <w:rStyle w:val="a-declarative"/>
                <w:rFonts w:ascii="Times New Roman" w:hAnsi="Times New Roman"/>
                <w:i/>
                <w:sz w:val="28"/>
                <w:szCs w:val="28"/>
                <w:lang w:val="uz-Cyrl-UZ"/>
              </w:rPr>
              <w:t xml:space="preserve">. </w:t>
            </w:r>
            <w:r w:rsidRPr="00F3235F">
              <w:rPr>
                <w:rStyle w:val="a-declarative"/>
                <w:rFonts w:ascii="Times New Roman" w:hAnsi="Times New Roman"/>
                <w:i/>
                <w:sz w:val="28"/>
                <w:szCs w:val="28"/>
              </w:rPr>
              <w:t>Yulduz</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19"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47630&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47630&quot;&gt;&lt;m:oMathPara&gt;&lt;m:oMath&gt;&lt;m:r&gt;&lt;w:rPr&gt;&lt;w:rStyle w:val=&quot;a-declarative&quot;/&gt;&lt;w:rFonts w:ascii=&quot;Cambria Math&quot; w:fareast=&quot;Calibri&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20"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47630&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47630&quot;&gt;&lt;m:oMathPara&gt;&lt;m:oMath&gt;&lt;m:r&gt;&lt;w:rPr&gt;&lt;w:rStyle w:val=&quot;a-declarative&quot;/&gt;&lt;w:rFonts w:ascii=&quot;Cambria Math&quot; w:fareast=&quot;Calibri&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Style w:val="a-declarative"/>
                <w:rFonts w:ascii="Times New Roman" w:hAnsi="Times New Roman"/>
                <w:sz w:val="28"/>
                <w:szCs w:val="28"/>
              </w:rPr>
              <w:fldChar w:fldCharType="end"/>
            </w:r>
            <w:r w:rsidRPr="00F3235F">
              <w:rPr>
                <w:rStyle w:val="a-declarative"/>
                <w:rFonts w:ascii="Times New Roman" w:hAnsi="Times New Roman"/>
                <w:i/>
                <w:sz w:val="28"/>
                <w:szCs w:val="28"/>
              </w:rPr>
              <w:t>tezliginingradial</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21" type="#_x0000_t75" style="width:15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04F7&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B04F7&quot;&gt;&lt;m:oMathPara&gt;&lt;m:oMath&gt;&lt;m:sSub&gt;&lt;m:sSubPr&gt;&lt;m:ctrlPr&gt;&lt;w:rPr&gt;&lt;w:rStyle w:val=&quot;a-declarative&quot;/&gt;&lt;w:rFonts w:ascii=&quot;Cambria Math&quot; w:fareast=&quot;Calibri&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ctrlPr&gt;&lt;w:rPr&gt;&lt;w:rStyle w:val=&quot;a-declarative&quot;/&gt;&lt;w:rFonts w:ascii=&quot;Cambria Math&quot; w:h-ansi=&quot;Cambria Math&quot;/&gt;&lt;wx:font wx:val=&quot;Cambria Math&quot;/&gt;&lt;w:i/&gt;&lt;w:sz w:val=&quot;28&quot;/&gt;&lt;w:sz-cs w:val=&quot;28&quot;/&gt;&lt;w:lang w:val=&quot;UZ-CYR&quot;/&gt;&lt;/w:rPr&gt;&lt;/m:ctrlPr&gt;&lt;/m:e&gt;&lt;m:sub&gt;&lt;m:r&gt;&lt;w:rPr&gt;&lt;w:rStyle w:val=&quot;a-declarative&quot;/&gt;&lt;w:rFonts w:ascii=&quot;Cambria Math&quot; w:h-ansi=&quot;Cambria Math&quot;/&gt;&lt;wx:font wx:val=&quot;Cambria Math&quot;/&gt;&lt;w:i/&gt;&lt;w:sz w:val=&quot;28&quot;/&gt;&lt;w:sz-cs w:val=&quot;28&quot;/&gt;&lt;w:lang w:val=&quot;UZ-CYR&quot;/&gt;&lt;/w:rPr&gt;&lt;m:t&gt;r&lt;/m:t&gt;&lt;/m:r&gt;&lt;m:ctrlPr&gt;&lt;w:rPr&gt;&lt;w:rStyle w:val=&quot;a-declarative&quot;/&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1"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22" type="#_x0000_t75" style="width:15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04F7&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B04F7&quot;&gt;&lt;m:oMathPara&gt;&lt;m:oMath&gt;&lt;m:sSub&gt;&lt;m:sSubPr&gt;&lt;m:ctrlPr&gt;&lt;w:rPr&gt;&lt;w:rStyle w:val=&quot;a-declarative&quot;/&gt;&lt;w:rFonts w:ascii=&quot;Cambria Math&quot; w:fareast=&quot;Calibri&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ctrlPr&gt;&lt;w:rPr&gt;&lt;w:rStyle w:val=&quot;a-declarative&quot;/&gt;&lt;w:rFonts w:ascii=&quot;Cambria Math&quot; w:h-ansi=&quot;Cambria Math&quot;/&gt;&lt;wx:font wx:val=&quot;Cambria Math&quot;/&gt;&lt;w:i/&gt;&lt;w:sz w:val=&quot;28&quot;/&gt;&lt;w:sz-cs w:val=&quot;28&quot;/&gt;&lt;w:lang w:val=&quot;UZ-CYR&quot;/&gt;&lt;/w:rPr&gt;&lt;/m:ctrlPr&gt;&lt;/m:e&gt;&lt;m:sub&gt;&lt;m:r&gt;&lt;w:rPr&gt;&lt;w:rStyle w:val=&quot;a-declarative&quot;/&gt;&lt;w:rFonts w:ascii=&quot;Cambria Math&quot; w:h-ansi=&quot;Cambria Math&quot;/&gt;&lt;wx:font wx:val=&quot;Cambria Math&quot;/&gt;&lt;w:i/&gt;&lt;w:sz w:val=&quot;28&quot;/&gt;&lt;w:sz-cs w:val=&quot;28&quot;/&gt;&lt;w:lang w:val=&quot;UZ-CYR&quot;/&gt;&lt;/w:rPr&gt;&lt;m:t&gt;r&lt;/m:t&gt;&lt;/m:r&gt;&lt;m:ctrlPr&gt;&lt;w:rPr&gt;&lt;w:rStyle w:val=&quot;a-declarative&quot;/&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1" o:title="" chromakey="white"/>
                </v:shape>
              </w:pict>
            </w:r>
            <w:r w:rsidRPr="00F3235F">
              <w:rPr>
                <w:rStyle w:val="a-declarative"/>
                <w:rFonts w:ascii="Times New Roman" w:hAnsi="Times New Roman"/>
                <w:sz w:val="28"/>
                <w:szCs w:val="28"/>
              </w:rPr>
              <w:fldChar w:fldCharType="end"/>
            </w:r>
            <w:r w:rsidRPr="00F3235F">
              <w:rPr>
                <w:rStyle w:val="a-declarative"/>
                <w:rFonts w:ascii="Times New Roman" w:hAnsi="Times New Roman"/>
                <w:i/>
                <w:sz w:val="28"/>
                <w:szCs w:val="28"/>
              </w:rPr>
              <w:t>hamda transversal</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23"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2D0F&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2D0F&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rPr&gt;&lt;m:t&gt;v&lt;/m:t&gt;&lt;/m:r&gt;&lt;/m:e&gt;&lt;m:sub&gt;&lt;m:r&gt;&lt;w:rPr&gt;&lt;w:rStyle w:val=&quot;a-declarative&quot;/&gt;&lt;w:rFonts w:ascii=&quot;Cambria Math&quot; w:fareast=&quot;Times New Roman&quot; w:h-ansi=&quot;Cambria Math&quot;/&gt;&lt;wx:font wx:val=&quot;Cambria Math&quot;/&gt;&lt;w:i/&gt;&lt;w:sz w:val=&quot;28&quot;/&gt;&lt;w:sz-cs w:val=&quot;28&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24"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2D0F&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2D0F&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rPr&gt;&lt;m:t&gt;v&lt;/m:t&gt;&lt;/m:r&gt;&lt;/m:e&gt;&lt;m:sub&gt;&lt;m:r&gt;&lt;w:rPr&gt;&lt;w:rStyle w:val=&quot;a-declarative&quot;/&gt;&lt;w:rFonts w:ascii=&quot;Cambria Math&quot; w:fareast=&quot;Times New Roman&quot; w:h-ansi=&quot;Cambria Math&quot;/&gt;&lt;wx:font wx:val=&quot;Cambria Math&quot;/&gt;&lt;w:i/&gt;&lt;w:sz w:val=&quot;28&quot;/&gt;&lt;w:sz-cs w:val=&quot;28&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rPr>
              <w:fldChar w:fldCharType="end"/>
            </w:r>
            <w:r w:rsidRPr="00F3235F">
              <w:rPr>
                <w:rStyle w:val="a-declarative"/>
                <w:rFonts w:ascii="Times New Roman" w:hAnsi="Times New Roman"/>
                <w:i/>
                <w:sz w:val="28"/>
                <w:szCs w:val="28"/>
              </w:rPr>
              <w:t>tezliklari</w:t>
            </w:r>
          </w:p>
        </w:tc>
      </w:tr>
    </w:tbl>
    <w:p w:rsidR="00FB4426" w:rsidRPr="0057306A" w:rsidRDefault="00FB4426" w:rsidP="0015137B">
      <w:pPr>
        <w:ind w:firstLine="708"/>
        <w:jc w:val="both"/>
        <w:rPr>
          <w:rStyle w:val="a-declarative"/>
          <w:rFonts w:ascii="Times New Roman" w:hAnsi="Times New Roman"/>
          <w:color w:val="000000"/>
          <w:sz w:val="28"/>
          <w:szCs w:val="28"/>
          <w:lang w:val="uz-Cyrl-UZ"/>
        </w:rPr>
      </w:pPr>
      <w:r w:rsidRPr="0057306A">
        <w:rPr>
          <w:rStyle w:val="a-declarative"/>
          <w:rFonts w:ascii="Times New Roman" w:hAnsi="Times New Roman"/>
          <w:color w:val="000000"/>
          <w:sz w:val="28"/>
          <w:szCs w:val="28"/>
          <w:lang w:val="uz-Cyrl-UZ"/>
        </w:rPr>
        <w:t xml:space="preserve">Hususiy harakatlarni o'lchashda biz yulduzlarni </w:t>
      </w:r>
      <w:r w:rsidRPr="0057306A">
        <w:rPr>
          <w:rStyle w:val="a-declarative"/>
          <w:rFonts w:ascii="Times New Roman" w:hAnsi="Times New Roman"/>
          <w:color w:val="000000"/>
          <w:sz w:val="28"/>
          <w:szCs w:val="28"/>
        </w:rPr>
        <w:t xml:space="preserve">bir necha </w:t>
      </w:r>
      <w:r w:rsidRPr="0057306A">
        <w:rPr>
          <w:rStyle w:val="a-declarative"/>
          <w:rFonts w:ascii="Times New Roman" w:hAnsi="Times New Roman"/>
          <w:color w:val="000000"/>
          <w:sz w:val="28"/>
          <w:szCs w:val="28"/>
          <w:lang w:val="uz-Cyrl-UZ"/>
        </w:rPr>
        <w:t>o'nyillar davomida kuzatishimiz kerak bo'ladi. Boshqa tomondan, radial komponenta Doppler effekti tufayli bittagina kuzatuvdan osongina topiladi. Doppler effekti deganda biz radial harakati tufayli nurlanish manbadan chiqayotgan yorug'lik nurining chastota va to'lqin uzunligi o'zgarishini nazarda tutamiz. Huddi shu effektni biz, masalan, tez yordam mashinasining ovozida kuzatishimiz mumkin – sanitar mashinasi yaqinlashayotganda ovozning chastotasi oshadi,  uzoqlashganda esa, aksincha, chastota kamayadi.</w:t>
      </w:r>
    </w:p>
    <w:p w:rsidR="00FB4426" w:rsidRPr="0057306A" w:rsidRDefault="00FB4426" w:rsidP="0015137B">
      <w:pPr>
        <w:ind w:firstLine="708"/>
        <w:jc w:val="both"/>
        <w:rPr>
          <w:rStyle w:val="a-declarative"/>
          <w:rFonts w:ascii="Times New Roman" w:hAnsi="Times New Roman"/>
          <w:color w:val="000000"/>
          <w:sz w:val="28"/>
          <w:szCs w:val="28"/>
          <w:lang w:val="uz-Cyrl-UZ"/>
        </w:rPr>
      </w:pPr>
      <w:r w:rsidRPr="0057306A">
        <w:rPr>
          <w:rStyle w:val="a-declarative"/>
          <w:rFonts w:ascii="Times New Roman" w:hAnsi="Times New Roman"/>
          <w:color w:val="000000"/>
          <w:sz w:val="28"/>
          <w:szCs w:val="28"/>
          <w:lang w:val="uz-Cyrl-UZ"/>
        </w:rPr>
        <w:t xml:space="preserve">Kichik tezliklar uchun Dopler effekti formulasi 2.27- rasmda ko’rsatilganidek qo’lga kiritiladi. Nurlanish manbasi elektromagnit to’lqinlarni uzatadi, bitta siklning davri </w:t>
      </w:r>
      <w:r w:rsidRPr="00F3235F">
        <w:rPr>
          <w:rStyle w:val="a-declarative"/>
          <w:rFonts w:ascii="Times New Roman" w:hAnsi="Times New Roman"/>
          <w:color w:val="000000"/>
          <w:sz w:val="28"/>
          <w:szCs w:val="28"/>
          <w:lang w:val="uz-Cyrl-UZ"/>
        </w:rPr>
        <w:fldChar w:fldCharType="begin"/>
      </w:r>
      <w:r w:rsidRPr="00F3235F">
        <w:rPr>
          <w:rStyle w:val="a-declarative"/>
          <w:rFonts w:ascii="Times New Roman" w:hAnsi="Times New Roman"/>
          <w:color w:val="000000"/>
          <w:sz w:val="28"/>
          <w:szCs w:val="28"/>
          <w:lang w:val="uz-Cyrl-UZ"/>
        </w:rPr>
        <w:instrText xml:space="preserve"> QUOTE </w:instrText>
      </w:r>
      <w:r w:rsidRPr="00F3235F">
        <w:pict>
          <v:shape id="_x0000_i1225"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6F18&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6F18&quot;&gt;&lt;m:oMathPara&gt;&lt;m:oMath&gt;&lt;m:r&gt;&lt;w:rPr&gt;&lt;w:rStyle w:val=&quot;a-declarative&quot;/&gt;&lt;w:rFonts w:ascii=&quot;Cambria Math&quot; w:h-ansi=&quot;Cambria Math&quot;/&gt;&lt;wx:font wx:val=&quot;Cambria Math&quot;/&gt;&lt;w:i/&gt;&lt;w:color w:val=&quot;000000&quot;/&gt;&lt;w:sz w:val=&quot;28&quot;/&gt;&lt;w:sz-cs w:val=&quot;28&quot;/&gt;&lt;w:lang w:val=&quot;UZ-CYR&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3" o:title="" chromakey="white"/>
          </v:shape>
        </w:pict>
      </w:r>
      <w:r w:rsidRPr="00F3235F">
        <w:rPr>
          <w:rStyle w:val="a-declarative"/>
          <w:rFonts w:ascii="Times New Roman" w:hAnsi="Times New Roman"/>
          <w:color w:val="000000"/>
          <w:sz w:val="28"/>
          <w:szCs w:val="28"/>
          <w:lang w:val="uz-Cyrl-UZ"/>
        </w:rPr>
        <w:instrText xml:space="preserve"> </w:instrText>
      </w:r>
      <w:r w:rsidRPr="00F3235F">
        <w:rPr>
          <w:rStyle w:val="a-declarative"/>
          <w:rFonts w:ascii="Times New Roman" w:hAnsi="Times New Roman"/>
          <w:color w:val="000000"/>
          <w:sz w:val="28"/>
          <w:szCs w:val="28"/>
          <w:lang w:val="uz-Cyrl-UZ"/>
        </w:rPr>
        <w:fldChar w:fldCharType="separate"/>
      </w:r>
      <w:r w:rsidRPr="00F3235F">
        <w:pict>
          <v:shape id="_x0000_i1226"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6F18&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6F18&quot;&gt;&lt;m:oMathPara&gt;&lt;m:oMath&gt;&lt;m:r&gt;&lt;w:rPr&gt;&lt;w:rStyle w:val=&quot;a-declarative&quot;/&gt;&lt;w:rFonts w:ascii=&quot;Cambria Math&quot; w:h-ansi=&quot;Cambria Math&quot;/&gt;&lt;wx:font wx:val=&quot;Cambria Math&quot;/&gt;&lt;w:i/&gt;&lt;w:color w:val=&quot;000000&quot;/&gt;&lt;w:sz w:val=&quot;28&quot;/&gt;&lt;w:sz-cs w:val=&quot;28&quot;/&gt;&lt;w:lang w:val=&quot;UZ-CYR&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3" o:title="" chromakey="white"/>
          </v:shape>
        </w:pict>
      </w:r>
      <w:r w:rsidRPr="00F3235F">
        <w:rPr>
          <w:rStyle w:val="a-declarative"/>
          <w:rFonts w:ascii="Times New Roman" w:hAnsi="Times New Roman"/>
          <w:color w:val="000000"/>
          <w:sz w:val="28"/>
          <w:szCs w:val="28"/>
          <w:lang w:val="uz-Cyrl-UZ"/>
        </w:rPr>
        <w:fldChar w:fldCharType="end"/>
      </w:r>
      <w:r w:rsidRPr="0057306A">
        <w:rPr>
          <w:rStyle w:val="a-declarative"/>
          <w:rFonts w:ascii="Times New Roman" w:hAnsi="Times New Roman"/>
          <w:color w:val="000000"/>
          <w:sz w:val="28"/>
          <w:szCs w:val="28"/>
          <w:lang w:val="uz-Cyrl-UZ"/>
        </w:rPr>
        <w:t xml:space="preserve">. Shu T vaqt davomida nurlanish </w:t>
      </w:r>
      <w:r w:rsidRPr="00F3235F">
        <w:rPr>
          <w:rStyle w:val="a-declarative"/>
          <w:rFonts w:ascii="Times New Roman" w:hAnsi="Times New Roman"/>
          <w:color w:val="000000"/>
          <w:sz w:val="28"/>
          <w:szCs w:val="28"/>
          <w:lang w:val="uz-Cyrl-UZ"/>
        </w:rPr>
        <w:fldChar w:fldCharType="begin"/>
      </w:r>
      <w:r w:rsidRPr="00F3235F">
        <w:rPr>
          <w:rStyle w:val="a-declarative"/>
          <w:rFonts w:ascii="Times New Roman" w:hAnsi="Times New Roman"/>
          <w:color w:val="000000"/>
          <w:sz w:val="28"/>
          <w:szCs w:val="28"/>
          <w:lang w:val="uz-Cyrl-UZ"/>
        </w:rPr>
        <w:instrText xml:space="preserve"> QUOTE </w:instrText>
      </w:r>
      <w:r w:rsidRPr="00F3235F">
        <w:pict>
          <v:shape id="_x0000_i1227" type="#_x0000_t75" style="width:49.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97F2D&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97F2D&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s=c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4" o:title="" chromakey="white"/>
          </v:shape>
        </w:pict>
      </w:r>
      <w:r w:rsidRPr="00F3235F">
        <w:rPr>
          <w:rStyle w:val="a-declarative"/>
          <w:rFonts w:ascii="Times New Roman" w:hAnsi="Times New Roman"/>
          <w:color w:val="000000"/>
          <w:sz w:val="28"/>
          <w:szCs w:val="28"/>
          <w:lang w:val="uz-Cyrl-UZ"/>
        </w:rPr>
        <w:instrText xml:space="preserve"> </w:instrText>
      </w:r>
      <w:r w:rsidRPr="00F3235F">
        <w:rPr>
          <w:rStyle w:val="a-declarative"/>
          <w:rFonts w:ascii="Times New Roman" w:hAnsi="Times New Roman"/>
          <w:color w:val="000000"/>
          <w:sz w:val="28"/>
          <w:szCs w:val="28"/>
          <w:lang w:val="uz-Cyrl-UZ"/>
        </w:rPr>
        <w:fldChar w:fldCharType="separate"/>
      </w:r>
      <w:r w:rsidRPr="00F3235F">
        <w:pict>
          <v:shape id="_x0000_i1228" type="#_x0000_t75" style="width:49.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97F2D&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97F2D&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s=c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4" o:title="" chromakey="white"/>
          </v:shape>
        </w:pict>
      </w:r>
      <w:r w:rsidRPr="00F3235F">
        <w:rPr>
          <w:rStyle w:val="a-declarative"/>
          <w:rFonts w:ascii="Times New Roman" w:hAnsi="Times New Roman"/>
          <w:color w:val="000000"/>
          <w:sz w:val="28"/>
          <w:szCs w:val="28"/>
          <w:lang w:val="uz-Cyrl-UZ"/>
        </w:rPr>
        <w:fldChar w:fldCharType="end"/>
      </w:r>
      <w:r w:rsidRPr="0057306A">
        <w:rPr>
          <w:rStyle w:val="a-declarative"/>
          <w:rFonts w:ascii="Times New Roman" w:hAnsi="Times New Roman"/>
          <w:color w:val="000000"/>
          <w:sz w:val="28"/>
          <w:szCs w:val="28"/>
          <w:lang w:val="uz-Cyrl-UZ"/>
        </w:rPr>
        <w:t xml:space="preserve"> masofaga yaqinlashadi, bu yerda c – elektromagnit to’lqinning tarqalish tezligi. Shu vaqt ichida manba kuzatuvchiga nisbatan </w:t>
      </w:r>
      <w:r w:rsidRPr="00F3235F">
        <w:rPr>
          <w:rStyle w:val="a-declarative"/>
          <w:rFonts w:ascii="Times New Roman" w:hAnsi="Times New Roman"/>
          <w:color w:val="000000"/>
          <w:sz w:val="28"/>
          <w:szCs w:val="28"/>
          <w:lang w:val="uz-Cyrl-UZ"/>
        </w:rPr>
        <w:fldChar w:fldCharType="begin"/>
      </w:r>
      <w:r w:rsidRPr="00F3235F">
        <w:rPr>
          <w:rStyle w:val="a-declarative"/>
          <w:rFonts w:ascii="Times New Roman" w:hAnsi="Times New Roman"/>
          <w:color w:val="000000"/>
          <w:sz w:val="28"/>
          <w:szCs w:val="28"/>
          <w:lang w:val="uz-Cyrl-UZ"/>
        </w:rPr>
        <w:instrText xml:space="preserve"> QUOTE </w:instrText>
      </w:r>
      <w:r w:rsidRPr="00F3235F">
        <w:pict>
          <v:shape id="_x0000_i1229" type="#_x0000_t75" style="width:53.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6855&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6855&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s'=v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5" o:title="" chromakey="white"/>
          </v:shape>
        </w:pict>
      </w:r>
      <w:r w:rsidRPr="00F3235F">
        <w:rPr>
          <w:rStyle w:val="a-declarative"/>
          <w:rFonts w:ascii="Times New Roman" w:hAnsi="Times New Roman"/>
          <w:color w:val="000000"/>
          <w:sz w:val="28"/>
          <w:szCs w:val="28"/>
          <w:lang w:val="uz-Cyrl-UZ"/>
        </w:rPr>
        <w:instrText xml:space="preserve"> </w:instrText>
      </w:r>
      <w:r w:rsidRPr="00F3235F">
        <w:rPr>
          <w:rStyle w:val="a-declarative"/>
          <w:rFonts w:ascii="Times New Roman" w:hAnsi="Times New Roman"/>
          <w:color w:val="000000"/>
          <w:sz w:val="28"/>
          <w:szCs w:val="28"/>
          <w:lang w:val="uz-Cyrl-UZ"/>
        </w:rPr>
        <w:fldChar w:fldCharType="separate"/>
      </w:r>
      <w:r w:rsidRPr="00F3235F">
        <w:pict>
          <v:shape id="_x0000_i1230" type="#_x0000_t75" style="width:53.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6855&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6855&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s'=v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5" o:title="" chromakey="white"/>
          </v:shape>
        </w:pict>
      </w:r>
      <w:r w:rsidRPr="00F3235F">
        <w:rPr>
          <w:rStyle w:val="a-declarative"/>
          <w:rFonts w:ascii="Times New Roman" w:hAnsi="Times New Roman"/>
          <w:color w:val="000000"/>
          <w:sz w:val="28"/>
          <w:szCs w:val="28"/>
          <w:lang w:val="uz-Cyrl-UZ"/>
        </w:rPr>
        <w:fldChar w:fldCharType="end"/>
      </w:r>
      <w:r w:rsidRPr="0057306A">
        <w:rPr>
          <w:rStyle w:val="a-declarative"/>
          <w:rFonts w:ascii="Times New Roman" w:hAnsi="Times New Roman"/>
          <w:color w:val="000000"/>
          <w:sz w:val="28"/>
          <w:szCs w:val="28"/>
          <w:lang w:val="uz-Cyrl-UZ"/>
        </w:rPr>
        <w:t xml:space="preserve"> masofa bosib o’tadi,  bu yerda </w:t>
      </w:r>
      <w:r w:rsidRPr="00F3235F">
        <w:rPr>
          <w:rStyle w:val="a-declarative"/>
          <w:rFonts w:ascii="Times New Roman" w:hAnsi="Times New Roman"/>
          <w:color w:val="000000"/>
          <w:sz w:val="28"/>
          <w:szCs w:val="28"/>
          <w:lang w:val="uz-Cyrl-UZ"/>
        </w:rPr>
        <w:fldChar w:fldCharType="begin"/>
      </w:r>
      <w:r w:rsidRPr="00F3235F">
        <w:rPr>
          <w:rStyle w:val="a-declarative"/>
          <w:rFonts w:ascii="Times New Roman" w:hAnsi="Times New Roman"/>
          <w:color w:val="000000"/>
          <w:sz w:val="28"/>
          <w:szCs w:val="28"/>
          <w:lang w:val="uz-Cyrl-UZ"/>
        </w:rPr>
        <w:instrText xml:space="preserve"> QUOTE </w:instrText>
      </w:r>
      <w:r w:rsidRPr="00F3235F">
        <w:pict>
          <v:shape id="_x0000_i123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0B68&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10B68&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Style w:val="a-declarative"/>
          <w:rFonts w:ascii="Times New Roman" w:hAnsi="Times New Roman"/>
          <w:color w:val="000000"/>
          <w:sz w:val="28"/>
          <w:szCs w:val="28"/>
          <w:lang w:val="uz-Cyrl-UZ"/>
        </w:rPr>
        <w:instrText xml:space="preserve"> </w:instrText>
      </w:r>
      <w:r w:rsidRPr="00F3235F">
        <w:rPr>
          <w:rStyle w:val="a-declarative"/>
          <w:rFonts w:ascii="Times New Roman" w:hAnsi="Times New Roman"/>
          <w:color w:val="000000"/>
          <w:sz w:val="28"/>
          <w:szCs w:val="28"/>
          <w:lang w:val="uz-Cyrl-UZ"/>
        </w:rPr>
        <w:fldChar w:fldCharType="separate"/>
      </w:r>
      <w:r w:rsidRPr="00F3235F">
        <w:pict>
          <v:shape id="_x0000_i123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0B68&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10B68&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Style w:val="a-declarative"/>
          <w:rFonts w:ascii="Times New Roman" w:hAnsi="Times New Roman"/>
          <w:color w:val="000000"/>
          <w:sz w:val="28"/>
          <w:szCs w:val="28"/>
          <w:lang w:val="uz-Cyrl-UZ"/>
        </w:rPr>
        <w:fldChar w:fldCharType="end"/>
      </w:r>
      <w:r w:rsidRPr="0057306A">
        <w:rPr>
          <w:rStyle w:val="a-declarative"/>
          <w:rFonts w:ascii="Times New Roman" w:hAnsi="Times New Roman"/>
          <w:color w:val="000000"/>
          <w:sz w:val="28"/>
          <w:szCs w:val="28"/>
          <w:lang w:val="uz-Cyrl-UZ"/>
        </w:rPr>
        <w:t xml:space="preserve"> manbaning tezligi  - uzoqlashayotgan manba uchun u musbat, masofa yaqinlashayotgani uchun manfiy. Bitta tsikl, ya’ni to’lqin uzunligi  </w:t>
      </w:r>
      <w:r w:rsidRPr="00F3235F">
        <w:rPr>
          <w:rStyle w:val="a-declarative"/>
          <w:rFonts w:ascii="Times New Roman" w:hAnsi="Times New Roman"/>
          <w:color w:val="000000"/>
          <w:sz w:val="28"/>
          <w:szCs w:val="28"/>
        </w:rPr>
        <w:fldChar w:fldCharType="begin"/>
      </w:r>
      <w:r w:rsidRPr="00F3235F">
        <w:rPr>
          <w:rStyle w:val="a-declarative"/>
          <w:rFonts w:ascii="Times New Roman" w:hAnsi="Times New Roman"/>
          <w:color w:val="000000"/>
          <w:sz w:val="28"/>
          <w:szCs w:val="28"/>
        </w:rPr>
        <w:instrText xml:space="preserve"> QUOTE </w:instrText>
      </w:r>
      <w:r w:rsidRPr="00F3235F">
        <w:pict>
          <v:shape id="_x0000_i123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2F3B&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2F3B&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Style w:val="a-declarative"/>
          <w:rFonts w:ascii="Times New Roman" w:hAnsi="Times New Roman"/>
          <w:color w:val="000000"/>
          <w:sz w:val="28"/>
          <w:szCs w:val="28"/>
        </w:rPr>
        <w:instrText xml:space="preserve"> </w:instrText>
      </w:r>
      <w:r w:rsidRPr="00F3235F">
        <w:rPr>
          <w:rStyle w:val="a-declarative"/>
          <w:rFonts w:ascii="Times New Roman" w:hAnsi="Times New Roman"/>
          <w:color w:val="000000"/>
          <w:sz w:val="28"/>
          <w:szCs w:val="28"/>
        </w:rPr>
        <w:fldChar w:fldCharType="separate"/>
      </w:r>
      <w:r w:rsidRPr="00F3235F">
        <w:pict>
          <v:shape id="_x0000_i123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2F3B&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2F3B&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Style w:val="a-declarative"/>
          <w:rFonts w:ascii="Times New Roman" w:hAnsi="Times New Roman"/>
          <w:color w:val="000000"/>
          <w:sz w:val="28"/>
          <w:szCs w:val="28"/>
        </w:rPr>
        <w:fldChar w:fldCharType="end"/>
      </w:r>
      <w:r w:rsidRPr="0057306A">
        <w:rPr>
          <w:rStyle w:val="a-declarative"/>
          <w:rFonts w:ascii="Times New Roman" w:hAnsi="Times New Roman"/>
          <w:color w:val="000000"/>
          <w:sz w:val="28"/>
          <w:szCs w:val="28"/>
        </w:rPr>
        <w:t>ning kattaligi:</w:t>
      </w:r>
    </w:p>
    <w:p w:rsidR="00FB4426" w:rsidRPr="0057306A" w:rsidRDefault="00FB4426" w:rsidP="0015137B">
      <w:pPr>
        <w:ind w:firstLine="708"/>
        <w:jc w:val="both"/>
        <w:rPr>
          <w:rStyle w:val="a-declarative"/>
          <w:rFonts w:ascii="Times New Roman" w:hAnsi="Times New Roman"/>
          <w:i/>
          <w:color w:val="000000"/>
          <w:sz w:val="28"/>
          <w:szCs w:val="28"/>
        </w:rPr>
      </w:pPr>
      <w:r w:rsidRPr="00F3235F">
        <w:pict>
          <v:shape id="_x0000_i1235" type="#_x0000_t75" style="width:13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C7AA9&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7AA9&quot;&gt;&lt;m:oMathPara&gt;&lt;m:oMath&gt;&lt;m:r&gt;&lt;w:rPr&gt;&lt;w:rStyle w:val=&quot;a-declarative&quot;/&gt;&lt;w:rFonts w:ascii=&quot;Cambria Math&quot; w:h-ansi=&quot;Cambria Math&quot;/&gt;&lt;wx:font wx:val=&quot;Cambria Math&quot;/&gt;&lt;w:i/&gt;&lt;w:color w:val=&quot;000000&quot;/&gt;&lt;w:sz w:val=&quot;28&quot;/&gt;&lt;w:sz-cs w:val=&quot;28&quot;/&gt;&lt;w:lang w:val=&quot;UZ-CYR&quot;/&gt;&lt;/w:rPr&gt;&lt;m:t&gt;О»&lt;/m:t&gt;&lt;/m:r&gt;&lt;m:r&gt;&lt;w:rPr&gt;&lt;w:rStyle w:val=&quot;a-declarative&quot;/&gt;&lt;w:rFonts w:ascii=&quot;Cambria Math&quot; w:h-ansi=&quot;Cambria Math&quot;/&gt;&lt;wx:font wx:val=&quot;Cambria Math&quot;/&gt;&lt;w:i/&gt;&lt;w:color w:val=&quot;000000&quot;/&gt;&lt;w:sz w:val=&quot;28&quot;/&gt;&lt;w:sz-cs w:val=&quot;28&quot;/&gt;&lt;/w:rPr&gt;&lt;m:t&gt;=s+&lt;/m:t&gt;&lt;/m:r&gt;&lt;m:sSup&gt;&lt;m:sSupPr&gt;&lt;m:ctrlPr&gt;&lt;w:rPr&gt;&lt;w:rStyle w:val=&quot;a-declarative&quot;/&gt;&lt;w:rFonts w:ascii=&quot;Cambria Math&quot; w:h-ansi=&quot;Cambria Math&quot;/&gt;&lt;wx:font wx:val=&quot;Cambria Math&quot;/&gt;&lt;w:i/&gt;&lt;w:color w:val=&quot;000000&quot;/&gt;&lt;w:sz w:val=&quot;28&quot;/&gt;&lt;w:sz-cs w:val=&quot;28&quot;/&gt;&lt;/w:rPr&gt;&lt;/m:ctrlPr&gt;&lt;/m:sSupPr&gt;&lt;m:e&gt;&lt;m:r&gt;&lt;w:rPr&gt;&lt;w:rStyle w:val=&quot;a-declarative&quot;/&gt;&lt;w:rFonts w:ascii=&quot;Cambria Math&quot; w:h-ansi=&quot;Cambria Math&quot;/&gt;&lt;wx:font wx:val=&quot;Cambria Math&quot;/&gt;&lt;w:i/&gt;&lt;w:color w:val=&quot;000000&quot;/&gt;&lt;w:sz w:val=&quot;28&quot;/&gt;&lt;w:sz-cs w:val=&quot;28&quot;/&gt;&lt;/w:rPr&gt;&lt;m:t&gt;s&lt;/m:t&gt;&lt;/m:r&gt;&lt;/m:e&gt;&lt;m:sup&gt;&lt;m:r&gt;&lt;w:rPr&gt;&lt;w:rStyle w:val=&quot;a-declarative&quot;/&gt;&lt;w:rFonts w:ascii=&quot;Cambria Math&quot; w:h-ansi=&quot;Cambria Math&quot;/&gt;&lt;wx:font wx:val=&quot;Cambria Math&quot;/&gt;&lt;w:i/&gt;&lt;w:color w:val=&quot;000000&quot;/&gt;&lt;w:sz w:val=&quot;28&quot;/&gt;&lt;w:sz-cs w:val=&quot;28&quot;/&gt;&lt;/w:rPr&gt;&lt;m:t&gt;'&lt;/m:t&gt;&lt;/m:r&gt;&lt;/m:sup&gt;&lt;/m:sSup&gt;&lt;m:r&gt;&lt;w:rPr&gt;&lt;w:rStyle w:val=&quot;a-declarative&quot;/&gt;&lt;w:rFonts w:ascii=&quot;Cambria Math&quot; w:h-ansi=&quot;Cambria Math&quot;/&gt;&lt;wx:font wx:val=&quot;Cambria Math&quot;/&gt;&lt;w:i/&gt;&lt;w:color w:val=&quot;000000&quot;/&gt;&lt;w:sz w:val=&quot;28&quot;/&gt;&lt;w:sz-cs w:val=&quot;28&quot;/&gt;&lt;/w:rPr&gt;&lt;m:t&gt;=cв€™T+vв€™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7" o:title="" chromakey="white"/>
          </v:shape>
        </w:pict>
      </w:r>
    </w:p>
    <w:p w:rsidR="00FB4426" w:rsidRPr="0057306A" w:rsidRDefault="00FB4426" w:rsidP="0015137B">
      <w:pPr>
        <w:ind w:firstLine="708"/>
        <w:jc w:val="both"/>
        <w:rPr>
          <w:rStyle w:val="a-declarative"/>
          <w:rFonts w:ascii="Times New Roman" w:hAnsi="Times New Roman"/>
          <w:color w:val="00B050"/>
          <w:sz w:val="28"/>
          <w:szCs w:val="28"/>
        </w:rPr>
      </w:pPr>
    </w:p>
    <w:tbl>
      <w:tblPr>
        <w:tblpPr w:leftFromText="180" w:rightFromText="180" w:vertAnchor="text" w:tblpY="1"/>
        <w:tblOverlap w:val="never"/>
        <w:tblW w:w="0" w:type="auto"/>
        <w:tblLook w:val="00A0"/>
      </w:tblPr>
      <w:tblGrid>
        <w:gridCol w:w="6067"/>
      </w:tblGrid>
      <w:tr w:rsidR="00FB4426" w:rsidRPr="00F3235F" w:rsidTr="00F3235F">
        <w:trPr>
          <w:trHeight w:val="2122"/>
        </w:trPr>
        <w:tc>
          <w:tcPr>
            <w:tcW w:w="4820" w:type="dxa"/>
          </w:tcPr>
          <w:p w:rsidR="00FB4426" w:rsidRPr="00F3235F" w:rsidRDefault="00FB4426" w:rsidP="00F3235F">
            <w:pPr>
              <w:spacing w:after="0" w:line="240" w:lineRule="auto"/>
              <w:jc w:val="both"/>
              <w:rPr>
                <w:rStyle w:val="a-declarative"/>
                <w:rFonts w:ascii="Times New Roman" w:hAnsi="Times New Roman"/>
                <w:color w:val="00B050"/>
                <w:sz w:val="28"/>
                <w:szCs w:val="28"/>
              </w:rPr>
            </w:pPr>
            <w:r w:rsidRPr="00F3235F">
              <w:rPr>
                <w:rFonts w:ascii="Times New Roman" w:hAnsi="Times New Roman"/>
                <w:noProof/>
                <w:color w:val="00B050"/>
                <w:sz w:val="28"/>
                <w:szCs w:val="28"/>
                <w:lang w:val="ru-RU" w:eastAsia="ru-RU"/>
              </w:rPr>
              <w:pict>
                <v:shape id="Рисунок 47" o:spid="_x0000_i1236" type="#_x0000_t75" style="width:290.4pt;height:126.6pt;visibility:visible">
                  <v:imagedata r:id="rId248" o:title=""/>
                </v:shape>
              </w:pict>
            </w:r>
          </w:p>
        </w:tc>
      </w:tr>
      <w:tr w:rsidR="00FB4426" w:rsidRPr="00F3235F" w:rsidTr="00F3235F">
        <w:trPr>
          <w:trHeight w:val="154"/>
        </w:trPr>
        <w:tc>
          <w:tcPr>
            <w:tcW w:w="4820" w:type="dxa"/>
          </w:tcPr>
          <w:p w:rsidR="00FB4426" w:rsidRPr="00F3235F" w:rsidRDefault="00FB4426" w:rsidP="00F3235F">
            <w:pPr>
              <w:spacing w:after="0" w:line="240" w:lineRule="auto"/>
              <w:jc w:val="center"/>
              <w:rPr>
                <w:rStyle w:val="a-declarative"/>
                <w:rFonts w:ascii="Times New Roman" w:hAnsi="Times New Roman"/>
                <w:i/>
                <w:color w:val="00B050"/>
                <w:sz w:val="28"/>
                <w:szCs w:val="28"/>
              </w:rPr>
            </w:pPr>
            <w:r w:rsidRPr="00F3235F">
              <w:rPr>
                <w:rStyle w:val="a-declarative"/>
                <w:rFonts w:ascii="Times New Roman" w:hAnsi="Times New Roman"/>
                <w:i/>
                <w:sz w:val="28"/>
                <w:szCs w:val="28"/>
              </w:rPr>
              <w:t>2.17-rasm. Manba uzoqlashganda nurlanishning to'lqin uzunligi kattalashadi</w:t>
            </w:r>
          </w:p>
        </w:tc>
      </w:tr>
    </w:tbl>
    <w:p w:rsidR="00FB4426" w:rsidRPr="0057306A" w:rsidRDefault="00FB4426" w:rsidP="0015137B">
      <w:pPr>
        <w:ind w:firstLine="708"/>
        <w:jc w:val="both"/>
        <w:rPr>
          <w:rStyle w:val="a-declarative"/>
          <w:rFonts w:ascii="Times New Roman" w:hAnsi="Times New Roman"/>
          <w:color w:val="000000"/>
          <w:sz w:val="28"/>
          <w:szCs w:val="28"/>
        </w:rPr>
      </w:pPr>
      <w:r w:rsidRPr="0057306A">
        <w:rPr>
          <w:rStyle w:val="a-declarative"/>
          <w:rFonts w:ascii="Times New Roman" w:hAnsi="Times New Roman"/>
          <w:color w:val="000000"/>
          <w:sz w:val="28"/>
          <w:szCs w:val="28"/>
        </w:rPr>
        <w:t xml:space="preserve">Agarda manba qo’zg’almas bo’lganida, uning nurlanish to’lqin uzunligi </w:t>
      </w:r>
      <w:r w:rsidRPr="00F3235F">
        <w:rPr>
          <w:rStyle w:val="a-declarative"/>
          <w:rFonts w:ascii="Times New Roman" w:hAnsi="Times New Roman"/>
          <w:color w:val="000000"/>
          <w:sz w:val="28"/>
          <w:szCs w:val="28"/>
        </w:rPr>
        <w:fldChar w:fldCharType="begin"/>
      </w:r>
      <w:r w:rsidRPr="00F3235F">
        <w:rPr>
          <w:rStyle w:val="a-declarative"/>
          <w:rFonts w:ascii="Times New Roman" w:hAnsi="Times New Roman"/>
          <w:color w:val="000000"/>
          <w:sz w:val="28"/>
          <w:szCs w:val="28"/>
        </w:rPr>
        <w:instrText xml:space="preserve"> QUOTE </w:instrText>
      </w:r>
      <w:r w:rsidRPr="00F3235F">
        <w:pict>
          <v:shape id="_x0000_i1237" type="#_x0000_t75" style="width: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76C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76CF&quot;&gt;&lt;m:oMathPara&gt;&lt;m:oMath&gt;&lt;m:sSub&gt;&lt;m:sSubPr&gt;&lt;m:ctrlPr&gt;&lt;w:rPr&gt;&lt;w:rStyle w:val=&quot;a-declarative&quot;/&gt;&lt;w:rFonts w:ascii=&quot;Cambria Math&quot; w:h-ansi=&quot;Cambria Math&quot;/&gt;&lt;wx:font wx:val=&quot;Cambria Math&quot;/&gt;&lt;w:i/&gt;&lt;w:color w:val=&quot;000000&quot;/&gt;&lt;w:sz w:val=&quot;28&quot;/&gt;&lt;w:sz-cs w:val=&quot;28&quot;/&gt;&lt;w:lang w:val=&quot;UZ-CYR&quot;/&gt;&lt;/w:rPr&gt;&lt;/m:ctrlPr&gt;&lt;/m:sSubPr&gt;&lt;m:e&gt;&lt;m:r&gt;&lt;w:rPr&gt;&lt;w:rStyle w:val=&quot;a-declarative&quot;/&gt;&lt;w:rFonts w:ascii=&quot;Cambria Math&quot; w:h-ansi=&quot;Cambria Math&quot;/&gt;&lt;wx:font wx:val=&quot;Cambria Math&quot;/&gt;&lt;w:i/&gt;&lt;w:color w:val=&quot;000000&quot;/&gt;&lt;w:sz w:val=&quot;28&quot;/&gt;&lt;w:sz-cs w:val=&quot;28&quot;/&gt;&lt;w:lang w:val=&quot;UZ-CYR&quot;/&gt;&lt;/w:rPr&gt;&lt;m:t&gt;О»&lt;/m:t&gt;&lt;/m:r&gt;&lt;/m:e&gt;&lt;m:sub&gt;&lt;m:r&gt;&lt;w:rPr&gt;&lt;w:rStyle w:val=&quot;a-declarative&quot;/&gt;&lt;w:rFonts w:ascii=&quot;Cambria Math&quot; w:h-ansi=&quot;Cambria Math&quot;/&gt;&lt;wx:font wx:val=&quot;Cambria Math&quot;/&gt;&lt;w:i/&gt;&lt;w:color w:val=&quot;000000&quot;/&gt;&lt;w:sz w:val=&quot;28&quot;/&gt;&lt;w:sz-cs w:val=&quot;28&quot;/&gt;&lt;w:lang w:val=&quot;UZ-CYR&quot;/&gt;&lt;/w:rPr&gt;&lt;m:t&gt;0&lt;/m:t&gt;&lt;/m:r&gt;&lt;/m:sub&gt;&lt;/m:sSub&gt;&lt;m:r&gt;&lt;w:rPr&gt;&lt;w:rStyle w:val=&quot;a-declarative&quot;/&gt;&lt;w:rFonts w:ascii=&quot;Cambria Math&quot; w:h-ansi=&quot;Cambria Math&quot;/&gt;&lt;wx:font wx:val=&quot;Cambria Math&quot;/&gt;&lt;w:i/&gt;&lt;w:color w:val=&quot;000000&quot;/&gt;&lt;w:sz w:val=&quot;28&quot;/&gt;&lt;w:sz-cs w:val=&quot;28&quot;/&gt;&lt;/w:rPr&gt;&lt;m:t&gt;=c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9" o:title="" chromakey="white"/>
          </v:shape>
        </w:pict>
      </w:r>
      <w:r w:rsidRPr="00F3235F">
        <w:rPr>
          <w:rStyle w:val="a-declarative"/>
          <w:rFonts w:ascii="Times New Roman" w:hAnsi="Times New Roman"/>
          <w:color w:val="000000"/>
          <w:sz w:val="28"/>
          <w:szCs w:val="28"/>
        </w:rPr>
        <w:instrText xml:space="preserve"> </w:instrText>
      </w:r>
      <w:r w:rsidRPr="00F3235F">
        <w:rPr>
          <w:rStyle w:val="a-declarative"/>
          <w:rFonts w:ascii="Times New Roman" w:hAnsi="Times New Roman"/>
          <w:color w:val="000000"/>
          <w:sz w:val="28"/>
          <w:szCs w:val="28"/>
        </w:rPr>
        <w:fldChar w:fldCharType="separate"/>
      </w:r>
      <w:r w:rsidRPr="00F3235F">
        <w:pict>
          <v:shape id="_x0000_i1238" type="#_x0000_t75" style="width: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76C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76CF&quot;&gt;&lt;m:oMathPara&gt;&lt;m:oMath&gt;&lt;m:sSub&gt;&lt;m:sSubPr&gt;&lt;m:ctrlPr&gt;&lt;w:rPr&gt;&lt;w:rStyle w:val=&quot;a-declarative&quot;/&gt;&lt;w:rFonts w:ascii=&quot;Cambria Math&quot; w:h-ansi=&quot;Cambria Math&quot;/&gt;&lt;wx:font wx:val=&quot;Cambria Math&quot;/&gt;&lt;w:i/&gt;&lt;w:color w:val=&quot;000000&quot;/&gt;&lt;w:sz w:val=&quot;28&quot;/&gt;&lt;w:sz-cs w:val=&quot;28&quot;/&gt;&lt;w:lang w:val=&quot;UZ-CYR&quot;/&gt;&lt;/w:rPr&gt;&lt;/m:ctrlPr&gt;&lt;/m:sSubPr&gt;&lt;m:e&gt;&lt;m:r&gt;&lt;w:rPr&gt;&lt;w:rStyle w:val=&quot;a-declarative&quot;/&gt;&lt;w:rFonts w:ascii=&quot;Cambria Math&quot; w:h-ansi=&quot;Cambria Math&quot;/&gt;&lt;wx:font wx:val=&quot;Cambria Math&quot;/&gt;&lt;w:i/&gt;&lt;w:color w:val=&quot;000000&quot;/&gt;&lt;w:sz w:val=&quot;28&quot;/&gt;&lt;w:sz-cs w:val=&quot;28&quot;/&gt;&lt;w:lang w:val=&quot;UZ-CYR&quot;/&gt;&lt;/w:rPr&gt;&lt;m:t&gt;О»&lt;/m:t&gt;&lt;/m:r&gt;&lt;/m:e&gt;&lt;m:sub&gt;&lt;m:r&gt;&lt;w:rPr&gt;&lt;w:rStyle w:val=&quot;a-declarative&quot;/&gt;&lt;w:rFonts w:ascii=&quot;Cambria Math&quot; w:h-ansi=&quot;Cambria Math&quot;/&gt;&lt;wx:font wx:val=&quot;Cambria Math&quot;/&gt;&lt;w:i/&gt;&lt;w:color w:val=&quot;000000&quot;/&gt;&lt;w:sz w:val=&quot;28&quot;/&gt;&lt;w:sz-cs w:val=&quot;28&quot;/&gt;&lt;w:lang w:val=&quot;UZ-CYR&quot;/&gt;&lt;/w:rPr&gt;&lt;m:t&gt;0&lt;/m:t&gt;&lt;/m:r&gt;&lt;/m:sub&gt;&lt;/m:sSub&gt;&lt;m:r&gt;&lt;w:rPr&gt;&lt;w:rStyle w:val=&quot;a-declarative&quot;/&gt;&lt;w:rFonts w:ascii=&quot;Cambria Math&quot; w:h-ansi=&quot;Cambria Math&quot;/&gt;&lt;wx:font wx:val=&quot;Cambria Math&quot;/&gt;&lt;w:i/&gt;&lt;w:color w:val=&quot;000000&quot;/&gt;&lt;w:sz w:val=&quot;28&quot;/&gt;&lt;w:sz-cs w:val=&quot;28&quot;/&gt;&lt;/w:rPr&gt;&lt;m:t&gt;=cв€™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9" o:title="" chromakey="white"/>
          </v:shape>
        </w:pict>
      </w:r>
      <w:r w:rsidRPr="00F3235F">
        <w:rPr>
          <w:rStyle w:val="a-declarative"/>
          <w:rFonts w:ascii="Times New Roman" w:hAnsi="Times New Roman"/>
          <w:color w:val="000000"/>
          <w:sz w:val="28"/>
          <w:szCs w:val="28"/>
        </w:rPr>
        <w:fldChar w:fldCharType="end"/>
      </w:r>
      <w:r w:rsidRPr="0057306A">
        <w:rPr>
          <w:rStyle w:val="a-declarative"/>
          <w:rFonts w:ascii="Times New Roman" w:hAnsi="Times New Roman"/>
          <w:color w:val="000000"/>
          <w:sz w:val="28"/>
          <w:szCs w:val="28"/>
        </w:rPr>
        <w:t>bo’lar edi.Manbaning xarakatlanish to’lqin uzunligini</w:t>
      </w:r>
    </w:p>
    <w:p w:rsidR="00FB4426" w:rsidRPr="0057306A" w:rsidRDefault="00FB4426" w:rsidP="0015137B">
      <w:pPr>
        <w:ind w:firstLine="708"/>
        <w:jc w:val="both"/>
        <w:rPr>
          <w:rStyle w:val="a-declarative"/>
          <w:rFonts w:ascii="Times New Roman" w:hAnsi="Times New Roman"/>
          <w:sz w:val="28"/>
          <w:szCs w:val="28"/>
        </w:rPr>
      </w:pPr>
      <w:r w:rsidRPr="00F3235F">
        <w:pict>
          <v:shape id="_x0000_i1239" type="#_x0000_t75" style="width:149.4pt;height:25.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64CA&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64CA&quot;&gt;&lt;m:oMathPara&gt;&lt;m:oMath&gt;&lt;m:m&gt;&lt;m:mPr&gt;&lt;m:mcs&gt;&lt;m:mc&gt;&lt;m:mcPr&gt;&lt;m:count m:val=&quot;1&quot;/&gt;&lt;m:mcJc m:val=&quot;center&quot;/&gt;&lt;/m:mcPr&gt;&lt;/m:mc&gt;&lt;/m:mcs&gt;&lt;m:ctrlPr&gt;&lt;w:rPr&gt;&lt;w:rStyle w:val=&quot;a-declarative&quot;/&gt;&lt;w:rFonts w:ascii=&quot;Cambria Math&quot; w:h-ansi=&quot;Cambria Math&quot;/&gt;&lt;wx:font wx:val=&quot;Cambria Math&quot;/&gt;&lt;w:i/&gt;&lt;w:sz w:val=&quot;28&quot;/&gt;&lt;w:sz-cs w:val=&quot;28&quot;/&gt;&lt;/w:rPr&gt;&lt;/m:ctrlPr&gt;&lt;/m:mPr&gt;&lt;m:mr&gt;&lt;m:e&gt;&lt;m:r&gt;&lt;w:rPr&gt;&lt;w:rStyle w:val=&quot;a-declarative&quot;/&gt;&lt;w:rFonts w:ascii=&quot;Cambria Math&quot; w:h-ansi=&quot;Cambria Math&quot;/&gt;&lt;wx:font wx:val=&quot;Cambria Math&quot;/&gt;&lt;w:i/&gt;&lt;w:sz w:val=&quot;28&quot;/&gt;&lt;w:sz-cs w:val=&quot;28&quot;/&gt;&lt;w:lang w:val=&quot;UZ-CYR&quot;/&gt;&lt;/w:rPr&gt;&lt;m:t&gt;в€†О»&lt;/m:t&gt;&lt;/m:r&gt;&lt;m:r&gt;&lt;w:rPr&gt;&lt;w:rStyle w:val=&quot;a-declarative&quot;/&gt;&lt;w:rFonts w:ascii=&quot;Cambria Math&quot; w:h-ansi=&quot;Cambria Math&quot;/&gt;&lt;wx:font wx:val=&quot;Cambria Math&quot;/&gt;&lt;w:i/&gt;&lt;w:sz w:val=&quot;28&quot;/&gt;&lt;w:sz-cs w:val=&quot;28&quot;/&gt;&lt;/w:rPr&gt;&lt;m:t&gt;=&lt;/m:t&gt;&lt;/m:r&gt;&lt;m:r&gt;&lt;w:rPr&gt;&lt;w:rStyle w:val=&quot;a-declarative&quot;/&gt;&lt;w:rFonts w:ascii=&quot;Cambria Math&quot; w:h-ansi=&quot;Cambria Math&quot;/&gt;&lt;wx:font wx:val=&quot;Cambria Math&quot;/&gt;&lt;w:i/&gt;&lt;w:sz w:val=&quot;28&quot;/&gt;&lt;w:sz-cs w:val=&quot;28&quot;/&gt;&lt;w:lang w:val=&quot;UZ-CYR&quot;/&gt;&lt;/w:rPr&gt;&lt;m:t&gt;О»-&lt;/m:t&gt;&lt;/m:r&gt;&lt;m:sSub&gt;&lt;m:sSubPr&gt;&lt;m:ctrlPr&gt;&lt;w:rPr&gt;&lt;w:rStyle w:val=&quot;a-declarative&quot;/&gt;&lt;w:rFonts w:ascii=&quot;Cambria Math&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О»&lt;/m:t&gt;&lt;/m:r&gt;&lt;/m:e&gt;&lt;m:sub&gt;&lt;m:r&gt;&lt;w:rPr&gt;&lt;w:rStyle w:val=&quot;a-declarative&quot;/&gt;&lt;w:rFonts w:ascii=&quot;Cambria Math&quot; w:h-ansi=&quot;Cambria Math&quot;/&gt;&lt;wx:font wx:val=&quot;Cambria Math&quot;/&gt;&lt;w:i/&gt;&lt;w:sz w:val=&quot;28&quot;/&gt;&lt;w:sz-cs w:val=&quot;28&quot;/&gt;&lt;w:lang w:val=&quot;UZ-CYR&quot;/&gt;&lt;/w:rPr&gt;&lt;m:t&gt;0&lt;/m:t&gt;&lt;/m:r&gt;&lt;/m:sub&gt;&lt;/m:sSub&gt;&lt;m:r&gt;&lt;w:rPr&gt;&lt;w:rStyle w:val=&quot;a-declarative&quot;/&gt;&lt;w:rFonts w:ascii=&quot;Cambria Math&quot; w:h-ansi=&quot;Cambria Math&quot;/&gt;&lt;wx:font wx:val=&quot;Cambria Math&quot;/&gt;&lt;w:i/&gt;&lt;w:sz w:val=&quot;28&quot;/&gt;&lt;w:sz-cs w:val=&quot;28&quot;/&gt;&lt;w:lang w:val=&quot;UZ-CYR&quot;/&gt;&lt;/w:rPr&gt;&lt;m:t&gt;=&lt;/m:t&gt;&lt;/m:r&gt;&lt;/m:e&gt;&lt;/m:mr&gt;&lt;m:mr&gt;&lt;m:e&gt;&lt;m:r&gt;&lt;w:rPr&gt;&lt;w:rStyle w:val=&quot;a-declarative&quot;/&gt;&lt;w:rFonts w:ascii=&quot;Cambria Math&quot; w:fareast=&quot;Times New Roman&quot; w:h-ansi=&quot;Cambria Math&quot;/&gt;&lt;wx:font wx:val=&quot;Cambria Math&quot;/&gt;&lt;w:i/&gt;&lt;w:sz w:val=&quot;28&quot;/&gt;&lt;w:sz-cs w:val=&quot;28&quot;/&gt;&lt;/w:rPr&gt;&lt;m:t&gt;=&lt;/m:t&gt;&lt;/m:r&gt;&lt;m:r&gt;&lt;w:rPr&gt;&lt;w:rStyle w:val=&quot;a-declarative&quot;/&gt;&lt;w:rFonts w:ascii=&quot;Cambria Math&quot; w:h-ansi=&quot;Cambria Math&quot;/&gt;&lt;wx:font wx:val=&quot;Cambria Math&quot;/&gt;&lt;w:i/&gt;&lt;w:sz w:val=&quot;28&quot;/&gt;&lt;w:sz-cs w:val=&quot;28&quot;/&gt;&lt;/w:rPr&gt;&lt;m:t&gt;cв€™T+vв€™T -cв€™T=vв€™T&lt;/m:t&gt;&lt;/m:r&gt;&lt;/m:e&gt;&lt;/m:mr&gt;&lt;/m:m&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0" o:title="" chromakey="white"/>
          </v:shape>
        </w:pict>
      </w:r>
    </w:p>
    <w:p w:rsidR="00FB4426" w:rsidRPr="0057306A" w:rsidRDefault="00FB4426" w:rsidP="0015137B">
      <w:pPr>
        <w:jc w:val="both"/>
        <w:rPr>
          <w:rStyle w:val="a-declarative"/>
          <w:rFonts w:ascii="Times New Roman" w:hAnsi="Times New Roman"/>
          <w:sz w:val="28"/>
          <w:szCs w:val="28"/>
          <w:lang w:val="uz-Cyrl-UZ"/>
        </w:rPr>
      </w:pPr>
      <w:r w:rsidRPr="0057306A">
        <w:rPr>
          <w:rStyle w:val="a-declarative"/>
          <w:rFonts w:ascii="Times New Roman" w:hAnsi="Times New Roman"/>
          <w:sz w:val="28"/>
          <w:szCs w:val="28"/>
        </w:rPr>
        <w:t>Qiymatga o’zgaradi</w:t>
      </w:r>
      <w:r w:rsidRPr="0057306A">
        <w:rPr>
          <w:rStyle w:val="a-declarative"/>
          <w:rFonts w:ascii="Times New Roman" w:hAnsi="Times New Roman"/>
          <w:sz w:val="28"/>
          <w:szCs w:val="28"/>
          <w:lang w:val="uz-Cyrl-UZ"/>
        </w:rPr>
        <w:t xml:space="preserve">. To’lqun uzunligining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40" type="#_x0000_t75" style="width:18.6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641D2&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641D2&quot;&gt;&lt;m:oMathPara&gt;&lt;m:oMath&gt;&lt;m:r&gt;&lt;w:rPr&gt;&lt;w:rStyle w:val=&quot;a-declarative&quot;/&gt;&lt;w:rFonts w:ascii=&quot;Cambria Math&quot; w:h-ansi=&quot;Cambria Math&quot;/&gt;&lt;wx:font wx:val=&quot;Cambria Math&quot;/&gt;&lt;w:i/&gt;&lt;w:sz w:val=&quot;28&quot;/&gt;&lt;w:sz-cs w:val=&quot;28&quot;/&gt;&lt;w:lang w:val=&quot;UZ-CYR&quot;/&gt;&lt;/w:rPr&gt;&lt;m:t&gt;в€†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1"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41" type="#_x0000_t75" style="width:18.6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641D2&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641D2&quot;&gt;&lt;m:oMathPara&gt;&lt;m:oMath&gt;&lt;m:r&gt;&lt;w:rPr&gt;&lt;w:rStyle w:val=&quot;a-declarative&quot;/&gt;&lt;w:rFonts w:ascii=&quot;Cambria Math&quot; w:h-ansi=&quot;Cambria Math&quot;/&gt;&lt;wx:font wx:val=&quot;Cambria Math&quot;/&gt;&lt;w:i/&gt;&lt;w:sz w:val=&quot;28&quot;/&gt;&lt;w:sz-cs w:val=&quot;28&quot;/&gt;&lt;w:lang w:val=&quot;UZ-CYR&quot;/&gt;&lt;/w:rPr&gt;&lt;m:t&gt;в€†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1"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nisbiy o’zgarishi esa quyidagiga:</w:t>
      </w:r>
    </w:p>
    <w:p w:rsidR="00FB4426" w:rsidRPr="0057306A" w:rsidRDefault="00FB4426" w:rsidP="0015137B">
      <w:pPr>
        <w:jc w:val="both"/>
        <w:rPr>
          <w:rStyle w:val="a-declarative"/>
          <w:rFonts w:ascii="Times New Roman" w:hAnsi="Times New Roman"/>
          <w:i/>
          <w:sz w:val="28"/>
          <w:szCs w:val="28"/>
        </w:rPr>
      </w:pPr>
      <w:r w:rsidRPr="00F3235F">
        <w:pict>
          <v:shape id="_x0000_i1242" type="#_x0000_t75" style="width:282.6pt;height:28.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05C4C&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05C4C&quot;&gt;&lt;m:oMathPara&gt;&lt;m:oMath&gt;&lt;m:f&gt;&lt;m:fPr&gt;&lt;m:ctrlPr&gt;&lt;w:rPr&gt;&lt;w:rStyle w:val=&quot;a-declarative&quot;/&gt;&lt;w:rFonts w:ascii=&quot;Cambria Math&quot; w:h-ansi=&quot;Cambria Math&quot;/&gt;&lt;wx:font wx:val=&quot;Cambria Math&quot;/&gt;&lt;w:i/&gt;&lt;w:sz w:val=&quot;28&quot;/&gt;&lt;w:sz-cs w:val=&quot;28&quot;/&gt;&lt;w:lang w:val=&quot;UZ-CYR&quot;/&gt;&lt;/w:rPr&gt;&lt;/m:ctrlPr&gt;&lt;/m:fPr&gt;&lt;m:num&gt;&lt;m:r&gt;&lt;w:rPr&gt;&lt;w:rStyle w:val=&quot;a-declarative&quot;/&gt;&lt;w:rFonts w:ascii=&quot;Cambria Math&quot; w:h-ansi=&quot;Cambria Math&quot;/&gt;&lt;wx:font wx:val=&quot;Cambria Math&quot;/&gt;&lt;w:i/&gt;&lt;w:sz w:val=&quot;28&quot;/&gt;&lt;w:sz-cs w:val=&quot;28&quot;/&gt;&lt;w:lang w:val=&quot;UZ-CYR&quot;/&gt;&lt;/w:rPr&gt;&lt;m:t&gt;в€†О»&lt;/m:t&gt;&lt;/m:r&gt;&lt;/m:num&gt;&lt;m:den&gt;&lt;m:sSub&gt;&lt;m:sSubPr&gt;&lt;m:ctrlPr&gt;&lt;w:rPr&gt;&lt;w:rStyle w:val=&quot;a-declarative&quot;/&gt;&lt;w:rFonts w:ascii=&quot;Cambria Math&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О»&lt;/m:t&gt;&lt;/m:r&gt;&lt;/m:e&gt;&lt;m:sub&gt;&lt;m:r&gt;&lt;w:rPr&gt;&lt;w:rStyle w:val=&quot;a-declarative&quot;/&gt;&lt;w:rFonts w:ascii=&quot;Cambria Math&quot; w:h-ansi=&quot;Cambria Math&quot;/&gt;&lt;wx:font wx:val=&quot;Cambria Math&quot;/&gt;&lt;w:i/&gt;&lt;w:sz w:val=&quot;28&quot;/&gt;&lt;w:sz-cs w:val=&quot;28&quot;/&gt;&lt;w:lang w:val=&quot;UZ-CYR&quot;/&gt;&lt;/w:rPr&gt;&lt;m:t&gt;0&lt;/m:t&gt;&lt;/m:r&gt;&lt;/m:sub&gt;&lt;/m:sSub&gt;&lt;/m:den&gt;&lt;/m:f&gt;&lt;m:r&gt;&lt;w:rPr&gt;&lt;w:rStyle w:val=&quot;a-declarative&quot;/&gt;&lt;w:rFonts w:ascii=&quot;Cambria Math&quot; w:fareast=&quot;Times New Roman&quot; w:h-ansi=&quot;Cambria Math&quot;/&gt;&lt;wx:font wx:val=&quot;Cambria Math&quot;/&gt;&lt;w:i/&gt;&lt;w:sz w:val=&quot;28&quot;/&gt;&lt;w:sz-cs w:val=&quot;28&quot;/&gt;&lt;/w:rPr&gt;&lt;m:t&gt;=&lt;/m:t&gt;&lt;/m:r&gt;&lt;m:f&gt;&lt;m:fPr&gt;&lt;m:ctrlPr&gt;&lt;w:rPr&gt;&lt;w:rStyle w:val=&quot;a-declarative&quot;/&gt;&lt;w:rFonts w:ascii=&quot;Cambria Math&quot; w:fareast=&quot;Times New Roman&quot; w:h-ansi=&quot;Cambria Math&quot;/&gt;&lt;wx:font wx:val=&quot;Cambria Math&quot;/&gt;&lt;w:i/&gt;&lt;w:sz w:val=&quot;28&quot;/&gt;&lt;w:sz-cs w:val=&quot;28&quot;/&gt;&lt;/w:rPr&gt;&lt;/m:ctrlPr&gt;&lt;/m:fPr&gt;&lt;m:num&gt;&lt;m:r&gt;&lt;w:rPr&gt;&lt;w:rStyle w:val=&quot;a-declarative&quot;/&gt;&lt;w:rFonts w:ascii=&quot;Cambria Math&quot; w:fareast=&quot;Times New Roman&quot; w:h-ansi=&quot;Cambria Math&quot;/&gt;&lt;wx:font wx:val=&quot;Cambria Math&quot;/&gt;&lt;w:i/&gt;&lt;w:sz w:val=&quot;28&quot;/&gt;&lt;w:sz-cs w:val=&quot;28&quot;/&gt;&lt;/w:rPr&gt;&lt;m:t&gt;v&lt;/m:t&gt;&lt;/m:r&gt;&lt;/m:num&gt;&lt;m:den&gt;&lt;m:r&gt;&lt;w:rPr&gt;&lt;w:rStyle w:val=&quot;a-declarative&quot;/&gt;&lt;w:rFonts w:ascii=&quot;Cambria Math&quot; w:fareast=&quot;Times New Roman&quot; w:h-ansi=&quot;Cambria Math&quot;/&gt;&lt;wx:font wx:val=&quot;Cambria Math&quot;/&gt;&lt;w:i/&gt;&lt;w:sz w:val=&quot;28&quot;/&gt;&lt;w:sz-cs w:val=&quot;28&quot;/&gt;&lt;/w:rPr&gt;&lt;m:t&gt;c&lt;/m:t&gt;&lt;/m:r&gt;&lt;/m:den&gt;&lt;/m:f&gt;&lt;m:r&gt;&lt;w:rPr&gt;&lt;w:rStyle w:val=&quot;a-declarative&quot;/&gt;&lt;w:rFonts w:ascii=&quot;Cambria Math&quot; w:fareast=&quot;Times New Roman&quot; w:h-ansi=&quot;Cambria Math&quot;/&gt;&lt;wx:font wx:val=&quot;Cambria Math&quot;/&gt;&lt;w:i/&gt;&lt;w:sz w:val=&quot;28&quot;/&gt;&lt;w:sz-cs w:val=&quot;28&quot;/&gt;&lt;/w:rPr&gt;&lt;m:t&gt;  .                                                                  (2.3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2" o:title="" chromakey="white"/>
          </v:shape>
        </w:pict>
      </w:r>
    </w:p>
    <w:p w:rsidR="00FB4426" w:rsidRPr="0057306A" w:rsidRDefault="00FB4426" w:rsidP="0015137B">
      <w:pPr>
        <w:ind w:firstLine="708"/>
        <w:jc w:val="both"/>
        <w:rPr>
          <w:rStyle w:val="a-declarative"/>
          <w:rFonts w:ascii="Times New Roman" w:hAnsi="Times New Roman"/>
          <w:color w:val="000000"/>
          <w:sz w:val="28"/>
          <w:szCs w:val="28"/>
        </w:rPr>
      </w:pPr>
      <w:r w:rsidRPr="0057306A">
        <w:rPr>
          <w:rStyle w:val="a-declarative"/>
          <w:rFonts w:ascii="Times New Roman" w:hAnsi="Times New Roman"/>
          <w:color w:val="000000"/>
          <w:sz w:val="28"/>
          <w:szCs w:val="28"/>
        </w:rPr>
        <w:t xml:space="preserve">Bu formulani </w:t>
      </w:r>
      <w:r w:rsidRPr="00F3235F">
        <w:rPr>
          <w:rStyle w:val="a-declarative"/>
          <w:rFonts w:ascii="Times New Roman" w:hAnsi="Times New Roman"/>
          <w:color w:val="000000"/>
          <w:sz w:val="28"/>
          <w:szCs w:val="28"/>
        </w:rPr>
        <w:fldChar w:fldCharType="begin"/>
      </w:r>
      <w:r w:rsidRPr="00F3235F">
        <w:rPr>
          <w:rStyle w:val="a-declarative"/>
          <w:rFonts w:ascii="Times New Roman" w:hAnsi="Times New Roman"/>
          <w:color w:val="000000"/>
          <w:sz w:val="28"/>
          <w:szCs w:val="28"/>
        </w:rPr>
        <w:instrText xml:space="preserve"> QUOTE </w:instrText>
      </w:r>
      <w:r w:rsidRPr="00F3235F">
        <w:pict>
          <v:shape id="_x0000_i1243" type="#_x0000_t75" style="width:58.2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D043F&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D043F&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rPr&gt;&lt;m:t&gt; vв‰Є c&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3" o:title="" chromakey="white"/>
          </v:shape>
        </w:pict>
      </w:r>
      <w:r w:rsidRPr="00F3235F">
        <w:rPr>
          <w:rStyle w:val="a-declarative"/>
          <w:rFonts w:ascii="Times New Roman" w:hAnsi="Times New Roman"/>
          <w:color w:val="000000"/>
          <w:sz w:val="28"/>
          <w:szCs w:val="28"/>
        </w:rPr>
        <w:instrText xml:space="preserve"> </w:instrText>
      </w:r>
      <w:r w:rsidRPr="00F3235F">
        <w:rPr>
          <w:rStyle w:val="a-declarative"/>
          <w:rFonts w:ascii="Times New Roman" w:hAnsi="Times New Roman"/>
          <w:color w:val="000000"/>
          <w:sz w:val="28"/>
          <w:szCs w:val="28"/>
        </w:rPr>
        <w:fldChar w:fldCharType="separate"/>
      </w:r>
      <w:r w:rsidRPr="00F3235F">
        <w:pict>
          <v:shape id="_x0000_i1244" type="#_x0000_t75" style="width:58.2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D043F&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D043F&quot;&gt;&lt;m:oMathPara&gt;&lt;m:oMath&gt;&lt;m:r&gt;&lt;w:rPr&gt;&lt;w:rStyle w:val=&quot;a-declarative&quot;/&gt;&lt;w:rFonts w:ascii=&quot;Cambria Math&quot; w:fareast=&quot;Times New Roman&quot; w:h-ansi=&quot;Cambria Math&quot;/&gt;&lt;wx:font wx:val=&quot;Cambria Math&quot;/&gt;&lt;w:i/&gt;&lt;w:color w:val=&quot;000000&quot;/&gt;&lt;w:sz w:val=&quot;28&quot;/&gt;&lt;w:sz-cs w:val=&quot;28&quot;/&gt;&lt;/w:rPr&gt;&lt;m:t&gt; vв‰Є c&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3" o:title="" chromakey="white"/>
          </v:shape>
        </w:pict>
      </w:r>
      <w:r w:rsidRPr="00F3235F">
        <w:rPr>
          <w:rStyle w:val="a-declarative"/>
          <w:rFonts w:ascii="Times New Roman" w:hAnsi="Times New Roman"/>
          <w:color w:val="000000"/>
          <w:sz w:val="28"/>
          <w:szCs w:val="28"/>
        </w:rPr>
        <w:fldChar w:fldCharType="end"/>
      </w:r>
      <w:r w:rsidRPr="0057306A">
        <w:rPr>
          <w:rStyle w:val="a-declarative"/>
          <w:rFonts w:ascii="Times New Roman" w:hAnsi="Times New Roman"/>
          <w:color w:val="000000"/>
          <w:sz w:val="28"/>
          <w:szCs w:val="28"/>
        </w:rPr>
        <w:t xml:space="preserve"> sharti bajarilgandagina ishlatishimiz mumkin bo'ladi. Juda katta tezliklar uchun relyativistik formuladan foydalanish kerak bo'ladi:</w:t>
      </w:r>
    </w:p>
    <w:p w:rsidR="00FB4426" w:rsidRPr="0057306A" w:rsidRDefault="00FB4426" w:rsidP="0015137B">
      <w:pPr>
        <w:ind w:firstLine="708"/>
        <w:jc w:val="both"/>
        <w:rPr>
          <w:rStyle w:val="a-declarative"/>
          <w:rFonts w:ascii="Times New Roman" w:hAnsi="Times New Roman"/>
          <w:i/>
          <w:sz w:val="28"/>
          <w:szCs w:val="28"/>
        </w:rPr>
      </w:pPr>
      <w:r w:rsidRPr="00F3235F">
        <w:pict>
          <v:shape id="_x0000_i1245" type="#_x0000_t75" style="width:282.6pt;height:63.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853F5&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853F5&quot;&gt;&lt;m:oMathPara&gt;&lt;m:oMath&gt;&lt;m:f&gt;&lt;m:fPr&gt;&lt;m:ctrlPr&gt;&lt;w:rPr&gt;&lt;w:rStyle w:val=&quot;a-declarative&quot;/&gt;&lt;w:rFonts w:ascii=&quot;Cambria Math&quot; w:h-ansi=&quot;Cambria Math&quot;/&gt;&lt;wx:font wx:val=&quot;Cambria Math&quot;/&gt;&lt;w:i/&gt;&lt;w:sz w:val=&quot;28&quot;/&gt;&lt;w:sz-cs w:val=&quot;28&quot;/&gt;&lt;w:lang w:val=&quot;UZ-CYR&quot;/&gt;&lt;/w:rPr&gt;&lt;/m:ctrlPr&gt;&lt;/m:fPr&gt;&lt;m:num&gt;&lt;m:r&gt;&lt;w:rPr&gt;&lt;w:rStyle w:val=&quot;a-declarative&quot;/&gt;&lt;w:rFonts w:ascii=&quot;Cambria Math&quot; w:h-ansi=&quot;Cambria Math&quot;/&gt;&lt;wx:font wx:val=&quot;Cambria Math&quot;/&gt;&lt;w:i/&gt;&lt;w:sz w:val=&quot;28&quot;/&gt;&lt;w:sz-cs w:val=&quot;28&quot;/&gt;&lt;w:lang w:val=&quot;UZ-CYR&quot;/&gt;&lt;/w:rPr&gt;&lt;m:t&gt;в€†О»&lt;/m:t&gt;&lt;/m:r&gt;&lt;/m:num&gt;&lt;m:den&gt;&lt;m:sSub&gt;&lt;m:sSubPr&gt;&lt;m:ctrlPr&gt;&lt;w:rPr&gt;&lt;w:rStyle w:val=&quot;a-declarative&quot;/&gt;&lt;w:rFonts w:ascii=&quot;Cambria Math&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О»&lt;/m:t&gt;&lt;/m:r&gt;&lt;/m:e&gt;&lt;m:sub&gt;&lt;m:r&gt;&lt;w:rPr&gt;&lt;w:rStyle w:val=&quot;a-declarative&quot;/&gt;&lt;w:rFonts w:ascii=&quot;Cambria Math&quot; w:h-ansi=&quot;Cambria Math&quot;/&gt;&lt;wx:font wx:val=&quot;Cambria Math&quot;/&gt;&lt;w:i/&gt;&lt;w:sz w:val=&quot;28&quot;/&gt;&lt;w:sz-cs w:val=&quot;28&quot;/&gt;&lt;w:lang w:val=&quot;UZ-CYR&quot;/&gt;&lt;/w:rPr&gt;&lt;m:t&gt;0&lt;/m:t&gt;&lt;/m:r&gt;&lt;/m:sub&gt;&lt;/m:sSub&gt;&lt;/m:den&gt;&lt;/m:f&gt;&lt;m:r&gt;&lt;w:rPr&gt;&lt;w:rStyle w:val=&quot;a-declarative&quot;/&gt;&lt;w:rFonts w:ascii=&quot;Cambria Math&quot; w:h-ansi=&quot;Cambria Math&quot;/&gt;&lt;wx:font wx:val=&quot;Cambria Math&quot;/&gt;&lt;w:i/&gt;&lt;w:sz w:val=&quot;28&quot;/&gt;&lt;w:sz-cs w:val=&quot;28&quot;/&gt;&lt;/w:rPr&gt;&lt;m:t&gt;=&lt;/m:t&gt;&lt;/m:r&gt;&lt;m:rad&gt;&lt;m:radPr&gt;&lt;m:degHide m:val=&quot;on&quot;/&gt;&lt;m:ctrlPr&gt;&lt;w:rPr&gt;&lt;w:rStyle w:val=&quot;a-declarative&quot;/&gt;&lt;w:rFonts w:ascii=&quot;Cambria Math&quot; w:h-ansi=&quot;Cambria Math&quot;/&gt;&lt;wx:font wx:val=&quot;Cambria Math&quot;/&gt;&lt;w:i/&gt;&lt;w:sz w:val=&quot;28&quot;/&gt;&lt;w:sz-cs w:val=&quot;28&quot;/&gt;&lt;/w:rPr&gt;&lt;/m:ctrlPr&gt;&lt;/m:radPr&gt;&lt;m:deg/&gt;&lt;m:e&gt;&lt;m:f&gt;&lt;m:fPr&gt;&lt;m:ctrlPr&gt;&lt;w:rPr&gt;&lt;w:rStyle w:val=&quot;a-declarative&quot;/&gt;&lt;w:rFonts w:ascii=&quot;Cambria Math&quot; w:h-ansi=&quot;Cambria Math&quot;/&gt;&lt;wx:font wx:val=&quot;Cambria Math&quot;/&gt;&lt;w:i/&gt;&lt;w:sz w:val=&quot;28&quot;/&gt;&lt;w:sz-cs w:val=&quot;28&quot;/&gt;&lt;/w:rPr&gt;&lt;/m:ctrlPr&gt;&lt;/m:fPr&gt;&lt;m:num&gt;&lt;m:r&gt;&lt;w:rPr&gt;&lt;w:rStyle w:val=&quot;a-declarative&quot;/&gt;&lt;w:rFonts w:ascii=&quot;Cambria Math&quot; w:h-ansi=&quot;Cambria Math&quot;/&gt;&lt;wx:font wx:val=&quot;Cambria Math&quot;/&gt;&lt;w:i/&gt;&lt;w:sz w:val=&quot;28&quot;/&gt;&lt;w:sz-cs w:val=&quot;28&quot;/&gt;&lt;/w:rPr&gt;&lt;m:t&gt;1+v/c&lt;/m:t&gt;&lt;/m:r&gt;&lt;/m:num&gt;&lt;m:den&gt;&lt;m:r&gt;&lt;w:rPr&gt;&lt;w:rStyle w:val=&quot;a-declarative&quot;/&gt;&lt;w:rFonts w:ascii=&quot;Cambria Math&quot; w:h-ansi=&quot;Cambria Math&quot;/&gt;&lt;wx:font wx:val=&quot;Cambria Math&quot;/&gt;&lt;w:i/&gt;&lt;w:sz w:val=&quot;28&quot;/&gt;&lt;w:sz-cs w:val=&quot;28&quot;/&gt;&lt;/w:rPr&gt;&lt;m:t&gt;1-v/c&lt;/m:t&gt;&lt;/m:r&gt;&lt;/m:den&gt;&lt;/m:f&gt;&lt;/m:e&gt;&lt;/m:rad&gt;&lt;m:r&gt;&lt;w:rPr&gt;&lt;w:rStyle w:val=&quot;a-declarative&quot;/&gt;&lt;w:rFonts w:ascii=&quot;Cambria Math&quot; w:h-ansi=&quot;Cambria Math&quot;/&gt;&lt;wx:font wx:val=&quot;Cambria Math&quot;/&gt;&lt;w:i/&gt;&lt;w:sz w:val=&quot;28&quot;/&gt;&lt;w:sz-cs w:val=&quot;28&quot;/&gt;&lt;/w:rPr&gt;&lt;m:t&gt;-1 .                                                (2.3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4" o:title="" chromakey="white"/>
          </v:shape>
        </w:pict>
      </w:r>
    </w:p>
    <w:p w:rsidR="00FB4426" w:rsidRPr="0057306A" w:rsidRDefault="00FB4426" w:rsidP="0015137B">
      <w:pPr>
        <w:ind w:firstLine="708"/>
        <w:jc w:val="both"/>
        <w:rPr>
          <w:rStyle w:val="a-declarative"/>
          <w:rFonts w:ascii="Times New Roman" w:hAnsi="Times New Roman"/>
          <w:color w:val="000000"/>
          <w:sz w:val="28"/>
          <w:szCs w:val="28"/>
        </w:rPr>
      </w:pPr>
      <w:r w:rsidRPr="0057306A">
        <w:rPr>
          <w:rStyle w:val="a-declarative"/>
          <w:rFonts w:ascii="Times New Roman" w:hAnsi="Times New Roman"/>
          <w:color w:val="000000"/>
          <w:sz w:val="28"/>
          <w:szCs w:val="28"/>
        </w:rPr>
        <w:t xml:space="preserve">Astronomiyada Doppler effektini yulduzlar spektrlarida kuzatishimiz mumkin, ularda spektral chiziqlar ko'p hollarda spektrning binafsha (qisqa to'lqin uzunliklar) yoki qizil (katta to'lqin uzunlilar) tomonga surilgan bo'ladi. Shunda </w:t>
      </w:r>
      <w:r w:rsidRPr="0057306A">
        <w:rPr>
          <w:rStyle w:val="a-declarative"/>
          <w:rFonts w:ascii="Times New Roman" w:hAnsi="Times New Roman"/>
          <w:i/>
          <w:color w:val="000000"/>
          <w:sz w:val="28"/>
          <w:szCs w:val="28"/>
        </w:rPr>
        <w:t>binafshaga siljishda</w:t>
      </w:r>
      <w:r w:rsidRPr="0057306A">
        <w:rPr>
          <w:rStyle w:val="a-declarative"/>
          <w:rFonts w:ascii="Times New Roman" w:hAnsi="Times New Roman"/>
          <w:color w:val="000000"/>
          <w:sz w:val="28"/>
          <w:szCs w:val="28"/>
        </w:rPr>
        <w:t xml:space="preserve"> yulduzlar yaqinlashayotgan bo'ladi, </w:t>
      </w:r>
      <w:r w:rsidRPr="0057306A">
        <w:rPr>
          <w:rStyle w:val="a-declarative"/>
          <w:rFonts w:ascii="Times New Roman" w:hAnsi="Times New Roman"/>
          <w:i/>
          <w:color w:val="000000"/>
          <w:sz w:val="28"/>
          <w:szCs w:val="28"/>
        </w:rPr>
        <w:t>qizilga siljish</w:t>
      </w:r>
      <w:r w:rsidRPr="0057306A">
        <w:rPr>
          <w:rStyle w:val="a-declarative"/>
          <w:rFonts w:ascii="Times New Roman" w:hAnsi="Times New Roman"/>
          <w:color w:val="000000"/>
          <w:sz w:val="28"/>
          <w:szCs w:val="28"/>
        </w:rPr>
        <w:t xml:space="preserve"> esa ular uzoqlashayotganini bildiradi.</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rPr>
        <w:t>Doppler effekti tufayli yazaga keladigan silshilar odatda juda kichik bo'ladi. Uni o'lchash uchun yulduz spektridan keyin plastinkalarda tayanch spektri ham olinar edi. SSD kameralar plastinkalar o'rnini egallagan hozirgi paytda to'lqin uo'unliklarning shkalasini aniqlish maqsadida etalon spektrlarning alohida kalibrovkalovchi ekspozitsiyalari ham olinadi. Etalon spektrining chiziqlari laboratoriya sharoitida nurlanish manbaning qo'zg'almas holda qo'lga kiritiladi. Agarda etalon spektri yulduzlarda ham topilgan qator chiziqlarga ega bo'lsagina siljishlarni o'lchashimiz mumkin bo'ladi.</w:t>
      </w:r>
    </w:p>
    <w:p w:rsidR="00FB4426" w:rsidRPr="0057306A" w:rsidRDefault="00FB4426" w:rsidP="0015137B">
      <w:pPr>
        <w:ind w:firstLine="708"/>
        <w:jc w:val="both"/>
        <w:rPr>
          <w:rStyle w:val="a-declarative"/>
          <w:rFonts w:ascii="Times New Roman" w:hAnsi="Times New Roman"/>
          <w:sz w:val="28"/>
          <w:szCs w:val="28"/>
        </w:rPr>
      </w:pPr>
      <w:r w:rsidRPr="0057306A">
        <w:rPr>
          <w:rStyle w:val="a-declarative"/>
          <w:rFonts w:ascii="Times New Roman" w:hAnsi="Times New Roman"/>
          <w:sz w:val="28"/>
          <w:szCs w:val="28"/>
          <w:lang w:val="uz-Cyrl-UZ"/>
        </w:rPr>
        <w:t xml:space="preserve">Spektral chiziqlarning siljiganligi yulduzning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46" type="#_x0000_t75" style="width:15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A4E08&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A4E08&quot;&gt;&lt;m:oMathPara&gt;&lt;m:oMath&gt;&lt;m:sSub&gt;&lt;m:sSubPr&gt;&lt;m:ctrlPr&gt;&lt;w:rPr&gt;&lt;w:rStyle w:val=&quot;a-declarative&quot;/&gt;&lt;w:rFonts w:ascii=&quot;Cambria Math&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e&gt;&lt;m:sub&gt;&lt;m:r&gt;&lt;w:rPr&gt;&lt;w:rStyle w:val=&quot;a-declarative&quot;/&gt;&lt;w:rFonts w:ascii=&quot;Cambria Math&quot; w:h-ansi=&quot;Cambria Math&quot;/&gt;&lt;wx:font wx:val=&quot;Cambria Math&quot;/&gt;&lt;w:i/&gt;&lt;w:sz w:val=&quot;28&quot;/&gt;&lt;w:sz-cs w:val=&quot;28&quot;/&gt;&lt;w:lang w:val=&quot;UZ-CYR&quot;/&gt;&lt;/w:rPr&gt;&lt;m:t&gt;r&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1"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47" type="#_x0000_t75" style="width:15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A4E08&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A4E08&quot;&gt;&lt;m:oMathPara&gt;&lt;m:oMath&gt;&lt;m:sSub&gt;&lt;m:sSubPr&gt;&lt;m:ctrlPr&gt;&lt;w:rPr&gt;&lt;w:rStyle w:val=&quot;a-declarative&quot;/&gt;&lt;w:rFonts w:ascii=&quot;Cambria Math&quot; w:h-ansi=&quot;Cambria Math&quot;/&gt;&lt;wx:font wx:val=&quot;Cambria Math&quot;/&gt;&lt;w:i/&gt;&lt;w:sz w:val=&quot;28&quot;/&gt;&lt;w:sz-cs w:val=&quot;28&quot;/&gt;&lt;w:lang w:val=&quot;UZ-CYR&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e&gt;&lt;m:sub&gt;&lt;m:r&gt;&lt;w:rPr&gt;&lt;w:rStyle w:val=&quot;a-declarative&quot;/&gt;&lt;w:rFonts w:ascii=&quot;Cambria Math&quot; w:h-ansi=&quot;Cambria Math&quot;/&gt;&lt;wx:font wx:val=&quot;Cambria Math&quot;/&gt;&lt;w:i/&gt;&lt;w:sz w:val=&quot;28&quot;/&gt;&lt;w:sz-cs w:val=&quot;28&quot;/&gt;&lt;w:lang w:val=&quot;UZ-CYR&quot;/&gt;&lt;/w:rPr&gt;&lt;m:t&gt;r&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1"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radial tezligini beradi, ularning hususiy harakati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4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390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3905&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49"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390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3905&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fotografik plastinkalar yoki SSD tasvirlarni o'lchash orqali hisoblanadi. Tangentsial tezlik </w:t>
      </w:r>
      <w:r w:rsidRPr="00F3235F">
        <w:rPr>
          <w:rStyle w:val="a-declarative"/>
          <w:rFonts w:ascii="Times New Roman" w:hAnsi="Times New Roman"/>
          <w:sz w:val="28"/>
          <w:szCs w:val="28"/>
          <w:lang w:val="uz-Cyrl-UZ"/>
        </w:rPr>
        <w:fldChar w:fldCharType="begin"/>
      </w:r>
      <w:r w:rsidRPr="00F3235F">
        <w:rPr>
          <w:rStyle w:val="a-declarative"/>
          <w:rFonts w:ascii="Times New Roman" w:hAnsi="Times New Roman"/>
          <w:sz w:val="28"/>
          <w:szCs w:val="28"/>
          <w:lang w:val="uz-Cyrl-UZ"/>
        </w:rPr>
        <w:instrText xml:space="preserve"> QUOTE </w:instrText>
      </w:r>
      <w:r w:rsidRPr="00F3235F">
        <w:pict>
          <v:shape id="_x0000_i1250"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5B27&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5B27&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lang w:val=&quot;UZ-CYR&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v&lt;/m:t&gt;&lt;/m:r&gt;&lt;/m:e&gt;&lt;m: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lang w:val="uz-Cyrl-UZ"/>
        </w:rPr>
        <w:instrText xml:space="preserve"> </w:instrText>
      </w:r>
      <w:r w:rsidRPr="00F3235F">
        <w:rPr>
          <w:rStyle w:val="a-declarative"/>
          <w:rFonts w:ascii="Times New Roman" w:hAnsi="Times New Roman"/>
          <w:sz w:val="28"/>
          <w:szCs w:val="28"/>
          <w:lang w:val="uz-Cyrl-UZ"/>
        </w:rPr>
        <w:fldChar w:fldCharType="separate"/>
      </w:r>
      <w:r w:rsidRPr="00F3235F">
        <w:pict>
          <v:shape id="_x0000_i1251"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5B27&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5B27&quot;&gt;&lt;m:oMathPara&gt;&lt;m:oMath&gt;&lt;m:sSub&gt;&lt;m:sSubPr&gt;&lt;m:ctrlPr&gt;&lt;w:rPr&gt;&lt;w:rStyle w:val=&quot;a-declarative&quot;/&gt;&lt;w:rFonts w:ascii=&quot;Cambria Math&quot; w:fareast=&quot;Times New Roman&quot; w:h-ansi=&quot;Cambria Math&quot;/&gt;&lt;wx:font wx:val=&quot;Cambria Math&quot;/&gt;&lt;w:i/&gt;&lt;w:sz w:val=&quot;28&quot;/&gt;&lt;w:sz-cs w:val=&quot;28&quot;/&gt;&lt;w:lang w:val=&quot;UZ-CYR&quot;/&gt;&lt;/w:rPr&gt;&lt;/m:ctrlPr&gt;&lt;/m:sSubPr&gt;&lt;m:e&gt;&lt;m:r&gt;&lt;w:rPr&gt;&lt;w:rStyle w:val=&quot;a-declarative&quot;/&gt;&lt;w:rFonts w:ascii=&quot;Cambria Math&quot; w:fareast=&quot;Times New Roman&quot; w:h-ansi=&quot;Cambria Math&quot;/&gt;&lt;wx:font wx:val=&quot;Cambria Math&quot;/&gt;&lt;w:i/&gt;&lt;w:sz w:val=&quot;28&quot;/&gt;&lt;w:sz-cs w:val=&quot;28&quot;/&gt;&lt;w:lang w:val=&quot;UZ-CYR&quot;/&gt;&lt;/w:rPr&gt;&lt;m:t&gt;v&lt;/m:t&gt;&lt;/m:r&gt;&lt;/m:e&gt;&lt;m:sub&gt;&lt;m:r&gt;&lt;w:rPr&gt;&lt;w:rStyle w:val=&quot;a-declarative&quot;/&gt;&lt;w:rFonts w:ascii=&quot;Cambria Math&quot; w:fareast=&quot;Times New Roman&quot; w:h-ansi=&quot;Cambria Math&quot;/&gt;&lt;wx:font wx:val=&quot;Cambria Math&quot;/&gt;&lt;w:i/&gt;&lt;w:sz w:val=&quot;28&quot;/&gt;&lt;w:sz-cs w:val=&quot;28&quot;/&gt;&lt;w:lang w:val=&quot;UZ-CYR&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lang w:val="uz-Cyrl-UZ"/>
        </w:rPr>
        <w:fldChar w:fldCharType="end"/>
      </w:r>
      <w:r w:rsidRPr="0057306A">
        <w:rPr>
          <w:rStyle w:val="a-declarative"/>
          <w:rFonts w:ascii="Times New Roman" w:hAnsi="Times New Roman"/>
          <w:sz w:val="28"/>
          <w:szCs w:val="28"/>
          <w:lang w:val="uz-Cyrl-UZ"/>
        </w:rPr>
        <w:t xml:space="preserve"> ni topish uchun biz yulduzgacha masofa r ni bilishimiz lozim, uni esa, masalan, parallakslarni o'lchashdan topish mumkin. </w:t>
      </w:r>
      <w:r w:rsidRPr="0057306A">
        <w:rPr>
          <w:rStyle w:val="a-declarative"/>
          <w:rFonts w:ascii="Times New Roman" w:hAnsi="Times New Roman"/>
          <w:sz w:val="28"/>
          <w:szCs w:val="28"/>
        </w:rPr>
        <w:t>Tangetsial tezlik va hususiy harakat bir biri bilan quyidagicha bog'liq:</w:t>
      </w:r>
    </w:p>
    <w:p w:rsidR="00FB4426" w:rsidRPr="0057306A" w:rsidRDefault="00FB4426" w:rsidP="0015137B">
      <w:pPr>
        <w:ind w:firstLine="708"/>
        <w:jc w:val="both"/>
        <w:rPr>
          <w:rStyle w:val="a-declarative"/>
          <w:rFonts w:ascii="Times New Roman" w:hAnsi="Times New Roman"/>
          <w:sz w:val="28"/>
          <w:szCs w:val="28"/>
        </w:rPr>
      </w:pPr>
      <w:r w:rsidRPr="00F3235F">
        <w:pict>
          <v:shape id="_x0000_i1252" type="#_x0000_t75" style="width:4in;height:1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0302&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90302&quot;&gt;&lt;m:oMathPara&gt;&lt;m:oMath&gt;&lt;m:sSub&gt;&lt;m:sSubPr&gt;&lt;m:ctrlPr&gt;&lt;w:rPr&gt;&lt;w:rStyle w:val=&quot;a-declarative&quot;/&gt;&lt;w:rFonts w:ascii=&quot;Cambria Math&quot; w:h-ansi=&quot;Cambria Math&quot;/&gt;&lt;wx:font wx:val=&quot;Cambria Math&quot;/&gt;&lt;w:i/&gt;&lt;w:sz w:val=&quot;28&quot;/&gt;&lt;w:sz-cs w:val=&quot;28&quot;/&gt;&lt;/w:rPr&gt;&lt;/m:ctrlPr&gt;&lt;/m:sSubPr&gt;&lt;m:e&gt;&lt;m:r&gt;&lt;w:rPr&gt;&lt;w:rStyle w:val=&quot;a-declarative&quot;/&gt;&lt;w:rFonts w:ascii=&quot;Cambria Math&quot; w:h-ansi=&quot;Cambria Math&quot;/&gt;&lt;wx:font wx:val=&quot;Cambria Math&quot;/&gt;&lt;w:i/&gt;&lt;w:sz w:val=&quot;28&quot;/&gt;&lt;w:sz-cs w:val=&quot;28&quot;/&gt;&lt;/w:rPr&gt;&lt;m:t&gt;v&lt;/m:t&gt;&lt;/m:r&gt;&lt;/m:e&gt;&lt;m:sub&gt;&lt;m:r&gt;&lt;w:rPr&gt;&lt;w:rStyle w:val=&quot;a-declarative&quot;/&gt;&lt;w:rFonts w:ascii=&quot;Cambria Math&quot; w:h-ansi=&quot;Cambria Math&quot;/&gt;&lt;wx:font wx:val=&quot;Cambria Math&quot;/&gt;&lt;w:i/&gt;&lt;w:sz w:val=&quot;28&quot;/&gt;&lt;w:sz-cs w:val=&quot;28&quot;/&gt;&lt;/w:rPr&gt;&lt;m:t&gt;t&lt;/m:t&gt;&lt;/m:r&gt;&lt;/m:sub&gt;&lt;/m:sSub&gt;&lt;m:r&gt;&lt;w:rPr&gt;&lt;w:rStyle w:val=&quot;a-declarative&quot;/&gt;&lt;w:rFonts w:ascii=&quot;Cambria Math&quot; w:h-ansi=&quot;Cambria Math&quot;/&gt;&lt;wx:font wx:val=&quot;Cambria Math&quot;/&gt;&lt;w:i/&gt;&lt;w:sz w:val=&quot;28&quot;/&gt;&lt;w:sz-cs w:val=&quot;28&quot;/&gt;&lt;/w:rPr&gt;&lt;m:t&gt;=Ојв€™r  .                                                                (2.39)&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5" o:title="" chromakey="white"/>
          </v:shape>
        </w:pict>
      </w:r>
    </w:p>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rPr>
        <w:t xml:space="preserve">Agarda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53"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7F5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7F5E&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54"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7F5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7F5E&quot;&gt;&lt;m:oMathPara&gt;&lt;m:oMath&gt;&lt;m:r&gt;&lt;w:rPr&gt;&lt;w:rStyle w:val=&quot;a-declarative&quot;/&gt;&lt;w:rFonts w:ascii=&quot;Cambria Math&quot; w:h-ansi=&quot;Cambria Math&quot;/&gt;&lt;wx:font wx:val=&quot;Cambria Math&quot;/&gt;&lt;w:i/&gt;&lt;w:sz w:val=&quot;28&quot;/&gt;&lt;w:sz-cs w:val=&quot;28&quot;/&gt;&lt;w:lang w:val=&quot;UZ-CYR&quot;/&gt;&lt;/w:rPr&gt;&lt;m:t&gt;Ој&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35"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 xml:space="preserve">bir yildagiyoy sekundasida va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5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38F6&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38F6&quot;&gt;&lt;m:oMathPara&gt;&lt;m:oMath&gt;&lt;m:r&gt;&lt;w:rPr&gt;&lt;w:rStyle w:val=&quot;a-declarative&quot;/&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56"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38F6&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38F6&quot;&gt;&lt;m:oMathPara&gt;&lt;m:oMath&gt;&lt;m:r&gt;&lt;w:rPr&gt;&lt;w:rStyle w:val=&quot;a-declarative&quot;/&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parsekda berilgan bo’lsa</w:t>
      </w:r>
      <w:r w:rsidRPr="0057306A">
        <w:rPr>
          <w:rStyle w:val="a-declarative"/>
          <w:rFonts w:ascii="Times New Roman" w:hAnsi="Times New Roman"/>
          <w:sz w:val="28"/>
          <w:szCs w:val="28"/>
          <w:lang w:val="uz-Cyrl-UZ"/>
        </w:rPr>
        <w:t xml:space="preserve">, </w:t>
      </w:r>
      <w:r w:rsidRPr="0057306A">
        <w:rPr>
          <w:rStyle w:val="a-declarative"/>
          <w:rFonts w:ascii="Times New Roman" w:hAnsi="Times New Roman"/>
          <w:sz w:val="28"/>
          <w:szCs w:val="28"/>
        </w:rPr>
        <w:t xml:space="preserve">biz o’lchash birliklarnig quyidagicha almashtirilishini amalga oshirishimiz kerak bo’ladi va shunda biz  </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57"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E3984&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E3984&quot;&gt;&lt;m:oMathPara&gt;&lt;m:oMath&gt;&lt;m:sSub&gt;&lt;m:sSubPr&gt;&lt;m:ctrlPr&gt;&lt;w:rPr&gt;&lt;w:rStyle w:val=&quot;a-declarative&quot;/&gt;&lt;w:rFonts w:ascii=&quot;Cambria Math&quot; w:h-ansi=&quot;Cambria Math&quot;/&gt;&lt;wx:font wx:val=&quot;Cambria Math&quot;/&gt;&lt;w:i/&gt;&lt;w:sz w:val=&quot;28&quot;/&gt;&lt;w:sz-cs w:val=&quot;28&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e&gt;&lt;m:sub&gt;&lt;m:r&gt;&lt;w:rPr&gt;&lt;w:rStyle w:val=&quot;a-declarative&quot;/&gt;&lt;w:rFonts w:ascii=&quot;Cambria Math&quot; w:h-ansi=&quot;Cambria Math&quot;/&gt;&lt;wx:font wx:val=&quot;Cambria Math&quot;/&gt;&lt;w:i/&gt;&lt;w:sz w:val=&quot;28&quot;/&gt;&lt;w:sz-cs w:val=&quot;28&quot;/&gt;&lt;w:lang w:val=&quot;UZ-CYR&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58" type="#_x0000_t75" style="width:13.8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E3984&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E3984&quot;&gt;&lt;m:oMathPara&gt;&lt;m:oMath&gt;&lt;m:sSub&gt;&lt;m:sSubPr&gt;&lt;m:ctrlPr&gt;&lt;w:rPr&gt;&lt;w:rStyle w:val=&quot;a-declarative&quot;/&gt;&lt;w:rFonts w:ascii=&quot;Cambria Math&quot; w:h-ansi=&quot;Cambria Math&quot;/&gt;&lt;wx:font wx:val=&quot;Cambria Math&quot;/&gt;&lt;w:i/&gt;&lt;w:sz w:val=&quot;28&quot;/&gt;&lt;w:sz-cs w:val=&quot;28&quot;/&gt;&lt;/w:rPr&gt;&lt;/m:ctrlPr&gt;&lt;/m:sSubPr&gt;&lt;m:e&gt;&lt;m:r&gt;&lt;w:rPr&gt;&lt;w:rStyle w:val=&quot;a-declarative&quot;/&gt;&lt;w:rFonts w:ascii=&quot;Cambria Math&quot; w:h-ansi=&quot;Cambria Math&quot;/&gt;&lt;wx:font wx:val=&quot;Cambria Math&quot;/&gt;&lt;w:i/&gt;&lt;w:sz w:val=&quot;28&quot;/&gt;&lt;w:sz-cs w:val=&quot;28&quot;/&gt;&lt;w:lang w:val=&quot;UZ-CYR&quot;/&gt;&lt;/w:rPr&gt;&lt;m:t&gt;v&lt;/m:t&gt;&lt;/m:r&gt;&lt;/m:e&gt;&lt;m:sub&gt;&lt;m:r&gt;&lt;w:rPr&gt;&lt;w:rStyle w:val=&quot;a-declarative&quot;/&gt;&lt;w:rFonts w:ascii=&quot;Cambria Math&quot; w:h-ansi=&quot;Cambria Math&quot;/&gt;&lt;wx:font wx:val=&quot;Cambria Math&quot;/&gt;&lt;w:i/&gt;&lt;w:sz w:val=&quot;28&quot;/&gt;&lt;w:sz-cs w:val=&quot;28&quot;/&gt;&lt;w:lang w:val=&quot;UZ-CYR&quot;/&gt;&lt;/w:rPr&gt;&lt;m:t&gt;t&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2"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ni</w:t>
      </w:r>
      <w:r w:rsidRPr="00F3235F">
        <w:rPr>
          <w:rStyle w:val="a-declarative"/>
          <w:rFonts w:ascii="Times New Roman" w:hAnsi="Times New Roman"/>
          <w:sz w:val="28"/>
          <w:szCs w:val="28"/>
        </w:rPr>
        <w:fldChar w:fldCharType="begin"/>
      </w:r>
      <w:r w:rsidRPr="00F3235F">
        <w:rPr>
          <w:rStyle w:val="a-declarative"/>
          <w:rFonts w:ascii="Times New Roman" w:hAnsi="Times New Roman"/>
          <w:sz w:val="28"/>
          <w:szCs w:val="28"/>
        </w:rPr>
        <w:instrText xml:space="preserve"> QUOTE </w:instrText>
      </w:r>
      <w:r w:rsidRPr="00F3235F">
        <w:pict>
          <v:shape id="_x0000_i1259" type="#_x0000_t75" style="width:21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E26DF&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E26DF&quot;&gt;&lt;m:oMathPara&gt;&lt;m:oMath&gt;&lt;m:r&gt;&lt;w:rPr&gt;&lt;w:rStyle w:val=&quot;a-declarative&quot;/&gt;&lt;w:rFonts w:ascii=&quot;Cambria Math&quot; w:h-ansi=&quot;Cambria Math&quot;/&gt;&lt;wx:font wx:val=&quot;Cambria Math&quot;/&gt;&lt;w:i/&gt;&lt;w:sz w:val=&quot;28&quot;/&gt;&lt;w:sz-cs w:val=&quot;28&quot;/&gt;&lt;w:lang w:val=&quot;UZ-CYR&quot;/&gt;&lt;/w:rPr&gt;&lt;m:t&gt;km/se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7" o:title="" chromakey="white"/>
          </v:shape>
        </w:pict>
      </w:r>
      <w:r w:rsidRPr="00F3235F">
        <w:rPr>
          <w:rStyle w:val="a-declarative"/>
          <w:rFonts w:ascii="Times New Roman" w:hAnsi="Times New Roman"/>
          <w:sz w:val="28"/>
          <w:szCs w:val="28"/>
        </w:rPr>
        <w:instrText xml:space="preserve"> </w:instrText>
      </w:r>
      <w:r w:rsidRPr="00F3235F">
        <w:rPr>
          <w:rStyle w:val="a-declarative"/>
          <w:rFonts w:ascii="Times New Roman" w:hAnsi="Times New Roman"/>
          <w:sz w:val="28"/>
          <w:szCs w:val="28"/>
        </w:rPr>
        <w:fldChar w:fldCharType="separate"/>
      </w:r>
      <w:r w:rsidRPr="00F3235F">
        <w:pict>
          <v:shape id="_x0000_i1260" type="#_x0000_t75" style="width:21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E26DF&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E26DF&quot;&gt;&lt;m:oMathPara&gt;&lt;m:oMath&gt;&lt;m:r&gt;&lt;w:rPr&gt;&lt;w:rStyle w:val=&quot;a-declarative&quot;/&gt;&lt;w:rFonts w:ascii=&quot;Cambria Math&quot; w:h-ansi=&quot;Cambria Math&quot;/&gt;&lt;wx:font wx:val=&quot;Cambria Math&quot;/&gt;&lt;w:i/&gt;&lt;w:sz w:val=&quot;28&quot;/&gt;&lt;w:sz-cs w:val=&quot;28&quot;/&gt;&lt;w:lang w:val=&quot;UZ-CYR&quot;/&gt;&lt;/w:rPr&gt;&lt;m:t&gt;km/se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7" o:title="" chromakey="white"/>
          </v:shape>
        </w:pict>
      </w:r>
      <w:r w:rsidRPr="00F3235F">
        <w:rPr>
          <w:rStyle w:val="a-declarative"/>
          <w:rFonts w:ascii="Times New Roman" w:hAnsi="Times New Roman"/>
          <w:sz w:val="28"/>
          <w:szCs w:val="28"/>
        </w:rPr>
        <w:fldChar w:fldCharType="end"/>
      </w:r>
      <w:r w:rsidRPr="0057306A">
        <w:rPr>
          <w:rStyle w:val="a-declarative"/>
          <w:rFonts w:ascii="Times New Roman" w:hAnsi="Times New Roman"/>
          <w:sz w:val="28"/>
          <w:szCs w:val="28"/>
        </w:rPr>
        <w:t>birligida olgan</w:t>
      </w:r>
      <w:r w:rsidRPr="0057306A">
        <w:rPr>
          <w:rStyle w:val="a-declarative"/>
          <w:rFonts w:ascii="Times New Roman" w:hAnsi="Times New Roman"/>
          <w:sz w:val="28"/>
          <w:szCs w:val="28"/>
          <w:lang w:val="uz-Cyrl-UZ"/>
        </w:rPr>
        <w:t>:</w:t>
      </w:r>
    </w:p>
    <w:p w:rsidR="00FB4426" w:rsidRPr="0057306A" w:rsidRDefault="00FB4426" w:rsidP="0015137B">
      <w:pPr>
        <w:ind w:firstLine="708"/>
        <w:jc w:val="both"/>
        <w:rPr>
          <w:rStyle w:val="a-declarative"/>
          <w:rFonts w:ascii="Times New Roman" w:hAnsi="Times New Roman"/>
          <w:i/>
          <w:sz w:val="28"/>
          <w:szCs w:val="28"/>
          <w:lang w:val="uz-Cyrl-UZ"/>
        </w:rPr>
      </w:pPr>
      <w:r w:rsidRPr="00F3235F">
        <w:pict>
          <v:shape id="_x0000_i1261" type="#_x0000_t75" style="width:463.2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46C69&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46C69&quot;&gt;&lt;m:oMathPara&gt;&lt;m:oMath&gt;&lt;m:m&gt;&lt;m:mPr&gt;&lt;m:mcs&gt;&lt;m:mc&gt;&lt;m:mcPr&gt;&lt;m:count m:val=&quot;1&quot;/&gt;&lt;m:mcJc m:val=&quot;center&quot;/&gt;&lt;/m:mcPr&gt;&lt;/m:mc&gt;&lt;/m:mcs&gt;&lt;m:ctrlPr&gt;&lt;w:rPr&gt;&lt;w:rStyle w:val=&quot;a-declarative&quot;/&gt;&lt;w:rFonts w:ascii=&quot;Cambria Math&quot; w:fareast=&quot;Times New Roman&quot; w:h-ansi=&quot;Cambria Math&quot;/&gt;&lt;wx:font wx:val=&quot;Cambria Math&quot;/&gt;&lt;w:i/&gt;&lt;w:sz w:val=&quot;28&quot;/&gt;&lt;w:sz-cs w:val=&quot;28&quot;/&gt;&lt;/w:rPr&gt;&lt;/m:ctrlPr&gt;&lt;/m:mPr&gt;&lt;m:mr&gt;&lt;m:e&gt;&lt;m:r&gt;&lt;w:rPr&gt;&lt;w:rStyle w:val=&quot;a-declarative&quot;/&gt;&lt;w:rFonts w:ascii=&quot;Cambria Math&quot; w:fareast=&quot;Times New Roman&quot; w:h-ansi=&quot;Cambria Math&quot;/&gt;&lt;wx:font wx:val=&quot;Cambria Math&quot;/&gt;&lt;w:i/&gt;&lt;w:sz w:val=&quot;28&quot;/&gt;&lt;w:sz-cs w:val=&quot;28&quot;/&gt;&lt;/w:rPr&gt;&lt;m:t&gt;                                               1 &lt;/m:t&gt;&lt;/m:r&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radan=&lt;/m:t&gt;&lt;/m:r&gt;&lt;m:sSup&gt;&lt;m:sSupPr&gt;&lt;m:ctrlPr&gt;&lt;w:rPr&gt;&lt;w:rStyle w:val=&quot;a-declarative&quot;/&gt;&lt;w:rFonts w:ascii=&quot;Cambria Math&quot; w:fareast=&quot;Times New Roman&quot; w:h-ansi=&quot;Cambria Math&quot;/&gt;&lt;wx:font wx:val=&quot;Cambria Math&quot;/&gt;&lt;w:sz w:val=&quot;28&quot;/&gt;&lt;w:sz-cs w:val=&quot;28&quot;/&gt;&lt;/w:rPr&gt;&lt;/m:ctrlPr&gt;&lt;/m:sSupPr&gt;&lt;m:e&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206,265&lt;/m:t&gt;&lt;/m:r&gt;&lt;/m:e&gt;&lt;m: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lt;/m:t&gt;&lt;/m:r&gt;&lt;/m:sup&gt;&lt;/m:sSup&gt;&lt;m:r&gt;&lt;m:rPr&gt;&lt;m:sty m:val=&quot;p&quot;/&gt;&lt;/m:rPr&gt;&lt;w:rPr&gt;&lt;w:rStyle w:val=&quot;a-declarative&quot;/&gt;&lt;w:rFonts w:ascii=&quot;Cambria Math&quot; w:fareast=&quot;Times New Roman&quot; w:h-ansi=&quot;Cambria Math&quot;/&gt;&lt;wx:font wx:val=&quot;Cambria Math&quot;/&gt;&lt;w:sz w:val=&quot;28&quot;/&gt;&lt;w:sz-cs w:val=&quot;28&quot;/&gt;&lt;/w:rPr&gt;&lt;m:t&gt;,     1 &lt;/m:t&gt;&lt;/m:r&gt;&lt;m:r&gt;&lt;w:rPr&gt;&lt;w:rStyle w:val=&quot;a-declarative&quot;/&gt;&lt;w:rFonts w:ascii=&quot;Cambria Math&quot; w:fareast=&quot;Times New Roman&quot; w:h-ansi=&quot;Cambria Math&quot;/&gt;&lt;wx:font wx:val=&quot;Cambria Math&quot;/&gt;&lt;w:i/&gt;&lt;w:sz w:val=&quot;28&quot;/&gt;&lt;w:sz-cs w:val=&quot;28&quot;/&gt;&lt;/w:rPr&gt;&lt;m:t&gt;yil=3.156Г—&lt;/m:t&gt;&lt;/m:r&gt;&lt;m:sSup&gt;&lt;m:sSupPr&gt;&lt;m:ctrlPr&gt;&lt;w:rPr&gt;&lt;w:rStyle w:val=&quot;a-declarative&quot;/&gt;&lt;w:rFonts w:ascii=&quot;Cambria Math&quot; w:fareast=&quot;Times New Roman&quot; w:h-ansi=&quot;Cambria Math&quot;/&gt;&lt;wx:font wx:val=&quot;Cambria Math&quot;/&gt;&lt;w:i/&gt;&lt;w:sz w:val=&quot;28&quot;/&gt;&lt;w:sz-cs w:val=&quot;28&quot;/&gt;&lt;/w:rPr&gt;&lt;/m:ctrlPr&gt;&lt;/m:sSupPr&gt;&lt;m:e&gt;&lt;m:r&gt;&lt;w:rPr&gt;&lt;w:rStyle w:val=&quot;a-declarative&quot;/&gt;&lt;w:rFonts w:ascii=&quot;Cambria Math&quot; w:fareast=&quot;Times New Roman&quot; w:h-ansi=&quot;Cambria Math&quot;/&gt;&lt;wx:font wx:val=&quot;Cambria Math&quot;/&gt;&lt;w:i/&gt;&lt;w:sz w:val=&quot;28&quot;/&gt;&lt;w:sz-cs w:val=&quot;28&quot;/&gt;&lt;/w:rPr&gt;&lt;m:t&gt;10&lt;/m:t&gt;&lt;/m:r&gt;&lt;/m:e&gt;&lt;m:sup&gt;&lt;m:r&gt;&lt;w:rPr&gt;&lt;w:rStyle w:val=&quot;a-declarative&quot;/&gt;&lt;w:rFonts w:ascii=&quot;Cambria Math&quot; w:fareast=&quot;Times New Roman&quot; w:h-ansi=&quot;Cambria Math&quot;/&gt;&lt;wx:font wx:val=&quot;Cambria Math&quot;/&gt;&lt;w:i/&gt;&lt;w:sz w:val=&quot;28&quot;/&gt;&lt;w:sz-cs w:val=&quot;28&quot;/&gt;&lt;/w:rPr&gt;&lt;m:t&gt;7&lt;/m:t&gt;&lt;/m:r&gt;&lt;/m:sup&gt;&lt;/m:sSup&gt;&lt;m:r&gt;&lt;w:rPr&gt;&lt;w:rStyle w:val=&quot;a-declarative&quot;/&gt;&lt;w:rFonts w:ascii=&quot;Cambria Math&quot; w:fareast=&quot;Times New Roman&quot; w:h-ansi=&quot;Cambria Math&quot;/&gt;&lt;wx:font wx:val=&quot;Cambria Math&quot;/&gt;&lt;w:i/&gt;&lt;w:sz w:val=&quot;28&quot;/&gt;&lt;w:sz-cs w:val=&quot;28&quot;/&gt;&lt;/w:rPr&gt;&lt;m:t&gt;sek&lt;/m:t&gt;&lt;/m:r&gt;&lt;m:r&gt;&lt;w:rPr&gt;&lt;w:rStyle w:val=&quot;a-declarative&quot;/&gt;&lt;w:rFonts w:ascii=&quot;Cambria Math&quot; w:fareast=&quot;Times New Roman&quot; w:h-ansi=&quot;Cambria Math&quot;/&gt;&lt;wx:font wx:val=&quot;Cambria Math&quot;/&gt;&lt;w:i/&gt;&lt;w:sz w:val=&quot;28&quot;/&gt;&lt;w:sz-cs w:val=&quot;28&quot;/&gt;&lt;w:lang w:val=&quot;UZ-CYR&quot;/&gt;&lt;/w:rPr&gt;&lt;m:t&gt; ,&lt;/m:t&gt;&lt;/m:r&gt;&lt;/m:e&gt;&lt;/m:mr&gt;&lt;m:mr&gt;&lt;m:e&gt;&lt;m:r&gt;&lt;w:rPr&gt;&lt;w:rStyle w:val=&quot;a-declarative&quot;/&gt;&lt;w:rFonts w:ascii=&quot;Cambria Math&quot; w:fareast=&quot;Times New Roman&quot; w:h-ansi=&quot;Cambria Math&quot;/&gt;&lt;wx:font wx:val=&quot;Cambria Math&quot;/&gt;&lt;w:i/&gt;&lt;w:sz w:val=&quot;28&quot;/&gt;&lt;w:sz-cs w:val=&quot;28&quot;/&gt;&lt;/w:rPr&gt;&lt;m:t&gt;1 pk=3.086Г—&lt;/m:t&gt;&lt;/m:r&gt;&lt;m:sSup&gt;&lt;m:sSupPr&gt;&lt;m:ctrlPr&gt;&lt;w:rPr&gt;&lt;w:rStyle w:val=&quot;a-declarative&quot;/&gt;&lt;w:rFonts w:ascii=&quot;Cambria Math&quot; w:fareast=&quot;Times New Roman&quot; w:h-ansi=&quot;Cambria Math&quot;/&gt;&lt;wx:font wx:val=&quot;Cambria Math&quot;/&gt;&lt;w:i/&gt;&lt;w:sz w:val=&quot;28&quot;/&gt;&lt;w:sz-cs w:val=&quot;28&quot;/&gt;&lt;/w:rPr&gt;&lt;/m:ctrlPr&gt;&lt;/m:sSupPr&gt;&lt;m:e&gt;&lt;m:r&gt;&lt;w:rPr&gt;&lt;w:rStyle w:val=&quot;a-declarative&quot;/&gt;&lt;w:rFonts w:ascii=&quot;Cambria Math&quot; w:fareast=&quot;Times New Roman&quot; w:h-ansi=&quot;Cambria Math&quot;/&gt;&lt;wx:font wx:val=&quot;Cambria Math&quot;/&gt;&lt;w:i/&gt;&lt;w:sz w:val=&quot;28&quot;/&gt;&lt;w:sz-cs w:val=&quot;28&quot;/&gt;&lt;/w:rPr&gt;&lt;m:t&gt;10&lt;/m:t&gt;&lt;/m:r&gt;&lt;/m:e&gt;&lt;m:sup&gt;&lt;m:r&gt;&lt;w:rPr&gt;&lt;w:rStyle w:val=&quot;a-declarative&quot;/&gt;&lt;w:rFonts w:ascii=&quot;Cambria Math&quot; w:fareast=&quot;Times New Roman&quot; w:h-ansi=&quot;Cambria Math&quot;/&gt;&lt;wx:font wx:val=&quot;Cambria Math&quot;/&gt;&lt;w:i/&gt;&lt;w:sz w:val=&quot;28&quot;/&gt;&lt;w:sz-cs w:val=&quot;28&quot;/&gt;&lt;/w:rPr&gt;&lt;m:t&gt;13&lt;/m:t&gt;&lt;/m:r&gt;&lt;/m:sup&gt;&lt;/m:sSup&gt;&lt;m:r&gt;&lt;w:rPr&gt;&lt;w:rStyle w:val=&quot;a-declarative&quot;/&gt;&lt;w:rFonts w:ascii=&quot;Cambria Math&quot; w:fareast=&quot;Times New Roman&quot; w:h-ansi=&quot;Cambria Math&quot;/&gt;&lt;wx:font wx:val=&quot;Cambria Math&quot;/&gt;&lt;w:i/&gt;&lt;w:sz w:val=&quot;28&quot;/&gt;&lt;w:sz-cs w:val=&quot;28&quot;/&gt;&lt;/w:rPr&gt;&lt;m:t&gt;km .&lt;/m:t&gt;&lt;/m:r&gt;&lt;/m:e&gt;&lt;/m:mr&gt;&lt;/m:m&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8" o:title="" chromakey="white"/>
          </v:shape>
        </w:pict>
      </w:r>
    </w:p>
    <w:p w:rsidR="00FB4426" w:rsidRPr="0057306A" w:rsidRDefault="00FB4426" w:rsidP="0015137B">
      <w:pPr>
        <w:jc w:val="both"/>
        <w:rPr>
          <w:rStyle w:val="a-declarative"/>
          <w:rFonts w:ascii="Times New Roman" w:hAnsi="Times New Roman"/>
          <w:sz w:val="28"/>
          <w:szCs w:val="28"/>
          <w:lang w:val="uz-Cyrl-UZ"/>
        </w:rPr>
      </w:pPr>
      <w:r w:rsidRPr="0057306A">
        <w:rPr>
          <w:rStyle w:val="a-declarative"/>
          <w:rFonts w:ascii="Times New Roman" w:hAnsi="Times New Roman"/>
          <w:sz w:val="28"/>
          <w:szCs w:val="28"/>
        </w:rPr>
        <w:t>Shundan</w:t>
      </w:r>
      <w:r w:rsidRPr="0057306A">
        <w:rPr>
          <w:rStyle w:val="a-declarative"/>
          <w:rFonts w:ascii="Times New Roman" w:hAnsi="Times New Roman"/>
          <w:sz w:val="28"/>
          <w:szCs w:val="28"/>
          <w:lang w:val="uz-Cyrl-UZ"/>
        </w:rPr>
        <w:t>:</w:t>
      </w:r>
    </w:p>
    <w:p w:rsidR="00FB4426" w:rsidRPr="0057306A" w:rsidRDefault="00FB4426" w:rsidP="0015137B">
      <w:pPr>
        <w:ind w:firstLine="708"/>
        <w:jc w:val="both"/>
        <w:rPr>
          <w:rStyle w:val="a-declarative"/>
          <w:rFonts w:ascii="Times New Roman" w:hAnsi="Times New Roman"/>
          <w:sz w:val="28"/>
          <w:szCs w:val="28"/>
        </w:rPr>
      </w:pPr>
      <w:r w:rsidRPr="00F3235F">
        <w:pict>
          <v:shape id="_x0000_i1262" type="#_x0000_t75" style="width:513.6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43DAE&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43DAE&quot;&gt;&lt;m:oMathPara&gt;&lt;m:oMath&gt;&lt;m:m&gt;&lt;m:mPr&gt;&lt;m:mcs&gt;&lt;m:mc&gt;&lt;m:mcPr&gt;&lt;m:count m:val=&quot;2&quot;/&gt;&lt;m:mcJc m:val=&quot;center&quot;/&gt;&lt;/m:mcPr&gt;&lt;/m:mc&gt;&lt;/m:mcs&gt;&lt;m:ctrlPr&gt;&lt;w:rPr&gt;&lt;w:rStyle w:val=&quot;a-declarative&quot;/&gt;&lt;w:rFonts w:ascii=&quot;Cambria Math&quot; w:h-ansi=&quot;Cambria Math&quot;/&gt;&lt;wx:font wx:val=&quot;Cambria Math&quot;/&gt;&lt;w:i/&gt;&lt;w:sz w:val=&quot;28&quot;/&gt;&lt;w:sz-cs w:val=&quot;28&quot;/&gt;&lt;/w:rPr&gt;&lt;/m:ctrlPr&gt;&lt;/m:mPr&gt;&lt;m:mr&gt;&lt;m:e&gt;&lt;m:sSub&gt;&lt;m:sSubPr&gt;&lt;m:ctrlPr&gt;&lt;w:rPr&gt;&lt;w:rStyle w:val=&quot;a-declarative&quot;/&gt;&lt;w:rFonts w:ascii=&quot;Cambria Math&quot; w:h-ansi=&quot;Cambria Math&quot;/&gt;&lt;wx:font wx:val=&quot;Cambria Math&quot;/&gt;&lt;w:i/&gt;&lt;w:sz w:val=&quot;28&quot;/&gt;&lt;w:sz-cs w:val=&quot;28&quot;/&gt;&lt;/w:rPr&gt;&lt;/m:ctrlPr&gt;&lt;/m:sSubPr&gt;&lt;m:e&gt;&lt;m:r&gt;&lt;w:rPr&gt;&lt;w:rStyle w:val=&quot;a-declarative&quot;/&gt;&lt;w:rFonts w:ascii=&quot;Cambria Math&quot; w:h-ansi=&quot;Cambria Math&quot;/&gt;&lt;wx:font wx:val=&quot;Cambria Math&quot;/&gt;&lt;w:i/&gt;&lt;w:sz w:val=&quot;28&quot;/&gt;&lt;w:sz-cs w:val=&quot;28&quot;/&gt;&lt;/w:rPr&gt;&lt;m:t&gt;       v&lt;/m:t&gt;&lt;/m:r&gt;&lt;/m:e&gt;&lt;m:sub&gt;&lt;m:r&gt;&lt;w:rPr&gt;&lt;w:rStyle w:val=&quot;a-declarative&quot;/&gt;&lt;w:rFonts w:ascii=&quot;Cambria Math&quot; w:h-ansi=&quot;Cambria Math&quot;/&gt;&lt;wx:font wx:val=&quot;Cambria Math&quot;/&gt;&lt;w:i/&gt;&lt;w:sz w:val=&quot;28&quot;/&gt;&lt;w:sz-cs w:val=&quot;28&quot;/&gt;&lt;/w:rPr&gt;&lt;m:t&gt;t&lt;/m:t&gt;&lt;/m:r&gt;&lt;/m:sub&gt;&lt;/m:sSub&gt;&lt;m:r&gt;&lt;w:rPr&gt;&lt;w:rStyle w:val=&quot;a-declarative&quot;/&gt;&lt;w:rFonts w:ascii=&quot;Cambria Math&quot; w:h-ansi=&quot;Cambria Math&quot;/&gt;&lt;wx:font wx:val=&quot;Cambria Math&quot;/&gt;&lt;w:i/&gt;&lt;w:sz w:val=&quot;28&quot;/&gt;&lt;w:sz-cs w:val=&quot;28&quot;/&gt;&lt;/w:rPr&gt;&lt;m:t&gt;=4.74 Ојв€™r,  &lt;/m:t&gt;&lt;/m:r&gt;&lt;/m:e&gt;&lt;m:e&gt;&lt;m:d&gt;&lt;m:dPr&gt;&lt;m:begChr m:val=&quot;[&quot;/&gt;&lt;m:endChr m:val=&quot;]&quot;/&gt;&lt;m:ctrlPr&gt;&lt;w:rPr&gt;&lt;w:rStyle w:val=&quot;a-declarative&quot;/&gt;&lt;w:rFonts w:ascii=&quot;Cambria Math&quot; w:h-ansi=&quot;Cambria Math&quot;/&gt;&lt;wx:font wx:val=&quot;Cambria Math&quot;/&gt;&lt;w:i/&gt;&lt;w:sz w:val=&quot;28&quot;/&gt;&lt;w:sz-cs w:val=&quot;28&quot;/&gt;&lt;/w:rPr&gt;&lt;/m:ctrlPr&gt;&lt;/m:dPr&gt;&lt;m:e&gt;&lt;m:sSub&gt;&lt;m:sSubPr&gt;&lt;m:ctrlPr&gt;&lt;w:rPr&gt;&lt;w:rStyle w:val=&quot;a-declarative&quot;/&gt;&lt;w:rFonts w:ascii=&quot;Cambria Math&quot; w:h-ansi=&quot;Cambria Math&quot;/&gt;&lt;wx:font wx:val=&quot;Cambria Math&quot;/&gt;&lt;w:i/&gt;&lt;w:sz w:val=&quot;28&quot;/&gt;&lt;w:sz-cs w:val=&quot;28&quot;/&gt;&lt;/w:rPr&gt;&lt;/m:ctrlPr&gt;&lt;/m:sSubPr&gt;&lt;m:e&gt;&lt;m:r&gt;&lt;w:rPr&gt;&lt;w:rStyle w:val=&quot;a-declarative&quot;/&gt;&lt;w:rFonts w:ascii=&quot;Cambria Math&quot; w:h-ansi=&quot;Cambria Math&quot;/&gt;&lt;wx:font wx:val=&quot;Cambria Math&quot;/&gt;&lt;w:i/&gt;&lt;w:sz w:val=&quot;28&quot;/&gt;&lt;w:sz-cs w:val=&quot;28&quot;/&gt;&lt;/w:rPr&gt;&lt;m:t&gt;v&lt;/m:t&gt;&lt;/m:r&gt;&lt;/m:e&gt;&lt;m:sub&gt;&lt;m:r&gt;&lt;w:rPr&gt;&lt;w:rStyle w:val=&quot;a-declarative&quot;/&gt;&lt;w:rFonts w:ascii=&quot;Cambria Math&quot; w:h-ansi=&quot;Cambria Math&quot;/&gt;&lt;wx:font wx:val=&quot;Cambria Math&quot;/&gt;&lt;w:i/&gt;&lt;w:sz w:val=&quot;28&quot;/&gt;&lt;w:sz-cs w:val=&quot;28&quot;/&gt;&lt;/w:rPr&gt;&lt;m:t&gt;t&lt;/m:t&gt;&lt;/m:r&gt;&lt;/m:sub&gt;&lt;/m:sSub&gt;&lt;/m:e&gt;&lt;/m:d&gt;&lt;m:r&gt;&lt;w:rPr&gt;&lt;w:rStyle w:val=&quot;a-declarative&quot;/&gt;&lt;w:rFonts w:ascii=&quot;Cambria Math&quot; w:h-ansi=&quot;Cambria Math&quot;/&gt;&lt;wx:font wx:val=&quot;Cambria Math&quot;/&gt;&lt;w:i/&gt;&lt;w:sz w:val=&quot;28&quot;/&gt;&lt;w:sz-cs w:val=&quot;28&quot;/&gt;&lt;/w:rPr&gt;&lt;m:t&gt;=km/s  ,&lt;/m:t&gt;&lt;/m:r&gt;&lt;/m:e&gt;&lt;/m:mr&gt;&lt;m:mr&gt;&lt;m:e&gt;&lt;m:d&gt;&lt;m:dPr&gt;&lt;m:begChr m:val=&quot;[&quot;/&gt;&lt;m:endChr m:val=&quot;]&quot;/&gt;&lt;m:ctrlPr&gt;&lt;w:rPr&gt;&lt;w:rStyle w:val=&quot;a-declarative&quot;/&gt;&lt;w:rFonts w:ascii=&quot;Cambria Math&quot; w:h-ansi=&quot;Cambria Math&quot;/&gt;&lt;wx:font wx:val=&quot;Cambria Math&quot;/&gt;&lt;w:i/&gt;&lt;w:sz w:val=&quot;28&quot;/&gt;&lt;w:sz-cs w:val=&quot;28&quot;/&gt;&lt;/w:rPr&gt;&lt;/m:ctrlPr&gt;&lt;/m:dPr&gt;&lt;m:e&gt;&lt;m:r&gt;&lt;w:rPr&gt;&lt;w:rStyle w:val=&quot;a-declarative&quot;/&gt;&lt;w:rFonts w:ascii=&quot;Cambria Math&quot; w:h-ansi=&quot;Cambria Math&quot;/&gt;&lt;wx:font wx:val=&quot;Cambria Math&quot;/&gt;&lt;w:i/&gt;&lt;w:sz w:val=&quot;28&quot;/&gt;&lt;w:sz-cs w:val=&quot;28&quot;/&gt;&lt;/w:rPr&gt;&lt;m:t&gt;Ој&lt;/m:t&gt;&lt;/m:r&gt;&lt;/m:e&gt;&lt;/m:d&gt;&lt;m:r&gt;&lt;w:rPr&gt;&lt;w:rStyle w:val=&quot;a-declarative&quot;/&gt;&lt;w:rFonts w:ascii=&quot;Cambria Math&quot; w:h-ansi=&quot;Cambria Math&quot;/&gt;&lt;wx:font wx:val=&quot;Cambria Math&quot;/&gt;&lt;w:i/&gt;&lt;w:sz w:val=&quot;28&quot;/&gt;&lt;w:sz-cs w:val=&quot;28&quot;/&gt;&lt;/w:rPr&gt;&lt;m:t&gt;=&quot;/a ,&lt;/m:t&gt;&lt;/m:r&gt;&lt;/m:e&gt;&lt;m:e&gt;&lt;m:d&gt;&lt;m:dPr&gt;&lt;m:begChr m:val=&quot;[&quot;/&gt;&lt;m:endChr m:val=&quot;]&quot;/&gt;&lt;m:ctrlPr&gt;&lt;w:rPr&gt;&lt;w:rStyle w:val=&quot;a-declarative&quot;/&gt;&lt;w:rFonts w:ascii=&quot;Cambria Math&quot; w:h-ansi=&quot;Cambria Math&quot;/&gt;&lt;wx:font wx:val=&quot;Cambria Math&quot;/&gt;&lt;w:i/&gt;&lt;w:sz w:val=&quot;28&quot;/&gt;&lt;w:sz-cs w:val=&quot;28&quot;/&gt;&lt;/w:rPr&gt;&lt;/m:ctrlPr&gt;&lt;/m:dPr&gt;&lt;m:e&gt;&lt;m:r&gt;&lt;w:rPr&gt;&lt;w:rStyle w:val=&quot;a-declarative&quot;/&gt;&lt;w:rFonts w:ascii=&quot;Cambria Math&quot; w:h-ansi=&quot;Cambria Math&quot;/&gt;&lt;wx:font wx:val=&quot;Cambria Math&quot;/&gt;&lt;w:i/&gt;&lt;w:sz w:val=&quot;28&quot;/&gt;&lt;w:sz-cs w:val=&quot;28&quot;/&gt;&lt;/w:rPr&gt;&lt;m:t&gt;r&lt;/m:t&gt;&lt;/m:r&gt;&lt;/m:e&gt;&lt;/m:d&gt;&lt;m:r&gt;&lt;w:rPr&gt;&lt;w:rStyle w:val=&quot;a-declarative&quot;/&gt;&lt;w:rFonts w:ascii=&quot;Cambria Math&quot; w:h-ansi=&quot;Cambria Math&quot;/&gt;&lt;wx:font wx:val=&quot;Cambria Math&quot;/&gt;&lt;w:i/&gt;&lt;w:sz w:val=&quot;28&quot;/&gt;&lt;w:sz-cs w:val=&quot;28&quot;/&gt;&lt;/w:rPr&gt;&lt;m:t&gt;=pk .&lt;/m:t&gt;&lt;/m:r&gt;&lt;/m:e&gt;&lt;/m:mr&gt;&lt;/m:m&gt;&lt;m:r&gt;&lt;w:rPr&gt;&lt;w:rStyle w:val=&quot;a-declarative&quot;/&gt;&lt;w:rFonts w:ascii=&quot;Cambria Math&quot; w:h-ansi=&quot;Cambria Math&quot;/&gt;&lt;wx:font wx:val=&quot;Cambria Math&quot;/&gt;&lt;w:i/&gt;&lt;w:sz w:val=&quot;28&quot;/&gt;&lt;w:sz-cs w:val=&quot;28&quot;/&gt;&lt;/w:rPr&gt;&lt;m:t&gt;                         (2.4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9" o:title="" chromakey="white"/>
          </v:shape>
        </w:pict>
      </w:r>
    </w:p>
    <w:p w:rsidR="00FB4426" w:rsidRPr="0057306A" w:rsidRDefault="00FB4426" w:rsidP="0015137B">
      <w:pPr>
        <w:ind w:firstLine="708"/>
        <w:jc w:val="both"/>
        <w:rPr>
          <w:rStyle w:val="a-declarative"/>
          <w:rFonts w:ascii="Times New Roman" w:hAnsi="Times New Roman"/>
          <w:sz w:val="28"/>
          <w:szCs w:val="28"/>
          <w:lang w:val="uz-Cyrl-UZ"/>
        </w:rPr>
      </w:pPr>
      <w:r w:rsidRPr="0057306A">
        <w:rPr>
          <w:rStyle w:val="a-declarative"/>
          <w:rFonts w:ascii="Times New Roman" w:hAnsi="Times New Roman"/>
          <w:sz w:val="28"/>
          <w:szCs w:val="28"/>
        </w:rPr>
        <w:t>Bundan yulduzning umumiy tezligi kelib chiqadi</w:t>
      </w:r>
      <w:r w:rsidRPr="0057306A">
        <w:rPr>
          <w:rStyle w:val="a-declarative"/>
          <w:rFonts w:ascii="Times New Roman" w:hAnsi="Times New Roman"/>
          <w:sz w:val="28"/>
          <w:szCs w:val="28"/>
          <w:lang w:val="uz-Cyrl-UZ"/>
        </w:rPr>
        <w:t>:</w:t>
      </w:r>
    </w:p>
    <w:p w:rsidR="00FB4426" w:rsidRPr="0057306A" w:rsidRDefault="00FB4426" w:rsidP="0015137B">
      <w:pPr>
        <w:ind w:firstLine="708"/>
        <w:jc w:val="both"/>
        <w:rPr>
          <w:rStyle w:val="a-declarative"/>
          <w:rFonts w:ascii="Times New Roman" w:hAnsi="Times New Roman"/>
          <w:sz w:val="28"/>
          <w:szCs w:val="28"/>
        </w:rPr>
      </w:pPr>
      <w:r w:rsidRPr="00F3235F">
        <w:pict>
          <v:shape id="_x0000_i1263" type="#_x0000_t75" style="width:265.8pt;height:1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36D5&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D36D5&quot;&gt;&lt;m:oMathPara&gt;&lt;m:oMath&gt;&lt;m:r&gt;&lt;w:rPr&gt;&lt;w:rStyle w:val=&quot;a-declarative&quot;/&gt;&lt;w:rFonts w:ascii=&quot;Cambria Math&quot; w:h-ansi=&quot;Cambria Math&quot;/&gt;&lt;wx:font wx:val=&quot;Cambria Math&quot;/&gt;&lt;w:i/&gt;&lt;w:sz w:val=&quot;28&quot;/&gt;&lt;w:sz-cs w:val=&quot;28&quot;/&gt;&lt;/w:rPr&gt;&lt;m:t&gt;v=&lt;/m:t&gt;&lt;/m:r&gt;&lt;m:rad&gt;&lt;m:radPr&gt;&lt;m:degHide m:val=&quot;on&quot;/&gt;&lt;m:ctrlPr&gt;&lt;w:rPr&gt;&lt;w:rStyle w:val=&quot;a-declarative&quot;/&gt;&lt;w:rFonts w:ascii=&quot;Cambria Math&quot; w:h-ansi=&quot;Cambria Math&quot;/&gt;&lt;wx:font wx:val=&quot;Cambria Math&quot;/&gt;&lt;w:i/&gt;&lt;w:sz w:val=&quot;28&quot;/&gt;&lt;w:sz-cs w:val=&quot;28&quot;/&gt;&lt;/w:rPr&gt;&lt;/m:ctrlPr&gt;&lt;/m:radPr&gt;&lt;m:deg/&gt;&lt;m:e&gt;&lt;m:sSubSup&gt;&lt;m:sSubSupPr&gt;&lt;m:ctrlPr&gt;&lt;w:rPr&gt;&lt;w:rStyle w:val=&quot;a-declarative&quot;/&gt;&lt;w:rFonts w:ascii=&quot;Cambria Math&quot; w:h-ansi=&quot;Cambria Math&quot;/&gt;&lt;wx:font wx:val=&quot;Cambria Math&quot;/&gt;&lt;w:i/&gt;&lt;w:sz w:val=&quot;28&quot;/&gt;&lt;w:sz-cs w:val=&quot;28&quot;/&gt;&lt;/w:rPr&gt;&lt;/m:ctrlPr&gt;&lt;/m:sSubSupPr&gt;&lt;m:e&gt;&lt;m:sSubSup&gt;&lt;m:sSubSupPr&gt;&lt;m:ctrlPr&gt;&lt;w:rPr&gt;&lt;w:rStyle w:val=&quot;a-declarative&quot;/&gt;&lt;w:rFonts w:ascii=&quot;Cambria Math&quot; w:h-ansi=&quot;Cambria Math&quot;/&gt;&lt;wx:font wx:val=&quot;Cambria Math&quot;/&gt;&lt;w:i/&gt;&lt;w:sz w:val=&quot;28&quot;/&gt;&lt;w:sz-cs w:val=&quot;28&quot;/&gt;&lt;/w:rPr&gt;&lt;/m:ctrlPr&gt;&lt;/m:sSubSupPr&gt;&lt;m:e&gt;&lt;m:r&gt;&lt;w:rPr&gt;&lt;w:rStyle w:val=&quot;a-declarative&quot;/&gt;&lt;w:rFonts w:ascii=&quot;Cambria Math&quot; w:h-ansi=&quot;Cambria Math&quot;/&gt;&lt;wx:font wx:val=&quot;Cambria Math&quot;/&gt;&lt;w:i/&gt;&lt;w:sz w:val=&quot;28&quot;/&gt;&lt;w:sz-cs w:val=&quot;28&quot;/&gt;&lt;/w:rPr&gt;&lt;m:t&gt;v&lt;/m:t&gt;&lt;/m:r&gt;&lt;/m:e&gt;&lt;m:sub&gt;&lt;m:r&gt;&lt;w:rPr&gt;&lt;w:rStyle w:val=&quot;a-declarative&quot;/&gt;&lt;w:rFonts w:ascii=&quot;Cambria Math&quot; w:h-ansi=&quot;Cambria Math&quot;/&gt;&lt;wx:font wx:val=&quot;Cambria Math&quot;/&gt;&lt;w:i/&gt;&lt;w:sz w:val=&quot;28&quot;/&gt;&lt;w:sz-cs w:val=&quot;28&quot;/&gt;&lt;/w:rPr&gt;&lt;m:t&gt;r&lt;/m:t&gt;&lt;/m:r&gt;&lt;/m:sub&gt;&lt;m:sup&gt;&lt;m:r&gt;&lt;w:rPr&gt;&lt;w:rStyle w:val=&quot;a-declarative&quot;/&gt;&lt;w:rFonts w:ascii=&quot;Cambria Math&quot; w:h-ansi=&quot;Cambria Math&quot;/&gt;&lt;wx:font wx:val=&quot;Cambria Math&quot;/&gt;&lt;w:i/&gt;&lt;w:sz w:val=&quot;28&quot;/&gt;&lt;w:sz-cs w:val=&quot;28&quot;/&gt;&lt;/w:rPr&gt;&lt;m:t&gt;2&lt;/m:t&gt;&lt;/m:r&gt;&lt;/m:sup&gt;&lt;/m:sSubSup&gt;&lt;m:r&gt;&lt;w:rPr&gt;&lt;w:rStyle w:val=&quot;a-declarative&quot;/&gt;&lt;w:rFonts w:ascii=&quot;Cambria Math&quot; w:h-ansi=&quot;Cambria Math&quot;/&gt;&lt;wx:font wx:val=&quot;Cambria Math&quot;/&gt;&lt;w:i/&gt;&lt;w:sz w:val=&quot;28&quot;/&gt;&lt;w:sz-cs w:val=&quot;28&quot;/&gt;&lt;/w:rPr&gt;&lt;m:t&gt;+v&lt;/m:t&gt;&lt;/m:r&gt;&lt;/m:e&gt;&lt;m:sub&gt;&lt;m:r&gt;&lt;w:rPr&gt;&lt;w:rStyle w:val=&quot;a-declarative&quot;/&gt;&lt;w:rFonts w:ascii=&quot;Cambria Math&quot; w:h-ansi=&quot;Cambria Math&quot;/&gt;&lt;wx:font wx:val=&quot;Cambria Math&quot;/&gt;&lt;w:i/&gt;&lt;w:sz w:val=&quot;28&quot;/&gt;&lt;w:sz-cs w:val=&quot;28&quot;/&gt;&lt;/w:rPr&gt;&lt;m:t&gt;t&lt;/m:t&gt;&lt;/m:r&gt;&lt;/m:sub&gt;&lt;m:sup&gt;&lt;m:r&gt;&lt;w:rPr&gt;&lt;w:rStyle w:val=&quot;a-declarative&quot;/&gt;&lt;w:rFonts w:ascii=&quot;Cambria Math&quot; w:h-ansi=&quot;Cambria Math&quot;/&gt;&lt;wx:font wx:val=&quot;Cambria Math&quot;/&gt;&lt;w:i/&gt;&lt;w:sz w:val=&quot;28&quot;/&gt;&lt;w:sz-cs w:val=&quot;28&quot;/&gt;&lt;/w:rPr&gt;&lt;m:t&gt;2&lt;/m:t&gt;&lt;/m:r&gt;&lt;/m:sup&gt;&lt;/m:sSubSup&gt;&lt;/m:e&gt;&lt;/m:rad&gt;&lt;m:r&gt;&lt;w:rPr&gt;&lt;w:rStyle w:val=&quot;a-declarative&quot;/&gt;&lt;w:rFonts w:ascii=&quot;Cambria Math&quot; w:h-ansi=&quot;Cambria Math&quot;/&gt;&lt;wx:font wx:val=&quot;Cambria Math&quot;/&gt;&lt;w:i/&gt;&lt;w:sz w:val=&quot;28&quot;/&gt;&lt;w:sz-cs w:val=&quot;28&quot;/&gt;&lt;/w:rPr&gt;&lt;m:t&gt;  .                                                 (2.4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60" o:title="" chromakey="white"/>
          </v:shape>
        </w:pic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C00000"/>
          <w:sz w:val="28"/>
          <w:szCs w:val="28"/>
          <w:lang w:val="uz-Cyrl-UZ"/>
        </w:rPr>
        <w:t>Osmon e</w:t>
      </w:r>
      <w:r w:rsidRPr="0057306A">
        <w:rPr>
          <w:rFonts w:ascii="Times New Roman" w:hAnsi="Times New Roman"/>
          <w:color w:val="C00000"/>
          <w:sz w:val="28"/>
          <w:szCs w:val="28"/>
        </w:rPr>
        <w:t>kvator</w:t>
      </w:r>
      <w:r w:rsidRPr="0057306A">
        <w:rPr>
          <w:rFonts w:ascii="Times New Roman" w:hAnsi="Times New Roman"/>
          <w:color w:val="C00000"/>
          <w:sz w:val="28"/>
          <w:szCs w:val="28"/>
          <w:lang w:val="uz-Cyrl-UZ"/>
        </w:rPr>
        <w:t>iga nisbatan</w:t>
      </w:r>
      <w:r w:rsidRPr="0057306A">
        <w:rPr>
          <w:rFonts w:ascii="Times New Roman" w:hAnsi="Times New Roman"/>
          <w:sz w:val="28"/>
          <w:szCs w:val="28"/>
        </w:rPr>
        <w:sym w:font="Symbol" w:char="F064"/>
      </w:r>
      <w:r w:rsidRPr="0057306A">
        <w:rPr>
          <w:rFonts w:ascii="Times New Roman" w:hAnsi="Times New Roman"/>
          <w:sz w:val="28"/>
          <w:szCs w:val="28"/>
        </w:rPr>
        <w:t xml:space="preserve"> og‘ishga ega bo‘lgan yulduzning to‘g‘ri chiqishi va og‘ish bo‘yicha siljishlari yoy sekundida </w:t>
      </w:r>
      <w:r w:rsidRPr="0057306A">
        <w:rPr>
          <w:rFonts w:ascii="Times New Roman" w:hAnsi="Times New Roman"/>
          <w:sz w:val="28"/>
          <w:szCs w:val="28"/>
        </w:rPr>
        <w:sym w:font="Symbol" w:char="F06D"/>
      </w:r>
      <w:r w:rsidRPr="0057306A">
        <w:rPr>
          <w:rFonts w:ascii="Times New Roman" w:hAnsi="Times New Roman"/>
          <w:sz w:val="28"/>
          <w:szCs w:val="28"/>
          <w:vertAlign w:val="subscript"/>
        </w:rPr>
        <w:sym w:font="Symbol" w:char="F061"/>
      </w:r>
      <w:r w:rsidRPr="0057306A">
        <w:rPr>
          <w:rFonts w:ascii="Times New Roman" w:hAnsi="Times New Roman"/>
          <w:sz w:val="28"/>
          <w:szCs w:val="28"/>
        </w:rPr>
        <w:t xml:space="preserve"> va </w:t>
      </w:r>
      <w:r w:rsidRPr="0057306A">
        <w:rPr>
          <w:rFonts w:ascii="Times New Roman" w:hAnsi="Times New Roman"/>
          <w:sz w:val="28"/>
          <w:szCs w:val="28"/>
        </w:rPr>
        <w:sym w:font="Symbol" w:char="F06D"/>
      </w:r>
      <w:r w:rsidRPr="0057306A">
        <w:rPr>
          <w:rFonts w:ascii="Times New Roman" w:hAnsi="Times New Roman"/>
          <w:sz w:val="28"/>
          <w:szCs w:val="28"/>
          <w:vertAlign w:val="subscript"/>
        </w:rPr>
        <w:sym w:font="Symbol" w:char="F064"/>
      </w:r>
      <w:r w:rsidRPr="0057306A">
        <w:rPr>
          <w:rFonts w:ascii="Times New Roman" w:hAnsi="Times New Roman"/>
          <w:sz w:val="28"/>
          <w:szCs w:val="28"/>
        </w:rPr>
        <w:t xml:space="preserve">  bo‘lsa (</w:t>
      </w:r>
      <w:r w:rsidRPr="0057306A">
        <w:rPr>
          <w:rFonts w:ascii="Times New Roman" w:hAnsi="Times New Roman"/>
          <w:sz w:val="28"/>
          <w:szCs w:val="28"/>
          <w:lang w:val="uz-Cyrl-UZ"/>
        </w:rPr>
        <w:t>**-</w:t>
      </w:r>
      <w:r w:rsidRPr="0057306A">
        <w:rPr>
          <w:rFonts w:ascii="Times New Roman" w:hAnsi="Times New Roman"/>
          <w:sz w:val="28"/>
          <w:szCs w:val="28"/>
        </w:rPr>
        <w:t>rasm), u holda yulduzlarning xususiy harakati: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14"/>
          <w:sz w:val="28"/>
          <w:szCs w:val="28"/>
          <w:lang w:val="ru-RU" w:eastAsia="ru-RU"/>
        </w:rPr>
        <w:pict>
          <v:shape id="Рисунок 622" o:spid="_x0000_i1264" type="#_x0000_t75" style="width:84pt;height:24.6pt;visibility:visible">
            <v:imagedata r:id="rId261" o:title=""/>
          </v:shape>
        </w:pict>
      </w:r>
      <w:r w:rsidRPr="0057306A">
        <w:rPr>
          <w:rFonts w:ascii="Times New Roman" w:hAnsi="Times New Roman"/>
          <w:position w:val="-14"/>
          <w:sz w:val="28"/>
          <w:szCs w:val="28"/>
        </w:rPr>
        <w:tab/>
      </w:r>
      <w:r w:rsidRPr="0057306A">
        <w:rPr>
          <w:rFonts w:ascii="Times New Roman" w:hAnsi="Times New Roman"/>
          <w:position w:val="-14"/>
          <w:sz w:val="28"/>
          <w:szCs w:val="28"/>
        </w:rPr>
        <w:tab/>
      </w:r>
      <w:r w:rsidRPr="0057306A">
        <w:rPr>
          <w:rFonts w:ascii="Times New Roman" w:hAnsi="Times New Roman"/>
          <w:position w:val="-14"/>
          <w:sz w:val="28"/>
          <w:szCs w:val="28"/>
        </w:rPr>
        <w:tab/>
      </w:r>
      <w:r w:rsidRPr="0057306A">
        <w:rPr>
          <w:rFonts w:ascii="Times New Roman" w:hAnsi="Times New Roman"/>
          <w:position w:val="-14"/>
          <w:sz w:val="28"/>
          <w:szCs w:val="28"/>
        </w:rPr>
        <w:tab/>
      </w:r>
      <w:r w:rsidRPr="0057306A">
        <w:rPr>
          <w:rFonts w:ascii="Times New Roman" w:hAnsi="Times New Roman"/>
          <w:position w:val="-14"/>
          <w:sz w:val="28"/>
          <w:szCs w:val="28"/>
        </w:rPr>
        <w:tab/>
      </w:r>
      <w:r w:rsidRPr="0057306A">
        <w:rPr>
          <w:rFonts w:ascii="Times New Roman" w:hAnsi="Times New Roman"/>
          <w:position w:val="-12"/>
          <w:sz w:val="28"/>
          <w:szCs w:val="28"/>
        </w:rPr>
        <w:t>(2.42)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ifodadan topiladi.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Agar yoritgichning </w:t>
      </w:r>
      <w:r w:rsidRPr="0057306A">
        <w:rPr>
          <w:rFonts w:ascii="Times New Roman" w:hAnsi="Times New Roman"/>
          <w:sz w:val="28"/>
          <w:szCs w:val="28"/>
        </w:rPr>
        <w:t>to‘g‘ri chiqish</w:t>
      </w:r>
      <w:r w:rsidRPr="0057306A">
        <w:rPr>
          <w:rFonts w:ascii="Times New Roman" w:hAnsi="Times New Roman"/>
          <w:sz w:val="28"/>
          <w:szCs w:val="28"/>
          <w:lang w:val="uz-Cyrl-UZ"/>
        </w:rPr>
        <w:t>i</w:t>
      </w:r>
      <w:r w:rsidRPr="0057306A">
        <w:rPr>
          <w:rFonts w:ascii="Times New Roman" w:hAnsi="Times New Roman"/>
          <w:sz w:val="28"/>
          <w:szCs w:val="28"/>
        </w:rPr>
        <w:t xml:space="preserve"> bo‘yicha siljish soat o‘lchovida sekundlarda </w:t>
      </w:r>
      <w:r w:rsidRPr="0057306A">
        <w:rPr>
          <w:rFonts w:ascii="Times New Roman" w:hAnsi="Times New Roman"/>
          <w:sz w:val="28"/>
          <w:szCs w:val="28"/>
          <w:lang w:val="uz-Cyrl-UZ"/>
        </w:rPr>
        <w:t>berilgan bo‘lsa</w:t>
      </w:r>
      <w:r w:rsidRPr="0057306A">
        <w:rPr>
          <w:rFonts w:ascii="Times New Roman" w:hAnsi="Times New Roman"/>
          <w:sz w:val="28"/>
          <w:szCs w:val="28"/>
        </w:rPr>
        <w:t>, uning yoy sekundidagi qiymati quyidagi tenglikdan</w:t>
      </w:r>
    </w:p>
    <w:p w:rsidR="00FB4426" w:rsidRPr="0057306A" w:rsidRDefault="00FB4426" w:rsidP="0015137B">
      <w:pPr>
        <w:jc w:val="right"/>
        <w:rPr>
          <w:rFonts w:ascii="Times New Roman" w:hAnsi="Times New Roman"/>
          <w:sz w:val="28"/>
          <w:szCs w:val="28"/>
        </w:rPr>
      </w:pPr>
      <w:r w:rsidRPr="0057306A">
        <w:rPr>
          <w:rFonts w:ascii="Times New Roman" w:hAnsi="Times New Roman"/>
          <w:sz w:val="28"/>
          <w:szCs w:val="28"/>
        </w:rPr>
        <w:sym w:font="Symbol" w:char="F06D"/>
      </w:r>
      <w:r w:rsidRPr="0057306A">
        <w:rPr>
          <w:rFonts w:ascii="Times New Roman" w:hAnsi="Times New Roman"/>
          <w:sz w:val="28"/>
          <w:szCs w:val="28"/>
          <w:vertAlign w:val="subscript"/>
        </w:rPr>
        <w:sym w:font="Symbol" w:char="F061"/>
      </w:r>
      <w:r w:rsidRPr="0057306A">
        <w:rPr>
          <w:rFonts w:ascii="Times New Roman" w:hAnsi="Times New Roman"/>
          <w:sz w:val="28"/>
          <w:szCs w:val="28"/>
        </w:rPr>
        <w:t>= 15</w:t>
      </w:r>
      <w:r w:rsidRPr="0057306A">
        <w:rPr>
          <w:rFonts w:ascii="Times New Roman" w:hAnsi="Times New Roman"/>
          <w:sz w:val="28"/>
          <w:szCs w:val="28"/>
        </w:rPr>
        <w:sym w:font="Symbol" w:char="F0D7"/>
      </w:r>
      <w:r w:rsidRPr="0057306A">
        <w:rPr>
          <w:rFonts w:ascii="Times New Roman" w:hAnsi="Times New Roman"/>
          <w:sz w:val="28"/>
          <w:szCs w:val="28"/>
        </w:rPr>
        <w:sym w:font="Symbol" w:char="F06D"/>
      </w:r>
      <w:r w:rsidRPr="0057306A">
        <w:rPr>
          <w:rFonts w:ascii="Times New Roman" w:hAnsi="Times New Roman"/>
          <w:sz w:val="28"/>
          <w:szCs w:val="28"/>
          <w:vertAlign w:val="superscript"/>
        </w:rPr>
        <w:t>s</w:t>
      </w:r>
      <w:r w:rsidRPr="0057306A">
        <w:rPr>
          <w:rFonts w:ascii="Times New Roman" w:hAnsi="Times New Roman"/>
          <w:sz w:val="28"/>
          <w:szCs w:val="28"/>
          <w:vertAlign w:val="subscript"/>
        </w:rPr>
        <w:sym w:font="Symbol" w:char="F061"/>
      </w:r>
      <w:r w:rsidRPr="0057306A">
        <w:rPr>
          <w:rFonts w:ascii="Times New Roman" w:hAnsi="Times New Roman"/>
          <w:sz w:val="28"/>
          <w:szCs w:val="28"/>
        </w:rPr>
        <w:sym w:font="Symbol" w:char="F0D7"/>
      </w:r>
      <w:r w:rsidRPr="0057306A">
        <w:rPr>
          <w:rFonts w:ascii="Times New Roman" w:hAnsi="Times New Roman"/>
          <w:sz w:val="28"/>
          <w:szCs w:val="28"/>
          <w:lang w:val="uz-Cyrl-UZ"/>
        </w:rPr>
        <w:t>с</w:t>
      </w:r>
      <w:r w:rsidRPr="0057306A">
        <w:rPr>
          <w:rFonts w:ascii="Times New Roman" w:hAnsi="Times New Roman"/>
          <w:sz w:val="28"/>
          <w:szCs w:val="28"/>
        </w:rPr>
        <w:t>os</w:t>
      </w:r>
      <w:r w:rsidRPr="0057306A">
        <w:rPr>
          <w:rFonts w:ascii="Times New Roman" w:hAnsi="Times New Roman"/>
          <w:sz w:val="28"/>
          <w:szCs w:val="28"/>
        </w:rPr>
        <w:sym w:font="Symbol" w:char="F064"/>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position w:val="-12"/>
          <w:sz w:val="28"/>
          <w:szCs w:val="28"/>
        </w:rPr>
        <w:t>(2.43)</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 xml:space="preserve">aniqlanib, so‘ngra yuqoridagi ifodadan </w:t>
      </w:r>
      <w:r w:rsidRPr="0057306A">
        <w:rPr>
          <w:rFonts w:ascii="Times New Roman" w:hAnsi="Times New Roman"/>
          <w:sz w:val="28"/>
          <w:szCs w:val="28"/>
          <w:lang w:val="uz-Cyrl-UZ"/>
        </w:rPr>
        <w:t>xususiy harakat aniqlanadi</w:t>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rPr>
          <w:rFonts w:ascii="Times New Roman" w:hAnsi="Times New Roman"/>
          <w:sz w:val="28"/>
          <w:szCs w:val="28"/>
          <w:lang w:val="uz-Cyrl-UZ"/>
        </w:rPr>
      </w:pPr>
      <w:r w:rsidRPr="0057306A">
        <w:rPr>
          <w:rFonts w:ascii="Times New Roman" w:hAnsi="Times New Roman"/>
          <w:sz w:val="28"/>
          <w:szCs w:val="28"/>
          <w:lang w:val="uz-Cyrl-UZ"/>
        </w:rPr>
        <w:br w:type="page"/>
      </w:r>
    </w:p>
    <w:p w:rsidR="00FB4426" w:rsidRPr="00A32788" w:rsidRDefault="00FB4426" w:rsidP="00DA6006">
      <w:pPr>
        <w:pStyle w:val="NoSpacing"/>
        <w:rPr>
          <w:lang w:val="en-US"/>
        </w:rPr>
      </w:pPr>
      <w:r w:rsidRPr="00A32788">
        <w:rPr>
          <w:lang w:val="en-US"/>
        </w:rPr>
        <w:t>12-Ma’ruza. Sayyoralar konfigurasiyalari. Sayyoralarning sinodik va siderik aylanish davrlari. Kepler qonunlari. 3 – qonunni Nyuton tomonidan umumlashtirilganligi.</w:t>
      </w:r>
    </w:p>
    <w:p w:rsidR="00FB4426" w:rsidRPr="0057306A" w:rsidRDefault="00FB4426" w:rsidP="00E17B6D">
      <w:pPr>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III BOB. OSMON MEXANIKASIGA KIRIS</w:t>
      </w:r>
      <w:r w:rsidRPr="0057306A">
        <w:rPr>
          <w:rFonts w:ascii="Times New Roman" w:hAnsi="Times New Roman"/>
          <w:b/>
          <w:sz w:val="28"/>
          <w:szCs w:val="28"/>
        </w:rPr>
        <w:t>H</w:t>
      </w: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1. Olamning geliotsentrik sistemasi va osmon</w:t>
      </w: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mexanikasi masalalari</w:t>
      </w:r>
    </w:p>
    <w:p w:rsidR="00FB4426" w:rsidRPr="0057306A" w:rsidRDefault="00FB4426" w:rsidP="0015137B">
      <w:pPr>
        <w:jc w:val="center"/>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lang w:val="uz-Cyrl-UZ"/>
        </w:rPr>
        <w:t xml:space="preserve">Osmon mexanikasi – osmon jismlarining harakatini o'rganishdan iborat bo'lib, u sferik astronomiya bilan birga XIX asr oxiriga, astrofizika tez rivojlana boshlanishiga qadar, astronomiyaning eng asosiy qismini tashkil qilib kelgan. </w:t>
      </w:r>
      <w:r w:rsidRPr="0057306A">
        <w:rPr>
          <w:rFonts w:ascii="Times New Roman" w:hAnsi="Times New Roman"/>
          <w:color w:val="000000"/>
          <w:sz w:val="28"/>
          <w:szCs w:val="28"/>
        </w:rPr>
        <w:t>Klassik osmon mexanikasining asosiy masalasi sayyoralar va ular yo'ldoshlarining harakatlarini tushuntirish hamda bashorat qilishdan iborat bo'lgan. Bu maqsadda ushbu harakatlarni  o'rganishda Kepler qonunlari va ba'zi empirik modellar qo'llanilgan. Lekin hech qaysi bir modellar sayyoralar harakatini to'la tushuntira olmagan. Faqat 1680 yilllarga kelib Nyutonning butun olam tortishish qonuni yordamida eng oddiy tushuntirish imkoni tug'ilgan.</w:t>
      </w: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rPr>
        <w:t>Biz ushbu bobni o'rganish davomida sayyoralar orbital harakatiga oid xususiyatlarni keltirib chiqaramiz. Ular fizikasi Nyuton qonunlari bilan bog'liq.</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Mashhur polshalik olim N.Kopernik o‘zining “Osmon sferalarning aylanishi” asarida uzoq yillar Quyosh, Oy va sayyoralar harakatini o‘rganishi, jumladan, Erning Quyosh atrofida aylanishiga ishonch hosil qilganligini yozgan</w:t>
      </w:r>
      <w:r w:rsidRPr="0057306A">
        <w:rPr>
          <w:rFonts w:ascii="Times New Roman" w:hAnsi="Times New Roman"/>
          <w:sz w:val="28"/>
          <w:szCs w:val="28"/>
          <w:lang w:val="uz-Cyrl-UZ"/>
        </w:rPr>
        <w:t>. Bu asarda olim Erning Quyosh atrofida aylanish g‘oyasini matematik jihatdan to‘la asoslab fanda katta burilish yasagan.</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O‘sha mashhur olim N.Kopernik </w:t>
      </w:r>
      <w:r w:rsidRPr="0057306A">
        <w:rPr>
          <w:rFonts w:ascii="Times New Roman" w:hAnsi="Times New Roman"/>
          <w:sz w:val="28"/>
          <w:szCs w:val="28"/>
          <w:lang w:val="uz-Cyrl-UZ"/>
        </w:rPr>
        <w:t>asos solgan olam geliotsentrik sistemasining mohiyati quyidagilarda o‘z ifodasini topgan:</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 Olam markazida Yer </w:t>
      </w:r>
      <w:r w:rsidRPr="0057306A">
        <w:rPr>
          <w:rFonts w:ascii="Times New Roman" w:hAnsi="Times New Roman"/>
          <w:sz w:val="28"/>
          <w:szCs w:val="28"/>
          <w:lang w:val="uz-Cyrl-UZ"/>
        </w:rPr>
        <w:t>turmaydi, u boshqa sayyoralardan hech qanday farq qilmaydigan oddiy sayyoradir;</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 Quyosh olam markazida </w:t>
      </w:r>
      <w:r w:rsidRPr="0057306A">
        <w:rPr>
          <w:rFonts w:ascii="Times New Roman" w:hAnsi="Times New Roman"/>
          <w:sz w:val="28"/>
          <w:szCs w:val="28"/>
          <w:lang w:val="uz-Cyrl-UZ"/>
        </w:rPr>
        <w:t>joylagan bo‘lib, uning atrofida barcha sayyoralar, jumladan Yer ham aylanma orbitalar bo‘ylab aylanadilar;</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 </w:t>
      </w:r>
      <w:r w:rsidRPr="0057306A">
        <w:rPr>
          <w:rFonts w:ascii="Times New Roman" w:hAnsi="Times New Roman"/>
          <w:color w:val="FF0000"/>
          <w:sz w:val="28"/>
          <w:szCs w:val="28"/>
          <w:lang w:val="uz-Cyrl-UZ"/>
        </w:rPr>
        <w:t xml:space="preserve">Erning Quyosh atrofida </w:t>
      </w:r>
      <w:r w:rsidRPr="0057306A">
        <w:rPr>
          <w:rFonts w:ascii="Times New Roman" w:hAnsi="Times New Roman"/>
          <w:sz w:val="28"/>
          <w:szCs w:val="28"/>
          <w:lang w:val="uz-Cyrl-UZ"/>
        </w:rPr>
        <w:t>haqiqiy yillik harakati natijasida Quyoshning ekliptika bo‘ylab yillik ko‘rinma harakati sodir bo‘ladi;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 Yer g‘arbdan sharqqa tomon </w:t>
      </w:r>
      <w:r w:rsidRPr="0057306A">
        <w:rPr>
          <w:rFonts w:ascii="Times New Roman" w:hAnsi="Times New Roman"/>
          <w:sz w:val="28"/>
          <w:szCs w:val="28"/>
          <w:lang w:val="uz-Cyrl-UZ"/>
        </w:rPr>
        <w:t>o‘z orbita tekisligiga og‘ma joylashgan o‘q atrofida aylanadi;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 </w:t>
      </w:r>
      <w:r w:rsidRPr="0057306A">
        <w:rPr>
          <w:rFonts w:ascii="Times New Roman" w:hAnsi="Times New Roman"/>
          <w:color w:val="FF0000"/>
          <w:sz w:val="28"/>
          <w:szCs w:val="28"/>
          <w:lang w:val="uz-Cyrl-UZ"/>
        </w:rPr>
        <w:t xml:space="preserve">Sayyoralarning sirtmoqsimon </w:t>
      </w:r>
      <w:r w:rsidRPr="0057306A">
        <w:rPr>
          <w:rFonts w:ascii="Times New Roman" w:hAnsi="Times New Roman"/>
          <w:sz w:val="28"/>
          <w:szCs w:val="28"/>
          <w:lang w:val="uz-Cyrl-UZ"/>
        </w:rPr>
        <w:t>harakati ko‘rinma harakat bo‘lib, sayyoralar va Erning to‘g‘ri (g‘arbdan-sharqqa tomon) harakatlari qo‘shilishining natijasida sodir bo‘ladi.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Sayyoralarning</w:t>
      </w:r>
      <w:r w:rsidRPr="0057306A">
        <w:rPr>
          <w:rFonts w:ascii="Times New Roman" w:hAnsi="Times New Roman"/>
          <w:sz w:val="28"/>
          <w:szCs w:val="28"/>
          <w:lang w:val="uz-Cyrl-UZ"/>
        </w:rPr>
        <w:t xml:space="preserve"> Quyoshga nisbatan joylashish holatlarining davriy ravishda qaytarilishi va sirtmoqsimon harakatlarida, sirtmoqlarining o‘lchamlariga ko‘ra, Kopernik sayyoralarning Quyoshdan uzoqliklarini hisoblagan. Bunda Erdan Quyoshgacha masofani birlik masofa deb olib sayyoralar uzoqligini shu birlikda ifodaladi. Uning aniqlashicha, Quyoshdan Merkuriygacha – 0,38; Veneragacha – 0,72; Yergacha – 1,0; Marsgacha – 1,52; Yupitergacha – 5,22; Saturngacha esa – 9,18 birlik masofa chiqqan. Bu masofalar zamonaviy ma’lumotlaridan deyarli farq qilmaydi.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Quyosh sistemasi tuzilishining modelini birinchi marta N.Kopernik yaratgan. </w:t>
      </w:r>
      <w:r w:rsidRPr="0057306A">
        <w:rPr>
          <w:rFonts w:ascii="Times New Roman" w:hAnsi="Times New Roman"/>
          <w:sz w:val="28"/>
          <w:szCs w:val="28"/>
          <w:lang w:val="uz-Cyrl-UZ"/>
        </w:rPr>
        <w:t xml:space="preserve">Osmonning sutkalik ko‘rinma aylanishiga sabab – </w:t>
      </w:r>
      <w:r w:rsidRPr="0057306A">
        <w:rPr>
          <w:rFonts w:ascii="Times New Roman" w:hAnsi="Times New Roman"/>
          <w:sz w:val="28"/>
          <w:szCs w:val="28"/>
        </w:rPr>
        <w:t>Ye</w:t>
      </w:r>
      <w:r w:rsidRPr="0057306A">
        <w:rPr>
          <w:rFonts w:ascii="Times New Roman" w:hAnsi="Times New Roman"/>
          <w:sz w:val="28"/>
          <w:szCs w:val="28"/>
          <w:lang w:val="uz-Cyrl-UZ"/>
        </w:rPr>
        <w:t>rning o‘z o‘qi atrofida aylanishi ekanligini ham u to‘g‘ri tasdiqlagan.</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Qisqa vaqt ichida N.Kopernikning geliotsentrik nazariyasini qo‘llab-quvvatlovchi, omma orasida uni aktiv targ‘ib qiluvchi olimlar guruhlari paydo bo‘ldi</w:t>
      </w:r>
      <w:r w:rsidRPr="0057306A">
        <w:rPr>
          <w:rFonts w:ascii="Times New Roman" w:hAnsi="Times New Roman"/>
          <w:sz w:val="28"/>
          <w:szCs w:val="28"/>
          <w:lang w:val="uz-Cyrl-UZ"/>
        </w:rPr>
        <w:t>. Ana shunday targ‘ibotchilardan biri italiyalik Jordano Bruno (1548-1600) edi. Bruno o‘zining “Olamlarning ko‘pligi to‘g‘risida” asarida geliotsentrik ta’limotni targ‘ib qilish bilan birga uni rivojlantirdi. Xususan u Olam tuzilishi haqidagi Kopernik ta’limotiga qo‘shimcha qilib, Quyosh barcha yulduzlar uchun markaz bo‘lolmaydi, u faqat Quyosh sistemasi jismlari uchun markaz hisoblanadi. Yulduzlar esa, Quyoshga samoning obyektlari bo‘lib, bizdan juda uzoqda yotadi. Mazkur yulduzlarning ko‘pchiligi ham, Quyosh kabi o‘z sayyoralar sistemasiga ega, ularning ayrimlari atrofida ham sayyoralar sistemasi mavjud. Bu sayyoralarning ayrimlarida hayot paydo bo‘lib, ba’zilarida bu hayot rivojlanib aqlli mavjudot darajasigacha chiqqan bo‘lishi mumkin, degan xulosaga keladi olim.</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J.Bruno sakkiz yil davomida inkvizitsiya sudi azoblarini boshidan kechirgan va 1600 yilning 17 fevralida Rimda gulxanda kuydirilgan.</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Ushbunazariyaning yana bir tarafdori</w:t>
      </w:r>
      <w:r w:rsidRPr="0057306A">
        <w:rPr>
          <w:rFonts w:ascii="Times New Roman" w:hAnsi="Times New Roman"/>
          <w:sz w:val="28"/>
          <w:szCs w:val="28"/>
        </w:rPr>
        <w:t xml:space="preserve"> buyuk italyan olimi G.Galiley edi. U o‘zining “Dialog” asarida geliotsentrik g‘oyalarni targ‘ib qilib inkvizitsiya qo‘liga tushdi. 1609 yili o‘zi yasagan teleskopda osmon obyektlarini kuzatib, Oy tog‘lari va past tekisliklarini ochib, Oy Erga o‘xshash oddiy bir jism ekanligini va ular orasidagi mavjud Yer bilan osmoncha farqni yo‘qqa chiqardi. Somon yo‘lini kuzatib, u Aristotel aytganidek Yer atmosferasidagi halqa tumanlik bo‘lmay, g‘ij – g‘ij yulduzlardan tashkil topganligini ma’lum qildi. Galileyning 1610 yildagi kuzatishlari, ayniksa sermahsul bo‘ldi. Yupiter atrofida uning 4 ta yo‘ldoshi topildi, Quyoshda dog‘larni va ularning Quyosh gardishida siljishi asosida esa, Quyoshning o‘z o‘qi atrofida aylanishini aniqladi. Shuningdek Galiley Veneraning, Oyga o‘xshab, turli fazalarda ko‘rinishini kuzatib, bu hodisa sayyoraning Quyosh atrofida aylanishining yorqin dalili deb to‘g‘ri ta’kidladi.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G.</w:t>
      </w:r>
      <w:r w:rsidRPr="0057306A">
        <w:rPr>
          <w:rFonts w:ascii="Times New Roman" w:hAnsi="Times New Roman"/>
          <w:color w:val="FF0000"/>
          <w:sz w:val="28"/>
          <w:szCs w:val="28"/>
        </w:rPr>
        <w:t>Galiley</w:t>
      </w:r>
      <w:r w:rsidRPr="0057306A">
        <w:rPr>
          <w:rFonts w:ascii="Times New Roman" w:hAnsi="Times New Roman"/>
          <w:color w:val="FF0000"/>
          <w:sz w:val="28"/>
          <w:szCs w:val="28"/>
          <w:lang w:val="uz-Cyrl-UZ"/>
        </w:rPr>
        <w:t xml:space="preserve"> tomonidan amalga oshirilgan muvaffaqiyatli </w:t>
      </w:r>
      <w:r w:rsidRPr="0057306A">
        <w:rPr>
          <w:rFonts w:ascii="Times New Roman" w:hAnsi="Times New Roman"/>
          <w:color w:val="FF0000"/>
          <w:sz w:val="28"/>
          <w:szCs w:val="28"/>
        </w:rPr>
        <w:t>kashfiyotlar</w:t>
      </w:r>
      <w:r w:rsidRPr="0057306A">
        <w:rPr>
          <w:rFonts w:ascii="Times New Roman" w:hAnsi="Times New Roman"/>
          <w:sz w:val="28"/>
          <w:szCs w:val="28"/>
        </w:rPr>
        <w:t xml:space="preserve"> Kopernikning geliotsentrik sistemasining uzil kesil g‘alabasi uchun keng sharoit yaratdi. Bu progressiv g‘oyalari uchun G.Galiley 1633 yili 70 yoshida qamoqqa olinib, inkvizitsiya quliga sud qilish uchun topshirildi. Sud Galileyni o‘z goyalarini voz kechib ularni inkor etishga majbur qildi. Shunga qaramay, sud unga umrining oxirigacha yashash joyidan tashqariga chiqmaslik to‘g‘risida karor qabul qildi. Shunday qilib, olim umrining oxirigacha inkvizitsiya xodimlari tomonidan ta’kib ostida bo‘lib, kosmologik g‘oyalarni targ‘ib qilish imkonidan mahrum bo‘ldi.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rPr>
        <w:t>“Kosmografiya sirlari” asari</w:t>
      </w:r>
      <w:r w:rsidRPr="0057306A">
        <w:rPr>
          <w:rFonts w:ascii="Times New Roman" w:hAnsi="Times New Roman"/>
          <w:color w:val="FF0000"/>
          <w:sz w:val="28"/>
          <w:szCs w:val="28"/>
          <w:lang w:val="uz-Cyrl-UZ"/>
        </w:rPr>
        <w:t xml:space="preserve"> mualifi I.Keplar</w:t>
      </w:r>
      <w:r w:rsidRPr="0057306A">
        <w:rPr>
          <w:rFonts w:ascii="Times New Roman" w:hAnsi="Times New Roman"/>
          <w:sz w:val="28"/>
          <w:szCs w:val="28"/>
        </w:rPr>
        <w:t>olamning geliotsentrik tizimni geometrik modelda aks ettirmoqchi bo‘l</w:t>
      </w:r>
      <w:r w:rsidRPr="0057306A">
        <w:rPr>
          <w:rFonts w:ascii="Times New Roman" w:hAnsi="Times New Roman"/>
          <w:sz w:val="28"/>
          <w:szCs w:val="28"/>
          <w:lang w:val="uz-Cyrl-UZ"/>
        </w:rPr>
        <w:t>gan</w:t>
      </w:r>
      <w:r w:rsidRPr="0057306A">
        <w:rPr>
          <w:rFonts w:ascii="Times New Roman" w:hAnsi="Times New Roman"/>
          <w:sz w:val="28"/>
          <w:szCs w:val="28"/>
        </w:rPr>
        <w:t xml:space="preserve">. Garchi Keplerning bu urinishi juda muvoffaqqiyatli kechmagan bo‘lsada, biroq mazkur asarda keltirilgan uning murakkab matematik hisoblashlari, daniyalik mashhur astronom Tixo Bragening e’tiborini unga qaratdi. </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rPr>
        <w:t>T</w:t>
      </w:r>
      <w:r w:rsidRPr="0057306A">
        <w:rPr>
          <w:rFonts w:ascii="Times New Roman" w:hAnsi="Times New Roman"/>
          <w:color w:val="FF0000"/>
          <w:sz w:val="28"/>
          <w:szCs w:val="28"/>
          <w:lang w:val="uz-Cyrl-UZ"/>
        </w:rPr>
        <w:t>.</w:t>
      </w:r>
      <w:r w:rsidRPr="0057306A">
        <w:rPr>
          <w:rFonts w:ascii="Times New Roman" w:hAnsi="Times New Roman"/>
          <w:color w:val="FF0000"/>
          <w:sz w:val="28"/>
          <w:szCs w:val="28"/>
        </w:rPr>
        <w:t xml:space="preserve">Bragening taklifiga ko‘ra I.Kepler 1600 yilda </w:t>
      </w:r>
      <w:r w:rsidRPr="0057306A">
        <w:rPr>
          <w:rFonts w:ascii="Times New Roman" w:hAnsi="Times New Roman"/>
          <w:sz w:val="28"/>
          <w:szCs w:val="28"/>
        </w:rPr>
        <w:t>Pragaga yangi sayyoralar jadvalini tuzish uchun kel</w:t>
      </w:r>
      <w:r w:rsidRPr="0057306A">
        <w:rPr>
          <w:rFonts w:ascii="Times New Roman" w:hAnsi="Times New Roman"/>
          <w:sz w:val="28"/>
          <w:szCs w:val="28"/>
          <w:lang w:val="uz-Cyrl-UZ"/>
        </w:rPr>
        <w:t>a</w:t>
      </w:r>
      <w:r w:rsidRPr="0057306A">
        <w:rPr>
          <w:rFonts w:ascii="Times New Roman" w:hAnsi="Times New Roman"/>
          <w:sz w:val="28"/>
          <w:szCs w:val="28"/>
        </w:rPr>
        <w:t xml:space="preserve">di. Tixo Bragening sal kam 20 yillik kuzatishlari va o‘zining 1602 va 1604 yildagi kuzatishlarini qo‘shib, Kepler Marsning Quyosh atrofida </w:t>
      </w:r>
      <w:r w:rsidRPr="0057306A">
        <w:rPr>
          <w:rFonts w:ascii="Times New Roman" w:hAnsi="Times New Roman"/>
          <w:sz w:val="28"/>
          <w:szCs w:val="28"/>
          <w:lang w:val="uz-Cyrl-UZ"/>
        </w:rPr>
        <w:t>q</w:t>
      </w:r>
      <w:r w:rsidRPr="0057306A">
        <w:rPr>
          <w:rFonts w:ascii="Times New Roman" w:hAnsi="Times New Roman"/>
          <w:sz w:val="28"/>
          <w:szCs w:val="28"/>
        </w:rPr>
        <w:t>ariyb 12 marta to‘la aylanishi haqidagi ma’lumotni yig‘di. Bular asosida Marsning Quyosh atrofidagi orbitasini aylana ko‘rinishda tasvirlash ijobiy natija bermadi. Mazkur sayyoraning hisoblashlardan topilgan osmondagi holatlari bevosita kuzatilgan holatlar bilan mos kelmadi. Kepler Marsning aylana orbitasidan voz kechib, uning harakatlariga mos haqiqiy orbitani izladi. Oqibatda, Marsning Quyosh atrofidagi harakati ellips bo‘lib chiqdi. Natijada, Kepler tomonidan qabul qilingan Quyoshning Yer orbitasi markazidan “siljitilgan” holati, Yer ham Quyosh atrofida aylanaga yaqin elliptik (ekssentrisiteti 0,017) orbita bo‘ylab harakatlanishini va bu harakat ham Marsniki kabi notekis kechishini ma’lum qildi. Sayyoralar harakatiga tegishli bu qonuniyatlar olimni 1609 yilda chop etilgan “Yangi astronomiya” kitobidan o‘rin oldi.</w:t>
      </w:r>
    </w:p>
    <w:p w:rsidR="00FB4426" w:rsidRPr="0057306A" w:rsidRDefault="00FB4426" w:rsidP="0015137B">
      <w:pPr>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2. Sayyoralarning sirtmoqsimon ko‘rinma harakati</w:t>
      </w: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Sayyoralarning ko'rinma harakatlari juda murakkab, sababi ular Yerning Quyosh atrofidagi harakatini aks ettirishadi. Odatda, sayyora yulduz turkumlariga nisbatan sharqqa qarab harakat qiladi (shimoliy yarimshardan qaraganda soat strelkasiga qarama-qarshi yo'nalishda).Gohida harakatini qarama-qarshi tomon (orqa tomon)ga o'zgartiradi. Bir necha haftadan keyin qarama-qarshi harakat boshlang'ich (to'g'ri) harakatga o'zgaradi va sayyora shu yo'nalishda harakatini davom ettiradi. Qadimga astronomlar bunday murakkab harakatni tushuntirishga qiynalganlar.</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Yer sirtida turgan kuzatuvchi uchun </w:t>
      </w:r>
      <w:r w:rsidRPr="0057306A">
        <w:rPr>
          <w:rFonts w:ascii="Times New Roman" w:hAnsi="Times New Roman"/>
          <w:sz w:val="28"/>
          <w:szCs w:val="28"/>
          <w:lang w:val="uz-Cyrl-UZ"/>
        </w:rPr>
        <w:t>sayyoralarning ko‘rinma sirtmoqsimon harakatlari sayyoralar va Erning Quyosh atrofidagi harakatlari tufayli qanday sodir bo‘lishini ko‘rib chiqaylik.</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Quyida </w:t>
      </w:r>
      <w:r w:rsidRPr="0057306A">
        <w:rPr>
          <w:rFonts w:ascii="Times New Roman" w:hAnsi="Times New Roman"/>
          <w:color w:val="FF0000"/>
          <w:sz w:val="28"/>
          <w:szCs w:val="28"/>
        </w:rPr>
        <w:t>3.1</w:t>
      </w:r>
      <w:r w:rsidRPr="0057306A">
        <w:rPr>
          <w:rFonts w:ascii="Times New Roman" w:hAnsi="Times New Roman"/>
          <w:color w:val="FF0000"/>
          <w:sz w:val="28"/>
          <w:szCs w:val="28"/>
          <w:lang w:val="uz-Cyrl-UZ"/>
        </w:rPr>
        <w:t xml:space="preserve">-rasmda </w:t>
      </w:r>
      <w:r w:rsidRPr="0057306A">
        <w:rPr>
          <w:rFonts w:ascii="Times New Roman" w:hAnsi="Times New Roman"/>
          <w:sz w:val="28"/>
          <w:szCs w:val="28"/>
          <w:lang w:val="uz-Cyrl-UZ"/>
        </w:rPr>
        <w:t>Yer va tashqi sayyora (misol uchun Saturn) ning Quyosh atrofida aylanishlarida Yer va sayyoraning mos paytlardagi orbital holatlari keltirilgan. Chizmaning tepa qismida Erdan qaralganda, osmonda sayyoraning qo‘zg‘almas yulduzlar fonidagi to‘g‘ri va qaytma harakatlari aks ettirilgan. Bunda sirtmoq Yer va sayyora orbitalari ustma-ust tushmasdan, o‘zaro burchak hosil kilganligi tufayli “ochilib” ko‘rinadi. Ba’zan sayyoraning harakati to‘g‘ri (g‘arbdan</w:t>
      </w:r>
      <w:r w:rsidRPr="0057306A">
        <w:rPr>
          <w:rFonts w:ascii="Times New Roman" w:hAnsi="Times New Roman"/>
          <w:sz w:val="28"/>
          <w:szCs w:val="28"/>
        </w:rPr>
        <w:t>-</w:t>
      </w:r>
      <w:r w:rsidRPr="0057306A">
        <w:rPr>
          <w:rFonts w:ascii="Times New Roman" w:hAnsi="Times New Roman"/>
          <w:sz w:val="28"/>
          <w:szCs w:val="28"/>
          <w:lang w:val="uz-Cyrl-UZ"/>
        </w:rPr>
        <w:t>sharqqa) bo‘lib, ba’zan u teskari harakatlanganligini kuzatish mumkin. So‘ngra sayyora yana to‘g‘ri harakatini davom ettirishi ham chizmada yaxshi ko‘rinadi. Sayyora teskari harakatlangandek ko‘rinishiga diqqat bilan qaralsa, u sayyorani Yer quvib o‘tayotgan davriga to‘g‘ri kelishini topish qiyin emas. Binobarin tashqi sayyoralar ko‘rinma harakatida orqaga qaytish faqat Yer ularni quvib o‘tayotganda sodir bo‘lar ekan.</w:t>
      </w:r>
    </w:p>
    <w:tbl>
      <w:tblPr>
        <w:tblW w:w="0" w:type="auto"/>
        <w:tblLook w:val="00A0"/>
      </w:tblPr>
      <w:tblGrid>
        <w:gridCol w:w="4666"/>
        <w:gridCol w:w="4686"/>
      </w:tblGrid>
      <w:tr w:rsidR="00FB4426" w:rsidRPr="00F3235F" w:rsidTr="0015137B">
        <w:tc>
          <w:tcPr>
            <w:tcW w:w="3681"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42" o:spid="_x0000_i1265" type="#_x0000_t75" style="width:187.8pt;height:120pt;visibility:visible">
                  <v:imagedata r:id="rId262" o:title=""/>
                </v:shape>
              </w:pict>
            </w:r>
          </w:p>
        </w:tc>
        <w:tc>
          <w:tcPr>
            <w:tcW w:w="4686"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2" o:spid="_x0000_i1266" type="#_x0000_t75" style="width:177.6pt;height:136.2pt;visibility:visible">
                  <v:imagedata r:id="rId263" o:title=""/>
                </v:shape>
              </w:pict>
            </w:r>
          </w:p>
        </w:tc>
      </w:tr>
      <w:tr w:rsidR="00FB4426" w:rsidRPr="00F3235F" w:rsidTr="0015137B">
        <w:tc>
          <w:tcPr>
            <w:tcW w:w="3681"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59" o:spid="_x0000_i1267" type="#_x0000_t75" style="width:222.6pt;height:113.4pt;visibility:visible">
                  <v:imagedata r:id="rId264" o:title=""/>
                </v:shape>
              </w:pict>
            </w:r>
          </w:p>
        </w:tc>
        <w:tc>
          <w:tcPr>
            <w:tcW w:w="4686"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3.1</w:t>
            </w:r>
            <w:r w:rsidRPr="00F3235F">
              <w:rPr>
                <w:rFonts w:ascii="Times New Roman" w:hAnsi="Times New Roman"/>
                <w:i/>
                <w:sz w:val="28"/>
                <w:szCs w:val="28"/>
                <w:lang w:val="uz-Cyrl-UZ"/>
              </w:rPr>
              <w:t>-rasm</w:t>
            </w:r>
            <w:r w:rsidRPr="00F3235F">
              <w:rPr>
                <w:rFonts w:ascii="Times New Roman" w:hAnsi="Times New Roman"/>
                <w:i/>
                <w:sz w:val="28"/>
                <w:szCs w:val="28"/>
              </w:rPr>
              <w:t>. Sayyoralarning sirtmoqsimon hamda to’g’ri va teskari harakatlarini tushuntirish</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Merkuriy va Venera sayyoralari uchu</w:t>
      </w:r>
      <w:r w:rsidRPr="0057306A">
        <w:rPr>
          <w:rFonts w:ascii="Times New Roman" w:hAnsi="Times New Roman"/>
          <w:sz w:val="28"/>
          <w:szCs w:val="28"/>
          <w:lang w:val="uz-Cyrl-UZ"/>
        </w:rPr>
        <w:t>n</w:t>
      </w:r>
      <w:r w:rsidRPr="0057306A">
        <w:rPr>
          <w:rFonts w:ascii="Times New Roman" w:hAnsi="Times New Roman"/>
          <w:sz w:val="28"/>
          <w:szCs w:val="28"/>
        </w:rPr>
        <w:t xml:space="preserve"> sirtmoqsimon ko‘rinma harakatlarining tahlili ularning teskari harakatlari ular Erni quvib o‘tayotganda sodir bo‘lishini ko‘rsatadi.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S</w:t>
      </w:r>
      <w:r w:rsidRPr="0057306A">
        <w:rPr>
          <w:rFonts w:ascii="Times New Roman" w:hAnsi="Times New Roman"/>
          <w:color w:val="FF0000"/>
          <w:sz w:val="28"/>
          <w:szCs w:val="28"/>
        </w:rPr>
        <w:t xml:space="preserve">ayyoralarning ko‘rinma sirtmoqsimon </w:t>
      </w:r>
      <w:r w:rsidRPr="0057306A">
        <w:rPr>
          <w:rFonts w:ascii="Times New Roman" w:hAnsi="Times New Roman"/>
          <w:sz w:val="28"/>
          <w:szCs w:val="28"/>
        </w:rPr>
        <w:t xml:space="preserve">harakatlari Kopernik tomonidan Erni “harakatlantirib” yuborilishi bilan </w:t>
      </w:r>
      <w:r w:rsidRPr="0057306A">
        <w:rPr>
          <w:rFonts w:ascii="Times New Roman" w:hAnsi="Times New Roman"/>
          <w:sz w:val="28"/>
          <w:szCs w:val="28"/>
          <w:lang w:val="uz-Cyrl-UZ"/>
        </w:rPr>
        <w:t xml:space="preserve">sodir bo‘lishima’lum </w:t>
      </w:r>
      <w:r w:rsidRPr="0057306A">
        <w:rPr>
          <w:rFonts w:ascii="Times New Roman" w:hAnsi="Times New Roman"/>
          <w:sz w:val="28"/>
          <w:szCs w:val="28"/>
        </w:rPr>
        <w:t>bo‘l</w:t>
      </w:r>
      <w:r w:rsidRPr="0057306A">
        <w:rPr>
          <w:rFonts w:ascii="Times New Roman" w:hAnsi="Times New Roman"/>
          <w:sz w:val="28"/>
          <w:szCs w:val="28"/>
          <w:lang w:val="uz-Cyrl-UZ"/>
        </w:rPr>
        <w:t>gan</w:t>
      </w:r>
      <w:r w:rsidRPr="0057306A">
        <w:rPr>
          <w:rFonts w:ascii="Times New Roman" w:hAnsi="Times New Roman"/>
          <w:sz w:val="28"/>
          <w:szCs w:val="28"/>
        </w:rPr>
        <w:t>.</w:t>
      </w:r>
      <w:r w:rsidRPr="0057306A">
        <w:rPr>
          <w:rFonts w:ascii="Times New Roman" w:hAnsi="Times New Roman"/>
          <w:color w:val="FF0000"/>
          <w:sz w:val="28"/>
          <w:szCs w:val="28"/>
          <w:lang w:val="uz-Cyrl-UZ"/>
        </w:rPr>
        <w:t xml:space="preserve">Yerning Quyosh atrofidagi harakatining isboti uchun Kopernik </w:t>
      </w:r>
      <w:r w:rsidRPr="0057306A">
        <w:rPr>
          <w:rFonts w:ascii="Times New Roman" w:hAnsi="Times New Roman"/>
          <w:sz w:val="28"/>
          <w:szCs w:val="28"/>
          <w:lang w:val="uz-Cyrl-UZ"/>
        </w:rPr>
        <w:t>bevosita dalillar keltira olmagan bo‘lsada, yulduzlar fonida sayyoralarning sirtmoqsimon harakatlari va Quyoshning yillik harakatining sabablari bilan tushuntirishi, geliotsentrik nazariyaning to‘g‘riligiga sabab bo‘lgan.</w:t>
      </w:r>
    </w:p>
    <w:p w:rsidR="00FB4426" w:rsidRPr="0057306A" w:rsidRDefault="00FB4426" w:rsidP="0015137B">
      <w:pPr>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3.3. Sayyoralar konfiguratsiyalari va aylanish davrlari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Sayyoralarning Yerga va Quyoshga nisbatan fazoda egallagan maxsus vaziyatlariga ularning konfiguratsiyalari deyiladi. Bu konfiguratsiyalar quyi va yuqori sayyoralar uchun turlichadir. Quyi sayyoralarga faqat ikkita sayyora – Merkuriy va Venera kiradi. Ular Yerga nisbatan Quyoshga yaqinroq joylashgani uchun Quyosh atrofida kattaroq tezlik bilan harakatlanadilar va aylanish davrlari ancha kichik, Quyosh atrofida biror quyi sayyora bilan Yer orbitasidagi vaziyatlari, shuningdek, osmonning sharqdan g`arbga tomon yo`nalishda sutkalik aylanishi tasvirlangan bo`lsin. Sayyora Quyosh bilan Yer orasidan o`tayotgan vaziyatdagi konfiguratsiya Quyosh bilan quyi qo`shilish deyiladi, bunda sayyoraning geotsentrik uzunlamasi Quyoshning geotsentrik uzunlamasiga teng bo`ladi, uning geliotsentrik uzunlamasi Yerning geliotsentrik uzunlamasi - </w:t>
      </w:r>
      <w:r w:rsidRPr="0057306A">
        <w:rPr>
          <w:rFonts w:ascii="Times New Roman" w:hAnsi="Times New Roman"/>
          <w:sz w:val="28"/>
          <w:szCs w:val="28"/>
        </w:rPr>
        <w:sym w:font="Symbol" w:char="F06C"/>
      </w:r>
      <w:r w:rsidRPr="0057306A">
        <w:rPr>
          <w:rFonts w:ascii="Times New Roman" w:hAnsi="Times New Roman"/>
          <w:sz w:val="28"/>
          <w:szCs w:val="28"/>
          <w:lang w:val="uz-Cyrl-UZ"/>
        </w:rPr>
        <w:t xml:space="preserve"> ga teng, geotsentrik masofa (Yergacha masofa) eng kichik bo`lib, sayyoraning burchak (ko`rinma) diametri esa eng katta bo`ladi. Sayyora quyi qo`shilishi joyi atrofida teskari yo`nalishda (fazoda to`g`ri yo`nalish bilan mos tushuvchi) harakatlanadi, gorizontdan yuqorida faqat kunduzi Quyoshga yaqin joyda bo`lgani uchun ko`rinmaydi.</w:t>
      </w:r>
    </w:p>
    <w:tbl>
      <w:tblPr>
        <w:tblpPr w:leftFromText="180" w:rightFromText="180" w:vertAnchor="text" w:tblpY="1"/>
        <w:tblOverlap w:val="never"/>
        <w:tblW w:w="0" w:type="auto"/>
        <w:tblLook w:val="00A0"/>
      </w:tblPr>
      <w:tblGrid>
        <w:gridCol w:w="3166"/>
      </w:tblGrid>
      <w:tr w:rsidR="00FB4426" w:rsidRPr="00F3235F" w:rsidTr="0015137B">
        <w:tc>
          <w:tcPr>
            <w:tcW w:w="2835"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44" o:spid="_x0000_i1268" type="#_x0000_t75" style="width:147.6pt;height:167.4pt;visibility:visible">
                  <v:imagedata r:id="rId265" o:title=""/>
                </v:shape>
              </w:pict>
            </w:r>
          </w:p>
        </w:tc>
      </w:tr>
      <w:tr w:rsidR="00FB4426" w:rsidRPr="00F3235F" w:rsidTr="0015137B">
        <w:tc>
          <w:tcPr>
            <w:tcW w:w="2835"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3.2</w:t>
            </w:r>
            <w:r w:rsidRPr="00F3235F">
              <w:rPr>
                <w:rFonts w:ascii="Times New Roman" w:hAnsi="Times New Roman"/>
                <w:i/>
                <w:sz w:val="28"/>
                <w:szCs w:val="28"/>
                <w:lang w:val="uz-Cyrl-UZ"/>
              </w:rPr>
              <w:t>-rasm</w:t>
            </w:r>
            <w:r w:rsidRPr="00F3235F">
              <w:rPr>
                <w:rFonts w:ascii="Times New Roman" w:hAnsi="Times New Roman"/>
                <w:i/>
                <w:sz w:val="28"/>
                <w:szCs w:val="28"/>
              </w:rPr>
              <w:t>.</w:t>
            </w:r>
            <w:r w:rsidRPr="00F3235F">
              <w:rPr>
                <w:rFonts w:ascii="Times New Roman" w:hAnsi="Times New Roman"/>
                <w:i/>
                <w:sz w:val="28"/>
                <w:szCs w:val="28"/>
                <w:lang w:val="uz-Cyrl-UZ"/>
              </w:rPr>
              <w:t xml:space="preserve"> Sayyoralar konfiguratsiyalari</w:t>
            </w:r>
          </w:p>
        </w:tc>
      </w:tr>
    </w:tbl>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 xml:space="preserve">Sayyora Yerga yoritilmagan tomoni bilan o`girilgan bo`lib, teleskopda o`roq shaklidagi fazasi ko`rinadi. Shundan so`ng Yer T, sayyora esa, ikki vaziyatlariga siljiydilar va g`arbga, Quyoshning o`ng tomoni o`tishadi - g`arbiy uzoqlashish yoki g`arbiy elongatsiya hosil bo`ladi, bunda </w:t>
      </w:r>
      <w:r w:rsidRPr="00F3235F">
        <w:rPr>
          <w:rFonts w:ascii="Times New Roman" w:hAnsi="Times New Roman"/>
          <w:noProof/>
          <w:position w:val="-12"/>
          <w:sz w:val="28"/>
          <w:szCs w:val="28"/>
          <w:lang w:val="ru-RU" w:eastAsia="ru-RU"/>
        </w:rPr>
        <w:pict>
          <v:shape id="Рисунок 621" o:spid="_x0000_i1269" type="#_x0000_t75" style="width:93pt;height:17.4pt;visibility:visible">
            <v:imagedata r:id="rId266" o:title=""/>
          </v:shape>
        </w:pict>
      </w:r>
      <w:r w:rsidRPr="0057306A">
        <w:rPr>
          <w:rFonts w:ascii="Times New Roman" w:hAnsi="Times New Roman"/>
          <w:sz w:val="28"/>
          <w:szCs w:val="28"/>
        </w:rPr>
        <w:t xml:space="preserve"> va l&gt;l</w:t>
      </w:r>
      <w:r w:rsidRPr="0057306A">
        <w:rPr>
          <w:rFonts w:ascii="Times New Roman" w:hAnsi="Times New Roman"/>
          <w:sz w:val="28"/>
          <w:szCs w:val="28"/>
          <w:vertAlign w:val="subscript"/>
        </w:rPr>
        <w:t>0</w:t>
      </w:r>
      <w:r w:rsidRPr="0057306A">
        <w:rPr>
          <w:rFonts w:ascii="Times New Roman" w:hAnsi="Times New Roman"/>
          <w:sz w:val="28"/>
          <w:szCs w:val="28"/>
        </w:rPr>
        <w:t>.</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Ichki sayyoralar hech qachon qarama-qarshi konfigurasiyada bo’lmaydi. Agar Sayyora Yer hamda Quyoshning o’rtasida joylashsa bunday konfigurasiyaga quyi qo’shilish deyiladi. Yer, Quyosh va Sayyora ketma-ketligida bir chiziqda joylashsa, bu yuqori qo’shilish deb ataladi. Yerdan kuzatilganda sayyoraning Quyoshdan eng katta burchak masofasiga elongatsiya deyiladi.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Elongatsiya sayyoraning Quyoshga nisbatan joylashishiga qarab sharqiy hamda g’arbiy elongatsiyaga bo’linadi. Sharqiy elongatsiyadagi sayyora Quyoshdan keyin botadi hamda g’arbiy elongatsiyada aksincha.</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Quyosh atrofida sayyoraning yulduzlar</w:t>
      </w:r>
      <w:r w:rsidRPr="0057306A">
        <w:rPr>
          <w:rFonts w:ascii="Times New Roman" w:hAnsi="Times New Roman"/>
          <w:sz w:val="28"/>
          <w:szCs w:val="28"/>
          <w:lang w:val="uz-Cyrl-UZ"/>
        </w:rPr>
        <w:t>ga nisbatan to‘la aylanib chiqishi uchun ketgan vaqtga uning siderik aylanish davri (T) deyiladi. Sayyoraning sinodik davri (S) deb, uning bir xil konfiguratsion vaziyatlarining biridan ikki marta ketma-ket o‘tishi uchun zarur bo‘lgan vaqt oralig‘iga aytiladi. Sayyoraning sinodik davri S Erning harakati bilan bog‘liq bo‘lib, Erning siderik davri T</w:t>
      </w:r>
      <w:r w:rsidRPr="0057306A">
        <w:rPr>
          <w:rFonts w:ascii="Times New Roman" w:hAnsi="Times New Roman"/>
          <w:sz w:val="28"/>
          <w:szCs w:val="28"/>
          <w:vertAlign w:val="subscript"/>
        </w:rPr>
        <w:sym w:font="Symbol" w:char="F0C5"/>
      </w:r>
      <w:r w:rsidRPr="0057306A">
        <w:rPr>
          <w:rFonts w:ascii="Times New Roman" w:hAnsi="Times New Roman"/>
          <w:sz w:val="28"/>
          <w:szCs w:val="28"/>
          <w:lang w:val="uz-Cyrl-UZ"/>
        </w:rPr>
        <w:t xml:space="preserve"> va sayyoraning siderik davri T bilan quyidagicha bog‘liq:</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8"/>
          <w:sz w:val="28"/>
          <w:szCs w:val="28"/>
          <w:lang w:val="ru-RU" w:eastAsia="ru-RU"/>
        </w:rPr>
        <w:pict>
          <v:shape id="Рисунок 620" o:spid="_x0000_i1270" type="#_x0000_t75" style="width:66pt;height:33.6pt;visibility:visible">
            <v:imagedata r:id="rId267"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ichki  sayyoralar uchun</w:t>
      </w:r>
      <w:r w:rsidRPr="0057306A">
        <w:rPr>
          <w:rFonts w:ascii="Times New Roman" w:hAnsi="Times New Roman"/>
          <w:sz w:val="28"/>
          <w:szCs w:val="28"/>
          <w:lang w:val="uz-Cyrl-UZ"/>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(3.1)</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8"/>
          <w:sz w:val="28"/>
          <w:szCs w:val="28"/>
          <w:lang w:val="ru-RU" w:eastAsia="ru-RU"/>
        </w:rPr>
        <w:pict>
          <v:shape id="Рисунок 619" o:spid="_x0000_i1271" type="#_x0000_t75" style="width:67.8pt;height:33.6pt;visibility:visible">
            <v:imagedata r:id="rId268"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tashqi sayyoralar uchun</w:t>
      </w:r>
      <w:r w:rsidRPr="0057306A">
        <w:rPr>
          <w:rFonts w:ascii="Times New Roman" w:hAnsi="Times New Roman"/>
          <w:sz w:val="28"/>
          <w:szCs w:val="28"/>
          <w:lang w:val="uz-Cyrl-UZ"/>
        </w:rPr>
        <w:t>)</w:t>
      </w:r>
      <w:r w:rsidRPr="0057306A">
        <w:rPr>
          <w:rFonts w:ascii="Times New Roman" w:hAnsi="Times New Roman"/>
          <w:sz w:val="28"/>
          <w:szCs w:val="28"/>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(3.2)</w:t>
      </w:r>
    </w:p>
    <w:p w:rsidR="00FB4426" w:rsidRPr="0057306A" w:rsidRDefault="00FB4426" w:rsidP="0015137B">
      <w:pPr>
        <w:ind w:firstLine="709"/>
        <w:jc w:val="both"/>
        <w:rPr>
          <w:rFonts w:ascii="Times New Roman" w:hAnsi="Times New Roman"/>
          <w:color w:val="00B050"/>
          <w:sz w:val="28"/>
          <w:szCs w:val="28"/>
        </w:rPr>
      </w:pPr>
      <w:r w:rsidRPr="0057306A">
        <w:rPr>
          <w:rFonts w:ascii="Times New Roman" w:hAnsi="Times New Roman"/>
          <w:color w:val="000000"/>
          <w:sz w:val="28"/>
          <w:szCs w:val="28"/>
        </w:rPr>
        <w:t xml:space="preserve">Ikkita sayyoraning siderik davrlari P1 va P2 (P1 &lt; P2) bo'lsin. Ularning o'rtacha burchak tezliklari (o'rtacha harakati) </w:t>
      </w:r>
      <w:r w:rsidRPr="0057306A">
        <w:rPr>
          <w:rFonts w:ascii="Times New Roman" w:hAnsi="Times New Roman"/>
          <w:color w:val="000000"/>
          <w:sz w:val="28"/>
          <w:szCs w:val="28"/>
          <w:lang w:val="uz-Cyrl-UZ"/>
        </w:rPr>
        <w:t xml:space="preserve">2π/P1 </w:t>
      </w:r>
      <w:r w:rsidRPr="0057306A">
        <w:rPr>
          <w:rFonts w:ascii="Times New Roman" w:hAnsi="Times New Roman"/>
          <w:color w:val="000000"/>
          <w:sz w:val="28"/>
          <w:szCs w:val="28"/>
        </w:rPr>
        <w:t xml:space="preserve">va </w:t>
      </w:r>
      <w:r w:rsidRPr="0057306A">
        <w:rPr>
          <w:rFonts w:ascii="Times New Roman" w:hAnsi="Times New Roman"/>
          <w:color w:val="000000"/>
          <w:sz w:val="28"/>
          <w:szCs w:val="28"/>
          <w:lang w:val="uz-Cyrl-UZ"/>
        </w:rPr>
        <w:t xml:space="preserve">2π/P2 </w:t>
      </w:r>
      <w:r w:rsidRPr="0057306A">
        <w:rPr>
          <w:rFonts w:ascii="Times New Roman" w:hAnsi="Times New Roman"/>
          <w:color w:val="000000"/>
          <w:sz w:val="28"/>
          <w:szCs w:val="28"/>
        </w:rPr>
        <w:t>bo'ladi. Ichki sayyora bir marta to'la aylanishi uchun ketgan sinodik davr P1,2 tashqi sayyoranikiga nisbatan katta bo'ladi</w:t>
      </w:r>
      <w:r w:rsidRPr="0057306A">
        <w:rPr>
          <w:rFonts w:ascii="Times New Roman" w:hAnsi="Times New Roman"/>
          <w:color w:val="00B050"/>
          <w:sz w:val="28"/>
          <w:szCs w:val="28"/>
        </w:rPr>
        <w:t>.</w:t>
      </w:r>
    </w:p>
    <w:p w:rsidR="00FB4426" w:rsidRPr="0057306A" w:rsidRDefault="00FB4426" w:rsidP="0015137B">
      <w:pPr>
        <w:jc w:val="center"/>
        <w:rPr>
          <w:rFonts w:ascii="Times New Roman" w:hAnsi="Times New Roman"/>
          <w:color w:val="000000"/>
          <w:sz w:val="28"/>
          <w:szCs w:val="28"/>
          <w:lang w:val="uz-Cyrl-UZ"/>
        </w:rPr>
      </w:pPr>
      <w:r w:rsidRPr="0057306A">
        <w:rPr>
          <w:rFonts w:ascii="Times New Roman" w:hAnsi="Times New Roman"/>
          <w:color w:val="00B050"/>
          <w:position w:val="-32"/>
          <w:sz w:val="28"/>
          <w:szCs w:val="28"/>
          <w:lang w:val="uz-Cyrl-UZ"/>
        </w:rPr>
        <w:object w:dxaOrig="2320" w:dyaOrig="740">
          <v:shape id="_x0000_i1272" type="#_x0000_t75" style="width:115.8pt;height:36pt" o:ole="">
            <v:imagedata r:id="rId269" o:title=""/>
          </v:shape>
          <o:OLEObject Type="Embed" ProgID="Equation.DSMT4" ShapeID="_x0000_i1272" DrawAspect="Content" ObjectID="_1614257858" r:id="rId270"/>
        </w:object>
      </w:r>
      <w:r w:rsidRPr="0057306A">
        <w:rPr>
          <w:rFonts w:ascii="Times New Roman" w:hAnsi="Times New Roman"/>
          <w:color w:val="000000"/>
          <w:sz w:val="28"/>
          <w:szCs w:val="28"/>
        </w:rPr>
        <w:t>yoki</w:t>
      </w:r>
      <w:r w:rsidRPr="0057306A">
        <w:rPr>
          <w:rFonts w:ascii="Times New Roman" w:hAnsi="Times New Roman"/>
          <w:color w:val="00B050"/>
          <w:position w:val="-36"/>
          <w:sz w:val="28"/>
          <w:szCs w:val="28"/>
          <w:lang w:val="uz-Cyrl-UZ"/>
        </w:rPr>
        <w:object w:dxaOrig="1500" w:dyaOrig="780">
          <v:shape id="_x0000_i1273" type="#_x0000_t75" style="width:75pt;height:37.8pt" o:ole="">
            <v:imagedata r:id="rId271" o:title=""/>
          </v:shape>
          <o:OLEObject Type="Embed" ProgID="Equation.DSMT4" ShapeID="_x0000_i1273" DrawAspect="Content" ObjectID="_1614257859" r:id="rId272"/>
        </w:object>
      </w:r>
      <w:r w:rsidRPr="0057306A">
        <w:rPr>
          <w:rFonts w:ascii="Times New Roman" w:hAnsi="Times New Roman"/>
          <w:color w:val="000000"/>
          <w:sz w:val="28"/>
          <w:szCs w:val="28"/>
          <w:lang w:val="uz-Cyrl-UZ"/>
        </w:rPr>
        <w:t>(7.1)</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Quyosh-sayyora-Yer orasidagi burchak fazaviy burchak deyiladi, odatda u grekcha harf bilan </w:t>
      </w:r>
      <w:r w:rsidRPr="0057306A">
        <w:rPr>
          <w:rFonts w:ascii="Times New Roman" w:hAnsi="Times New Roman"/>
          <w:color w:val="00B050"/>
          <w:sz w:val="28"/>
          <w:szCs w:val="28"/>
          <w:lang w:val="uz-Cyrl-UZ"/>
        </w:rPr>
        <w:sym w:font="Symbol" w:char="F061"/>
      </w:r>
      <w:r w:rsidRPr="0057306A">
        <w:rPr>
          <w:rFonts w:ascii="Times New Roman" w:hAnsi="Times New Roman"/>
          <w:sz w:val="28"/>
          <w:szCs w:val="28"/>
        </w:rPr>
        <w:t>belgilanadi. Merkuriy va Venera uchun fazaviy burchak 0 dan 180 gradus oralig'ida bo'ladi. Bu biz xuddi Oy fazalari kabi “to'lin Venera”, “yarim Venera” va hokazo fazalarni kuzatishimiz mumkin ekanligini bildiradi. Tashqi sayralar uchun fazaviy burchakning o'zgarish diapozoni chegaralangan bo'ladi. Masalan, Mars uchun maksimal faza 41, Yupiter uchun 11 va Neptun uchun atigi 2 gradusga teng.</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3.4. Sayyoralar orbita elementlari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Ushbu paragrafda orbita geometriyasini ifodalovchi doimiylarni ko‘rib chiqaymiz. Sayyora orbitasini aniqlashda asosiy tekislik sifatida odatda, ekliptika tekisligi olinadi. Sayyora orbitasining ekliptikani kesib o‘tish nuqtalari – ko‘tarilish va tushish tugunlari deyiladi. Bular ichida ko‘tarilish tuguni orbita bo‘ylab harakatlanayotgan sayyora ekliptikani bu nuqtada kesib o‘tgach, shimoliy qutbiga tomon yaqinlashib boradigan nuqtaga aytiladi. Quyidagi 6 ta kattalik </w:t>
      </w:r>
      <w:r w:rsidRPr="0057306A">
        <w:rPr>
          <w:rFonts w:ascii="Times New Roman" w:hAnsi="Times New Roman"/>
          <w:i/>
          <w:sz w:val="28"/>
          <w:szCs w:val="28"/>
          <w:lang w:val="uz-Cyrl-UZ"/>
        </w:rPr>
        <w:t>orbita elementlari</w:t>
      </w:r>
      <w:r w:rsidRPr="0057306A">
        <w:rPr>
          <w:rFonts w:ascii="Times New Roman" w:hAnsi="Times New Roman"/>
          <w:sz w:val="28"/>
          <w:szCs w:val="28"/>
          <w:lang w:val="uz-Cyrl-UZ"/>
        </w:rPr>
        <w:t xml:space="preserve"> deyiladi (</w:t>
      </w:r>
      <w:r w:rsidRPr="0057306A">
        <w:rPr>
          <w:rFonts w:ascii="Times New Roman" w:hAnsi="Times New Roman"/>
          <w:sz w:val="28"/>
          <w:szCs w:val="28"/>
        </w:rPr>
        <w:t>3.3</w:t>
      </w:r>
      <w:r w:rsidRPr="0057306A">
        <w:rPr>
          <w:rFonts w:ascii="Times New Roman" w:hAnsi="Times New Roman"/>
          <w:sz w:val="28"/>
          <w:szCs w:val="28"/>
          <w:lang w:val="uz-Cyrl-UZ"/>
        </w:rPr>
        <w:t>-rasm):</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 sayyora orbitasining katta yarim o‘qi (</w:t>
      </w:r>
      <w:r w:rsidRPr="0057306A">
        <w:rPr>
          <w:rFonts w:ascii="Times New Roman" w:hAnsi="Times New Roman"/>
          <w:i/>
          <w:sz w:val="28"/>
          <w:szCs w:val="28"/>
          <w:lang w:val="uz-Cyrl-UZ"/>
        </w:rPr>
        <w:t>a</w:t>
      </w:r>
      <w:r w:rsidRPr="0057306A">
        <w:rPr>
          <w:rFonts w:ascii="Times New Roman" w:hAnsi="Times New Roman"/>
          <w:sz w:val="28"/>
          <w:szCs w:val="28"/>
          <w:lang w:val="uz-Cyrl-UZ"/>
        </w:rPr>
        <w:t xml:space="preserve">). U yordamida aylanish davri T topiladi. </w:t>
      </w:r>
      <w:r w:rsidRPr="0057306A">
        <w:rPr>
          <w:rFonts w:ascii="Times New Roman" w:hAnsi="Times New Roman"/>
          <w:sz w:val="28"/>
          <w:szCs w:val="28"/>
        </w:rPr>
        <w:t xml:space="preserve">Ba’zan bu element bilan birga </w:t>
      </w:r>
      <w:r w:rsidRPr="0057306A">
        <w:rPr>
          <w:rFonts w:ascii="Times New Roman" w:hAnsi="Times New Roman"/>
          <w:sz w:val="28"/>
          <w:szCs w:val="28"/>
          <w:lang w:val="uz-Cyrl-UZ"/>
        </w:rPr>
        <w:t>sayyoraning</w:t>
      </w:r>
      <w:r w:rsidRPr="0057306A">
        <w:rPr>
          <w:rFonts w:ascii="Times New Roman" w:hAnsi="Times New Roman"/>
          <w:sz w:val="28"/>
          <w:szCs w:val="28"/>
        </w:rPr>
        <w:t xml:space="preserve"> o‘rtacha sutkalik siljishi </w:t>
      </w:r>
      <w:r w:rsidRPr="00F3235F">
        <w:rPr>
          <w:rFonts w:ascii="Times New Roman" w:hAnsi="Times New Roman"/>
          <w:noProof/>
          <w:position w:val="-24"/>
          <w:sz w:val="28"/>
          <w:szCs w:val="28"/>
          <w:lang w:val="ru-RU" w:eastAsia="ru-RU"/>
        </w:rPr>
        <w:pict>
          <v:shape id="Рисунок 618" o:spid="_x0000_i1274" type="#_x0000_t75" style="width:76.8pt;height:30.6pt;visibility:visible">
            <v:imagedata r:id="rId273" o:title=""/>
          </v:shape>
        </w:pict>
      </w:r>
      <w:r w:rsidRPr="0057306A">
        <w:rPr>
          <w:rFonts w:ascii="Times New Roman" w:hAnsi="Times New Roman"/>
          <w:sz w:val="28"/>
          <w:szCs w:val="28"/>
        </w:rPr>
        <w:t xml:space="preserve"> beriladi.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sayyora</w:t>
      </w:r>
      <w:r w:rsidRPr="0057306A">
        <w:rPr>
          <w:rFonts w:ascii="Times New Roman" w:hAnsi="Times New Roman"/>
          <w:sz w:val="28"/>
          <w:szCs w:val="28"/>
        </w:rPr>
        <w:t xml:space="preserve"> orbita</w:t>
      </w:r>
      <w:r w:rsidRPr="0057306A">
        <w:rPr>
          <w:rFonts w:ascii="Times New Roman" w:hAnsi="Times New Roman"/>
          <w:sz w:val="28"/>
          <w:szCs w:val="28"/>
          <w:lang w:val="uz-Cyrl-UZ"/>
        </w:rPr>
        <w:t>si</w:t>
      </w:r>
      <w:r w:rsidRPr="0057306A">
        <w:rPr>
          <w:rFonts w:ascii="Times New Roman" w:hAnsi="Times New Roman"/>
          <w:sz w:val="28"/>
          <w:szCs w:val="28"/>
        </w:rPr>
        <w:t>ning ekssentrisiteti</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e</w:t>
      </w:r>
      <w:r w:rsidRPr="0057306A">
        <w:rPr>
          <w:rFonts w:ascii="Times New Roman" w:hAnsi="Times New Roman"/>
          <w:sz w:val="28"/>
          <w:szCs w:val="28"/>
          <w:lang w:val="uz-Cyrl-UZ"/>
        </w:rPr>
        <w:t>)</w:t>
      </w:r>
      <w:r w:rsidRPr="0057306A">
        <w:rPr>
          <w:rFonts w:ascii="Times New Roman" w:hAnsi="Times New Roman"/>
          <w:sz w:val="28"/>
          <w:szCs w:val="28"/>
        </w:rPr>
        <w:t>. Ekssentrisitet</w:t>
      </w:r>
      <w:r w:rsidRPr="00F3235F">
        <w:rPr>
          <w:rFonts w:ascii="Times New Roman" w:hAnsi="Times New Roman"/>
          <w:noProof/>
          <w:position w:val="-24"/>
          <w:sz w:val="28"/>
          <w:szCs w:val="28"/>
          <w:lang w:val="ru-RU" w:eastAsia="ru-RU"/>
        </w:rPr>
        <w:pict>
          <v:shape id="Рисунок 617" o:spid="_x0000_i1275" type="#_x0000_t75" style="width:69pt;height:36pt;visibility:visible">
            <v:imagedata r:id="rId274" o:title=""/>
          </v:shape>
        </w:pict>
      </w:r>
      <w:r w:rsidRPr="0057306A">
        <w:rPr>
          <w:rFonts w:ascii="Times New Roman" w:hAnsi="Times New Roman"/>
          <w:sz w:val="28"/>
          <w:szCs w:val="28"/>
          <w:lang w:val="uz-Cyrl-UZ"/>
        </w:rPr>
        <w:t>formula</w:t>
      </w:r>
      <w:r w:rsidRPr="0057306A">
        <w:rPr>
          <w:rFonts w:ascii="Times New Roman" w:hAnsi="Times New Roman"/>
          <w:sz w:val="28"/>
          <w:szCs w:val="28"/>
        </w:rPr>
        <w:t xml:space="preserve">dan topiladi, bu erda </w:t>
      </w:r>
      <w:r w:rsidRPr="0057306A">
        <w:rPr>
          <w:rFonts w:ascii="Times New Roman" w:hAnsi="Times New Roman"/>
          <w:i/>
          <w:sz w:val="28"/>
          <w:szCs w:val="28"/>
        </w:rPr>
        <w:t>a</w:t>
      </w:r>
      <w:r w:rsidRPr="0057306A">
        <w:rPr>
          <w:rFonts w:ascii="Times New Roman" w:hAnsi="Times New Roman"/>
          <w:sz w:val="28"/>
          <w:szCs w:val="28"/>
        </w:rPr>
        <w:t xml:space="preserve"> va </w:t>
      </w:r>
      <w:r w:rsidRPr="0057306A">
        <w:rPr>
          <w:rFonts w:ascii="Times New Roman" w:hAnsi="Times New Roman"/>
          <w:i/>
          <w:sz w:val="28"/>
          <w:szCs w:val="28"/>
        </w:rPr>
        <w:t>b</w:t>
      </w:r>
      <w:r w:rsidRPr="0057306A">
        <w:rPr>
          <w:rFonts w:ascii="Times New Roman" w:hAnsi="Times New Roman"/>
          <w:sz w:val="28"/>
          <w:szCs w:val="28"/>
        </w:rPr>
        <w:t xml:space="preserve"> mos ravishda </w:t>
      </w:r>
      <w:r w:rsidRPr="0057306A">
        <w:rPr>
          <w:rFonts w:ascii="Times New Roman" w:hAnsi="Times New Roman"/>
          <w:sz w:val="28"/>
          <w:szCs w:val="28"/>
          <w:lang w:val="uz-Cyrl-UZ"/>
        </w:rPr>
        <w:t xml:space="preserve">sayyora </w:t>
      </w:r>
      <w:r w:rsidRPr="0057306A">
        <w:rPr>
          <w:rFonts w:ascii="Times New Roman" w:hAnsi="Times New Roman"/>
          <w:sz w:val="28"/>
          <w:szCs w:val="28"/>
        </w:rPr>
        <w:t>orbita</w:t>
      </w:r>
      <w:r w:rsidRPr="0057306A">
        <w:rPr>
          <w:rFonts w:ascii="Times New Roman" w:hAnsi="Times New Roman"/>
          <w:sz w:val="28"/>
          <w:szCs w:val="28"/>
          <w:lang w:val="uz-Cyrl-UZ"/>
        </w:rPr>
        <w:t>sining</w:t>
      </w:r>
      <w:r w:rsidRPr="0057306A">
        <w:rPr>
          <w:rFonts w:ascii="Times New Roman" w:hAnsi="Times New Roman"/>
          <w:sz w:val="28"/>
          <w:szCs w:val="28"/>
        </w:rPr>
        <w:t xml:space="preserve"> katta va kichik </w:t>
      </w:r>
      <w:r w:rsidRPr="0057306A">
        <w:rPr>
          <w:rFonts w:ascii="Times New Roman" w:hAnsi="Times New Roman"/>
          <w:sz w:val="28"/>
          <w:szCs w:val="28"/>
          <w:lang w:val="uz-Cyrl-UZ"/>
        </w:rPr>
        <w:t>yarim</w:t>
      </w:r>
      <w:r w:rsidRPr="0057306A">
        <w:rPr>
          <w:rFonts w:ascii="Times New Roman" w:hAnsi="Times New Roman"/>
          <w:sz w:val="28"/>
          <w:szCs w:val="28"/>
        </w:rPr>
        <w:t>o‘qlari.</w:t>
      </w:r>
      <w:r w:rsidRPr="0057306A">
        <w:rPr>
          <w:rFonts w:ascii="Times New Roman" w:hAnsi="Times New Roman"/>
          <w:sz w:val="28"/>
          <w:szCs w:val="28"/>
          <w:lang w:val="uz-Cyrl-UZ"/>
        </w:rPr>
        <w:t xml:space="preserve"> Biz katta yarimo‘q va ekssentrisitetni bilgan holda sayyoraning shakli va o‘lchami haqida gapirishimiz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sayyora orbitasining ekliptika tekisligiga qiyaligi (og‘maligi) (</w:t>
      </w:r>
      <w:r w:rsidRPr="0057306A">
        <w:rPr>
          <w:rFonts w:ascii="Times New Roman" w:hAnsi="Times New Roman"/>
          <w:i/>
          <w:sz w:val="28"/>
          <w:szCs w:val="28"/>
          <w:lang w:val="uz-Cyrl-UZ"/>
        </w:rPr>
        <w:t>i</w:t>
      </w:r>
      <w:r w:rsidRPr="0057306A">
        <w:rPr>
          <w:rFonts w:ascii="Times New Roman" w:hAnsi="Times New Roman"/>
          <w:sz w:val="28"/>
          <w:szCs w:val="28"/>
          <w:lang w:val="uz-Cyrl-UZ"/>
        </w:rPr>
        <w:t xml:space="preserve">). Agar qiyalik 0 gradus bilan </w:t>
      </w:r>
      <w:r w:rsidRPr="00F3235F">
        <w:rPr>
          <w:rFonts w:ascii="Times New Roman" w:hAnsi="Times New Roman"/>
          <w:noProof/>
          <w:position w:val="-6"/>
          <w:sz w:val="28"/>
          <w:szCs w:val="28"/>
          <w:lang w:val="ru-RU" w:eastAsia="ru-RU"/>
        </w:rPr>
        <w:pict>
          <v:shape id="Рисунок 616" o:spid="_x0000_i1276" type="#_x0000_t75" style="width:19.8pt;height:15.6pt;visibility:visible">
            <v:imagedata r:id="rId275" o:title=""/>
          </v:shape>
        </w:pict>
      </w:r>
      <w:r w:rsidRPr="0057306A">
        <w:rPr>
          <w:rFonts w:ascii="Times New Roman" w:hAnsi="Times New Roman"/>
          <w:sz w:val="28"/>
          <w:szCs w:val="28"/>
          <w:lang w:val="uz-Cyrl-UZ"/>
        </w:rPr>
        <w:t xml:space="preserve"> gradus oralig‘ida bo‘lsa, sayyoraning Quyosh atrofidagi aylanishi Erniki bilan mos keladi; agar </w:t>
      </w:r>
      <w:r w:rsidRPr="00F3235F">
        <w:rPr>
          <w:rFonts w:ascii="Times New Roman" w:hAnsi="Times New Roman"/>
          <w:noProof/>
          <w:position w:val="-6"/>
          <w:sz w:val="28"/>
          <w:szCs w:val="28"/>
          <w:lang w:val="ru-RU" w:eastAsia="ru-RU"/>
        </w:rPr>
        <w:pict>
          <v:shape id="Рисунок 615" o:spid="_x0000_i1277" type="#_x0000_t75" style="width:19.8pt;height:15.6pt;visibility:visible">
            <v:imagedata r:id="rId275" o:title=""/>
          </v:shape>
        </w:pict>
      </w:r>
      <w:r w:rsidRPr="0057306A">
        <w:rPr>
          <w:rFonts w:ascii="Times New Roman" w:hAnsi="Times New Roman"/>
          <w:sz w:val="28"/>
          <w:szCs w:val="28"/>
          <w:lang w:val="uz-Cyrl-UZ"/>
        </w:rPr>
        <w:t>&lt;</w:t>
      </w:r>
      <w:r w:rsidRPr="0057306A">
        <w:rPr>
          <w:rFonts w:ascii="Times New Roman" w:hAnsi="Times New Roman"/>
          <w:i/>
          <w:sz w:val="28"/>
          <w:szCs w:val="28"/>
          <w:lang w:val="uz-Cyrl-UZ"/>
        </w:rPr>
        <w:t>i</w:t>
      </w:r>
      <w:r w:rsidRPr="0057306A">
        <w:rPr>
          <w:rFonts w:ascii="Times New Roman" w:hAnsi="Times New Roman"/>
          <w:sz w:val="28"/>
          <w:szCs w:val="28"/>
          <w:lang w:val="uz-Cyrl-UZ"/>
        </w:rPr>
        <w:t>&lt;</w:t>
      </w:r>
      <w:r w:rsidRPr="00F3235F">
        <w:rPr>
          <w:rFonts w:ascii="Times New Roman" w:hAnsi="Times New Roman"/>
          <w:noProof/>
          <w:position w:val="-6"/>
          <w:sz w:val="28"/>
          <w:szCs w:val="28"/>
          <w:lang w:val="ru-RU" w:eastAsia="ru-RU"/>
        </w:rPr>
        <w:pict>
          <v:shape id="Рисунок 614" o:spid="_x0000_i1278" type="#_x0000_t75" style="width:24.6pt;height:15.6pt;visibility:visible">
            <v:imagedata r:id="rId276" o:title=""/>
          </v:shape>
        </w:pict>
      </w:r>
      <w:r w:rsidRPr="0057306A">
        <w:rPr>
          <w:rFonts w:ascii="Times New Roman" w:hAnsi="Times New Roman"/>
          <w:sz w:val="28"/>
          <w:szCs w:val="28"/>
          <w:lang w:val="uz-Cyrl-UZ"/>
        </w:rPr>
        <w:t xml:space="preserve"> bo‘lsa, sayyora qarama-qarshi tomonga harakatlanadi.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chiqish tugunining uzunlamasi (</w:t>
      </w:r>
      <w:r w:rsidRPr="0057306A">
        <w:rPr>
          <w:rFonts w:ascii="Times New Roman" w:hAnsi="Times New Roman"/>
          <w:sz w:val="28"/>
          <w:szCs w:val="28"/>
        </w:rPr>
        <w:sym w:font="Wingdings" w:char="F062"/>
      </w:r>
      <w:r w:rsidRPr="0057306A">
        <w:rPr>
          <w:rFonts w:ascii="Times New Roman" w:hAnsi="Times New Roman"/>
          <w:sz w:val="28"/>
          <w:szCs w:val="28"/>
          <w:lang w:val="uz-Cyrl-UZ"/>
        </w:rPr>
        <w:t xml:space="preserve">). Bu Quyoshdan bahorgi tengkunlik nuqtasi </w:t>
      </w:r>
      <w:r w:rsidRPr="0057306A">
        <w:rPr>
          <w:rFonts w:ascii="Times New Roman" w:hAnsi="Times New Roman"/>
          <w:sz w:val="28"/>
          <w:szCs w:val="28"/>
        </w:rPr>
        <w:sym w:font="Wingdings" w:char="F05E"/>
      </w:r>
      <w:r w:rsidRPr="0057306A">
        <w:rPr>
          <w:rFonts w:ascii="Times New Roman" w:hAnsi="Times New Roman"/>
          <w:sz w:val="28"/>
          <w:szCs w:val="28"/>
          <w:lang w:val="uz-Cyrl-UZ"/>
        </w:rPr>
        <w:t xml:space="preserve"> va ko‘tarilish tuguniga (</w:t>
      </w:r>
      <w:r w:rsidRPr="0057306A">
        <w:rPr>
          <w:rFonts w:ascii="Times New Roman" w:hAnsi="Times New Roman"/>
          <w:sz w:val="28"/>
          <w:szCs w:val="28"/>
        </w:rPr>
        <w:sym w:font="Wingdings" w:char="F062"/>
      </w:r>
      <w:r w:rsidRPr="0057306A">
        <w:rPr>
          <w:rFonts w:ascii="Times New Roman" w:hAnsi="Times New Roman"/>
          <w:sz w:val="28"/>
          <w:szCs w:val="28"/>
          <w:lang w:val="uz-Cyrl-UZ"/>
        </w:rPr>
        <w:t xml:space="preserve">) tomon o‘tkazilgan chiziqlar orasidagi tekis burchak bilan xarakterlanadi. U 0 gradusdan </w:t>
      </w:r>
      <w:r w:rsidRPr="00F3235F">
        <w:rPr>
          <w:rFonts w:ascii="Times New Roman" w:hAnsi="Times New Roman"/>
          <w:noProof/>
          <w:position w:val="-6"/>
          <w:sz w:val="28"/>
          <w:szCs w:val="28"/>
          <w:lang w:val="ru-RU" w:eastAsia="ru-RU"/>
        </w:rPr>
        <w:pict>
          <v:shape id="Рисунок 613" o:spid="_x0000_i1279" type="#_x0000_t75" style="width:25.8pt;height:15.6pt;visibility:visible">
            <v:imagedata r:id="rId277" o:title=""/>
          </v:shape>
        </w:pict>
      </w:r>
      <w:r w:rsidRPr="0057306A">
        <w:rPr>
          <w:rFonts w:ascii="Times New Roman" w:hAnsi="Times New Roman"/>
          <w:sz w:val="28"/>
          <w:szCs w:val="28"/>
          <w:lang w:val="uz-Cyrl-UZ"/>
        </w:rPr>
        <w:t xml:space="preserve"> gacha oraliqda o‘zgaradi.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 sayyora orbitasi perigeliyining argumenti yoki ko‘tarilish tugunidan burchak uzoqligi orbita tekisligida yotuvchi burchak. Bu burchak ko‘tarilish tugunidan sayyoraning harakat yo‘nalishi tomonga o‘lchanib, uning o‘zgarishi 0 gradusdan </w:t>
      </w:r>
      <w:r w:rsidRPr="00F3235F">
        <w:rPr>
          <w:rFonts w:ascii="Times New Roman" w:hAnsi="Times New Roman"/>
          <w:noProof/>
          <w:position w:val="-6"/>
          <w:sz w:val="28"/>
          <w:szCs w:val="28"/>
          <w:lang w:val="ru-RU" w:eastAsia="ru-RU"/>
        </w:rPr>
        <w:pict>
          <v:shape id="Рисунок 612" o:spid="_x0000_i1280" type="#_x0000_t75" style="width:25.8pt;height:15.6pt;visibility:visible">
            <v:imagedata r:id="rId277" o:title=""/>
          </v:shape>
        </w:pict>
      </w:r>
      <w:r w:rsidRPr="0057306A">
        <w:rPr>
          <w:rFonts w:ascii="Times New Roman" w:hAnsi="Times New Roman"/>
          <w:sz w:val="28"/>
          <w:szCs w:val="28"/>
          <w:lang w:val="uz-Cyrl-UZ"/>
        </w:rPr>
        <w:t xml:space="preserve"> gradusgacha boradi. Ba’zan bu burchak o‘rniga perigeliyning uzunlamasi (</w:t>
      </w:r>
      <w:r w:rsidRPr="0057306A">
        <w:rPr>
          <w:rFonts w:ascii="Times New Roman" w:hAnsi="Times New Roman"/>
          <w:sz w:val="28"/>
          <w:szCs w:val="28"/>
        </w:rPr>
        <w:sym w:font="Wingdings" w:char="F062"/>
      </w:r>
      <w:r w:rsidRPr="0057306A">
        <w:rPr>
          <w:rFonts w:ascii="Times New Roman" w:hAnsi="Times New Roman"/>
          <w:sz w:val="28"/>
          <w:szCs w:val="28"/>
          <w:lang w:val="uz-Cyrl-UZ"/>
        </w:rPr>
        <w:t>+</w:t>
      </w:r>
      <w:r w:rsidRPr="0057306A">
        <w:rPr>
          <w:rFonts w:ascii="Times New Roman" w:hAnsi="Times New Roman"/>
          <w:sz w:val="28"/>
          <w:szCs w:val="28"/>
        </w:rPr>
        <w:sym w:font="Symbol" w:char="F077"/>
      </w:r>
      <w:r w:rsidRPr="0057306A">
        <w:rPr>
          <w:rFonts w:ascii="Times New Roman" w:hAnsi="Times New Roman"/>
          <w:sz w:val="28"/>
          <w:szCs w:val="28"/>
          <w:lang w:val="uz-Cyrl-UZ"/>
        </w:rPr>
        <w:t>) olinadi.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sayyoraning perigeliydan o‘tish vaqti (τ).</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Sanab o‘tilgan orbita elementlari ma’lum bo‘lsa, istalgan vaqt momenti uchun sayyoraning orbitadagi holatini aniqlash mumkin.</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996"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45" o:spid="_x0000_i1281" type="#_x0000_t75" alt="Описание: D:\WORK_FOLDER\КАФЕДРА\МАЖМУАЛАР\Мажмуалар_2016\Умумий_астрономия_картунен\Расмлар\расм_6.5.jpg" style="width:433.8pt;height:158.4pt;visibility:visible">
                  <v:imagedata r:id="rId278" o:title=""/>
                </v:shape>
              </w:pict>
            </w:r>
          </w:p>
        </w:tc>
      </w:tr>
      <w:tr w:rsidR="00FB4426" w:rsidRPr="00F3235F" w:rsidTr="0015137B">
        <w:tc>
          <w:tcPr>
            <w:tcW w:w="9996"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sz w:val="28"/>
                <w:szCs w:val="28"/>
              </w:rPr>
              <w:t>3.3</w:t>
            </w:r>
            <w:r w:rsidRPr="00F3235F">
              <w:rPr>
                <w:rFonts w:ascii="Times New Roman" w:hAnsi="Times New Roman"/>
                <w:sz w:val="28"/>
                <w:szCs w:val="28"/>
                <w:lang w:val="uz-Cyrl-UZ"/>
              </w:rPr>
              <w:t xml:space="preserve">-rasm (a-c). Sayyora orbitasini ifodalash uchun oltita integrallash doimiylari talab etiladi. Bu boimiylar turli yщllar bilan tanlanishi mumkin. (a) Agarda orbita sonli usullar bilan topiladigan bo‘lsa, unda eng oson yo‘l bu radius va tezliklar vektorining boshlang‘ich qiymatlarini ishlatishdan iborat. (b) Boshqa imkoniyat bu burchak momenti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8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65393&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65393&quot;&gt;&lt;m:oMathPara&gt;&lt;m:oMath&gt;&lt;m:r&gt;&lt;w:rPr&gt;&lt;w:rFonts w:ascii=&quot;Cambria Math&quot; w:fareast=&quot;Calibri&quot; w:h-ansi=&quot;Cambria Math&quot;/&gt;&lt;wx:font wx:val=&quot;Cambria Math&quot;/&gt;&lt;w:i/&gt;&lt;w:sz w:val=&quot;28&quot;/&gt;&lt;w:sz-cs w:val=&quot;28&quot;/&gt;&lt;w:lang w:val=&quot;UZ-CYR&quot;/&gt;&lt;/w:rPr&gt;&lt;m:t&gt;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83"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65393&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65393&quot;&gt;&lt;m:oMathPara&gt;&lt;m:oMath&gt;&lt;m:r&gt;&lt;w:rPr&gt;&lt;w:rFonts w:ascii=&quot;Cambria Math&quot; w:fareast=&quot;Calibri&quot; w:h-ansi=&quot;Cambria Math&quot;/&gt;&lt;wx:font wx:val=&quot;Cambria Math&quot;/&gt;&lt;w:i/&gt;&lt;w:sz w:val=&quot;28&quot;/&gt;&lt;w:sz-cs w:val=&quot;28&quot;/&gt;&lt;w:lang w:val=&quot;UZ-CYR&quot;/&gt;&lt;/w:rPr&gt;&lt;m:t&gt;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9"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perigeliyga yo‘nalish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8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8274F&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8274F&quot;&gt;&lt;m:oMathPara&gt;&lt;m:oMath&gt;&lt;m:r&gt;&lt;w:rPr&gt;&lt;w:rFonts w:ascii=&quot;Cambria Math&quot; w:fareast=&quot;Calibri&quot; w:h-ansi=&quot;Cambria Math&quot;/&gt;&lt;wx:font wx:val=&quot;Cambria Math&quot;/&gt;&lt;w:i/&gt;&lt;w:sz w:val=&quot;28&quot;/&gt;&lt;w:sz-cs w:val=&quot;28&quot;/&gt;&lt;w:lang w:val=&quot;UZ-CYR&quot;/&gt;&lt;/w:rPr&gt;&lt;m:t&gt;e&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8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8274F&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8274F&quot;&gt;&lt;m:oMathPara&gt;&lt;m:oMath&gt;&lt;m:r&gt;&lt;w:rPr&gt;&lt;w:rFonts w:ascii=&quot;Cambria Math&quot; w:fareast=&quot;Calibri&quot; w:h-ansi=&quot;Cambria Math&quot;/&gt;&lt;wx:font wx:val=&quot;Cambria Math&quot;/&gt;&lt;w:i/&gt;&lt;w:sz w:val=&quot;28&quot;/&gt;&lt;w:sz-cs w:val=&quot;28&quot;/&gt;&lt;w:lang w:val=&quot;UZ-CYR&quot;/&gt;&lt;/w:rPr&gt;&lt;m:t&gt;e&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0"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(uning uzundigi ekssentrisitetni beradi) va perigeliydan o‘tish vaqti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86"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5DFF&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5DFF&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87"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5DFF&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5DFF&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1"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lardan foydalanishdan iborat. (c) Uchinchi eng yaxshi usul bu orbitaning geometriyasini ifodalashdir. Ishlatiladigan doimiylar bu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88"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74722&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74722&quot;&gt;&lt;m:oMathPara&gt;&lt;m:oMath&gt;&lt;m:r&gt;&lt;w:rPr&gt;&lt;w:rFonts w:ascii=&quot;Cambria Math&quot; w:fareast=&quot;Calibri&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89"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74722&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74722&quot;&gt;&lt;m:oMathPara&gt;&lt;m:oMath&gt;&lt;m:r&gt;&lt;w:rPr&gt;&lt;w:rFonts w:ascii=&quot;Cambria Math&quot; w:fareast=&quot;Calibri&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2"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 chiqish tugunining uzunlamasi,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90"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 wsp:val=&quot;00FF3B8A&quot;/&gt;&lt;/wsp:rsids&gt;&lt;/w:docPr&gt;&lt;w:body&gt;&lt;w:p wsp:rsidR=&quot;00000000&quot; wsp:rsidRDefault=&quot;00FF3B8A&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91"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 wsp:val=&quot;00FF3B8A&quot;/&gt;&lt;/wsp:rsids&gt;&lt;/w:docPr&gt;&lt;w:body&gt;&lt;w:p wsp:rsidR=&quot;00000000&quot; wsp:rsidRDefault=&quot;00FF3B8A&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 perigeliy argumenti,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92" type="#_x0000_t75" style="width:9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5E22&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A5E22&quot;&gt;&lt;m:oMathPara&gt;&lt;m:oMath&gt;&lt;m:r&gt;&lt;w:rPr&gt;&lt;w:rFonts w:ascii=&quot;Cambria Math&quot; w:fareast=&quot;Calibri&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93" type="#_x0000_t75" style="width:9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5E22&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A5E22&quot;&gt;&lt;m:oMathPara&gt;&lt;m:oMath&gt;&lt;m:r&gt;&lt;w:rPr&gt;&lt;w:rFonts w:ascii=&quot;Cambria Math&quot; w:fareast=&quot;Calibri&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4"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qiyalik,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94"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841D7&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41D7&quot;&gt;&lt;m:oMathPara&gt;&lt;m:oMath&gt;&lt;m:r&gt;&lt;w:rPr&gt;&lt;w:rFonts w:ascii=&quot;Cambria Math&quot; w:fareast=&quot;Calibri&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95"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841D7&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41D7&quot;&gt;&lt;m:oMathPara&gt;&lt;m:oMath&gt;&lt;m:r&gt;&lt;w:rPr&gt;&lt;w:rFonts w:ascii=&quot;Cambria Math&quot; w:fareast=&quot;Calibri&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 katta yarimo‘q,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96"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3443&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13443&quot;&gt;&lt;m:oMathPara&gt;&lt;m:oMath&gt;&lt;m:r&gt;&lt;w:rPr&gt;&lt;w:rFonts w:ascii=&quot;Cambria Math&quot; w:fareast=&quot;Calibri&quot; w:h-ansi=&quot;Cambria Math&quot;/&gt;&lt;wx:font wx:val=&quot;Cambria Math&quot;/&gt;&lt;w:i/&gt;&lt;w:sz w:val=&quot;28&quot;/&gt;&lt;w:sz-cs w:val=&quot;28&quot;/&gt;&lt;w:lang w:val=&quot;UZ-CYR&quot;/&gt;&lt;/w:rPr&gt;&lt;m:t&gt;e&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97"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3443&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13443&quot;&gt;&lt;m:oMathPara&gt;&lt;m:oMath&gt;&lt;m:r&gt;&lt;w:rPr&gt;&lt;w:rFonts w:ascii=&quot;Cambria Math&quot; w:fareast=&quot;Calibri&quot; w:h-ansi=&quot;Cambria Math&quot;/&gt;&lt;wx:font wx:val=&quot;Cambria Math&quot;/&gt;&lt;w:i/&gt;&lt;w:sz w:val=&quot;28&quot;/&gt;&lt;w:sz-cs w:val=&quot;28&quot;/&gt;&lt;w:lang w:val=&quot;UZ-CYR&quot;/&gt;&lt;/w:rPr&gt;&lt;m:t&gt;e&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0"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 ekssentrisitet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298"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86DD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86DD4&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299"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86DD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86DD4&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1" o:title="" chromakey="white"/>
                </v:shape>
              </w:pict>
            </w:r>
            <w:r w:rsidRPr="00F3235F">
              <w:rPr>
                <w:rFonts w:ascii="Times New Roman" w:hAnsi="Times New Roman"/>
                <w:sz w:val="28"/>
                <w:szCs w:val="28"/>
                <w:lang w:val="uz-Cyrl-UZ"/>
              </w:rPr>
              <w:fldChar w:fldCharType="end"/>
            </w:r>
            <w:r w:rsidRPr="00F3235F">
              <w:rPr>
                <w:rFonts w:ascii="Times New Roman" w:hAnsi="Times New Roman"/>
                <w:sz w:val="28"/>
                <w:szCs w:val="28"/>
                <w:lang w:val="uz-Cyrl-UZ"/>
              </w:rPr>
              <w:t xml:space="preserve"> – perigeliydan o‘tish momenti.</w:t>
            </w:r>
          </w:p>
        </w:tc>
      </w:tr>
    </w:tbl>
    <w:p w:rsidR="00FB4426" w:rsidRPr="0057306A" w:rsidRDefault="00FB4426" w:rsidP="0015137B">
      <w:pPr>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5. Kepler va Nyuton qonunlari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1600 yili Iogann Kepler Tixo Brage taklifi bilan Pragaga hamkorlikda ishlash uchun keladi. U yerda T. Brage tomonidan o`tkazilgan kuzatuv natijalari bo`yicha sayyoralar harakat jadvallari tuzishga kirishiladi. Kopernikning hisoblaridan foydalangan holda Kepler emperik yo`l bilan sayyoralarning harakatidagi qonuniyatlarini topadi va "Yangi astronomiya" (1609 y) kitobida ularni e`lon qiladi.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Keplerning 1-qonuni.</w:t>
      </w:r>
      <w:r w:rsidRPr="0057306A">
        <w:rPr>
          <w:rFonts w:ascii="Times New Roman" w:hAnsi="Times New Roman"/>
          <w:i/>
          <w:sz w:val="28"/>
          <w:szCs w:val="28"/>
        </w:rPr>
        <w:t>Sayyoralar Quyosh atrofida elliptik orbita bo’ylab harakat qiladilar va ushbu ellips fokuslaridan birida Quyosh joylashadi.</w:t>
      </w:r>
    </w:p>
    <w:tbl>
      <w:tblPr>
        <w:tblW w:w="0" w:type="auto"/>
        <w:tblLook w:val="00A0"/>
      </w:tblPr>
      <w:tblGrid>
        <w:gridCol w:w="4654"/>
        <w:gridCol w:w="4633"/>
      </w:tblGrid>
      <w:tr w:rsidR="00FB4426" w:rsidRPr="00F3235F" w:rsidTr="0015137B">
        <w:tc>
          <w:tcPr>
            <w:tcW w:w="4654"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46" o:spid="_x0000_i1300" type="#_x0000_t75" style="width:189pt;height:140.4pt;visibility:visible">
                  <v:imagedata r:id="rId286" o:title=""/>
                </v:shape>
              </w:pict>
            </w:r>
          </w:p>
        </w:tc>
        <w:tc>
          <w:tcPr>
            <w:tcW w:w="4633"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47" o:spid="_x0000_i1301" type="#_x0000_t75" style="width:154.8pt;height:142.2pt;visibility:visible">
                  <v:imagedata r:id="rId287" o:title=""/>
                </v:shape>
              </w:pict>
            </w:r>
          </w:p>
        </w:tc>
      </w:tr>
      <w:tr w:rsidR="00FB4426" w:rsidRPr="00F3235F" w:rsidTr="0015137B">
        <w:tc>
          <w:tcPr>
            <w:tcW w:w="4654"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3.4 a-rasm</w:t>
            </w:r>
          </w:p>
        </w:tc>
        <w:tc>
          <w:tcPr>
            <w:tcW w:w="4633"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3.4 b-rasm</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Elliptik orbitaning katta o`qi AP=2a, markazi O va fokal masofasi OS = s bo`lsin. Orbitaning Quyoshga eng yaqin nuqtasi P - perigeliy, eng uzoq nuqtasi A - esa afeliy deyiladi, katta o`qning o`zi apsidlar chizig`i deb ham ataladi. P sayyora Quyosh atrofida harakatlanayotganda uning radius-vektor deb ataluvchi geliotsentrik masofasi o`zgarib turadi va vaqtning istalgan paytidagi sayyoraning orbitadagi vaziyati r radius-vektor va haqiqiy anomaliya </w:t>
      </w:r>
      <w:r w:rsidRPr="00F3235F">
        <w:rPr>
          <w:rFonts w:ascii="Times New Roman" w:hAnsi="Times New Roman"/>
          <w:noProof/>
          <w:position w:val="-12"/>
          <w:sz w:val="28"/>
          <w:szCs w:val="28"/>
          <w:lang w:val="ru-RU" w:eastAsia="ru-RU"/>
        </w:rPr>
        <w:pict>
          <v:shape id="Рисунок 611" o:spid="_x0000_i1302" type="#_x0000_t75" style="width:91.8pt;height:28.2pt;visibility:visible">
            <v:imagedata r:id="rId288" o:title=""/>
          </v:shape>
        </w:pict>
      </w:r>
      <w:r w:rsidRPr="0057306A">
        <w:rPr>
          <w:rFonts w:ascii="Times New Roman" w:hAnsi="Times New Roman"/>
          <w:sz w:val="28"/>
          <w:szCs w:val="28"/>
        </w:rPr>
        <w:t xml:space="preserve">, ya`ni sayyoraning harakatlanayotgan tomonga perigeliydan burchak uzoqlashishi bilan aniqlanadi. Orbitaning geometrik shaklini topish uchun orbita tenglamasini topishimiz kerak. Agar r - radius-vektor va </w:t>
      </w:r>
      <w:r w:rsidRPr="00F3235F">
        <w:rPr>
          <w:rFonts w:ascii="Times New Roman" w:hAnsi="Times New Roman"/>
          <w:noProof/>
          <w:position w:val="-6"/>
          <w:sz w:val="28"/>
          <w:szCs w:val="28"/>
          <w:lang w:val="ru-RU" w:eastAsia="ru-RU"/>
        </w:rPr>
        <w:pict>
          <v:shape id="Рисунок 610" o:spid="_x0000_i1303" type="#_x0000_t75" style="width:12pt;height:12.6pt;visibility:visible">
            <v:imagedata r:id="rId289" o:title=""/>
          </v:shape>
        </w:pict>
      </w:r>
      <w:r w:rsidRPr="0057306A">
        <w:rPr>
          <w:rFonts w:ascii="Times New Roman" w:hAnsi="Times New Roman"/>
          <w:sz w:val="28"/>
          <w:szCs w:val="28"/>
        </w:rPr>
        <w:t xml:space="preserve"> -haqiqiy anomoliya bolsa, ular  o`zaro quyidagi tenglama orqali bog`langan: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609" o:spid="_x0000_i1304" type="#_x0000_t75" style="width:76.2pt;height:40.2pt;visibility:visible">
            <v:imagedata r:id="rId290"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sz w:val="28"/>
          <w:szCs w:val="28"/>
        </w:rPr>
        <w:t>(3.3)</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yerda  e - orbitaning ekssentrisiteti. Sayyora orbita bo`ylab to`liq aylanib chiqishi uchun ketgan vaqt oralig`i yulduz yoki siderik aylanish davri deyiladi. Bu vaqt oralig`ida </w:t>
      </w:r>
      <w:r w:rsidRPr="00F3235F">
        <w:rPr>
          <w:rFonts w:ascii="Times New Roman" w:hAnsi="Times New Roman"/>
          <w:noProof/>
          <w:position w:val="-6"/>
          <w:sz w:val="28"/>
          <w:szCs w:val="28"/>
          <w:lang w:val="ru-RU" w:eastAsia="ru-RU"/>
        </w:rPr>
        <w:pict>
          <v:shape id="Рисунок 608" o:spid="_x0000_i1305" type="#_x0000_t75" style="width:12pt;height:12.6pt;visibility:visible">
            <v:imagedata r:id="rId291" o:title=""/>
          </v:shape>
        </w:pict>
      </w:r>
      <w:r w:rsidRPr="0057306A">
        <w:rPr>
          <w:rFonts w:ascii="Times New Roman" w:hAnsi="Times New Roman"/>
          <w:sz w:val="28"/>
          <w:szCs w:val="28"/>
        </w:rPr>
        <w:t xml:space="preserve"> haqiqiy anomaliya 0</w:t>
      </w:r>
      <w:r w:rsidRPr="0057306A">
        <w:rPr>
          <w:rFonts w:ascii="Times New Roman" w:hAnsi="Times New Roman"/>
          <w:sz w:val="28"/>
          <w:szCs w:val="28"/>
        </w:rPr>
        <w:sym w:font="Symbol" w:char="F0B0"/>
      </w:r>
      <w:r w:rsidRPr="0057306A">
        <w:rPr>
          <w:rFonts w:ascii="Times New Roman" w:hAnsi="Times New Roman"/>
          <w:sz w:val="28"/>
          <w:szCs w:val="28"/>
        </w:rPr>
        <w:t xml:space="preserve"> dan 360</w:t>
      </w:r>
      <w:r w:rsidRPr="0057306A">
        <w:rPr>
          <w:rFonts w:ascii="Times New Roman" w:hAnsi="Times New Roman"/>
          <w:sz w:val="28"/>
          <w:szCs w:val="28"/>
        </w:rPr>
        <w:sym w:font="Symbol" w:char="F0B0"/>
      </w:r>
      <w:r w:rsidRPr="0057306A">
        <w:rPr>
          <w:rFonts w:ascii="Times New Roman" w:hAnsi="Times New Roman"/>
          <w:sz w:val="28"/>
          <w:szCs w:val="28"/>
        </w:rPr>
        <w:t xml:space="preserve"> gacha, radius-vektor esa eng kichik qiymat q dan (</w:t>
      </w:r>
      <w:r w:rsidRPr="00F3235F">
        <w:rPr>
          <w:rFonts w:ascii="Times New Roman" w:hAnsi="Times New Roman"/>
          <w:noProof/>
          <w:position w:val="-6"/>
          <w:sz w:val="28"/>
          <w:szCs w:val="28"/>
          <w:lang w:val="ru-RU" w:eastAsia="ru-RU"/>
        </w:rPr>
        <w:pict>
          <v:shape id="Рисунок 1311" o:spid="_x0000_i1306" type="#_x0000_t75" style="width:12pt;height:12.6pt;visibility:visible">
            <v:imagedata r:id="rId291" o:title=""/>
          </v:shape>
        </w:pict>
      </w:r>
      <w:r w:rsidRPr="0057306A">
        <w:rPr>
          <w:rFonts w:ascii="Times New Roman" w:hAnsi="Times New Roman"/>
          <w:sz w:val="28"/>
          <w:szCs w:val="28"/>
        </w:rPr>
        <w:t xml:space="preserve"> = 0</w:t>
      </w:r>
      <w:r w:rsidRPr="0057306A">
        <w:rPr>
          <w:rFonts w:ascii="Times New Roman" w:hAnsi="Times New Roman"/>
          <w:sz w:val="28"/>
          <w:szCs w:val="28"/>
          <w:vertAlign w:val="superscript"/>
        </w:rPr>
        <w:t>0</w:t>
      </w:r>
      <w:r w:rsidRPr="0057306A">
        <w:rPr>
          <w:rFonts w:ascii="Times New Roman" w:hAnsi="Times New Roman"/>
          <w:sz w:val="28"/>
          <w:szCs w:val="28"/>
        </w:rPr>
        <w:t xml:space="preserve"> perigeliy masofasi q = SP) eng katta qiymat Q gacha (</w:t>
      </w:r>
      <w:r w:rsidRPr="00F3235F">
        <w:rPr>
          <w:rFonts w:ascii="Times New Roman" w:hAnsi="Times New Roman"/>
          <w:noProof/>
          <w:position w:val="-6"/>
          <w:sz w:val="28"/>
          <w:szCs w:val="28"/>
          <w:lang w:val="ru-RU" w:eastAsia="ru-RU"/>
        </w:rPr>
        <w:pict>
          <v:shape id="Рисунок 1310" o:spid="_x0000_i1307" type="#_x0000_t75" style="width:12pt;height:12.6pt;visibility:visible">
            <v:imagedata r:id="rId291" o:title=""/>
          </v:shape>
        </w:pict>
      </w:r>
      <w:r w:rsidRPr="0057306A">
        <w:rPr>
          <w:rFonts w:ascii="Times New Roman" w:hAnsi="Times New Roman"/>
          <w:sz w:val="28"/>
          <w:szCs w:val="28"/>
        </w:rPr>
        <w:t xml:space="preserve"> = 180</w:t>
      </w:r>
      <w:r w:rsidRPr="0057306A">
        <w:rPr>
          <w:rFonts w:ascii="Times New Roman" w:hAnsi="Times New Roman"/>
          <w:sz w:val="28"/>
          <w:szCs w:val="28"/>
          <w:vertAlign w:val="superscript"/>
        </w:rPr>
        <w:t>0</w:t>
      </w:r>
      <w:r w:rsidRPr="0057306A">
        <w:rPr>
          <w:rFonts w:ascii="Times New Roman" w:hAnsi="Times New Roman"/>
          <w:sz w:val="28"/>
          <w:szCs w:val="28"/>
        </w:rPr>
        <w:t xml:space="preserve"> afeliy masofasi, Q = CA) o`zgaradi. Bunda perigeliy masofasi q = a – c, afeliy masofasi esa Q = a + c. Yerdan Quyoshgacha bo`lgan o`rtacha masofa Quyosh sistemasida masofa o`lchov birligi sifatida qo`llanilib, astronomik birlik (a.b.) deb ataladi. Zamonaviy o`lchovlar natijalariga ko`ra a</w:t>
      </w:r>
      <w:r w:rsidRPr="0057306A">
        <w:rPr>
          <w:rFonts w:ascii="Times New Roman" w:hAnsi="Times New Roman"/>
          <w:sz w:val="28"/>
          <w:szCs w:val="28"/>
          <w:vertAlign w:val="subscript"/>
        </w:rPr>
        <w:t xml:space="preserve">0 </w:t>
      </w:r>
      <w:r w:rsidRPr="0057306A">
        <w:rPr>
          <w:rFonts w:ascii="Times New Roman" w:hAnsi="Times New Roman"/>
          <w:sz w:val="28"/>
          <w:szCs w:val="28"/>
        </w:rPr>
        <w:t>= 1 a.b. =149.6*10</w:t>
      </w:r>
      <w:r w:rsidRPr="0057306A">
        <w:rPr>
          <w:rFonts w:ascii="Times New Roman" w:hAnsi="Times New Roman"/>
          <w:sz w:val="28"/>
          <w:szCs w:val="28"/>
          <w:vertAlign w:val="superscript"/>
        </w:rPr>
        <w:t>6</w:t>
      </w:r>
      <w:r w:rsidRPr="0057306A">
        <w:rPr>
          <w:rFonts w:ascii="Times New Roman" w:hAnsi="Times New Roman"/>
          <w:sz w:val="28"/>
          <w:szCs w:val="28"/>
        </w:rPr>
        <w:t xml:space="preserve">  km ga teng.</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Keplerning 2-qonuni.</w:t>
      </w:r>
      <w:r w:rsidRPr="0057306A">
        <w:rPr>
          <w:rFonts w:ascii="Times New Roman" w:hAnsi="Times New Roman"/>
          <w:i/>
          <w:sz w:val="28"/>
          <w:szCs w:val="28"/>
        </w:rPr>
        <w:t>Sayyoralar elliptik orbitalar bo’ylab harakati davomida ular teng vaqtlar ichida teng yuzalar chizadi.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Quyosh va sayyora o’rtasidagi masofa o’zgaruvchanligi sababli sayyoraning tezligi ham o’zgaruvchan bo’ladi. Keplerning II qonuniga binoan, sayyora tezligi Quyoshga yaqinlashgani sari oshib undan uzoqlashgani sayin kamayadi.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b/>
          <w:i/>
          <w:sz w:val="28"/>
          <w:szCs w:val="28"/>
        </w:rPr>
        <w:t>Keplerning 3-qonuni.</w:t>
      </w:r>
      <w:r w:rsidRPr="0057306A">
        <w:rPr>
          <w:rFonts w:ascii="Times New Roman" w:hAnsi="Times New Roman"/>
          <w:i/>
          <w:sz w:val="28"/>
          <w:szCs w:val="28"/>
        </w:rPr>
        <w:t>Sayyoralarning katta yarim o’qlari kublari nisbati, ularning orbita bo’ylab aylanishlarining siderik davrlari kvadratlari nisbatiga teng.</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Agar bitta sayyoraning siderik aylanish davri T</w:t>
      </w:r>
      <w:r w:rsidRPr="0057306A">
        <w:rPr>
          <w:rFonts w:ascii="Times New Roman" w:hAnsi="Times New Roman"/>
          <w:sz w:val="28"/>
          <w:szCs w:val="28"/>
          <w:vertAlign w:val="subscript"/>
        </w:rPr>
        <w:t>1</w:t>
      </w:r>
      <w:r w:rsidRPr="0057306A">
        <w:rPr>
          <w:rFonts w:ascii="Times New Roman" w:hAnsi="Times New Roman"/>
          <w:sz w:val="28"/>
          <w:szCs w:val="28"/>
        </w:rPr>
        <w:t xml:space="preserve"> va o`rtacha geliotsentrik masofasi a</w:t>
      </w:r>
      <w:r w:rsidRPr="0057306A">
        <w:rPr>
          <w:rFonts w:ascii="Times New Roman" w:hAnsi="Times New Roman"/>
          <w:sz w:val="28"/>
          <w:szCs w:val="28"/>
          <w:vertAlign w:val="subscript"/>
        </w:rPr>
        <w:t>1</w:t>
      </w:r>
      <w:r w:rsidRPr="0057306A">
        <w:rPr>
          <w:rFonts w:ascii="Times New Roman" w:hAnsi="Times New Roman"/>
          <w:sz w:val="28"/>
          <w:szCs w:val="28"/>
        </w:rPr>
        <w:t>, ikkinchi sayyora uchun mos ravishda T</w:t>
      </w:r>
      <w:r w:rsidRPr="0057306A">
        <w:rPr>
          <w:rFonts w:ascii="Times New Roman" w:hAnsi="Times New Roman"/>
          <w:sz w:val="28"/>
          <w:szCs w:val="28"/>
          <w:vertAlign w:val="subscript"/>
        </w:rPr>
        <w:t>2</w:t>
      </w:r>
      <w:r w:rsidRPr="0057306A">
        <w:rPr>
          <w:rFonts w:ascii="Times New Roman" w:hAnsi="Times New Roman"/>
          <w:sz w:val="28"/>
          <w:szCs w:val="28"/>
        </w:rPr>
        <w:t xml:space="preserve"> va a</w:t>
      </w:r>
      <w:r w:rsidRPr="0057306A">
        <w:rPr>
          <w:rFonts w:ascii="Times New Roman" w:hAnsi="Times New Roman"/>
          <w:sz w:val="28"/>
          <w:szCs w:val="28"/>
          <w:vertAlign w:val="subscript"/>
        </w:rPr>
        <w:t>2</w:t>
      </w:r>
      <w:r w:rsidRPr="0057306A">
        <w:rPr>
          <w:rFonts w:ascii="Times New Roman" w:hAnsi="Times New Roman"/>
          <w:sz w:val="28"/>
          <w:szCs w:val="28"/>
        </w:rPr>
        <w:t xml:space="preserve"> larga teng bo`lsa, unda </w:t>
      </w:r>
      <w:r w:rsidRPr="00F3235F">
        <w:rPr>
          <w:rFonts w:ascii="Times New Roman" w:hAnsi="Times New Roman"/>
          <w:noProof/>
          <w:position w:val="-36"/>
          <w:sz w:val="28"/>
          <w:szCs w:val="28"/>
          <w:lang w:val="ru-RU" w:eastAsia="ru-RU"/>
        </w:rPr>
        <w:pict>
          <v:shape id="Рисунок 1309" o:spid="_x0000_i1308" type="#_x0000_t75" style="width:50.4pt;height:43.2pt;visibility:visible">
            <v:imagedata r:id="rId292" o:title=""/>
          </v:shape>
        </w:pict>
      </w:r>
      <w:r w:rsidRPr="0057306A">
        <w:rPr>
          <w:rFonts w:ascii="Times New Roman" w:hAnsi="Times New Roman"/>
          <w:sz w:val="28"/>
          <w:szCs w:val="28"/>
        </w:rPr>
        <w:t xml:space="preserve">, bundan </w:t>
      </w:r>
      <w:r w:rsidRPr="00F3235F">
        <w:rPr>
          <w:rFonts w:ascii="Times New Roman" w:hAnsi="Times New Roman"/>
          <w:noProof/>
          <w:position w:val="-40"/>
          <w:sz w:val="28"/>
          <w:szCs w:val="28"/>
          <w:lang w:val="ru-RU" w:eastAsia="ru-RU"/>
        </w:rPr>
        <w:pict>
          <v:shape id="Рисунок 1308" o:spid="_x0000_i1309" type="#_x0000_t75" style="width:172.2pt;height:45.6pt;visibility:visible">
            <v:imagedata r:id="rId293" o:title=""/>
          </v:shape>
        </w:pict>
      </w:r>
      <w:r w:rsidRPr="0057306A">
        <w:rPr>
          <w:rFonts w:ascii="Times New Roman" w:hAnsi="Times New Roman"/>
          <w:sz w:val="28"/>
          <w:szCs w:val="28"/>
        </w:rPr>
        <w:t>. C butun Quyosh sistemasi uchun o`zgarmas kattalik bo`lib, Keplerning uchinchi qonuni konstantasi deb ataladi va uning qiymati qabul qilingan o`lchov birliklariga bog`liq. Agarda T ni Yerning aylanish davrlarida (yulduz yili) va a ni astronomik birliklarda (a.b.) olsak, unda Yer uchun T=1, a=1, bundan C=1, unda istalgan sayyora uchun T</w:t>
      </w:r>
      <w:r w:rsidRPr="0057306A">
        <w:rPr>
          <w:rFonts w:ascii="Times New Roman" w:hAnsi="Times New Roman"/>
          <w:sz w:val="28"/>
          <w:szCs w:val="28"/>
          <w:vertAlign w:val="superscript"/>
        </w:rPr>
        <w:t>2</w:t>
      </w:r>
      <w:r w:rsidRPr="0057306A">
        <w:rPr>
          <w:rFonts w:ascii="Times New Roman" w:hAnsi="Times New Roman"/>
          <w:sz w:val="28"/>
          <w:szCs w:val="28"/>
        </w:rPr>
        <w:t>=a</w:t>
      </w:r>
      <w:r w:rsidRPr="0057306A">
        <w:rPr>
          <w:rFonts w:ascii="Times New Roman" w:hAnsi="Times New Roman"/>
          <w:sz w:val="28"/>
          <w:szCs w:val="28"/>
          <w:vertAlign w:val="superscript"/>
        </w:rPr>
        <w:t>3</w:t>
      </w:r>
      <w:r w:rsidRPr="0057306A">
        <w:rPr>
          <w:rFonts w:ascii="Times New Roman" w:hAnsi="Times New Roman"/>
          <w:sz w:val="28"/>
          <w:szCs w:val="28"/>
        </w:rPr>
        <w:t>, bundan kuzatuvlardan olingan Quyosh atrofidagi osmon jismlari aylanish davrlaridan (yulduz yillarida) ularning o`rtacha geliotsentrik masofalarini (astronomik birliklarida) hisoblab chiqish mumkin bo`ladi.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Y</w:t>
      </w:r>
      <w:r w:rsidRPr="0057306A">
        <w:rPr>
          <w:rFonts w:ascii="Times New Roman" w:hAnsi="Times New Roman"/>
          <w:color w:val="FF0000"/>
          <w:sz w:val="28"/>
          <w:szCs w:val="28"/>
        </w:rPr>
        <w:t>u</w:t>
      </w:r>
      <w:r w:rsidRPr="0057306A">
        <w:rPr>
          <w:rFonts w:ascii="Times New Roman" w:hAnsi="Times New Roman"/>
          <w:color w:val="FF0000"/>
          <w:sz w:val="28"/>
          <w:szCs w:val="28"/>
          <w:lang w:val="uz-Cyrl-UZ"/>
        </w:rPr>
        <w:t xml:space="preserve">qorida keltirilganqonunlar </w:t>
      </w:r>
      <w:r w:rsidRPr="0057306A">
        <w:rPr>
          <w:rFonts w:ascii="Times New Roman" w:hAnsi="Times New Roman"/>
          <w:sz w:val="28"/>
          <w:szCs w:val="28"/>
          <w:lang w:val="uz-Cyrl-UZ"/>
        </w:rPr>
        <w:t>faqat sayyoralarning harakatiga tegishli bo‘lmay, balki ularning tabiiy va sun’iy yo‘ldoshlarga ham qo‘llasa bo‘ladigan qonunlardir. Ushbu qonunlarining kashf etilishi Nyuton tomonidan sayyoralarning harakatlarini boshqaruvchi kuchni aniqlanishiga sabab bo‘ldi. Keyinchalik Nyuton tomonidan 1687 yilda butun olam tortishishi qonuni kashf etilgan. Bu qonuning matematik ifodasi quyidagicha</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22"/>
          <w:sz w:val="28"/>
          <w:szCs w:val="28"/>
          <w:lang w:val="ru-RU" w:eastAsia="ru-RU"/>
        </w:rPr>
        <w:pict>
          <v:shape id="Рисунок 1307" o:spid="_x0000_i1310" type="#_x0000_t75" style="width:90.6pt;height:36pt;visibility:visible">
            <v:imagedata r:id="rId294" o:title=""/>
          </v:shape>
        </w:pict>
      </w:r>
      <w:r w:rsidRPr="0057306A">
        <w:rPr>
          <w:rFonts w:ascii="Times New Roman" w:hAnsi="Times New Roman"/>
          <w:position w:val="-22"/>
          <w:sz w:val="28"/>
          <w:szCs w:val="28"/>
          <w:lang w:val="uz-Cyrl-UZ"/>
        </w:rPr>
        <w:tab/>
      </w:r>
      <w:r w:rsidRPr="0057306A">
        <w:rPr>
          <w:rFonts w:ascii="Times New Roman" w:hAnsi="Times New Roman"/>
          <w:position w:val="-22"/>
          <w:sz w:val="28"/>
          <w:szCs w:val="28"/>
          <w:lang w:val="uz-Cyrl-UZ"/>
        </w:rPr>
        <w:tab/>
      </w:r>
      <w:r w:rsidRPr="0057306A">
        <w:rPr>
          <w:rFonts w:ascii="Times New Roman" w:hAnsi="Times New Roman"/>
          <w:position w:val="-22"/>
          <w:sz w:val="28"/>
          <w:szCs w:val="28"/>
          <w:lang w:val="uz-Cyrl-UZ"/>
        </w:rPr>
        <w:tab/>
      </w:r>
      <w:r w:rsidRPr="0057306A">
        <w:rPr>
          <w:rFonts w:ascii="Times New Roman" w:hAnsi="Times New Roman"/>
          <w:position w:val="-22"/>
          <w:sz w:val="28"/>
          <w:szCs w:val="28"/>
          <w:lang w:val="uz-Cyrl-UZ"/>
        </w:rPr>
        <w:tab/>
      </w:r>
      <w:r w:rsidRPr="0057306A">
        <w:rPr>
          <w:rFonts w:ascii="Times New Roman" w:hAnsi="Times New Roman"/>
          <w:position w:val="-22"/>
          <w:sz w:val="28"/>
          <w:szCs w:val="28"/>
          <w:lang w:val="uz-Cyrl-UZ"/>
        </w:rPr>
        <w:tab/>
      </w:r>
      <w:r w:rsidRPr="0057306A">
        <w:rPr>
          <w:rFonts w:ascii="Times New Roman" w:hAnsi="Times New Roman"/>
          <w:sz w:val="28"/>
          <w:szCs w:val="28"/>
          <w:lang w:val="uz-Cyrl-UZ"/>
        </w:rPr>
        <w:t>(3.4)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bu erda m</w:t>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va m</w:t>
      </w:r>
      <w:r w:rsidRPr="0057306A">
        <w:rPr>
          <w:rFonts w:ascii="Times New Roman" w:hAnsi="Times New Roman"/>
          <w:sz w:val="28"/>
          <w:szCs w:val="28"/>
          <w:vertAlign w:val="subscript"/>
          <w:lang w:val="uz-Cyrl-UZ"/>
        </w:rPr>
        <w:t>2</w:t>
      </w:r>
      <w:r w:rsidRPr="0057306A">
        <w:rPr>
          <w:rFonts w:ascii="Times New Roman" w:hAnsi="Times New Roman"/>
          <w:sz w:val="28"/>
          <w:szCs w:val="28"/>
          <w:lang w:val="uz-Cyrl-UZ"/>
        </w:rPr>
        <w:t>- ixtiyoriy ikki jismning massasini, r- ular orasidagi masofani ifodalaydi, G - gravitatsion doimiy (</w:t>
      </w:r>
      <w:r w:rsidRPr="00F3235F">
        <w:rPr>
          <w:rFonts w:ascii="Times New Roman" w:hAnsi="Times New Roman"/>
          <w:noProof/>
          <w:position w:val="-10"/>
          <w:sz w:val="28"/>
          <w:szCs w:val="28"/>
          <w:lang w:val="ru-RU" w:eastAsia="ru-RU"/>
        </w:rPr>
        <w:pict>
          <v:shape id="Рисунок 1306" o:spid="_x0000_i1311" type="#_x0000_t75" style="width:2in;height:18.6pt;visibility:visible">
            <v:imagedata r:id="rId295"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Keyinroq Nyuton, matematik yo‘l bilan Keplerning barcha qonunlarini keltirib chiqar</w:t>
      </w:r>
      <w:r w:rsidRPr="0057306A">
        <w:rPr>
          <w:rFonts w:ascii="Times New Roman" w:hAnsi="Times New Roman"/>
          <w:sz w:val="28"/>
          <w:szCs w:val="28"/>
          <w:lang w:val="uz-Cyrl-UZ"/>
        </w:rPr>
        <w:t>gan</w:t>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Bir jism ikkinchi jism atrofida aylanishi uchun t</w:t>
      </w:r>
      <w:r w:rsidRPr="0057306A">
        <w:rPr>
          <w:rFonts w:ascii="Times New Roman" w:hAnsi="Times New Roman"/>
          <w:color w:val="FF0000"/>
          <w:sz w:val="28"/>
          <w:szCs w:val="28"/>
        </w:rPr>
        <w:t xml:space="preserve">ortishish kuchi ta’sirida </w:t>
      </w:r>
      <w:r w:rsidRPr="0057306A">
        <w:rPr>
          <w:rFonts w:ascii="Times New Roman" w:hAnsi="Times New Roman"/>
          <w:color w:val="FF0000"/>
          <w:sz w:val="28"/>
          <w:szCs w:val="28"/>
          <w:lang w:val="uz-Cyrl-UZ"/>
        </w:rPr>
        <w:t xml:space="preserve">ro‘y beradi, bunda jismning </w:t>
      </w:r>
      <w:r w:rsidRPr="0057306A">
        <w:rPr>
          <w:rFonts w:ascii="Times New Roman" w:hAnsi="Times New Roman"/>
          <w:sz w:val="28"/>
          <w:szCs w:val="28"/>
        </w:rPr>
        <w:t>aylana, ellips, parabola yoki giperbola ko‘rinishidagi traektoriyalar bo‘yicha harakat qilishi ham Nyuton tomonidan aniqlan</w:t>
      </w:r>
      <w:r w:rsidRPr="0057306A">
        <w:rPr>
          <w:rFonts w:ascii="Times New Roman" w:hAnsi="Times New Roman"/>
          <w:sz w:val="28"/>
          <w:szCs w:val="28"/>
          <w:lang w:val="uz-Cyrl-UZ"/>
        </w:rPr>
        <w:t>gan hamda</w:t>
      </w:r>
      <w:r w:rsidRPr="0057306A">
        <w:rPr>
          <w:rFonts w:ascii="Times New Roman" w:hAnsi="Times New Roman"/>
          <w:sz w:val="28"/>
          <w:szCs w:val="28"/>
        </w:rPr>
        <w:t xml:space="preserve"> u Kepler birinchi qonunining umumlashgan ko‘rinishi deb nom ol</w:t>
      </w:r>
      <w:r w:rsidRPr="0057306A">
        <w:rPr>
          <w:rFonts w:ascii="Times New Roman" w:hAnsi="Times New Roman"/>
          <w:sz w:val="28"/>
          <w:szCs w:val="28"/>
          <w:lang w:val="uz-Cyrl-UZ"/>
        </w:rPr>
        <w:t>gan</w:t>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xml:space="preserve">Keplerning II-qonuni adabiyotda yuzalar integrali deb ham ataladi. Sayyoraning radius-vektori vaqt oralig`iga to`g`ri proporsional bo`lgan yuzalar chizadi. Agarda </w:t>
      </w:r>
      <w:r w:rsidRPr="00F3235F">
        <w:rPr>
          <w:rFonts w:ascii="Times New Roman" w:hAnsi="Times New Roman"/>
          <w:noProof/>
          <w:position w:val="-12"/>
          <w:sz w:val="28"/>
          <w:szCs w:val="28"/>
          <w:lang w:val="ru-RU" w:eastAsia="ru-RU"/>
        </w:rPr>
        <w:pict>
          <v:shape id="Рисунок 1305" o:spid="_x0000_i1312" type="#_x0000_t75" style="width:21pt;height:18.6pt;visibility:visible">
            <v:imagedata r:id="rId296" o:title=""/>
          </v:shape>
        </w:pict>
      </w:r>
      <w:r w:rsidRPr="0057306A">
        <w:rPr>
          <w:rFonts w:ascii="Times New Roman" w:hAnsi="Times New Roman"/>
          <w:sz w:val="28"/>
          <w:szCs w:val="28"/>
        </w:rPr>
        <w:t xml:space="preserve"> vaqt oralig`ida sayyora P</w:t>
      </w:r>
      <w:r w:rsidRPr="0057306A">
        <w:rPr>
          <w:rFonts w:ascii="Times New Roman" w:hAnsi="Times New Roman"/>
          <w:sz w:val="28"/>
          <w:szCs w:val="28"/>
          <w:vertAlign w:val="subscript"/>
        </w:rPr>
        <w:t>1</w:t>
      </w:r>
      <w:r w:rsidRPr="0057306A">
        <w:rPr>
          <w:rFonts w:ascii="Times New Roman" w:hAnsi="Times New Roman"/>
          <w:sz w:val="28"/>
          <w:szCs w:val="28"/>
        </w:rPr>
        <w:t>P</w:t>
      </w:r>
      <w:r w:rsidRPr="0057306A">
        <w:rPr>
          <w:rFonts w:ascii="Times New Roman" w:hAnsi="Times New Roman"/>
          <w:sz w:val="28"/>
          <w:szCs w:val="28"/>
          <w:vertAlign w:val="subscript"/>
        </w:rPr>
        <w:t>2</w:t>
      </w:r>
      <w:r w:rsidRPr="0057306A">
        <w:rPr>
          <w:rFonts w:ascii="Times New Roman" w:hAnsi="Times New Roman"/>
          <w:sz w:val="28"/>
          <w:szCs w:val="28"/>
        </w:rPr>
        <w:t xml:space="preserve">, </w:t>
      </w:r>
      <w:r w:rsidRPr="00F3235F">
        <w:rPr>
          <w:rFonts w:ascii="Times New Roman" w:hAnsi="Times New Roman"/>
          <w:noProof/>
          <w:position w:val="-12"/>
          <w:sz w:val="28"/>
          <w:szCs w:val="28"/>
          <w:lang w:val="ru-RU" w:eastAsia="ru-RU"/>
        </w:rPr>
        <w:pict>
          <v:shape id="Рисунок 1303" o:spid="_x0000_i1313" type="#_x0000_t75" style="width:24.6pt;height:18.6pt;visibility:visible">
            <v:imagedata r:id="rId297" o:title=""/>
          </v:shape>
        </w:pict>
      </w:r>
      <w:r w:rsidRPr="0057306A">
        <w:rPr>
          <w:rFonts w:ascii="Times New Roman" w:hAnsi="Times New Roman"/>
          <w:sz w:val="28"/>
          <w:szCs w:val="28"/>
        </w:rPr>
        <w:t xml:space="preserve"> oraliqda esa P</w:t>
      </w:r>
      <w:r w:rsidRPr="0057306A">
        <w:rPr>
          <w:rFonts w:ascii="Times New Roman" w:hAnsi="Times New Roman"/>
          <w:sz w:val="28"/>
          <w:szCs w:val="28"/>
          <w:vertAlign w:val="subscript"/>
        </w:rPr>
        <w:t>3</w:t>
      </w:r>
      <w:r w:rsidRPr="0057306A">
        <w:rPr>
          <w:rFonts w:ascii="Times New Roman" w:hAnsi="Times New Roman"/>
          <w:sz w:val="28"/>
          <w:szCs w:val="28"/>
        </w:rPr>
        <w:t>P</w:t>
      </w:r>
      <w:r w:rsidRPr="0057306A">
        <w:rPr>
          <w:rFonts w:ascii="Times New Roman" w:hAnsi="Times New Roman"/>
          <w:sz w:val="28"/>
          <w:szCs w:val="28"/>
          <w:vertAlign w:val="subscript"/>
        </w:rPr>
        <w:t>4</w:t>
      </w:r>
      <w:r w:rsidRPr="0057306A">
        <w:rPr>
          <w:rFonts w:ascii="Times New Roman" w:hAnsi="Times New Roman"/>
          <w:sz w:val="28"/>
          <w:szCs w:val="28"/>
        </w:rPr>
        <w:t xml:space="preserve"> yo`lni bosib o`tgan bo`lsin, xuddi shu vaqt oraliqlarida sayyoraning radius-vektori </w:t>
      </w:r>
      <w:r w:rsidRPr="00F3235F">
        <w:rPr>
          <w:rFonts w:ascii="Times New Roman" w:hAnsi="Times New Roman"/>
          <w:noProof/>
          <w:position w:val="-12"/>
          <w:sz w:val="28"/>
          <w:szCs w:val="28"/>
          <w:lang w:val="ru-RU" w:eastAsia="ru-RU"/>
        </w:rPr>
        <w:pict>
          <v:shape id="Рисунок 1302" o:spid="_x0000_i1314" type="#_x0000_t75" style="width:15.6pt;height:18.6pt;visibility:visible">
            <v:imagedata r:id="rId298" o:title=""/>
          </v:shape>
        </w:pict>
      </w:r>
      <w:r w:rsidRPr="0057306A">
        <w:rPr>
          <w:rFonts w:ascii="Times New Roman" w:hAnsi="Times New Roman"/>
          <w:sz w:val="28"/>
          <w:szCs w:val="28"/>
        </w:rPr>
        <w:t xml:space="preserve"> (P</w:t>
      </w:r>
      <w:r w:rsidRPr="0057306A">
        <w:rPr>
          <w:rFonts w:ascii="Times New Roman" w:hAnsi="Times New Roman"/>
          <w:sz w:val="28"/>
          <w:szCs w:val="28"/>
          <w:vertAlign w:val="subscript"/>
        </w:rPr>
        <w:t>1</w:t>
      </w:r>
      <w:r w:rsidRPr="0057306A">
        <w:rPr>
          <w:rFonts w:ascii="Times New Roman" w:hAnsi="Times New Roman"/>
          <w:sz w:val="28"/>
          <w:szCs w:val="28"/>
        </w:rPr>
        <w:t>CP</w:t>
      </w:r>
      <w:r w:rsidRPr="0057306A">
        <w:rPr>
          <w:rFonts w:ascii="Times New Roman" w:hAnsi="Times New Roman"/>
          <w:sz w:val="28"/>
          <w:szCs w:val="28"/>
          <w:vertAlign w:val="subscript"/>
        </w:rPr>
        <w:t>2</w:t>
      </w:r>
      <w:r w:rsidRPr="0057306A">
        <w:rPr>
          <w:rFonts w:ascii="Times New Roman" w:hAnsi="Times New Roman"/>
          <w:sz w:val="28"/>
          <w:szCs w:val="28"/>
        </w:rPr>
        <w:t xml:space="preserve"> sektorining yuzasi) va </w:t>
      </w:r>
      <w:r w:rsidRPr="00F3235F">
        <w:rPr>
          <w:rFonts w:ascii="Times New Roman" w:hAnsi="Times New Roman"/>
          <w:noProof/>
          <w:position w:val="-12"/>
          <w:sz w:val="28"/>
          <w:szCs w:val="28"/>
          <w:lang w:val="ru-RU" w:eastAsia="ru-RU"/>
        </w:rPr>
        <w:pict>
          <v:shape id="Рисунок 1301" o:spid="_x0000_i1315" type="#_x0000_t75" style="width:16.8pt;height:18.6pt;visibility:visible">
            <v:imagedata r:id="rId299" o:title=""/>
          </v:shape>
        </w:pict>
      </w:r>
      <w:r w:rsidRPr="0057306A">
        <w:rPr>
          <w:rFonts w:ascii="Times New Roman" w:hAnsi="Times New Roman"/>
          <w:sz w:val="28"/>
          <w:szCs w:val="28"/>
        </w:rPr>
        <w:t xml:space="preserve"> (P</w:t>
      </w:r>
      <w:r w:rsidRPr="0057306A">
        <w:rPr>
          <w:rFonts w:ascii="Times New Roman" w:hAnsi="Times New Roman"/>
          <w:sz w:val="28"/>
          <w:szCs w:val="28"/>
          <w:vertAlign w:val="subscript"/>
        </w:rPr>
        <w:t>3</w:t>
      </w:r>
      <w:r w:rsidRPr="0057306A">
        <w:rPr>
          <w:rFonts w:ascii="Times New Roman" w:hAnsi="Times New Roman"/>
          <w:sz w:val="28"/>
          <w:szCs w:val="28"/>
        </w:rPr>
        <w:t>CP</w:t>
      </w:r>
      <w:r w:rsidRPr="0057306A">
        <w:rPr>
          <w:rFonts w:ascii="Times New Roman" w:hAnsi="Times New Roman"/>
          <w:sz w:val="28"/>
          <w:szCs w:val="28"/>
          <w:vertAlign w:val="subscript"/>
        </w:rPr>
        <w:t>4</w:t>
      </w:r>
      <w:r w:rsidRPr="0057306A">
        <w:rPr>
          <w:rFonts w:ascii="Times New Roman" w:hAnsi="Times New Roman"/>
          <w:sz w:val="28"/>
          <w:szCs w:val="28"/>
        </w:rPr>
        <w:t xml:space="preserve"> sektorining yuzasi) yuzalarini chizadi, bunda </w:t>
      </w:r>
      <w:r w:rsidRPr="00F3235F">
        <w:rPr>
          <w:rFonts w:ascii="Times New Roman" w:hAnsi="Times New Roman"/>
          <w:noProof/>
          <w:position w:val="-32"/>
          <w:sz w:val="28"/>
          <w:szCs w:val="28"/>
          <w:lang w:val="ru-RU" w:eastAsia="ru-RU"/>
        </w:rPr>
        <w:pict>
          <v:shape id="Рисунок 1300" o:spid="_x0000_i1316" type="#_x0000_t75" style="width:57.6pt;height:37.2pt;visibility:visible">
            <v:imagedata r:id="rId300" o:title=""/>
          </v:shape>
        </w:pict>
      </w:r>
      <w:r w:rsidRPr="0057306A">
        <w:rPr>
          <w:rFonts w:ascii="Times New Roman" w:hAnsi="Times New Roman"/>
          <w:sz w:val="28"/>
          <w:szCs w:val="28"/>
        </w:rPr>
        <w:t xml:space="preserve">. Sayyoraning radius-vektori vaqt birligida chizadigan yuzasi uni sektorial tezligi deyiladi. Yuqoridagi tenglikda sektorial tezlik </w:t>
      </w:r>
      <w:r w:rsidRPr="00F3235F">
        <w:rPr>
          <w:rFonts w:ascii="Times New Roman" w:hAnsi="Times New Roman"/>
          <w:noProof/>
          <w:position w:val="-34"/>
          <w:sz w:val="28"/>
          <w:szCs w:val="28"/>
          <w:lang w:val="ru-RU" w:eastAsia="ru-RU"/>
        </w:rPr>
        <w:pict>
          <v:shape id="Рисунок 1299" o:spid="_x0000_i1317" type="#_x0000_t75" style="width:186pt;height:40.8pt;visibility:visible">
            <v:imagedata r:id="rId301" o:title=""/>
          </v:shape>
        </w:pict>
      </w:r>
      <w:r w:rsidRPr="0057306A">
        <w:rPr>
          <w:rFonts w:ascii="Times New Roman" w:hAnsi="Times New Roman"/>
          <w:sz w:val="28"/>
          <w:szCs w:val="28"/>
        </w:rPr>
        <w:t xml:space="preserve"> ekanligi kelib chiqadi. Shuning uchun, Keplerning ikkinchi qonunini boshqacharoq, ya`ni sayyoraning sektorial tezligi o`zgarmas kattalikdir deb ham talqin etiladi. Keplerning ikkinchi qonuni harakat miqdori momenti (impuls momenti) saqlanish umumiy qonunining xususiy holidir. Ikki jism masalasining tenglamalari </w:t>
      </w:r>
      <w:r w:rsidRPr="00F3235F">
        <w:rPr>
          <w:rFonts w:ascii="Times New Roman" w:hAnsi="Times New Roman"/>
          <w:noProof/>
          <w:position w:val="-10"/>
          <w:sz w:val="28"/>
          <w:szCs w:val="28"/>
          <w:lang w:val="ru-RU" w:eastAsia="ru-RU"/>
        </w:rPr>
        <w:pict>
          <v:shape id="Рисунок 1298" o:spid="_x0000_i1318" type="#_x0000_t75" style="width:51.6pt;height:16.8pt;visibility:visible">
            <v:imagedata r:id="rId302" o:title=""/>
          </v:shape>
        </w:pict>
      </w:r>
      <w:r w:rsidRPr="0057306A">
        <w:rPr>
          <w:rFonts w:ascii="Times New Roman" w:hAnsi="Times New Roman"/>
          <w:sz w:val="28"/>
          <w:szCs w:val="28"/>
        </w:rPr>
        <w:t xml:space="preserve"> va </w:t>
      </w:r>
      <w:r w:rsidRPr="00F3235F">
        <w:rPr>
          <w:rFonts w:ascii="Times New Roman" w:hAnsi="Times New Roman"/>
          <w:noProof/>
          <w:position w:val="-14"/>
          <w:sz w:val="28"/>
          <w:szCs w:val="28"/>
          <w:lang w:val="ru-RU" w:eastAsia="ru-RU"/>
        </w:rPr>
        <w:pict>
          <v:shape id="Рисунок 1297" o:spid="_x0000_i1319" type="#_x0000_t75" style="width:51.6pt;height:18.6pt;visibility:visible">
            <v:imagedata r:id="rId303" o:title=""/>
          </v:shape>
        </w:pict>
      </w:r>
      <w:r w:rsidRPr="0057306A">
        <w:rPr>
          <w:rFonts w:ascii="Times New Roman" w:hAnsi="Times New Roman"/>
          <w:sz w:val="28"/>
          <w:szCs w:val="28"/>
        </w:rPr>
        <w:t xml:space="preserve"> mos ravishda y va x ga ko`paytirilib, natijalarini ayiraylik. Unda kuch markaziy ekanligi, ya`ni </w:t>
      </w:r>
      <w:r w:rsidRPr="00F3235F">
        <w:rPr>
          <w:rFonts w:ascii="Times New Roman" w:hAnsi="Times New Roman"/>
          <w:noProof/>
          <w:position w:val="-14"/>
          <w:sz w:val="28"/>
          <w:szCs w:val="28"/>
          <w:lang w:val="ru-RU" w:eastAsia="ru-RU"/>
        </w:rPr>
        <w:pict>
          <v:shape id="Рисунок 1296" o:spid="_x0000_i1320" type="#_x0000_t75" style="width:54pt;height:18.6pt;visibility:visible">
            <v:imagedata r:id="rId304" o:title=""/>
          </v:shape>
        </w:pict>
      </w:r>
      <w:r w:rsidRPr="0057306A">
        <w:rPr>
          <w:rFonts w:ascii="Times New Roman" w:hAnsi="Times New Roman"/>
          <w:sz w:val="28"/>
          <w:szCs w:val="28"/>
        </w:rPr>
        <w:t xml:space="preserve"> sababli </w:t>
      </w:r>
      <w:r w:rsidRPr="00F3235F">
        <w:rPr>
          <w:rFonts w:ascii="Times New Roman" w:hAnsi="Times New Roman"/>
          <w:noProof/>
          <w:position w:val="-24"/>
          <w:sz w:val="28"/>
          <w:szCs w:val="28"/>
          <w:lang w:val="ru-RU" w:eastAsia="ru-RU"/>
        </w:rPr>
        <w:pict>
          <v:shape id="Рисунок 1295" o:spid="_x0000_i1321" type="#_x0000_t75" style="width:96pt;height:31.2pt;visibility:visible">
            <v:imagedata r:id="rId305" o:title=""/>
          </v:shape>
        </w:pict>
      </w:r>
      <w:r w:rsidRPr="0057306A">
        <w:rPr>
          <w:rFonts w:ascii="Times New Roman" w:hAnsi="Times New Roman"/>
          <w:sz w:val="28"/>
          <w:szCs w:val="28"/>
        </w:rPr>
        <w:t xml:space="preserve"> kelib chiqadi. Agar qutb koordinatalar sistemasiga o`tsak, </w:t>
      </w:r>
      <w:r w:rsidRPr="00F3235F">
        <w:rPr>
          <w:rFonts w:ascii="Times New Roman" w:hAnsi="Times New Roman"/>
          <w:noProof/>
          <w:position w:val="-24"/>
          <w:sz w:val="28"/>
          <w:szCs w:val="28"/>
          <w:lang w:val="ru-RU" w:eastAsia="ru-RU"/>
        </w:rPr>
        <w:pict>
          <v:shape id="Рисунок 1294" o:spid="_x0000_i1322" type="#_x0000_t75" style="width:70.8pt;height:31.2pt;visibility:visible">
            <v:imagedata r:id="rId306" o:title=""/>
          </v:shape>
        </w:pict>
      </w:r>
      <w:r w:rsidRPr="0057306A">
        <w:rPr>
          <w:rFonts w:ascii="Times New Roman" w:hAnsi="Times New Roman"/>
          <w:sz w:val="28"/>
          <w:szCs w:val="28"/>
        </w:rPr>
        <w:t xml:space="preserve">. Shuning uchun eng katta </w:t>
      </w:r>
      <w:r w:rsidRPr="00F3235F">
        <w:rPr>
          <w:rFonts w:ascii="Times New Roman" w:hAnsi="Times New Roman"/>
          <w:noProof/>
          <w:position w:val="-6"/>
          <w:sz w:val="28"/>
          <w:szCs w:val="28"/>
          <w:lang w:val="ru-RU" w:eastAsia="ru-RU"/>
        </w:rPr>
        <w:pict>
          <v:shape id="Рисунок 1293" o:spid="_x0000_i1323" type="#_x0000_t75" style="width:9.6pt;height:12.6pt;visibility:visible">
            <v:imagedata r:id="rId307" o:title=""/>
          </v:shape>
        </w:pict>
      </w:r>
      <w:r w:rsidRPr="0057306A">
        <w:rPr>
          <w:rFonts w:ascii="Times New Roman" w:hAnsi="Times New Roman"/>
          <w:sz w:val="28"/>
          <w:szCs w:val="28"/>
          <w:vertAlign w:val="subscript"/>
        </w:rPr>
        <w:t>q</w:t>
      </w:r>
      <w:r w:rsidRPr="0057306A">
        <w:rPr>
          <w:rFonts w:ascii="Times New Roman" w:hAnsi="Times New Roman"/>
          <w:sz w:val="28"/>
          <w:szCs w:val="28"/>
        </w:rPr>
        <w:t xml:space="preserve"> tezlikga sayyora perigeliyda, eng kichik </w:t>
      </w:r>
      <w:r w:rsidRPr="00F3235F">
        <w:rPr>
          <w:rFonts w:ascii="Times New Roman" w:hAnsi="Times New Roman"/>
          <w:noProof/>
          <w:position w:val="-6"/>
          <w:sz w:val="28"/>
          <w:szCs w:val="28"/>
          <w:lang w:val="ru-RU" w:eastAsia="ru-RU"/>
        </w:rPr>
        <w:pict>
          <v:shape id="Рисунок 1292" o:spid="_x0000_i1324" type="#_x0000_t75" style="width:12pt;height:15.6pt;visibility:visible">
            <v:imagedata r:id="rId307" o:title=""/>
          </v:shape>
        </w:pict>
      </w:r>
      <w:r w:rsidRPr="0057306A">
        <w:rPr>
          <w:rFonts w:ascii="Times New Roman" w:hAnsi="Times New Roman"/>
          <w:sz w:val="28"/>
          <w:szCs w:val="28"/>
          <w:vertAlign w:val="subscript"/>
        </w:rPr>
        <w:t>q</w:t>
      </w:r>
      <w:r w:rsidRPr="0057306A">
        <w:rPr>
          <w:rFonts w:ascii="Times New Roman" w:hAnsi="Times New Roman"/>
          <w:sz w:val="28"/>
          <w:szCs w:val="28"/>
        </w:rPr>
        <w:t xml:space="preserve"> tezlikga esa afeliyda ega bo`ladi.</w:t>
      </w:r>
    </w:p>
    <w:p w:rsidR="00FB4426" w:rsidRPr="0057306A" w:rsidRDefault="00FB4426" w:rsidP="0015137B">
      <w:pPr>
        <w:tabs>
          <w:tab w:val="left" w:pos="1094"/>
        </w:tabs>
        <w:ind w:firstLine="709"/>
        <w:jc w:val="both"/>
        <w:rPr>
          <w:rFonts w:ascii="Times New Roman" w:hAnsi="Times New Roman"/>
          <w:color w:val="000000"/>
          <w:sz w:val="28"/>
          <w:szCs w:val="28"/>
        </w:rPr>
      </w:pPr>
      <w:r w:rsidRPr="0057306A">
        <w:rPr>
          <w:rFonts w:ascii="Times New Roman" w:hAnsi="Times New Roman"/>
          <w:color w:val="000000"/>
          <w:sz w:val="28"/>
          <w:szCs w:val="28"/>
        </w:rPr>
        <w:t xml:space="preserve">Orbitaning geotsentrik shartini bilish uchun orbita tenglamasini bilishimiz kerak. Vektor e konstanta bo'lib orbita tekisligida yotganligi sababli biz uni ma'lum yo'nalish sifatida tanlaylik. Vektorlar r va e orasidagi  burchak </w:t>
      </w:r>
      <w:r w:rsidRPr="00F3235F">
        <w:rPr>
          <w:rFonts w:ascii="Times New Roman" w:hAnsi="Times New Roman"/>
          <w:color w:val="000000"/>
          <w:sz w:val="28"/>
          <w:szCs w:val="28"/>
        </w:rPr>
        <w:fldChar w:fldCharType="begin"/>
      </w:r>
      <w:r w:rsidRPr="00F3235F">
        <w:rPr>
          <w:rFonts w:ascii="Times New Roman" w:hAnsi="Times New Roman"/>
          <w:color w:val="000000"/>
          <w:sz w:val="28"/>
          <w:szCs w:val="28"/>
        </w:rPr>
        <w:instrText xml:space="preserve"> QUOTE </w:instrText>
      </w:r>
      <w:r w:rsidRPr="00F3235F">
        <w:pict>
          <v:shape id="_x0000_i1325"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EF7752&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F7752&quot;&gt;&lt;m:oMathPara&gt;&lt;m:oMath&gt;&lt;m:r&gt;&lt;w:rPr&gt;&lt;w:rFonts w:ascii=&quot;Cambria Math&quot; w:h-ansi=&quot;Cambria Math&quot;/&gt;&lt;wx:font wx:val=&quot;Cambria Math&quot;/&gt;&lt;w:i/&gt;&lt;w:color w:val=&quot;000000&quot;/&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color w:val="000000"/>
          <w:sz w:val="28"/>
          <w:szCs w:val="28"/>
        </w:rPr>
        <w:instrText xml:space="preserve"> </w:instrText>
      </w:r>
      <w:r w:rsidRPr="00F3235F">
        <w:rPr>
          <w:rFonts w:ascii="Times New Roman" w:hAnsi="Times New Roman"/>
          <w:color w:val="000000"/>
          <w:sz w:val="28"/>
          <w:szCs w:val="28"/>
        </w:rPr>
        <w:fldChar w:fldCharType="separate"/>
      </w:r>
      <w:r w:rsidRPr="00F3235F">
        <w:pict>
          <v:shape id="_x0000_i1326"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EF7752&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F7752&quot;&gt;&lt;m:oMathPara&gt;&lt;m:oMath&gt;&lt;m:r&gt;&lt;w:rPr&gt;&lt;w:rFonts w:ascii=&quot;Cambria Math&quot; w:h-ansi=&quot;Cambria Math&quot;/&gt;&lt;wx:font wx:val=&quot;Cambria Math&quot;/&gt;&lt;w:i/&gt;&lt;w:color w:val=&quot;000000&quot;/&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color w:val="000000"/>
          <w:sz w:val="28"/>
          <w:szCs w:val="28"/>
        </w:rPr>
        <w:fldChar w:fldCharType="end"/>
      </w:r>
      <w:r w:rsidRPr="0057306A">
        <w:rPr>
          <w:rFonts w:ascii="Times New Roman" w:hAnsi="Times New Roman"/>
          <w:color w:val="000000"/>
          <w:sz w:val="28"/>
          <w:szCs w:val="28"/>
        </w:rPr>
        <w:t xml:space="preserve"> bo'lsin. Unda bu burchak </w:t>
      </w:r>
      <w:r w:rsidRPr="0057306A">
        <w:rPr>
          <w:rFonts w:ascii="Times New Roman" w:hAnsi="Times New Roman"/>
          <w:i/>
          <w:color w:val="000000"/>
          <w:sz w:val="28"/>
          <w:szCs w:val="28"/>
        </w:rPr>
        <w:t>“haqiqiy anomaliya”</w:t>
      </w:r>
      <w:r w:rsidRPr="0057306A">
        <w:rPr>
          <w:rFonts w:ascii="Times New Roman" w:hAnsi="Times New Roman"/>
          <w:color w:val="000000"/>
          <w:sz w:val="28"/>
          <w:szCs w:val="28"/>
        </w:rPr>
        <w:t xml:space="preserve"> deyiladi (yana boshqa anomaliyalar ham mavjud. Ular peregeliy nuqtasidan boshlab o'lchanadilar). Skalyar ko'paytma xossasiga ko'ra</w:t>
      </w:r>
    </w:p>
    <w:p w:rsidR="00FB4426" w:rsidRPr="0057306A" w:rsidRDefault="00FB4426" w:rsidP="0015137B">
      <w:pPr>
        <w:tabs>
          <w:tab w:val="left" w:pos="1094"/>
        </w:tabs>
        <w:jc w:val="center"/>
        <w:rPr>
          <w:rFonts w:ascii="Times New Roman" w:hAnsi="Times New Roman"/>
          <w:color w:val="000000"/>
          <w:sz w:val="28"/>
          <w:szCs w:val="28"/>
          <w:lang w:val="uz-Cyrl-UZ"/>
        </w:rPr>
      </w:pPr>
      <w:r w:rsidRPr="00F3235F">
        <w:pict>
          <v:shape id="_x0000_i1327" type="#_x0000_t75" style="width:82.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0BF5&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E0BF5&quot;&gt;&lt;m:oMathPara&gt;&lt;m:oMath&gt;&lt;m:r&gt;&lt;w:rPr&gt;&lt;w:rFonts w:ascii=&quot;Cambria Math&quot; w:h-ansi=&quot;Cambria Math&quot;/&gt;&lt;wx:font wx:val=&quot;Cambria Math&quot;/&gt;&lt;w:i/&gt;&lt;w:color w:val=&quot;000000&quot;/&gt;&lt;w:sz w:val=&quot;28&quot;/&gt;&lt;w:sz-cs w:val=&quot;28&quot;/&gt;&lt;w:lang w:val=&quot;UZ-CYR&quot;/&gt;&lt;/w:rPr&gt;&lt;m:t&gt;rв€™e=re&lt;/m:t&gt;&lt;/m:r&gt;&lt;m:func&gt;&lt;m:funcPr&gt;&lt;m:ctrlPr&gt;&lt;w:rPr&gt;&lt;w:rFonts w:ascii=&quot;Cambria Math&quot; w:h-ansi=&quot;Cambria Math&quot;/&gt;&lt;wx:font wx:val=&quot;Cambria Math&quot;/&gt;&lt;w:i/&gt;&lt;w:color w:val=&quot;000000&quot;/&gt;&lt;w:sz w:val=&quot;28&quot;/&gt;&lt;w:sz-cs w:val=&quot;28&quot;/&gt;&lt;w:lang w:val=&quot;UZ-CYR&quot;/&gt;&lt;/w:rPr&gt;&lt;/m:ctrlPr&gt;&lt;/m:funcPr&gt;&lt;m:fName&gt;&lt;m:r&gt;&lt;m:rPr&gt;&lt;m:sty m:val=&quot;p&quot;/&gt;&lt;/m:rPr&gt;&lt;w:rPr&gt;&lt;w:rFonts w:ascii=&quot;Cambria Math&quot; w:h-ansi=&quot;Cambria Math&quot;/&gt;&lt;wx:font wx:val=&quot;Cambria Math&quot;/&gt;&lt;w:color w:val=&quot;000000&quot;/&gt;&lt;w:sz w:val=&quot;28&quot;/&gt;&lt;w:sz-cs w:val=&quot;28&quot;/&gt;&lt;w:lang w:val=&quot;UZ-CYR&quot;/&gt;&lt;/w:rPr&gt;&lt;m:t&gt;cos&lt;/m:t&gt;&lt;/m:r&gt;&lt;/m:fName&gt;&lt;m:e&gt;&lt;m:r&gt;&lt;w:rPr&gt;&lt;w:rFonts w:ascii=&quot;Cambria Math&quot; w:h-ansi=&quot;Cambria Math&quot;/&gt;&lt;wx:font wx:val=&quot;Cambria Math&quot;/&gt;&lt;w:i/&gt;&lt;w:color w:val=&quot;000000&quot;/&gt;&lt;w:sz w:val=&quot;28&quot;/&gt;&lt;w:sz-cs w:val=&quot;28&quot;/&gt;&lt;w:lang w:val=&quot;UZ-CYR&quot;/&gt;&lt;/w:rPr&gt;&lt;m:t&gt;f&lt;/m:t&gt;&lt;/m:r&gt;&lt;/m:e&gt;&lt;/m:fun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9" o:title="" chromakey="white"/>
          </v:shape>
        </w:pict>
      </w:r>
    </w:p>
    <w:p w:rsidR="00FB4426" w:rsidRPr="0057306A" w:rsidRDefault="00FB4426" w:rsidP="0015137B">
      <w:pPr>
        <w:tabs>
          <w:tab w:val="left" w:pos="1094"/>
        </w:tabs>
        <w:jc w:val="center"/>
        <w:rPr>
          <w:rFonts w:ascii="Times New Roman" w:hAnsi="Times New Roman"/>
          <w:color w:val="00B050"/>
          <w:sz w:val="28"/>
          <w:szCs w:val="28"/>
          <w:lang w:val="uz-Cyrl-UZ"/>
        </w:rPr>
      </w:pPr>
    </w:p>
    <w:tbl>
      <w:tblPr>
        <w:tblW w:w="0" w:type="auto"/>
        <w:tblLook w:val="00A0"/>
      </w:tblPr>
      <w:tblGrid>
        <w:gridCol w:w="4844"/>
        <w:gridCol w:w="4727"/>
      </w:tblGrid>
      <w:tr w:rsidR="00FB4426" w:rsidRPr="00F3235F" w:rsidTr="00F3235F">
        <w:tc>
          <w:tcPr>
            <w:tcW w:w="4998" w:type="dxa"/>
          </w:tcPr>
          <w:p w:rsidR="00FB4426" w:rsidRPr="00F3235F" w:rsidRDefault="00FB4426" w:rsidP="00F3235F">
            <w:pPr>
              <w:tabs>
                <w:tab w:val="left" w:pos="1094"/>
              </w:tabs>
              <w:spacing w:after="0" w:line="240" w:lineRule="auto"/>
              <w:jc w:val="center"/>
              <w:rPr>
                <w:rFonts w:ascii="Times New Roman" w:hAnsi="Times New Roman"/>
                <w:color w:val="00B050"/>
                <w:sz w:val="28"/>
                <w:szCs w:val="28"/>
                <w:lang w:val="uz-Cyrl-UZ"/>
              </w:rPr>
            </w:pPr>
            <w:r w:rsidRPr="00F3235F">
              <w:rPr>
                <w:rFonts w:ascii="Times New Roman" w:hAnsi="Times New Roman"/>
                <w:noProof/>
                <w:color w:val="00B050"/>
                <w:sz w:val="28"/>
                <w:szCs w:val="28"/>
                <w:lang w:val="ru-RU" w:eastAsia="ru-RU"/>
              </w:rPr>
              <w:pict>
                <v:shape id="Рисунок 1048" o:spid="_x0000_i1328" type="#_x0000_t75" style="width:147pt;height:207pt;visibility:visible">
                  <v:imagedata r:id="rId310" o:title=""/>
                </v:shape>
              </w:pict>
            </w:r>
          </w:p>
        </w:tc>
        <w:tc>
          <w:tcPr>
            <w:tcW w:w="4998" w:type="dxa"/>
          </w:tcPr>
          <w:p w:rsidR="00FB4426" w:rsidRPr="00F3235F" w:rsidRDefault="00FB4426" w:rsidP="00F3235F">
            <w:pPr>
              <w:tabs>
                <w:tab w:val="left" w:pos="1094"/>
              </w:tabs>
              <w:spacing w:after="0" w:line="240" w:lineRule="auto"/>
              <w:jc w:val="both"/>
              <w:rPr>
                <w:rFonts w:ascii="Times New Roman" w:hAnsi="Times New Roman"/>
                <w:i/>
                <w:color w:val="000000"/>
                <w:sz w:val="28"/>
                <w:szCs w:val="28"/>
                <w:lang w:val="uz-Cyrl-UZ"/>
              </w:rPr>
            </w:pPr>
            <w:r w:rsidRPr="00F3235F">
              <w:rPr>
                <w:rFonts w:ascii="Times New Roman" w:hAnsi="Times New Roman"/>
                <w:i/>
                <w:color w:val="000000"/>
                <w:sz w:val="28"/>
                <w:szCs w:val="28"/>
                <w:lang w:val="uz-Cyrl-UZ"/>
              </w:rPr>
              <w:t xml:space="preserve">3.4 c-rasm. Biron bir obyektning boshqa obyektning  gravitatsion maydonidagi orbitasi konik kesmalardan biri bo'lishi mumkin: ellips, parabola yoki giperbola. Vektor e peritsentrga </w:t>
            </w:r>
          </w:p>
          <w:p w:rsidR="00FB4426" w:rsidRPr="00F3235F" w:rsidRDefault="00FB4426" w:rsidP="00F3235F">
            <w:pPr>
              <w:tabs>
                <w:tab w:val="left" w:pos="1094"/>
              </w:tabs>
              <w:spacing w:after="0" w:line="240" w:lineRule="auto"/>
              <w:jc w:val="both"/>
              <w:rPr>
                <w:rFonts w:ascii="Times New Roman" w:hAnsi="Times New Roman"/>
                <w:i/>
                <w:color w:val="00B050"/>
                <w:sz w:val="28"/>
                <w:szCs w:val="28"/>
              </w:rPr>
            </w:pPr>
            <w:r w:rsidRPr="00F3235F">
              <w:rPr>
                <w:rFonts w:ascii="Times New Roman" w:hAnsi="Times New Roman"/>
                <w:i/>
                <w:color w:val="000000"/>
                <w:sz w:val="28"/>
                <w:szCs w:val="28"/>
                <w:lang w:val="uz-Cyrl-UZ"/>
              </w:rPr>
              <w:t xml:space="preserve">yo'naltirilgan, u yerda orbitadagi obyekt markaziy jismga eng yaqin joylashgan bo'ladi. Agarda markaziy jism Quyosh bo'lsa bu yo'nalish perigeliy deyiladi; agarda biron bir boshqa yulduz bo'lsa, unda periastr deyiladi; agarda Yer bo'lsa, unda perigey bo'ladi va hokazo. </w:t>
            </w:r>
            <w:r w:rsidRPr="00F3235F">
              <w:rPr>
                <w:rFonts w:ascii="Times New Roman" w:hAnsi="Times New Roman"/>
                <w:i/>
                <w:color w:val="000000"/>
                <w:sz w:val="28"/>
                <w:szCs w:val="28"/>
              </w:rPr>
              <w:t xml:space="preserve">Haqiqiy anomaliy </w:t>
            </w:r>
            <w:r w:rsidRPr="00F3235F">
              <w:rPr>
                <w:rFonts w:ascii="Times New Roman" w:hAnsi="Times New Roman"/>
                <w:color w:val="000000"/>
                <w:sz w:val="28"/>
                <w:szCs w:val="28"/>
              </w:rPr>
              <w:fldChar w:fldCharType="begin"/>
            </w:r>
            <w:r w:rsidRPr="00F3235F">
              <w:rPr>
                <w:rFonts w:ascii="Times New Roman" w:hAnsi="Times New Roman"/>
                <w:color w:val="000000"/>
                <w:sz w:val="28"/>
                <w:szCs w:val="28"/>
              </w:rPr>
              <w:instrText xml:space="preserve"> QUOTE </w:instrText>
            </w:r>
            <w:r w:rsidRPr="00F3235F">
              <w:pict>
                <v:shape id="_x0000_i1329"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C60A1&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C60A1&quot;&gt;&lt;m:oMathPara&gt;&lt;m:oMath&gt;&lt;m:r&gt;&lt;w:rPr&gt;&lt;w:rFonts w:ascii=&quot;Cambria Math&quot; w:fareast=&quot;Calibri&quot; w:h-ansi=&quot;Cambria Math&quot;/&gt;&lt;wx:font wx:val=&quot;Cambria Math&quot;/&gt;&lt;w:i/&gt;&lt;w:color w:val=&quot;000000&quot;/&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color w:val="000000"/>
                <w:sz w:val="28"/>
                <w:szCs w:val="28"/>
              </w:rPr>
              <w:instrText xml:space="preserve"> </w:instrText>
            </w:r>
            <w:r w:rsidRPr="00F3235F">
              <w:rPr>
                <w:rFonts w:ascii="Times New Roman" w:hAnsi="Times New Roman"/>
                <w:color w:val="000000"/>
                <w:sz w:val="28"/>
                <w:szCs w:val="28"/>
              </w:rPr>
              <w:fldChar w:fldCharType="separate"/>
            </w:r>
            <w:r w:rsidRPr="00F3235F">
              <w:pict>
                <v:shape id="_x0000_i1330"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C60A1&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C60A1&quot;&gt;&lt;m:oMathPara&gt;&lt;m:oMath&gt;&lt;m:r&gt;&lt;w:rPr&gt;&lt;w:rFonts w:ascii=&quot;Cambria Math&quot; w:fareast=&quot;Calibri&quot; w:h-ansi=&quot;Cambria Math&quot;/&gt;&lt;wx:font wx:val=&quot;Cambria Math&quot;/&gt;&lt;w:i/&gt;&lt;w:color w:val=&quot;000000&quot;/&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color w:val="000000"/>
                <w:sz w:val="28"/>
                <w:szCs w:val="28"/>
              </w:rPr>
              <w:fldChar w:fldCharType="end"/>
            </w:r>
            <w:r w:rsidRPr="00F3235F">
              <w:rPr>
                <w:rFonts w:ascii="Times New Roman" w:hAnsi="Times New Roman"/>
                <w:i/>
                <w:color w:val="000000"/>
                <w:sz w:val="28"/>
                <w:szCs w:val="28"/>
              </w:rPr>
              <w:t xml:space="preserve"> peritsentrdan o'lchanadi.</w:t>
            </w:r>
          </w:p>
        </w:tc>
      </w:tr>
    </w:tbl>
    <w:p w:rsidR="00FB4426" w:rsidRPr="0057306A" w:rsidRDefault="00FB4426" w:rsidP="0015137B">
      <w:pPr>
        <w:tabs>
          <w:tab w:val="left" w:pos="1094"/>
        </w:tabs>
        <w:jc w:val="both"/>
        <w:rPr>
          <w:rFonts w:ascii="Times New Roman" w:hAnsi="Times New Roman"/>
          <w:color w:val="00B050"/>
          <w:sz w:val="28"/>
          <w:szCs w:val="28"/>
          <w:lang w:val="uz-Cyrl-UZ"/>
        </w:rPr>
      </w:pPr>
    </w:p>
    <w:p w:rsidR="00FB4426" w:rsidRPr="0057306A" w:rsidRDefault="00FB4426" w:rsidP="0015137B">
      <w:pPr>
        <w:tabs>
          <w:tab w:val="left" w:pos="1094"/>
        </w:tabs>
        <w:jc w:val="both"/>
        <w:rPr>
          <w:rFonts w:ascii="Times New Roman" w:hAnsi="Times New Roman"/>
          <w:color w:val="000000"/>
          <w:sz w:val="28"/>
          <w:szCs w:val="28"/>
        </w:rPr>
      </w:pPr>
      <w:r w:rsidRPr="00F3235F">
        <w:pict>
          <v:shape id="_x0000_i1331" type="#_x0000_t75" style="width:155.4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08CE&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08CE&quot;&gt;&lt;m:oMathPara&gt;&lt;m:oMath&gt;&lt;m:r&gt;&lt;w:rPr&gt;&lt;w:rFonts w:ascii=&quot;Cambria Math&quot; w:h-ansi=&quot;Cambria Math&quot;/&gt;&lt;wx:font wx:val=&quot;Cambria Math&quot;/&gt;&lt;w:i/&gt;&lt;w:color w:val=&quot;000000&quot;/&gt;&lt;w:sz w:val=&quot;28&quot;/&gt;&lt;w:sz-cs w:val=&quot;28&quot;/&gt;&lt;w:lang w:val=&quot;UZ-CYR&quot;/&gt;&lt;/w:rPr&gt;&lt;m:t&gt;rв€™e=-&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r&gt;&lt;w:rPr&gt;&lt;w:rFonts w:ascii=&quot;Cambria Math&quot; w:h-ansi=&quot;Cambria Math&quot;/&gt;&lt;wx:font wx:val=&quot;Cambria Math&quot;/&gt;&lt;w:i/&gt;&lt;w:color w:val=&quot;000000&quot;/&gt;&lt;w:sz w:val=&quot;28&quot;/&gt;&lt;w:sz-cs w:val=&quot;28&quot;/&gt;&lt;w:lang w:val=&quot;UZ-CYR&quot;/&gt;&lt;/w:rPr&gt;&lt;m:t&gt;1&lt;/m:t&gt;&lt;/m:r&gt;&lt;/m:num&gt;&lt;m:den&gt;&lt;m:r&gt;&lt;w:rPr&gt;&lt;w:rFonts w:ascii=&quot;Cambria Math&quot; w:h-ansi=&quot;Cambria Math&quot;/&gt;&lt;wx:font wx:val=&quot;Cambria Math&quot;/&gt;&lt;w:i/&gt;&lt;w:color w:val=&quot;000000&quot;/&gt;&lt;w:sz w:val=&quot;28&quot;/&gt;&lt;w:sz-cs w:val=&quot;28&quot;/&gt;&lt;w:lang w:val=&quot;UZ-CYR&quot;/&gt;&lt;/w:rPr&gt;&lt;m:t&gt;Ој&lt;/m:t&gt;&lt;/m:r&gt;&lt;/m:den&gt;&lt;/m:f&gt;&lt;m:d&gt;&lt;m:dPr&gt;&lt;m:ctrlPr&gt;&lt;w:rPr&gt;&lt;w:rFonts w:ascii=&quot;Cambria Math&quot; w:h-ansi=&quot;Cambria Math&quot;/&gt;&lt;wx:font wx:val=&quot;Cambria Math&quot;/&gt;&lt;w:i/&gt;&lt;w:color w:val=&quot;000000&quot;/&gt;&lt;w:sz w:val=&quot;28&quot;/&gt;&lt;w:sz-cs w:val=&quot;28&quot;/&gt;&lt;w:lang w:val=&quot;UZ-CYR&quot;/&gt;&lt;/w:rPr&gt;&lt;/m:ctrlPr&gt;&lt;/m:dPr&gt;&lt;m:e&gt;&lt;m:r&gt;&lt;w:rPr&gt;&lt;w:rFonts w:ascii=&quot;Cambria Math&quot; w:h-ansi=&quot;Cambria Math&quot;/&gt;&lt;wx:font wx:val=&quot;Cambria Math&quot;/&gt;&lt;w:i/&gt;&lt;w:color w:val=&quot;000000&quot;/&gt;&lt;w:sz w:val=&quot;28&quot;/&gt;&lt;w:sz-cs w:val=&quot;28&quot;/&gt;&lt;w:lang w:val=&quot;UZ-CYR&quot;/&gt;&lt;/w:rPr&gt;&lt;m:t&gt;rв€™kГ—&lt;/m:t&gt;&lt;/m:r&gt;&lt;m:acc&gt;&lt;m:accPr&gt;&lt;m:chr m:val=&quot;М‡&quot;/&gt;&lt;m:ctrlPr&gt;&lt;w:rPr&gt;&lt;w:rFonts w:ascii=&quot;Cambria Math&quot; w:h-ansi=&quot;Cambria Math&quot;/&gt;&lt;wx:font wx:val=&quot;Cambria Math&quot;/&gt;&lt;w:i/&gt;&lt;w:color w:val=&quot;000000&quot;/&gt;&lt;w:sz w:val=&quot;28&quot;/&gt;&lt;w:sz-cs w:val=&quot;28&quot;/&gt;&lt;w:lang w:val=&quot;UZ-CYR&quot;/&gt;&lt;/w:rPr&gt;&lt;/m:ctrlPr&gt;&lt;/m:accPr&gt;&lt;m:e&gt;&lt;m:r&gt;&lt;w:rPr&gt;&lt;w:rFonts w:ascii=&quot;Cambria Math&quot; w:h-ansi=&quot;Cambria Math&quot;/&gt;&lt;wx:font wx:val=&quot;Cambria Math&quot;/&gt;&lt;w:i/&gt;&lt;w:color w:val=&quot;000000&quot;/&gt;&lt;w:sz w:val=&quot;28&quot;/&gt;&lt;w:sz-cs w:val=&quot;28&quot;/&gt;&lt;w:lang w:val=&quot;UZ-CYR&quot;/&gt;&lt;/w:rPr&gt;&lt;m:t&gt;r&lt;/m:t&gt;&lt;/m:r&gt;&lt;/m:e&gt;&lt;/m:acc&gt;&lt;m:r&gt;&lt;w:rPr&gt;&lt;w:rFonts w:ascii=&quot;Cambria Math&quot; w:h-ansi=&quot;Cambria Math&quot;/&gt;&lt;wx:font wx:val=&quot;Cambria Math&quot;/&gt;&lt;w:i/&gt;&lt;w:color w:val=&quot;000000&quot;/&gt;&lt;w:sz w:val=&quot;28&quot;/&gt;&lt;w:sz-cs w:val=&quot;28&quot;/&gt;&lt;w:lang w:val=&quot;UZ-CYR&quot;/&gt;&lt;/w:rPr&gt;&lt;m:t&gt;+Ојrв€™&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r&gt;&lt;w:rPr&gt;&lt;w:rFonts w:ascii=&quot;Cambria Math&quot; w:h-ansi=&quot;Cambria Math&quot;/&gt;&lt;wx:font wx:val=&quot;Cambria Math&quot;/&gt;&lt;w:i/&gt;&lt;w:color w:val=&quot;000000&quot;/&gt;&lt;w:sz w:val=&quot;28&quot;/&gt;&lt;w:sz-cs w:val=&quot;28&quot;/&gt;&lt;w:lang w:val=&quot;UZ-CYR&quot;/&gt;&lt;/w:rPr&gt;&lt;m:t&gt;r&lt;/m:t&gt;&lt;/m:r&gt;&lt;/m:num&gt;&lt;m:den&gt;&lt;m:r&gt;&lt;w:rPr&gt;&lt;w:rFonts w:ascii=&quot;Cambria Math&quot; w:h-ansi=&quot;Cambria Math&quot;/&gt;&lt;wx:font wx:val=&quot;Cambria Math&quot;/&gt;&lt;w:i/&gt;&lt;w:color w:val=&quot;000000&quot;/&gt;&lt;w:sz w:val=&quot;28&quot;/&gt;&lt;w:sz-cs w:val=&quot;28&quot;/&gt;&lt;w:lang w:val=&quot;UZ-CYR&quot;/&gt;&lt;/w:rPr&gt;&lt;m:t&gt;r&lt;/m:t&gt;&lt;/m:r&gt;&lt;/m:den&gt;&lt;/m:f&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1" o:title="" chromakey="white"/>
          </v:shape>
        </w:pict>
      </w:r>
    </w:p>
    <w:p w:rsidR="00FB4426" w:rsidRPr="0057306A" w:rsidRDefault="00FB4426" w:rsidP="0015137B">
      <w:pPr>
        <w:tabs>
          <w:tab w:val="left" w:pos="1094"/>
        </w:tabs>
        <w:jc w:val="both"/>
        <w:rPr>
          <w:rFonts w:ascii="Times New Roman" w:hAnsi="Times New Roman"/>
          <w:color w:val="000000"/>
          <w:sz w:val="28"/>
          <w:szCs w:val="28"/>
        </w:rPr>
      </w:pPr>
      <w:r w:rsidRPr="00F3235F">
        <w:pict>
          <v:shape id="_x0000_i1332" type="#_x0000_t75" style="width:238.8pt;height:33.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38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3438A&quot;&gt;&lt;m:oMathPara&gt;&lt;m:oMath&gt;&lt;m:r&gt;&lt;w:rPr&gt;&lt;w:rFonts w:ascii=&quot;Cambria Math&quot; w:h-ansi=&quot;Cambria Math&quot;/&gt;&lt;wx:font wx:val=&quot;Cambria Math&quot;/&gt;&lt;w:i/&gt;&lt;w:color w:val=&quot;000000&quot;/&gt;&lt;w:sz w:val=&quot;28&quot;/&gt;&lt;w:sz-cs w:val=&quot;28&quot;/&gt;&lt;w:lang w:val=&quot;UZ-CYR&quot;/&gt;&lt;/w:rPr&gt;&lt;m:t&gt;=-&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r&gt;&lt;w:rPr&gt;&lt;w:rFonts w:ascii=&quot;Cambria Math&quot; w:h-ansi=&quot;Cambria Math&quot;/&gt;&lt;wx:font wx:val=&quot;Cambria Math&quot;/&gt;&lt;w:i/&gt;&lt;w:color w:val=&quot;000000&quot;/&gt;&lt;w:sz w:val=&quot;28&quot;/&gt;&lt;w:sz-cs w:val=&quot;28&quot;/&gt;&lt;w:lang w:val=&quot;UZ-CYR&quot;/&gt;&lt;/w:rPr&gt;&lt;m:t&gt;1&lt;/m:t&gt;&lt;/m:r&gt;&lt;/m:num&gt;&lt;m:den&gt;&lt;m:r&gt;&lt;w:rPr&gt;&lt;w:rFonts w:ascii=&quot;Cambria Math&quot; w:h-ansi=&quot;Cambria Math&quot;/&gt;&lt;wx:font wx:val=&quot;Cambria Math&quot;/&gt;&lt;w:i/&gt;&lt;w:color w:val=&quot;000000&quot;/&gt;&lt;w:sz w:val=&quot;28&quot;/&gt;&lt;w:sz-cs w:val=&quot;28&quot;/&gt;&lt;w:lang w:val=&quot;UZ-CYR&quot;/&gt;&lt;/w:rPr&gt;&lt;m:t&gt;Ој&lt;/m:t&gt;&lt;/m:r&gt;&lt;/m:den&gt;&lt;/m:f&gt;&lt;m:d&gt;&lt;m:dPr&gt;&lt;m:ctrlPr&gt;&lt;w:rPr&gt;&lt;w:rFonts w:ascii=&quot;Cambria Math&quot; w:h-ansi=&quot;Cambria Math&quot;/&gt;&lt;wx:font wx:val=&quot;Cambria Math&quot;/&gt;&lt;w:i/&gt;&lt;w:color w:val=&quot;000000&quot;/&gt;&lt;w:sz w:val=&quot;28&quot;/&gt;&lt;w:sz-cs w:val=&quot;28&quot;/&gt;&lt;w:lang w:val=&quot;UZ-CYR&quot;/&gt;&lt;/w:rPr&gt;&lt;/m:ctrlPr&gt;&lt;/m:dPr&gt;&lt;m:e&gt;&lt;m:r&gt;&lt;w:rPr&gt;&lt;w:rFonts w:ascii=&quot;Cambria Math&quot; w:h-ansi=&quot;Cambria Math&quot;/&gt;&lt;wx:font wx:val=&quot;Cambria Math&quot;/&gt;&lt;w:i/&gt;&lt;w:color w:val=&quot;000000&quot;/&gt;&lt;w:sz w:val=&quot;28&quot;/&gt;&lt;w:sz-cs w:val=&quot;28&quot;/&gt;&lt;w:lang w:val=&quot;UZ-CYR&quot;/&gt;&lt;/w:rPr&gt;&lt;m:t&gt;kв€™&lt;/m:t&gt;&lt;/m:r&gt;&lt;m:acc&gt;&lt;m:accPr&gt;&lt;m:chr m:val=&quot;М‡&quot;/&gt;&lt;m:ctrlPr&gt;&lt;w:rPr&gt;&lt;w:rFonts w:ascii=&quot;Cambria Math&quot; w:h-ansi=&quot;Cambria Math&quot;/&gt;&lt;wx:font wx:val=&quot;Cambria Math&quot;/&gt;&lt;w:i/&gt;&lt;w:color w:val=&quot;000000&quot;/&gt;&lt;w:sz w:val=&quot;28&quot;/&gt;&lt;w:sz-cs w:val=&quot;28&quot;/&gt;&lt;w:lang w:val=&quot;UZ-CYR&quot;/&gt;&lt;/w:rPr&gt;&lt;/m:ctrlPr&gt;&lt;/m:accPr&gt;&lt;m:e&gt;&lt;m:r&gt;&lt;w:rPr&gt;&lt;w:rFonts w:ascii=&quot;Cambria Math&quot; w:h-ansi=&quot;Cambria Math&quot;/&gt;&lt;wx:font wx:val=&quot;Cambria Math&quot;/&gt;&lt;w:i/&gt;&lt;w:color w:val=&quot;000000&quot;/&gt;&lt;w:sz w:val=&quot;28&quot;/&gt;&lt;w:sz-cs w:val=&quot;28&quot;/&gt;&lt;w:lang w:val=&quot;UZ-CYR&quot;/&gt;&lt;/w:rPr&gt;&lt;m:t&gt;r&lt;/m:t&gt;&lt;/m:r&gt;&lt;/m:e&gt;&lt;/m:acc&gt;&lt;m:r&gt;&lt;w:rPr&gt;&lt;w:rFonts w:ascii=&quot;Cambria Math&quot; w:h-ansi=&quot;Cambria Math&quot;/&gt;&lt;wx:font wx:val=&quot;Cambria Math&quot;/&gt;&lt;w:i/&gt;&lt;w:color w:val=&quot;000000&quot;/&gt;&lt;w:sz w:val=&quot;28&quot;/&gt;&lt;w:sz-cs w:val=&quot;28&quot;/&gt;&lt;w:lang w:val=&quot;UZ-CYR&quot;/&gt;&lt;/w:rPr&gt;&lt;m:t&gt;Г—r+Ојr&lt;/m:t&gt;&lt;/m:r&gt;&lt;/m:e&gt;&lt;/m:d&gt;&lt;m:r&gt;&lt;w:rPr&gt;&lt;w:rFonts w:ascii=&quot;Cambria Math&quot; w:h-ansi=&quot;Cambria Math&quot;/&gt;&lt;wx:font wx:val=&quot;Cambria Math&quot;/&gt;&lt;w:i/&gt;&lt;w:color w:val=&quot;000000&quot;/&gt;&lt;w:sz w:val=&quot;28&quot;/&gt;&lt;w:sz-cs w:val=&quot;28&quot;/&gt;&lt;w:lang w:val=&quot;UZ-CYR&quot;/&gt;&lt;/w:rPr&gt;&lt;m:t&gt;=&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r&gt;&lt;w:rPr&gt;&lt;w:rFonts w:ascii=&quot;Cambria Math&quot; w:h-ansi=&quot;Cambria Math&quot;/&gt;&lt;wx:font wx:val=&quot;Cambria Math&quot;/&gt;&lt;w:i/&gt;&lt;w:color w:val=&quot;000000&quot;/&gt;&lt;w:sz w:val=&quot;28&quot;/&gt;&lt;w:sz-cs w:val=&quot;28&quot;/&gt;&lt;w:lang w:val=&quot;UZ-CYR&quot;/&gt;&lt;/w:rPr&gt;&lt;m:t&gt;1&lt;/m:t&gt;&lt;/m:r&gt;&lt;/m:num&gt;&lt;m:den&gt;&lt;m:r&gt;&lt;w:rPr&gt;&lt;w:rFonts w:ascii=&quot;Cambria Math&quot; w:h-ansi=&quot;Cambria Math&quot;/&gt;&lt;wx:font wx:val=&quot;Cambria Math&quot;/&gt;&lt;w:i/&gt;&lt;w:color w:val=&quot;000000&quot;/&gt;&lt;w:sz w:val=&quot;28&quot;/&gt;&lt;w:sz-cs w:val=&quot;28&quot;/&gt;&lt;w:lang w:val=&quot;UZ-CYR&quot;/&gt;&lt;/w:rPr&gt;&lt;m:t&gt;Ој&lt;/m:t&gt;&lt;/m:r&gt;&lt;/m:den&gt;&lt;/m:f&gt;&lt;m:d&gt;&lt;m:dPr&gt;&lt;m:ctrlPr&gt;&lt;w:rPr&gt;&lt;w:rFonts w:ascii=&quot;Cambria Math&quot; w:h-ansi=&quot;Cambria Math&quot;/&gt;&lt;wx:font wx:val=&quot;Cambria Math&quot;/&gt;&lt;w:i/&gt;&lt;w:color w:val=&quot;000000&quot;/&gt;&lt;w:sz w:val=&quot;28&quot;/&gt;&lt;w:sz-cs w:val=&quot;28&quot;/&gt;&lt;w:lang w:val=&quot;UZ-CYR&quot;/&gt;&lt;/w:rPr&gt;&lt;/m:ctrlPr&gt;&lt;/m:dPr&gt;&lt;m:e&gt;&lt;m:r&gt;&lt;w:rPr&gt;&lt;w:rFonts w:ascii=&quot;Cambria Math&quot; w:h-ansi=&quot;Cambria Math&quot;/&gt;&lt;wx:font wx:val=&quot;Cambria Math&quot;/&gt;&lt;w:i/&gt;&lt;w:color w:val=&quot;000000&quot;/&gt;&lt;w:sz w:val=&quot;28&quot;/&gt;&lt;w:sz-cs w:val=&quot;28&quot;/&gt;&lt;w:lang w:val=&quot;UZ-CYR&quot;/&gt;&lt;/w:rPr&gt;&lt;m:t&gt;-&lt;/m:t&gt;&lt;/m:r&gt;&lt;m:sSup&gt;&lt;m:sSupPr&gt;&lt;m:ctrlPr&gt;&lt;w:rPr&gt;&lt;w:rFonts w:ascii=&quot;Cambria Math&quot; w:h-ansi=&quot;Cambria Math&quot;/&gt;&lt;wx:font wx:val=&quot;Cambria Math&quot;/&gt;&lt;w:i/&gt;&lt;w:color w:val=&quot;000000&quot;/&gt;&lt;w:sz w:val=&quot;28&quot;/&gt;&lt;w:sz-cs w:val=&quot;28&quot;/&gt;&lt;w:lang w:val=&quot;UZ-CYR&quot;/&gt;&lt;/w:rPr&gt;&lt;/m:ctrlPr&gt;&lt;/m:sSupPr&gt;&lt;m:e&gt;&lt;m:r&gt;&lt;w:rPr&gt;&lt;w:rFonts w:ascii=&quot;Cambria Math&quot; w:h-ansi=&quot;Cambria Math&quot;/&gt;&lt;wx:font wx:val=&quot;Cambria Math&quot;/&gt;&lt;w:i/&gt;&lt;w:color w:val=&quot;000000&quot;/&gt;&lt;w:sz w:val=&quot;28&quot;/&gt;&lt;w:sz-cs w:val=&quot;28&quot;/&gt;&lt;w:lang w:val=&quot;UZ-CYR&quot;/&gt;&lt;/w:rPr&gt;&lt;m:t&gt;k&lt;/m:t&gt;&lt;/m:r&gt;&lt;/m:e&gt;&lt;m:sup&gt;&lt;m:r&gt;&lt;w:rPr&gt;&lt;w:rFonts w:ascii=&quot;Cambria Math&quot; w:h-ansi=&quot;Cambria Math&quot;/&gt;&lt;wx:font wx:val=&quot;Cambria Math&quot;/&gt;&lt;w:i/&gt;&lt;w:color w:val=&quot;000000&quot;/&gt;&lt;w:sz w:val=&quot;28&quot;/&gt;&lt;w:sz-cs w:val=&quot;28&quot;/&gt;&lt;w:lang w:val=&quot;UZ-CYR&quot;/&gt;&lt;/w:rPr&gt;&lt;m:t&gt;2&lt;/m:t&gt;&lt;/m:r&gt;&lt;/m:sup&gt;&lt;/m:sSup&gt;&lt;m:r&gt;&lt;w:rPr&gt;&lt;w:rFonts w:ascii=&quot;Cambria Math&quot; w:h-ansi=&quot;Cambria Math&quot;/&gt;&lt;wx:font wx:val=&quot;Cambria Math&quot;/&gt;&lt;w:i/&gt;&lt;w:color w:val=&quot;000000&quot;/&gt;&lt;w:sz w:val=&quot;28&quot;/&gt;&lt;w:sz-cs w:val=&quot;28&quot;/&gt;&lt;w:lang w:val=&quot;UZ-CYR&quot;/&gt;&lt;/w:rPr&gt;&lt;m:t&gt;+Ојr&lt;/m:t&gt;&lt;/m:r&gt;&lt;/m:e&gt;&lt;/m:d&gt;&lt;m:r&gt;&lt;w:rPr&gt;&lt;w:rFonts w:ascii=&quot;Cambria Math&quot; w:h-ansi=&quot;Cambria Math&quot;/&gt;&lt;wx:font wx:val=&quot;Cambria Math&quot;/&gt;&lt;w:i/&gt;&lt;w:color w:val=&quot;000000&quot;/&gt;&lt;w:sz w:val=&quot;28&quot;/&gt;&lt;w:sz-cs w:val=&quot;28&quot;/&gt;&lt;w:lang w:val=&quot;UZ-CYR&quot;/&gt;&lt;/w:rPr&gt;&lt;m:t&gt;=&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sSup&gt;&lt;m:sSupPr&gt;&lt;m:ctrlPr&gt;&lt;w:rPr&gt;&lt;w:rFonts w:ascii=&quot;Cambria Math&quot; w:h-ansi=&quot;Cambria Math&quot;/&gt;&lt;wx:font wx:val=&quot;Cambria Math&quot;/&gt;&lt;w:i/&gt;&lt;w:color w:val=&quot;000000&quot;/&gt;&lt;w:sz w:val=&quot;28&quot;/&gt;&lt;w:sz-cs w:val=&quot;28&quot;/&gt;&lt;w:lang w:val=&quot;UZ-CYR&quot;/&gt;&lt;/w:rPr&gt;&lt;/m:ctrlPr&gt;&lt;/m:sSupPr&gt;&lt;m:e&gt;&lt;m:r&gt;&lt;w:rPr&gt;&lt;w:rFonts w:ascii=&quot;Cambria Math&quot; w:h-ansi=&quot;Cambria Math&quot;/&gt;&lt;wx:font wx:val=&quot;Cambria Math&quot;/&gt;&lt;w:i/&gt;&lt;w:color w:val=&quot;000000&quot;/&gt;&lt;w:sz w:val=&quot;28&quot;/&gt;&lt;w:sz-cs w:val=&quot;28&quot;/&gt;&lt;w:lang w:val=&quot;UZ-CYR&quot;/&gt;&lt;/w:rPr&gt;&lt;m:t&gt;k&lt;/m:t&gt;&lt;/m:r&gt;&lt;/m:e&gt;&lt;m:sup&gt;&lt;m:r&gt;&lt;w:rPr&gt;&lt;w:rFonts w:ascii=&quot;Cambria Math&quot; w:h-ansi=&quot;Cambria Math&quot;/&gt;&lt;wx:font wx:val=&quot;Cambria Math&quot;/&gt;&lt;w:i/&gt;&lt;w:color w:val=&quot;000000&quot;/&gt;&lt;w:sz w:val=&quot;28&quot;/&gt;&lt;w:sz-cs w:val=&quot;28&quot;/&gt;&lt;w:lang w:val=&quot;UZ-CYR&quot;/&gt;&lt;/w:rPr&gt;&lt;m:t&gt;2&lt;/m:t&gt;&lt;/m:r&gt;&lt;/m:sup&gt;&lt;/m:sSup&gt;&lt;/m:num&gt;&lt;m:den&gt;&lt;m:r&gt;&lt;w:rPr&gt;&lt;w:rFonts w:ascii=&quot;Cambria Math&quot; w:h-ansi=&quot;Cambria Math&quot;/&gt;&lt;wx:font wx:val=&quot;Cambria Math&quot;/&gt;&lt;w:i/&gt;&lt;w:color w:val=&quot;000000&quot;/&gt;&lt;w:sz w:val=&quot;28&quot;/&gt;&lt;w:sz-cs w:val=&quot;28&quot;/&gt;&lt;w:lang w:val=&quot;UZ-CYR&quot;/&gt;&lt;/w:rPr&gt;&lt;m:t&gt;Ој&lt;/m:t&gt;&lt;/m:r&gt;&lt;/m:den&gt;&lt;/m:f&gt;&lt;m:r&gt;&lt;w:rPr&gt;&lt;w:rFonts w:ascii=&quot;Cambria Math&quot; w:h-ansi=&quot;Cambria Math&quot;/&gt;&lt;wx:font wx:val=&quot;Cambria Math&quot;/&gt;&lt;w:i/&gt;&lt;w:color w:val=&quot;000000&quot;/&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2" o:title="" chromakey="white"/>
          </v:shape>
        </w:pict>
      </w:r>
    </w:p>
    <w:p w:rsidR="00FB4426" w:rsidRPr="0057306A" w:rsidRDefault="00FB4426" w:rsidP="0015137B">
      <w:pPr>
        <w:tabs>
          <w:tab w:val="left" w:pos="1094"/>
        </w:tabs>
        <w:jc w:val="both"/>
        <w:rPr>
          <w:rFonts w:ascii="Times New Roman" w:hAnsi="Times New Roman"/>
          <w:color w:val="000000"/>
          <w:sz w:val="28"/>
          <w:szCs w:val="28"/>
          <w:lang w:val="uz-Cyrl-UZ"/>
        </w:rPr>
      </w:pPr>
      <w:r w:rsidRPr="0057306A">
        <w:rPr>
          <w:rFonts w:ascii="Times New Roman" w:hAnsi="Times New Roman"/>
          <w:color w:val="000000"/>
          <w:sz w:val="28"/>
          <w:szCs w:val="28"/>
        </w:rPr>
        <w:t>Oxirgi 2 natijani o’zaro tenglab, orbita tenglamasini topamiz:</w:t>
      </w:r>
    </w:p>
    <w:p w:rsidR="00FB4426" w:rsidRPr="0057306A" w:rsidRDefault="00FB4426" w:rsidP="0015137B">
      <w:pPr>
        <w:tabs>
          <w:tab w:val="left" w:pos="1094"/>
        </w:tabs>
        <w:jc w:val="center"/>
        <w:rPr>
          <w:rFonts w:ascii="Times New Roman" w:hAnsi="Times New Roman"/>
          <w:color w:val="000000"/>
          <w:sz w:val="28"/>
          <w:szCs w:val="28"/>
          <w:lang w:val="uz-Cyrl-UZ"/>
        </w:rPr>
      </w:pPr>
      <w:r w:rsidRPr="00F3235F">
        <w:pict>
          <v:shape id="_x0000_i1333" type="#_x0000_t75" style="width:82.8pt;height:48.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4398&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4398&quot;&gt;&lt;m:oMathPara&gt;&lt;m:oMath&gt;&lt;m:r&gt;&lt;w:rPr&gt;&lt;w:rFonts w:ascii=&quot;Cambria Math&quot; w:h-ansi=&quot;Cambria Math&quot;/&gt;&lt;wx:font wx:val=&quot;Cambria Math&quot;/&gt;&lt;w:i/&gt;&lt;w:color w:val=&quot;000000&quot;/&gt;&lt;w:sz w:val=&quot;28&quot;/&gt;&lt;w:sz-cs w:val=&quot;28&quot;/&gt;&lt;w:lang w:val=&quot;UZ-CYR&quot;/&gt;&lt;/w:rPr&gt;&lt;m:t&gt;r=&lt;/m:t&gt;&lt;/m:r&gt;&lt;m:f&gt;&lt;m:fPr&gt;&lt;m:ctrlPr&gt;&lt;w:rPr&gt;&lt;w:rFonts w:ascii=&quot;Cambria Math&quot; w:h-ansi=&quot;Cambria Math&quot;/&gt;&lt;wx:font wx:val=&quot;Cambria Math&quot;/&gt;&lt;w:i/&gt;&lt;w:color w:val=&quot;000000&quot;/&gt;&lt;w:sz w:val=&quot;28&quot;/&gt;&lt;w:sz-cs w:val=&quot;28&quot;/&gt;&lt;w:lang w:val=&quot;UZ-CYR&quot;/&gt;&lt;/w:rPr&gt;&lt;/m:ctrlPr&gt;&lt;/m:fPr&gt;&lt;m:num&gt;&lt;m:sSup&gt;&lt;m:sSupPr&gt;&lt;m:ctrlPr&gt;&lt;w:rPr&gt;&lt;w:rFonts w:ascii=&quot;Cambria Math&quot; w:h-ansi=&quot;Cambria Math&quot;/&gt;&lt;wx:font wx:val=&quot;Cambria Math&quot;/&gt;&lt;w:i/&gt;&lt;w:color w:val=&quot;000000&quot;/&gt;&lt;w:sz w:val=&quot;28&quot;/&gt;&lt;w:sz-cs w:val=&quot;28&quot;/&gt;&lt;w:lang w:val=&quot;UZ-CYR&quot;/&gt;&lt;/w:rPr&gt;&lt;/m:ctrlPr&gt;&lt;/m:sSupPr&gt;&lt;m:e&gt;&lt;m:r&gt;&lt;w:rPr&gt;&lt;w:rFonts w:ascii=&quot;Cambria Math&quot; w:h-ansi=&quot;Cambria Math&quot;/&gt;&lt;wx:font wx:val=&quot;Cambria Math&quot;/&gt;&lt;w:i/&gt;&lt;w:color w:val=&quot;000000&quot;/&gt;&lt;w:sz w:val=&quot;28&quot;/&gt;&lt;w:sz-cs w:val=&quot;28&quot;/&gt;&lt;w:lang w:val=&quot;UZ-CYR&quot;/&gt;&lt;/w:rPr&gt;&lt;m:t&gt;k&lt;/m:t&gt;&lt;/m:r&gt;&lt;/m:e&gt;&lt;m:sup&gt;&lt;m:r&gt;&lt;w:rPr&gt;&lt;w:rFonts w:ascii=&quot;Cambria Math&quot; w:h-ansi=&quot;Cambria Math&quot;/&gt;&lt;wx:font wx:val=&quot;Cambria Math&quot;/&gt;&lt;w:i/&gt;&lt;w:color w:val=&quot;000000&quot;/&gt;&lt;w:sz w:val=&quot;28&quot;/&gt;&lt;w:sz-cs w:val=&quot;28&quot;/&gt;&lt;w:lang w:val=&quot;UZ-CYR&quot;/&gt;&lt;/w:rPr&gt;&lt;m:t&gt;2&lt;/m:t&gt;&lt;/m:r&gt;&lt;/m:sup&gt;&lt;/m:sSup&gt;&lt;m:r&gt;&lt;w:rPr&gt;&lt;w:rFonts w:ascii=&quot;Cambria Math&quot; w:h-ansi=&quot;Cambria Math&quot;/&gt;&lt;wx:font wx:val=&quot;Cambria Math&quot;/&gt;&lt;w:i/&gt;&lt;w:color w:val=&quot;000000&quot;/&gt;&lt;w:sz w:val=&quot;28&quot;/&gt;&lt;w:sz-cs w:val=&quot;28&quot;/&gt;&lt;w:lang w:val=&quot;UZ-CYR&quot;/&gt;&lt;/w:rPr&gt;&lt;m:t&gt;/Ој&lt;/m:t&gt;&lt;/m:r&gt;&lt;/m:num&gt;&lt;m:den&gt;&lt;m:r&gt;&lt;w:rPr&gt;&lt;w:rFonts w:ascii=&quot;Cambria Math&quot; w:h-ansi=&quot;Cambria Math&quot;/&gt;&lt;wx:font wx:val=&quot;Cambria Math&quot;/&gt;&lt;w:i/&gt;&lt;w:color w:val=&quot;000000&quot;/&gt;&lt;w:sz w:val=&quot;28&quot;/&gt;&lt;w:sz-cs w:val=&quot;28&quot;/&gt;&lt;w:lang w:val=&quot;UZ-CYR&quot;/&gt;&lt;/w:rPr&gt;&lt;m:t&gt;1+e cosf&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3" o:title="" chromakey="white"/>
          </v:shape>
        </w:pict>
      </w: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lang w:val="uz-Cyrl-UZ"/>
        </w:rPr>
        <w:t xml:space="preserve">Bu </w:t>
      </w:r>
      <w:r w:rsidRPr="0057306A">
        <w:rPr>
          <w:rFonts w:ascii="Times New Roman" w:hAnsi="Times New Roman"/>
          <w:i/>
          <w:color w:val="000000"/>
          <w:sz w:val="28"/>
          <w:szCs w:val="28"/>
          <w:lang w:val="uz-Cyrl-UZ"/>
        </w:rPr>
        <w:t>konik kesimning</w:t>
      </w:r>
      <w:r w:rsidRPr="0057306A">
        <w:rPr>
          <w:rFonts w:ascii="Times New Roman" w:hAnsi="Times New Roman"/>
          <w:color w:val="000000"/>
          <w:sz w:val="28"/>
          <w:szCs w:val="28"/>
          <w:lang w:val="uz-Cyrl-UZ"/>
        </w:rPr>
        <w:t xml:space="preserve"> qutb koordinatalaridagi umumiy tenglamasi hisoblanadi. </w:t>
      </w:r>
      <w:r w:rsidRPr="0057306A">
        <w:rPr>
          <w:rFonts w:ascii="Times New Roman" w:hAnsi="Times New Roman"/>
          <w:color w:val="000000"/>
          <w:sz w:val="28"/>
          <w:szCs w:val="28"/>
        </w:rPr>
        <w:t xml:space="preserve">Kattalik </w:t>
      </w:r>
      <w:r w:rsidRPr="0057306A">
        <w:rPr>
          <w:rFonts w:ascii="Times New Roman" w:hAnsi="Times New Roman"/>
          <w:i/>
          <w:color w:val="000000"/>
          <w:sz w:val="28"/>
          <w:szCs w:val="28"/>
        </w:rPr>
        <w:t>e ekstsentrisitet</w:t>
      </w:r>
      <w:r w:rsidRPr="0057306A">
        <w:rPr>
          <w:rFonts w:ascii="Times New Roman" w:hAnsi="Times New Roman"/>
          <w:color w:val="000000"/>
          <w:sz w:val="28"/>
          <w:szCs w:val="28"/>
        </w:rPr>
        <w:t xml:space="preserve"> deyilib, e=0 aylana, 0&lt;e&lt;1 ellips, e=1 parabola, e&gt;1  giperbolaga to'g'ri keladi. Agar </w:t>
      </w:r>
      <w:r w:rsidRPr="00F3235F">
        <w:rPr>
          <w:rFonts w:ascii="Times New Roman" w:hAnsi="Times New Roman"/>
          <w:color w:val="000000"/>
          <w:sz w:val="28"/>
          <w:szCs w:val="28"/>
        </w:rPr>
        <w:fldChar w:fldCharType="begin"/>
      </w:r>
      <w:r w:rsidRPr="00F3235F">
        <w:rPr>
          <w:rFonts w:ascii="Times New Roman" w:hAnsi="Times New Roman"/>
          <w:color w:val="000000"/>
          <w:sz w:val="28"/>
          <w:szCs w:val="28"/>
        </w:rPr>
        <w:instrText xml:space="preserve"> QUOTE </w:instrText>
      </w:r>
      <w:r w:rsidRPr="00F3235F">
        <w:pict>
          <v:shape id="_x0000_i1334" type="#_x0000_t75" style="width: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0A74&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0A74&quot;&gt;&lt;m:oMathPara&gt;&lt;m:oMath&gt;&lt;m:r&gt;&lt;w:rPr&gt;&lt;w:rFonts w:ascii=&quot;Cambria Math&quot; w:h-ansi=&quot;Cambria Math&quot;/&gt;&lt;wx:font wx:val=&quot;Cambria Math&quot;/&gt;&lt;w:i/&gt;&lt;w:color w:val=&quot;000000&quot;/&gt;&lt;w:sz w:val=&quot;28&quot;/&gt;&lt;w:sz-cs w:val=&quot;28&quot;/&gt;&lt;w:lang w:val=&quot;UZ-CYR&quot;/&gt;&lt;/w:rPr&gt;&lt;m:t&gt;f=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4" o:title="" chromakey="white"/>
          </v:shape>
        </w:pict>
      </w:r>
      <w:r w:rsidRPr="00F3235F">
        <w:rPr>
          <w:rFonts w:ascii="Times New Roman" w:hAnsi="Times New Roman"/>
          <w:color w:val="000000"/>
          <w:sz w:val="28"/>
          <w:szCs w:val="28"/>
        </w:rPr>
        <w:instrText xml:space="preserve"> </w:instrText>
      </w:r>
      <w:r w:rsidRPr="00F3235F">
        <w:rPr>
          <w:rFonts w:ascii="Times New Roman" w:hAnsi="Times New Roman"/>
          <w:color w:val="000000"/>
          <w:sz w:val="28"/>
          <w:szCs w:val="28"/>
        </w:rPr>
        <w:fldChar w:fldCharType="separate"/>
      </w:r>
      <w:r w:rsidRPr="00F3235F">
        <w:pict>
          <v:shape id="_x0000_i1335" type="#_x0000_t75" style="width: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0A74&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0A74&quot;&gt;&lt;m:oMathPara&gt;&lt;m:oMath&gt;&lt;m:r&gt;&lt;w:rPr&gt;&lt;w:rFonts w:ascii=&quot;Cambria Math&quot; w:h-ansi=&quot;Cambria Math&quot;/&gt;&lt;wx:font wx:val=&quot;Cambria Math&quot;/&gt;&lt;w:i/&gt;&lt;w:color w:val=&quot;000000&quot;/&gt;&lt;w:sz w:val=&quot;28&quot;/&gt;&lt;w:sz-cs w:val=&quot;28&quot;/&gt;&lt;w:lang w:val=&quot;UZ-CYR&quot;/&gt;&lt;/w:rPr&gt;&lt;m:t&gt;f=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14" o:title="" chromakey="white"/>
          </v:shape>
        </w:pict>
      </w:r>
      <w:r w:rsidRPr="00F3235F">
        <w:rPr>
          <w:rFonts w:ascii="Times New Roman" w:hAnsi="Times New Roman"/>
          <w:color w:val="000000"/>
          <w:sz w:val="28"/>
          <w:szCs w:val="28"/>
        </w:rPr>
        <w:fldChar w:fldCharType="end"/>
      </w:r>
      <w:r w:rsidRPr="0057306A">
        <w:rPr>
          <w:rFonts w:ascii="Times New Roman" w:hAnsi="Times New Roman"/>
          <w:color w:val="000000"/>
          <w:sz w:val="28"/>
          <w:szCs w:val="28"/>
        </w:rPr>
        <w:t>bo'lsa, unda r o'zining eng minimal qiymatiga erishib, u vektor e bilan ustma-ust tushadi. Demak, e perigeliy nuqtasi tomonni ko'rsatadi.</w:t>
      </w:r>
    </w:p>
    <w:p w:rsidR="00FB4426" w:rsidRPr="0057306A" w:rsidRDefault="00FB4426" w:rsidP="0015137B">
      <w:pPr>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6. Keplerning umumlashgan 3-qonuni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Biror </w:t>
      </w:r>
      <w:r w:rsidRPr="0057306A">
        <w:rPr>
          <w:rFonts w:ascii="Times New Roman" w:hAnsi="Times New Roman"/>
          <w:i/>
          <w:color w:val="FF0000"/>
          <w:sz w:val="28"/>
          <w:szCs w:val="28"/>
        </w:rPr>
        <w:sym w:font="Symbol" w:char="F077"/>
      </w:r>
      <w:r w:rsidRPr="0057306A">
        <w:rPr>
          <w:rFonts w:ascii="Times New Roman" w:hAnsi="Times New Roman"/>
          <w:color w:val="FF0000"/>
          <w:sz w:val="28"/>
          <w:szCs w:val="28"/>
          <w:lang w:val="uz-Cyrl-UZ"/>
        </w:rPr>
        <w:t xml:space="preserve"> burchak tezlik bilan harakatlanayotgan Quyoshdan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masofada joylashgan sayyoraning tezlanishi quyidagicha aniqlanadi:</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26"/>
          <w:sz w:val="28"/>
          <w:szCs w:val="28"/>
          <w:lang w:val="ru-RU" w:eastAsia="ru-RU"/>
        </w:rPr>
        <w:pict>
          <v:shape id="Рисунок 1291" o:spid="_x0000_i1336" type="#_x0000_t75" style="width:54pt;height:36pt;visibility:visible">
            <v:imagedata r:id="rId315" o:title=""/>
          </v:shape>
        </w:pic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(3.5)</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Ikkita jism bir-birining atrofida harakatlanayotgan bo‘lsin. </w:t>
      </w:r>
      <w:r w:rsidRPr="0057306A">
        <w:rPr>
          <w:rFonts w:ascii="Times New Roman" w:hAnsi="Times New Roman"/>
          <w:sz w:val="28"/>
          <w:szCs w:val="28"/>
          <w:lang w:val="uz-Cyrl-UZ"/>
        </w:rPr>
        <w:t>M massali markaziy jism (Quyosh) atrofida aylanayotgan m massali jismning (sayyora) nisbiy tezlanishi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290" o:spid="_x0000_i1337" type="#_x0000_t75" style="width:84pt;height:30.6pt;visibility:visible">
            <v:imagedata r:id="rId316" o:title=""/>
          </v:shape>
        </w:pict>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sz w:val="28"/>
          <w:szCs w:val="28"/>
        </w:rPr>
        <w:t>(3.6)</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bo‘lib, </w:t>
      </w:r>
      <w:r w:rsidRPr="00F3235F">
        <w:rPr>
          <w:rFonts w:ascii="Times New Roman" w:hAnsi="Times New Roman"/>
          <w:noProof/>
          <w:position w:val="-6"/>
          <w:sz w:val="28"/>
          <w:szCs w:val="28"/>
          <w:lang w:val="ru-RU" w:eastAsia="ru-RU"/>
        </w:rPr>
        <w:pict>
          <v:shape id="Рисунок 1289" o:spid="_x0000_i1338" type="#_x0000_t75" style="width:9.6pt;height:10.2pt;visibility:visible">
            <v:imagedata r:id="rId317" o:title=""/>
          </v:shape>
        </w:pict>
      </w:r>
      <w:r w:rsidRPr="0057306A">
        <w:rPr>
          <w:rFonts w:ascii="Times New Roman" w:hAnsi="Times New Roman"/>
          <w:sz w:val="28"/>
          <w:szCs w:val="28"/>
        </w:rPr>
        <w:t xml:space="preserve"> va </w:t>
      </w:r>
      <w:r w:rsidRPr="00F3235F">
        <w:rPr>
          <w:rFonts w:ascii="Times New Roman" w:hAnsi="Times New Roman"/>
          <w:noProof/>
          <w:position w:val="-12"/>
          <w:sz w:val="28"/>
          <w:szCs w:val="28"/>
          <w:lang w:val="ru-RU" w:eastAsia="ru-RU"/>
        </w:rPr>
        <w:pict>
          <v:shape id="Рисунок 1288" o:spid="_x0000_i1339" type="#_x0000_t75" style="width:24.6pt;height:18pt;visibility:visible">
            <v:imagedata r:id="rId318" o:title=""/>
          </v:shape>
        </w:pict>
      </w:r>
      <w:r w:rsidRPr="0057306A">
        <w:rPr>
          <w:rFonts w:ascii="Times New Roman" w:hAnsi="Times New Roman"/>
          <w:sz w:val="28"/>
          <w:szCs w:val="28"/>
        </w:rPr>
        <w:t xml:space="preserve"> tezlanishlar, aslida bir tezlanishning ikki xil ifodasi, binobarin </w:t>
      </w:r>
      <w:r w:rsidRPr="00F3235F">
        <w:rPr>
          <w:rFonts w:ascii="Times New Roman" w:hAnsi="Times New Roman"/>
          <w:noProof/>
          <w:position w:val="-12"/>
          <w:sz w:val="28"/>
          <w:szCs w:val="28"/>
          <w:lang w:val="ru-RU" w:eastAsia="ru-RU"/>
        </w:rPr>
        <w:pict>
          <v:shape id="Рисунок 1287" o:spid="_x0000_i1340" type="#_x0000_t75" style="width:43.2pt;height:18pt;visibility:visible">
            <v:imagedata r:id="rId319" o:title=""/>
          </v:shape>
        </w:pict>
      </w:r>
      <w:r w:rsidRPr="0057306A">
        <w:rPr>
          <w:rFonts w:ascii="Times New Roman" w:hAnsi="Times New Roman"/>
          <w:sz w:val="28"/>
          <w:szCs w:val="28"/>
        </w:rPr>
        <w:t xml:space="preserve">. Shuning uchun </w:t>
      </w:r>
      <w:r w:rsidRPr="0057306A">
        <w:rPr>
          <w:rFonts w:ascii="Times New Roman" w:hAnsi="Times New Roman"/>
          <w:sz w:val="28"/>
          <w:szCs w:val="28"/>
          <w:lang w:val="uz-Cyrl-UZ"/>
        </w:rPr>
        <w:t>yuqoridagi ikkita ifodani</w:t>
      </w:r>
      <w:r w:rsidRPr="0057306A">
        <w:rPr>
          <w:rFonts w:ascii="Times New Roman" w:hAnsi="Times New Roman"/>
          <w:sz w:val="28"/>
          <w:szCs w:val="28"/>
        </w:rPr>
        <w:t xml:space="preserve"> tenglab</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286" o:spid="_x0000_i1341" type="#_x0000_t75" style="width:93pt;height:30.6pt;visibility:visible">
            <v:imagedata r:id="rId320" o:title=""/>
          </v:shape>
        </w:pict>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sz w:val="28"/>
          <w:szCs w:val="28"/>
        </w:rPr>
        <w:t>(3.7)</w: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yozish mumkin.</w:t>
      </w:r>
    </w:p>
    <w:p w:rsidR="00FB4426" w:rsidRPr="0057306A" w:rsidRDefault="00FB4426" w:rsidP="0015137B">
      <w:pPr>
        <w:ind w:firstLine="709"/>
        <w:rPr>
          <w:rFonts w:ascii="Times New Roman" w:hAnsi="Times New Roman"/>
          <w:sz w:val="28"/>
          <w:szCs w:val="28"/>
        </w:rPr>
      </w:pPr>
      <w:r w:rsidRPr="0057306A">
        <w:rPr>
          <w:rFonts w:ascii="Times New Roman" w:hAnsi="Times New Roman"/>
          <w:sz w:val="28"/>
          <w:szCs w:val="28"/>
          <w:lang w:val="uz-Cyrl-UZ"/>
        </w:rPr>
        <w:t>Bundan</w:t>
      </w:r>
      <w:r w:rsidRPr="0057306A">
        <w:rPr>
          <w:rFonts w:ascii="Times New Roman" w:hAnsi="Times New Roman"/>
          <w:sz w:val="28"/>
          <w:szCs w:val="28"/>
        </w:rPr>
        <w:t xml:space="preserve"> ma’lum kattaliklarni </w:t>
      </w:r>
      <w:r w:rsidRPr="0057306A">
        <w:rPr>
          <w:rFonts w:ascii="Times New Roman" w:hAnsi="Times New Roman"/>
          <w:sz w:val="28"/>
          <w:szCs w:val="28"/>
          <w:lang w:val="uz-Cyrl-UZ"/>
        </w:rPr>
        <w:t>tenglikning</w:t>
      </w:r>
      <w:r w:rsidRPr="0057306A">
        <w:rPr>
          <w:rFonts w:ascii="Times New Roman" w:hAnsi="Times New Roman"/>
          <w:sz w:val="28"/>
          <w:szCs w:val="28"/>
        </w:rPr>
        <w:t xml:space="preserve"> bir tomonda qoldirsak:</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285" o:spid="_x0000_i1342" type="#_x0000_t75" style="width:133.2pt;height:30.6pt;visibility:visible">
            <v:imagedata r:id="rId321" o:title=""/>
          </v:shape>
        </w:pict>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position w:val="-24"/>
          <w:sz w:val="28"/>
          <w:szCs w:val="28"/>
        </w:rPr>
        <w:tab/>
      </w:r>
      <w:r w:rsidRPr="0057306A">
        <w:rPr>
          <w:rFonts w:ascii="Times New Roman" w:hAnsi="Times New Roman"/>
          <w:sz w:val="28"/>
          <w:szCs w:val="28"/>
        </w:rPr>
        <w:t>(3.8)</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Bunda biror jism </w:t>
      </w:r>
      <w:r w:rsidRPr="0057306A">
        <w:rPr>
          <w:rFonts w:ascii="Times New Roman" w:hAnsi="Times New Roman"/>
          <w:sz w:val="28"/>
          <w:szCs w:val="28"/>
        </w:rPr>
        <w:t xml:space="preserve">ellips bo‘yicha harakatlanayapti deb qaralsa, </w:t>
      </w:r>
      <w:r w:rsidRPr="00F3235F">
        <w:rPr>
          <w:rFonts w:ascii="Times New Roman" w:hAnsi="Times New Roman"/>
          <w:noProof/>
          <w:position w:val="-4"/>
          <w:sz w:val="28"/>
          <w:szCs w:val="28"/>
          <w:lang w:val="ru-RU" w:eastAsia="ru-RU"/>
        </w:rPr>
        <w:pict>
          <v:shape id="Рисунок 1284" o:spid="_x0000_i1343" type="#_x0000_t75" style="width:9.6pt;height:9.6pt;visibility:visible">
            <v:imagedata r:id="rId322" o:title=""/>
          </v:shape>
        </w:pict>
      </w:r>
      <w:r w:rsidRPr="0057306A">
        <w:rPr>
          <w:rFonts w:ascii="Times New Roman" w:hAnsi="Times New Roman"/>
          <w:sz w:val="28"/>
          <w:szCs w:val="28"/>
        </w:rPr>
        <w:t xml:space="preserve"> ni </w:t>
      </w:r>
      <w:r w:rsidRPr="00F3235F">
        <w:rPr>
          <w:rFonts w:ascii="Times New Roman" w:hAnsi="Times New Roman"/>
          <w:noProof/>
          <w:position w:val="-6"/>
          <w:sz w:val="28"/>
          <w:szCs w:val="28"/>
          <w:lang w:val="ru-RU" w:eastAsia="ru-RU"/>
        </w:rPr>
        <w:pict>
          <v:shape id="Рисунок 1283" o:spid="_x0000_i1344" type="#_x0000_t75" style="width:9.6pt;height:10.2pt;visibility:visible">
            <v:imagedata r:id="rId323" o:title=""/>
          </v:shape>
        </w:pict>
      </w:r>
      <w:r w:rsidRPr="0057306A">
        <w:rPr>
          <w:rFonts w:ascii="Times New Roman" w:hAnsi="Times New Roman"/>
          <w:sz w:val="28"/>
          <w:szCs w:val="28"/>
        </w:rPr>
        <w:t xml:space="preserve"> ellipsning katta yarim o‘qi bilan almashtirish zarur bo‘ladi, ya’ni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6"/>
          <w:sz w:val="28"/>
          <w:szCs w:val="28"/>
          <w:lang w:val="ru-RU" w:eastAsia="ru-RU"/>
        </w:rPr>
        <w:pict>
          <v:shape id="Рисунок 1282" o:spid="_x0000_i1345" type="#_x0000_t75" style="width:93pt;height:33.6pt;visibility:visible">
            <v:imagedata r:id="rId324" o:title=""/>
          </v:shape>
        </w:pict>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sz w:val="28"/>
          <w:szCs w:val="28"/>
        </w:rPr>
        <w:t>(3.9)</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Buni </w:t>
      </w:r>
      <w:r w:rsidRPr="00F3235F">
        <w:rPr>
          <w:rFonts w:ascii="Times New Roman" w:hAnsi="Times New Roman"/>
          <w:noProof/>
          <w:position w:val="-10"/>
          <w:sz w:val="28"/>
          <w:szCs w:val="28"/>
          <w:lang w:val="ru-RU" w:eastAsia="ru-RU"/>
        </w:rPr>
        <w:pict>
          <v:shape id="Рисунок 1281" o:spid="_x0000_i1346" type="#_x0000_t75" style="width:18pt;height:16.8pt;visibility:visible">
            <v:imagedata r:id="rId325"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1280" o:spid="_x0000_i1347" type="#_x0000_t75" style="width:19.8pt;height:16.8pt;visibility:visible">
            <v:imagedata r:id="rId326" o:title=""/>
          </v:shape>
        </w:pict>
      </w:r>
      <w:r w:rsidRPr="0057306A">
        <w:rPr>
          <w:rFonts w:ascii="Times New Roman" w:hAnsi="Times New Roman"/>
          <w:sz w:val="28"/>
          <w:szCs w:val="28"/>
        </w:rPr>
        <w:t xml:space="preserve"> jismlar atrofida, </w:t>
      </w:r>
      <w:r w:rsidRPr="00F3235F">
        <w:rPr>
          <w:rFonts w:ascii="Times New Roman" w:hAnsi="Times New Roman"/>
          <w:noProof/>
          <w:position w:val="-10"/>
          <w:sz w:val="28"/>
          <w:szCs w:val="28"/>
          <w:lang w:val="ru-RU" w:eastAsia="ru-RU"/>
        </w:rPr>
        <w:pict>
          <v:shape id="Рисунок 383" o:spid="_x0000_i1348" type="#_x0000_t75" style="width:12.6pt;height:16.8pt;visibility:visible">
            <v:imagedata r:id="rId327"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382" o:spid="_x0000_i1349" type="#_x0000_t75" style="width:13.8pt;height:16.8pt;visibility:visible">
            <v:imagedata r:id="rId328" o:title=""/>
          </v:shape>
        </w:pict>
      </w:r>
      <w:r w:rsidRPr="0057306A">
        <w:rPr>
          <w:rFonts w:ascii="Times New Roman" w:hAnsi="Times New Roman"/>
          <w:sz w:val="28"/>
          <w:szCs w:val="28"/>
        </w:rPr>
        <w:t xml:space="preserve"> katta yarim o‘qli ellipslar bo‘yicha harakatlanuvchi </w:t>
      </w:r>
      <w:r w:rsidRPr="00F3235F">
        <w:rPr>
          <w:rFonts w:ascii="Times New Roman" w:hAnsi="Times New Roman"/>
          <w:noProof/>
          <w:position w:val="-10"/>
          <w:sz w:val="28"/>
          <w:szCs w:val="28"/>
          <w:lang w:val="ru-RU" w:eastAsia="ru-RU"/>
        </w:rPr>
        <w:pict>
          <v:shape id="Рисунок 381" o:spid="_x0000_i1350" type="#_x0000_t75" style="width:15pt;height:16.8pt;visibility:visible">
            <v:imagedata r:id="rId329"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380" o:spid="_x0000_i1351" type="#_x0000_t75" style="width:16.8pt;height:16.8pt;visibility:visible">
            <v:imagedata r:id="rId330" o:title=""/>
          </v:shape>
        </w:pict>
      </w:r>
      <w:r w:rsidRPr="0057306A">
        <w:rPr>
          <w:rFonts w:ascii="Times New Roman" w:hAnsi="Times New Roman"/>
          <w:sz w:val="28"/>
          <w:szCs w:val="28"/>
        </w:rPr>
        <w:t xml:space="preserve"> massali jismlar uchun yozilsa:</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379" o:spid="_x0000_i1352" type="#_x0000_t75" style="width:102pt;height:36pt;visibility:visible">
            <v:imagedata r:id="rId331" o:title=""/>
          </v:shape>
        </w:pict>
      </w:r>
      <w:r w:rsidRPr="0057306A">
        <w:rPr>
          <w:rFonts w:ascii="Times New Roman" w:hAnsi="Times New Roman"/>
          <w:sz w:val="28"/>
          <w:szCs w:val="28"/>
        </w:rPr>
        <w:t xml:space="preserve">;                 </w:t>
      </w:r>
      <w:r w:rsidRPr="00F3235F">
        <w:rPr>
          <w:rFonts w:ascii="Times New Roman" w:hAnsi="Times New Roman"/>
          <w:noProof/>
          <w:position w:val="-30"/>
          <w:sz w:val="28"/>
          <w:szCs w:val="28"/>
          <w:lang w:val="ru-RU" w:eastAsia="ru-RU"/>
        </w:rPr>
        <w:pict>
          <v:shape id="Рисунок 378" o:spid="_x0000_i1353" type="#_x0000_t75" style="width:105pt;height:36pt;visibility:visible">
            <v:imagedata r:id="rId332" o:title=""/>
          </v:shape>
        </w:pict>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sz w:val="28"/>
          <w:szCs w:val="28"/>
        </w:rPr>
        <w:t>(3.10)</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bo‘ladi, bu erda </w:t>
      </w:r>
      <w:r w:rsidRPr="00F3235F">
        <w:rPr>
          <w:rFonts w:ascii="Times New Roman" w:hAnsi="Times New Roman"/>
          <w:noProof/>
          <w:position w:val="-10"/>
          <w:sz w:val="28"/>
          <w:szCs w:val="28"/>
          <w:lang w:val="ru-RU" w:eastAsia="ru-RU"/>
        </w:rPr>
        <w:pict>
          <v:shape id="Рисунок 377" o:spid="_x0000_i1354" type="#_x0000_t75" style="width:12pt;height:16.8pt;visibility:visible">
            <v:imagedata r:id="rId333"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376" o:spid="_x0000_i1355" type="#_x0000_t75" style="width:13.8pt;height:16.8pt;visibility:visible">
            <v:imagedata r:id="rId334" o:title=""/>
          </v:shape>
        </w:pict>
      </w:r>
      <w:r w:rsidRPr="0057306A">
        <w:rPr>
          <w:rFonts w:ascii="Times New Roman" w:hAnsi="Times New Roman"/>
          <w:sz w:val="28"/>
          <w:szCs w:val="28"/>
        </w:rPr>
        <w:t xml:space="preserve"> ularning aylanish davrini xarakterlaydi. </w:t>
      </w:r>
      <w:r w:rsidRPr="0057306A">
        <w:rPr>
          <w:rFonts w:ascii="Times New Roman" w:hAnsi="Times New Roman"/>
          <w:sz w:val="28"/>
          <w:szCs w:val="28"/>
          <w:lang w:val="uz-Cyrl-UZ"/>
        </w:rPr>
        <w:t>Oxirgi ifodadagi</w:t>
      </w:r>
      <w:r w:rsidRPr="0057306A">
        <w:rPr>
          <w:rFonts w:ascii="Times New Roman" w:hAnsi="Times New Roman"/>
          <w:sz w:val="28"/>
          <w:szCs w:val="28"/>
        </w:rPr>
        <w:t xml:space="preserve"> tenglamalarning o‘ng tomonlari tengligidan chap tomonlarini ham tenglab yoza olamiz:</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375" o:spid="_x0000_i1356" type="#_x0000_t75" style="width:145.8pt;height:36pt;visibility:visible">
            <v:imagedata r:id="rId335" o:title=""/>
          </v:shape>
        </w:pic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374" o:spid="_x0000_i1357" type="#_x0000_t75" style="width:97.2pt;height:36pt;visibility:visible">
            <v:imagedata r:id="rId336" o:title=""/>
          </v:shape>
        </w:pict>
      </w:r>
      <w:r w:rsidRPr="0057306A">
        <w:rPr>
          <w:rFonts w:ascii="Times New Roman" w:hAnsi="Times New Roman"/>
          <w:sz w:val="28"/>
          <w:szCs w:val="28"/>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(3.11)</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color w:val="FF0000"/>
          <w:sz w:val="28"/>
          <w:szCs w:val="28"/>
          <w:lang w:val="uz-Cyrl-UZ"/>
        </w:rPr>
        <w:t>Topilgan u</w:t>
      </w:r>
      <w:r w:rsidRPr="0057306A">
        <w:rPr>
          <w:rFonts w:ascii="Times New Roman" w:hAnsi="Times New Roman"/>
          <w:sz w:val="28"/>
          <w:szCs w:val="28"/>
          <w:lang w:val="uz-Cyrl-UZ"/>
        </w:rPr>
        <w:t>shbu ifoda</w:t>
      </w:r>
      <w:r w:rsidRPr="0057306A">
        <w:rPr>
          <w:rFonts w:ascii="Times New Roman" w:hAnsi="Times New Roman"/>
          <w:sz w:val="28"/>
          <w:szCs w:val="28"/>
        </w:rPr>
        <w:t xml:space="preserve"> Kepler uchinchi qonunining </w:t>
      </w:r>
      <w:r w:rsidRPr="0057306A">
        <w:rPr>
          <w:rFonts w:ascii="Times New Roman" w:hAnsi="Times New Roman"/>
          <w:sz w:val="28"/>
          <w:szCs w:val="28"/>
          <w:lang w:val="uz-Cyrl-UZ"/>
        </w:rPr>
        <w:t>umulashgan</w:t>
      </w:r>
      <w:r w:rsidRPr="0057306A">
        <w:rPr>
          <w:rFonts w:ascii="Times New Roman" w:hAnsi="Times New Roman"/>
          <w:sz w:val="28"/>
          <w:szCs w:val="28"/>
        </w:rPr>
        <w:t xml:space="preserve"> ko‘rinishini ifodalaydi.</w:t>
      </w:r>
      <w:r w:rsidRPr="0057306A">
        <w:rPr>
          <w:rFonts w:ascii="Times New Roman" w:hAnsi="Times New Roman"/>
          <w:sz w:val="28"/>
          <w:szCs w:val="28"/>
          <w:lang w:val="uz-Cyrl-UZ"/>
        </w:rPr>
        <w:t xml:space="preserve"> U Nyuton - Kepler formulasi ham deyiladi. Xususiy holda </w:t>
      </w:r>
      <w:r w:rsidRPr="00F3235F">
        <w:rPr>
          <w:rFonts w:ascii="Times New Roman" w:hAnsi="Times New Roman"/>
          <w:noProof/>
          <w:position w:val="-10"/>
          <w:sz w:val="28"/>
          <w:szCs w:val="28"/>
          <w:lang w:val="ru-RU" w:eastAsia="ru-RU"/>
        </w:rPr>
        <w:pict>
          <v:shape id="Рисунок 373" o:spid="_x0000_i1358" type="#_x0000_t75" style="width:15pt;height:16.8pt;visibility:visible">
            <v:imagedata r:id="rId329" o:title=""/>
          </v:shape>
        </w:pict>
      </w:r>
      <w:r w:rsidRPr="0057306A">
        <w:rPr>
          <w:rFonts w:ascii="Times New Roman" w:hAnsi="Times New Roman"/>
          <w:sz w:val="28"/>
          <w:szCs w:val="28"/>
          <w:lang w:val="uz-Cyrl-UZ"/>
        </w:rPr>
        <w:t xml:space="preserve"> va </w:t>
      </w:r>
      <w:r w:rsidRPr="00F3235F">
        <w:rPr>
          <w:rFonts w:ascii="Times New Roman" w:hAnsi="Times New Roman"/>
          <w:noProof/>
          <w:position w:val="-10"/>
          <w:sz w:val="28"/>
          <w:szCs w:val="28"/>
          <w:lang w:val="ru-RU" w:eastAsia="ru-RU"/>
        </w:rPr>
        <w:pict>
          <v:shape id="Рисунок 372" o:spid="_x0000_i1359" type="#_x0000_t75" style="width:16.8pt;height:16.8pt;visibility:visible">
            <v:imagedata r:id="rId330" o:title=""/>
          </v:shape>
        </w:pict>
      </w:r>
      <w:r w:rsidRPr="0057306A">
        <w:rPr>
          <w:rFonts w:ascii="Times New Roman" w:hAnsi="Times New Roman"/>
          <w:sz w:val="28"/>
          <w:szCs w:val="28"/>
          <w:lang w:val="uz-Cyrl-UZ"/>
        </w:rPr>
        <w:t xml:space="preserve"> jismlarni Quyosh atrofida aylanuvchi sayyoralar deb qaralsa, </w:t>
      </w:r>
      <w:r w:rsidRPr="00F3235F">
        <w:rPr>
          <w:rFonts w:ascii="Times New Roman" w:hAnsi="Times New Roman"/>
          <w:noProof/>
          <w:position w:val="-12"/>
          <w:sz w:val="28"/>
          <w:szCs w:val="28"/>
          <w:lang w:val="ru-RU" w:eastAsia="ru-RU"/>
        </w:rPr>
        <w:pict>
          <v:shape id="Рисунок 371" o:spid="_x0000_i1360" type="#_x0000_t75" style="width:81.6pt;height:18pt;visibility:visible">
            <v:imagedata r:id="rId337" o:title=""/>
          </v:shape>
        </w:pict>
      </w:r>
      <w:r w:rsidRPr="0057306A">
        <w:rPr>
          <w:rFonts w:ascii="Times New Roman" w:hAnsi="Times New Roman"/>
          <w:sz w:val="28"/>
          <w:szCs w:val="28"/>
          <w:lang w:val="uz-Cyrl-UZ"/>
        </w:rPr>
        <w:t xml:space="preserve"> - Quyosh massasini ifodalab, oxirgi tenglikning ko‘rinishi quyidagicha bo‘ladi: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370" o:spid="_x0000_i1361" type="#_x0000_t75" style="width:100.2pt;height:36pt;visibility:visible">
            <v:imagedata r:id="rId338" o:title=""/>
          </v:shape>
        </w:pict>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sz w:val="28"/>
          <w:szCs w:val="28"/>
        </w:rPr>
        <w:t>(3.12)</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Agar </w:t>
      </w:r>
      <w:r w:rsidRPr="0057306A">
        <w:rPr>
          <w:rFonts w:ascii="Times New Roman" w:hAnsi="Times New Roman"/>
          <w:sz w:val="28"/>
          <w:szCs w:val="28"/>
          <w:lang w:val="uz-Cyrl-UZ"/>
        </w:rPr>
        <w:t>ushbu ifodada</w:t>
      </w:r>
      <w:r w:rsidRPr="00F3235F">
        <w:rPr>
          <w:rFonts w:ascii="Times New Roman" w:hAnsi="Times New Roman"/>
          <w:noProof/>
          <w:position w:val="-10"/>
          <w:sz w:val="28"/>
          <w:szCs w:val="28"/>
          <w:lang w:val="ru-RU" w:eastAsia="ru-RU"/>
        </w:rPr>
        <w:pict>
          <v:shape id="Рисунок 369" o:spid="_x0000_i1362" type="#_x0000_t75" style="width:15pt;height:16.8pt;visibility:visible">
            <v:imagedata r:id="rId329"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368" o:spid="_x0000_i1363" type="#_x0000_t75" style="width:16.8pt;height:16.8pt;visibility:visible">
            <v:imagedata r:id="rId330" o:title=""/>
          </v:shape>
        </w:pict>
      </w:r>
      <w:r w:rsidRPr="0057306A">
        <w:rPr>
          <w:rFonts w:ascii="Times New Roman" w:hAnsi="Times New Roman"/>
          <w:sz w:val="28"/>
          <w:szCs w:val="28"/>
        </w:rPr>
        <w:t xml:space="preserve"> lar Quyosh massasi oldida juda kichikligidan, tashlab yuborilsa (</w:t>
      </w:r>
      <w:r w:rsidRPr="00F3235F">
        <w:rPr>
          <w:rFonts w:ascii="Times New Roman" w:hAnsi="Times New Roman"/>
          <w:noProof/>
          <w:position w:val="-10"/>
          <w:sz w:val="28"/>
          <w:szCs w:val="28"/>
          <w:lang w:val="ru-RU" w:eastAsia="ru-RU"/>
        </w:rPr>
        <w:pict>
          <v:shape id="Рисунок 367" o:spid="_x0000_i1364" type="#_x0000_t75" style="width:61.8pt;height:16.8pt;visibility:visible">
            <v:imagedata r:id="rId339" o:title=""/>
          </v:shape>
        </w:pict>
      </w:r>
      <w:r w:rsidRPr="0057306A">
        <w:rPr>
          <w:rFonts w:ascii="Times New Roman" w:hAnsi="Times New Roman"/>
          <w:sz w:val="28"/>
          <w:szCs w:val="28"/>
        </w:rPr>
        <w:t>) u</w:t>
      </w:r>
      <w:r w:rsidRPr="0057306A">
        <w:rPr>
          <w:rFonts w:ascii="Times New Roman" w:hAnsi="Times New Roman"/>
          <w:sz w:val="28"/>
          <w:szCs w:val="28"/>
          <w:lang w:val="uz-Cyrl-UZ"/>
        </w:rPr>
        <w:t xml:space="preserve"> Kepler tomonidan aniqlangan</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366" o:spid="_x0000_i1365" type="#_x0000_t75" style="width:51.6pt;height:36pt;visibility:visible">
            <v:imagedata r:id="rId340" o:title=""/>
          </v:shape>
        </w:pict>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sz w:val="28"/>
          <w:szCs w:val="28"/>
        </w:rPr>
        <w:t>(3.13)</w: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 xml:space="preserve">formulaga </w:t>
      </w:r>
      <w:r w:rsidRPr="0057306A">
        <w:rPr>
          <w:rFonts w:ascii="Times New Roman" w:hAnsi="Times New Roman"/>
          <w:sz w:val="28"/>
          <w:szCs w:val="28"/>
          <w:lang w:val="uz-Cyrl-UZ"/>
        </w:rPr>
        <w:t>keladi</w:t>
      </w:r>
      <w:r w:rsidRPr="0057306A">
        <w:rPr>
          <w:rFonts w:ascii="Times New Roman" w:hAnsi="Times New Roman"/>
          <w:sz w:val="28"/>
          <w:szCs w:val="28"/>
        </w:rPr>
        <w:t>.</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 xml:space="preserve">Nyuton-Kepler formulasi </w:t>
      </w:r>
      <w:r w:rsidRPr="0057306A">
        <w:rPr>
          <w:rFonts w:ascii="Times New Roman" w:hAnsi="Times New Roman"/>
          <w:sz w:val="28"/>
          <w:szCs w:val="28"/>
        </w:rPr>
        <w:t xml:space="preserve">qator masalalarni yechishda qo`llaniladi. </w:t>
      </w:r>
      <w:r w:rsidRPr="0057306A">
        <w:rPr>
          <w:rFonts w:ascii="Times New Roman" w:hAnsi="Times New Roman"/>
          <w:sz w:val="28"/>
          <w:szCs w:val="28"/>
          <w:lang w:val="uz-Cyrl-UZ"/>
        </w:rPr>
        <w:t>Masalan, o</w:t>
      </w:r>
      <w:r w:rsidRPr="0057306A">
        <w:rPr>
          <w:rFonts w:ascii="Times New Roman" w:hAnsi="Times New Roman"/>
          <w:sz w:val="28"/>
          <w:szCs w:val="28"/>
        </w:rPr>
        <w:t>smon jismlarining massalarini aniqlashda foydalaniladi:</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34"/>
          <w:sz w:val="28"/>
          <w:szCs w:val="28"/>
          <w:lang w:val="ru-RU" w:eastAsia="ru-RU"/>
        </w:rPr>
        <w:pict>
          <v:shape id="Рисунок 365" o:spid="_x0000_i1366" type="#_x0000_t75" style="width:123pt;height:45.6pt;visibility:visible">
            <v:imagedata r:id="rId341" o:title=""/>
          </v:shape>
        </w:pic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T</w:t>
      </w:r>
      <w:r w:rsidRPr="0057306A">
        <w:rPr>
          <w:rFonts w:ascii="Times New Roman" w:hAnsi="Times New Roman"/>
          <w:sz w:val="28"/>
          <w:szCs w:val="28"/>
          <w:vertAlign w:val="subscript"/>
        </w:rPr>
        <w:t>1</w:t>
      </w:r>
      <w:r w:rsidRPr="0057306A">
        <w:rPr>
          <w:rFonts w:ascii="Times New Roman" w:hAnsi="Times New Roman"/>
          <w:sz w:val="28"/>
          <w:szCs w:val="28"/>
        </w:rPr>
        <w:t xml:space="preserve">  va T</w:t>
      </w:r>
      <w:r w:rsidRPr="0057306A">
        <w:rPr>
          <w:rFonts w:ascii="Times New Roman" w:hAnsi="Times New Roman"/>
          <w:sz w:val="28"/>
          <w:szCs w:val="28"/>
          <w:vertAlign w:val="subscript"/>
        </w:rPr>
        <w:t>2</w:t>
      </w:r>
      <w:r w:rsidRPr="0057306A">
        <w:rPr>
          <w:rFonts w:ascii="Times New Roman" w:hAnsi="Times New Roman"/>
          <w:sz w:val="28"/>
          <w:szCs w:val="28"/>
        </w:rPr>
        <w:t xml:space="preserve"> - Quyosh atrofida aylanuvchi ixtiyoriy ikki sayyoraning siderik davrlari, M</w:t>
      </w:r>
      <w:r w:rsidRPr="0057306A">
        <w:rPr>
          <w:rFonts w:ascii="Times New Roman" w:hAnsi="Times New Roman"/>
          <w:sz w:val="28"/>
          <w:szCs w:val="28"/>
          <w:vertAlign w:val="subscript"/>
        </w:rPr>
        <w:sym w:font="Wingdings" w:char="F01E"/>
      </w:r>
      <w:r w:rsidRPr="0057306A">
        <w:rPr>
          <w:rFonts w:ascii="Times New Roman" w:hAnsi="Times New Roman"/>
          <w:sz w:val="28"/>
          <w:szCs w:val="28"/>
        </w:rPr>
        <w:t xml:space="preserve"> - Quyosh massasini, m</w:t>
      </w:r>
      <w:r w:rsidRPr="0057306A">
        <w:rPr>
          <w:rFonts w:ascii="Times New Roman" w:hAnsi="Times New Roman"/>
          <w:sz w:val="28"/>
          <w:szCs w:val="28"/>
          <w:vertAlign w:val="subscript"/>
        </w:rPr>
        <w:t>1</w:t>
      </w:r>
      <w:r w:rsidRPr="0057306A">
        <w:rPr>
          <w:rFonts w:ascii="Times New Roman" w:hAnsi="Times New Roman"/>
          <w:sz w:val="28"/>
          <w:szCs w:val="28"/>
        </w:rPr>
        <w:t xml:space="preserve">  va m</w:t>
      </w:r>
      <w:r w:rsidRPr="0057306A">
        <w:rPr>
          <w:rFonts w:ascii="Times New Roman" w:hAnsi="Times New Roman"/>
          <w:sz w:val="28"/>
          <w:szCs w:val="28"/>
          <w:vertAlign w:val="subscript"/>
        </w:rPr>
        <w:t>2</w:t>
      </w:r>
      <w:r w:rsidRPr="0057306A">
        <w:rPr>
          <w:rFonts w:ascii="Times New Roman" w:hAnsi="Times New Roman"/>
          <w:sz w:val="28"/>
          <w:szCs w:val="28"/>
        </w:rPr>
        <w:t xml:space="preserve"> - sayyora</w:t>
      </w:r>
      <w:r w:rsidRPr="0057306A">
        <w:rPr>
          <w:rFonts w:ascii="Times New Roman" w:hAnsi="Times New Roman"/>
          <w:sz w:val="28"/>
          <w:szCs w:val="28"/>
          <w:lang w:val="uz-Cyrl-UZ"/>
        </w:rPr>
        <w:t>lar</w:t>
      </w:r>
      <w:r w:rsidRPr="0057306A">
        <w:rPr>
          <w:rFonts w:ascii="Times New Roman" w:hAnsi="Times New Roman"/>
          <w:sz w:val="28"/>
          <w:szCs w:val="28"/>
        </w:rPr>
        <w:t xml:space="preserve"> massalari, </w:t>
      </w:r>
      <w:r w:rsidRPr="0057306A">
        <w:rPr>
          <w:rFonts w:ascii="Times New Roman" w:hAnsi="Times New Roman"/>
          <w:i/>
          <w:sz w:val="28"/>
          <w:szCs w:val="28"/>
        </w:rPr>
        <w:t>a</w:t>
      </w:r>
      <w:r w:rsidRPr="0057306A">
        <w:rPr>
          <w:rFonts w:ascii="Times New Roman" w:hAnsi="Times New Roman"/>
          <w:i/>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a</w:t>
      </w:r>
      <w:r w:rsidRPr="0057306A">
        <w:rPr>
          <w:rFonts w:ascii="Times New Roman" w:hAnsi="Times New Roman"/>
          <w:i/>
          <w:sz w:val="28"/>
          <w:szCs w:val="28"/>
          <w:vertAlign w:val="subscript"/>
        </w:rPr>
        <w:t>2</w:t>
      </w:r>
      <w:r w:rsidRPr="0057306A">
        <w:rPr>
          <w:rFonts w:ascii="Times New Roman" w:hAnsi="Times New Roman"/>
          <w:sz w:val="28"/>
          <w:szCs w:val="28"/>
        </w:rPr>
        <w:t xml:space="preserve"> lar esa ular orbitalari katta yarim o‘qlari.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Massani aniqlash uchun t</w:t>
      </w:r>
      <w:r w:rsidRPr="0057306A">
        <w:rPr>
          <w:rFonts w:ascii="Times New Roman" w:hAnsi="Times New Roman"/>
          <w:sz w:val="28"/>
          <w:szCs w:val="28"/>
        </w:rPr>
        <w:t>opilishi mo‘ljallangan sayyoraning yo‘ldoshi bilan Yer yo‘ldoshining harakati (davrlari va orbitalarining katta yarim o‘qlari) solishtiriladi, ya’ni</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287" o:spid="_x0000_i1367" type="#_x0000_t75" style="width:123pt;height:45.6pt;visibility:visible">
            <v:imagedata r:id="rId342" o:titl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w:t>
      </w:r>
      <w:r w:rsidRPr="0057306A">
        <w:rPr>
          <w:rFonts w:ascii="Times New Roman" w:hAnsi="Times New Roman"/>
          <w:sz w:val="28"/>
          <w:szCs w:val="28"/>
          <w:lang w:val="uz-Cyrl-UZ"/>
        </w:rPr>
        <w:t>nda</w:t>
      </w:r>
      <w:r w:rsidRPr="0057306A">
        <w:rPr>
          <w:rFonts w:ascii="Times New Roman" w:hAnsi="Times New Roman"/>
          <w:i/>
          <w:sz w:val="28"/>
          <w:szCs w:val="28"/>
        </w:rPr>
        <w:t>T</w:t>
      </w:r>
      <w:r w:rsidRPr="0057306A">
        <w:rPr>
          <w:rFonts w:ascii="Times New Roman" w:hAnsi="Times New Roman"/>
          <w:i/>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T</w:t>
      </w:r>
      <w:r w:rsidRPr="0057306A">
        <w:rPr>
          <w:rFonts w:ascii="Times New Roman" w:hAnsi="Times New Roman"/>
          <w:i/>
          <w:sz w:val="28"/>
          <w:szCs w:val="28"/>
          <w:vertAlign w:val="subscript"/>
        </w:rPr>
        <w:t>s</w:t>
      </w:r>
      <w:r w:rsidRPr="0057306A">
        <w:rPr>
          <w:rFonts w:ascii="Times New Roman" w:hAnsi="Times New Roman"/>
          <w:sz w:val="28"/>
          <w:szCs w:val="28"/>
        </w:rPr>
        <w:t xml:space="preserve"> – sayyoraning va Yer yo‘ldoshining aylanish davrlarini, </w:t>
      </w:r>
      <w:r w:rsidRPr="0057306A">
        <w:rPr>
          <w:rFonts w:ascii="Times New Roman" w:hAnsi="Times New Roman"/>
          <w:i/>
          <w:sz w:val="28"/>
          <w:szCs w:val="28"/>
        </w:rPr>
        <w:t>m</w:t>
      </w:r>
      <w:r w:rsidRPr="0057306A">
        <w:rPr>
          <w:rFonts w:ascii="Times New Roman" w:hAnsi="Times New Roman"/>
          <w:i/>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m</w:t>
      </w:r>
      <w:r w:rsidRPr="0057306A">
        <w:rPr>
          <w:rFonts w:ascii="Times New Roman" w:hAnsi="Times New Roman"/>
          <w:i/>
          <w:sz w:val="28"/>
          <w:szCs w:val="28"/>
          <w:vertAlign w:val="subscript"/>
        </w:rPr>
        <w:t>c</w:t>
      </w:r>
      <w:r w:rsidRPr="0057306A">
        <w:rPr>
          <w:rFonts w:ascii="Times New Roman" w:hAnsi="Times New Roman"/>
          <w:sz w:val="28"/>
          <w:szCs w:val="28"/>
        </w:rPr>
        <w:t xml:space="preserve"> - </w:t>
      </w:r>
      <w:r w:rsidRPr="0057306A">
        <w:rPr>
          <w:rFonts w:ascii="Times New Roman" w:hAnsi="Times New Roman"/>
          <w:sz w:val="28"/>
          <w:szCs w:val="28"/>
          <w:lang w:val="uz-Cyrl-UZ"/>
        </w:rPr>
        <w:t>ular</w:t>
      </w:r>
      <w:r w:rsidRPr="0057306A">
        <w:rPr>
          <w:rFonts w:ascii="Times New Roman" w:hAnsi="Times New Roman"/>
          <w:sz w:val="28"/>
          <w:szCs w:val="28"/>
        </w:rPr>
        <w:t xml:space="preserve"> yo‘ldosh</w:t>
      </w:r>
      <w:r w:rsidRPr="0057306A">
        <w:rPr>
          <w:rFonts w:ascii="Times New Roman" w:hAnsi="Times New Roman"/>
          <w:sz w:val="28"/>
          <w:szCs w:val="28"/>
          <w:lang w:val="uz-Cyrl-UZ"/>
        </w:rPr>
        <w:t>lar</w:t>
      </w:r>
      <w:r w:rsidRPr="0057306A">
        <w:rPr>
          <w:rFonts w:ascii="Times New Roman" w:hAnsi="Times New Roman"/>
          <w:sz w:val="28"/>
          <w:szCs w:val="28"/>
        </w:rPr>
        <w:t xml:space="preserve">i massalarini, </w:t>
      </w:r>
      <w:r w:rsidRPr="0057306A">
        <w:rPr>
          <w:rFonts w:ascii="Times New Roman" w:hAnsi="Times New Roman"/>
          <w:i/>
          <w:sz w:val="28"/>
          <w:szCs w:val="28"/>
        </w:rPr>
        <w:t>a</w:t>
      </w:r>
      <w:r w:rsidRPr="0057306A">
        <w:rPr>
          <w:rFonts w:ascii="Times New Roman" w:hAnsi="Times New Roman"/>
          <w:i/>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a</w:t>
      </w:r>
      <w:r w:rsidRPr="0057306A">
        <w:rPr>
          <w:rFonts w:ascii="Times New Roman" w:hAnsi="Times New Roman"/>
          <w:i/>
          <w:sz w:val="28"/>
          <w:szCs w:val="28"/>
          <w:vertAlign w:val="subscript"/>
        </w:rPr>
        <w:t>s</w:t>
      </w:r>
      <w:r w:rsidRPr="0057306A">
        <w:rPr>
          <w:rFonts w:ascii="Times New Roman" w:hAnsi="Times New Roman"/>
          <w:sz w:val="28"/>
          <w:szCs w:val="28"/>
        </w:rPr>
        <w:t xml:space="preserve"> esa, mos ravishda, </w:t>
      </w:r>
      <w:r w:rsidRPr="0057306A">
        <w:rPr>
          <w:rFonts w:ascii="Times New Roman" w:hAnsi="Times New Roman"/>
          <w:sz w:val="28"/>
          <w:szCs w:val="28"/>
          <w:lang w:val="uz-Cyrl-UZ"/>
        </w:rPr>
        <w:t>o</w:t>
      </w:r>
      <w:r w:rsidRPr="0057306A">
        <w:rPr>
          <w:rFonts w:ascii="Times New Roman" w:hAnsi="Times New Roman"/>
          <w:sz w:val="28"/>
          <w:szCs w:val="28"/>
        </w:rPr>
        <w:t xml:space="preserve">rbitalari katta yarim o‘qlarini </w:t>
      </w:r>
      <w:r w:rsidRPr="0057306A">
        <w:rPr>
          <w:rFonts w:ascii="Times New Roman" w:hAnsi="Times New Roman"/>
          <w:sz w:val="28"/>
          <w:szCs w:val="28"/>
          <w:lang w:val="uz-Cyrl-UZ"/>
        </w:rPr>
        <w:t>ifodalaydi</w:t>
      </w:r>
      <w:r w:rsidRPr="0057306A">
        <w:rPr>
          <w:rFonts w:ascii="Times New Roman" w:hAnsi="Times New Roman"/>
          <w:sz w:val="28"/>
          <w:szCs w:val="28"/>
        </w:rPr>
        <w: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Ko‘p hollarda </w:t>
      </w:r>
      <w:r w:rsidRPr="0057306A">
        <w:rPr>
          <w:rFonts w:ascii="Times New Roman" w:hAnsi="Times New Roman"/>
          <w:color w:val="FF0000"/>
          <w:sz w:val="28"/>
          <w:szCs w:val="28"/>
        </w:rPr>
        <w:t>sayyora massa</w:t>
      </w:r>
      <w:r w:rsidRPr="0057306A">
        <w:rPr>
          <w:rFonts w:ascii="Times New Roman" w:hAnsi="Times New Roman"/>
          <w:color w:val="FF0000"/>
          <w:sz w:val="28"/>
          <w:szCs w:val="28"/>
          <w:lang w:val="uz-Cyrl-UZ"/>
        </w:rPr>
        <w:t>si</w:t>
      </w:r>
      <w:r w:rsidRPr="0057306A">
        <w:rPr>
          <w:rFonts w:ascii="Times New Roman" w:hAnsi="Times New Roman"/>
          <w:color w:val="FF0000"/>
          <w:sz w:val="28"/>
          <w:szCs w:val="28"/>
        </w:rPr>
        <w:t>ga nisbatan yo‘ldoshi</w:t>
      </w:r>
      <w:r w:rsidRPr="0057306A">
        <w:rPr>
          <w:rFonts w:ascii="Times New Roman" w:hAnsi="Times New Roman"/>
          <w:color w:val="FF0000"/>
          <w:sz w:val="28"/>
          <w:szCs w:val="28"/>
          <w:lang w:val="uz-Cyrl-UZ"/>
        </w:rPr>
        <w:t>ning</w:t>
      </w:r>
      <w:r w:rsidRPr="0057306A">
        <w:rPr>
          <w:rFonts w:ascii="Times New Roman" w:hAnsi="Times New Roman"/>
          <w:sz w:val="28"/>
          <w:szCs w:val="28"/>
          <w:lang w:val="uz-Cyrl-UZ"/>
        </w:rPr>
        <w:t xml:space="preserve">massasi </w:t>
      </w:r>
      <w:r w:rsidRPr="0057306A">
        <w:rPr>
          <w:rFonts w:ascii="Times New Roman" w:hAnsi="Times New Roman"/>
          <w:sz w:val="28"/>
          <w:szCs w:val="28"/>
        </w:rPr>
        <w:t>juda kichik bo‘lganidan  m</w:t>
      </w:r>
      <w:r w:rsidRPr="0057306A">
        <w:rPr>
          <w:rFonts w:ascii="Times New Roman" w:hAnsi="Times New Roman"/>
          <w:sz w:val="28"/>
          <w:szCs w:val="28"/>
          <w:vertAlign w:val="subscript"/>
        </w:rPr>
        <w:t>1</w:t>
      </w:r>
      <w:r w:rsidRPr="0057306A">
        <w:rPr>
          <w:rFonts w:ascii="Times New Roman" w:hAnsi="Times New Roman"/>
          <w:sz w:val="28"/>
          <w:szCs w:val="28"/>
        </w:rPr>
        <w:t>&lt;&lt;M; m</w:t>
      </w:r>
      <w:r w:rsidRPr="0057306A">
        <w:rPr>
          <w:rFonts w:ascii="Times New Roman" w:hAnsi="Times New Roman"/>
          <w:sz w:val="28"/>
          <w:szCs w:val="28"/>
          <w:vertAlign w:val="subscript"/>
        </w:rPr>
        <w:t>s</w:t>
      </w:r>
      <w:r w:rsidRPr="0057306A">
        <w:rPr>
          <w:rFonts w:ascii="Times New Roman" w:hAnsi="Times New Roman"/>
          <w:sz w:val="28"/>
          <w:szCs w:val="28"/>
        </w:rPr>
        <w:t>&lt;&lt;</w:t>
      </w:r>
      <w:r w:rsidRPr="00F3235F">
        <w:rPr>
          <w:rFonts w:ascii="Times New Roman" w:hAnsi="Times New Roman"/>
          <w:noProof/>
          <w:position w:val="-12"/>
          <w:sz w:val="28"/>
          <w:szCs w:val="28"/>
          <w:lang w:val="ru-RU" w:eastAsia="ru-RU"/>
        </w:rPr>
        <w:pict>
          <v:shape id="Рисунок 286" o:spid="_x0000_i1368" type="#_x0000_t75" style="width:21pt;height:18.6pt;visibility:visible">
            <v:imagedata r:id="rId343" o:title=""/>
          </v:shape>
        </w:pict>
      </w:r>
      <w:r w:rsidRPr="0057306A">
        <w:rPr>
          <w:rFonts w:ascii="Times New Roman" w:hAnsi="Times New Roman"/>
          <w:sz w:val="28"/>
          <w:szCs w:val="28"/>
          <w:lang w:val="uz-Cyrl-UZ"/>
        </w:rPr>
        <w:t>deb olish mumkin</w:t>
      </w:r>
      <w:r w:rsidRPr="0057306A">
        <w:rPr>
          <w:rFonts w:ascii="Times New Roman" w:hAnsi="Times New Roman"/>
          <w:sz w:val="28"/>
          <w:szCs w:val="28"/>
        </w:rPr>
        <w:t>, u holda sayyora massasi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285" o:spid="_x0000_i1369" type="#_x0000_t75" style="width:102.6pt;height:45.6pt;visibility:visible">
            <v:imagedata r:id="rId344" o:title=""/>
          </v:shape>
        </w:pict>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position w:val="-34"/>
          <w:sz w:val="28"/>
          <w:szCs w:val="28"/>
        </w:rPr>
        <w:tab/>
      </w:r>
      <w:r w:rsidRPr="0057306A">
        <w:rPr>
          <w:rFonts w:ascii="Times New Roman" w:hAnsi="Times New Roman"/>
          <w:sz w:val="28"/>
          <w:szCs w:val="28"/>
        </w:rPr>
        <w:t>(3.14)</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 xml:space="preserve">formuladan </w:t>
      </w:r>
      <w:r w:rsidRPr="0057306A">
        <w:rPr>
          <w:rFonts w:ascii="Times New Roman" w:hAnsi="Times New Roman"/>
          <w:sz w:val="28"/>
          <w:szCs w:val="28"/>
        </w:rPr>
        <w:t>topiladi.</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7. Uch jism masalasi va uning chegaralangan holi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Koinotning hech qaysi qismida biror jism harakati to`la va aniq ravishda faqat ikki jism masalasi doirasida ifoda etila olinmaydi. Hamma gap ushbu aniqlikda va qanday vaqt muddati qaralayotganiga bog`liq, ya`ni u taqribiy bo`lsa-da kuzatuv ma`lumotiga biroz yaqinroq holi ham ba`zan amalda yetarli bo`lishi mumkin. Lekin juda ko`p hollarda ushbu ikki jismga qaysidir darajada ta`sir etayotgan uchinchi, bu ham yetmasa to`rtinchi jism ta`siri hisobga olinishi mumkin. Masalan, Quyosh sistemasi evolyutsiyasini o`rganish uchun 10 jism (Quyosh va 9 ta sayyora) masalasi qaralsa, ulardan biror sayyora orbitasi evolyutsiyasi o`rganilayotganda esa nisbatan kamroq jismlar (o`zi, uning yaqin qo`shnilari, Quyosh va bir-ikkita gigant sayyora) masalasi yechilishi yetarlidir.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Fazoda faqat uchta jism qaralib boshqa jismlar yo`q (yoki ta`siri sezilmas) degan farazda ularning dinamik evolyutsiyasini o`rganish – uch jism masalasi deb yuritiladi. </w:t>
      </w:r>
      <w:r w:rsidRPr="0057306A">
        <w:rPr>
          <w:rFonts w:ascii="Times New Roman" w:hAnsi="Times New Roman"/>
          <w:sz w:val="28"/>
          <w:szCs w:val="28"/>
        </w:rPr>
        <w:t>Masalan, biror kometaning Quyosh sistemasidagi orbitasini o`rganish uchun dastlab o`zi, Yupiter va Quyosh bir masala sifatida qaraladi. Agar Oy harakati o`rganilmoqchi bo`lsa, masalaga Yer va Quyoshni kiritilishi dastlabki yechimni yetarli darajada bera oladi. Uch jism holidan boshlab bu masalalarning umumiy yechimi yo`q. Jismlar soni qanchalik ko`p bo`lsa, masala yechimi shunchalik qiyinlashib borib, aniqlik nisbatan kamayishi turgan gap. Shu sababli bunday masalalarni xususiy, amalda qo`llash yo`llari katta axamiyatga ega. Shulardan biri – uch jismning chegaralangan aylanaviy masalasi bo`lib, u osmon mexanikasida keng qo`llaniladi. Bunda uch jismdan birining massasi boshqalarinikiga nisbatan keskin kichik, qolgan ikki jism esa massalar umumiy markazi atrofida aylanaviy orbitalar bilan harakat qiladi deb olinadi. Ushbu shartlar, masalan kosmik apparat Yerdan  uchirilib Oy tomon harakat qilayotgan paytda ancha qo`l keladi, chunki Oy orbitasi ekssentrisiteti juda kichikdir (0.055 ga teng). Quyosh sistemasidagi biror asteroidning uzoq muddatdagi orbitasi qaralayotganda Quyosh va Yupiter olinib, asteroid massasi hisobga olinmasa ham bo`ladi (Yupiter orbitasi ekssentrisiteti 0.048 ga teng).</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 xml:space="preserve">Sayyora </w:t>
      </w:r>
      <w:r w:rsidRPr="0057306A">
        <w:rPr>
          <w:rFonts w:ascii="Times New Roman" w:hAnsi="Times New Roman"/>
          <w:color w:val="FF0000"/>
          <w:sz w:val="28"/>
          <w:szCs w:val="28"/>
        </w:rPr>
        <w:t>Quyosh ta’sirida harakatlan</w:t>
      </w:r>
      <w:r w:rsidRPr="0057306A">
        <w:rPr>
          <w:rFonts w:ascii="Times New Roman" w:hAnsi="Times New Roman"/>
          <w:color w:val="FF0000"/>
          <w:sz w:val="28"/>
          <w:szCs w:val="28"/>
          <w:lang w:val="uz-Cyrl-UZ"/>
        </w:rPr>
        <w:t xml:space="preserve">ganida edi, </w:t>
      </w:r>
      <w:r w:rsidRPr="0057306A">
        <w:rPr>
          <w:rFonts w:ascii="Times New Roman" w:hAnsi="Times New Roman"/>
          <w:sz w:val="28"/>
          <w:szCs w:val="28"/>
        </w:rPr>
        <w:t>uning traektoriyasi aniq Kepler qonuni bo‘yicha kuzatilar edi. Bunday harakat, ikki jism masalasi echimiga mos kelib, u chetlantirilmagan harakat deyiladi. Biroq, birorta ham sayyora faqat Quyoshninggina ta’sirida harakatlanmay, unga boshqa osmon jismlari ham ta’sir etadi va oqibatda, uning traektoriyasi aniq ellips, aylana, parabola yohud giperbola bo‘ylab harakatlana olmaydi. Jismlar harakatida Kepler qonunidagi chetga chiqish – chetlanishlar deyilib, uning haqiqiy harakati – chetlantirilgan harakat deb ataladi.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color w:val="FF0000"/>
          <w:sz w:val="28"/>
          <w:szCs w:val="28"/>
          <w:lang w:val="uz-Cyrl-UZ"/>
        </w:rPr>
        <w:t>Y</w:t>
      </w:r>
      <w:r w:rsidRPr="0057306A">
        <w:rPr>
          <w:rFonts w:ascii="Times New Roman" w:hAnsi="Times New Roman"/>
          <w:color w:val="FF0000"/>
          <w:sz w:val="28"/>
          <w:szCs w:val="28"/>
        </w:rPr>
        <w:t>u</w:t>
      </w:r>
      <w:r w:rsidRPr="0057306A">
        <w:rPr>
          <w:rFonts w:ascii="Times New Roman" w:hAnsi="Times New Roman"/>
          <w:color w:val="FF0000"/>
          <w:sz w:val="28"/>
          <w:szCs w:val="28"/>
          <w:lang w:val="uz-Cyrl-UZ"/>
        </w:rPr>
        <w:t>qorida ta’kidlaganimizdek, s</w:t>
      </w:r>
      <w:r w:rsidRPr="0057306A">
        <w:rPr>
          <w:rFonts w:ascii="Times New Roman" w:hAnsi="Times New Roman"/>
          <w:sz w:val="28"/>
          <w:szCs w:val="28"/>
        </w:rPr>
        <w:t>ayyoralarning massalari Quyosh massasi bilan solishtirilganda juda kichik bo‘lganidan, ularning harakatidagi biror jismga beradigan chetlanishlarini hisoblash ham juda mushkul.</w:t>
      </w:r>
    </w:p>
    <w:tbl>
      <w:tblPr>
        <w:tblpPr w:leftFromText="180" w:rightFromText="180" w:vertAnchor="text" w:tblpY="1"/>
        <w:tblOverlap w:val="never"/>
        <w:tblW w:w="0" w:type="auto"/>
        <w:tblLook w:val="00A0"/>
      </w:tblPr>
      <w:tblGrid>
        <w:gridCol w:w="3539"/>
      </w:tblGrid>
      <w:tr w:rsidR="00FB4426" w:rsidRPr="00F3235F" w:rsidTr="0015137B">
        <w:tc>
          <w:tcPr>
            <w:tcW w:w="3539"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49" o:spid="_x0000_i1370" type="#_x0000_t75" alt="Описание: 32" style="width:162pt;height:96pt;visibility:visible">
                  <v:imagedata r:id="rId345" o:title=""/>
                </v:shape>
              </w:pict>
            </w:r>
          </w:p>
        </w:tc>
      </w:tr>
      <w:tr w:rsidR="00FB4426" w:rsidRPr="00F3235F" w:rsidTr="0015137B">
        <w:tc>
          <w:tcPr>
            <w:tcW w:w="3539"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3.5</w:t>
            </w:r>
            <w:r w:rsidRPr="00F3235F">
              <w:rPr>
                <w:rFonts w:ascii="Times New Roman" w:hAnsi="Times New Roman"/>
                <w:i/>
                <w:sz w:val="28"/>
                <w:szCs w:val="28"/>
                <w:lang w:val="uz-Cyrl-UZ"/>
              </w:rPr>
              <w:t>-</w:t>
            </w:r>
            <w:r w:rsidRPr="00F3235F">
              <w:rPr>
                <w:rFonts w:ascii="Times New Roman" w:hAnsi="Times New Roman"/>
                <w:i/>
                <w:sz w:val="28"/>
                <w:szCs w:val="28"/>
              </w:rPr>
              <w:t>rasm</w:t>
            </w:r>
          </w:p>
        </w:tc>
      </w:tr>
    </w:tbl>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 xml:space="preserve">Quyosh atrofida harakatlanayotgan </w:t>
      </w:r>
      <w:r w:rsidRPr="00F3235F">
        <w:rPr>
          <w:rFonts w:ascii="Times New Roman" w:hAnsi="Times New Roman"/>
          <w:noProof/>
          <w:position w:val="-10"/>
          <w:sz w:val="28"/>
          <w:szCs w:val="28"/>
          <w:lang w:val="ru-RU" w:eastAsia="ru-RU"/>
        </w:rPr>
        <w:pict>
          <v:shape id="Рисунок 284" o:spid="_x0000_i1371" type="#_x0000_t75" style="width:12.6pt;height:16.8pt;visibility:visible">
            <v:imagedata r:id="rId346" o:title=""/>
          </v:shape>
        </w:pict>
      </w:r>
      <w:r w:rsidRPr="0057306A">
        <w:rPr>
          <w:rFonts w:ascii="Times New Roman" w:hAnsi="Times New Roman"/>
          <w:sz w:val="28"/>
          <w:szCs w:val="28"/>
        </w:rPr>
        <w:t xml:space="preserve"> sayyoraning harakatiga </w:t>
      </w:r>
      <w:r w:rsidRPr="00F3235F">
        <w:rPr>
          <w:rFonts w:ascii="Times New Roman" w:hAnsi="Times New Roman"/>
          <w:noProof/>
          <w:position w:val="-10"/>
          <w:sz w:val="28"/>
          <w:szCs w:val="28"/>
          <w:lang w:val="ru-RU" w:eastAsia="ru-RU"/>
        </w:rPr>
        <w:pict>
          <v:shape id="Рисунок 283" o:spid="_x0000_i1372" type="#_x0000_t75" style="width:13.8pt;height:16.8pt;visibility:visible">
            <v:imagedata r:id="rId347" o:title=""/>
          </v:shape>
        </w:pict>
      </w:r>
      <w:r w:rsidRPr="0057306A">
        <w:rPr>
          <w:rFonts w:ascii="Times New Roman" w:hAnsi="Times New Roman"/>
          <w:sz w:val="28"/>
          <w:szCs w:val="28"/>
        </w:rPr>
        <w:t xml:space="preserve"> sayyora tomonidan beriladigan chetlantiruvchi kuch va tezlanishi</w:t>
      </w:r>
      <w:r w:rsidRPr="0057306A">
        <w:rPr>
          <w:rFonts w:ascii="Times New Roman" w:hAnsi="Times New Roman"/>
          <w:sz w:val="28"/>
          <w:szCs w:val="28"/>
          <w:lang w:val="uz-Cyrl-UZ"/>
        </w:rPr>
        <w:t>ni ko‘raylik (3.5-</w:t>
      </w:r>
      <w:r w:rsidRPr="0057306A">
        <w:rPr>
          <w:rFonts w:ascii="Times New Roman" w:hAnsi="Times New Roman"/>
          <w:sz w:val="28"/>
          <w:szCs w:val="28"/>
        </w:rPr>
        <w:t xml:space="preserve">rasm). Bunda har uchala jism butun olam tortishish qonuni bo‘yicha ta’sirlashib, Quyosh birinchi va ikkinchi sayyoralardan </w:t>
      </w:r>
      <w:r w:rsidRPr="00F3235F">
        <w:rPr>
          <w:rFonts w:ascii="Times New Roman" w:hAnsi="Times New Roman"/>
          <w:noProof/>
          <w:position w:val="-10"/>
          <w:sz w:val="28"/>
          <w:szCs w:val="28"/>
          <w:lang w:val="ru-RU" w:eastAsia="ru-RU"/>
        </w:rPr>
        <w:pict>
          <v:shape id="Рисунок 282" o:spid="_x0000_i1373" type="#_x0000_t75" style="width:19.8pt;height:16.8pt;visibility:visible">
            <v:imagedata r:id="rId348"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281" o:spid="_x0000_i1374" type="#_x0000_t75" style="width:21pt;height:16.8pt;visibility:visible">
            <v:imagedata r:id="rId349" o:title=""/>
          </v:shape>
        </w:pict>
      </w:r>
      <w:r w:rsidRPr="0057306A">
        <w:rPr>
          <w:rFonts w:ascii="Times New Roman" w:hAnsi="Times New Roman"/>
          <w:sz w:val="28"/>
          <w:szCs w:val="28"/>
        </w:rPr>
        <w:t xml:space="preserve"> yo‘nalishlarda quyidagi tezlanishlarni oladi: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280" o:spid="_x0000_i1375" type="#_x0000_t75" style="width:54pt;height:36pt;visibility:visible">
            <v:imagedata r:id="rId350" o:title=""/>
          </v:shape>
        </w:pict>
      </w:r>
      <w:r w:rsidRPr="0057306A">
        <w:rPr>
          <w:rFonts w:ascii="Times New Roman" w:hAnsi="Times New Roman"/>
          <w:sz w:val="28"/>
          <w:szCs w:val="28"/>
          <w:lang w:val="uz-Cyrl-UZ"/>
        </w:rPr>
        <w:t xml:space="preserve">, </w:t>
      </w:r>
      <w:r w:rsidRPr="00F3235F">
        <w:rPr>
          <w:rFonts w:ascii="Times New Roman" w:hAnsi="Times New Roman"/>
          <w:noProof/>
          <w:position w:val="-30"/>
          <w:sz w:val="28"/>
          <w:szCs w:val="28"/>
          <w:lang w:val="ru-RU" w:eastAsia="ru-RU"/>
        </w:rPr>
        <w:pict>
          <v:shape id="Рисунок 279" o:spid="_x0000_i1376" type="#_x0000_t75" style="width:55.8pt;height:36pt;visibility:visible">
            <v:imagedata r:id="rId351" o:title=""/>
          </v:shape>
        </w:pict>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position w:val="-30"/>
          <w:sz w:val="28"/>
          <w:szCs w:val="28"/>
        </w:rPr>
        <w:tab/>
      </w:r>
      <w:r w:rsidRPr="0057306A">
        <w:rPr>
          <w:rFonts w:ascii="Times New Roman" w:hAnsi="Times New Roman"/>
          <w:sz w:val="28"/>
          <w:szCs w:val="28"/>
        </w:rPr>
        <w:t>(3.15)</w:t>
      </w:r>
    </w:p>
    <w:p w:rsidR="00FB4426" w:rsidRPr="0057306A" w:rsidRDefault="00FB4426" w:rsidP="0015137B">
      <w:pPr>
        <w:jc w:val="both"/>
        <w:rPr>
          <w:rFonts w:ascii="Times New Roman" w:hAnsi="Times New Roman"/>
          <w:sz w:val="28"/>
          <w:szCs w:val="28"/>
        </w:rPr>
      </w:pPr>
      <w:r w:rsidRPr="00F3235F">
        <w:rPr>
          <w:rFonts w:ascii="Times New Roman" w:hAnsi="Times New Roman"/>
          <w:noProof/>
          <w:position w:val="-10"/>
          <w:sz w:val="28"/>
          <w:szCs w:val="28"/>
          <w:lang w:val="ru-RU" w:eastAsia="ru-RU"/>
        </w:rPr>
        <w:pict>
          <v:shape id="Рисунок 278" o:spid="_x0000_i1377" type="#_x0000_t75" style="width:12.6pt;height:16.8pt;visibility:visible">
            <v:imagedata r:id="rId352" o:title=""/>
          </v:shape>
        </w:pict>
      </w:r>
      <w:r w:rsidRPr="0057306A">
        <w:rPr>
          <w:rFonts w:ascii="Times New Roman" w:hAnsi="Times New Roman"/>
          <w:sz w:val="28"/>
          <w:szCs w:val="28"/>
        </w:rPr>
        <w:t xml:space="preserve"> sayyoraga Quyosh tomonidan ta’sir etuvchi kuchning </w:t>
      </w:r>
      <w:r w:rsidRPr="00F3235F">
        <w:rPr>
          <w:rFonts w:ascii="Times New Roman" w:hAnsi="Times New Roman"/>
          <w:noProof/>
          <w:position w:val="-10"/>
          <w:sz w:val="28"/>
          <w:szCs w:val="28"/>
          <w:lang w:val="ru-RU" w:eastAsia="ru-RU"/>
        </w:rPr>
        <w:pict>
          <v:shape id="Рисунок 276" o:spid="_x0000_i1378" type="#_x0000_t75" style="width:21pt;height:16.8pt;visibility:visible">
            <v:imagedata r:id="rId353" o:title=""/>
          </v:shape>
        </w:pict>
      </w:r>
      <w:r w:rsidRPr="0057306A">
        <w:rPr>
          <w:rFonts w:ascii="Times New Roman" w:hAnsi="Times New Roman"/>
          <w:sz w:val="28"/>
          <w:szCs w:val="28"/>
        </w:rPr>
        <w:t xml:space="preserve"> yo‘nalish bo‘yicha beradigan tezlanishi</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30"/>
          <w:sz w:val="28"/>
          <w:szCs w:val="28"/>
          <w:lang w:val="ru-RU" w:eastAsia="ru-RU"/>
        </w:rPr>
        <w:pict>
          <v:shape id="Рисунок 275" o:spid="_x0000_i1379" type="#_x0000_t75" style="width:84pt;height:36pt;visibility:visible">
            <v:imagedata r:id="rId354" o:title=""/>
          </v:shape>
        </w:pic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(3.16)</w:t>
      </w:r>
    </w:p>
    <w:p w:rsidR="00FB4426" w:rsidRPr="0057306A" w:rsidRDefault="00FB4426" w:rsidP="0015137B">
      <w:pPr>
        <w:rPr>
          <w:rFonts w:ascii="Times New Roman" w:hAnsi="Times New Roman"/>
          <w:sz w:val="28"/>
          <w:szCs w:val="28"/>
        </w:rPr>
      </w:pPr>
      <w:r w:rsidRPr="00F3235F">
        <w:rPr>
          <w:rFonts w:ascii="Times New Roman" w:hAnsi="Times New Roman"/>
          <w:noProof/>
          <w:position w:val="-10"/>
          <w:sz w:val="28"/>
          <w:szCs w:val="28"/>
          <w:lang w:val="ru-RU" w:eastAsia="ru-RU"/>
        </w:rPr>
        <w:pict>
          <v:shape id="Рисунок 274" o:spid="_x0000_i1380" type="#_x0000_t75" style="width:12.6pt;height:16.8pt;visibility:visible">
            <v:imagedata r:id="rId355" o:title=""/>
          </v:shape>
        </w:pict>
      </w:r>
      <w:r w:rsidRPr="0057306A">
        <w:rPr>
          <w:rFonts w:ascii="Times New Roman" w:hAnsi="Times New Roman"/>
          <w:sz w:val="28"/>
          <w:szCs w:val="28"/>
        </w:rPr>
        <w:t xml:space="preserve"> ga ikkinchi </w:t>
      </w:r>
      <w:r w:rsidRPr="00F3235F">
        <w:rPr>
          <w:rFonts w:ascii="Times New Roman" w:hAnsi="Times New Roman"/>
          <w:noProof/>
          <w:position w:val="-10"/>
          <w:sz w:val="28"/>
          <w:szCs w:val="28"/>
          <w:lang w:val="ru-RU" w:eastAsia="ru-RU"/>
        </w:rPr>
        <w:pict>
          <v:shape id="Рисунок 273" o:spid="_x0000_i1381" type="#_x0000_t75" style="width:13.8pt;height:16.8pt;visibility:visible">
            <v:imagedata r:id="rId356" o:title=""/>
          </v:shape>
        </w:pict>
      </w:r>
      <w:r w:rsidRPr="0057306A">
        <w:rPr>
          <w:rFonts w:ascii="Times New Roman" w:hAnsi="Times New Roman"/>
          <w:sz w:val="28"/>
          <w:szCs w:val="28"/>
        </w:rPr>
        <w:t xml:space="preserve"> sayyoraning </w:t>
      </w:r>
      <w:r w:rsidRPr="00F3235F">
        <w:rPr>
          <w:rFonts w:ascii="Times New Roman" w:hAnsi="Times New Roman"/>
          <w:noProof/>
          <w:position w:val="-10"/>
          <w:sz w:val="28"/>
          <w:szCs w:val="28"/>
          <w:lang w:val="ru-RU" w:eastAsia="ru-RU"/>
        </w:rPr>
        <w:pict>
          <v:shape id="Рисунок 272" o:spid="_x0000_i1382" type="#_x0000_t75" style="width:24.6pt;height:16.8pt;visibility:visible">
            <v:imagedata r:id="rId357" o:title=""/>
          </v:shape>
        </w:pict>
      </w:r>
      <w:r w:rsidRPr="0057306A">
        <w:rPr>
          <w:rFonts w:ascii="Times New Roman" w:hAnsi="Times New Roman"/>
          <w:sz w:val="28"/>
          <w:szCs w:val="28"/>
        </w:rPr>
        <w:t xml:space="preserve"> yo‘nalishda beradigan tezlanishi esa</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30"/>
          <w:sz w:val="28"/>
          <w:szCs w:val="28"/>
          <w:lang w:val="ru-RU" w:eastAsia="ru-RU"/>
        </w:rPr>
        <w:pict>
          <v:shape id="Рисунок 271" o:spid="_x0000_i1383" type="#_x0000_t75" style="width:54.6pt;height:36pt;visibility:visible">
            <v:imagedata r:id="rId358" o:title=""/>
          </v:shape>
        </w:pict>
      </w:r>
      <w:r w:rsidRPr="0057306A">
        <w:rPr>
          <w:rFonts w:ascii="Times New Roman" w:hAnsi="Times New Roman"/>
          <w:sz w:val="28"/>
          <w:szCs w:val="28"/>
          <w:lang w:val="uz-Cyrl-UZ"/>
        </w:rPr>
        <w:t>,</w:t>
      </w:r>
    </w:p>
    <w:p w:rsidR="00FB4426" w:rsidRPr="0057306A" w:rsidRDefault="00FB4426" w:rsidP="0015137B">
      <w:pPr>
        <w:rPr>
          <w:rFonts w:ascii="Times New Roman" w:hAnsi="Times New Roman"/>
          <w:sz w:val="28"/>
          <w:szCs w:val="28"/>
        </w:rPr>
      </w:pPr>
      <w:r w:rsidRPr="0057306A">
        <w:rPr>
          <w:rFonts w:ascii="Times New Roman" w:hAnsi="Times New Roman"/>
          <w:sz w:val="28"/>
          <w:szCs w:val="28"/>
          <w:lang w:val="uz-Cyrl-UZ"/>
        </w:rPr>
        <w:t>bu</w:t>
      </w:r>
      <w:r w:rsidRPr="0057306A">
        <w:rPr>
          <w:rFonts w:ascii="Times New Roman" w:hAnsi="Times New Roman"/>
          <w:sz w:val="28"/>
          <w:szCs w:val="28"/>
        </w:rPr>
        <w:t xml:space="preserve"> sayyoraning Quyoshga </w:t>
      </w:r>
      <w:r w:rsidRPr="00F3235F">
        <w:rPr>
          <w:rFonts w:ascii="Times New Roman" w:hAnsi="Times New Roman"/>
          <w:noProof/>
          <w:position w:val="-10"/>
          <w:sz w:val="28"/>
          <w:szCs w:val="28"/>
          <w:lang w:val="ru-RU" w:eastAsia="ru-RU"/>
        </w:rPr>
        <w:pict>
          <v:shape id="Рисунок 270" o:spid="_x0000_i1384" type="#_x0000_t75" style="width:24.6pt;height:16.8pt;visibility:visible">
            <v:imagedata r:id="rId359" o:title=""/>
          </v:shape>
        </w:pict>
      </w:r>
      <w:r w:rsidRPr="0057306A">
        <w:rPr>
          <w:rFonts w:ascii="Times New Roman" w:hAnsi="Times New Roman"/>
          <w:sz w:val="28"/>
          <w:szCs w:val="28"/>
        </w:rPr>
        <w:t xml:space="preserve"> yo‘nalishda beradigan tezlanishi</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269" o:spid="_x0000_i1385" type="#_x0000_t75" style="width:55.8pt;height:36pt;visibility:visible">
            <v:imagedata r:id="rId360" o:title=""/>
          </v:shape>
        </w:pict>
      </w:r>
      <w:r w:rsidRPr="0057306A">
        <w:rPr>
          <w:rFonts w:ascii="Times New Roman" w:hAnsi="Times New Roman"/>
          <w:sz w:val="28"/>
          <w:szCs w:val="28"/>
          <w:lang w:val="uz-Cyrl-UZ"/>
        </w:rPr>
        <w:t>.</w:t>
      </w: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t>Quyosh oladigan tezlanishni birinchi sayyoraga ko‘chirsak, u</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268" o:spid="_x0000_i1386" type="#_x0000_t75" style="width:87pt;height:36pt;visibility:visible">
            <v:imagedata r:id="rId361" o:titl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bo‘lib, </w:t>
      </w:r>
      <w:r w:rsidRPr="00F3235F">
        <w:rPr>
          <w:rFonts w:ascii="Times New Roman" w:hAnsi="Times New Roman"/>
          <w:noProof/>
          <w:position w:val="-10"/>
          <w:sz w:val="28"/>
          <w:szCs w:val="28"/>
          <w:lang w:val="ru-RU" w:eastAsia="ru-RU"/>
        </w:rPr>
        <w:pict>
          <v:shape id="Рисунок 267" o:spid="_x0000_i1387" type="#_x0000_t75" style="width:24.6pt;height:16.8pt;visibility:visible">
            <v:imagedata r:id="rId359" o:title=""/>
          </v:shape>
        </w:pict>
      </w:r>
      <w:r w:rsidRPr="0057306A">
        <w:rPr>
          <w:rFonts w:ascii="Times New Roman" w:hAnsi="Times New Roman"/>
          <w:sz w:val="28"/>
          <w:szCs w:val="28"/>
        </w:rPr>
        <w:t xml:space="preserve"> yo‘nalishga paralel bo‘ladi. </w:t>
      </w:r>
      <w:r w:rsidRPr="00F3235F">
        <w:rPr>
          <w:rFonts w:ascii="Times New Roman" w:hAnsi="Times New Roman"/>
          <w:noProof/>
          <w:position w:val="-10"/>
          <w:sz w:val="28"/>
          <w:szCs w:val="28"/>
          <w:lang w:val="ru-RU" w:eastAsia="ru-RU"/>
        </w:rPr>
        <w:pict>
          <v:shape id="Рисунок 266" o:spid="_x0000_i1388" type="#_x0000_t75" style="width:12.6pt;height:16.8pt;visibility:visible">
            <v:imagedata r:id="rId362" o:title=""/>
          </v:shape>
        </w:pict>
      </w:r>
      <w:r w:rsidRPr="0057306A">
        <w:rPr>
          <w:rFonts w:ascii="Times New Roman" w:hAnsi="Times New Roman"/>
          <w:sz w:val="28"/>
          <w:szCs w:val="28"/>
        </w:rPr>
        <w:t xml:space="preserve"> va </w:t>
      </w:r>
      <w:r w:rsidRPr="00F3235F">
        <w:rPr>
          <w:rFonts w:ascii="Times New Roman" w:hAnsi="Times New Roman"/>
          <w:noProof/>
          <w:position w:val="-10"/>
          <w:sz w:val="28"/>
          <w:szCs w:val="28"/>
          <w:lang w:val="ru-RU" w:eastAsia="ru-RU"/>
        </w:rPr>
        <w:pict>
          <v:shape id="Рисунок 265" o:spid="_x0000_i1389" type="#_x0000_t75" style="width:13.8pt;height:16.8pt;visibility:visible">
            <v:imagedata r:id="rId363" o:title=""/>
          </v:shape>
        </w:pict>
      </w:r>
      <w:r w:rsidRPr="0057306A">
        <w:rPr>
          <w:rFonts w:ascii="Times New Roman" w:hAnsi="Times New Roman"/>
          <w:sz w:val="28"/>
          <w:szCs w:val="28"/>
        </w:rPr>
        <w:t xml:space="preserve"> lar - </w:t>
      </w:r>
      <w:r w:rsidRPr="00F3235F">
        <w:rPr>
          <w:rFonts w:ascii="Times New Roman" w:hAnsi="Times New Roman"/>
          <w:noProof/>
          <w:position w:val="-10"/>
          <w:sz w:val="28"/>
          <w:szCs w:val="28"/>
          <w:lang w:val="ru-RU" w:eastAsia="ru-RU"/>
        </w:rPr>
        <w:pict>
          <v:shape id="_x0000_i1390" type="#_x0000_t75" style="width:12.6pt;height:16.8pt;visibility:visible">
            <v:imagedata r:id="rId364" o:title=""/>
          </v:shape>
        </w:pict>
      </w:r>
      <w:r w:rsidRPr="0057306A">
        <w:rPr>
          <w:rFonts w:ascii="Times New Roman" w:hAnsi="Times New Roman"/>
          <w:sz w:val="28"/>
          <w:szCs w:val="28"/>
        </w:rPr>
        <w:t xml:space="preserve"> sayyorani keplercha orbitadan chetlantiruvchi kuchlarning tezlanishlari bo‘ladi. Bundan ko‘rinishicha, chetlantiruvchi kuch, chetlanishni keltiruvchi jism tomonidan sayyoraga va Quyoshga ta’sir kuchlar</w:t>
      </w:r>
      <w:r w:rsidRPr="0057306A">
        <w:rPr>
          <w:rFonts w:ascii="Times New Roman" w:hAnsi="Times New Roman"/>
          <w:sz w:val="28"/>
          <w:szCs w:val="28"/>
          <w:lang w:val="uz-Cyrl-UZ"/>
        </w:rPr>
        <w:t>i</w:t>
      </w:r>
      <w:r w:rsidRPr="0057306A">
        <w:rPr>
          <w:rFonts w:ascii="Times New Roman" w:hAnsi="Times New Roman"/>
          <w:sz w:val="28"/>
          <w:szCs w:val="28"/>
        </w:rPr>
        <w:t>ning geometrik ayirmasidan iborat.</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C</w:t>
      </w:r>
      <w:r w:rsidRPr="0057306A">
        <w:rPr>
          <w:rFonts w:ascii="Times New Roman" w:hAnsi="Times New Roman"/>
          <w:sz w:val="28"/>
          <w:szCs w:val="28"/>
        </w:rPr>
        <w:t>hetlantiruvchi tezlanish umumiy holda chetlantiruvchi jismga, ya’ni ikkinchi sayyoraga tomon yo‘nalmaydi. Faqat birgina holda, Quyosh va chetlantiruvchi jism undan bir tomonda, bir to‘g‘ri chiziqda yotgandagina, chetlantiruvchi jism aniq chetlantiruvchi jism tomon yo‘naladi.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Ikki jism masalasidek uch va undan ortiq jismlar masalasida quyidagi tenglamalar sistemasini yechishimiz lozim:</w:t>
      </w:r>
    </w:p>
    <w:p w:rsidR="00FB4426" w:rsidRPr="0057306A" w:rsidRDefault="00FB4426" w:rsidP="0015137B">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050" o:spid="_x0000_i1391" type="#_x0000_t75" alt="Описание: Screenshot from 2016-05-13 17-54-21" style="width:169.2pt;height:47.4pt;visibility:visible">
            <v:imagedata r:id="rId365" o:title="" croptop="26889f" cropbottom="29127f" cropleft="12078f" cropright="34658f"/>
          </v:shape>
        </w:pict>
      </w:r>
      <w:r w:rsidRPr="0057306A">
        <w:rPr>
          <w:rFonts w:ascii="Times New Roman" w:hAnsi="Times New Roman"/>
          <w:noProof/>
          <w:sz w:val="28"/>
          <w:szCs w:val="28"/>
        </w:rPr>
        <w:tab/>
      </w:r>
      <w:r w:rsidRPr="0057306A">
        <w:rPr>
          <w:rFonts w:ascii="Times New Roman" w:hAnsi="Times New Roman"/>
          <w:noProof/>
          <w:sz w:val="28"/>
          <w:szCs w:val="28"/>
        </w:rPr>
        <w:tab/>
      </w:r>
      <w:r w:rsidRPr="0057306A">
        <w:rPr>
          <w:rFonts w:ascii="Times New Roman" w:hAnsi="Times New Roman"/>
          <w:noProof/>
          <w:sz w:val="28"/>
          <w:szCs w:val="28"/>
        </w:rPr>
        <w:tab/>
      </w:r>
      <w:r w:rsidRPr="0057306A">
        <w:rPr>
          <w:rFonts w:ascii="Times New Roman" w:hAnsi="Times New Roman"/>
          <w:sz w:val="28"/>
          <w:szCs w:val="28"/>
        </w:rPr>
        <w:t>(3.17)</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yerda m</w:t>
      </w:r>
      <w:r w:rsidRPr="0057306A">
        <w:rPr>
          <w:rFonts w:ascii="Times New Roman" w:hAnsi="Times New Roman"/>
          <w:sz w:val="28"/>
          <w:szCs w:val="28"/>
          <w:vertAlign w:val="subscript"/>
        </w:rPr>
        <w:t>i</w:t>
      </w:r>
      <w:r w:rsidRPr="0057306A">
        <w:rPr>
          <w:rFonts w:ascii="Times New Roman" w:hAnsi="Times New Roman"/>
          <w:sz w:val="28"/>
          <w:szCs w:val="28"/>
        </w:rPr>
        <w:t xml:space="preserve"> – i- nchi jism massasi, r</w:t>
      </w:r>
      <w:r w:rsidRPr="0057306A">
        <w:rPr>
          <w:rFonts w:ascii="Times New Roman" w:hAnsi="Times New Roman"/>
          <w:sz w:val="28"/>
          <w:szCs w:val="28"/>
          <w:vertAlign w:val="subscript"/>
        </w:rPr>
        <w:t>i</w:t>
      </w:r>
      <w:r w:rsidRPr="0057306A">
        <w:rPr>
          <w:rFonts w:ascii="Times New Roman" w:hAnsi="Times New Roman"/>
          <w:sz w:val="28"/>
          <w:szCs w:val="28"/>
        </w:rPr>
        <w:t>- jismlargacha bo’lgan masofa radius vektorlari.</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Tenglamaning o’ng tarafida barcha jismlarning gravitatsion kuchlari joylashgan. Bu tenglama 2 ta jism uchun analitik yechimga ega, undan ko’proq holatlar uchun xususiy yechimlar mavjud. Umumiy holda, umumiy energiya, umumiy impuls va umumiy moment integrallari oson topilishi mumkin.</w:t>
      </w:r>
    </w:p>
    <w:tbl>
      <w:tblPr>
        <w:tblW w:w="0" w:type="auto"/>
        <w:jc w:val="center"/>
        <w:tblLook w:val="00A0"/>
      </w:tblPr>
      <w:tblGrid>
        <w:gridCol w:w="6062"/>
      </w:tblGrid>
      <w:tr w:rsidR="00FB4426" w:rsidRPr="00F3235F" w:rsidTr="00F3235F">
        <w:trPr>
          <w:jc w:val="center"/>
        </w:trPr>
        <w:tc>
          <w:tcPr>
            <w:tcW w:w="6062"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51" o:spid="_x0000_i1392" type="#_x0000_t75" alt="Описание: Screenshot from 2016-05-13 17-35-57" style="width:249.6pt;height:231.6pt;visibility:visible">
                  <v:imagedata r:id="rId366" o:title="" croptop="10083f" cropbottom="6534f" cropleft="25731f" cropright="7351f"/>
                </v:shape>
              </w:pict>
            </w:r>
          </w:p>
        </w:tc>
      </w:tr>
      <w:tr w:rsidR="00FB4426" w:rsidRPr="00F3235F" w:rsidTr="00F3235F">
        <w:trPr>
          <w:jc w:val="center"/>
        </w:trPr>
        <w:tc>
          <w:tcPr>
            <w:tcW w:w="6062"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noProof/>
                <w:sz w:val="28"/>
                <w:szCs w:val="28"/>
              </w:rPr>
              <w:t>3.6-rasm.</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Uch jism masalasi bir nechta qiziqarli maxsus xususiy hollarga ega. Ma’lum bir holatlar uchun uchinchi jism qolgan ikki jismga nisbatan tinch holatda qolishi mumkin. Bunday nuqtalar Lagranj nuqtalari deyiladi va ular 5ta. Bu nuqtalar ichidaL4 va L5 lar nisbatan barqaror nuqtalardir. Shuning uchun, bu nuqtalarga yetib kelgan asteroidlar barqaror bo’lib, fizik bog’langan guruhlarni tashkil qiladilar. Bu guruhlarning nomi Troyanlar va Yunonlar deyiladi.</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Uch jism masalasi umumiy holda yechimga ega bo’lmay, xususiy hollarda masala fizik jihatdan yetarlicha tahlil qilinishi mumkin. Shulardan biri uch jismning chegaralangan aylanaviy masalasidir.</w:t>
      </w:r>
    </w:p>
    <w:p w:rsidR="00FB4426" w:rsidRPr="0057306A" w:rsidRDefault="00FB4426" w:rsidP="0015137B">
      <w:pPr>
        <w:ind w:firstLine="720"/>
        <w:jc w:val="both"/>
        <w:rPr>
          <w:rFonts w:ascii="Times New Roman" w:hAnsi="Times New Roman"/>
          <w:sz w:val="28"/>
          <w:szCs w:val="28"/>
        </w:rPr>
      </w:pPr>
      <w:r w:rsidRPr="0057306A">
        <w:rPr>
          <w:rFonts w:ascii="Times New Roman" w:hAnsi="Times New Roman"/>
          <w:sz w:val="28"/>
          <w:szCs w:val="28"/>
        </w:rPr>
        <w:t>Uch jismning chegaralangan aylanaviy masalasida massalari m</w:t>
      </w:r>
      <w:r w:rsidRPr="0057306A">
        <w:rPr>
          <w:rFonts w:ascii="Times New Roman" w:hAnsi="Times New Roman"/>
          <w:sz w:val="28"/>
          <w:szCs w:val="28"/>
          <w:vertAlign w:val="subscript"/>
        </w:rPr>
        <w:t>1</w:t>
      </w:r>
      <w:r w:rsidRPr="0057306A">
        <w:rPr>
          <w:rFonts w:ascii="Times New Roman" w:hAnsi="Times New Roman"/>
          <w:sz w:val="28"/>
          <w:szCs w:val="28"/>
        </w:rPr>
        <w:t xml:space="preserve"> va m</w:t>
      </w:r>
      <w:r w:rsidRPr="0057306A">
        <w:rPr>
          <w:rFonts w:ascii="Times New Roman" w:hAnsi="Times New Roman"/>
          <w:sz w:val="28"/>
          <w:szCs w:val="28"/>
          <w:vertAlign w:val="subscript"/>
        </w:rPr>
        <w:t>2</w:t>
      </w:r>
      <w:r w:rsidRPr="0057306A">
        <w:rPr>
          <w:rFonts w:ascii="Times New Roman" w:hAnsi="Times New Roman"/>
          <w:sz w:val="28"/>
          <w:szCs w:val="28"/>
        </w:rPr>
        <w:t xml:space="preserve"> bo`lgan jismlar inersiya markaziga nisbatan olingan (x,y) koordinatalar sistemasida harakatlarini qaraymiz. Bu holda  – vektor-masofa, harakat tenglamasi esa: . Bunda  – sistemaning gravitatsion potensiali, n - m</w:t>
      </w:r>
      <w:r w:rsidRPr="0057306A">
        <w:rPr>
          <w:rFonts w:ascii="Times New Roman" w:hAnsi="Times New Roman"/>
          <w:sz w:val="28"/>
          <w:szCs w:val="28"/>
          <w:vertAlign w:val="subscript"/>
        </w:rPr>
        <w:t>1</w:t>
      </w:r>
      <w:r w:rsidRPr="0057306A">
        <w:rPr>
          <w:rFonts w:ascii="Times New Roman" w:hAnsi="Times New Roman"/>
          <w:sz w:val="28"/>
          <w:szCs w:val="28"/>
        </w:rPr>
        <w:t xml:space="preserve"> va m</w:t>
      </w:r>
      <w:r w:rsidRPr="0057306A">
        <w:rPr>
          <w:rFonts w:ascii="Times New Roman" w:hAnsi="Times New Roman"/>
          <w:sz w:val="28"/>
          <w:szCs w:val="28"/>
          <w:vertAlign w:val="subscript"/>
        </w:rPr>
        <w:t xml:space="preserve">2 </w:t>
      </w:r>
      <w:r w:rsidRPr="0057306A">
        <w:rPr>
          <w:rFonts w:ascii="Times New Roman" w:hAnsi="Times New Roman"/>
          <w:sz w:val="28"/>
          <w:szCs w:val="28"/>
        </w:rPr>
        <w:t>massalarga ega bo’lgan jismlar sistemasining o`rtacha harakat miqdori, tenglamadagi oxirgi xad – Koriolis tezlanishidir. Lagranj ushbu differensial tenglamaning 5 ta xususiy yechimlarini topgan. Bu yechimlarga (x, y) tekisligida 5 ta mos nisbiy muvozanat nuqtalari to`g`ri kelib, ular Lagranj nuqtalari deyiladi. Bulardan uchtasi (L</w:t>
      </w:r>
      <w:r w:rsidRPr="0057306A">
        <w:rPr>
          <w:rFonts w:ascii="Times New Roman" w:hAnsi="Times New Roman"/>
          <w:sz w:val="28"/>
          <w:szCs w:val="28"/>
          <w:vertAlign w:val="subscript"/>
        </w:rPr>
        <w:t>1</w:t>
      </w:r>
      <w:r w:rsidRPr="0057306A">
        <w:rPr>
          <w:rFonts w:ascii="Times New Roman" w:hAnsi="Times New Roman"/>
          <w:sz w:val="28"/>
          <w:szCs w:val="28"/>
        </w:rPr>
        <w:t>, L</w:t>
      </w:r>
      <w:r w:rsidRPr="0057306A">
        <w:rPr>
          <w:rFonts w:ascii="Times New Roman" w:hAnsi="Times New Roman"/>
          <w:sz w:val="28"/>
          <w:szCs w:val="28"/>
          <w:vertAlign w:val="subscript"/>
        </w:rPr>
        <w:t>2</w:t>
      </w:r>
      <w:r w:rsidRPr="0057306A">
        <w:rPr>
          <w:rFonts w:ascii="Times New Roman" w:hAnsi="Times New Roman"/>
          <w:sz w:val="28"/>
          <w:szCs w:val="28"/>
        </w:rPr>
        <w:t>, L</w:t>
      </w:r>
      <w:r w:rsidRPr="0057306A">
        <w:rPr>
          <w:rFonts w:ascii="Times New Roman" w:hAnsi="Times New Roman"/>
          <w:sz w:val="28"/>
          <w:szCs w:val="28"/>
          <w:vertAlign w:val="subscript"/>
        </w:rPr>
        <w:t>3</w:t>
      </w:r>
      <w:r w:rsidRPr="0057306A">
        <w:rPr>
          <w:rFonts w:ascii="Times New Roman" w:hAnsi="Times New Roman"/>
          <w:sz w:val="28"/>
          <w:szCs w:val="28"/>
        </w:rPr>
        <w:t xml:space="preserve"> lar) m</w:t>
      </w:r>
      <w:r w:rsidRPr="0057306A">
        <w:rPr>
          <w:rFonts w:ascii="Times New Roman" w:hAnsi="Times New Roman"/>
          <w:sz w:val="28"/>
          <w:szCs w:val="28"/>
          <w:vertAlign w:val="subscript"/>
        </w:rPr>
        <w:t>1</w:t>
      </w:r>
      <w:r w:rsidRPr="0057306A">
        <w:rPr>
          <w:rFonts w:ascii="Times New Roman" w:hAnsi="Times New Roman"/>
          <w:sz w:val="28"/>
          <w:szCs w:val="28"/>
        </w:rPr>
        <w:t xml:space="preserve"> va m</w:t>
      </w:r>
      <w:r w:rsidRPr="0057306A">
        <w:rPr>
          <w:rFonts w:ascii="Times New Roman" w:hAnsi="Times New Roman"/>
          <w:sz w:val="28"/>
          <w:szCs w:val="28"/>
          <w:vertAlign w:val="subscript"/>
        </w:rPr>
        <w:t>2</w:t>
      </w:r>
      <w:r w:rsidRPr="0057306A">
        <w:rPr>
          <w:rFonts w:ascii="Times New Roman" w:hAnsi="Times New Roman"/>
          <w:sz w:val="28"/>
          <w:szCs w:val="28"/>
        </w:rPr>
        <w:t xml:space="preserve"> jismlarni tutashtiruvchi to`g`ri chiziqda joylashgan. Qolgan ikkitasi (L</w:t>
      </w:r>
      <w:r w:rsidRPr="0057306A">
        <w:rPr>
          <w:rFonts w:ascii="Times New Roman" w:hAnsi="Times New Roman"/>
          <w:sz w:val="28"/>
          <w:szCs w:val="28"/>
          <w:vertAlign w:val="subscript"/>
        </w:rPr>
        <w:t>4</w:t>
      </w:r>
      <w:r w:rsidRPr="0057306A">
        <w:rPr>
          <w:rFonts w:ascii="Times New Roman" w:hAnsi="Times New Roman"/>
          <w:sz w:val="28"/>
          <w:szCs w:val="28"/>
        </w:rPr>
        <w:t>, L</w:t>
      </w:r>
      <w:r w:rsidRPr="0057306A">
        <w:rPr>
          <w:rFonts w:ascii="Times New Roman" w:hAnsi="Times New Roman"/>
          <w:sz w:val="28"/>
          <w:szCs w:val="28"/>
          <w:vertAlign w:val="subscript"/>
        </w:rPr>
        <w:t>5</w:t>
      </w:r>
      <w:r w:rsidRPr="0057306A">
        <w:rPr>
          <w:rFonts w:ascii="Times New Roman" w:hAnsi="Times New Roman"/>
          <w:sz w:val="28"/>
          <w:szCs w:val="28"/>
        </w:rPr>
        <w:t>) bu to`g`ri chiziqning yuqori va pastki yarim tekisliklarida bittadan shunday o`rin olganlarki, qaralayotgan uchta jism ikkita teng tomonli uchburchaklarni hosil qiladi. Boshqacha aytilganda, agar uch jism doimo bir to`g`ri chiziqda joylashib tura olsa, bu hol uchun tenglama yechimi aniq ma`lum bo’ladi va sistema barqaror deb xisoblanadi. Yoki, agarda ularning nisbiy vaziyatlari teng tomonli ikkita uchburchakni tashkil etsa, bu hol ham barqaror yechimiga egadir. Ushbu oxirgi yechimning Quyosh sistemasiga qo`llash maqsadida uning eng massiv ikkita jismi – Quyosh va Yupiterni olib, bu jismlar orasidagi masofaga mos kelgan ikkita teng tomonli uchburchaklarni chizsak, bunda kuzatuvlargan uchburchaklarning uchinchi uchlarida "troyanlar" va "greklar" nomli asteroidlarning ikki guruhi joylashgani aniqlandi. Yer va Oy masofasiga mos uchburchak uchlari kuzatilganida, bu yerlarda chang bulutlari mavjud ekani aniqlandi.</w:t>
      </w:r>
    </w:p>
    <w:p w:rsidR="00FB4426" w:rsidRPr="0057306A" w:rsidRDefault="00FB4426" w:rsidP="0015137B">
      <w:pPr>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3.</w:t>
      </w:r>
      <w:r w:rsidRPr="0057306A">
        <w:rPr>
          <w:rFonts w:ascii="Times New Roman" w:hAnsi="Times New Roman"/>
          <w:b/>
          <w:sz w:val="28"/>
          <w:szCs w:val="28"/>
          <w:lang w:val="uz-Cyrl-UZ"/>
        </w:rPr>
        <w:t>8. Ko‘tarilishlar va pasayishlar</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Yer sirtining turli qismlariga Oy va Quyoshning gravitatsion ta'siri ko'tarilishlarga olib keladi. Yerning sirtiga Oy va Quyoshning gravitatsion ta’siri dengiz va okean suvlarini ko’tarilishiga olib keladi. Oygacha bo‘lgan masofaga nisbatan Ye</w:t>
      </w:r>
      <w:r w:rsidRPr="0057306A">
        <w:rPr>
          <w:rFonts w:ascii="Times New Roman" w:hAnsi="Times New Roman"/>
          <w:sz w:val="28"/>
          <w:szCs w:val="28"/>
          <w:lang w:val="uz-Cyrl-UZ"/>
        </w:rPr>
        <w:t xml:space="preserve">r diametri ancha kichik </w:t>
      </w:r>
      <w:r w:rsidRPr="0057306A">
        <w:rPr>
          <w:rFonts w:ascii="Times New Roman" w:hAnsi="Times New Roman"/>
          <w:sz w:val="28"/>
          <w:szCs w:val="28"/>
        </w:rPr>
        <w:t xml:space="preserve">bo‘lganidan OyYerning turli </w:t>
      </w:r>
      <w:r w:rsidRPr="0057306A">
        <w:rPr>
          <w:rFonts w:ascii="Times New Roman" w:hAnsi="Times New Roman"/>
          <w:sz w:val="28"/>
          <w:szCs w:val="28"/>
          <w:lang w:val="uz-Cyrl-UZ"/>
        </w:rPr>
        <w:t xml:space="preserve">nuqtalariga </w:t>
      </w:r>
      <w:r w:rsidRPr="0057306A">
        <w:rPr>
          <w:rFonts w:ascii="Times New Roman" w:hAnsi="Times New Roman"/>
          <w:sz w:val="28"/>
          <w:szCs w:val="28"/>
        </w:rPr>
        <w:t>turli kattalikdagi kuchlar bilan ta’sir qiladi. Natijada Yer sirtida ko‘tarilish va pasayish deb ataluvchi hodisaning sodir bo‘lishiga sabab bo‘ladi. Yer sirtining ko‘tarilish va pasayish hodisasi Quyosh ta’sirida ham kuzatiladi, Biroq bu ko‘tarilish va pasayishlar, Quyoshning uzoqligi tufayli, Oy ta’sirida bo‘ladigan ko‘tarilish va pasayishlarga nisbatan sezilarli darajada kam bo‘ladi.</w:t>
      </w:r>
    </w:p>
    <w:p w:rsidR="00FB4426" w:rsidRPr="0057306A"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52" o:spid="_x0000_i1393" type="#_x0000_t75" alt="Описание: 34" style="width:275.4pt;height:132pt;visibility:visible">
            <v:imagedata r:id="rId367" o:title=""/>
          </v:shape>
        </w:pict>
      </w:r>
    </w:p>
    <w:p w:rsidR="00FB4426" w:rsidRPr="0057306A" w:rsidRDefault="00FB4426" w:rsidP="0015137B">
      <w:pPr>
        <w:jc w:val="center"/>
        <w:rPr>
          <w:rFonts w:ascii="Times New Roman" w:hAnsi="Times New Roman"/>
          <w:i/>
          <w:sz w:val="28"/>
          <w:szCs w:val="28"/>
        </w:rPr>
      </w:pPr>
      <w:r w:rsidRPr="0057306A">
        <w:rPr>
          <w:rFonts w:ascii="Times New Roman" w:hAnsi="Times New Roman"/>
          <w:i/>
          <w:sz w:val="28"/>
          <w:szCs w:val="28"/>
        </w:rPr>
        <w:t>3.7 – rasm.</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rPr>
        <w:t>Ye</w:t>
      </w:r>
      <w:r w:rsidRPr="0057306A">
        <w:rPr>
          <w:rFonts w:ascii="Times New Roman" w:hAnsi="Times New Roman"/>
          <w:color w:val="FF0000"/>
          <w:sz w:val="28"/>
          <w:szCs w:val="28"/>
          <w:lang w:val="uz-Cyrl-UZ"/>
        </w:rPr>
        <w:t>r sirtida o</w:t>
      </w:r>
      <w:r w:rsidRPr="0057306A">
        <w:rPr>
          <w:rFonts w:ascii="Times New Roman" w:hAnsi="Times New Roman"/>
          <w:sz w:val="28"/>
          <w:szCs w:val="28"/>
        </w:rPr>
        <w:t>kean suvlarining ko‘tarilish va pasayishi yaqqol seziladi. Okean suvlari sathi balandliklarining o‘zgarib turishi sistemali hodisa bo‘lib, uning sathi taxminan 6,2 soat ko‘tariladi va keyingi 6,2 soat vaqt davomida pasayadi, so‘ngra yana ko‘tarilish boshlanadi. Okean suvi sathining bu xilda davriy ravishda ko‘tarilib va pasayib turishi ma’lum meridian uchun Oyning kulminatsiyada bo‘lishiga bog‘liq bo‘ladi. Shu meridianda yotib, Oy zenitda bo‘ladigan joyda ko‘tarilish kattaligi maksimum bo‘ladi. Bu joydan 90</w:t>
      </w:r>
      <w:r w:rsidRPr="0057306A">
        <w:rPr>
          <w:rFonts w:ascii="Times New Roman" w:hAnsi="Times New Roman"/>
          <w:sz w:val="28"/>
          <w:szCs w:val="28"/>
        </w:rPr>
        <w:sym w:font="Symbol" w:char="F0B0"/>
      </w:r>
      <w:r w:rsidRPr="0057306A">
        <w:rPr>
          <w:rFonts w:ascii="Times New Roman" w:hAnsi="Times New Roman"/>
          <w:sz w:val="28"/>
          <w:szCs w:val="28"/>
        </w:rPr>
        <w:t xml:space="preserve"> narida yotuvchi nuqtalarda esa, pasayish maksimal qiymatga erishadi (</w:t>
      </w:r>
      <w:r w:rsidRPr="0057306A">
        <w:rPr>
          <w:rFonts w:ascii="Times New Roman" w:hAnsi="Times New Roman"/>
          <w:sz w:val="28"/>
          <w:szCs w:val="28"/>
          <w:lang w:val="uz-Cyrl-UZ"/>
        </w:rPr>
        <w:t>**-</w:t>
      </w:r>
      <w:r w:rsidRPr="0057306A">
        <w:rPr>
          <w:rFonts w:ascii="Times New Roman" w:hAnsi="Times New Roman"/>
          <w:sz w:val="28"/>
          <w:szCs w:val="28"/>
        </w:rPr>
        <w:t>rasm). Ma’lum bir joyda Oyning zenitdan ikki marta ketma-ket o‘tishi uchun ketgan vaqt oraligi 24</w:t>
      </w:r>
      <w:r w:rsidRPr="0057306A">
        <w:rPr>
          <w:rFonts w:ascii="Times New Roman" w:hAnsi="Times New Roman"/>
          <w:sz w:val="28"/>
          <w:szCs w:val="28"/>
          <w:vertAlign w:val="superscript"/>
          <w:lang w:val="en-GB"/>
        </w:rPr>
        <w:t>h</w:t>
      </w:r>
      <w:r w:rsidRPr="0057306A">
        <w:rPr>
          <w:rFonts w:ascii="Times New Roman" w:hAnsi="Times New Roman"/>
          <w:sz w:val="28"/>
          <w:szCs w:val="28"/>
        </w:rPr>
        <w:t>52</w:t>
      </w:r>
      <w:r w:rsidRPr="0057306A">
        <w:rPr>
          <w:rFonts w:ascii="Times New Roman" w:hAnsi="Times New Roman"/>
          <w:sz w:val="28"/>
          <w:szCs w:val="28"/>
          <w:vertAlign w:val="superscript"/>
          <w:lang w:val="en-GB"/>
        </w:rPr>
        <w:t>m</w:t>
      </w:r>
      <w:r w:rsidRPr="0057306A">
        <w:rPr>
          <w:rFonts w:ascii="Times New Roman" w:hAnsi="Times New Roman"/>
          <w:sz w:val="28"/>
          <w:szCs w:val="28"/>
        </w:rPr>
        <w:t xml:space="preserve"> ekanligidan, shu joyda maksimal ko‘tarilish ham xuddi shunday davr bilan bo‘ladi. Bu davrning o‘rtacha Yer sutkasi (24 soat) dan 52 minutga ortiq bo‘lishiga sabab - Oyning Yer atrofida Yer aylanishi yo‘nalishibilan bir xil yo‘nalishda aylanishidir. Biroq ko‘tarilishning maksimumi Erning Oy t</w:t>
      </w:r>
      <w:r w:rsidRPr="0057306A">
        <w:rPr>
          <w:rFonts w:ascii="Times New Roman" w:hAnsi="Times New Roman"/>
          <w:sz w:val="28"/>
          <w:szCs w:val="28"/>
          <w:lang w:val="uz-Cyrl-UZ"/>
        </w:rPr>
        <w:t>u</w:t>
      </w:r>
      <w:r w:rsidRPr="0057306A">
        <w:rPr>
          <w:rFonts w:ascii="Times New Roman" w:hAnsi="Times New Roman"/>
          <w:sz w:val="28"/>
          <w:szCs w:val="28"/>
        </w:rPr>
        <w:t>rgan tomondagi A nuqtadagina kuzatilmay, balki bu nuqtaga qarama- qarshi yotgan V nuqtada ham kuzatiladi. Buning sababi Oyning A nuqtadagi ta’siri Yer markazidagi O nuqtada yotuvchi shunday massali moddiy nuqtaga ta’siridan kuchliroq bo‘lib, natijada bu moddiy nuqta Oy tomon ko‘proq ko‘tariladi. Oyning V nuqtadagi moddiy nuqtaga ta’siri O nuqtadagi shunday massali moddiy nuqtaga ta’siridan kichik bo‘lgani sababli, V nuqta O nuqtaga nisbatan orqada qoladi (ya’ni Yer markaziga nisbatan ko‘tariladi). Shuning uchun ham ma’lum meridianda ko‘tarilish (yoki pasayish) Oyning kuyi va yuqorigi kulminatsiyalarida kuzatilib, 24</w:t>
      </w:r>
      <w:r w:rsidRPr="0057306A">
        <w:rPr>
          <w:rFonts w:ascii="Times New Roman" w:hAnsi="Times New Roman"/>
          <w:sz w:val="28"/>
          <w:szCs w:val="28"/>
          <w:vertAlign w:val="superscript"/>
          <w:lang w:val="en-GB"/>
        </w:rPr>
        <w:t>h</w:t>
      </w:r>
      <w:r w:rsidRPr="0057306A">
        <w:rPr>
          <w:rFonts w:ascii="Times New Roman" w:hAnsi="Times New Roman"/>
          <w:sz w:val="28"/>
          <w:szCs w:val="28"/>
        </w:rPr>
        <w:t xml:space="preserve"> 52</w:t>
      </w:r>
      <w:r w:rsidRPr="0057306A">
        <w:rPr>
          <w:rFonts w:ascii="Times New Roman" w:hAnsi="Times New Roman"/>
          <w:sz w:val="28"/>
          <w:szCs w:val="28"/>
          <w:vertAlign w:val="superscript"/>
          <w:lang w:val="en-GB"/>
        </w:rPr>
        <w:t>m</w:t>
      </w:r>
      <w:r w:rsidRPr="0057306A">
        <w:rPr>
          <w:rFonts w:ascii="Times New Roman" w:hAnsi="Times New Roman"/>
          <w:sz w:val="28"/>
          <w:szCs w:val="28"/>
        </w:rPr>
        <w:t>: 2= 12</w:t>
      </w:r>
      <w:r w:rsidRPr="0057306A">
        <w:rPr>
          <w:rFonts w:ascii="Times New Roman" w:hAnsi="Times New Roman"/>
          <w:sz w:val="28"/>
          <w:szCs w:val="28"/>
          <w:vertAlign w:val="superscript"/>
          <w:lang w:val="en-GB"/>
        </w:rPr>
        <w:t>h</w:t>
      </w:r>
      <w:r w:rsidRPr="0057306A">
        <w:rPr>
          <w:rFonts w:ascii="Times New Roman" w:hAnsi="Times New Roman"/>
          <w:sz w:val="28"/>
          <w:szCs w:val="28"/>
        </w:rPr>
        <w:t>26</w:t>
      </w:r>
      <w:r w:rsidRPr="0057306A">
        <w:rPr>
          <w:rFonts w:ascii="Times New Roman" w:hAnsi="Times New Roman"/>
          <w:sz w:val="28"/>
          <w:szCs w:val="28"/>
          <w:vertAlign w:val="superscript"/>
          <w:lang w:val="en-GB"/>
        </w:rPr>
        <w:t>m</w:t>
      </w:r>
      <w:r w:rsidRPr="0057306A">
        <w:rPr>
          <w:rFonts w:ascii="Times New Roman" w:hAnsi="Times New Roman"/>
          <w:sz w:val="28"/>
          <w:szCs w:val="28"/>
        </w:rPr>
        <w:t xml:space="preserve"> li davr bilan ro‘y beradi. Oy tomondan A, O va V nuqtalardagi birlik massalarga berilgan tezlanishlarning kattaliklari mos ravishda</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32"/>
          <w:sz w:val="28"/>
          <w:szCs w:val="28"/>
          <w:lang w:val="ru-RU" w:eastAsia="ru-RU"/>
        </w:rPr>
        <w:pict>
          <v:shape id="Рисунок 217" o:spid="_x0000_i1394" type="#_x0000_t75" style="width:354.6pt;height:37.8pt;visibility:visible">
            <v:imagedata r:id="rId368" o:title=""/>
          </v:shape>
        </w:pict>
      </w:r>
      <w:r w:rsidRPr="0057306A">
        <w:rPr>
          <w:rFonts w:ascii="Times New Roman" w:hAnsi="Times New Roman"/>
          <w:position w:val="-32"/>
          <w:sz w:val="28"/>
          <w:szCs w:val="28"/>
          <w:lang w:val="en-GB"/>
        </w:rPr>
        <w:tab/>
      </w:r>
      <w:r w:rsidRPr="0057306A">
        <w:rPr>
          <w:rFonts w:ascii="Times New Roman" w:hAnsi="Times New Roman"/>
          <w:sz w:val="28"/>
          <w:szCs w:val="28"/>
        </w:rPr>
        <w:t>(3.18)</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bo‘ladi, u holda</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4"/>
          <w:sz w:val="28"/>
          <w:szCs w:val="28"/>
          <w:lang w:val="ru-RU" w:eastAsia="ru-RU"/>
        </w:rPr>
        <w:pict>
          <v:shape id="Рисунок 216" o:spid="_x0000_i1395" type="#_x0000_t75" style="width:229.8pt;height:40.8pt;visibility:visible">
            <v:imagedata r:id="rId369" o:titl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 r&gt;&gt;R bo‘lgani</w:t>
      </w:r>
      <w:r w:rsidRPr="0057306A">
        <w:rPr>
          <w:rFonts w:ascii="Times New Roman" w:hAnsi="Times New Roman"/>
          <w:sz w:val="28"/>
          <w:szCs w:val="28"/>
          <w:lang w:val="uz-Cyrl-UZ"/>
        </w:rPr>
        <w:t xml:space="preserve"> uchun</w:t>
      </w:r>
      <w:r w:rsidRPr="0057306A">
        <w:rPr>
          <w:rFonts w:ascii="Times New Roman" w:hAnsi="Times New Roman"/>
          <w:sz w:val="28"/>
          <w:szCs w:val="28"/>
        </w:rPr>
        <w:t xml:space="preserve"> tenglama quyidagi ko‘rinishni oladi:</w:t>
      </w:r>
    </w:p>
    <w:p w:rsidR="00FB4426" w:rsidRPr="0057306A" w:rsidRDefault="00FB4426" w:rsidP="0015137B">
      <w:pPr>
        <w:jc w:val="right"/>
        <w:rPr>
          <w:rFonts w:ascii="Times New Roman" w:hAnsi="Times New Roman"/>
          <w:sz w:val="28"/>
          <w:szCs w:val="28"/>
        </w:rPr>
      </w:pPr>
      <w:r w:rsidRPr="00F3235F">
        <w:rPr>
          <w:rFonts w:ascii="Times New Roman" w:hAnsi="Times New Roman"/>
          <w:noProof/>
          <w:position w:val="-26"/>
          <w:sz w:val="28"/>
          <w:szCs w:val="28"/>
          <w:lang w:val="ru-RU" w:eastAsia="ru-RU"/>
        </w:rPr>
        <w:pict>
          <v:shape id="Рисунок 215" o:spid="_x0000_i1396" type="#_x0000_t75" style="width:129.6pt;height:36pt;visibility:visible">
            <v:imagedata r:id="rId370" o:title=""/>
          </v:shape>
        </w:pict>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position w:val="-26"/>
          <w:sz w:val="28"/>
          <w:szCs w:val="28"/>
        </w:rPr>
        <w:tab/>
      </w:r>
      <w:r w:rsidRPr="0057306A">
        <w:rPr>
          <w:rFonts w:ascii="Times New Roman" w:hAnsi="Times New Roman"/>
          <w:sz w:val="28"/>
          <w:szCs w:val="28"/>
        </w:rPr>
        <w:t>(3.19)</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ifoda ko‘tarilishni vujudga keltiruvchi kuch tezlanishi deb ataladi.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rPr>
        <w:t xml:space="preserve">Oyga nisbatan </w:t>
      </w:r>
      <w:r w:rsidRPr="0057306A">
        <w:rPr>
          <w:rFonts w:ascii="Times New Roman" w:hAnsi="Times New Roman"/>
          <w:color w:val="FF0000"/>
          <w:sz w:val="28"/>
          <w:szCs w:val="28"/>
          <w:lang w:val="uz-Cyrl-UZ"/>
        </w:rPr>
        <w:t>Quyosh juda olisda bo‘lgani uchun</w:t>
      </w:r>
      <w:r w:rsidRPr="0057306A">
        <w:rPr>
          <w:rFonts w:ascii="Times New Roman" w:hAnsi="Times New Roman"/>
          <w:sz w:val="28"/>
          <w:szCs w:val="28"/>
        </w:rPr>
        <w:t xml:space="preserve"> Quyosh ko‘tarish kuchining kattaligi Oynikiga nisbatan 2,2 marta kichik bo‘ladi. Shuning uchun ham Quyoshning Yer sirtini ko‘tarishi alohida sezilarli darajada kuzatilmaydi. Yer sirtining ko‘tarilishi eng katta qiymatga to‘linoy va yangioy fazalarida erishadi. Chunki Oyning bu vaziyatlarida uning ko‘tarish kuchi Quyoshning ko‘tarish kuchi bilan bir xil yo‘nalishda bo‘lib </w:t>
      </w:r>
      <w:r w:rsidRPr="0057306A">
        <w:rPr>
          <w:rFonts w:ascii="Times New Roman" w:hAnsi="Times New Roman"/>
          <w:sz w:val="28"/>
          <w:szCs w:val="28"/>
          <w:lang w:val="uz-Cyrl-UZ"/>
        </w:rPr>
        <w:t xml:space="preserve">ular bir-birgi </w:t>
      </w:r>
      <w:r w:rsidRPr="0057306A">
        <w:rPr>
          <w:rFonts w:ascii="Times New Roman" w:hAnsi="Times New Roman"/>
          <w:sz w:val="28"/>
          <w:szCs w:val="28"/>
        </w:rPr>
        <w:t>qo‘shiladi. Oyning birinchi va oxirgi choraklarida esa aksincha, bu ikki osmon jismining ko‘tarish kuchlari bir-biriga tik yo‘nalib, Yer sirtining ko‘tarilishi minimal qiymat 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Hisob-kitoblarga ko`ra bu hodisalar oqibatida suv sathi o`zining o`rta holatiga nisbatan 10-16 metrga ko`tarila oladi. Oy va Quyosh nafaqat suv sathiga, balki Yer atmosferasi va qobig`iga ham ta`sir qiladi. Xususan, Yer qobig`ining ko`tarilish amplitudasi bir necha o`n sm ga boradi. Yer ham o`z navbatida Oyga o`z ta`sirini o`tkazib, xuddi shunday xodisalarga olib keladi</w:t>
      </w:r>
      <w:r w:rsidRPr="0057306A">
        <w:rPr>
          <w:rFonts w:ascii="Times New Roman" w:hAnsi="Times New Roman"/>
          <w:sz w:val="28"/>
          <w:szCs w:val="28"/>
          <w:lang w:val="uz-Cyrl-UZ"/>
        </w:rPr>
        <w:t>.</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Ye</w:t>
      </w:r>
      <w:r w:rsidRPr="0057306A">
        <w:rPr>
          <w:rFonts w:ascii="Times New Roman" w:hAnsi="Times New Roman"/>
          <w:sz w:val="28"/>
          <w:szCs w:val="28"/>
          <w:lang w:val="uz-Cyrl-UZ"/>
        </w:rPr>
        <w:t>r markazidan d masofada Q nuqtada massasi M ga teng bo‘lgan jismning ko‘tarishi bo‘lsin. Q jism tomonidan beriladigan A nuqtada yuzaga keladigan potensial</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24"/>
          <w:sz w:val="28"/>
          <w:szCs w:val="28"/>
          <w:lang w:val="ru-RU" w:eastAsia="ru-RU"/>
        </w:rPr>
        <w:pict>
          <v:shape id="Рисунок 214" o:spid="_x0000_i1397" type="#_x0000_t75" style="width:61.2pt;height:30.6pt;visibility:visible">
            <v:imagedata r:id="rId371"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lang w:val="uz-Cyrl-UZ"/>
        </w:rPr>
        <w:t>(</w:t>
      </w:r>
      <w:r w:rsidRPr="0057306A">
        <w:rPr>
          <w:rFonts w:ascii="Times New Roman" w:hAnsi="Times New Roman"/>
          <w:sz w:val="28"/>
          <w:szCs w:val="28"/>
        </w:rPr>
        <w:t>3.20</w:t>
      </w:r>
      <w:r w:rsidRPr="0057306A">
        <w:rPr>
          <w:rFonts w:ascii="Times New Roman" w:hAnsi="Times New Roman"/>
          <w:sz w:val="28"/>
          <w:szCs w:val="28"/>
          <w:lang w:val="uz-Cyrl-UZ"/>
        </w:rPr>
        <w:t>)</w:t>
      </w:r>
    </w:p>
    <w:p w:rsidR="00FB4426" w:rsidRPr="0057306A" w:rsidRDefault="00FB4426" w:rsidP="0015137B">
      <w:pPr>
        <w:rPr>
          <w:rFonts w:ascii="Times New Roman" w:hAnsi="Times New Roman"/>
          <w:sz w:val="28"/>
          <w:szCs w:val="28"/>
          <w:lang w:val="uz-Cyrl-UZ"/>
        </w:rPr>
      </w:pPr>
      <w:r w:rsidRPr="0057306A">
        <w:rPr>
          <w:rFonts w:ascii="Times New Roman" w:hAnsi="Times New Roman"/>
          <w:sz w:val="28"/>
          <w:szCs w:val="28"/>
          <w:lang w:val="uz-Cyrl-UZ"/>
        </w:rPr>
        <w:t>bu erda s A nuqtadan Q jismgacha bo‘lgan masofa.</w:t>
      </w:r>
    </w:p>
    <w:p w:rsidR="00FB4426" w:rsidRPr="0057306A" w:rsidRDefault="00FB4426" w:rsidP="0015137B">
      <w:pPr>
        <w:jc w:val="center"/>
        <w:rPr>
          <w:rFonts w:ascii="Times New Roman" w:hAnsi="Times New Roman"/>
          <w:noProof/>
          <w:sz w:val="28"/>
          <w:szCs w:val="28"/>
        </w:rPr>
      </w:pPr>
      <w:r w:rsidRPr="00F3235F">
        <w:rPr>
          <w:rFonts w:ascii="Times New Roman" w:hAnsi="Times New Roman"/>
          <w:noProof/>
          <w:sz w:val="28"/>
          <w:szCs w:val="28"/>
          <w:lang w:val="ru-RU" w:eastAsia="ru-RU"/>
        </w:rPr>
        <w:pict>
          <v:shape id="Рисунок 1053" o:spid="_x0000_i1398" type="#_x0000_t75" style="width:3in;height:61.8pt;visibility:visible">
            <v:imagedata r:id="rId372" o:title=""/>
          </v:shape>
        </w:pict>
      </w:r>
    </w:p>
    <w:p w:rsidR="00FB4426" w:rsidRPr="0057306A" w:rsidRDefault="00FB4426" w:rsidP="0015137B">
      <w:pPr>
        <w:jc w:val="center"/>
        <w:rPr>
          <w:rFonts w:ascii="Times New Roman" w:hAnsi="Times New Roman"/>
          <w:i/>
          <w:sz w:val="28"/>
          <w:szCs w:val="28"/>
        </w:rPr>
      </w:pPr>
      <w:r w:rsidRPr="0057306A">
        <w:rPr>
          <w:rFonts w:ascii="Times New Roman" w:hAnsi="Times New Roman"/>
          <w:i/>
          <w:noProof/>
          <w:sz w:val="28"/>
          <w:szCs w:val="28"/>
        </w:rPr>
        <w:t>3.8-rasm.</w:t>
      </w:r>
    </w:p>
    <w:p w:rsidR="00FB4426" w:rsidRPr="0057306A" w:rsidRDefault="00FB4426" w:rsidP="0015137B">
      <w:pPr>
        <w:rPr>
          <w:rFonts w:ascii="Times New Roman" w:hAnsi="Times New Roman"/>
          <w:sz w:val="28"/>
          <w:szCs w:val="28"/>
          <w:lang w:val="uz-Cyrl-UZ"/>
        </w:rPr>
      </w:pPr>
      <w:r w:rsidRPr="0057306A">
        <w:rPr>
          <w:rFonts w:ascii="Times New Roman" w:hAnsi="Times New Roman"/>
          <w:sz w:val="28"/>
          <w:szCs w:val="28"/>
          <w:lang w:val="uz-Cyrl-UZ"/>
        </w:rPr>
        <w:t>OAQ uchburchak uchun kosinuslar teoremasini qo‘llaymiz, s masofani boshqa tomonlar va z=AOQ orqali ifodalaymiz.</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6"/>
          <w:sz w:val="28"/>
          <w:szCs w:val="28"/>
          <w:lang w:val="ru-RU" w:eastAsia="ru-RU"/>
        </w:rPr>
        <w:pict>
          <v:shape id="Рисунок 168" o:spid="_x0000_i1399" type="#_x0000_t75" style="width:114pt;height:15.6pt;visibility:visible">
            <v:imagedata r:id="rId373" o:title=""/>
          </v:shape>
        </w:pic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w:t>
      </w:r>
      <w:r w:rsidRPr="0057306A">
        <w:rPr>
          <w:rFonts w:ascii="Times New Roman" w:hAnsi="Times New Roman"/>
          <w:sz w:val="28"/>
          <w:szCs w:val="28"/>
        </w:rPr>
        <w:t>y</w:t>
      </w:r>
      <w:r w:rsidRPr="0057306A">
        <w:rPr>
          <w:rFonts w:ascii="Times New Roman" w:hAnsi="Times New Roman"/>
          <w:sz w:val="28"/>
          <w:szCs w:val="28"/>
          <w:lang w:val="uz-Cyrl-UZ"/>
        </w:rPr>
        <w:t xml:space="preserve">erda </w:t>
      </w:r>
      <w:r w:rsidRPr="0057306A">
        <w:rPr>
          <w:rFonts w:ascii="Times New Roman" w:hAnsi="Times New Roman"/>
          <w:sz w:val="28"/>
          <w:szCs w:val="28"/>
        </w:rPr>
        <w:t xml:space="preserve">r – </w:t>
      </w:r>
      <w:r w:rsidRPr="0057306A">
        <w:rPr>
          <w:rFonts w:ascii="Times New Roman" w:hAnsi="Times New Roman"/>
          <w:sz w:val="28"/>
          <w:szCs w:val="28"/>
          <w:lang w:val="uz-Cyrl-UZ"/>
        </w:rPr>
        <w:t xml:space="preserve">A nuqtadan </w:t>
      </w:r>
      <w:r w:rsidRPr="0057306A">
        <w:rPr>
          <w:rFonts w:ascii="Times New Roman" w:hAnsi="Times New Roman"/>
          <w:sz w:val="28"/>
          <w:szCs w:val="28"/>
        </w:rPr>
        <w:t>Ye</w:t>
      </w:r>
      <w:r w:rsidRPr="0057306A">
        <w:rPr>
          <w:rFonts w:ascii="Times New Roman" w:hAnsi="Times New Roman"/>
          <w:sz w:val="28"/>
          <w:szCs w:val="28"/>
          <w:lang w:val="uz-Cyrl-UZ"/>
        </w:rPr>
        <w:t>r markazigacha bo‘lgan masofa. Endi (</w:t>
      </w:r>
      <w:r w:rsidRPr="0057306A">
        <w:rPr>
          <w:rFonts w:ascii="Times New Roman" w:hAnsi="Times New Roman"/>
          <w:sz w:val="28"/>
          <w:szCs w:val="28"/>
        </w:rPr>
        <w:t>3.20</w:t>
      </w:r>
      <w:r w:rsidRPr="0057306A">
        <w:rPr>
          <w:rFonts w:ascii="Times New Roman" w:hAnsi="Times New Roman"/>
          <w:sz w:val="28"/>
          <w:szCs w:val="28"/>
          <w:lang w:val="uz-Cyrl-UZ"/>
        </w:rPr>
        <w:t>) formulani boshqadan yozamiz:</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30"/>
          <w:sz w:val="28"/>
          <w:szCs w:val="28"/>
          <w:lang w:val="ru-RU" w:eastAsia="ru-RU"/>
        </w:rPr>
        <w:pict>
          <v:shape id="Рисунок 167" o:spid="_x0000_i1400" type="#_x0000_t75" style="width:139.2pt;height:33.6pt;visibility:visible">
            <v:imagedata r:id="rId374"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lang w:val="uz-Cyrl-UZ"/>
        </w:rPr>
        <w:t>(</w:t>
      </w:r>
      <w:r w:rsidRPr="0057306A">
        <w:rPr>
          <w:rFonts w:ascii="Times New Roman" w:hAnsi="Times New Roman"/>
          <w:sz w:val="28"/>
          <w:szCs w:val="28"/>
        </w:rPr>
        <w:t>3.21</w:t>
      </w:r>
      <w:r w:rsidRPr="0057306A">
        <w:rPr>
          <w:rFonts w:ascii="Times New Roman" w:hAnsi="Times New Roman"/>
          <w:sz w:val="28"/>
          <w:szCs w:val="28"/>
          <w:lang w:val="uz-Cyrl-UZ"/>
        </w:rPr>
        <w:t>)</w:t>
      </w:r>
    </w:p>
    <w:p w:rsidR="00FB4426" w:rsidRPr="0057306A" w:rsidRDefault="00FB4426" w:rsidP="0015137B">
      <w:pPr>
        <w:rPr>
          <w:rFonts w:ascii="Times New Roman" w:hAnsi="Times New Roman"/>
          <w:sz w:val="28"/>
          <w:szCs w:val="28"/>
          <w:lang w:val="uz-Cyrl-UZ"/>
        </w:rPr>
      </w:pPr>
      <w:r w:rsidRPr="0057306A">
        <w:rPr>
          <w:rFonts w:ascii="Times New Roman" w:hAnsi="Times New Roman"/>
          <w:sz w:val="28"/>
          <w:szCs w:val="28"/>
          <w:lang w:val="uz-Cyrl-UZ"/>
        </w:rPr>
        <w:t>Maxrajni Teylor qatoriga yoysak</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24"/>
          <w:sz w:val="28"/>
          <w:szCs w:val="28"/>
          <w:lang w:val="ru-RU" w:eastAsia="ru-RU"/>
        </w:rPr>
        <w:pict>
          <v:shape id="Рисунок 166" o:spid="_x0000_i1401" type="#_x0000_t75" style="width:127.8pt;height:30.6pt;visibility:visible">
            <v:imagedata r:id="rId375" o:title=""/>
          </v:shape>
        </w:pict>
      </w:r>
      <w:r w:rsidRPr="0057306A">
        <w:rPr>
          <w:rFonts w:ascii="Times New Roman" w:hAnsi="Times New Roman"/>
          <w:sz w:val="28"/>
          <w:szCs w:val="28"/>
          <w:lang w:val="uz-Cyrl-UZ"/>
        </w:rPr>
        <w:t xml:space="preserve"> .</w:t>
      </w:r>
    </w:p>
    <w:p w:rsidR="00FB4426" w:rsidRPr="0057306A" w:rsidRDefault="00FB4426" w:rsidP="0015137B">
      <w:pPr>
        <w:rPr>
          <w:rFonts w:ascii="Times New Roman" w:hAnsi="Times New Roman"/>
          <w:sz w:val="28"/>
          <w:szCs w:val="28"/>
          <w:lang w:val="uz-Cyrl-UZ"/>
        </w:rPr>
      </w:pPr>
      <w:r w:rsidRPr="0057306A">
        <w:rPr>
          <w:rFonts w:ascii="Times New Roman" w:hAnsi="Times New Roman"/>
          <w:noProof/>
          <w:sz w:val="28"/>
          <w:szCs w:val="28"/>
          <w:lang w:val="uz-Cyrl-UZ"/>
        </w:rPr>
        <w:t>bu erda</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24"/>
          <w:sz w:val="28"/>
          <w:szCs w:val="28"/>
          <w:lang w:val="ru-RU" w:eastAsia="ru-RU"/>
        </w:rPr>
        <w:pict>
          <v:shape id="Рисунок 165" o:spid="_x0000_i1402" type="#_x0000_t75" style="width:87pt;height:30.6pt;visibility:visible">
            <v:imagedata r:id="rId376" o:title=""/>
          </v:shape>
        </w:pict>
      </w:r>
      <w:r w:rsidRPr="0057306A">
        <w:rPr>
          <w:rFonts w:ascii="Times New Roman" w:hAnsi="Times New Roman"/>
          <w:sz w:val="28"/>
          <w:szCs w:val="28"/>
          <w:lang w:val="uz-Cyrl-UZ"/>
        </w:rPr>
        <w:t xml:space="preserve"> .</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va yuqoridagi barcha shartlarni tashlab yoki </w:t>
      </w:r>
      <w:r w:rsidRPr="00F3235F">
        <w:rPr>
          <w:rFonts w:ascii="Times New Roman" w:hAnsi="Times New Roman"/>
          <w:noProof/>
          <w:position w:val="-24"/>
          <w:sz w:val="28"/>
          <w:szCs w:val="28"/>
          <w:lang w:val="ru-RU" w:eastAsia="ru-RU"/>
        </w:rPr>
        <w:pict>
          <v:shape id="Рисунок 164" o:spid="_x0000_i1403" type="#_x0000_t75" style="width:18pt;height:30.6pt;visibility:visible">
            <v:imagedata r:id="rId377" o:title=""/>
          </v:shape>
        </w:pict>
      </w:r>
      <w:r w:rsidRPr="0057306A">
        <w:rPr>
          <w:rFonts w:ascii="Times New Roman" w:hAnsi="Times New Roman"/>
          <w:sz w:val="28"/>
          <w:szCs w:val="28"/>
          <w:lang w:val="uz-Cyrl-UZ"/>
        </w:rPr>
        <w:t xml:space="preserve"> bo‘lib quyidagini hosil qilamiz.</w:t>
      </w:r>
    </w:p>
    <w:p w:rsidR="00FB4426" w:rsidRPr="0057306A" w:rsidRDefault="00FB4426" w:rsidP="0015137B">
      <w:pPr>
        <w:jc w:val="right"/>
        <w:rPr>
          <w:rFonts w:ascii="Times New Roman" w:hAnsi="Times New Roman"/>
          <w:sz w:val="28"/>
          <w:szCs w:val="28"/>
          <w:lang w:val="uz-Cyrl-UZ"/>
        </w:rPr>
      </w:pPr>
      <w:r w:rsidRPr="00F3235F">
        <w:rPr>
          <w:rFonts w:ascii="Times New Roman" w:hAnsi="Times New Roman"/>
          <w:noProof/>
          <w:position w:val="-24"/>
          <w:sz w:val="28"/>
          <w:szCs w:val="28"/>
          <w:lang w:val="ru-RU" w:eastAsia="ru-RU"/>
        </w:rPr>
        <w:pict>
          <v:shape id="Рисунок 163" o:spid="_x0000_i1404" type="#_x0000_t75" style="width:234.6pt;height:30.6pt;visibility:visible">
            <v:imagedata r:id="rId378" o:title=""/>
          </v:shape>
        </w:pict>
      </w:r>
      <w:r w:rsidRPr="0057306A">
        <w:rPr>
          <w:rFonts w:ascii="Times New Roman" w:hAnsi="Times New Roman"/>
          <w:sz w:val="28"/>
          <w:szCs w:val="28"/>
          <w:lang w:val="uz-Cyrl-UZ"/>
        </w:rPr>
        <w:t xml:space="preserve"> .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lang w:val="uz-Cyrl-UZ"/>
        </w:rPr>
        <w:t>(</w:t>
      </w:r>
      <w:r w:rsidRPr="0057306A">
        <w:rPr>
          <w:rFonts w:ascii="Times New Roman" w:hAnsi="Times New Roman"/>
          <w:sz w:val="28"/>
          <w:szCs w:val="28"/>
        </w:rPr>
        <w:t>3.22</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Potensialning gradienti birlik massadagi kuch vektorini beradi. (</w:t>
      </w:r>
      <w:r w:rsidRPr="0057306A">
        <w:rPr>
          <w:rFonts w:ascii="Times New Roman" w:hAnsi="Times New Roman"/>
          <w:sz w:val="28"/>
          <w:szCs w:val="28"/>
        </w:rPr>
        <w:t>3.22</w:t>
      </w:r>
      <w:r w:rsidRPr="0057306A">
        <w:rPr>
          <w:rFonts w:ascii="Times New Roman" w:hAnsi="Times New Roman"/>
          <w:sz w:val="28"/>
          <w:szCs w:val="28"/>
          <w:lang w:val="uz-Cyrl-UZ"/>
        </w:rPr>
        <w:t>) ifodaning birinchi hadi nolga aylanadi, ikkinchisi esa masofaga bog‘liq emas va o‘zgarmasdir. U markaziy harakatni ifodalaydi. Uchinchi had esa r ga bog‘liq bo‘lgan kuch vektorini beradi. Bu ko‘tarish kuchining asosiy hadidir, u masofaning uchinchi darajasiga teskari proporsional. Ko‘tarilish kuch masofa ortishi bilan juda tez kamayadi. Shuning uchun Quyoshning massasi juda katta bo‘lishiga qaramasdan uning ta’sir kuchi Oyning ta’sir kuchiga qaraganda ikki martaga kamdir.</w:t>
      </w:r>
    </w:p>
    <w:p w:rsidR="00FB4426" w:rsidRPr="0057306A" w:rsidRDefault="00FB4426" w:rsidP="0015137B">
      <w:pPr>
        <w:ind w:firstLine="709"/>
        <w:rPr>
          <w:rFonts w:ascii="Times New Roman" w:hAnsi="Times New Roman"/>
          <w:sz w:val="28"/>
          <w:szCs w:val="28"/>
          <w:lang w:val="uz-Cyrl-UZ"/>
        </w:rPr>
      </w:pPr>
      <w:r w:rsidRPr="0057306A">
        <w:rPr>
          <w:rFonts w:ascii="Times New Roman" w:hAnsi="Times New Roman"/>
          <w:sz w:val="28"/>
          <w:szCs w:val="28"/>
          <w:lang w:val="uz-Cyrl-UZ"/>
        </w:rPr>
        <w:t>Biz (</w:t>
      </w:r>
      <w:r w:rsidRPr="0057306A">
        <w:rPr>
          <w:rFonts w:ascii="Times New Roman" w:hAnsi="Times New Roman"/>
          <w:sz w:val="28"/>
          <w:szCs w:val="28"/>
        </w:rPr>
        <w:t>3.22</w:t>
      </w:r>
      <w:r w:rsidRPr="0057306A">
        <w:rPr>
          <w:rFonts w:ascii="Times New Roman" w:hAnsi="Times New Roman"/>
          <w:sz w:val="28"/>
          <w:szCs w:val="28"/>
          <w:lang w:val="uz-Cyrl-UZ"/>
        </w:rPr>
        <w:t>) formuladagi uchinchi hadni quyidagi ko‘rinishda yozishimiz mumkin:</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28"/>
          <w:sz w:val="28"/>
          <w:szCs w:val="28"/>
          <w:lang w:val="ru-RU" w:eastAsia="ru-RU"/>
        </w:rPr>
        <w:pict>
          <v:shape id="Рисунок 162" o:spid="_x0000_i1405" type="#_x0000_t75" style="width:100.2pt;height:33.6pt;visibility:visible">
            <v:imagedata r:id="rId379" o:title=""/>
          </v:shape>
        </w:pict>
      </w:r>
      <w:r w:rsidRPr="0057306A">
        <w:rPr>
          <w:rFonts w:ascii="Times New Roman" w:hAnsi="Times New Roman"/>
          <w:sz w:val="28"/>
          <w:szCs w:val="28"/>
          <w:lang w:val="uz-Cyrl-UZ"/>
        </w:rPr>
        <w:t xml:space="preserve"> . (</w:t>
      </w:r>
      <w:r w:rsidRPr="0057306A">
        <w:rPr>
          <w:rFonts w:ascii="Times New Roman" w:hAnsi="Times New Roman"/>
          <w:sz w:val="28"/>
          <w:szCs w:val="28"/>
        </w:rPr>
        <w:t>3.23</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 erda</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24"/>
          <w:sz w:val="28"/>
          <w:szCs w:val="28"/>
          <w:lang w:val="ru-RU" w:eastAsia="ru-RU"/>
        </w:rPr>
        <w:pict>
          <v:shape id="Рисунок 161" o:spid="_x0000_i1406" type="#_x0000_t75" style="width:69.6pt;height:30.6pt;visibility:visible">
            <v:imagedata r:id="rId380" o:titl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bo‘lib, u Doodson ko‘tarilish doimiysi deyiladi. Bu kattalik Oy uchun 2.628 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s</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va Quyosh uchun 1.208 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s</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z burchakni jismning zenit burchagi deb olamiz. Zenit burchakni kuzatuvchining kenglamasi, jismning soat burchagi va og‘ishi orqali ifodalash mumkin.</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10"/>
          <w:sz w:val="28"/>
          <w:szCs w:val="28"/>
          <w:lang w:val="ru-RU" w:eastAsia="ru-RU"/>
        </w:rPr>
        <w:pict>
          <v:shape id="Рисунок 160" o:spid="_x0000_i1407" type="#_x0000_t75" style="width:172.2pt;height:15.6pt;visibility:visible">
            <v:imagedata r:id="rId381" o:titl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 ifodani (</w:t>
      </w:r>
      <w:r w:rsidRPr="0057306A">
        <w:rPr>
          <w:rFonts w:ascii="Times New Roman" w:hAnsi="Times New Roman"/>
          <w:sz w:val="28"/>
          <w:szCs w:val="28"/>
        </w:rPr>
        <w:t>3.23</w:t>
      </w:r>
      <w:r w:rsidRPr="0057306A">
        <w:rPr>
          <w:rFonts w:ascii="Times New Roman" w:hAnsi="Times New Roman"/>
          <w:sz w:val="28"/>
          <w:szCs w:val="28"/>
          <w:lang w:val="uz-Cyrl-UZ"/>
        </w:rPr>
        <w:t>) formulaga olib borib qo‘yamiz va ayrim algebraik soddalashtirishdan keyin</w:t>
      </w: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position w:val="-30"/>
          <w:sz w:val="28"/>
          <w:szCs w:val="28"/>
          <w:lang w:val="ru-RU" w:eastAsia="ru-RU"/>
        </w:rPr>
        <w:pict>
          <v:shape id="Рисунок 159" o:spid="_x0000_i1408" type="#_x0000_t75" style="width:359.4pt;height:36pt;visibility:visible">
            <v:imagedata r:id="rId382" o:title=""/>
          </v:shape>
        </w:pict>
      </w:r>
      <w:r w:rsidRPr="0057306A">
        <w:rPr>
          <w:rFonts w:ascii="Times New Roman" w:hAnsi="Times New Roman"/>
          <w:sz w:val="28"/>
          <w:szCs w:val="28"/>
          <w:lang w:val="uz-Cyrl-UZ"/>
        </w:rPr>
        <w:t xml:space="preserve"> . (</w:t>
      </w:r>
      <w:r w:rsidRPr="0057306A">
        <w:rPr>
          <w:rFonts w:ascii="Times New Roman" w:hAnsi="Times New Roman"/>
          <w:sz w:val="28"/>
          <w:szCs w:val="28"/>
        </w:rPr>
        <w:t>3.24</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sz w:val="28"/>
          <w:szCs w:val="28"/>
          <w:lang w:val="uz-Cyrl-UZ"/>
        </w:rPr>
      </w:pPr>
      <w:r w:rsidRPr="00F3235F">
        <w:rPr>
          <w:rFonts w:ascii="Times New Roman" w:hAnsi="Times New Roman"/>
          <w:noProof/>
          <w:position w:val="-10"/>
          <w:sz w:val="28"/>
          <w:szCs w:val="28"/>
          <w:lang w:val="ru-RU" w:eastAsia="ru-RU"/>
        </w:rPr>
        <w:pict>
          <v:shape id="Рисунок 154" o:spid="_x0000_i1409" type="#_x0000_t75" style="width:76.2pt;height:15.6pt;visibility:visible">
            <v:imagedata r:id="rId383" o:title=""/>
          </v:shape>
        </w:pic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w:t>
      </w:r>
      <w:r w:rsidRPr="0057306A">
        <w:rPr>
          <w:rFonts w:ascii="Times New Roman" w:hAnsi="Times New Roman"/>
          <w:sz w:val="28"/>
          <w:szCs w:val="28"/>
        </w:rPr>
        <w:t>3.24</w:t>
      </w:r>
      <w:r w:rsidRPr="0057306A">
        <w:rPr>
          <w:rFonts w:ascii="Times New Roman" w:hAnsi="Times New Roman"/>
          <w:sz w:val="28"/>
          <w:szCs w:val="28"/>
          <w:lang w:val="uz-Cyrl-UZ"/>
        </w:rPr>
        <w:t>) tenglama ko‘tarilish potensialining asosiy tenglamasi hisoblanib, odatda Laplasning ko‘tarilish tenglamasi ham deyiladi.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3.9. Quyosh sistemasining barqarorlik muammosi</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 tizimi jismlarining kelib chiqishini o’rganuvchi yo’nalish kosmogoniya deb ataladi. Sayyoralar shakllanishining birinchi qadamlari yulduzlarning shakllanishiga o’xshab ketadi. Sayyoralarning kelib chiqishini va shakllanishini tushuntirib beruvchi har qanday kosmogonik nazariya Quyosh sistemasiga xos bo’lgan qator xususiyatlarni inobatga olishi zarur: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sayyoralar orbitalari deyarli komplanar, ya’ni ular bir</w:t>
      </w:r>
      <w:r w:rsidRPr="0057306A">
        <w:rPr>
          <w:rFonts w:ascii="Times New Roman" w:hAnsi="Times New Roman"/>
          <w:sz w:val="28"/>
          <w:szCs w:val="28"/>
          <w:lang w:val="uz-Cyrl-UZ"/>
        </w:rPr>
        <w:t>-</w:t>
      </w:r>
      <w:r w:rsidRPr="0057306A">
        <w:rPr>
          <w:rFonts w:ascii="Times New Roman" w:hAnsi="Times New Roman"/>
          <w:sz w:val="28"/>
          <w:szCs w:val="28"/>
        </w:rPr>
        <w:t>biriga nisbatan parallel hamda ekliptika tekisligiga yaqin joylashgan;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orbitalari deyarli aylana shakliga ega;</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sayyoralarning orbital harakati Quyoshning o’z o’qi atrofida aylanish yo’nalishi bo’ylab sodir bo’ladi;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Venera va Urandan tashqari barcha sayyoralar o’z o’qi atrofida aylanishlari orbital harakat yo’nalishi bilan mos keladi;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sayyoralargacha masofa Titsius</w:t>
      </w:r>
      <w:r w:rsidRPr="0057306A">
        <w:rPr>
          <w:rFonts w:ascii="Times New Roman" w:hAnsi="Times New Roman"/>
          <w:sz w:val="28"/>
          <w:szCs w:val="28"/>
          <w:lang w:val="uz-Cyrl-UZ"/>
        </w:rPr>
        <w:t>-</w:t>
      </w:r>
      <w:r w:rsidRPr="0057306A">
        <w:rPr>
          <w:rFonts w:ascii="Times New Roman" w:hAnsi="Times New Roman"/>
          <w:sz w:val="28"/>
          <w:szCs w:val="28"/>
        </w:rPr>
        <w:t xml:space="preserve">Bode qonuniga boysunadi: </w:t>
      </w:r>
      <w:r w:rsidRPr="00F3235F">
        <w:rPr>
          <w:rFonts w:ascii="Times New Roman" w:hAnsi="Times New Roman"/>
          <w:noProof/>
          <w:position w:val="-6"/>
          <w:sz w:val="28"/>
          <w:szCs w:val="28"/>
          <w:lang w:val="ru-RU" w:eastAsia="ru-RU"/>
        </w:rPr>
        <w:pict>
          <v:shape id="Рисунок 136" o:spid="_x0000_i1410" type="#_x0000_t75" style="width:91.8pt;height:16.8pt;visibility:visible">
            <v:imagedata r:id="rId384" o:title=""/>
          </v:shape>
        </w:pict>
      </w:r>
      <w:r w:rsidRPr="0057306A">
        <w:rPr>
          <w:rFonts w:ascii="Times New Roman" w:hAnsi="Times New Roman"/>
          <w:sz w:val="28"/>
          <w:szCs w:val="28"/>
        </w:rPr>
        <w:t>, (n = -∞,0,1,2,3,…), bu yerda a – astronomik birlikda keltirilgan orbitalarning katta yarim o’qi.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sayyoralar massasi Quyosh sistemasining atigi 0.15 %ini tashkil etib, aylanish (burchak) momentining 98 %ini egallaydi;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 Yer tipidagi hamda gigant sayyoralarning fizik hamda kimyoviy xususiyatlari bir –biridan keskin farq qiladi;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 sayyoralardagi yo’ldoshlar sistemalari kichik masshtabdagi Quyosh sistemasini eslatadi.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Birinchi zamonaviy kosmogonik nazariyalar XVIII asrda taklif qilingan edi. Immanuil Kant, ilk kosmogonistlardan biri, 1775-yilda bulutlar gipotezasini taklif qilgan. Ushbu nazariyaga ko’ra, Quyosh sistemasi ulkan aylanuvchi bulutning siqilishi natijasida paydo bo’lgan. Kantning ushbu gipotezasi zamonaviy kosmogonik modellarning g’oyalariga juda yaqin. O’sha davrda, 1796 –yili, Pyer Laplas ham o’zining nazariyasini taklif qilgan. Unga ko’ra, sayyoralar siqilib borayotgan Quyoshning ekvatori atrofida ajralib chiqqan gaz halqalaridan shakllangan.</w:t>
      </w:r>
    </w:p>
    <w:tbl>
      <w:tblPr>
        <w:tblW w:w="0" w:type="auto"/>
        <w:tblLook w:val="00A0"/>
      </w:tblPr>
      <w:tblGrid>
        <w:gridCol w:w="4530"/>
        <w:gridCol w:w="4531"/>
      </w:tblGrid>
      <w:tr w:rsidR="00FB4426" w:rsidRPr="00F3235F" w:rsidTr="00F3235F">
        <w:tc>
          <w:tcPr>
            <w:tcW w:w="4530"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54" o:spid="_x0000_i1411" type="#_x0000_t75" style="width:198.6pt;height:198pt;visibility:visible">
                  <v:imagedata r:id="rId385" o:title=""/>
                </v:shape>
              </w:pict>
            </w:r>
          </w:p>
        </w:tc>
        <w:tc>
          <w:tcPr>
            <w:tcW w:w="4531"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055" o:spid="_x0000_i1412" type="#_x0000_t75" style="width:205.2pt;height:196.8pt;visibility:visible">
                  <v:imagedata r:id="rId386" o:title=""/>
                </v:shape>
              </w:pict>
            </w:r>
          </w:p>
        </w:tc>
      </w:tr>
      <w:tr w:rsidR="00FB4426" w:rsidRPr="00F3235F" w:rsidTr="00F3235F">
        <w:tc>
          <w:tcPr>
            <w:tcW w:w="4530" w:type="dxa"/>
          </w:tcPr>
          <w:p w:rsidR="00FB4426" w:rsidRPr="00F3235F" w:rsidRDefault="00FB4426" w:rsidP="00F3235F">
            <w:pPr>
              <w:spacing w:after="0" w:line="240" w:lineRule="auto"/>
              <w:jc w:val="center"/>
              <w:rPr>
                <w:rFonts w:ascii="Times New Roman" w:hAnsi="Times New Roman"/>
                <w:i/>
                <w:noProof/>
                <w:sz w:val="28"/>
                <w:szCs w:val="28"/>
              </w:rPr>
            </w:pPr>
            <w:r w:rsidRPr="00F3235F">
              <w:rPr>
                <w:rFonts w:ascii="Times New Roman" w:hAnsi="Times New Roman"/>
                <w:i/>
                <w:noProof/>
                <w:sz w:val="28"/>
                <w:szCs w:val="28"/>
              </w:rPr>
              <w:t>3.9-rasm.</w:t>
            </w:r>
          </w:p>
        </w:tc>
        <w:tc>
          <w:tcPr>
            <w:tcW w:w="4531" w:type="dxa"/>
          </w:tcPr>
          <w:p w:rsidR="00FB4426" w:rsidRPr="00F3235F" w:rsidRDefault="00FB4426" w:rsidP="00F3235F">
            <w:pPr>
              <w:spacing w:after="0" w:line="240" w:lineRule="auto"/>
              <w:jc w:val="both"/>
              <w:rPr>
                <w:rFonts w:ascii="Times New Roman" w:hAnsi="Times New Roman"/>
                <w:noProof/>
                <w:sz w:val="28"/>
                <w:szCs w:val="28"/>
              </w:rPr>
            </w:pPr>
            <w:r w:rsidRPr="00F3235F">
              <w:rPr>
                <w:rFonts w:ascii="Times New Roman" w:hAnsi="Times New Roman"/>
                <w:noProof/>
                <w:sz w:val="28"/>
                <w:szCs w:val="28"/>
                <w:lang w:val="ru-RU" w:eastAsia="ru-RU"/>
              </w:rPr>
              <w:pict>
                <v:shape id="Рисунок 129" o:spid="_x0000_i1413" type="#_x0000_t75" style="width:176.4pt;height:85.2pt;visibility:visible">
                  <v:imagedata r:id="rId387" o:title=""/>
                </v:shape>
              </w:pict>
            </w:r>
          </w:p>
        </w:tc>
      </w:tr>
      <w:tr w:rsidR="00FB4426" w:rsidRPr="00F3235F" w:rsidTr="00F3235F">
        <w:tc>
          <w:tcPr>
            <w:tcW w:w="4530" w:type="dxa"/>
          </w:tcPr>
          <w:p w:rsidR="00FB4426" w:rsidRPr="00F3235F" w:rsidRDefault="00FB4426" w:rsidP="00F3235F">
            <w:pPr>
              <w:spacing w:after="0" w:line="240" w:lineRule="auto"/>
              <w:jc w:val="both"/>
              <w:rPr>
                <w:rFonts w:ascii="Times New Roman" w:hAnsi="Times New Roman"/>
                <w:noProof/>
                <w:sz w:val="28"/>
                <w:szCs w:val="28"/>
              </w:rPr>
            </w:pPr>
          </w:p>
        </w:tc>
        <w:tc>
          <w:tcPr>
            <w:tcW w:w="4531" w:type="dxa"/>
          </w:tcPr>
          <w:p w:rsidR="00FB4426" w:rsidRPr="00F3235F" w:rsidRDefault="00FB4426" w:rsidP="00F3235F">
            <w:pPr>
              <w:spacing w:after="0" w:line="240" w:lineRule="auto"/>
              <w:jc w:val="both"/>
              <w:rPr>
                <w:rFonts w:ascii="Times New Roman" w:hAnsi="Times New Roman"/>
                <w:noProof/>
                <w:sz w:val="28"/>
                <w:szCs w:val="28"/>
              </w:rPr>
            </w:pPr>
            <w:r w:rsidRPr="00F3235F">
              <w:rPr>
                <w:rFonts w:ascii="Times New Roman" w:hAnsi="Times New Roman"/>
                <w:noProof/>
                <w:sz w:val="28"/>
                <w:szCs w:val="28"/>
                <w:lang w:val="ru-RU" w:eastAsia="ru-RU"/>
              </w:rPr>
              <w:pict>
                <v:shape id="Рисунок 71" o:spid="_x0000_i1414" type="#_x0000_t75" style="width:177.6pt;height:84.6pt;visibility:visible">
                  <v:imagedata r:id="rId388" o:title=""/>
                </v:shape>
              </w:pict>
            </w:r>
          </w:p>
        </w:tc>
      </w:tr>
      <w:tr w:rsidR="00FB4426" w:rsidRPr="00F3235F" w:rsidTr="00F3235F">
        <w:tc>
          <w:tcPr>
            <w:tcW w:w="4530" w:type="dxa"/>
          </w:tcPr>
          <w:p w:rsidR="00FB4426" w:rsidRPr="00F3235F" w:rsidRDefault="00FB4426" w:rsidP="00F3235F">
            <w:pPr>
              <w:spacing w:after="0" w:line="240" w:lineRule="auto"/>
              <w:jc w:val="both"/>
              <w:rPr>
                <w:rFonts w:ascii="Times New Roman" w:hAnsi="Times New Roman"/>
                <w:noProof/>
                <w:sz w:val="28"/>
                <w:szCs w:val="28"/>
              </w:rPr>
            </w:pPr>
          </w:p>
        </w:tc>
        <w:tc>
          <w:tcPr>
            <w:tcW w:w="4531" w:type="dxa"/>
          </w:tcPr>
          <w:p w:rsidR="00FB4426" w:rsidRPr="00F3235F" w:rsidRDefault="00FB4426" w:rsidP="00F3235F">
            <w:pPr>
              <w:spacing w:after="0" w:line="240" w:lineRule="auto"/>
              <w:jc w:val="both"/>
              <w:rPr>
                <w:rFonts w:ascii="Times New Roman" w:hAnsi="Times New Roman"/>
                <w:noProof/>
                <w:sz w:val="28"/>
                <w:szCs w:val="28"/>
              </w:rPr>
            </w:pPr>
            <w:r w:rsidRPr="00F3235F">
              <w:rPr>
                <w:rFonts w:ascii="Times New Roman" w:hAnsi="Times New Roman"/>
                <w:i/>
                <w:sz w:val="28"/>
                <w:szCs w:val="28"/>
              </w:rPr>
              <w:t>3.10-rasm.</w:t>
            </w:r>
          </w:p>
        </w:tc>
      </w:tr>
    </w:tbl>
    <w:p w:rsidR="00FB4426" w:rsidRPr="0057306A" w:rsidRDefault="00FB4426" w:rsidP="0015137B">
      <w:pPr>
        <w:jc w:val="center"/>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Bulutlar gipotezasining asosiy kamchiligi shundan iboratki, ular Quyosh sistemasidagi aylanish (burchak) momentining taqsimotini tushuntirib bera olmaydi. Yuqorida aytilganidek, sayyoralarning massasi tizimning umumiy massasining 1 foizidan ham kam, ammo ular burchak momentning 98 foizini egallaydi. Bu gipotezalar doirasida bunday notekis taqsimot tushuntirib berishning ilojisi yo’q. Bulutlar gipotezasining ikkinchi kamchiligi shundan iboratki, ular taklif qilayotgan gaz halqalaridan sayyoralar shakllanish mexanizmlarini ochib berilmagan.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Alternativ gipoteza 1745 –yilda Jorj Buffon tomonidan taklif qilingan edi. Unga ko’ra, sayyoralar ulkan kometa bilan to’qnashish natijasida ajralib chiqqan Quyosh moddasidan shakllangan. Bu gipotezalar katastrofik nazariyalar deb nom olib,  XIX-XX asrlarda F. Multon, J. Jins tomonidan rivojlantirilgan edi.</w:t>
      </w:r>
    </w:p>
    <w:p w:rsidR="00FB4426" w:rsidRPr="0057306A" w:rsidRDefault="00FB4426" w:rsidP="0015137B">
      <w:pPr>
        <w:ind w:firstLine="709"/>
        <w:jc w:val="both"/>
        <w:rPr>
          <w:rFonts w:ascii="Times New Roman" w:hAnsi="Times New Roman"/>
          <w:color w:val="00B050"/>
          <w:sz w:val="28"/>
          <w:szCs w:val="28"/>
        </w:rPr>
      </w:pPr>
      <w:r w:rsidRPr="0057306A">
        <w:rPr>
          <w:rFonts w:ascii="Times New Roman" w:hAnsi="Times New Roman"/>
          <w:sz w:val="28"/>
          <w:szCs w:val="28"/>
        </w:rPr>
        <w:t>Yaqin yaqinlashish natijasida hosil bo’ladigan ko’tarilish kuchlari ta’sirida Quyoshdan ma’lum miqdorda gaz moddasi ajralib chiqadi va bu modda akkeresiyalanganda sayyorlarni shakllanishiga olib keladi. Ammo bunday yaqin to’qnashish o’ta kichik ehtimollikka ega. Hisob – kitoblarga ko’ra, butun galaktika bo’yicha 5 x10</w:t>
      </w:r>
      <w:r w:rsidRPr="0057306A">
        <w:rPr>
          <w:rFonts w:ascii="Times New Roman" w:hAnsi="Times New Roman"/>
          <w:sz w:val="28"/>
          <w:szCs w:val="28"/>
          <w:vertAlign w:val="superscript"/>
        </w:rPr>
        <w:t>9</w:t>
      </w:r>
      <w:r w:rsidRPr="0057306A">
        <w:rPr>
          <w:rFonts w:ascii="Times New Roman" w:hAnsi="Times New Roman"/>
          <w:sz w:val="28"/>
          <w:szCs w:val="28"/>
        </w:rPr>
        <w:t xml:space="preserve"> yil davomida atigi bir nechta to’qnashishlar sodir bo’lishi mumkin. Bu holda, Quyosh tizimi noyob hodisa bo’lishi kerak edi.  Bundan tashqari, ajralib chiqqan moddadan sayyoralar qanday shakllanishi noma’lum.</w:t>
      </w: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 xml:space="preserve">Quyosh sistemasi planetalar tizimining shakllanishi haqidagi hozirgi zamon tasavvurlarining qaror topishida, rus olimi O.Yu.Shmidtning g'oyasi kam rol` o'ynamaydi. O.Shmidt nazariyasining asosida quyidagi ikki g'oya yotadi: planetalar sovuq  gaz – chang bulutdan paydo bo'lgan; bu bulut Quyosh  tomonidan, u galaktika markazi atrofida aylanib yurganda yig'ilgan. Shu g'oyalar asosida olim, planetalarning Quyoshdan turli masofalarda shakllanishi va aylanishini tushuntiraoldi. Bevosita kuzatishlar, yulduzlar gaz-chang tumanliklari zonalarida paydo bo'lishini tasdiqlaydigan dalillarga boy. Planetalarimiz sistemasi rivojlanishining umumiy sxemasini, ko'z oldimizga taxminan shunday keltirishimiz mumkin. Taxminan 5 milliard yilcha oldin, magnit kuch chiziqlari kesib o'tayotgan gaz-chang buluti markazida sekin-asta siqilib boruvchi tuyulma protoquyosh paydo bo'lgan. Undan qariyb 10 martacha kam massaga bo'lgan gaz – chang bulutining boshqa bir qismi uning atrofida sekin aylangan. Atomlar, molekulalar va chang zarralarining to'qnashuvlari natijasida, u ham qizib, ham ekvator tekisligi tomon siqilib borgan. Oqibatda Quyosh atrofida cho'zinchoq gaz – chang disk paydo bo'lgan. Uning magnit maydoni protoquyosh atrofiga “o'rala borib”, uning momentini diskning tashqi qatlamlariga uzatilishini ta'minlangan. </w:t>
      </w: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Keyingi yillar tadqiqotlari bu jarayonda, protoplaneta bulutining vaqt o'tishi gaz – changga aylanishini (V.S.Safronov ishlari) ko'rsatdi. Bu tadqiqotlar markaziy tekislikka changning o'tirishi uchun Quyosh atrofida bulutning 1000 martadan ko'p aylanishi zarur bo'lishini ko'rsatdi. Markaziy tekislikdan changning miqdori kritik miqdorga yetgach, gravitatsion beqarorlik asosida u bir necha halqalarga ajralishi, bu halqalar esa, qisqa vaqt ichida alohida quyulmalarga aylanishi hisob-kitoblardan ma'lum bo'ldi.</w:t>
      </w: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 xml:space="preserve">Ekvator tekisligida hosil bo'lgan chang diski, Quyosh nurlari uchun tiniq emas, shuning uchun ham protoplanetaning gazli tashkil etuvchisi Quyosh yaqinida kizib, termik dissipiatsiyani “boshidan kechiradi” va sekin-asta yulduzlararo bo'shliqqa sochiladi. Yer tipidagi va gigant planetalarning ximiyaviy tarkibidagi farq, aynan shu jarayon orqali tushuntiriladi: Quyosh atrofidagi dissipiatsiya tez kechib, ichki planetalar yengil gazlardan xoli, diskning Quyoshdan uzoqdagi sohalarida esa, dissipiatsiya juda sekin kechib, gigant planetalar tarkibida yengil gaz elementlari katta miqdorni tashkil etadi. </w:t>
      </w: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Planetalarning shakllanish bosqichida, ularning aylanish o'qining ekliptika tekisligiga og'ma holda joylashishi, planetaga urilgan eng yirik massali jismlarning urilish oqibati deb tushuntiriladi. Xususan Yer uchun bunday jismning massasi 0,001 Yer massasidan katta bo'lmaganligini hisob-kitob ko'rsatadi.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Zamonaviy qarashlarga ko’ra, Quyosh sistemasining shakllanishini qator bosqichlarga bo’lishimiz mumkin: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H</w:t>
      </w:r>
      <w:r w:rsidRPr="0057306A">
        <w:rPr>
          <w:rFonts w:ascii="Times New Roman" w:hAnsi="Times New Roman"/>
          <w:sz w:val="28"/>
          <w:szCs w:val="28"/>
          <w:vertAlign w:val="subscript"/>
        </w:rPr>
        <w:t>2</w:t>
      </w:r>
      <w:r w:rsidRPr="0057306A">
        <w:rPr>
          <w:rFonts w:ascii="Times New Roman" w:hAnsi="Times New Roman"/>
          <w:sz w:val="28"/>
          <w:szCs w:val="28"/>
        </w:rPr>
        <w:t>, H</w:t>
      </w:r>
      <w:r w:rsidRPr="0057306A">
        <w:rPr>
          <w:rFonts w:ascii="Times New Roman" w:hAnsi="Times New Roman"/>
          <w:sz w:val="28"/>
          <w:szCs w:val="28"/>
          <w:vertAlign w:val="subscript"/>
        </w:rPr>
        <w:t>2</w:t>
      </w:r>
      <w:r w:rsidRPr="0057306A">
        <w:rPr>
          <w:rFonts w:ascii="Times New Roman" w:hAnsi="Times New Roman"/>
          <w:sz w:val="28"/>
          <w:szCs w:val="28"/>
        </w:rPr>
        <w:t>O, OH  hamda boshqa molekulalar va chang zarralaridan iborat bo’lgan yulduzlararo modda bulutining zichlashishi. Buning sababi, o’ta yangi yulduz portlashishis oqibatidagi zarbaviy to’lqinlar bo’lishi mumkin.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Agarda gaz va changdan iborat biron – bir hajmdamoddaning massasi kritik qiymatdan oshib ketsa, u tortishish kuchi ta’sirida siqiladi. Bu hodisaga gravitatsion kollaps deyiladi. Siqilish natijasida bulut fragmentlarga bo’linib ketadi va ulardan bittasi Quyosh va uning sistemasiga asos bo’ladi. Bundan tashqari, akkretsiya vaqtida jism atrofidagi modda ham unga qo’shilib ketadi.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Markaziy zichlanish massasi 0.1 M</w:t>
      </w:r>
      <w:r w:rsidRPr="0057306A">
        <w:rPr>
          <w:rFonts w:ascii="Times New Roman" w:hAnsi="Times New Roman"/>
          <w:sz w:val="28"/>
          <w:szCs w:val="28"/>
          <w:vertAlign w:val="subscript"/>
        </w:rPr>
        <w:t>Q</w:t>
      </w:r>
      <w:r w:rsidRPr="0057306A">
        <w:rPr>
          <w:rFonts w:ascii="Times New Roman" w:hAnsi="Times New Roman"/>
          <w:sz w:val="28"/>
          <w:szCs w:val="28"/>
        </w:rPr>
        <w:t xml:space="preserve"> ga yetganda modda noshaffof bo’ladi, harorat oshadi va chang bug’lanib ketadi. Bu hodisa kollaps boshlanishidan 10</w:t>
      </w:r>
      <w:r w:rsidRPr="0057306A">
        <w:rPr>
          <w:rFonts w:ascii="Times New Roman" w:hAnsi="Times New Roman"/>
          <w:sz w:val="28"/>
          <w:szCs w:val="28"/>
          <w:vertAlign w:val="superscript"/>
        </w:rPr>
        <w:t>5</w:t>
      </w:r>
      <w:r w:rsidRPr="0057306A">
        <w:rPr>
          <w:rFonts w:ascii="Times New Roman" w:hAnsi="Times New Roman"/>
          <w:sz w:val="28"/>
          <w:szCs w:val="28"/>
        </w:rPr>
        <w:t xml:space="preserve"> yildan so’ng sodir bo’ladi. Oqibatda juda qisqa vaqt davomida (taxminan 100 yil) Protoquyosh shakllanadi.</w: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Uning siqilishi davom etadi va yana 10</w:t>
      </w:r>
      <w:r w:rsidRPr="0057306A">
        <w:rPr>
          <w:rFonts w:ascii="Times New Roman" w:hAnsi="Times New Roman"/>
          <w:sz w:val="28"/>
          <w:szCs w:val="28"/>
          <w:vertAlign w:val="superscript"/>
        </w:rPr>
        <w:t>5</w:t>
      </w:r>
      <w:r w:rsidRPr="0057306A">
        <w:rPr>
          <w:rFonts w:ascii="Times New Roman" w:hAnsi="Times New Roman"/>
          <w:sz w:val="28"/>
          <w:szCs w:val="28"/>
        </w:rPr>
        <w:t xml:space="preserve"> yildan so’ng uning massasi zamonaviyga yetadi, o’lchami esa 100 marta katta bo’ladi. Yulduzlararo moddaning kelishi to’xtaydi. Aylanish natihasida protosayyoralar tumanligi shakllanadi. Gravitatsion beqarorliklar oqibatida u yana parchalanib birlamchi sayyoralarning shakllantiradi.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Aylanish momentini tushuntirish uchun zamonaviy modellarda protosayyoralar moddasi ionlangan, protoquyosh esa kuchli magnit maydoniga ega bo’lgan deb qaraladi.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lang w:val="uz-Cyrl-UZ"/>
        </w:rPr>
        <w:t xml:space="preserve">- </w:t>
      </w:r>
      <w:r w:rsidRPr="0057306A">
        <w:rPr>
          <w:rFonts w:ascii="Times New Roman" w:hAnsi="Times New Roman"/>
          <w:sz w:val="28"/>
          <w:szCs w:val="28"/>
        </w:rPr>
        <w:t>Keyingi bosqich 10</w:t>
      </w:r>
      <w:r w:rsidRPr="0057306A">
        <w:rPr>
          <w:rFonts w:ascii="Times New Roman" w:hAnsi="Times New Roman"/>
          <w:sz w:val="28"/>
          <w:szCs w:val="28"/>
          <w:vertAlign w:val="superscript"/>
        </w:rPr>
        <w:t>8</w:t>
      </w:r>
      <w:r w:rsidRPr="0057306A">
        <w:rPr>
          <w:rFonts w:ascii="Times New Roman" w:hAnsi="Times New Roman"/>
          <w:sz w:val="28"/>
          <w:szCs w:val="28"/>
        </w:rPr>
        <w:t xml:space="preserve"> yil davom etadi. Unda protoquyosh o’lchamlari kichiklashib zamonaviy holatga keladi, quyosh shamoli protosayyoraviy tumanlikning ichki qatlamlaridan gaz molekularini tarqatib yuboradi. Bulutdagi chang zarralar o’zaro to’qnashib, yirik zarralarni hosil qilishadi – qattiq jismlarning shakllanishi sodir bo’ladi. Natijada sayyoralarning o’zaglari – planetazemaliylar hosil bo’ladi. Planatezemaliylar birlashib yirk jismlarni hosil qilishadi va ular keyinchalik sayyoralarni shakllantiradi. Planetazemaliylar to’qnashganda nafaqat birlashadi, balki, ular parchalanib Quyosh sitemasining kichik jismlarini tashkil etadi. Bu bosqichdagi Yerning shakllanish davri 10</w:t>
      </w:r>
      <w:r w:rsidRPr="0057306A">
        <w:rPr>
          <w:rFonts w:ascii="Times New Roman" w:hAnsi="Times New Roman"/>
          <w:sz w:val="28"/>
          <w:szCs w:val="28"/>
          <w:vertAlign w:val="superscript"/>
        </w:rPr>
        <w:t>8</w:t>
      </w:r>
      <w:r w:rsidRPr="0057306A">
        <w:rPr>
          <w:rFonts w:ascii="Times New Roman" w:hAnsi="Times New Roman"/>
          <w:sz w:val="28"/>
          <w:szCs w:val="28"/>
        </w:rPr>
        <w:t xml:space="preserve"> yil davom etgan.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So’nggi 15-20 yillardagi kuzatuv natijalariga ko’ra, planetar sistemalar boshqa yulduzlarda ham ko’p uchramoqda. Boshqa yulduz atrofida kuzatiladigan sayyoralar ekzosayyoralar deyiladi. Ularning ravshanligi juda kichik bo’lganligidan ularni kuzatish qiyin. Bu hodisani dastlab astrometrik vositalar yordamida aniqlangan. Ekzosayyora o’z yulduzi atrofida harakatlanish davomida yulduz davriy ravishda tebranadi. Bunday harakat juda qisqa davom etganligidan uni aniqlash qiyin.</w:t>
      </w:r>
    </w:p>
    <w:tbl>
      <w:tblPr>
        <w:tblpPr w:leftFromText="180" w:rightFromText="180" w:vertAnchor="text" w:tblpY="1"/>
        <w:tblOverlap w:val="never"/>
        <w:tblW w:w="0" w:type="auto"/>
        <w:tblLook w:val="00A0"/>
      </w:tblPr>
      <w:tblGrid>
        <w:gridCol w:w="2977"/>
      </w:tblGrid>
      <w:tr w:rsidR="00FB4426" w:rsidRPr="00F3235F" w:rsidTr="00F3235F">
        <w:tc>
          <w:tcPr>
            <w:tcW w:w="2977"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noProof/>
                <w:sz w:val="28"/>
                <w:szCs w:val="28"/>
                <w:lang w:val="ru-RU" w:eastAsia="ru-RU"/>
              </w:rPr>
              <w:pict>
                <v:shape id="_x0000_i1415" type="#_x0000_t75" alt="Описание: Screenshot from 2016-06-16 19-35-18.png" style="width:133.2pt;height:123pt;visibility:visible">
                  <v:imagedata r:id="rId389" o:title="" croptop="14292f" cropbottom="13894f" cropleft="13918f" cropright="30291f"/>
                </v:shape>
              </w:pict>
            </w:r>
          </w:p>
        </w:tc>
      </w:tr>
      <w:tr w:rsidR="00FB4426" w:rsidRPr="00F3235F" w:rsidTr="00F3235F">
        <w:tc>
          <w:tcPr>
            <w:tcW w:w="2977"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noProof/>
                <w:sz w:val="28"/>
                <w:szCs w:val="28"/>
              </w:rPr>
              <w:t>3.11-rasm.</w:t>
            </w:r>
          </w:p>
        </w:tc>
      </w:tr>
    </w:tbl>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Ekzoplanetalarning aniqlash metodlarning eng oson usullaridan biri yulduzning spektrini aniqlashdan iborat. Spektral chiziqlarning davriy o’zgarishi sayyoralarning ta’sirida o’zgarishlari Dopler effekti orqali aniqlanadi. Birinchi bunday sayyora 1995-yilda ochilgan.  Boshqa usul to’silishlarga asoslangan. Agar sayyora orbitasi yulduz diskini kesib o’tsa, unda biz yulduz ravshanligida davriy o’zgarishlarni kuzatimiz – u bizga ravshanligi pasayishi bilan namoyon bo’ladi.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Nazariy hisob –kitoblarga ko’ra ekzosayyoralar ham xuddi Quyosh sistemasi sayyoralaridek shakllangan. Buning eng yaqqol tasdiqi sifatida, β Rassom atrofidagi akkretsion disk xizmat qiladi.  Bu quyidagi rasmda keltirilgan.</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Hozirgi kunga kelib bunday sayyoralarning 3000 dan ortig’i kuzatuvdan ma’lum. Ko’p hollarda bular yaqqol yulduzlar va barqaror orbitalarga ega. Planetar sistemalarning ko’pchiligi Yupiterdan kattaroq bo’lgan sayyoralarni o’z ichiga oladi.</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rPr>
          <w:rFonts w:ascii="Times New Roman" w:hAnsi="Times New Roman"/>
          <w:sz w:val="28"/>
          <w:szCs w:val="28"/>
        </w:rPr>
      </w:pPr>
      <w:r w:rsidRPr="0057306A">
        <w:rPr>
          <w:rFonts w:ascii="Times New Roman" w:hAnsi="Times New Roman"/>
          <w:sz w:val="28"/>
          <w:szCs w:val="28"/>
        </w:rPr>
        <w:br w:type="page"/>
      </w:r>
    </w:p>
    <w:p w:rsidR="00FB4426" w:rsidRPr="00A32788" w:rsidRDefault="00FB4426" w:rsidP="00DA6006">
      <w:pPr>
        <w:pStyle w:val="NoSpacing"/>
        <w:rPr>
          <w:lang w:val="en-US"/>
        </w:rPr>
      </w:pPr>
      <w:r w:rsidRPr="00A32788">
        <w:rPr>
          <w:lang w:val="en-US"/>
        </w:rPr>
        <w:t>13-Ma’ruza. Astrofizikaning zamonaviy bo’limlari. Elektromagnit nurlanish spektri va bu nurlanishning Yer atmosferasidan o’tishi</w:t>
      </w:r>
    </w:p>
    <w:p w:rsidR="00FB4426" w:rsidRPr="0057306A" w:rsidRDefault="00FB4426" w:rsidP="0015137B">
      <w:pPr>
        <w:jc w:val="center"/>
        <w:rPr>
          <w:rFonts w:ascii="Times New Roman" w:hAnsi="Times New Roman"/>
          <w:b/>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rPr>
        <w:t>IV BOB. ASTROFIZIKA TUSHUNCHALARI VA TELESKOPLAR</w:t>
      </w: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xml:space="preserve">§ </w:t>
      </w:r>
      <w:r w:rsidRPr="0057306A">
        <w:rPr>
          <w:rFonts w:ascii="Times New Roman" w:hAnsi="Times New Roman"/>
          <w:b/>
          <w:sz w:val="28"/>
          <w:szCs w:val="28"/>
        </w:rPr>
        <w:t>4.1</w:t>
      </w:r>
      <w:r w:rsidRPr="0057306A">
        <w:rPr>
          <w:rFonts w:ascii="Times New Roman" w:hAnsi="Times New Roman"/>
          <w:b/>
          <w:sz w:val="28"/>
          <w:szCs w:val="28"/>
          <w:lang w:val="uz-Cyrl-UZ"/>
        </w:rPr>
        <w:t>. Elektromagnit nurlanish spektri va uning</w:t>
      </w: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astrofizik tadqiqoti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9"/>
        <w:jc w:val="both"/>
        <w:rPr>
          <w:rFonts w:ascii="Times New Roman" w:hAnsi="Times New Roman"/>
          <w:color w:val="000000"/>
          <w:sz w:val="28"/>
          <w:szCs w:val="28"/>
        </w:rPr>
      </w:pPr>
      <w:r w:rsidRPr="0057306A">
        <w:rPr>
          <w:rFonts w:ascii="Times New Roman" w:hAnsi="Times New Roman"/>
          <w:color w:val="000000"/>
          <w:sz w:val="28"/>
          <w:szCs w:val="28"/>
        </w:rPr>
        <w:t>Elektromagnit nurlanish astronomik kuzatuvlarning ko'pchiligida u yoki bu tarzda qo'llaniladi. Nurlanishning energiya taqsimotini o'rganish yordamida biz nurlanish manbasining fizik tabiati haqida ma'lumotga ega bo'lishimiz mumkin. Biz bu yerda elektromagnit nurlanishini xarakterlovchi ayrim asosiy tushuncha va kattaliklar bilan tanishamiz.</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Koinotdagi jismlar va ular sistemalarining fizik tadqiqotlarini, ularning evolyusiyalarini o‘rganadigan astronomiyaning katta bo‘limi astrofizikadir. </w:t>
      </w:r>
      <w:r w:rsidRPr="0057306A">
        <w:rPr>
          <w:rFonts w:ascii="Times New Roman" w:hAnsi="Times New Roman"/>
          <w:sz w:val="28"/>
          <w:szCs w:val="28"/>
          <w:lang w:val="uz-Cyrl-UZ"/>
        </w:rPr>
        <w:t>Oxirgi yillarda ilmiy-texnikaviy yutuqlar astrofizik tadqiqotlarni rivojlanishi katta hissa qo‘shgan. Natijada yangi fizik xususiyatlari juda yaxshi o‘rganilgan obyektlar ochildi, amaliy astrofizika deb ataluvchi kuzatishlar bilan bog‘liq astrofizikaning bo‘limi shakllandi. Astrofizikaning zamonaviy bo‘limlari haqida ma’lumot quyida berilgan.</w:t>
      </w:r>
    </w:p>
    <w:p w:rsidR="00FB4426" w:rsidRPr="0057306A" w:rsidRDefault="00FB4426" w:rsidP="00084724">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Kuzatuvlarga asoslangan a</w:t>
      </w:r>
      <w:r w:rsidRPr="0057306A">
        <w:rPr>
          <w:rFonts w:ascii="Times New Roman" w:hAnsi="Times New Roman"/>
          <w:sz w:val="28"/>
          <w:szCs w:val="28"/>
          <w:lang w:val="uz-Cyrl-UZ"/>
        </w:rPr>
        <w:t>maliy astrofizika rivojlanishi bilan bir qatorda, fizikaning oxirgi yillarida katta yutuqlari, ayniqsa nurlanish nazariyasi, atom va yadro fizikasi bo‘yicha erishilgan yutuqlar astrofizikaning yangi bo‘limining rivojlanishiga olib keldi. Bu bo‘lim nazariy astrofizika deyilib, u kuzatishdan olingan natijalarni tahlil qilish, ya’ni tadqiqot yo‘nalishlarini belgilash va amaliy astofizikada qo‘llaniladigan usullarni asoslash kabi vazifalarni o‘z oldiga maqsad qilgan. Astrofizikada osmon jismlaridan kelayotgan turli xil nurlar o‘rganiladi va bu nurlar juda keng diapozon bo‘ylab joylashgan.</w:t>
      </w:r>
    </w:p>
    <w:p w:rsidR="00FB4426" w:rsidRPr="0057306A" w:rsidRDefault="00FB4426" w:rsidP="00084724">
      <w:pPr>
        <w:ind w:firstLine="709"/>
        <w:jc w:val="both"/>
        <w:rPr>
          <w:rFonts w:ascii="Times New Roman" w:hAnsi="Times New Roman"/>
          <w:sz w:val="28"/>
          <w:szCs w:val="28"/>
        </w:rPr>
      </w:pPr>
      <w:r w:rsidRPr="0057306A">
        <w:rPr>
          <w:rFonts w:ascii="Times New Roman" w:hAnsi="Times New Roman"/>
          <w:color w:val="FF0000"/>
          <w:sz w:val="28"/>
          <w:szCs w:val="28"/>
          <w:lang w:val="uz-Cyrl-UZ"/>
        </w:rPr>
        <w:t>Astrofizikada o‘rganiladigan e</w:t>
      </w:r>
      <w:r w:rsidRPr="0057306A">
        <w:rPr>
          <w:rFonts w:ascii="Times New Roman" w:hAnsi="Times New Roman"/>
          <w:sz w:val="28"/>
          <w:szCs w:val="28"/>
          <w:lang w:val="uz-Cyrl-UZ"/>
        </w:rPr>
        <w:t xml:space="preserve">lektromagnit nurlanishning chastotasi juda keng bo‘lib, yorug‘lik nurlanishi, uning kichik bir qisminigina tashkil etadi. Barcha diapozonda elektromagnit nurlanishlarning majmuasi elektromagnit nurlanishning spektrini beradi. Nurlanish ma’lum kattalikdagi energiya bilan xarakterlanuvchi kvantlar ko‘rinishida tarqaladi. </w:t>
      </w:r>
      <w:r w:rsidRPr="0057306A">
        <w:rPr>
          <w:rFonts w:ascii="Times New Roman" w:hAnsi="Times New Roman"/>
          <w:sz w:val="28"/>
          <w:szCs w:val="28"/>
        </w:rPr>
        <w:t>Kvantlarning energiyasi nurlanishning chastotasi bilan bog‘liq bo‘lib, uning birligi sifatida elektron volt olinadi.</w:t>
      </w:r>
    </w:p>
    <w:p w:rsidR="00FB4426" w:rsidRPr="00084724"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22" o:spid="_x0000_i1416" type="#_x0000_t75" style="width:433.2pt;height:313.2pt;visibility:visible">
            <v:imagedata r:id="rId390" o:title=""/>
          </v:shape>
        </w:pict>
      </w:r>
    </w:p>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Optik sohadagi nurlar </w:t>
      </w:r>
      <w:r w:rsidRPr="0057306A">
        <w:rPr>
          <w:rFonts w:ascii="Times New Roman" w:hAnsi="Times New Roman"/>
          <w:sz w:val="28"/>
          <w:szCs w:val="28"/>
        </w:rPr>
        <w:t>elektromagnit spektrda 3900 A dan 7600 A gacha bo‘lgan sohani o‘z ichiga olib, kvantlari atiga 2-3 eV energiyaga ega bo‘ladi. Astrofizikada qo‘llaniladigan elektromagnit to‘lqin uzunliklarining shkalasi esa, energiyasi 10</w:t>
      </w:r>
      <w:r w:rsidRPr="0057306A">
        <w:rPr>
          <w:rFonts w:ascii="Times New Roman" w:hAnsi="Times New Roman"/>
          <w:sz w:val="28"/>
          <w:szCs w:val="28"/>
          <w:vertAlign w:val="superscript"/>
        </w:rPr>
        <w:t>-6</w:t>
      </w:r>
      <w:r w:rsidRPr="0057306A">
        <w:rPr>
          <w:rFonts w:ascii="Times New Roman" w:hAnsi="Times New Roman"/>
          <w:sz w:val="28"/>
          <w:szCs w:val="28"/>
        </w:rPr>
        <w:t xml:space="preserve"> eV (metrli radioto‘lqinlar) dan to bir necha Mev (megaelektron volt) gacha</w:t>
      </w:r>
      <w:r w:rsidRPr="0057306A">
        <w:rPr>
          <w:rFonts w:ascii="Times New Roman" w:hAnsi="Times New Roman"/>
          <w:sz w:val="28"/>
          <w:szCs w:val="28"/>
          <w:lang w:val="uz-Cyrl-UZ"/>
        </w:rPr>
        <w:t>,</w:t>
      </w:r>
      <w:r w:rsidRPr="0057306A">
        <w:rPr>
          <w:rFonts w:ascii="Times New Roman" w:hAnsi="Times New Roman"/>
          <w:sz w:val="28"/>
          <w:szCs w:val="28"/>
        </w:rPr>
        <w:t xml:space="preserve"> ya’ni to‘lqin uzunligi 0,1 A dan kichik nurlanishlargacha davom etadi. </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Ma’lumki, </w:t>
      </w:r>
      <w:r w:rsidRPr="0057306A">
        <w:rPr>
          <w:rFonts w:ascii="Times New Roman" w:hAnsi="Times New Roman"/>
          <w:color w:val="FF0000"/>
          <w:sz w:val="28"/>
          <w:szCs w:val="28"/>
        </w:rPr>
        <w:t xml:space="preserve">vakuumda </w:t>
      </w:r>
      <w:r w:rsidRPr="0057306A">
        <w:rPr>
          <w:rFonts w:ascii="Times New Roman" w:hAnsi="Times New Roman"/>
          <w:color w:val="FF0000"/>
          <w:sz w:val="28"/>
          <w:szCs w:val="28"/>
          <w:lang w:val="uz-Cyrl-UZ"/>
        </w:rPr>
        <w:t>h</w:t>
      </w:r>
      <w:r w:rsidRPr="0057306A">
        <w:rPr>
          <w:rFonts w:ascii="Times New Roman" w:hAnsi="Times New Roman"/>
          <w:color w:val="FF0000"/>
          <w:sz w:val="28"/>
          <w:szCs w:val="28"/>
        </w:rPr>
        <w:t>amma chastotadagi elektromagnit to‘lqinlar</w:t>
      </w:r>
      <w:r w:rsidRPr="0057306A">
        <w:rPr>
          <w:rFonts w:ascii="Times New Roman" w:hAnsi="Times New Roman"/>
          <w:sz w:val="28"/>
          <w:szCs w:val="28"/>
        </w:rPr>
        <w:t xml:space="preserve"> bir xil tezli</w:t>
      </w:r>
      <w:r w:rsidRPr="0057306A">
        <w:rPr>
          <w:rFonts w:ascii="Times New Roman" w:hAnsi="Times New Roman"/>
          <w:sz w:val="28"/>
          <w:szCs w:val="28"/>
          <w:lang w:val="uz-Cyrl-UZ"/>
        </w:rPr>
        <w:t>kda, yorug‘lik tezligida</w:t>
      </w:r>
      <w:r w:rsidRPr="0057306A">
        <w:rPr>
          <w:rFonts w:ascii="Times New Roman" w:hAnsi="Times New Roman"/>
          <w:sz w:val="28"/>
          <w:szCs w:val="28"/>
        </w:rPr>
        <w:t xml:space="preserve"> tarqaladilar. Ixtiyoriy chastotadagi kvantning energiyasi uning chastotasiga proporsional bo‘lib</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21" o:spid="_x0000_i1417" type="#_x0000_t75" style="width:62.4pt;height:31.2pt;visibility:visible">
            <v:imagedata r:id="rId391" o:titl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 xml:space="preserve">bu erda proporsionallik koeffitsienti </w:t>
      </w:r>
      <w:r w:rsidRPr="00F3235F">
        <w:rPr>
          <w:rFonts w:ascii="Times New Roman" w:hAnsi="Times New Roman"/>
          <w:noProof/>
          <w:position w:val="-10"/>
          <w:sz w:val="28"/>
          <w:szCs w:val="28"/>
          <w:lang w:val="ru-RU" w:eastAsia="ru-RU"/>
        </w:rPr>
        <w:pict>
          <v:shape id="Рисунок 120" o:spid="_x0000_i1418" type="#_x0000_t75" style="width:105pt;height:18pt;visibility:visible">
            <v:imagedata r:id="rId392" o:title=""/>
          </v:shape>
        </w:pict>
      </w:r>
      <w:r w:rsidRPr="0057306A">
        <w:rPr>
          <w:rFonts w:ascii="Times New Roman" w:hAnsi="Times New Roman"/>
          <w:sz w:val="28"/>
          <w:szCs w:val="28"/>
          <w:lang w:val="uz-Cyrl-UZ"/>
        </w:rPr>
        <w:t xml:space="preserve"> - </w:t>
      </w:r>
      <w:r w:rsidRPr="0057306A">
        <w:rPr>
          <w:rFonts w:ascii="Times New Roman" w:hAnsi="Times New Roman"/>
          <w:sz w:val="28"/>
          <w:szCs w:val="28"/>
        </w:rPr>
        <w:t>Plankdoimiysi deyiladi.</w:t>
      </w:r>
      <w:r w:rsidRPr="0057306A">
        <w:rPr>
          <w:rFonts w:ascii="Times New Roman" w:hAnsi="Times New Roman"/>
          <w:sz w:val="28"/>
          <w:szCs w:val="28"/>
          <w:lang w:val="uz-Cyrl-UZ"/>
        </w:rPr>
        <w:t xml:space="preserve"> Energiyasi 1 eV ga to‘g‘ri keladigan kvant spektrning infraqizil diapozonida yotib, to‘lqin uzunligi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=12400 A</w:t>
      </w:r>
      <w:r w:rsidRPr="0057306A">
        <w:rPr>
          <w:rFonts w:ascii="Times New Roman" w:hAnsi="Times New Roman"/>
          <w:sz w:val="28"/>
          <w:szCs w:val="28"/>
          <w:vertAlign w:val="superscript"/>
          <w:lang w:val="uz-Cyrl-UZ"/>
        </w:rPr>
        <w:t>o</w:t>
      </w:r>
      <w:r w:rsidRPr="0057306A">
        <w:rPr>
          <w:rFonts w:ascii="Times New Roman" w:hAnsi="Times New Roman"/>
          <w:sz w:val="28"/>
          <w:szCs w:val="28"/>
          <w:lang w:val="uz-Cyrl-UZ"/>
        </w:rPr>
        <w:t xml:space="preserve"> (yoki chastotasi </w:t>
      </w:r>
      <w:r w:rsidRPr="0057306A">
        <w:rPr>
          <w:rFonts w:ascii="Times New Roman" w:hAnsi="Times New Roman"/>
          <w:sz w:val="28"/>
          <w:szCs w:val="28"/>
        </w:rPr>
        <w:sym w:font="Symbol" w:char="F06E"/>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=2,42</w:t>
      </w:r>
      <w:r w:rsidRPr="0057306A">
        <w:rPr>
          <w:rFonts w:ascii="Times New Roman" w:hAnsi="Times New Roman"/>
          <w:sz w:val="28"/>
          <w:szCs w:val="28"/>
          <w:vertAlign w:val="superscript"/>
          <w:lang w:val="uz-Cyrl-UZ"/>
        </w:rPr>
        <w:t>.</w:t>
      </w:r>
      <w:r w:rsidRPr="0057306A">
        <w:rPr>
          <w:rFonts w:ascii="Times New Roman" w:hAnsi="Times New Roman"/>
          <w:sz w:val="28"/>
          <w:szCs w:val="28"/>
          <w:lang w:val="uz-Cyrl-UZ"/>
        </w:rPr>
        <w:t>10</w:t>
      </w:r>
      <w:r w:rsidRPr="0057306A">
        <w:rPr>
          <w:rFonts w:ascii="Times New Roman" w:hAnsi="Times New Roman"/>
          <w:sz w:val="28"/>
          <w:szCs w:val="28"/>
          <w:vertAlign w:val="superscript"/>
          <w:lang w:val="uz-Cyrl-UZ"/>
        </w:rPr>
        <w:t>14</w:t>
      </w:r>
      <w:r w:rsidRPr="0057306A">
        <w:rPr>
          <w:rFonts w:ascii="Times New Roman" w:hAnsi="Times New Roman"/>
          <w:sz w:val="28"/>
          <w:szCs w:val="28"/>
          <w:lang w:val="uz-Cyrl-UZ"/>
        </w:rPr>
        <w:t xml:space="preserve"> Gs) ni tashkil etadi.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Elektromagnit nurlanishning to‘lqin uzunligi </w:t>
      </w:r>
      <w:r w:rsidRPr="0057306A">
        <w:rPr>
          <w:rFonts w:ascii="Times New Roman" w:hAnsi="Times New Roman"/>
          <w:sz w:val="28"/>
          <w:szCs w:val="28"/>
          <w:lang w:val="uz-Cyrl-UZ"/>
        </w:rPr>
        <w:t xml:space="preserve">3900 A dan 100 A bo‘lgan soha ultrabinafsha nurlanishga tegishli bo‘lib, shundan 3900 A dan 3100 A gacha qismi shartli ravishda, </w:t>
      </w:r>
      <w:r w:rsidRPr="0057306A">
        <w:rPr>
          <w:rFonts w:ascii="Times New Roman" w:hAnsi="Times New Roman"/>
          <w:i/>
          <w:sz w:val="28"/>
          <w:szCs w:val="28"/>
          <w:lang w:val="uz-Cyrl-UZ"/>
        </w:rPr>
        <w:t>yaqin ultrabinafsha soha</w:t>
      </w:r>
      <w:r w:rsidRPr="0057306A">
        <w:rPr>
          <w:rFonts w:ascii="Times New Roman" w:hAnsi="Times New Roman"/>
          <w:sz w:val="28"/>
          <w:szCs w:val="28"/>
          <w:lang w:val="uz-Cyrl-UZ"/>
        </w:rPr>
        <w:t xml:space="preserve"> deyiladi. 100 A dan 0,1 A gacha oraliq rentgen nurlarga, 0,1 A dan qisqa diapozon esa </w:t>
      </w:r>
      <w:r w:rsidRPr="0057306A">
        <w:rPr>
          <w:rFonts w:ascii="Times New Roman" w:hAnsi="Times New Roman"/>
          <w:i/>
          <w:sz w:val="28"/>
          <w:szCs w:val="28"/>
          <w:lang w:val="uz-Cyrl-UZ"/>
        </w:rPr>
        <w:t>gamma nurlar</w:t>
      </w:r>
      <w:r w:rsidRPr="0057306A">
        <w:rPr>
          <w:rFonts w:ascii="Times New Roman" w:hAnsi="Times New Roman"/>
          <w:sz w:val="28"/>
          <w:szCs w:val="28"/>
          <w:lang w:val="uz-Cyrl-UZ"/>
        </w:rPr>
        <w:t>ga tegishlidir.</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Infraqizil diapozon sohasidagi to‘lqin uzunligi </w:t>
      </w:r>
      <w:r w:rsidRPr="0057306A">
        <w:rPr>
          <w:rFonts w:ascii="Times New Roman" w:hAnsi="Times New Roman"/>
          <w:sz w:val="28"/>
          <w:szCs w:val="28"/>
          <w:lang w:val="uz-Cyrl-UZ"/>
        </w:rPr>
        <w:t xml:space="preserve">7600 A dan 150000 A gacha bo‘lgan soha yaqin infraqizil, 150000A dan 1 mm gacha esa uzoq infraqizil diapozon deyiladi. </w:t>
      </w:r>
      <w:r w:rsidRPr="0057306A">
        <w:rPr>
          <w:rFonts w:ascii="Times New Roman" w:hAnsi="Times New Roman"/>
          <w:sz w:val="28"/>
          <w:szCs w:val="28"/>
        </w:rPr>
        <w:t xml:space="preserve">1mm dan o‘nlab metrgacha bo‘lgan elektromagnit spektrning diapozoni </w:t>
      </w:r>
      <w:r w:rsidRPr="0057306A">
        <w:rPr>
          <w:rFonts w:ascii="Times New Roman" w:hAnsi="Times New Roman"/>
          <w:i/>
          <w:sz w:val="28"/>
          <w:szCs w:val="28"/>
        </w:rPr>
        <w:t>radionurlar</w:t>
      </w:r>
      <w:r w:rsidRPr="0057306A">
        <w:rPr>
          <w:rFonts w:ascii="Times New Roman" w:hAnsi="Times New Roman"/>
          <w:sz w:val="28"/>
          <w:szCs w:val="28"/>
        </w:rPr>
        <w:t xml:space="preserve"> hisoblanadi.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color w:val="FF0000"/>
          <w:sz w:val="28"/>
          <w:szCs w:val="28"/>
          <w:lang w:val="uz-Cyrl-UZ"/>
        </w:rPr>
        <w:t xml:space="preserve">Osmon jismlarini astronomik kuzatishlarida </w:t>
      </w:r>
      <w:r w:rsidRPr="0057306A">
        <w:rPr>
          <w:rFonts w:ascii="Times New Roman" w:hAnsi="Times New Roman"/>
          <w:sz w:val="28"/>
          <w:szCs w:val="28"/>
        </w:rPr>
        <w:t>Yer atmosferasi elektromagnit spektrning barcha diapozonida olib borish</w:t>
      </w:r>
      <w:r w:rsidRPr="0057306A">
        <w:rPr>
          <w:rFonts w:ascii="Times New Roman" w:hAnsi="Times New Roman"/>
          <w:sz w:val="28"/>
          <w:szCs w:val="28"/>
          <w:lang w:val="uz-Cyrl-UZ"/>
        </w:rPr>
        <w:t>lishi</w:t>
      </w:r>
      <w:r w:rsidRPr="0057306A">
        <w:rPr>
          <w:rFonts w:ascii="Times New Roman" w:hAnsi="Times New Roman"/>
          <w:sz w:val="28"/>
          <w:szCs w:val="28"/>
        </w:rPr>
        <w:t>ga imkon bermaydi. U optik nurlanishlarni yaxshi o‘tkazgani holda, yaqin ultrabinafsha sohadan tashqari qisqa to‘lqinli nurlanishlar</w:t>
      </w:r>
      <w:r w:rsidRPr="0057306A">
        <w:rPr>
          <w:rFonts w:ascii="Times New Roman" w:hAnsi="Times New Roman"/>
          <w:sz w:val="28"/>
          <w:szCs w:val="28"/>
          <w:lang w:val="uz-Cyrl-UZ"/>
        </w:rPr>
        <w:t>ni yaxshi o‘tkazmaydi</w:t>
      </w:r>
      <w:r w:rsidRPr="0057306A">
        <w:rPr>
          <w:rFonts w:ascii="Times New Roman" w:hAnsi="Times New Roman"/>
          <w:sz w:val="28"/>
          <w:szCs w:val="28"/>
        </w:rPr>
        <w:t>. Xususan infraqizil diapozon (10000 A</w:t>
      </w:r>
      <w:r w:rsidRPr="0057306A">
        <w:rPr>
          <w:rFonts w:ascii="Times New Roman" w:hAnsi="Times New Roman"/>
          <w:sz w:val="28"/>
          <w:szCs w:val="28"/>
          <w:vertAlign w:val="superscript"/>
        </w:rPr>
        <w:t xml:space="preserve">o </w:t>
      </w:r>
      <w:r w:rsidRPr="0057306A">
        <w:rPr>
          <w:rFonts w:ascii="Times New Roman" w:hAnsi="Times New Roman"/>
          <w:sz w:val="28"/>
          <w:szCs w:val="28"/>
        </w:rPr>
        <w:t>dan ortiq to‘lqin uzunligidagi nurlanishlar), asosan suv bug‘lari va is gazi molekulalari tomonidan kuchli yutiladi. Yer atmosferasi, radiodiapozonda 1 sm dan 20 sm gacha, 1 sm dan qisqa diapozonda 1 mm, 4,5 mm va 8 mm li qismlari uchun tiniq bo‘lib, bu diapozonga tegishli boshqa radionurlarni o‘tkazmaydi. Bir necha o‘n metrdan ortiq diapozondagi radionurlar esa, Yer atmosferasini tashqi qatlamlari tomonidan qaytarilishi hisobiga Yer sirtiga etib kela olmaydi.</w:t>
      </w:r>
    </w:p>
    <w:p w:rsidR="00FB4426" w:rsidRPr="0057306A" w:rsidRDefault="00FB4426" w:rsidP="0015137B">
      <w:pPr>
        <w:ind w:firstLine="709"/>
        <w:jc w:val="both"/>
        <w:rPr>
          <w:rFonts w:ascii="Times New Roman" w:hAnsi="Times New Roman"/>
          <w:sz w:val="28"/>
          <w:szCs w:val="28"/>
        </w:rPr>
      </w:pPr>
    </w:p>
    <w:p w:rsidR="00FB4426" w:rsidRPr="00A32788" w:rsidRDefault="00FB4426" w:rsidP="00DA6006">
      <w:pPr>
        <w:pStyle w:val="NoSpacing"/>
        <w:rPr>
          <w:lang w:val="en-US"/>
        </w:rPr>
      </w:pPr>
      <w:r w:rsidRPr="00A32788">
        <w:rPr>
          <w:lang w:val="en-US"/>
        </w:rPr>
        <w:t>14-Ma’ruza. Yoritilganlik, yorqinlik, Pogson formulasi va absolyut yulduz kattaligi. Ko’p rangli fotometriya.</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2. Y</w:t>
      </w:r>
      <w:r w:rsidRPr="0057306A">
        <w:rPr>
          <w:rFonts w:ascii="Times New Roman" w:hAnsi="Times New Roman"/>
          <w:b/>
          <w:sz w:val="28"/>
          <w:szCs w:val="28"/>
        </w:rPr>
        <w:t>o</w:t>
      </w:r>
      <w:r w:rsidRPr="0057306A">
        <w:rPr>
          <w:rFonts w:ascii="Times New Roman" w:hAnsi="Times New Roman"/>
          <w:b/>
          <w:sz w:val="28"/>
          <w:szCs w:val="28"/>
          <w:lang w:val="uz-Cyrl-UZ"/>
        </w:rPr>
        <w:t>ritgichlarning ko‘rinma va absolyut kattaliklari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Eramizdan oldingi II asrda Gipparx ko‘z bilan ko‘rinadigan yulduzlarni ularning ko‘rinma ravshanligi bo‘yicha oltita sinfga bo‘lgan edi. Birinchi sinf eng ravshan yulduzlarni, oltinchisi esa qo‘rollanmagan ko‘z bilan ko‘rib bo‘ladigan eng hira yulduzlarni qamrab olgan.</w:t>
      </w:r>
    </w:p>
    <w:p w:rsidR="00FB4426" w:rsidRPr="0057306A" w:rsidRDefault="00FB4426" w:rsidP="0015137B">
      <w:pPr>
        <w:ind w:firstLine="709"/>
        <w:jc w:val="both"/>
        <w:rPr>
          <w:rFonts w:ascii="Times New Roman" w:hAnsi="Times New Roman"/>
          <w:color w:val="FF0000"/>
          <w:sz w:val="28"/>
          <w:szCs w:val="28"/>
          <w:lang w:val="uz-Cyrl-UZ"/>
        </w:rPr>
      </w:pPr>
      <w:r w:rsidRPr="0057306A">
        <w:rPr>
          <w:rFonts w:ascii="Times New Roman" w:hAnsi="Times New Roman"/>
          <w:sz w:val="28"/>
          <w:szCs w:val="28"/>
          <w:lang w:val="uz-Cyrl-UZ"/>
        </w:rPr>
        <w:t>Odam ko‘zi yorug‘lik nurining ravshanligini nochiziqli ravishda qabul qiladi. Agarda uchta yulduzning oqim zichliklari 1:10:100 nisbiy proporsiyasida bo‘lsa, unda birinchi va uchunchi yulduzlarning ravshanliklari ayirmasi ikkinchi va uchinchi yulduzlarning ravshanliklari ayirmasiga teng. Teng ravshanliklar nisbati ko‘rinma ravshanliklar ayirmasiga mos keladi: odam ravshanlikni logarifmik tarzda qabul qiladi.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color w:val="FF0000"/>
          <w:sz w:val="28"/>
          <w:szCs w:val="28"/>
          <w:lang w:val="uz-Cyrl-UZ"/>
        </w:rPr>
        <w:t xml:space="preserve">Osmon jismlaridan kelayotgan </w:t>
      </w:r>
      <w:r w:rsidRPr="0057306A">
        <w:rPr>
          <w:rFonts w:ascii="Times New Roman" w:hAnsi="Times New Roman"/>
          <w:sz w:val="28"/>
          <w:szCs w:val="28"/>
          <w:lang w:val="uz-Cyrl-UZ"/>
        </w:rPr>
        <w:t>nurlanish energiyasining miqdori, mazkur jism fizik tabiatini o‘rganishda eng muhim xarakteristik kattaliklardan hisoblanadi. Nurlanish energiyasining miqdori uning bevosita o‘lchash asbobiga etib kelgan miqdorini o‘lchash orqali yoki nurlanish qobiliyati ma’lum bo‘lgan boshqa nurlanuvchi jismning nurlanish energiyasining miqdori bilan solishtirish orqali aniqlanadi.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 xml:space="preserve">za elementi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19"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59C8&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159C8&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20"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59C8&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159C8&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dan nurlanish o‘tyapdi deb faraz qilamiz (4.1-rasm). Nurlanishning ayrim qismi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21"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5A05&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5A05&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22"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5A05&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5A05&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23"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0A7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0A75&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24"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0A7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0A75&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fazoviy burchak ostida chiqib ketadi;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25"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3A9D&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83A9D&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26"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3A9D&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83A9D&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yuzaga normal orasidagi burchakni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27"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50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A250C&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2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50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A250C&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deb belgilayiz. Shunda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29"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30F&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030F&quot;&gt;&lt;m:oMathPara&gt;&lt;m:oMath&gt;&lt;m:r&gt;&lt;w:rPr&gt;&lt;w:rFonts w:ascii=&quot;Cambria Math&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30"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30F&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030F&quot;&gt;&lt;m:oMathPara&gt;&lt;m:oMath&gt;&lt;m:r&gt;&lt;w:rPr&gt;&lt;w:rFonts w:ascii=&quot;Cambria Math&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vaqt davomidaushbu fazoviy berchakga chastotasi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31" type="#_x0000_t75" style="width:55.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409A&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409A&quot;&gt;&lt;m:oMathPara&gt;&lt;m:oMath&gt;&lt;m:r&gt;&lt;w:rPr&gt;&lt;w:rFonts w:ascii=&quot;Cambria Math&quot; w:h-ansi=&quot;Cambria Math&quot;/&gt;&lt;wx:font wx:val=&quot;Cambria Math&quot;/&gt;&lt;w:i/&gt;&lt;w:sz w:val=&quot;28&quot;/&gt;&lt;w:sz-cs w:val=&quot;28&quot;/&gt;&lt;w:lang w:val=&quot;UZ-CYR&quot;/&gt;&lt;/w:rPr&gt;&lt;m:t&gt;[ОЅ,ОЅ+d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32" type="#_x0000_t75" style="width:55.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409A&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409A&quot;&gt;&lt;m:oMathPara&gt;&lt;m:oMath&gt;&lt;m:r&gt;&lt;w:rPr&gt;&lt;w:rFonts w:ascii=&quot;Cambria Math&quot; w:h-ansi=&quot;Cambria Math&quot;/&gt;&lt;wx:font wx:val=&quot;Cambria Math&quot;/&gt;&lt;w:i/&gt;&lt;w:sz w:val=&quot;28&quot;/&gt;&lt;w:sz-cs w:val=&quot;28&quot;/&gt;&lt;w:lang w:val=&quot;UZ-CYR&quot;/&gt;&lt;/w:rPr&gt;&lt;m:t&gt;[ОЅ,ОЅ+d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chastotalar intervalidagi nurlanishning energiya miqdori quyidagiga teng:</w:t>
      </w:r>
    </w:p>
    <w:p w:rsidR="00FB4426" w:rsidRPr="0057306A" w:rsidRDefault="00FB4426" w:rsidP="0015137B">
      <w:pPr>
        <w:ind w:firstLine="708"/>
        <w:jc w:val="right"/>
        <w:rPr>
          <w:rFonts w:ascii="Times New Roman" w:hAnsi="Times New Roman"/>
          <w:sz w:val="28"/>
          <w:szCs w:val="28"/>
        </w:rPr>
      </w:pPr>
      <w:r w:rsidRPr="00F3235F">
        <w:pict>
          <v:shape id="_x0000_i1433" type="#_x0000_t75" style="width:321.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9378D&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9378D&quot;&gt;&lt;m:oMathPara&gt;&lt;m:oMath&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E&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 cosОё dA dОЅ dП‰ dt.                                            (4.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8" o:title="" chromakey="white"/>
          </v:shape>
        </w:pict>
      </w:r>
    </w:p>
    <w:tbl>
      <w:tblPr>
        <w:tblpPr w:leftFromText="180" w:rightFromText="180" w:vertAnchor="text" w:tblpY="1"/>
        <w:tblOverlap w:val="never"/>
        <w:tblW w:w="0" w:type="auto"/>
        <w:tblLook w:val="00A0"/>
      </w:tblPr>
      <w:tblGrid>
        <w:gridCol w:w="4644"/>
      </w:tblGrid>
      <w:tr w:rsidR="00FB4426" w:rsidRPr="00F3235F" w:rsidTr="0015137B">
        <w:tc>
          <w:tcPr>
            <w:tcW w:w="4644"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_x0000_i1434" type="#_x0000_t75" style="width:216.6pt;height:175.8pt;visibility:visible">
                  <v:imagedata r:id="rId399" o:title=""/>
                </v:shape>
              </w:pict>
            </w:r>
          </w:p>
        </w:tc>
      </w:tr>
      <w:tr w:rsidR="00FB4426" w:rsidRPr="00F3235F" w:rsidTr="0015137B">
        <w:tc>
          <w:tcPr>
            <w:tcW w:w="4644"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w:t>
            </w:r>
            <w:r w:rsidRPr="00F3235F">
              <w:rPr>
                <w:rFonts w:ascii="Times New Roman" w:hAnsi="Times New Roman"/>
                <w:i/>
                <w:sz w:val="28"/>
                <w:szCs w:val="28"/>
              </w:rPr>
              <w:t>1</w:t>
            </w:r>
            <w:r w:rsidRPr="00F3235F">
              <w:rPr>
                <w:rFonts w:ascii="Times New Roman" w:hAnsi="Times New Roman"/>
                <w:i/>
                <w:sz w:val="28"/>
                <w:szCs w:val="28"/>
                <w:lang w:val="uz-Cyrl-UZ"/>
              </w:rPr>
              <w:t xml:space="preserve"> – rasm. Nurlanish intensivligi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35"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4F24C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F24C2&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ОЅ&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36"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4F24C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F24C2&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ОЅ&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yuza elementi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37"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085&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7085&quot;&gt;&lt;m:oMathPara&gt;&lt;m:oMath&gt;&lt;m:r&gt;&lt;w:rPr&gt;&lt;w:rFonts w:ascii=&quot;Cambria Math&quot; w:fareast=&quot;Calibri&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38"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085&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7085&quot;&gt;&lt;m:oMathPara&gt;&lt;m:oMath&gt;&lt;m:r&gt;&lt;w:rPr&gt;&lt;w:rFonts w:ascii=&quot;Cambria Math&quot; w:fareast=&quot;Calibri&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dan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39"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455C3&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455C3&quot;&gt;&lt;m:oMathPara&gt;&lt;m:oMath&gt;&lt;m:r&gt;&lt;w:rPr&gt;&lt;w:rFonts w:ascii=&quot;Cambria Math&quot; w:fareast=&quot;Calibri&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40"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455C3&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455C3&quot;&gt;&lt;m:oMathPara&gt;&lt;m:oMath&gt;&lt;m:r&gt;&lt;w:rPr&gt;&lt;w:rFonts w:ascii=&quot;Cambria Math&quot; w:fareast=&quot;Calibri&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fazoviy burchagda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4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7307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7307E&quot;&gt;&lt;m:oMathPara&gt;&lt;m:oMath&gt;&lt;m:r&gt;&lt;w:rPr&gt;&lt;w:rFonts w:ascii=&quot;Cambria Math&quot; w:fareast=&quot;Calibri&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4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7307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7307E&quot;&gt;&lt;m:oMathPara&gt;&lt;m:oMath&gt;&lt;m:r&gt;&lt;w:rPr&gt;&lt;w:rFonts w:ascii=&quot;Cambria Math&quot; w:fareast=&quot;Calibri&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yo‘nalishda o‘tayotgan energiyaga bog‘liq.</w:t>
            </w:r>
          </w:p>
        </w:tc>
      </w:tr>
    </w:tbl>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43"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0C1E&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0C1E&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44"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0C1E&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0C1E&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koeffitsienti –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45"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5A5B&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5A5B&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46"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5A5B&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5A5B&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fazvoiy burchak yo‘nalishida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47"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237DC&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237DC&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48"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237DC&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237DC&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chastotali nurlanishning </w:t>
      </w:r>
      <w:r w:rsidRPr="0057306A">
        <w:rPr>
          <w:rFonts w:ascii="Times New Roman" w:hAnsi="Times New Roman"/>
          <w:i/>
          <w:sz w:val="28"/>
          <w:szCs w:val="28"/>
          <w:lang w:val="uz-Cyrl-UZ"/>
        </w:rPr>
        <w:t xml:space="preserve">hususiy intensivligi. </w:t>
      </w:r>
      <w:r w:rsidRPr="0057306A">
        <w:rPr>
          <w:rFonts w:ascii="Times New Roman" w:hAnsi="Times New Roman"/>
          <w:sz w:val="28"/>
          <w:szCs w:val="28"/>
          <w:lang w:val="uz-Cyrl-UZ"/>
        </w:rPr>
        <w:t xml:space="preserve">Uni o‘lchash birligi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49" type="#_x0000_t75" style="width:155.4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6F62&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6F62&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sterad&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50" type="#_x0000_t75" style="width:155.4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6F62&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6F62&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sterad&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Ko‘rib turganimizdek, yuza elementi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51"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06B2&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06B2&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52"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06B2&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06B2&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ning proeksiyasi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53" type="#_x0000_t75" style="width:9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027C4&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027C4&quot;&gt;&lt;m:oMathPara&gt;&lt;m:oMath&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A&lt;/m:t&gt;&lt;/m:r&gt;&lt;/m:e&gt;&lt;m:sub&gt;&lt;m:r&gt;&lt;w:rPr&gt;&lt;w:rFonts w:ascii=&quot;Cambria Math&quot; w:h-ansi=&quot;Cambria Math&quot;/&gt;&lt;wx:font wx:val=&quot;Cambria Math&quot;/&gt;&lt;w:i/&gt;&lt;w:sz w:val=&quot;28&quot;/&gt;&lt;w:sz-cs w:val=&quot;28&quot;/&gt;&lt;w:lang w:val=&quot;UZ-CYR&quot;/&gt;&lt;/w:rPr&gt;&lt;m:t&gt;n&lt;/m:t&gt;&lt;/m:r&gt;&lt;/m:sub&gt;&lt;/m:sSub&gt;&lt;m:r&gt;&lt;w:rPr&gt;&lt;w:rFonts w:ascii=&quot;Cambria Math&quot; w:h-ansi=&quot;Cambria Math&quot;/&gt;&lt;wx:font wx:val=&quot;Cambria Math&quot;/&gt;&lt;w:i/&gt;&lt;w:sz w:val=&quot;28&quot;/&gt;&lt;w:sz-cs w:val=&quot;28&quot;/&gt;&lt;w:lang w:val=&quot;UZ-CYR&quot;/&gt;&lt;/w:rPr&gt;&lt;m:t&gt;=dAв€™cos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54" type="#_x0000_t75" style="width:9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027C4&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027C4&quot;&gt;&lt;m:oMathPara&gt;&lt;m:oMath&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A&lt;/m:t&gt;&lt;/m:r&gt;&lt;/m:e&gt;&lt;m:sub&gt;&lt;m:r&gt;&lt;w:rPr&gt;&lt;w:rFonts w:ascii=&quot;Cambria Math&quot; w:h-ansi=&quot;Cambria Math&quot;/&gt;&lt;wx:font wx:val=&quot;Cambria Math&quot;/&gt;&lt;w:i/&gt;&lt;w:sz w:val=&quot;28&quot;/&gt;&lt;w:sz-cs w:val=&quot;28&quot;/&gt;&lt;w:lang w:val=&quot;UZ-CYR&quot;/&gt;&lt;/w:rPr&gt;&lt;m:t&gt;n&lt;/m:t&gt;&lt;/m:r&gt;&lt;/m:sub&gt;&lt;/m:sSub&gt;&lt;m:r&gt;&lt;w:rPr&gt;&lt;w:rFonts w:ascii=&quot;Cambria Math&quot; w:h-ansi=&quot;Cambria Math&quot;/&gt;&lt;wx:font wx:val=&quot;Cambria Math&quot;/&gt;&lt;w:i/&gt;&lt;w:sz w:val=&quot;28&quot;/&gt;&lt;w:sz-cs w:val=&quot;28&quot;/&gt;&lt;w:lang w:val=&quot;UZ-CYR&quot;/&gt;&lt;/w:rPr&gt;&lt;m:t&gt;=dAв€™cos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bu o‘z navbatida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55" type="#_x0000_t75" style="width:33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4ECB&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4ECB&quot;&gt;&lt;m:oMathPara&gt;&lt;m:oMath&gt;&lt;m:r&gt;&lt;w:rPr&gt;&lt;w:rFonts w:ascii=&quot;Cambria Math&quot; w:h-ansi=&quot;Cambria Math&quot;/&gt;&lt;wx:font wx:val=&quot;Cambria Math&quot;/&gt;&lt;w:i/&gt;&lt;w:sz w:val=&quot;28&quot;/&gt;&lt;w:sz-cs w:val=&quot;28&quot;/&gt;&lt;w:lang w:val=&quot;UZ-CYR&quot;/&gt;&lt;/w:rPr&gt;&lt;m:t&gt;cos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56" type="#_x0000_t75" style="width:33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4ECB&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4ECB&quot;&gt;&lt;m:oMathPara&gt;&lt;m:oMath&gt;&lt;m:r&gt;&lt;w:rPr&gt;&lt;w:rFonts w:ascii=&quot;Cambria Math&quot; w:h-ansi=&quot;Cambria Math&quot;/&gt;&lt;wx:font wx:val=&quot;Cambria Math&quot;/&gt;&lt;w:i/&gt;&lt;w:sz w:val=&quot;28&quot;/&gt;&lt;w:sz-cs w:val=&quot;28&quot;/&gt;&lt;w:lang w:val=&quot;UZ-CYR&quot;/&gt;&lt;/w:rPr&gt;&lt;m:t&gt;cos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kerakligini ko‘rsatadi. Agarda intensivlik yo‘nalishga bog‘liq bo‘lmasa, unda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57"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12522&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12522&quot;&gt;&lt;m:oMathPara&gt;&lt;m:oMath&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E&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58"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12522&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12522&quot;&gt;&lt;m:oMathPara&gt;&lt;m:oMath&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E&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energiyasi nurlanish yo‘nalishiga perpendekulyar bo‘lgan yuza elementiga to‘g‘ri proporsional bo‘ladi.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 xml:space="preserve">Barcha mumkin bo‘lgan chastotalarni o‘z ichiga qamram olgan intensivlik </w:t>
      </w:r>
      <w:r w:rsidRPr="0057306A">
        <w:rPr>
          <w:rFonts w:ascii="Times New Roman" w:hAnsi="Times New Roman"/>
          <w:i/>
          <w:sz w:val="28"/>
          <w:szCs w:val="28"/>
          <w:lang w:val="uz-Cyrl-UZ"/>
        </w:rPr>
        <w:t>umumiy intensivlik</w:t>
      </w:r>
      <w:r w:rsidRPr="0057306A">
        <w:rPr>
          <w:rFonts w:ascii="Times New Roman" w:hAnsi="Times New Roman"/>
          <w:sz w:val="28"/>
          <w:szCs w:val="28"/>
          <w:lang w:val="uz-Cyrl-UZ"/>
        </w:rPr>
        <w:t xml:space="preserve"> deyiladi va 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59"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16D0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16D0D&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60"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16D0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16D0D&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 chastotalar bo‘yicha integrallash orqali topiladi:</w:t>
      </w:r>
    </w:p>
    <w:p w:rsidR="00FB4426" w:rsidRPr="0057306A" w:rsidRDefault="00FB4426" w:rsidP="0015137B">
      <w:pPr>
        <w:jc w:val="center"/>
        <w:rPr>
          <w:rFonts w:ascii="Times New Roman" w:hAnsi="Times New Roman"/>
          <w:sz w:val="28"/>
          <w:szCs w:val="28"/>
        </w:rPr>
      </w:pPr>
      <w:r w:rsidRPr="00F3235F">
        <w:pict>
          <v:shape id="_x0000_i1461" type="#_x0000_t75" style="width:65.4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96395&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6395&quot;&gt;&lt;m:oMathPara&gt;&lt;m:oMath&gt;&lt;m:r&gt;&lt;w:rPr&gt;&lt;w:rFonts w:ascii=&quot;Cambria Math&quot; w:h-ansi=&quot;Cambria Math&quot;/&gt;&lt;wx:font wx:val=&quot;Cambria Math&quot;/&gt;&lt;w:i/&gt;&lt;w:sz w:val=&quot;28&quot;/&gt;&lt;w:sz-cs w:val=&quot;28&quot;/&gt;&lt;w:lang w:val=&quot;UZ-CYR&quot;/&gt;&lt;/w:rPr&gt;&lt;m:t&gt;I&lt;/m:t&gt;&lt;/m:r&gt;&lt;m:r&gt;&lt;w:rPr&gt;&lt;w:rFonts w:ascii=&quot;Cambria Math&quot; w:h-ansi=&quot;Cambria Math&quot;/&gt;&lt;wx:font wx:val=&quot;Cambria Math&quot;/&gt;&lt;w:i/&gt;&lt;w:sz w:val=&quot;28&quot;/&gt;&lt;w:sz-cs w:val=&quot;28&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e&gt;&lt;/m:nary&gt;&lt;m:r&gt;&lt;w:rPr&gt;&lt;w:rFonts w:ascii=&quot;Cambria Math&quot; w:h-ansi=&quot;Cambria Math&quot;/&gt;&lt;wx:font wx:val=&quot;Cambria Math&quot;/&gt;&lt;w:i/&gt;&lt;w:sz w:val=&quot;28&quot;/&gt;&lt;w:sz-cs w:val=&quot;28&quot;/&gt;&lt;/w:rPr&gt;&lt;m:t&gt;d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6"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Kuzatuvlar nuqtai nazaridan muhimroq bo‘lgan kattaliklar bu </w:t>
      </w:r>
      <w:r w:rsidRPr="0057306A">
        <w:rPr>
          <w:rFonts w:ascii="Times New Roman" w:hAnsi="Times New Roman"/>
          <w:i/>
          <w:sz w:val="28"/>
          <w:szCs w:val="28"/>
          <w:lang w:val="uz-Cyrl-UZ"/>
        </w:rPr>
        <w:t>energiya oqmimi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62" type="#_x0000_t75" style="width:3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596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5965&quot;&gt;&lt;m:oMathPara&gt;&lt;m:oMath&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63" type="#_x0000_t75" style="width:35.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5965&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5965&quot;&gt;&lt;m:oMathPara&gt;&lt;m:oMath&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yoki qisqacha </w:t>
      </w:r>
      <w:r w:rsidRPr="0057306A">
        <w:rPr>
          <w:rFonts w:ascii="Times New Roman" w:hAnsi="Times New Roman"/>
          <w:i/>
          <w:sz w:val="28"/>
          <w:szCs w:val="28"/>
          <w:lang w:val="uz-Cyrl-UZ"/>
        </w:rPr>
        <w:t>oqim</w:t>
      </w:r>
      <w:r w:rsidRPr="0057306A">
        <w:rPr>
          <w:rFonts w:ascii="Times New Roman" w:hAnsi="Times New Roman"/>
          <w:sz w:val="28"/>
          <w:szCs w:val="28"/>
          <w:lang w:val="uz-Cyrl-UZ"/>
        </w:rPr>
        <w:t xml:space="preserve"> va </w:t>
      </w:r>
      <w:r w:rsidRPr="0057306A">
        <w:rPr>
          <w:rFonts w:ascii="Times New Roman" w:hAnsi="Times New Roman"/>
          <w:i/>
          <w:sz w:val="28"/>
          <w:szCs w:val="28"/>
          <w:lang w:val="uz-Cyrl-UZ"/>
        </w:rPr>
        <w:t>oqim zichligi</w:t>
      </w:r>
      <w:r w:rsidRPr="0057306A">
        <w:rPr>
          <w:rFonts w:ascii="Times New Roman" w:hAnsi="Times New Roman"/>
          <w:sz w:val="28"/>
          <w:szCs w:val="28"/>
          <w:lang w:val="uz-Cyrl-UZ"/>
        </w:rPr>
        <w:t xml:space="preserve"> –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64" type="#_x0000_t75" style="width:36.6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23E6&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23E6&quot;&gt;&lt;m:oMathPara&gt;&lt;m:oMath&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F&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65" type="#_x0000_t75" style="width:36.6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23E6&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23E6&quot;&gt;&lt;m:oMathPara&gt;&lt;m:oMath&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F&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Oqim zichligi yuza birligiga to‘g‘ri keladigan nurlanish quvvatini beradi; shunda oqim zichligi aniq bir chastotadami yoki umumiy oqim zichligi qaralayotgan holga bog‘liq holda uning kattaligi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66" type="#_x0000_t75" style="width:97.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7F4283&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F4283&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67" type="#_x0000_t75" style="width:97.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7F4283&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F4283&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yoki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68" type="#_x0000_t75" style="width:6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0F9A&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0F9A&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69" type="#_x0000_t75" style="width:6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0F9A&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0F9A&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bo‘lishi mumkin.</w: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uz-Cyrl-UZ"/>
        </w:rPr>
        <w:t xml:space="preserve">Kuzatilayotgan oqim zichligi odatda kichik bo‘ladi, shuning uchun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70" type="#_x0000_t75" style="width:6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D1E&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A3D1E&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71" type="#_x0000_t75" style="width:6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D1E&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A3D1E&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kattaligi ancha katta va noqulay bo‘ladi. Shuning uchun, ayniqsa radioastronomiyada, zichliq oqimi ko‘p hollarda </w:t>
      </w:r>
      <w:r w:rsidRPr="0057306A">
        <w:rPr>
          <w:rFonts w:ascii="Times New Roman" w:hAnsi="Times New Roman"/>
          <w:i/>
          <w:sz w:val="28"/>
          <w:szCs w:val="28"/>
          <w:lang w:val="uz-Cyrl-UZ"/>
        </w:rPr>
        <w:t>yanskiy</w:t>
      </w:r>
      <w:r w:rsidRPr="0057306A">
        <w:rPr>
          <w:rFonts w:ascii="Times New Roman" w:hAnsi="Times New Roman"/>
          <w:sz w:val="28"/>
          <w:szCs w:val="28"/>
          <w:lang w:val="uz-Cyrl-UZ"/>
        </w:rPr>
        <w:t xml:space="preserve">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72" type="#_x0000_t75" style="width:22.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B55F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B55F0&quot;&gt;&lt;m:oMathPara&gt;&lt;m:oMath&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Jy&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73" type="#_x0000_t75" style="width:22.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B55F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B55F0&quot;&gt;&lt;m:oMathPara&gt;&lt;m:oMath&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Jy&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beriladi. Bir yanskiy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74" type="#_x0000_t75" style="width:119.4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20FBC&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20FBC&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26&lt;/m:t&gt;&lt;/m:r&gt;&lt;/m:sup&gt;&lt;/m:sSup&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75" type="#_x0000_t75" style="width:119.4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20FBC&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20FBC&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26&lt;/m:t&gt;&lt;/m:r&gt;&lt;/m:sup&gt;&lt;/m:sSup&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teng.</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Nurlanish manbasini kuzatayotganimizda biz aslida nur qabul qilgich tomonidan ma’lum vaqt davomida to‘plagan energiya miqdorini o‘lchaymiz va u nurlanish zichligining nurlanishni-to‘plash yuzasi hamda vaqt intervali bo‘yicha integraliga teng.</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Nurlanish zichligi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76" type="#_x0000_t75" style="width:15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7D86&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7D86&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77" type="#_x0000_t75" style="width:15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7D86&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7D86&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berilgan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78"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060E&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8060E&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79"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060E&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8060E&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chastotada intensivlik birligida quyidagicha ifodalanishi mumkin:</w:t>
      </w:r>
    </w:p>
    <w:p w:rsidR="00FB4426" w:rsidRPr="0057306A" w:rsidRDefault="00FB4426" w:rsidP="0015137B">
      <w:pPr>
        <w:ind w:firstLine="708"/>
        <w:jc w:val="right"/>
        <w:rPr>
          <w:rFonts w:ascii="Times New Roman" w:hAnsi="Times New Roman"/>
          <w:i/>
          <w:sz w:val="28"/>
          <w:szCs w:val="28"/>
        </w:rPr>
      </w:pPr>
      <w:r w:rsidRPr="00F3235F">
        <w:pict>
          <v:shape id="_x0000_i1480" type="#_x0000_t75" style="width:364.2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03F3&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03F3&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1&lt;/m:t&gt;&lt;/m:r&gt;&lt;/m:num&gt;&lt;m:den&gt;&lt;m:r&gt;&lt;w:rPr&gt;&lt;w:rFonts w:ascii=&quot;Cambria Math&quot; w:h-ansi=&quot;Cambria Math&quot;/&gt;&lt;wx:font wx:val=&quot;Cambria Math&quot;/&gt;&lt;w:i/&gt;&lt;w:sz w:val=&quot;28&quot;/&gt;&lt;w:sz-cs w:val=&quot;28&quot;/&gt;&lt;w:lang w:val=&quot;UZ-CYR&quot;/&gt;&lt;/w:rPr&gt;&lt;m:t&gt;dAв€™dОЅв€™dt&lt;/m:t&gt;&lt;/m:r&gt;&lt;/m:den&gt;&lt;/m:f&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S&lt;/m:t&gt;&lt;/m:r&gt;&lt;/m:sub&gt;&lt;m:sup/&gt;&lt;m:e&gt;&lt;m:r&gt;&lt;w:rPr&gt;&lt;w:rFonts w:ascii=&quot;Cambria Math&quot; w:h-ansi=&quot;Cambria Math&quot;/&gt;&lt;wx:font wx:val=&quot;Cambria Math&quot;/&gt;&lt;w:i/&gt;&lt;w:sz w:val=&quot;28&quot;/&gt;&lt;w:sz-cs w:val=&quot;28&quot;/&gt;&lt;w:lang w:val=&quot;UZ-CYR&quot;/&gt;&lt;/w:rPr&gt;&lt;m:t&gt;d&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E&lt;/m:t&gt;&lt;/m:r&gt;&lt;/m:e&gt;&lt;m:sub&gt;&lt;m:r&gt;&lt;w:rPr&gt;&lt;w:rFonts w:ascii=&quot;Cambria Math&quot; w:h-ansi=&quot;Cambria Math&quot;/&gt;&lt;wx:font wx:val=&quot;Cambria Math&quot;/&gt;&lt;w:i/&gt;&lt;w:sz w:val=&quot;28&quot;/&gt;&lt;w:sz-cs w:val=&quot;28&quot;/&gt;&lt;w:lang w:val=&quot;UZ-CYR&quot;/&gt;&lt;/w:rPr&gt;&lt;m:t&gt;ОЅ&lt;/m:t&gt;&lt;/m:r&gt;&lt;/m:sub&gt;&lt;/m:sSub&gt;&lt;/m:e&gt;&lt;/m:nary&gt;&lt;m:r&gt;&lt;w:rPr&gt;&lt;w:rFonts w:ascii=&quot;Cambria Math&quot; w:h-ansi=&quot;Cambria Math&quot;/&gt;&lt;wx:font wx:val=&quot;Cambria Math&quot;/&gt;&lt;w:i/&gt;&lt;w:sz w:val=&quot;28&quot;/&gt;&lt;w:sz-cs w:val=&quot;28&quot;/&gt;&lt;w:lang w:val=&quot;UZ-CYR&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S&lt;/m:t&gt;&lt;/m:r&gt;&lt;/m:sub&gt;&lt;m:sup/&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в€™cosОёв€™dП‰&lt;/m:t&gt;&lt;/m:r&gt;&lt;/m:e&gt;&lt;/m:nary&gt;&lt;m:r&gt;&lt;w:rPr&gt;&lt;w:rFonts w:ascii=&quot;Cambria Math&quot; w:h-ansi=&quot;Cambria Math&quot;/&gt;&lt;wx:font wx:val=&quot;Cambria Math&quot;/&gt;&lt;w:i/&gt;&lt;w:sz w:val=&quot;28&quot;/&gt;&lt;w:sz-cs w:val=&quot;28&quot;/&gt;&lt;w:lang w:val=&quot;UZ-CYR&quot;/&gt;&lt;/w:rPr&gt;&lt;m:t&gt;,                            (4.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4"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 erda integrallash barcha imkon bo‘lgan yo‘nalishlar bo‘yicha olinadi. Shunga o‘hshash umumiy oqim zichligi ham topiladi:</w:t>
      </w:r>
    </w:p>
    <w:p w:rsidR="00FB4426" w:rsidRPr="0057306A" w:rsidRDefault="00FB4426" w:rsidP="0015137B">
      <w:pPr>
        <w:jc w:val="center"/>
        <w:rPr>
          <w:rFonts w:ascii="Times New Roman" w:hAnsi="Times New Roman"/>
          <w:sz w:val="28"/>
          <w:szCs w:val="28"/>
          <w:lang w:val="uz-Cyrl-UZ"/>
        </w:rPr>
      </w:pPr>
      <w:r w:rsidRPr="00F3235F">
        <w:pict>
          <v:shape id="_x0000_i1481" type="#_x0000_t75" style="width:107.4pt;height:25.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562C6&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562C6&quot;&gt;&lt;m:oMathPara&gt;&lt;m:oMath&gt;&lt;m:r&gt;&lt;w:rPr&gt;&lt;w:rFonts w:ascii=&quot;Cambria Math&quot; w:h-ansi=&quot;Cambria Math&quot;/&gt;&lt;wx:font wx:val=&quot;Cambria Math&quot;/&gt;&lt;w:i/&gt;&lt;w:sz w:val=&quot;28&quot;/&gt;&lt;w:sz-cs w:val=&quot;28&quot;/&gt;&lt;w:lang w:val=&quot;UZ-CYR&quot;/&gt;&lt;/w:rPr&gt;&lt;m:t&gt;F&lt;/m:t&gt;&lt;/m:r&gt;&lt;m:r&gt;&lt;w:rPr&gt;&lt;w:rFonts w:ascii=&quot;Cambria Math&quot; w:h-ansi=&quot;Cambria Math&quot;/&gt;&lt;wx:font wx:val=&quot;Cambria Math&quot;/&gt;&lt;w:i/&gt;&lt;w:sz w:val=&quot;28&quot;/&gt;&lt;w:sz-cs w:val=&quot;28&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S&lt;/m:t&gt;&lt;/m:r&gt;&lt;/m:sub&gt;&lt;m:sup/&gt;&lt;m:e&gt;&lt;m:r&gt;&lt;w:rPr&gt;&lt;w:rFonts w:ascii=&quot;Cambria Math&quot; w:h-ansi=&quot;Cambria Math&quot;/&gt;&lt;wx:font wx:val=&quot;Cambria Math&quot;/&gt;&lt;w:i/&gt;&lt;w:sz w:val=&quot;28&quot;/&gt;&lt;w:sz-cs w:val=&quot;28&quot;/&gt;&lt;/w:rPr&gt;&lt;m:t&gt;Iв€™cosОёв€™dП‰&lt;/m:t&gt;&lt;/m:r&gt;&lt;/m:e&gt;&lt;/m:nary&gt;&lt;m:r&gt;&lt;w:rPr&gt;&lt;w:rFonts w:ascii=&quot;Cambria Math&quot; w:h-ansi=&quot;Cambria Math&quot;/&gt;&lt;wx:font wx:val=&quot;Cambria Math&quot;/&gt;&lt;w:i/&gt;&lt;w:sz w:val=&quot;28&quot;/&gt;&lt;w:sz-cs w:val=&quot;28&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5"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Masalan, agarda nurlanish </w:t>
      </w:r>
      <w:r w:rsidRPr="0057306A">
        <w:rPr>
          <w:rFonts w:ascii="Times New Roman" w:hAnsi="Times New Roman"/>
          <w:i/>
          <w:sz w:val="28"/>
          <w:szCs w:val="28"/>
          <w:lang w:val="uz-Cyrl-UZ"/>
        </w:rPr>
        <w:t>izotrop</w:t>
      </w:r>
      <w:r w:rsidRPr="0057306A">
        <w:rPr>
          <w:rFonts w:ascii="Times New Roman" w:hAnsi="Times New Roman"/>
          <w:sz w:val="28"/>
          <w:szCs w:val="28"/>
          <w:lang w:val="uz-Cyrl-UZ"/>
        </w:rPr>
        <w:t xml:space="preserve"> bo‘lsa, ya’ni agarda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82" type="#_x0000_t75" style="width:10.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63187&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63187&quot;&gt;&lt;m:oMathPara&gt;&lt;m:oMath&gt;&lt;m:r&gt;&lt;w:rPr&gt;&lt;w:rFonts w:ascii=&quot;Cambria Math&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83" type="#_x0000_t75" style="width:10.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63187&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63187&quot;&gt;&lt;m:oMathPara&gt;&lt;m:oMath&gt;&lt;m:r&gt;&lt;w:rPr&gt;&lt;w:rFonts w:ascii=&quot;Cambria Math&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yo‘nalishga bog‘liq bo‘lmasa, unda quyidagiga ega bo‘lamiz:</w:t>
      </w:r>
    </w:p>
    <w:p w:rsidR="00FB4426" w:rsidRPr="0057306A" w:rsidRDefault="00FB4426" w:rsidP="0015137B">
      <w:pPr>
        <w:ind w:firstLine="708"/>
        <w:jc w:val="center"/>
        <w:rPr>
          <w:rFonts w:ascii="Times New Roman" w:hAnsi="Times New Roman"/>
          <w:i/>
          <w:sz w:val="28"/>
          <w:szCs w:val="28"/>
        </w:rPr>
      </w:pPr>
      <w:r w:rsidRPr="00F3235F">
        <w:pict>
          <v:shape id="_x0000_i1484" type="#_x0000_t75" style="width:337.8pt;height:25.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4519&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44519&quot;&gt;&lt;m:oMathPara&gt;&lt;m:oMath&gt;&lt;m:r&gt;&lt;w:rPr&gt;&lt;w:rFonts w:ascii=&quot;Cambria Math&quot; w:h-ansi=&quot;Cambria Math&quot;/&gt;&lt;wx:font wx:val=&quot;Cambria Math&quot;/&gt;&lt;w:i/&gt;&lt;w:sz w:val=&quot;28&quot;/&gt;&lt;w:sz-cs w:val=&quot;28&quot;/&gt;&lt;w:lang w:val=&quot;UZ-CYR&quot;/&gt;&lt;/w:rPr&gt;&lt;m:t&gt;F=&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S&lt;/m:t&gt;&lt;/m:r&gt;&lt;/m:sub&gt;&lt;m:sup/&gt;&lt;m:e&gt;&lt;m:r&gt;&lt;w:rPr&gt;&lt;w:rFonts w:ascii=&quot;Cambria Math&quot; w:h-ansi=&quot;Cambria Math&quot;/&gt;&lt;wx:font wx:val=&quot;Cambria Math&quot;/&gt;&lt;w:i/&gt;&lt;w:sz w:val=&quot;28&quot;/&gt;&lt;w:sz-cs w:val=&quot;28&quot;/&gt;&lt;w:lang w:val=&quot;UZ-CYR&quot;/&gt;&lt;/w:rPr&gt;&lt;m:t&gt;Iв€™cosОёв€™dП‰&lt;/m:t&gt;&lt;/m:r&gt;&lt;/m:e&gt;&lt;/m:nary&gt;&lt;m:r&gt;&lt;w:rPr&gt;&lt;w:rFonts w:ascii=&quot;Cambria Math&quot; w:h-ansi=&quot;Cambria Math&quot;/&gt;&lt;wx:font wx:val=&quot;Cambria Math&quot;/&gt;&lt;w:i/&gt;&lt;w:sz w:val=&quot;28&quot;/&gt;&lt;w:sz-cs w:val=&quot;28&quot;/&gt;&lt;w:lang w:val=&quot;UZ-CYR&quot;/&gt;&lt;/w:rPr&gt;&lt;m:t&gt;=Iв€™&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S&lt;/m:t&gt;&lt;/m:r&gt;&lt;/m:sub&gt;&lt;m:sup/&gt;&lt;m:e&gt;&lt;m:r&gt;&lt;w:rPr&gt;&lt;w:rFonts w:ascii=&quot;Cambria Math&quot; w:h-ansi=&quot;Cambria Math&quot;/&gt;&lt;wx:font wx:val=&quot;Cambria Math&quot;/&gt;&lt;w:i/&gt;&lt;w:sz w:val=&quot;28&quot;/&gt;&lt;w:sz-cs w:val=&quot;28&quot;/&gt;&lt;w:lang w:val=&quot;UZ-CYR&quot;/&gt;&lt;/w:rPr&gt;&lt;m:t&gt;cosОёв€™dП‰&lt;/m:t&gt;&lt;/m:r&gt;&lt;/m:e&gt;&lt;/m:nary&gt;&lt;m:r&gt;&lt;w:rPr&gt;&lt;w:rFonts w:ascii=&quot;Cambria Math&quot; w:h-ansi=&quot;Cambria Math&quot;/&gt;&lt;wx:font wx:val=&quot;Cambria Math&quot;/&gt;&lt;w:i/&gt;&lt;w:sz w:val=&quot;28&quot;/&gt;&lt;w:sz-cs w:val=&quot;28&quot;/&gt;&lt;w:lang w:val=&quot;UZ-CYR&quot;/&gt;&lt;/w:rPr&gt;&lt;m:t&gt;.                                    (4.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7" o:title="" chromakey="white"/>
          </v:shape>
        </w:pic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 xml:space="preserve">Fazoviy burchakning elementi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85"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05136&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05136&quot;&gt;&lt;m:oMathPara&gt;&lt;m:oMath&gt;&lt;m:r&gt;&lt;w:rPr&gt;&lt;w:rFonts w:ascii=&quot;Cambria Math&quot; w:h-ansi=&quot;Cambria Math&quot;/&gt;&lt;wx:font wx:val=&quot;Cambria Math&quot;/&gt;&lt;w:i/&gt;&lt;w:sz w:val=&quot;28&quot;/&gt;&lt;w:sz-cs w:val=&quot;28&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86"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05136&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05136&quot;&gt;&lt;m:oMathPara&gt;&lt;m:oMath&gt;&lt;m:r&gt;&lt;w:rPr&gt;&lt;w:rFonts w:ascii=&quot;Cambria Math&quot; w:h-ansi=&quot;Cambria Math&quot;/&gt;&lt;wx:font wx:val=&quot;Cambria Math&quot;/&gt;&lt;w:i/&gt;&lt;w:sz w:val=&quot;28&quot;/&gt;&lt;w:sz-cs w:val=&quot;28&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birlik sferadagi yuza elementiga teng. Sferik koordinatalarda (4.2-rasm, hamda 5.A Ilovada):</w:t>
      </w:r>
    </w:p>
    <w:p w:rsidR="00FB4426" w:rsidRPr="0057306A" w:rsidRDefault="00FB4426" w:rsidP="0015137B">
      <w:pPr>
        <w:ind w:firstLine="708"/>
        <w:jc w:val="both"/>
        <w:rPr>
          <w:rFonts w:ascii="Times New Roman" w:hAnsi="Times New Roman"/>
          <w:sz w:val="28"/>
          <w:szCs w:val="28"/>
        </w:rPr>
      </w:pPr>
      <w:r w:rsidRPr="00F3235F">
        <w:pict>
          <v:shape id="_x0000_i1487" type="#_x0000_t75" style="width:113.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4370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4370E&quot;&gt;&lt;m:oMathPara&gt;&lt;m:oMath&gt;&lt;m:r&gt;&lt;w:rPr&gt;&lt;w:rFonts w:ascii=&quot;Cambria Math&quot; w:h-ansi=&quot;Cambria Math&quot;/&gt;&lt;wx:font wx:val=&quot;Cambria Math&quot;/&gt;&lt;w:i/&gt;&lt;w:sz w:val=&quot;28&quot;/&gt;&lt;w:sz-cs w:val=&quot;28&quot;/&gt;&lt;/w:rPr&gt;&lt;m:t&gt;dП‰=sinОёв€™dОёв€™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8" o:title="" chromakey="white"/>
          </v:shape>
        </w:pict>
      </w:r>
    </w:p>
    <w:p w:rsidR="00FB4426" w:rsidRPr="0057306A" w:rsidRDefault="00FB4426" w:rsidP="0015137B">
      <w:pPr>
        <w:ind w:firstLine="708"/>
        <w:jc w:val="both"/>
        <w:rPr>
          <w:rFonts w:ascii="Times New Roman" w:hAnsi="Times New Roman"/>
          <w:sz w:val="28"/>
          <w:szCs w:val="28"/>
        </w:rPr>
      </w:pPr>
    </w:p>
    <w:tbl>
      <w:tblPr>
        <w:tblW w:w="0" w:type="auto"/>
        <w:tblLook w:val="00A0"/>
      </w:tblPr>
      <w:tblGrid>
        <w:gridCol w:w="4644"/>
        <w:gridCol w:w="4644"/>
      </w:tblGrid>
      <w:tr w:rsidR="00FB4426" w:rsidRPr="00F3235F" w:rsidTr="0015137B">
        <w:tc>
          <w:tcPr>
            <w:tcW w:w="4644"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 o:spid="_x0000_i1488" type="#_x0000_t75" style="width:220.2pt;height:220.2pt;visibility:visible">
                  <v:imagedata r:id="rId419" o:title=""/>
                </v:shape>
              </w:pict>
            </w:r>
          </w:p>
        </w:tc>
        <w:tc>
          <w:tcPr>
            <w:tcW w:w="4644" w:type="dxa"/>
          </w:tcPr>
          <w:p w:rsidR="00FB4426" w:rsidRPr="00F3235F" w:rsidRDefault="00FB4426" w:rsidP="0015137B">
            <w:pPr>
              <w:jc w:val="both"/>
              <w:rPr>
                <w:rFonts w:ascii="Times New Roman" w:hAnsi="Times New Roman"/>
                <w:noProof/>
                <w:sz w:val="28"/>
                <w:szCs w:val="28"/>
              </w:rPr>
            </w:pPr>
            <w:r w:rsidRPr="00F3235F">
              <w:rPr>
                <w:rFonts w:ascii="Times New Roman" w:hAnsi="Times New Roman"/>
                <w:noProof/>
                <w:sz w:val="28"/>
                <w:szCs w:val="28"/>
                <w:lang w:val="ru-RU" w:eastAsia="ru-RU"/>
              </w:rPr>
              <w:pict>
                <v:shape id="_x0000_i1489" type="#_x0000_t75" style="width:218.4pt;height:221.4pt;visibility:visible">
                  <v:imagedata r:id="rId420" o:title=""/>
                </v:shape>
              </w:pict>
            </w:r>
          </w:p>
        </w:tc>
      </w:tr>
      <w:tr w:rsidR="00FB4426" w:rsidRPr="00F3235F" w:rsidTr="0015137B">
        <w:tc>
          <w:tcPr>
            <w:tcW w:w="4644"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w:t>
            </w:r>
            <w:r w:rsidRPr="00F3235F">
              <w:rPr>
                <w:rFonts w:ascii="Times New Roman" w:hAnsi="Times New Roman"/>
                <w:i/>
                <w:sz w:val="28"/>
                <w:szCs w:val="28"/>
              </w:rPr>
              <w:t>2</w:t>
            </w:r>
            <w:r w:rsidRPr="00F3235F">
              <w:rPr>
                <w:rFonts w:ascii="Times New Roman" w:hAnsi="Times New Roman"/>
                <w:i/>
                <w:sz w:val="28"/>
                <w:szCs w:val="28"/>
                <w:lang w:val="uz-Cyrl-UZ"/>
              </w:rPr>
              <w:t xml:space="preserve"> – rasm. Cheksiz kichik fazoviy burchak</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90" type="#_x0000_t75" style="width:42.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1D4&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101D4&quot;&gt;&lt;m:oMathPara&gt;&lt;m:oMath&gt;&lt;m:r&gt;&lt;w:rPr&gt;&lt;w:rFonts w:ascii=&quot;Cambria Math&quot; w:fareast=&quot;Calibri&quot; w:h-ansi=&quot;Cambria Math&quot;/&gt;&lt;wx:font wx:val=&quot;Cambria Math&quot;/&gt;&lt;w:i/&gt;&lt;w:sz w:val=&quot;28&quot;/&gt;&lt;w:sz-cs w:val=&quot;28&quot;/&gt;&lt;w:lang w:val=&quot;UZ-CYR&quot;/&gt;&lt;/w:rPr&gt;&lt;m:t&gt; &lt;/m:t&gt;&lt;/m:r&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91" type="#_x0000_t75" style="width:42.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1D4&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101D4&quot;&gt;&lt;m:oMathPara&gt;&lt;m:oMath&gt;&lt;m:r&gt;&lt;w:rPr&gt;&lt;w:rFonts w:ascii=&quot;Cambria Math&quot; w:fareast=&quot;Calibri&quot; w:h-ansi=&quot;Cambria Math&quot;/&gt;&lt;wx:font wx:val=&quot;Cambria Math&quot;/&gt;&lt;w:i/&gt;&lt;w:sz w:val=&quot;28&quot;/&gt;&lt;w:sz-cs w:val=&quot;28&quot;/&gt;&lt;w:lang w:val=&quot;UZ-CYR&quot;/&gt;&lt;/w:rPr&gt;&lt;m:t&gt; &lt;/m:t&gt;&lt;/m:r&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1"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birlik sferadagi unga mos yuza elementiga teng: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92"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02597&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02597&quot;&gt;&lt;m:oMathPara&gt;&lt;m:oMath&gt;&lt;m:r&gt;&lt;w:rPr&gt;&lt;w:rFonts w:ascii=&quot;Cambria Math&quot; w:fareast=&quot;Calibri&quot; w:h-ansi=&quot;Cambria Math&quot;/&gt;&lt;wx:font wx:val=&quot;Cambria Math&quot;/&gt;&lt;w:i/&gt;&lt;w:sz w:val=&quot;28&quot;/&gt;&lt;w:sz-cs w:val=&quot;28&quot;/&gt;&lt;/w:rPr&gt;&lt;m:t&gt;dП‰&lt;/m:t&gt;&lt;/m:r&gt;&lt;m:r&gt;&lt;w:rPr&gt;&lt;w:rFonts w:ascii=&quot;Cambria Math&quot; w:h-ansi=&quot;Cambria Math&quot;/&gt;&lt;wx:font wx:val=&quot;Cambria Math&quot;/&gt;&lt;w:i/&gt;&lt;w:sz w:val=&quot;28&quot;/&gt;&lt;w:sz-cs w:val=&quot;28&quot;/&gt;&lt;/w:rPr&gt;&lt;m:t&gt;=sinОёв€™dОёв€™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9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02597&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02597&quot;&gt;&lt;m:oMathPara&gt;&lt;m:oMath&gt;&lt;m:r&gt;&lt;w:rPr&gt;&lt;w:rFonts w:ascii=&quot;Cambria Math&quot; w:fareast=&quot;Calibri&quot; w:h-ansi=&quot;Cambria Math&quot;/&gt;&lt;wx:font wx:val=&quot;Cambria Math&quot;/&gt;&lt;w:i/&gt;&lt;w:sz w:val=&quot;28&quot;/&gt;&lt;w:sz-cs w:val=&quot;28&quot;/&gt;&lt;/w:rPr&gt;&lt;m:t&gt;dП‰&lt;/m:t&gt;&lt;/m:r&gt;&lt;m:r&gt;&lt;w:rPr&gt;&lt;w:rFonts w:ascii=&quot;Cambria Math&quot; w:h-ansi=&quot;Cambria Math&quot;/&gt;&lt;wx:font wx:val=&quot;Cambria Math&quot;/&gt;&lt;w:i/&gt;&lt;w:sz w:val=&quot;28&quot;/&gt;&lt;w:sz-cs w:val=&quot;28&quot;/&gt;&lt;/w:rPr&gt;&lt;m:t&gt;=sinОёв€™dОёв€™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2" o:title="" chromakey="white"/>
                </v:shape>
              </w:pict>
            </w:r>
            <w:r w:rsidRPr="00F3235F">
              <w:rPr>
                <w:rFonts w:ascii="Times New Roman" w:hAnsi="Times New Roman"/>
                <w:sz w:val="28"/>
                <w:szCs w:val="28"/>
                <w:lang w:val="uz-Cyrl-UZ"/>
              </w:rPr>
              <w:fldChar w:fldCharType="end"/>
            </w:r>
          </w:p>
        </w:tc>
        <w:tc>
          <w:tcPr>
            <w:tcW w:w="4644"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lang w:val="uz-Cyrl-UZ"/>
              </w:rPr>
              <w:t>4.3 – rasm. Nuqtaviy manbadan</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94" type="#_x0000_t75" style="width:24.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1220&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21220&quot;&gt;&lt;m:oMathPara&gt;&lt;m:oMath&gt;&lt;m:r&gt;&lt;w:rPr&gt;&lt;w:rFonts w:ascii=&quot;Cambria Math&quot; w:fareast=&quot;Calibri&quot; w:h-ansi=&quot;Cambria Math&quot;/&gt;&lt;wx:font wx:val=&quot;Cambria Math&quot;/&gt;&lt;w:i/&gt;&lt;w:sz w:val=&quot;28&quot;/&gt;&lt;w:sz-cs w:val=&quot;28&quot;/&gt;&lt;w:lang w:val=&quot;UZ-CYR&quot;/&gt;&lt;/w:rPr&gt;&lt;m:t&gt; &lt;/m:t&gt;&lt;/m:r&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95" type="#_x0000_t75" style="width:24.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1220&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21220&quot;&gt;&lt;m:oMathPara&gt;&lt;m:oMath&gt;&lt;m:r&gt;&lt;w:rPr&gt;&lt;w:rFonts w:ascii=&quot;Cambria Math&quot; w:fareast=&quot;Calibri&quot; w:h-ansi=&quot;Cambria Math&quot;/&gt;&lt;wx:font wx:val=&quot;Cambria Math&quot;/&gt;&lt;w:i/&gt;&lt;w:sz w:val=&quot;28&quot;/&gt;&lt;w:sz-cs w:val=&quot;28&quot;/&gt;&lt;w:lang w:val=&quot;UZ-CYR&quot;/&gt;&lt;/w:rPr&gt;&lt;m:t&gt; &lt;/m:t&gt;&lt;/m:r&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3"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masofada</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96"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0218&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0218&quot;&gt;&lt;m:oMathPara&gt;&lt;m:oMath&gt;&lt;m:r&gt;&lt;w:rPr&gt;&lt;w:rFonts w:ascii=&quot;Cambria Math&quot; w:fareast=&quot;Calibri&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97"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0218&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0218&quot;&gt;&lt;m:oMathPara&gt;&lt;m:oMath&gt;&lt;m:r&gt;&lt;w:rPr&gt;&lt;w:rFonts w:ascii=&quot;Cambria Math&quot; w:fareast=&quot;Calibri&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yuza bo‘yicha taqsimlangan energiya oqimi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498" type="#_x0000_t75" style="width:16.2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2DEC&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02DEC&quot;&gt;&lt;m:oMathPara&gt;&lt;m:oMath&gt;&lt;m:r&gt;&lt;w:rPr&gt;&lt;w:rFonts w:ascii=&quot;Cambria Math&quot; w:fareast=&quot;Calibri&quot; w:h-ansi=&quot;Cambria Math&quot;/&gt;&lt;wx:font wx:val=&quot;Cambria Math&quot;/&gt;&lt;w:i/&gt;&lt;w:sz w:val=&quot;28&quot;/&gt;&lt;w:sz-cs w:val=&quot;28&quot;/&gt;&lt;w:lang w:val=&quot;UZ-CYR&quot;/&gt;&lt;/w:rPr&gt;&lt;m:t&gt;2&lt;/m:t&gt;&lt;/m:r&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499" type="#_x0000_t75" style="width:16.2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2DEC&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02DEC&quot;&gt;&lt;m:oMathPara&gt;&lt;m:oMath&gt;&lt;m:r&gt;&lt;w:rPr&gt;&lt;w:rFonts w:ascii=&quot;Cambria Math&quot; w:fareast=&quot;Calibri&quot; w:h-ansi=&quot;Cambria Math&quot;/&gt;&lt;wx:font wx:val=&quot;Cambria Math&quot;/&gt;&lt;w:i/&gt;&lt;w:sz w:val=&quot;28&quot;/&gt;&lt;w:sz-cs w:val=&quot;28&quot;/&gt;&lt;w:lang w:val=&quot;UZ-CYR&quot;/&gt;&lt;/w:rPr&gt;&lt;m:t&gt;2&lt;/m:t&gt;&lt;/m:r&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5"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masofada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00" type="#_x0000_t75" style="width:18.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54E1&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154E1&quot;&gt;&lt;m:oMathPara&gt;&lt;m:oMath&gt;&lt;m:r&gt;&lt;w:rPr&gt;&lt;w:rFonts w:ascii=&quot;Cambria Math&quot; w:fareast=&quot;Calibri&quot; w:h-ansi=&quot;Cambria Math&quot;/&gt;&lt;wx:font wx:val=&quot;Cambria Math&quot;/&gt;&lt;w:i/&gt;&lt;w:sz w:val=&quot;28&quot;/&gt;&lt;w:sz-cs w:val=&quot;28&quot;/&gt;&lt;w:lang w:val=&quot;UZ-CYR&quot;/&gt;&lt;/w:rPr&gt;&lt;m:t&gt;4&lt;/m:t&gt;&lt;/m:r&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01" type="#_x0000_t75" style="width:18.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54E1&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154E1&quot;&gt;&lt;m:oMathPara&gt;&lt;m:oMath&gt;&lt;m:r&gt;&lt;w:rPr&gt;&lt;w:rFonts w:ascii=&quot;Cambria Math&quot; w:fareast=&quot;Calibri&quot; w:h-ansi=&quot;Cambria Math&quot;/&gt;&lt;wx:font wx:val=&quot;Cambria Math&quot;/&gt;&lt;w:i/&gt;&lt;w:sz w:val=&quot;28&quot;/&gt;&lt;w:sz-cs w:val=&quot;28&quot;/&gt;&lt;w:lang w:val=&quot;UZ-CYR&quot;/&gt;&lt;/w:rPr&gt;&lt;m:t&gt;4&lt;/m:t&gt;&lt;/m:r&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6"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yuza bo‘ylab tarqaladi.</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Uni (4.3) ifodaga qo‘ysak, nurlanish oqimi yo‘qligini ko‘rishimiz mumkin:</w:t>
      </w:r>
    </w:p>
    <w:p w:rsidR="00FB4426" w:rsidRPr="0057306A" w:rsidRDefault="00FB4426" w:rsidP="0015137B">
      <w:pPr>
        <w:ind w:firstLine="708"/>
        <w:jc w:val="center"/>
        <w:rPr>
          <w:rFonts w:ascii="Times New Roman" w:hAnsi="Times New Roman"/>
          <w:i/>
          <w:sz w:val="28"/>
          <w:szCs w:val="28"/>
          <w:lang w:val="uz-Cyrl-UZ"/>
        </w:rPr>
      </w:pPr>
      <w:r w:rsidRPr="00F3235F">
        <w:pict>
          <v:shape id="_x0000_i1502" type="#_x0000_t75" style="width:223.2pt;height:29.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E77EF&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E77EF&quot;&gt;&lt;m:oMathPara&gt;&lt;m:oMath&gt;&lt;m:r&gt;&lt;w:rPr&gt;&lt;w:rFonts w:ascii=&quot;Cambria Math&quot; w:h-ansi=&quot;Cambria Math&quot;/&gt;&lt;wx:font wx:val=&quot;Cambria Math&quot;/&gt;&lt;w:i/&gt;&lt;w:sz w:val=&quot;28&quot;/&gt;&lt;w:sz-cs w:val=&quot;28&quot;/&gt;&lt;w:lang w:val=&quot;UZ-CYR&quot;/&gt;&lt;/w:rPr&gt;&lt;m:t&gt;F=Iв€™&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Оё=0&lt;/m:t&gt;&lt;/m:r&gt;&lt;/m:sub&gt;&lt;m:sup&gt;&lt;m:r&gt;&lt;w:rPr&gt;&lt;w:rFonts w:ascii=&quot;Cambria Math&quot; w:h-ansi=&quot;Cambria Math&quot;/&gt;&lt;wx:font wx:val=&quot;Cambria Math&quot;/&gt;&lt;w:i/&gt;&lt;w:sz w:val=&quot;28&quot;/&gt;&lt;w:sz-cs w:val=&quot;28&quot;/&gt;&lt;w:lang w:val=&quot;UZ-CYR&quot;/&gt;&lt;/w:rPr&gt;&lt;m:t&gt;ПЂ&lt;/m:t&gt;&lt;/m:r&gt;&lt;/m:sup&gt;&lt;m:e&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П•=0&lt;/m:t&gt;&lt;/m:r&gt;&lt;/m:sub&gt;&lt;m:sup&gt;&lt;m:r&gt;&lt;w:rPr&gt;&lt;w:rFonts w:ascii=&quot;Cambria Math&quot; w:h-ansi=&quot;Cambria Math&quot;/&gt;&lt;wx:font wx:val=&quot;Cambria Math&quot;/&gt;&lt;w:i/&gt;&lt;w:sz w:val=&quot;28&quot;/&gt;&lt;w:sz-cs w:val=&quot;28&quot;/&gt;&lt;w:lang w:val=&quot;UZ-CYR&quot;/&gt;&lt;/w:rPr&gt;&lt;m:t&gt;2ПЂ&lt;/m:t&gt;&lt;/m:r&gt;&lt;/m:sup&gt;&lt;m:e&gt;&lt;m:r&gt;&lt;w:rPr&gt;&lt;w:rFonts w:ascii=&quot;Cambria Math&quot; w:h-ansi=&quot;Cambria Math&quot;/&gt;&lt;wx:font wx:val=&quot;Cambria Math&quot;/&gt;&lt;w:i/&gt;&lt;w:sz w:val=&quot;28&quot;/&gt;&lt;w:sz-cs w:val=&quot;28&quot;/&gt;&lt;w:lang w:val=&quot;UZ-CYR&quot;/&gt;&lt;/w:rPr&gt;&lt;m:t&gt;cosОёв€™sinОёв€™dОёв€™dП•&lt;/m:t&gt;&lt;/m:r&gt;&lt;/m:e&gt;&lt;/m:nary&gt;&lt;/m:e&gt;&lt;/m:nary&gt;&lt;m:r&gt;&lt;w:rPr&gt;&lt;w:rFonts w:ascii=&quot;Cambria Math&quot; w:h-ansi=&quot;Cambria Math&quot;/&gt;&lt;wx:font wx:val=&quot;Cambria Math&quot;/&gt;&lt;w:i/&gt;&lt;w:sz w:val=&quot;28&quot;/&gt;&lt;w:sz-cs w:val=&quot;28&quot;/&gt;&lt;/w:rPr&gt;&lt;m:t&gt;=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7"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Bu degani, qaralayotgan yuzaga kelib tushgan energiya miqdori undan chiqib ketgan energiya miqdoriga teng. Agarda biz yuzani kesib o‘tayotgan nurlanish miqdorini bilmoqchi bo‘lsak, unda, misol uchun, yuzadan chiqib ketayotgan nurlanishni topishimiz mumkin. Izotrop nurlanishi uchunbu </w:t>
      </w:r>
    </w:p>
    <w:p w:rsidR="00FB4426" w:rsidRPr="0057306A" w:rsidRDefault="00FB4426" w:rsidP="0015137B">
      <w:pPr>
        <w:ind w:firstLine="708"/>
        <w:jc w:val="center"/>
        <w:rPr>
          <w:rFonts w:ascii="Times New Roman" w:hAnsi="Times New Roman"/>
          <w:sz w:val="28"/>
          <w:szCs w:val="28"/>
        </w:rPr>
      </w:pPr>
      <w:r w:rsidRPr="00F3235F">
        <w:pict>
          <v:shape id="_x0000_i1503" type="#_x0000_t75" style="width:354pt;height:3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D2FC2&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D2FC2&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l&lt;/m:t&gt;&lt;/m:r&gt;&lt;/m:sub&gt;&lt;/m:sSub&gt;&lt;m:r&gt;&lt;w:rPr&gt;&lt;w:rFonts w:ascii=&quot;Cambria Math&quot; w:h-ansi=&quot;Cambria Math&quot;/&gt;&lt;wx:font wx:val=&quot;Cambria Math&quot;/&gt;&lt;w:i/&gt;&lt;w:sz w:val=&quot;28&quot;/&gt;&lt;w:sz-cs w:val=&quot;28&quot;/&gt;&lt;w:lang w:val=&quot;UZ-CYR&quot;/&gt;&lt;/w:rPr&gt;&lt;m:t&gt;=Iв€™&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Оё=0&lt;/m:t&gt;&lt;/m:r&gt;&lt;/m:sub&gt;&lt;m:sup&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ПЂ&lt;/m:t&gt;&lt;/m:r&gt;&lt;/m:num&gt;&lt;m:den&gt;&lt;m:r&gt;&lt;w:rPr&gt;&lt;w:rFonts w:ascii=&quot;Cambria Math&quot; w:h-ansi=&quot;Cambria Math&quot;/&gt;&lt;wx:font wx:val=&quot;Cambria Math&quot;/&gt;&lt;w:i/&gt;&lt;w:sz w:val=&quot;28&quot;/&gt;&lt;w:sz-cs w:val=&quot;28&quot;/&gt;&lt;w:lang w:val=&quot;UZ-CYR&quot;/&gt;&lt;/w:rPr&gt;&lt;m:t&gt;2&lt;/m:t&gt;&lt;/m:r&gt;&lt;/m:den&gt;&lt;/m:f&gt;&lt;/m:sup&gt;&lt;m:e&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lang w:val=&quot;UZ-CYR&quot;/&gt;&lt;/w:rPr&gt;&lt;m:t&gt;П•=0&lt;/m:t&gt;&lt;/m:r&gt;&lt;/m:sub&gt;&lt;m:sup&gt;&lt;m:r&gt;&lt;w:rPr&gt;&lt;w:rFonts w:ascii=&quot;Cambria Math&quot; w:h-ansi=&quot;Cambria Math&quot;/&gt;&lt;wx:font wx:val=&quot;Cambria Math&quot;/&gt;&lt;w:i/&gt;&lt;w:sz w:val=&quot;28&quot;/&gt;&lt;w:sz-cs w:val=&quot;28&quot;/&gt;&lt;w:lang w:val=&quot;UZ-CYR&quot;/&gt;&lt;/w:rPr&gt;&lt;m:t&gt;2ПЂ&lt;/m:t&gt;&lt;/m:r&gt;&lt;/m:sup&gt;&lt;m:e&gt;&lt;m:r&gt;&lt;w:rPr&gt;&lt;w:rFonts w:ascii=&quot;Cambria Math&quot; w:h-ansi=&quot;Cambria Math&quot;/&gt;&lt;wx:font wx:val=&quot;Cambria Math&quot;/&gt;&lt;w:i/&gt;&lt;w:sz w:val=&quot;28&quot;/&gt;&lt;w:sz-cs w:val=&quot;28&quot;/&gt;&lt;w:lang w:val=&quot;UZ-CYR&quot;/&gt;&lt;/w:rPr&gt;&lt;m:t&gt;cosОёв€™sinОёв€™dОёв€™dП•&lt;/m:t&gt;&lt;/m:r&gt;&lt;/m:e&gt;&lt;/m:nary&gt;&lt;/m:e&gt;&lt;/m:nary&gt;&lt;m:r&gt;&lt;w:rPr&gt;&lt;w:rFonts w:ascii=&quot;Cambria Math&quot; w:h-ansi=&quot;Cambria Math&quot;/&gt;&lt;wx:font wx:val=&quot;Cambria Math&quot;/&gt;&lt;w:i/&gt;&lt;w:sz w:val=&quot;28&quot;/&gt;&lt;w:sz-cs w:val=&quot;28&quot;/&gt;&lt;w:lang w:val=&quot;UZ-CYR&quot;/&gt;&lt;/w:rPr&gt;&lt;m:t&gt;=ПЂв€™I                            (4.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Astronomiyada tengishli adabiyotlarda intensivlik va yorqinlik kabi terminlarda bir qancha noaniqliklar bor. Oqim zichligi hali xech qaerda aynan oqim zichligi deyilmagan, balkim uning o‘rniga intensivlik yoki (omad chopsa) oqim deyilgan, xolos. Shuning uchun o‘quvchi har doim bu atamalarning ma’nosiga diqqat bilan e’tibor berib, nazorat qilishi kerak.</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i/>
          <w:sz w:val="28"/>
          <w:szCs w:val="28"/>
          <w:lang w:val="uz-Cyrl-UZ"/>
        </w:rPr>
        <w:t>Oqim</w:t>
      </w:r>
      <w:r w:rsidRPr="0057306A">
        <w:rPr>
          <w:rFonts w:ascii="Times New Roman" w:hAnsi="Times New Roman"/>
          <w:sz w:val="28"/>
          <w:szCs w:val="28"/>
          <w:lang w:val="uz-Cyrl-UZ"/>
        </w:rPr>
        <w:t xml:space="preserve"> biron bir yuzadan o‘tuvchi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04" type="#_x0000_t75" style="width:3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040EF&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040EF&quot;&gt;&lt;m:oMathPara&gt;&lt;m:oMath&gt;&lt;m:r&gt;&lt;w:rPr&gt;&lt;w:rFonts w:ascii=&quot;Cambria Math&quot; w:h-ansi=&quot;Cambria Math&quot;/&gt;&lt;wx:font wx:val=&quot;Cambria Math&quot;/&gt;&lt;w:i/&gt;&lt;w:sz w:val=&quot;28&quot;/&gt;&lt;w:sz-cs w:val=&quot;28&quot;/&gt;&lt;w:lang w:val=&quot;UZ-CYR&quot;/&gt;&lt;/w:rPr&gt;&lt;m:t&gt;Va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05" type="#_x0000_t75" style="width:3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040EF&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040EF&quot;&gt;&lt;m:oMathPara&gt;&lt;m:oMath&gt;&lt;m:r&gt;&lt;w:rPr&gt;&lt;w:rFonts w:ascii=&quot;Cambria Math&quot; w:h-ansi=&quot;Cambria Math&quot;/&gt;&lt;wx:font wx:val=&quot;Cambria Math&quot;/&gt;&lt;w:i/&gt;&lt;w:sz w:val=&quot;28&quot;/&gt;&lt;w:sz-cs w:val=&quot;28&quot;/&gt;&lt;w:lang w:val=&quot;UZ-CYR&quot;/&gt;&lt;/w:rPr&gt;&lt;m:t&gt;Va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larda ifodalanadigan quvvatni anglatadi. Yulduzdan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06" type="#_x0000_t75" style="width:24.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EFC&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91EFC&quot;&gt;&lt;m:oMathPara&gt;&lt;m:oMath&gt;&lt;m:r&gt;&lt;w:rPr&gt;&lt;w:rFonts w:ascii=&quot;Cambria Math&quot; w:h-ansi=&quot;Cambria Math&quot;/&gt;&lt;wx:font wx:val=&quot;Cambria Math&quot;/&gt;&lt;w:i/&gt;&lt;w:sz w:val=&quot;28&quot;/&gt;&lt;w:sz-cs w:val=&quot;28&quot;/&gt;&lt;w:lang w:val=&quot;UZ-CYR&quot;/&gt;&lt;/w:rPr&gt;&lt;m:t&gt; 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07" type="#_x0000_t75" style="width:24.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EFC&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91EFC&quot;&gt;&lt;m:oMathPara&gt;&lt;m:oMath&gt;&lt;m:r&gt;&lt;w:rPr&gt;&lt;w:rFonts w:ascii=&quot;Cambria Math&quot; w:h-ansi=&quot;Cambria Math&quot;/&gt;&lt;wx:font wx:val=&quot;Cambria Math&quot;/&gt;&lt;w:i/&gt;&lt;w:sz w:val=&quot;28&quot;/&gt;&lt;w:sz-cs w:val=&quot;28&quot;/&gt;&lt;w:lang w:val=&quot;UZ-CYR&quot;/&gt;&lt;/w:rPr&gt;&lt;m:t&gt; 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fazoviy burchak ostida chiqqan oqim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08" type="#_x0000_t75" style="width:7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3D61&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F3D61&quot;&gt;&lt;m:oMathPara&gt;&lt;m:oMath&gt;&lt;m:r&gt;&lt;w:rPr&gt;&lt;w:rFonts w:ascii=&quot;Cambria Math&quot; w:h-ansi=&quot;Cambria Math&quot;/&gt;&lt;wx:font wx:val=&quot;Cambria Math&quot;/&gt;&lt;w:i/&gt;&lt;w:sz w:val=&quot;28&quot;/&gt;&lt;w:sz-cs w:val=&quot;28&quot;/&gt;&lt;w:lang w:val=&quot;UZ-CYR&quot;/&gt;&lt;/w:rPr&gt;&lt;m:t&gt;L=П‰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09" type="#_x0000_t75" style="width:7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3D61&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F3D61&quot;&gt;&lt;m:oMathPara&gt;&lt;m:oMath&gt;&lt;m:r&gt;&lt;w:rPr&gt;&lt;w:rFonts w:ascii=&quot;Cambria Math&quot; w:h-ansi=&quot;Cambria Math&quot;/&gt;&lt;wx:font wx:val=&quot;Cambria Math&quot;/&gt;&lt;w:i/&gt;&lt;w:sz w:val=&quot;28&quot;/&gt;&lt;w:sz-cs w:val=&quot;28&quot;/&gt;&lt;w:lang w:val=&quot;UZ-CYR&quot;/&gt;&lt;/w:rPr&gt;&lt;m:t&gt;L=П‰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1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002FB&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002FB&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1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002FB&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002FB&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esa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12"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3EF6&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3EF6&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1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3EF6&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3EF6&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masofada kuzatilgan oqim zichligi. </w:t>
      </w:r>
      <w:r w:rsidRPr="0057306A">
        <w:rPr>
          <w:rFonts w:ascii="Times New Roman" w:hAnsi="Times New Roman"/>
          <w:i/>
          <w:sz w:val="28"/>
          <w:szCs w:val="28"/>
          <w:lang w:val="uz-Cyrl-UZ"/>
        </w:rPr>
        <w:t xml:space="preserve">Umumiy oqim </w:t>
      </w:r>
      <w:r w:rsidRPr="0057306A">
        <w:rPr>
          <w:rFonts w:ascii="Times New Roman" w:hAnsi="Times New Roman"/>
          <w:sz w:val="28"/>
          <w:szCs w:val="28"/>
          <w:lang w:val="uz-Cyrl-UZ"/>
        </w:rPr>
        <w:t xml:space="preserve">bu manbani o‘rab turuvchi yopiq yuzadan o‘tuvchi oqimdir. Astronomlar odatda yulduzning to‘liq oqimini </w:t>
      </w:r>
      <w:r w:rsidRPr="0057306A">
        <w:rPr>
          <w:rFonts w:ascii="Times New Roman" w:hAnsi="Times New Roman"/>
          <w:i/>
          <w:sz w:val="28"/>
          <w:szCs w:val="28"/>
          <w:lang w:val="uz-Cyrl-UZ"/>
        </w:rPr>
        <w:t>yorqinlik</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1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C5AA1&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C5AA1&quot;&gt;&lt;m:oMathPara&gt;&lt;m:oMath&gt;&lt;m:r&gt;&lt;w:rPr&gt;&lt;w:rFonts w:ascii=&quot;Cambria Math&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1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C5AA1&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C5AA1&quot;&gt;&lt;m:oMathPara&gt;&lt;m:oMath&gt;&lt;m:r&gt;&lt;w:rPr&gt;&lt;w:rFonts w:ascii=&quot;Cambria Math&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deb atashadi. Bu borada berilgan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16"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4A23&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4A23&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17"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4A23&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4A23&quot;&gt;&lt;m:oMathPara&gt;&lt;m:oMath&gt;&lt;m:r&gt;&lt;w:rPr&gt;&lt;w:rFonts w:ascii=&quot;Cambria Math&quot; w:h-ansi=&quot;Cambria Math&quot;/&gt;&lt;wx:font wx:val=&quot;Cambria Math&quot;/&gt;&lt;w:i/&gt;&lt;w:sz w:val=&quot;28&quot;/&gt;&lt;w:sz-cs w:val=&quot;28&quot;/&gt;&lt;w:lang w:val=&quot;UZ-CYR&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chastotadagi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18" type="#_x0000_t75" style="width:15.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1907&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D190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19" type="#_x0000_t75" style="width:15.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1907&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D190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yorqinligi haqida gapirishimiz mumkin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20" type="#_x0000_t75" style="width:10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1681&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81681&quot;&gt;&lt;m:oMathPara&gt;&lt;m:oMath&gt;&lt;m:d&gt;&lt;m:dPr&gt;&lt;m:ctrlPr&gt;&lt;w:rPr&gt;&lt;w:rFonts w:ascii=&quot;Cambria Math&quot; w:h-ansi=&quot;Cambria Math&quot;/&gt;&lt;wx:font wx:val=&quot;Cambria Math&quot;/&gt;&lt;w:i/&gt;&lt;w:sz w:val=&quot;28&quot;/&gt;&lt;w:sz-cs w:val=&quot;28&quot;/&gt;&lt;w:lang w:val=&quot;UZ-CYR&quot;/&gt;&lt;/w:rPr&gt;&lt;/m:ctrlPr&gt;&lt;/m:dPr&gt;&lt;m:e&gt;&lt;m:d&gt;&lt;m:dPr&gt;&lt;m:begChr m:val=&quot;[&quot;/&gt;&lt;m:endChr m:val=&quot;]&quot;/&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e&gt;&lt;/m:d&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21" type="#_x0000_t75" style="width:10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1681&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81681&quot;&gt;&lt;m:oMathPara&gt;&lt;m:oMath&gt;&lt;m:d&gt;&lt;m:dPr&gt;&lt;m:ctrlPr&gt;&lt;w:rPr&gt;&lt;w:rFonts w:ascii=&quot;Cambria Math&quot; w:h-ansi=&quot;Cambria Math&quot;/&gt;&lt;wx:font wx:val=&quot;Cambria Math&quot;/&gt;&lt;w:i/&gt;&lt;w:sz w:val=&quot;28&quot;/&gt;&lt;w:sz-cs w:val=&quot;28&quot;/&gt;&lt;w:lang w:val=&quot;UZ-CYR&quot;/&gt;&lt;/w:rPr&gt;&lt;/m:ctrlPr&gt;&lt;/m:dPr&gt;&lt;m:e&gt;&lt;m:d&gt;&lt;m:dPr&gt;&lt;m:begChr m:val=&quot;[&quot;/&gt;&lt;m:endChr m:val=&quot;]&quot;/&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w:rPr&gt;&lt;w:rFonts w:ascii=&quot;Cambria Math&quot; w:h-ansi=&quot;Cambria Math&quot;/&gt;&lt;wx:font wx:val=&quot;Cambria Math&quot;/&gt;&lt;w:i/&gt;&lt;w:sz w:val=&quot;28&quot;/&gt;&lt;w:sz-cs w:val=&quot;28&quot;/&gt;&lt;w:lang w:val=&quot;UZ-CYR&quot;/&gt;&lt;/w:rPr&gt;&lt;m:t&gt;ОЅ&lt;/m:t&gt;&lt;/m:r&gt;&lt;/m:sub&gt;&lt;/m:sSub&gt;&lt;/m:e&gt;&lt;/m:d&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(Buni fizikada qo‘llaniladigan yorug‘lik oqimi bilan adashtirmaslik kerak, u ko‘z sezgirligini inobatga 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Agarda manba (masalan oddiy yulduz) izotrop ravishda nurlasa, unda uning nurlanishi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22"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3D8D&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3D8D&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2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3D8D&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3D8D&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masofada yuzasi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24" type="#_x0000_t75" style="width:69.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5AB3&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45AB3&quot;&gt;&lt;m:oMathPara&gt;&lt;m:oMath&gt;&lt;m:r&gt;&lt;w:rPr&gt;&lt;w:rFonts w:ascii=&quot;Cambria Math&quot; w:h-ansi=&quot;Cambria Math&quot;/&gt;&lt;wx:font wx:val=&quot;Cambria Math&quot;/&gt;&lt;w:i/&gt;&lt;w:sz w:val=&quot;28&quot;/&gt;&lt;w:sz-cs w:val=&quot;28&quot;/&gt;&lt;w:lang w:val=&quot;UZ-CYR&quot;/&gt;&lt;/w:rPr&gt;&lt;m:t&gt;4ПЂ&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25" type="#_x0000_t75" style="width:69.6pt;height:7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5AB3&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45AB3&quot;&gt;&lt;m:oMathPara&gt;&lt;m:oMath&gt;&lt;m:r&gt;&lt;w:rPr&gt;&lt;w:rFonts w:ascii=&quot;Cambria Math&quot; w:h-ansi=&quot;Cambria Math&quot;/&gt;&lt;wx:font wx:val=&quot;Cambria Math&quot;/&gt;&lt;w:i/&gt;&lt;w:sz w:val=&quot;28&quot;/&gt;&lt;w:sz-cs w:val=&quot;28&quot;/&gt;&lt;w:lang w:val=&quot;UZ-CYR&quot;/&gt;&lt;/w:rPr&gt;&lt;m:t&gt;4ПЂ&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bo‘lgan sferik yuza bo‘yicha bir tekis taqsimlanadi (4.3-rasm). Agarda ushbu yuzadan o‘tuvchi nurlanishning oqim zichiligi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26"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0EA5&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0EA5&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27"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0EA5&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0EA5&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bo‘lsa, unda umumiy oqim:</w:t>
      </w:r>
    </w:p>
    <w:p w:rsidR="00FB4426" w:rsidRPr="0057306A" w:rsidRDefault="00FB4426" w:rsidP="0015137B">
      <w:pPr>
        <w:ind w:firstLine="708"/>
        <w:jc w:val="right"/>
        <w:rPr>
          <w:rFonts w:ascii="Times New Roman" w:hAnsi="Times New Roman"/>
          <w:i/>
          <w:sz w:val="28"/>
          <w:szCs w:val="28"/>
        </w:rPr>
      </w:pPr>
      <w:r w:rsidRPr="00F3235F">
        <w:pict>
          <v:shape id="_x0000_i1528" type="#_x0000_t75" style="width:28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910DD&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910DD&quot;&gt;&lt;m:oMathPara&gt;&lt;m:oMath&gt;&lt;m:r&gt;&lt;w:rPr&gt;&lt;w:rFonts w:ascii=&quot;Cambria Math&quot; w:h-ansi=&quot;Cambria Math&quot;/&gt;&lt;wx:font wx:val=&quot;Cambria Math&quot;/&gt;&lt;w:i/&gt;&lt;w:sz w:val=&quot;28&quot;/&gt;&lt;w:sz-cs w:val=&quot;28&quot;/&gt;&lt;w:lang w:val=&quot;UZ-CYR&quot;/&gt;&lt;/w:rPr&gt;&lt;m:t&gt;L=4ПЂ&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F.                                                               (4.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6"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Agarda biz nurlanish hosil bo‘lmaydigan va yo‘qolib ketmaydigan, manbaga nisbatan tashqari fazoda bo‘lsak, unda yorqinlik masofaga bog‘liq bo‘lmaydi. Nurlanio‘ zichiligi esa, boshqa tomondan, ga proporsional ravishda kamayadi.</w: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uz-Cyrl-UZ"/>
        </w:rPr>
        <w:t xml:space="preserve">Qo‘lam (cho‘zilgan) obyektlar (faqat nuqtaviy manba ko‘rinishida kuzatiladigan yulduzlardan farqli) uchun </w:t>
      </w:r>
      <w:r w:rsidRPr="0057306A">
        <w:rPr>
          <w:rFonts w:ascii="Times New Roman" w:hAnsi="Times New Roman"/>
          <w:i/>
          <w:sz w:val="28"/>
          <w:szCs w:val="28"/>
          <w:lang w:val="uz-Cyrl-UZ"/>
        </w:rPr>
        <w:t>sirtiyravshanlik</w:t>
      </w:r>
      <w:r w:rsidRPr="0057306A">
        <w:rPr>
          <w:rFonts w:ascii="Times New Roman" w:hAnsi="Times New Roman"/>
          <w:sz w:val="28"/>
          <w:szCs w:val="28"/>
          <w:lang w:val="uz-Cyrl-UZ"/>
        </w:rPr>
        <w:t xml:space="preserve"> kattaligini kiritishimiz mumkin, bu birlik fazoviy burchakga to‘g‘ri keladigan zichlik oqimidir (4.4-rasm). Endi kuzatuvchi fazoviy burchakning uchida joylashgan deb faraz qilamiz. Sirtiy ravshanlik masofaga bog‘liq emas, buni quyidagicha tushunishimiz mumkin.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29"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409B&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F409B&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3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409B&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F409B&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sohadan kelayotgan oqim zichligi masofa kvadratiga teskari proporsionaldir. Ammo shu bilan birga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3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2015B&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2015B&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32"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2015B&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2015B&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sohaga tayangan fazoviy burchak ham  proporsional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33" type="#_x0000_t75" style="width:59.4pt;height:18.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2F25&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2F25&quot;&gt;&lt;m:oMathPara&gt;&lt;m:oMath&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П‰=&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A&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34" type="#_x0000_t75" style="width:59.4pt;height:18.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2F25&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2F25&quot;&gt;&lt;m:oMathPara&gt;&lt;m:oMath&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П‰=&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A&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S</w:t>
      </w:r>
      <w:r w:rsidRPr="0057306A">
        <w:rPr>
          <w:rFonts w:ascii="Times New Roman" w:hAnsi="Times New Roman"/>
          <w:sz w:val="28"/>
          <w:szCs w:val="28"/>
        </w:rPr>
        <w:t>h</w:t>
      </w:r>
      <w:r w:rsidRPr="0057306A">
        <w:rPr>
          <w:rFonts w:ascii="Times New Roman" w:hAnsi="Times New Roman"/>
          <w:sz w:val="28"/>
          <w:szCs w:val="28"/>
          <w:lang w:val="uz-Cyrl-UZ"/>
        </w:rPr>
        <w:t xml:space="preserve">unday qilib, sirtiy ravshanlik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35" type="#_x0000_t75" style="width:33.6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0E37&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0E37&quot;&gt;&lt;m:oMathPara&gt;&lt;m:oMath&gt;&lt;m:r&gt;&lt;w:rPr&gt;&lt;w:rFonts w:ascii=&quot;Cambria Math&quot; w:h-ansi=&quot;Cambria Math&quot;/&gt;&lt;wx:font wx:val=&quot;Cambria Math&quot;/&gt;&lt;w:i/&gt;&lt;w:sz w:val=&quot;28&quot;/&gt;&lt;w:sz-cs w:val=&quot;28&quot;/&gt;&lt;/w:rPr&gt;&lt;m:t&gt;B=F/&lt;/m:t&gt;&lt;/m:r&gt;&lt;m:r&gt;&lt;w:rPr&gt;&lt;w:rFonts w:ascii=&quot;Cambria Math&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36" type="#_x0000_t75" style="width:33.6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0E37&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0E37&quot;&gt;&lt;m:oMathPara&gt;&lt;m:oMath&gt;&lt;m:r&gt;&lt;w:rPr&gt;&lt;w:rFonts w:ascii=&quot;Cambria Math&quot; w:h-ansi=&quot;Cambria Math&quot;/&gt;&lt;wx:font wx:val=&quot;Cambria Math&quot;/&gt;&lt;w:i/&gt;&lt;w:sz w:val=&quot;28&quot;/&gt;&lt;w:sz-cs w:val=&quot;28&quot;/&gt;&lt;/w:rPr&gt;&lt;m:t&gt;B=F/&lt;/m:t&gt;&lt;/m:r&gt;&lt;m:r&gt;&lt;w:rPr&gt;&lt;w:rFonts w:ascii=&quot;Cambria Math&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doimiy (konstanta) bo‘lib qoladi.</w:t>
      </w:r>
    </w:p>
    <w:p w:rsidR="00FB4426" w:rsidRPr="0057306A" w:rsidRDefault="00FB4426" w:rsidP="0015137B">
      <w:pPr>
        <w:ind w:firstLine="708"/>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996"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_x0000_i1537" type="#_x0000_t75" style="width:460.2pt;height:246.6pt;visibility:visible">
                  <v:imagedata r:id="rId439" o:title=""/>
                </v:shape>
              </w:pict>
            </w:r>
          </w:p>
        </w:tc>
      </w:tr>
      <w:tr w:rsidR="00FB4426" w:rsidRPr="00F3235F" w:rsidTr="0015137B">
        <w:tc>
          <w:tcPr>
            <w:tcW w:w="9996"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lang w:val="uz-Cyrl-UZ"/>
              </w:rPr>
              <w:t xml:space="preserve">4.4 – rasm. Kuzatuvchi doimiy bo‘lagn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38"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E63C7&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E63C7&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39"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E63C7&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E63C7&quot;&gt;&lt;m:oMathPara&gt;&lt;m:oMath&gt;&lt;m:r&gt;&lt;w:rPr&gt;&lt;w:rFonts w:ascii=&quot;Cambria Math&quot; w:fareast=&quot;Calibri&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fazoviy burchakdan kelayotgan nurlanishni kuzatadi. Manba uzoqlashganda ushbu fazoviy burchak ostida nurlovchi sohaning yuzasi kattalashadi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40" type="#_x0000_t75" style="width:43.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46C52&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46C52&quot;&gt;&lt;m:oMathPara&gt;&lt;m:oMath&gt;&lt;m:d&gt;&lt;m:dPr&gt;&lt;m:ctrlPr&gt;&lt;w:rPr&gt;&lt;w:rFonts w:ascii=&quot;Cambria Math&quot; w:fareast=&quot;Calibri&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Aв€ќ&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ctrlPr&gt;&lt;w:rPr&gt;&lt;w:rFonts w:ascii=&quot;Cambria Math&quot; w:h-ansi=&quot;Cambria Math&quot;/&gt;&lt;wx:font wx:val=&quot;Cambria Math&quot;/&gt;&lt;w:i/&gt;&lt;w:sz w:val=&quot;28&quot;/&gt;&lt;w:sz-cs w:val=&quot;28&quot;/&gt;&lt;w:lang w:val=&quot;UZ-CYR&quot;/&gt;&lt;/w:rPr&gt;&lt;/m:ctrlP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41" type="#_x0000_t75" style="width:43.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46C52&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46C52&quot;&gt;&lt;m:oMathPara&gt;&lt;m:oMath&gt;&lt;m:d&gt;&lt;m:dPr&gt;&lt;m:ctrlPr&gt;&lt;w:rPr&gt;&lt;w:rFonts w:ascii=&quot;Cambria Math&quot; w:fareast=&quot;Calibri&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Aв€ќ&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ctrlPr&gt;&lt;w:rPr&gt;&lt;w:rFonts w:ascii=&quot;Cambria Math&quot; w:h-ansi=&quot;Cambria Math&quot;/&gt;&lt;wx:font wx:val=&quot;Cambria Math&quot;/&gt;&lt;w:i/&gt;&lt;w:sz w:val=&quot;28&quot;/&gt;&lt;w:sz-cs w:val=&quot;28&quot;/&gt;&lt;w:lang w:val=&quot;UZ-CYR&quot;/&gt;&lt;/w:rPr&gt;&lt;/m:ctrlP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0"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Shuning uchun siriy ravshanlik  yoki birlik fazoviy burchakga to‘g‘ri keladigan oqim zichligi doimiy (konstanta) bo‘lib qoladi.</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Nurlanishning </w:t>
      </w:r>
      <w:r w:rsidRPr="0057306A">
        <w:rPr>
          <w:rFonts w:ascii="Times New Roman" w:hAnsi="Times New Roman"/>
          <w:i/>
          <w:sz w:val="28"/>
          <w:szCs w:val="28"/>
          <w:lang w:val="uz-Cyrl-UZ"/>
        </w:rPr>
        <w:t>energiya zichligi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4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82507&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82507&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43"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82507&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82507&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birlik xajmga to‘g‘ri keladigan energiya miqdoridir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544"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22D&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722D&quot;&gt;&lt;m:oMathPara&gt;&lt;m:oMath&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J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m&lt;/m:t&gt;&lt;/m:r&gt;&lt;/m:e&gt;&lt;m:sup&gt;&lt;m:r&gt;&lt;w:rPr&gt;&lt;w:rFonts w:ascii=&quot;Cambria Math&quot; w:h-ansi=&quot;Cambria Math&quot;/&gt;&lt;wx:font wx:val=&quot;Cambria Math&quot;/&gt;&lt;w:i/&gt;&lt;w:sz w:val=&quot;28&quot;/&gt;&lt;w:sz-cs w:val=&quot;28&quot;/&gt;&lt;/w:rPr&gt;&lt;m:t&gt;-1&lt;/m:t&gt;&lt;/m:r&gt;&lt;/m:sup&gt;&lt;/m:sSup&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2"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545"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22D&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722D&quot;&gt;&lt;m:oMathPara&gt;&lt;m:oMath&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J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m&lt;/m:t&gt;&lt;/m:r&gt;&lt;/m:e&gt;&lt;m:sup&gt;&lt;m:r&gt;&lt;w:rPr&gt;&lt;w:rFonts w:ascii=&quot;Cambria Math&quot; w:h-ansi=&quot;Cambria Math&quot;/&gt;&lt;wx:font wx:val=&quot;Cambria Math&quot;/&gt;&lt;w:i/&gt;&lt;w:sz w:val=&quot;28&quot;/&gt;&lt;w:sz-cs w:val=&quot;28&quot;/&gt;&lt;/w:rPr&gt;&lt;m:t&gt;-1&lt;/m:t&gt;&lt;/m:r&gt;&lt;/m:sup&gt;&lt;/m:sSup&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2"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w:t>
      </w:r>
    </w:p>
    <w:p w:rsidR="00FB4426" w:rsidRPr="0057306A" w:rsidRDefault="00FB4426" w:rsidP="0015137B">
      <w:pPr>
        <w:ind w:firstLine="708"/>
        <w:jc w:val="right"/>
        <w:rPr>
          <w:rFonts w:ascii="Times New Roman" w:hAnsi="Times New Roman"/>
          <w:i/>
          <w:sz w:val="28"/>
          <w:szCs w:val="28"/>
        </w:rPr>
      </w:pPr>
      <w:r w:rsidRPr="00F3235F">
        <w:pict>
          <v:shape id="_x0000_i1546" type="#_x0000_t75" style="width:298.2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5745&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15745&quot;&gt;&lt;m:oMathPara&gt;&lt;m:oMath&gt;&lt;m:r&gt;&lt;w:rPr&gt;&lt;w:rFonts w:ascii=&quot;Cambria Math&quot; w:h-ansi=&quot;Cambria Math&quot;/&gt;&lt;wx:font wx:val=&quot;Cambria Math&quot;/&gt;&lt;w:i/&gt;&lt;w:sz w:val=&quot;28&quot;/&gt;&lt;w:sz-cs w:val=&quot;28&quot;/&gt;&lt;/w:rPr&gt;&lt;m:t&gt;u=&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r&gt;&lt;w:rPr&gt;&lt;w:rFonts w:ascii=&quot;Cambria Math&quot; w:h-ansi=&quot;Cambria Math&quot;/&gt;&lt;wx:font wx:val=&quot;Cambria Math&quot;/&gt;&lt;w:i/&gt;&lt;w:sz w:val=&quot;28&quot;/&gt;&lt;w:sz-cs w:val=&quot;28&quot;/&gt;&lt;/w:rPr&gt;&lt;m:t&gt;c&lt;/m:t&gt;&lt;/m:r&gt;&lt;/m:den&gt;&lt;/m:f&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S&lt;/m:t&gt;&lt;/m:r&gt;&lt;/m:sub&gt;&lt;m:sup/&gt;&lt;m:e&gt;&lt;m:r&gt;&lt;w:rPr&gt;&lt;w:rFonts w:ascii=&quot;Cambria Math&quot; w:h-ansi=&quot;Cambria Math&quot;/&gt;&lt;wx:font wx:val=&quot;Cambria Math&quot;/&gt;&lt;w:i/&gt;&lt;w:sz w:val=&quot;28&quot;/&gt;&lt;w:sz-cs w:val=&quot;28&quot;/&gt;&lt;/w:rPr&gt;&lt;m:t&gt;Iв€™dП‰&lt;/m:t&gt;&lt;/m:r&gt;&lt;/m:e&gt;&lt;/m:nary&gt;&lt;m:r&gt;&lt;w:rPr&gt;&lt;w:rFonts w:ascii=&quot;Cambria Math&quot; w:h-ansi=&quot;Cambria Math&quot;/&gt;&lt;wx:font wx:val=&quot;Cambria Math&quot;/&gt;&lt;w:i/&gt;&lt;w:sz w:val=&quot;28&quot;/&gt;&lt;w:sz-cs w:val=&quot;28&quot;/&gt;&lt;/w:rPr&gt;&lt;m:t&gt;.                                                               (4.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3" o:title="" chromakey="white"/>
          </v:shape>
        </w:pict>
      </w:r>
    </w:p>
    <w:tbl>
      <w:tblPr>
        <w:tblpPr w:leftFromText="180" w:rightFromText="180" w:vertAnchor="text" w:tblpY="1"/>
        <w:tblOverlap w:val="never"/>
        <w:tblW w:w="0" w:type="auto"/>
        <w:tblLook w:val="00A0"/>
      </w:tblPr>
      <w:tblGrid>
        <w:gridCol w:w="6126"/>
      </w:tblGrid>
      <w:tr w:rsidR="00FB4426" w:rsidRPr="00F3235F" w:rsidTr="0015137B">
        <w:tc>
          <w:tcPr>
            <w:tcW w:w="6126"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34" o:spid="_x0000_i1547" type="#_x0000_t75" style="width:292.2pt;height:101.4pt;visibility:visible">
                  <v:imagedata r:id="rId444" o:title=""/>
                </v:shape>
              </w:pict>
            </w:r>
          </w:p>
        </w:tc>
      </w:tr>
      <w:tr w:rsidR="00FB4426" w:rsidRPr="00F3235F" w:rsidTr="0015137B">
        <w:tc>
          <w:tcPr>
            <w:tcW w:w="6126"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lang w:val="uz-Cyrl-UZ"/>
              </w:rPr>
              <w:t>4.5 – rasm.</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48"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08BD&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C08BD&quot;&gt;&lt;m:oMathPara&gt;&lt;m:oMath&gt;&lt;m:r&gt;&lt;w:rPr&gt;&lt;w:rFonts w:ascii=&quot;Cambria Math&quot; w:fareast=&quot;Calibri&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49"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08BD&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C08BD&quot;&gt;&lt;m:oMathPara&gt;&lt;m:oMath&gt;&lt;m:r&gt;&lt;w:rPr&gt;&lt;w:rFonts w:ascii=&quot;Cambria Math&quot; w:fareast=&quot;Calibri&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vaqt davomida nurlanish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50" type="#_x0000_t75" style="width:8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7671&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7671&quot;&gt;&lt;m:oMathPara&gt;&lt;m:oMath&gt;&lt;m:r&gt;&lt;w:rPr&gt;&lt;w:rFonts w:ascii=&quot;Cambria Math&quot; w:fareast=&quot;Calibri&quot; w:h-ansi=&quot;Cambria Math&quot;/&gt;&lt;wx:font wx:val=&quot;Cambria Math&quot;/&gt;&lt;w:i/&gt;&lt;w:sz w:val=&quot;28&quot;/&gt;&lt;w:sz-cs w:val=&quot;28&quot;/&gt;&lt;w:lang w:val=&quot;UZ-CYR&quot;/&gt;&lt;/w:rPr&gt;&lt;m:t&gt;dV&lt;/m:t&gt;&lt;/m:r&gt;&lt;m:r&gt;&lt;w:rPr&gt;&lt;w:rFonts w:ascii=&quot;Cambria Math&quot; w:h-ansi=&quot;Cambria Math&quot;/&gt;&lt;wx:font wx:val=&quot;Cambria Math&quot;/&gt;&lt;w:i/&gt;&lt;w:sz w:val=&quot;28&quot;/&gt;&lt;w:sz-cs w:val=&quot;28&quot;/&gt;&lt;w:lang w:val=&quot;UZ-CYR&quot;/&gt;&lt;/w:rPr&gt;&lt;m:t&gt;=cв€™dtв€™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51" type="#_x0000_t75" style="width:8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7671&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7671&quot;&gt;&lt;m:oMathPara&gt;&lt;m:oMath&gt;&lt;m:r&gt;&lt;w:rPr&gt;&lt;w:rFonts w:ascii=&quot;Cambria Math&quot; w:fareast=&quot;Calibri&quot; w:h-ansi=&quot;Cambria Math&quot;/&gt;&lt;wx:font wx:val=&quot;Cambria Math&quot;/&gt;&lt;w:i/&gt;&lt;w:sz w:val=&quot;28&quot;/&gt;&lt;w:sz-cs w:val=&quot;28&quot;/&gt;&lt;w:lang w:val=&quot;UZ-CYR&quot;/&gt;&lt;/w:rPr&gt;&lt;m:t&gt;dV&lt;/m:t&gt;&lt;/m:r&gt;&lt;m:r&gt;&lt;w:rPr&gt;&lt;w:rFonts w:ascii=&quot;Cambria Math&quot; w:h-ansi=&quot;Cambria Math&quot;/&gt;&lt;wx:font wx:val=&quot;Cambria Math&quot;/&gt;&lt;w:i/&gt;&lt;w:sz w:val=&quot;28&quot;/&gt;&lt;w:sz-cs w:val=&quot;28&quot;/&gt;&lt;w:lang w:val=&quot;UZ-CYR&quot;/&gt;&lt;/w:rPr&gt;&lt;m:t&gt;=cв€™dtв€™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5"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xajmni egallaydi.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52"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46CE7&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46CE7&quot;&gt;&lt;m:oMathPara&gt;&lt;m:oMath&gt;&lt;m:r&gt;&lt;w:rPr&gt;&lt;w:rFonts w:ascii=&quot;Cambria Math&quot; w:fareast=&quot;Calibri&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53"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46CE7&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46CE7&quot;&gt;&lt;m:oMathPara&gt;&lt;m:oMath&gt;&lt;m:r&gt;&lt;w:rPr&gt;&lt;w:rFonts w:ascii=&quot;Cambria Math&quot; w:fareast=&quot;Calibri&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nurlanish tarqalayotgan yo‘nalishga perpendekulyar bo‘lgan sirt elementi.</w:t>
            </w:r>
          </w:p>
        </w:tc>
      </w:tr>
    </w:tbl>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Buni quyidagicha ko‘rishimiz mumkin. Faraz qilaylik,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54"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1518&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C1518&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55"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1518&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C1518&quot;&gt;&lt;m:oMathPara&gt;&lt;m:oMath&gt;&lt;m:r&gt;&lt;w:rPr&gt;&lt;w:rFonts w:ascii=&quot;Cambria Math&quot; w:h-ansi=&quot;Cambria Math&quot;/&gt;&lt;wx:font wx:val=&quot;Cambria Math&quot;/&gt;&lt;w:i/&gt;&lt;w:sz w:val=&quot;28&quot;/&gt;&lt;w:sz-cs w:val=&quot;28&quot;/&gt;&lt;w:lang w:val=&quot;UZ-CYR&quot;/&gt;&lt;/w:rPr&gt;&lt;m:t&gt;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sirtga perpendekulyar ravishda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56"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45207&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45207&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57"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45207&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45207&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fazoviy burchak ostida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58" type="#_x0000_t75" style="width:10.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142E&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A142E&quot;&gt;&lt;m:oMathPara&gt;&lt;m:oMath&gt;&lt;m:r&gt;&lt;w:rPr&gt;&lt;w:rFonts w:ascii=&quot;Cambria Math&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59" type="#_x0000_t75" style="width:10.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142E&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A142E&quot;&gt;&lt;m:oMathPara&gt;&lt;m:oMath&gt;&lt;m:r&gt;&lt;w:rPr&gt;&lt;w:rFonts w:ascii=&quot;Cambria Math&quot; w:h-ansi=&quot;Cambria Math&quot;/&gt;&lt;wx:font wx:val=&quot;Cambria Math&quot;/&gt;&lt;w:i/&gt;&lt;w:sz w:val=&quot;28&quot;/&gt;&lt;w:sz-cs w:val=&quot;28&quot;/&gt;&lt;w:lang w:val=&quot;UZ-CYR&quot;/&gt;&lt;/w:rPr&gt;&lt;m:t&gt;I&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1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intensivlikga ega bo‘lgan nurlanish kelyapti (4.5-rasm).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60"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177A2&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177A2&quot;&gt;&lt;m:oMathPara&gt;&lt;m:oMath&gt;&lt;m:r&gt;&lt;w:rPr&gt;&lt;w:rFonts w:ascii=&quot;Cambria Math&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61" type="#_x0000_t75" style="width:1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177A2&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177A2&quot;&gt;&lt;m:oMathPara&gt;&lt;m:oMath&gt;&lt;m:r&gt;&lt;w:rPr&gt;&lt;w:rFonts w:ascii=&quot;Cambria Math&quot; w:h-ansi=&quot;Cambria Math&quot;/&gt;&lt;wx:font wx:val=&quot;Cambria Math&quot;/&gt;&lt;w:i/&gt;&lt;w:sz w:val=&quot;28&quot;/&gt;&lt;w:sz-cs w:val=&quot;28&quot;/&gt;&lt;w:lang w:val=&quot;UZ-CYR&quot;/&gt;&lt;/w:rPr&gt;&lt;m:t&gt;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vaqt davomida nurlanish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62" type="#_x0000_t75" style="width:3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36AC8&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36AC8&quot;&gt;&lt;m:oMathPara&gt;&lt;m:oMath&gt;&lt;m:r&gt;&lt;w:rPr&gt;&lt;w:rFonts w:ascii=&quot;Cambria Math&quot; w:h-ansi=&quot;Cambria Math&quot;/&gt;&lt;wx:font wx:val=&quot;Cambria Math&quot;/&gt;&lt;w:i/&gt;&lt;w:sz w:val=&quot;28&quot;/&gt;&lt;w:sz-cs w:val=&quot;28&quot;/&gt;&lt;w:lang w:val=&quot;UZ-CYR&quot;/&gt;&lt;/w:rPr&gt;&lt;m:t&gt;cв€™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63" type="#_x0000_t75" style="width:3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36AC8&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36AC8&quot;&gt;&lt;m:oMathPara&gt;&lt;m:oMath&gt;&lt;m:r&gt;&lt;w:rPr&gt;&lt;w:rFonts w:ascii=&quot;Cambria Math&quot; w:h-ansi=&quot;Cambria Math&quot;/&gt;&lt;wx:font wx:val=&quot;Cambria Math&quot;/&gt;&lt;w:i/&gt;&lt;w:sz w:val=&quot;28&quot;/&gt;&lt;w:sz-cs w:val=&quot;28&quot;/&gt;&lt;w:lang w:val=&quot;UZ-CYR&quot;/&gt;&lt;/w:rPr&gt;&lt;m:t&gt;cв€™d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masofani bosib o‘tadi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64" type="#_x0000_t75" style="width:8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B51F6&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B51F6&quot;&gt;&lt;m:oMathPara&gt;&lt;m:oMath&gt;&lt;m:r&gt;&lt;w:rPr&gt;&lt;w:rFonts w:ascii=&quot;Cambria Math&quot; w:h-ansi=&quot;Cambria Math&quot;/&gt;&lt;wx:font wx:val=&quot;Cambria Math&quot;/&gt;&lt;w:i/&gt;&lt;w:sz w:val=&quot;28&quot;/&gt;&lt;w:sz-cs w:val=&quot;28&quot;/&gt;&lt;w:lang w:val=&quot;UZ-CYR&quot;/&gt;&lt;/w:rPr&gt;&lt;m:t&gt;dV=cв€™dtв€™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65" type="#_x0000_t75" style="width:8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B51F6&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B51F6&quot;&gt;&lt;m:oMathPara&gt;&lt;m:oMath&gt;&lt;m:r&gt;&lt;w:rPr&gt;&lt;w:rFonts w:ascii=&quot;Cambria Math&quot; w:h-ansi=&quot;Cambria Math&quot;/&gt;&lt;wx:font wx:val=&quot;Cambria Math&quot;/&gt;&lt;w:i/&gt;&lt;w:sz w:val=&quot;28&quot;/&gt;&lt;w:sz-cs w:val=&quot;28&quot;/&gt;&lt;w:lang w:val=&quot;UZ-CYR&quot;/&gt;&lt;/w:rPr&gt;&lt;m:t&gt;dV=cв€™dtв€™d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xajmni to‘ldiradi. Endi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66" type="#_x0000_t75" style="width:56.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1215&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E1215&quot;&gt;&lt;m:oMathPara&gt;&lt;m:oMath&gt;&lt;m:r&gt;&lt;w:rPr&gt;&lt;w:rFonts w:ascii=&quot;Cambria Math&quot; w:h-ansi=&quot;Cambria Math&quot;/&gt;&lt;wx:font wx:val=&quot;Cambria Math&quot;/&gt;&lt;w:i/&gt;&lt;w:sz w:val=&quot;28&quot;/&gt;&lt;w:sz-cs w:val=&quot;28&quot;/&gt;&lt;w:lang w:val=&quot;UZ-CYR&quot;/&gt;&lt;/w:rPr&gt;&lt;m:t&gt;cosОё=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67" type="#_x0000_t75" style="width:56.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1215&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E1215&quot;&gt;&lt;m:oMathPara&gt;&lt;m:oMath&gt;&lt;m:r&gt;&lt;w:rPr&gt;&lt;w:rFonts w:ascii=&quot;Cambria Math&quot; w:h-ansi=&quot;Cambria Math&quot;/&gt;&lt;wx:font wx:val=&quot;Cambria Math&quot;/&gt;&lt;w:i/&gt;&lt;w:sz w:val=&quot;28&quot;/&gt;&lt;w:sz-cs w:val=&quot;28&quot;/&gt;&lt;w:lang w:val=&quot;UZ-CYR&quot;/&gt;&lt;/w:rPr&gt;&lt;m:t&gt;cosОё=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Shunday qilib,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68"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0529&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0529&quot;&gt;&lt;m:oMathPara&gt;&lt;m:oMath&gt;&lt;m:r&gt;&lt;w:rPr&gt;&lt;w:rFonts w:ascii=&quot;Cambria Math&quot; w:h-ansi=&quot;Cambria Math&quot;/&gt;&lt;wx:font wx:val=&quot;Cambria Math&quot;/&gt;&lt;w:i/&gt;&lt;w:sz w:val=&quot;28&quot;/&gt;&lt;w:sz-cs w:val=&quot;28&quot;/&gt;&lt;w:lang w:val=&quot;UZ-CYR&quot;/&gt;&lt;/w:rPr&gt;&lt;m:t&gt;d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69" type="#_x0000_t75" style="width:2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0529&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0529&quot;&gt;&lt;m:oMathPara&gt;&lt;m:oMath&gt;&lt;m:r&gt;&lt;w:rPr&gt;&lt;w:rFonts w:ascii=&quot;Cambria Math&quot; w:h-ansi=&quot;Cambria Math&quot;/&gt;&lt;wx:font wx:val=&quot;Cambria Math&quot;/&gt;&lt;w:i/&gt;&lt;w:sz w:val=&quot;28&quot;/&gt;&lt;w:sz-cs w:val=&quot;28&quot;/&gt;&lt;w:lang w:val=&quot;UZ-CYR&quot;/&gt;&lt;/w:rPr&gt;&lt;m:t&gt;d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xajmdagi energiya miqdori </w:t>
      </w:r>
    </w:p>
    <w:p w:rsidR="00FB4426" w:rsidRPr="0057306A" w:rsidRDefault="00FB4426" w:rsidP="0015137B">
      <w:pPr>
        <w:ind w:firstLine="708"/>
        <w:jc w:val="center"/>
        <w:rPr>
          <w:rFonts w:ascii="Times New Roman" w:hAnsi="Times New Roman"/>
          <w:sz w:val="28"/>
          <w:szCs w:val="28"/>
          <w:lang w:val="uz-Cyrl-UZ"/>
        </w:rPr>
      </w:pPr>
      <w:r w:rsidRPr="00F3235F">
        <w:pict>
          <v:shape id="_x0000_i1570" type="#_x0000_t75" style="width:201.6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42F45&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42F45&quot;&gt;&lt;m:oMathPara&gt;&lt;m:oMath&gt;&lt;m:r&gt;&lt;w:rPr&gt;&lt;w:rFonts w:ascii=&quot;Cambria Math&quot; w:h-ansi=&quot;Cambria Math&quot;/&gt;&lt;wx:font wx:val=&quot;Cambria Math&quot;/&gt;&lt;w:i/&gt;&lt;w:sz w:val=&quot;28&quot;/&gt;&lt;w:sz-cs w:val=&quot;28&quot;/&gt;&lt;w:lang w:val=&quot;UZ-CYR&quot;/&gt;&lt;/w:rPr&gt;&lt;m:t&gt;d&lt;/m:t&gt;&lt;/m:r&gt;&lt;m:r&gt;&lt;w:rPr&gt;&lt;w:rFonts w:ascii=&quot;Cambria Math&quot; w:h-ansi=&quot;Cambria Math&quot;/&gt;&lt;wx:font wx:val=&quot;Cambria Math&quot;/&gt;&lt;w:i/&gt;&lt;w:sz w:val=&quot;28&quot;/&gt;&lt;w:sz-cs w:val=&quot;28&quot;/&gt;&lt;/w:rPr&gt;&lt;m:t&gt;E&lt;/m:t&gt;&lt;/m:r&gt;&lt;m:r&gt;&lt;w:rPr&gt;&lt;w:rFonts w:ascii=&quot;Cambria Math&quot; w:h-ansi=&quot;Cambria Math&quot;/&gt;&lt;wx:font wx:val=&quot;Cambria Math&quot;/&gt;&lt;w:i/&gt;&lt;w:sz w:val=&quot;28&quot;/&gt;&lt;w:sz-cs w:val=&quot;28&quot;/&gt;&lt;w:lang w:val=&quot;UZ-CYR&quot;/&gt;&lt;/w:rPr&gt;&lt;m:t&gt;=Iв€™dAв€™dП‰в€™dt=&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1&lt;/m:t&gt;&lt;/m:r&gt;&lt;/m:num&gt;&lt;m:den&gt;&lt;m:r&gt;&lt;w:rPr&gt;&lt;w:rFonts w:ascii=&quot;Cambria Math&quot; w:h-ansi=&quot;Cambria Math&quot;/&gt;&lt;wx:font wx:val=&quot;Cambria Math&quot;/&gt;&lt;w:i/&gt;&lt;w:sz w:val=&quot;28&quot;/&gt;&lt;w:sz-cs w:val=&quot;28&quot;/&gt;&lt;w:lang w:val=&quot;UZ-CYR&quot;/&gt;&lt;/w:rPr&gt;&lt;m:t&gt;c&lt;/m:t&gt;&lt;/m:r&gt;&lt;/m:den&gt;&lt;/m:f&gt;&lt;m:r&gt;&lt;w:rPr&gt;&lt;w:rFonts w:ascii=&quot;Cambria Math&quot; w:h-ansi=&quot;Cambria Math&quot;/&gt;&lt;wx:font wx:val=&quot;Cambria Math&quot;/&gt;&lt;w:i/&gt;&lt;w:sz w:val=&quot;28&quot;/&gt;&lt;w:sz-cs w:val=&quot;28&quot;/&gt;&lt;w:lang w:val=&quot;UZ-CYR&quot;/&gt;&lt;/w:rPr&gt;&lt;m:t&gt;в€™Iв€™dП‰в€™d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9"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S</w:t>
      </w:r>
      <w:r w:rsidRPr="0057306A">
        <w:rPr>
          <w:rFonts w:ascii="Times New Roman" w:hAnsi="Times New Roman"/>
          <w:sz w:val="28"/>
          <w:szCs w:val="28"/>
        </w:rPr>
        <w:t>h</w:t>
      </w:r>
      <w:r w:rsidRPr="0057306A">
        <w:rPr>
          <w:rFonts w:ascii="Times New Roman" w:hAnsi="Times New Roman"/>
          <w:sz w:val="28"/>
          <w:szCs w:val="28"/>
          <w:lang w:val="uz-Cyrl-UZ"/>
        </w:rPr>
        <w:t xml:space="preserve">u sababli,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71"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16ED&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B16ED&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72" type="#_x0000_t75" style="width:2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16ED&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B16ED&quot;&gt;&lt;m:oMathPara&gt;&lt;m:oMath&gt;&lt;m:r&gt;&lt;w:rPr&gt;&lt;w:rFonts w:ascii=&quot;Cambria Math&quot; w:h-ansi=&quot;Cambria Math&quot;/&gt;&lt;wx:font wx:val=&quot;Cambria Math&quot;/&gt;&lt;w:i/&gt;&lt;w:sz w:val=&quot;28&quot;/&gt;&lt;w:sz-cs w:val=&quot;28&quot;/&gt;&lt;w:lang w:val=&quot;UZ-CYR&quot;/&gt;&lt;/w:rPr&gt;&lt;m:t&gt;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fazoviy burchakdan kelayotgan nurlanishning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73" type="#_x0000_t75" style="width:20.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563AB&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63AB&quot;&gt;&lt;m:oMathPara&gt;&lt;m:oMath&gt;&lt;m:r&gt;&lt;w:rPr&gt;&lt;w:rFonts w:ascii=&quot;Cambria Math&quot; w:h-ansi=&quot;Cambria Math&quot;/&gt;&lt;wx:font wx:val=&quot;Cambria Math&quot;/&gt;&lt;w:i/&gt;&lt;w:sz w:val=&quot;28&quot;/&gt;&lt;w:sz-cs w:val=&quot;28&quot;/&gt;&lt;/w:rPr&gt;&lt;m:t&gt;d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74" type="#_x0000_t75" style="width:20.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563AB&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63AB&quot;&gt;&lt;m:oMathPara&gt;&lt;m:oMath&gt;&lt;m:r&gt;&lt;w:rPr&gt;&lt;w:rFonts w:ascii=&quot;Cambria Math&quot; w:h-ansi=&quot;Cambria Math&quot;/&gt;&lt;wx:font wx:val=&quot;Cambria Math&quot;/&gt;&lt;w:i/&gt;&lt;w:sz w:val=&quot;28&quot;/&gt;&lt;w:sz-cs w:val=&quot;28&quot;/&gt;&lt;/w:rPr&gt;&lt;m:t&gt;d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energiya zichligi</w:t>
      </w:r>
    </w:p>
    <w:p w:rsidR="00FB4426" w:rsidRPr="0057306A" w:rsidRDefault="00FB4426" w:rsidP="0015137B">
      <w:pPr>
        <w:ind w:firstLine="708"/>
        <w:jc w:val="center"/>
        <w:rPr>
          <w:rFonts w:ascii="Times New Roman" w:hAnsi="Times New Roman"/>
          <w:i/>
          <w:sz w:val="28"/>
          <w:szCs w:val="28"/>
          <w:lang w:val="uz-Cyrl-UZ"/>
        </w:rPr>
      </w:pPr>
      <w:r w:rsidRPr="00F3235F">
        <w:pict>
          <v:shape id="_x0000_i1575" type="#_x0000_t75" style="width:111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6ABF&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6ABF&quot;&gt;&lt;m:oMathPara&gt;&lt;m:oMath&gt;&lt;m:r&gt;&lt;w:rPr&gt;&lt;w:rFonts w:ascii=&quot;Cambria Math&quot; w:h-ansi=&quot;Cambria Math&quot;/&gt;&lt;wx:font wx:val=&quot;Cambria Math&quot;/&gt;&lt;w:i/&gt;&lt;w:sz w:val=&quot;28&quot;/&gt;&lt;w:sz-cs w:val=&quot;28&quot;/&gt;&lt;/w:rPr&gt;&lt;m:t&gt;du=&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dE&lt;/m:t&gt;&lt;/m:r&gt;&lt;/m:num&gt;&lt;m:den&gt;&lt;m:r&gt;&lt;w:rPr&gt;&lt;w:rFonts w:ascii=&quot;Cambria Math&quot; w:h-ansi=&quot;Cambria Math&quot;/&gt;&lt;wx:font wx:val=&quot;Cambria Math&quot;/&gt;&lt;w:i/&gt;&lt;w:sz w:val=&quot;28&quot;/&gt;&lt;w:sz-cs w:val=&quot;28&quot;/&gt;&lt;/w:rPr&gt;&lt;m:t&gt;dV&lt;/m:t&gt;&lt;/m:r&gt;&lt;/m:den&gt;&lt;/m:f&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r&gt;&lt;w:rPr&gt;&lt;w:rFonts w:ascii=&quot;Cambria Math&quot; w:h-ansi=&quot;Cambria Math&quot;/&gt;&lt;wx:font wx:val=&quot;Cambria Math&quot;/&gt;&lt;w:i/&gt;&lt;w:sz w:val=&quot;28&quot;/&gt;&lt;w:sz-cs w:val=&quot;28&quot;/&gt;&lt;/w:rPr&gt;&lt;m:t&gt;c&lt;/m:t&gt;&lt;/m:r&gt;&lt;/m:den&gt;&lt;/m:f&gt;&lt;m:r&gt;&lt;w:rPr&gt;&lt;w:rFonts w:ascii=&quot;Cambria Math&quot; w:h-ansi=&quot;Cambria Math&quot;/&gt;&lt;wx:font wx:val=&quot;Cambria Math&quot;/&gt;&lt;w:i/&gt;&lt;w:sz w:val=&quot;28&quot;/&gt;&lt;w:sz-cs w:val=&quot;28&quot;/&gt;&lt;/w:rPr&gt;&lt;m:t&gt;в€™Iв€™d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1"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va umumiy energiya zichligi barcha yo‘nalishlar bo‘yicha integrallash orqali qo‘lga kiritiladi. Izotrop nurlanish uchun biz quyidagiga ega bo‘lamiz:</w:t>
      </w:r>
    </w:p>
    <w:p w:rsidR="00FB4426" w:rsidRPr="0057306A" w:rsidRDefault="00FB4426" w:rsidP="0015137B">
      <w:pPr>
        <w:jc w:val="right"/>
        <w:rPr>
          <w:rFonts w:ascii="Times New Roman" w:hAnsi="Times New Roman"/>
          <w:sz w:val="28"/>
          <w:szCs w:val="28"/>
        </w:rPr>
      </w:pPr>
      <w:r w:rsidRPr="00F3235F">
        <w:pict>
          <v:shape id="_x0000_i1576" type="#_x0000_t75" style="width:261.6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64B9B&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64B9B&quot;&gt;&lt;m:oMathPara&gt;&lt;m:oMath&gt;&lt;m:r&gt;&lt;w:rPr&gt;&lt;w:rFonts w:ascii=&quot;Cambria Math&quot; w:h-ansi=&quot;Cambria Math&quot;/&gt;&lt;wx:font wx:val=&quot;Cambria Math&quot;/&gt;&lt;w:i/&gt;&lt;w:sz w:val=&quot;28&quot;/&gt;&lt;w:sz-cs w:val=&quot;28&quot;/&gt;&lt;/w:rPr&gt;&lt;m:t&gt;u=&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4ПЂ&lt;/m:t&gt;&lt;/m:r&gt;&lt;/m:num&gt;&lt;m:den&gt;&lt;m:r&gt;&lt;w:rPr&gt;&lt;w:rFonts w:ascii=&quot;Cambria Math&quot; w:h-ansi=&quot;Cambria Math&quot;/&gt;&lt;wx:font wx:val=&quot;Cambria Math&quot;/&gt;&lt;w:i/&gt;&lt;w:sz w:val=&quot;28&quot;/&gt;&lt;w:sz-cs w:val=&quot;28&quot;/&gt;&lt;/w:rPr&gt;&lt;m:t&gt;c&lt;/m:t&gt;&lt;/m:r&gt;&lt;/m:den&gt;&lt;/m:f&gt;&lt;m:r&gt;&lt;w:rPr&gt;&lt;w:rFonts w:ascii=&quot;Cambria Math&quot; w:h-ansi=&quot;Cambria Math&quot;/&gt;&lt;wx:font wx:val=&quot;Cambria Math&quot;/&gt;&lt;w:i/&gt;&lt;w:sz w:val=&quot;28&quot;/&gt;&lt;w:sz-cs w:val=&quot;28&quot;/&gt;&lt;/w:rPr&gt;&lt;m:t&gt;в€™I.                                                           (4.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2" o:title="" chromakey="white"/>
          </v:shape>
        </w:pict>
      </w:r>
    </w:p>
    <w:p w:rsidR="00FB4426" w:rsidRPr="0057306A" w:rsidRDefault="00FB4426" w:rsidP="0015137B">
      <w:pPr>
        <w:ind w:firstLine="708"/>
        <w:jc w:val="both"/>
        <w:rPr>
          <w:rFonts w:ascii="Times New Roman" w:hAnsi="Times New Roman"/>
          <w:i/>
          <w:sz w:val="28"/>
          <w:szCs w:val="28"/>
          <w:lang w:val="uz-Cyrl-UZ"/>
        </w:rPr>
      </w:pPr>
      <w:r w:rsidRPr="0057306A">
        <w:rPr>
          <w:rFonts w:ascii="Times New Roman" w:hAnsi="Times New Roman"/>
          <w:sz w:val="28"/>
          <w:szCs w:val="28"/>
          <w:lang w:val="uz-Cyrl-UZ"/>
        </w:rPr>
        <w:t xml:space="preserve">Gipparxning hali noaniq bo‘lgan klassifikatsiyasi 1856 yilda Norman R. Pogson tomonidan o‘zgartirilgan edi. Yangi, kattaroq aniqlikdagi sinflashtirish oldingiga iloji boricha mos keladi, ammo natijada, astronomiyaga hos bo‘lgan, nomantiqiy ta’riflar bartaraf etildi. Shunday qilib, endi birinchi sinfdagi yulduzlarning ravshanligi oltinchi sinfdagi yulduzlarning ravshanligidan yuz marta kattaroq deb qabul qilindi. Pogson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77"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C6D30&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C6D30&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78"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C6D30&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C6D30&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79" type="#_x0000_t75" style="width:34.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703F6&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703F6&quot;&gt;&lt;m:oMathPara&gt;&lt;m:oMath&gt;&lt;m:r&gt;&lt;w:rPr&gt;&lt;w:rFonts w:ascii=&quot;Cambria Math&quot; w:h-ansi=&quot;Cambria Math&quot;/&gt;&lt;wx:font wx:val=&quot;Cambria Math&quot;/&gt;&lt;w:i/&gt;&lt;w:sz w:val=&quot;28&quot;/&gt;&lt;w:sz-cs w:val=&quot;28&quot;/&gt;&lt;w:lang w:val=&quot;UZ-CYR&quot;/&gt;&lt;/w:rPr&gt;&lt;m:t&gt;n+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80" type="#_x0000_t75" style="width:34.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703F6&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703F6&quot;&gt;&lt;m:oMathPara&gt;&lt;m:oMath&gt;&lt;m:r&gt;&lt;w:rPr&gt;&lt;w:rFonts w:ascii=&quot;Cambria Math&quot; w:h-ansi=&quot;Cambria Math&quot;/&gt;&lt;wx:font wx:val=&quot;Cambria Math&quot;/&gt;&lt;w:i/&gt;&lt;w:sz w:val=&quot;28&quot;/&gt;&lt;w:sz-cs w:val=&quot;28&quot;/&gt;&lt;w:lang w:val=&quot;UZ-CYR&quot;/&gt;&lt;/w:rPr&gt;&lt;m:t&gt;n+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sinflarning ravshanliklari orasidagi nisbatni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81" type="#_x0000_t75" style="width:83.4pt;height:15.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113A&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9113A&quot;&gt;&lt;m:oMathPara&gt;&lt;m:oMath&gt;&lt;m:rad&gt;&lt;m:radPr&gt;&lt;m:ctrlPr&gt;&lt;w:rPr&gt;&lt;w:rFonts w:ascii=&quot;Cambria Math&quot; w:h-ansi=&quot;Cambria Math&quot;/&gt;&lt;wx:font wx:val=&quot;Cambria Math&quot;/&gt;&lt;w:i/&gt;&lt;w:sz w:val=&quot;28&quot;/&gt;&lt;w:sz-cs w:val=&quot;28&quot;/&gt;&lt;w:lang w:val=&quot;UZ-CYR&quot;/&gt;&lt;/w:rPr&gt;&lt;/m:ctrlPr&gt;&lt;/m:radPr&gt;&lt;m:deg&gt;&lt;m:r&gt;&lt;w:rPr&gt;&lt;w:rFonts w:ascii=&quot;Cambria Math&quot; w:h-ansi=&quot;Cambria Math&quot;/&gt;&lt;wx:font wx:val=&quot;Cambria Math&quot;/&gt;&lt;w:i/&gt;&lt;w:sz w:val=&quot;28&quot;/&gt;&lt;w:sz-cs w:val=&quot;28&quot;/&gt;&lt;w:lang w:val=&quot;UZ-CYR&quot;/&gt;&lt;/w:rPr&gt;&lt;m:t&gt;5&lt;/m:t&gt;&lt;/m:r&gt;&lt;/m:deg&gt;&lt;m:e&gt;&lt;m:r&gt;&lt;w:rPr&gt;&lt;w:rFonts w:ascii=&quot;Cambria Math&quot; w:h-ansi=&quot;Cambria Math&quot;/&gt;&lt;wx:font wx:val=&quot;Cambria Math&quot;/&gt;&lt;w:i/&gt;&lt;w:sz w:val=&quot;28&quot;/&gt;&lt;w:sz-cs w:val=&quot;28&quot;/&gt;&lt;w:lang w:val=&quot;UZ-CYR&quot;/&gt;&lt;/w:rPr&gt;&lt;m:t&gt;100&lt;/m:t&gt;&lt;/m:r&gt;&lt;/m:e&gt;&lt;/m:rad&gt;&lt;m:r&gt;&lt;w:rPr&gt;&lt;w:rFonts w:ascii=&quot;Cambria Math&quot; w:h-ansi=&quot;Cambria Math&quot;/&gt;&lt;wx:font wx:val=&quot;Cambria Math&quot;/&gt;&lt;w:i/&gt;&lt;w:sz w:val=&quot;28&quot;/&gt;&lt;w:sz-cs w:val=&quot;28&quot;/&gt;&lt;/w:rPr&gt;&lt;m:t&gt;=2.51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82" type="#_x0000_t75" style="width:83.4pt;height:15.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113A&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9113A&quot;&gt;&lt;m:oMathPara&gt;&lt;m:oMath&gt;&lt;m:rad&gt;&lt;m:radPr&gt;&lt;m:ctrlPr&gt;&lt;w:rPr&gt;&lt;w:rFonts w:ascii=&quot;Cambria Math&quot; w:h-ansi=&quot;Cambria Math&quot;/&gt;&lt;wx:font wx:val=&quot;Cambria Math&quot;/&gt;&lt;w:i/&gt;&lt;w:sz w:val=&quot;28&quot;/&gt;&lt;w:sz-cs w:val=&quot;28&quot;/&gt;&lt;w:lang w:val=&quot;UZ-CYR&quot;/&gt;&lt;/w:rPr&gt;&lt;/m:ctrlPr&gt;&lt;/m:radPr&gt;&lt;m:deg&gt;&lt;m:r&gt;&lt;w:rPr&gt;&lt;w:rFonts w:ascii=&quot;Cambria Math&quot; w:h-ansi=&quot;Cambria Math&quot;/&gt;&lt;wx:font wx:val=&quot;Cambria Math&quot;/&gt;&lt;w:i/&gt;&lt;w:sz w:val=&quot;28&quot;/&gt;&lt;w:sz-cs w:val=&quot;28&quot;/&gt;&lt;w:lang w:val=&quot;UZ-CYR&quot;/&gt;&lt;/w:rPr&gt;&lt;m:t&gt;5&lt;/m:t&gt;&lt;/m:r&gt;&lt;/m:deg&gt;&lt;m:e&gt;&lt;m:r&gt;&lt;w:rPr&gt;&lt;w:rFonts w:ascii=&quot;Cambria Math&quot; w:h-ansi=&quot;Cambria Math&quot;/&gt;&lt;wx:font wx:val=&quot;Cambria Math&quot;/&gt;&lt;w:i/&gt;&lt;w:sz w:val=&quot;28&quot;/&gt;&lt;w:sz-cs w:val=&quot;28&quot;/&gt;&lt;w:lang w:val=&quot;UZ-CYR&quot;/&gt;&lt;/w:rPr&gt;&lt;m:t&gt;100&lt;/m:t&gt;&lt;/m:r&gt;&lt;/m:e&gt;&lt;/m:rad&gt;&lt;m:r&gt;&lt;w:rPr&gt;&lt;w:rFonts w:ascii=&quot;Cambria Math&quot; w:h-ansi=&quot;Cambria Math&quot;/&gt;&lt;wx:font wx:val=&quot;Cambria Math&quot;/&gt;&lt;w:i/&gt;&lt;w:sz w:val=&quot;28&quot;/&gt;&lt;w:sz-cs w:val=&quot;28&quot;/&gt;&lt;/w:rPr&gt;&lt;m:t&gt;=2.51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deb ta’riflaydi.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Ravshanlik sinfi yoki </w:t>
      </w:r>
      <w:r w:rsidRPr="0057306A">
        <w:rPr>
          <w:rFonts w:ascii="Times New Roman" w:hAnsi="Times New Roman"/>
          <w:i/>
          <w:sz w:val="28"/>
          <w:szCs w:val="28"/>
          <w:lang w:val="uz-Cyrl-UZ"/>
        </w:rPr>
        <w:t>yulduz kattalik</w:t>
      </w:r>
      <w:r w:rsidRPr="0057306A">
        <w:rPr>
          <w:rFonts w:ascii="Times New Roman" w:hAnsi="Times New Roman"/>
          <w:sz w:val="28"/>
          <w:szCs w:val="28"/>
          <w:lang w:val="uz-Cyrl-UZ"/>
        </w:rPr>
        <w:t xml:space="preserve"> kuzatiladigan oqim zichligi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83"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E407D&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E407D&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84"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E407D&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E407D&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85" type="#_x0000_t75" style="width:86.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1B2&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D01B2&quot;&gt;&lt;m:oMathPara&gt;&lt;m:oMath&gt;&lt;m:d&gt;&lt;m:dPr&gt;&lt;m:begChr m:val=&quot;[&quot;/&gt;&lt;m:endChr m:val=&quot;]&quot;/&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F&lt;/m:t&gt;&lt;/m:r&gt;&lt;/m:e&gt;&lt;/m:d&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86" type="#_x0000_t75" style="width:86.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1B2&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D01B2&quot;&gt;&lt;m:oMathPara&gt;&lt;m:oMath&gt;&lt;m:d&gt;&lt;m:dPr&gt;&lt;m:begChr m:val=&quot;[&quot;/&gt;&lt;m:endChr m:val=&quot;]&quot;/&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F&lt;/m:t&gt;&lt;/m:r&gt;&lt;/m:e&gt;&lt;/m:d&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birligida belgilanishi mumkin. 0 ga teng yulduz kattaligi oldindan tanlangan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87"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01C&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201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88"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01C&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201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oqim zichligiga mos keladi deb qabul qildik. Shunda barcha boshqa yulduz kattaliklari quyidagi tenglama orqali topiladi:</w:t>
      </w:r>
    </w:p>
    <w:p w:rsidR="00FB4426" w:rsidRPr="0057306A" w:rsidRDefault="00FB4426" w:rsidP="0015137B">
      <w:pPr>
        <w:ind w:firstLine="708"/>
        <w:jc w:val="right"/>
        <w:rPr>
          <w:rFonts w:ascii="Times New Roman" w:hAnsi="Times New Roman"/>
          <w:i/>
          <w:sz w:val="28"/>
          <w:szCs w:val="28"/>
        </w:rPr>
      </w:pPr>
      <w:r w:rsidRPr="00F3235F">
        <w:pict>
          <v:shape id="_x0000_i1589" type="#_x0000_t75" style="width:286.8pt;height:3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4C2F&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4C2F&quot;&gt;&lt;m:oMathPara&gt;&lt;m:oMath&gt;&lt;m:r&gt;&lt;w:rPr&gt;&lt;w:rFonts w:ascii=&quot;Cambria Math&quot; w:h-ansi=&quot;Cambria Math&quot;/&gt;&lt;wx:font wx:val=&quot;Cambria Math&quot;/&gt;&lt;w:i/&gt;&lt;w:sz w:val=&quot;28&quot;/&gt;&lt;w:sz-cs w:val=&quot;28&quot;/&gt;&lt;w:lang w:val=&quot;UZ-CYR&quot;/&gt;&lt;/w:rPr&gt;&lt;m:t&gt;m=-2.5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0&lt;/m:t&gt;&lt;/m:r&gt;&lt;/m:sub&gt;&lt;/m:sSub&gt;&lt;/m:den&gt;&lt;/m:f&gt;&lt;/m:e&gt;&lt;/m:func&gt;&lt;m:r&gt;&lt;w:rPr&gt;&lt;w:rFonts w:ascii=&quot;Cambria Math&quot; w:h-ansi=&quot;Cambria Math&quot;/&gt;&lt;wx:font wx:val=&quot;Cambria Math&quot;/&gt;&lt;w:i/&gt;&lt;w:sz w:val=&quot;28&quot;/&gt;&lt;w:sz-cs w:val=&quot;28&quot;/&gt;&lt;w:lang w:val=&quot;UZ-CYR&quot;/&gt;&lt;/w:rPr&gt;&lt;m:t&gt;.                                                    (4.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Teng</w:t>
      </w:r>
      <w:r w:rsidRPr="0057306A">
        <w:rPr>
          <w:rFonts w:ascii="Times New Roman" w:hAnsi="Times New Roman"/>
          <w:sz w:val="28"/>
          <w:szCs w:val="28"/>
          <w:lang w:val="uz-Cyrl-UZ"/>
        </w:rPr>
        <w:t>lamadagi koeffitsient 2.512 emas, balkim aynan 2.5 ligini yodda tuting! Yulduz katataligi o‘lchovsiz birlik, ammo o‘quvchilarga aynan qasi kattalik haqida gap ketayotigani to‘g‘risida eslatib turish uchun biz buni, masalan 5 mag yoki 5</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 xml:space="preserve"> deb yozishimizz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(4.8) tenglamasi Pogson ta’rifiga ekvivalentligini ko‘rishimiz muimkin. Agarla ikkita yulduzning yulduz kattaliklari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90"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723&quot;/&gt;&lt;wsp:rsid wsp:val=&quot;00FA6C67&quot;/&gt;&lt;wsp:rsid wsp:val=&quot;00FA6C8B&quot;/&gt;&lt;wsp:rsid wsp:val=&quot;00FC68CC&quot;/&gt;&lt;wsp:rsid wsp:val=&quot;00FF1E18&quot;/&gt;&lt;/wsp:rsids&gt;&lt;/w:docPr&gt;&lt;w:body&gt;&lt;w:p wsp:rsidR=&quot;00000000&quot; wsp:rsidRDefault=&quot;00FA6723&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91"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723&quot;/&gt;&lt;wsp:rsid wsp:val=&quot;00FA6C67&quot;/&gt;&lt;wsp:rsid wsp:val=&quot;00FA6C8B&quot;/&gt;&lt;wsp:rsid wsp:val=&quot;00FC68CC&quot;/&gt;&lt;wsp:rsid wsp:val=&quot;00FF1E18&quot;/&gt;&lt;/wsp:rsids&gt;&lt;/w:docPr&gt;&lt;w:body&gt;&lt;w:p wsp:rsidR=&quot;00000000&quot; wsp:rsidRDefault=&quot;00FA6723&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92" type="#_x0000_t75" style="width:37.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651D&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651D&quot;&gt;&lt;m:oMathPara&gt;&lt;m:oMath&gt;&lt;m:r&gt;&lt;w:rPr&gt;&lt;w:rFonts w:ascii=&quot;Cambria Math&quot; w:h-ansi=&quot;Cambria Math&quot;/&gt;&lt;wx:font wx:val=&quot;Cambria Math&quot;/&gt;&lt;w:i/&gt;&lt;w:sz w:val=&quot;28&quot;/&gt;&lt;w:sz-cs w:val=&quot;28&quot;/&gt;&lt;w:lang w:val=&quot;UZ-CYR&quot;/&gt;&lt;/w:rPr&gt;&lt;m:t&gt;m+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93" type="#_x0000_t75" style="width:37.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651D&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651D&quot;&gt;&lt;m:oMathPara&gt;&lt;m:oMath&gt;&lt;m:r&gt;&lt;w:rPr&gt;&lt;w:rFonts w:ascii=&quot;Cambria Math&quot; w:h-ansi=&quot;Cambria Math&quot;/&gt;&lt;wx:font wx:val=&quot;Cambria Math&quot;/&gt;&lt;w:i/&gt;&lt;w:sz w:val=&quot;28&quot;/&gt;&lt;w:sz-cs w:val=&quot;28&quot;/&gt;&lt;w:lang w:val=&quot;UZ-CYR&quot;/&gt;&lt;/w:rPr&gt;&lt;m:t&gt;m+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ularning oqim zichliklari mos ravishda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94" type="#_x0000_t75" style="width:18.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3F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3F6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m&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95" type="#_x0000_t75" style="width:18.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3F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3F6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m&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596" type="#_x0000_t75" style="width:3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94FFF&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4F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m+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597" type="#_x0000_t75" style="width:3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94FFF&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4F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m+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bo‘lsa, unda </w:t>
      </w:r>
    </w:p>
    <w:p w:rsidR="00FB4426" w:rsidRPr="0057306A" w:rsidRDefault="00FB4426" w:rsidP="0015137B">
      <w:pPr>
        <w:ind w:firstLine="708"/>
        <w:jc w:val="both"/>
        <w:rPr>
          <w:rFonts w:ascii="Times New Roman" w:hAnsi="Times New Roman"/>
          <w:i/>
          <w:sz w:val="28"/>
          <w:szCs w:val="28"/>
        </w:rPr>
      </w:pPr>
      <w:r w:rsidRPr="00F3235F">
        <w:pict>
          <v:shape id="_x0000_i1598" type="#_x0000_t75" style="width:347.4pt;height:3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03E8&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903E8&quot;&gt;&lt;m:oMathPara&gt;&lt;m:oMath&gt;&lt;m:r&gt;&lt;w:rPr&gt;&lt;w:rFonts w:ascii=&quot;Cambria Math&quot; w:h-ansi=&quot;Cambria Math&quot;/&gt;&lt;wx:font wx:val=&quot;Cambria Math&quot;/&gt;&lt;w:i/&gt;&lt;w:sz w:val=&quot;28&quot;/&gt;&lt;w:sz-cs w:val=&quot;28&quot;/&gt;&lt;/w:rPr&gt;&lt;m:t&gt;m-&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m+1&lt;/m:t&gt;&lt;/m:r&gt;&lt;/m:e&gt;&lt;/m:d&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0&lt;/m:t&gt;&lt;/m:r&gt;&lt;/m:sub&gt;&lt;/m:sSub&gt;&lt;/m:den&gt;&lt;/m:f&gt;&lt;/m:e&gt;&lt;/m:func&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1&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0&lt;/m:t&gt;&lt;/m:r&gt;&lt;/m:sub&gt;&lt;/m:sSub&gt;&lt;/m:den&gt;&lt;/m:f&gt;&lt;/m:e&gt;&lt;/m:func&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1&lt;/m:t&gt;&lt;/m:r&gt;&lt;/m:sub&gt;&lt;/m:sSub&gt;&lt;/m:den&gt;&lt;/m:f&gt;&lt;/m:e&gt;&lt;/m:func&gt;&lt;m:r&gt;&lt;w:rPr&gt;&lt;w:rFonts w:ascii=&quot;Cambria Math&quot; w:h-ansi=&quot;Cambria Math&quot;/&gt;&lt;wx:font wx:val=&quot;Cambria Math&quot;/&gt;&lt;w:i/&gt;&lt;w:sz w:val=&quot;28&quot;/&gt;&lt;w:sz-cs w:val=&quot;28&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3"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w:t>
      </w:r>
      <w:r w:rsidRPr="0057306A">
        <w:rPr>
          <w:rFonts w:ascii="Times New Roman" w:hAnsi="Times New Roman"/>
          <w:sz w:val="28"/>
          <w:szCs w:val="28"/>
        </w:rPr>
        <w:t>u erdan</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599" type="#_x0000_t75" style="width:78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B09C5&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B09C5&quot;&gt;&lt;m:oMathPara&gt;&lt;m:oMath&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1&lt;/m:t&gt;&lt;/m:r&gt;&lt;/m:sub&gt;&lt;/m:sSub&gt;&lt;/m:den&gt;&lt;/m:f&gt;&lt;m:r&gt;&lt;w:rPr&gt;&lt;w:rFonts w:ascii=&quot;Cambria Math&quot; w:h-ansi=&quot;Cambria Math&quot;/&gt;&lt;wx:font wx:val=&quot;Cambria Math&quot;/&gt;&lt;w:i/&gt;&lt;w:sz w:val=&quot;28&quot;/&gt;&lt;w:sz-cs w:val=&quot;28&quot;/&gt;&lt;/w:rPr&gt;&lt;m:t&gt;=&lt;/m:t&gt;&lt;/m:r&gt;&lt;m:rad&gt;&lt;m:radPr&gt;&lt;m:ctrlPr&gt;&lt;w:rPr&gt;&lt;w:rFonts w:ascii=&quot;Cambria Math&quot; w:h-ansi=&quot;Cambria Math&quot;/&gt;&lt;wx:font wx:val=&quot;Cambria Math&quot;/&gt;&lt;w:i/&gt;&lt;w:sz w:val=&quot;28&quot;/&gt;&lt;w:sz-cs w:val=&quot;28&quot;/&gt;&lt;/w:rPr&gt;&lt;/m:ctrlPr&gt;&lt;/m:radPr&gt;&lt;m:deg&gt;&lt;m:r&gt;&lt;w:rPr&gt;&lt;w:rFonts w:ascii=&quot;Cambria Math&quot; w:h-ansi=&quot;Cambria Math&quot;/&gt;&lt;wx:font wx:val=&quot;Cambria Math&quot;/&gt;&lt;w:i/&gt;&lt;w:sz w:val=&quot;28&quot;/&gt;&lt;w:sz-cs w:val=&quot;28&quot;/&gt;&lt;/w:rPr&gt;&lt;m:t&gt;5&lt;/m:t&gt;&lt;/m:r&gt;&lt;/m:deg&gt;&lt;m:e&gt;&lt;m:r&gt;&lt;w:rPr&gt;&lt;w:rFonts w:ascii=&quot;Cambria Math&quot; w:h-ansi=&quot;Cambria Math&quot;/&gt;&lt;wx:font wx:val=&quot;Cambria Math&quot;/&gt;&lt;w:i/&gt;&lt;w:sz w:val=&quot;28&quot;/&gt;&lt;w:sz-cs w:val=&quot;28&quot;/&gt;&lt;/w:rPr&gt;&lt;m:t&gt;100&lt;/m:t&gt;&lt;/m:r&gt;&lt;/m:e&gt;&lt;/m:ra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4"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600" type="#_x0000_t75" style="width:78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B09C5&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B09C5&quot;&gt;&lt;m:oMathPara&gt;&lt;m:oMath&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m+1&lt;/m:t&gt;&lt;/m:r&gt;&lt;/m:sub&gt;&lt;/m:sSub&gt;&lt;/m:den&gt;&lt;/m:f&gt;&lt;m:r&gt;&lt;w:rPr&gt;&lt;w:rFonts w:ascii=&quot;Cambria Math&quot; w:h-ansi=&quot;Cambria Math&quot;/&gt;&lt;wx:font wx:val=&quot;Cambria Math&quot;/&gt;&lt;w:i/&gt;&lt;w:sz w:val=&quot;28&quot;/&gt;&lt;w:sz-cs w:val=&quot;28&quot;/&gt;&lt;/w:rPr&gt;&lt;m:t&gt;=&lt;/m:t&gt;&lt;/m:r&gt;&lt;m:rad&gt;&lt;m:radPr&gt;&lt;m:ctrlPr&gt;&lt;w:rPr&gt;&lt;w:rFonts w:ascii=&quot;Cambria Math&quot; w:h-ansi=&quot;Cambria Math&quot;/&gt;&lt;wx:font wx:val=&quot;Cambria Math&quot;/&gt;&lt;w:i/&gt;&lt;w:sz w:val=&quot;28&quot;/&gt;&lt;w:sz-cs w:val=&quot;28&quot;/&gt;&lt;/w:rPr&gt;&lt;/m:ctrlPr&gt;&lt;/m:radPr&gt;&lt;m:deg&gt;&lt;m:r&gt;&lt;w:rPr&gt;&lt;w:rFonts w:ascii=&quot;Cambria Math&quot; w:h-ansi=&quot;Cambria Math&quot;/&gt;&lt;wx:font wx:val=&quot;Cambria Math&quot;/&gt;&lt;w:i/&gt;&lt;w:sz w:val=&quot;28&quot;/&gt;&lt;w:sz-cs w:val=&quot;28&quot;/&gt;&lt;/w:rPr&gt;&lt;m:t&gt;5&lt;/m:t&gt;&lt;/m:r&gt;&lt;/m:deg&gt;&lt;m:e&gt;&lt;m:r&gt;&lt;w:rPr&gt;&lt;w:rFonts w:ascii=&quot;Cambria Math&quot; w:h-ansi=&quot;Cambria Math&quot;/&gt;&lt;wx:font wx:val=&quot;Cambria Math&quot;/&gt;&lt;w:i/&gt;&lt;w:sz w:val=&quot;28&quot;/&gt;&lt;w:sz-cs w:val=&quot;28&quot;/&gt;&lt;/w:rPr&gt;&lt;m:t&gt;100&lt;/m:t&gt;&lt;/m:r&gt;&lt;/m:e&gt;&lt;/m:ra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4"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kelib chi</w:t>
      </w:r>
      <w:r w:rsidRPr="0057306A">
        <w:rPr>
          <w:rFonts w:ascii="Times New Roman" w:hAnsi="Times New Roman"/>
          <w:sz w:val="28"/>
          <w:szCs w:val="28"/>
          <w:lang w:val="uz-Cyrl-UZ"/>
        </w:rPr>
        <w:t>qadi.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Xuddi shu yo‘l bilan ikkita yulduzning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01" type="#_x0000_t75" style="width:18.6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48FD&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48FD&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02" type="#_x0000_t75" style="width:18.6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48FD&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48FD&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03" type="#_x0000_t75" style="width:18.6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0EB&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550EB&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04" type="#_x0000_t75" style="width:18.6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0EB&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550EB&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yulduz kattaliklari va ularning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05"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83C81&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83C8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06"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83C81&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83C8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07"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0D6E&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0D6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08"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0D6E&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0D6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oqim zichliklari quyidagicha bir biri bilan bog‘langanligini ko‘rsatishimiz mumkin:</w:t>
      </w:r>
    </w:p>
    <w:p w:rsidR="00FB4426" w:rsidRPr="0057306A" w:rsidRDefault="00FB4426" w:rsidP="0015137B">
      <w:pPr>
        <w:ind w:firstLine="708"/>
        <w:jc w:val="right"/>
        <w:rPr>
          <w:rFonts w:ascii="Times New Roman" w:hAnsi="Times New Roman"/>
          <w:sz w:val="28"/>
          <w:szCs w:val="28"/>
        </w:rPr>
      </w:pPr>
      <w:r w:rsidRPr="00F3235F">
        <w:pict>
          <v:shape id="_x0000_i1609" type="#_x0000_t75" style="width:318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20CE&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20C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1&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w:rPr&gt;&lt;w:rFonts w:ascii=&quot;Cambria Math&quot; w:h-ansi=&quot;Cambria Math&quot;/&gt;&lt;wx:font wx:val=&quot;Cambria Math&quot;/&gt;&lt;w:i/&gt;&lt;w:sz w:val=&quot;28&quot;/&gt;&lt;w:sz-cs w:val=&quot;28&quot;/&gt;&lt;w:lang w:val=&quot;UZ-CYR&quot;/&gt;&lt;/w:rPr&gt;&lt;m:t&gt;2&lt;/m:t&gt;&lt;/m:r&gt;&lt;/m:sub&gt;&lt;/m:sSub&gt;&lt;m:r&gt;&lt;w:rPr&gt;&lt;w:rFonts w:ascii=&quot;Cambria Math&quot; w:h-ansi=&quot;Cambria Math&quot;/&gt;&lt;wx:font wx:val=&quot;Cambria Math&quot;/&gt;&lt;w:i/&gt;&lt;w:sz w:val=&quot;28&quot;/&gt;&lt;w:sz-cs w:val=&quot;28&quot;/&gt;&lt;w:lang w:val=&quot;UZ-CYR&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1&lt;/m:t&gt;&lt;/m:r&gt;&lt;/m:sub&gt;&lt;/m:sSub&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2&lt;/m:t&gt;&lt;/m:r&gt;&lt;/m:sub&gt;&lt;/m:sSub&gt;&lt;/m:den&gt;&lt;/m:f&gt;&lt;/m:e&gt;&lt;/m:func&gt;&lt;m:r&gt;&lt;w:rPr&gt;&lt;w:rFonts w:ascii=&quot;Cambria Math&quot; w:h-ansi=&quot;Cambria Math&quot;/&gt;&lt;wx:font wx:val=&quot;Cambria Math&quot;/&gt;&lt;w:i/&gt;&lt;w:sz w:val=&quot;28&quot;/&gt;&lt;w:sz-cs w:val=&quot;28&quot;/&gt;&lt;w:lang w:val=&quot;UZ-CYR&quot;/&gt;&lt;/w:rPr&gt;&lt;m:t&gt;                                                    (4.9)&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69"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Yulduz kattaliklar orinilan oltita sinfga nisbatan ikkala tomonga kengaygan.Eng ravshan yulduz Siriusning yulduz kattaligi manfiy bo‘lib, –1.5 ga teng. Quyoshning yulduz kattaligi –26.8, to‘liq Oyniki esa –12.5. Kuzatiladigan eng hira obyektlarning yulduz kattaliklari teleskopning o‘lchamiga, qabul qilgichning sezgirligiga va ekspozitsiya vaqtiga bog‘liq. Bu chegara eng hira tomonga tobora siljib kelmoqda; hozirgi kunda kuzatiladigan eng hira obyektlarning yulduz kattaligi 30</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dan oshgan.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Kurinma yulduz kattaliklari yulduzlarning asli yorqinliklari haqida hech narsani bildirmaydi, chunki ular turli masofalarda joylashgan. Yulduzning o‘ziga xos ichki ravshanlikning miqdoriy o‘lchash natijasi </w:t>
      </w:r>
      <w:r w:rsidRPr="0057306A">
        <w:rPr>
          <w:rFonts w:ascii="Times New Roman" w:hAnsi="Times New Roman"/>
          <w:i/>
          <w:sz w:val="28"/>
          <w:szCs w:val="28"/>
          <w:lang w:val="uz-Cyrl-UZ"/>
        </w:rPr>
        <w:t xml:space="preserve">absolyut yulduz kattaligi </w:t>
      </w:r>
      <w:r w:rsidRPr="0057306A">
        <w:rPr>
          <w:rFonts w:ascii="Times New Roman" w:hAnsi="Times New Roman"/>
          <w:sz w:val="28"/>
          <w:szCs w:val="28"/>
          <w:lang w:val="uz-Cyrl-UZ"/>
        </w:rPr>
        <w:t>deyiladi. Bu kattalik kuzatuvchiga nisbatan yulduzning 10 parsek masofadagi ko‘rinma yulduz kattaligi deb ta’riflanadi (4.6-rasm).</w:t>
      </w:r>
    </w:p>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jc w:val="center"/>
        <w:rPr>
          <w:rFonts w:ascii="Times New Roman" w:hAnsi="Times New Roman"/>
          <w:noProof/>
          <w:sz w:val="28"/>
          <w:szCs w:val="28"/>
        </w:rPr>
      </w:pPr>
      <w:r w:rsidRPr="00F3235F">
        <w:rPr>
          <w:rFonts w:ascii="Times New Roman" w:hAnsi="Times New Roman"/>
          <w:noProof/>
          <w:sz w:val="28"/>
          <w:szCs w:val="28"/>
          <w:lang w:val="ru-RU" w:eastAsia="ru-RU"/>
        </w:rPr>
        <w:pict>
          <v:shape id="Рисунок 135" o:spid="_x0000_i1610" type="#_x0000_t75" alt="Описание: D:\WORK_FOLDER\КАФЕДРА\МАЖМУАЛАР\Мажмуалар_2016\Умумий_астрономия_картунен\Расмлар\расм_4.7.jpg" style="width:166.8pt;height:153.6pt;visibility:visible">
            <v:imagedata r:id="rId470" o:title=""/>
          </v:shape>
        </w:pict>
      </w:r>
    </w:p>
    <w:p w:rsidR="00FB4426" w:rsidRPr="0057306A" w:rsidRDefault="00FB4426" w:rsidP="0015137B">
      <w:pPr>
        <w:jc w:val="center"/>
        <w:rPr>
          <w:rFonts w:ascii="Times New Roman" w:hAnsi="Times New Roman"/>
          <w:i/>
          <w:sz w:val="28"/>
          <w:szCs w:val="28"/>
        </w:rPr>
      </w:pPr>
      <w:r w:rsidRPr="0057306A">
        <w:rPr>
          <w:rFonts w:ascii="Times New Roman" w:hAnsi="Times New Roman"/>
          <w:i/>
          <w:noProof/>
          <w:sz w:val="28"/>
          <w:szCs w:val="28"/>
        </w:rPr>
        <w:t>4.6-rasm.</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Hozir biz ko‘rinma yulduz kattaligi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11"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72&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3F72&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12"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72&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3F72&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absolyut yulduz kattaligi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13" type="#_x0000_t75" style="width:16.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31A3&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31A3&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14" type="#_x0000_t75" style="width:16.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31A3&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B31A3&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va masofa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1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55D9C&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55D9C&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16"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55D9C&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55D9C&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larni bog‘lovchi tenglamani eltirib chiqamiz. Yulduzdan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17"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4D24&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4D24&quot;&gt;&lt;m:oMathPara&gt;&lt;m:oMath&gt;&lt;m:r&gt;&lt;w:rPr&gt;&lt;w:rFonts w:ascii=&quot;Cambria Math&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18"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4D24&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4D24&quot;&gt;&lt;m:oMathPara&gt;&lt;m:oMath&gt;&lt;m:r&gt;&lt;w:rPr&gt;&lt;w:rFonts w:ascii=&quot;Cambria Math&quot; w:h-ansi=&quot;Cambria Math&quot;/&gt;&lt;wx:font wx:val=&quot;Cambria Math&quot;/&gt;&lt;w:i/&gt;&lt;w:sz w:val=&quot;28&quot;/&gt;&lt;w:sz-cs w:val=&quot;28&quot;/&gt;&lt;w:lang w:val=&quot;UZ-CYR&quot;/&gt;&lt;/w:rPr&gt;&lt;m:t&gt;П‰&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fazoviy burchakdan chiquvchioqim,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19"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36D2&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36D2&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20"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36D2&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36D2&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masofada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21" type="#_x0000_t75" style="width:25.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669D6&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669D6&quot;&gt;&lt;m:oMathPara&gt;&lt;m:oMath&gt;&lt;m:r&gt;&lt;w:rPr&gt;&lt;w:rFonts w:ascii=&quot;Cambria Math&quot; w:h-ansi=&quot;Cambria Math&quot;/&gt;&lt;wx:font wx:val=&quot;Cambria Math&quot;/&gt;&lt;w:i/&gt;&lt;w:sz w:val=&quot;28&quot;/&gt;&lt;w:sz-cs w:val=&quot;28&quot;/&gt;&lt;w:lang w:val=&quot;UZ-CYR&quot;/&gt;&lt;/w:rPr&gt;&lt;m:t&gt;П‰&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22" type="#_x0000_t75" style="width:25.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669D6&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669D6&quot;&gt;&lt;m:oMathPara&gt;&lt;m:oMath&gt;&lt;m:r&gt;&lt;w:rPr&gt;&lt;w:rFonts w:ascii=&quot;Cambria Math&quot; w:h-ansi=&quot;Cambria Math&quot;/&gt;&lt;wx:font wx:val=&quot;Cambria Math&quot;/&gt;&lt;w:i/&gt;&lt;w:sz w:val=&quot;28&quot;/&gt;&lt;w:sz-cs w:val=&quot;28&quot;/&gt;&lt;w:lang w:val=&quot;UZ-CYR&quot;/&gt;&lt;/w:rPr&gt;&lt;m:t&gt;П‰&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yuzasi bo‘yicha taqsimlanganligi uchun oqim zichligi masofa kvadratiga teskari proporsionaldir. Shuning uchun,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2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06B9C&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06B9C&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2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06B9C&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06B9C&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masofadagi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25" type="#_x0000_t75" style="width:3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2742&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2742&quot;&gt;&lt;m:oMathPara&gt;&lt;m:oMath&gt;&lt;m:r&gt;&lt;w:rPr&gt;&lt;w:rFonts w:ascii=&quot;Cambria Math&quot; w:h-ansi=&quot;Cambria Math&quot;/&gt;&lt;wx:font wx:val=&quot;Cambria Math&quot;/&gt;&lt;w:i/&gt;&lt;w:sz w:val=&quot;28&quot;/&gt;&lt;w:sz-cs w:val=&quot;28&quot;/&gt;&lt;w:lang w:val=&quot;UZ-CYR&quot;/&gt;&lt;/w:rPr&gt;&lt;m:t&gt;F(r)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26" type="#_x0000_t75" style="width:3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2742&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2742&quot;&gt;&lt;m:oMathPara&gt;&lt;m:oMath&gt;&lt;m:r&gt;&lt;w:rPr&gt;&lt;w:rFonts w:ascii=&quot;Cambria Math&quot; w:h-ansi=&quot;Cambria Math&quot;/&gt;&lt;wx:font wx:val=&quot;Cambria Math&quot;/&gt;&lt;w:i/&gt;&lt;w:sz w:val=&quot;28&quot;/&gt;&lt;w:sz-cs w:val=&quot;28&quot;/&gt;&lt;w:lang w:val=&quot;UZ-CYR&quot;/&gt;&lt;/w:rPr&gt;&lt;m:t&gt;F(r)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oqim zichligining 10 parsek masofadagi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27" type="#_x0000_t75" style="width:4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175D&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2175D&quot;&gt;&lt;m:oMathPara&gt;&lt;m:oMath&gt;&lt;m:r&gt;&lt;w:rPr&gt;&lt;w:rFonts w:ascii=&quot;Cambria Math&quot; w:h-ansi=&quot;Cambria Math&quot;/&gt;&lt;wx:font wx:val=&quot;Cambria Math&quot;/&gt;&lt;w:i/&gt;&lt;w:sz w:val=&quot;28&quot;/&gt;&lt;w:sz-cs w:val=&quot;28&quot;/&gt;&lt;w:lang w:val=&quot;UZ-CYR&quot;/&gt;&lt;/w:rPr&gt;&lt;m:t&gt;F(10)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28" type="#_x0000_t75" style="width:4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175D&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2175D&quot;&gt;&lt;m:oMathPara&gt;&lt;m:oMath&gt;&lt;m:r&gt;&lt;w:rPr&gt;&lt;w:rFonts w:ascii=&quot;Cambria Math&quot; w:h-ansi=&quot;Cambria Math&quot;/&gt;&lt;wx:font wx:val=&quot;Cambria Math&quot;/&gt;&lt;w:i/&gt;&lt;w:sz w:val=&quot;28&quot;/&gt;&lt;w:sz-cs w:val=&quot;28&quot;/&gt;&lt;w:lang w:val=&quot;UZ-CYR&quot;/&gt;&lt;/w:rPr&gt;&lt;m:t&gt;F(10)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oqim zichligiga nisbati quyidagicha bo‘ladi:</w:t>
      </w:r>
    </w:p>
    <w:p w:rsidR="00FB4426" w:rsidRPr="0057306A" w:rsidRDefault="00FB4426" w:rsidP="0015137B">
      <w:pPr>
        <w:ind w:firstLine="708"/>
        <w:jc w:val="right"/>
        <w:rPr>
          <w:rFonts w:ascii="Times New Roman" w:hAnsi="Times New Roman"/>
          <w:i/>
          <w:sz w:val="28"/>
          <w:szCs w:val="28"/>
          <w:lang w:val="uz-Cyrl-UZ"/>
        </w:rPr>
      </w:pPr>
      <w:r w:rsidRPr="00F3235F">
        <w:pict>
          <v:shape id="_x0000_i1629" type="#_x0000_t75" style="width:273.6pt;height:35.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05EB&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405EB&quot;&gt;&lt;m:oMathPara&gt;&lt;m:oMath&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F(r)&lt;/m:t&gt;&lt;/m:r&gt;&lt;/m:num&gt;&lt;m:den&gt;&lt;m:r&gt;&lt;w:rPr&gt;&lt;w:rFonts w:ascii=&quot;Cambria Math&quot; w:h-ansi=&quot;Cambria Math&quot;/&gt;&lt;wx:font wx:val=&quot;Cambria Math&quot;/&gt;&lt;w:i/&gt;&lt;w:sz w:val=&quot;28&quot;/&gt;&lt;w:sz-cs w:val=&quot;28&quot;/&gt;&lt;w:lang w:val=&quot;UZ-CYR&quot;/&gt;&lt;/w:rPr&gt;&lt;m:t&gt;F(10)&lt;/m:t&gt;&lt;/m:r&gt;&lt;/m:den&gt;&lt;/m:f&gt;&lt;m:r&gt;&lt;w:rPr&gt;&lt;w:rFonts w:ascii=&quot;Cambria Math&quot; w:h-ansi=&quot;Cambria Math&quot;/&gt;&lt;wx:font wx:val=&quot;Cambria Math&quot;/&gt;&lt;w:i/&gt;&lt;w:sz w:val=&quot;28&quot;/&gt;&lt;w:sz-cs w:val=&quot;28&quot;/&gt;&lt;w:lang w:val=&quot;UZ-CYR&quot;/&gt;&lt;/w:rPr&gt;&lt;m:t&gt;=&lt;/m:t&gt;&lt;/m:r&gt;&lt;m:sSup&gt;&lt;m:sSupPr&gt;&lt;m:ctrlPr&gt;&lt;w:rPr&gt;&lt;w:rFonts w:ascii=&quot;Cambria Math&quot; w:h-ansi=&quot;Cambria Math&quot;/&gt;&lt;wx:font wx:val=&quot;Cambria Math&quot;/&gt;&lt;w:i/&gt;&lt;w:sz w:val=&quot;28&quot;/&gt;&lt;w:sz-cs w:val=&quot;28&quot;/&gt;&lt;/w:rPr&gt;&lt;/m:ctrlPr&gt;&lt;/m:sSupPr&gt;&lt;m:e&gt;&lt;m:d&gt;&lt;m:dPr&gt;&lt;m:ctrlPr&gt;&lt;w:rPr&gt;&lt;w:rFonts w:ascii=&quot;Cambria Math&quot; w:h-ansi=&quot;Cambria Math&quot;/&gt;&lt;wx:font wx:val=&quot;Cambria Math&quot;/&gt;&lt;w:i/&gt;&lt;w:sz w:val=&quot;28&quot;/&gt;&lt;w:sz-cs w:val=&quot;28&quot;/&gt;&lt;/w:rPr&gt;&lt;/m:ctrlPr&gt;&lt;/m:dPr&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10 pk&lt;/m:t&gt;&lt;/m:r&gt;&lt;/m:num&gt;&lt;m:den&gt;&lt;m:r&gt;&lt;w:rPr&gt;&lt;w:rFonts w:ascii=&quot;Cambria Math&quot; w:h-ansi=&quot;Cambria Math&quot;/&gt;&lt;wx:font wx:val=&quot;Cambria Math&quot;/&gt;&lt;w:i/&gt;&lt;w:sz w:val=&quot;28&quot;/&gt;&lt;w:sz-cs w:val=&quot;28&quot;/&gt;&lt;w:lang w:val=&quot;UZ-CYR&quot;/&gt;&lt;/w:rPr&gt;&lt;m:t&gt;r&lt;/m:t&gt;&lt;/m:r&gt;&lt;/m:den&gt;&lt;/m:f&gt;&lt;/m:e&gt;&lt;/m:d&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                                           (4.1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5"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Shunday qilib,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30"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3FE0&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3FE0&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31"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3FE0&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3FE0&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10 pk masofalardagi yulduz kattaliklari orasidagi ayirma, yoki boshqacha qilib aytganda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32" type="#_x0000_t75" style="width:4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C27AD&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C27AD&quot;&gt;&lt;m:oMathPara&gt;&lt;m:oMath&gt;&lt;m:r&gt;&lt;w:rPr&gt;&lt;w:rFonts w:ascii=&quot;Cambria Math&quot; w:h-ansi=&quot;Cambria Math&quot;/&gt;&lt;wx:font wx:val=&quot;Cambria Math&quot;/&gt;&lt;w:i/&gt;&lt;w:sz w:val=&quot;28&quot;/&gt;&lt;w:sz-cs w:val=&quot;28&quot;/&gt;&lt;w:lang w:val=&quot;UZ-CYR&quot;/&gt;&lt;/w:rPr&gt;&lt;m:t&gt;m-M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33" type="#_x0000_t75" style="width:4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C27AD&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C27AD&quot;&gt;&lt;m:oMathPara&gt;&lt;m:oMath&gt;&lt;m:r&gt;&lt;w:rPr&gt;&lt;w:rFonts w:ascii=&quot;Cambria Math&quot; w:h-ansi=&quot;Cambria Math&quot;/&gt;&lt;wx:font wx:val=&quot;Cambria Math&quot;/&gt;&lt;w:i/&gt;&lt;w:sz w:val=&quot;28&quot;/&gt;&lt;w:sz-cs w:val=&quot;28&quot;/&gt;&lt;w:lang w:val=&quot;UZ-CYR&quot;/&gt;&lt;/w:rPr&gt;&lt;m:t&gt;m-M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6" o:title="" chromakey="white"/>
          </v:shape>
        </w:pict>
      </w:r>
      <w:r w:rsidRPr="00F3235F">
        <w:rPr>
          <w:rFonts w:ascii="Times New Roman" w:hAnsi="Times New Roman"/>
          <w:sz w:val="28"/>
          <w:szCs w:val="28"/>
          <w:lang w:val="uz-Cyrl-UZ"/>
        </w:rPr>
        <w:fldChar w:fldCharType="end"/>
      </w:r>
      <w:r w:rsidRPr="0057306A">
        <w:rPr>
          <w:rFonts w:ascii="Times New Roman" w:hAnsi="Times New Roman"/>
          <w:i/>
          <w:sz w:val="28"/>
          <w:szCs w:val="28"/>
          <w:lang w:val="uz-Cyrl-UZ"/>
        </w:rPr>
        <w:t>masofa moduli</w:t>
      </w:r>
      <w:r w:rsidRPr="0057306A">
        <w:rPr>
          <w:rFonts w:ascii="Times New Roman" w:hAnsi="Times New Roman"/>
          <w:sz w:val="28"/>
          <w:szCs w:val="28"/>
          <w:lang w:val="uz-Cyrl-UZ"/>
        </w:rPr>
        <w:t>:</w:t>
      </w:r>
    </w:p>
    <w:p w:rsidR="00FB4426" w:rsidRPr="0057306A" w:rsidRDefault="00FB4426" w:rsidP="0015137B">
      <w:pPr>
        <w:ind w:firstLine="708"/>
        <w:jc w:val="both"/>
        <w:rPr>
          <w:rFonts w:ascii="Times New Roman" w:hAnsi="Times New Roman"/>
          <w:sz w:val="28"/>
          <w:szCs w:val="28"/>
          <w:lang w:val="uz-Cyrl-UZ"/>
        </w:rPr>
      </w:pPr>
      <w:r w:rsidRPr="00F3235F">
        <w:pict>
          <v:shape id="_x0000_i1634" type="#_x0000_t75" style="width:263.4pt;height:33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8546B&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8546B&quot;&gt;&lt;m:oMathPara&gt;&lt;m:oMath&gt;&lt;m:r&gt;&lt;w:rPr&gt;&lt;w:rFonts w:ascii=&quot;Cambria Math&quot; w:h-ansi=&quot;Cambria Math&quot;/&gt;&lt;wx:font wx:val=&quot;Cambria Math&quot;/&gt;&lt;w:i/&gt;&lt;w:sz w:val=&quot;28&quot;/&gt;&lt;w:sz-cs w:val=&quot;28&quot;/&gt;&lt;w:lang w:val=&quot;UZ-CYR&quot;/&gt;&lt;/w:rPr&gt;&lt;m:t&gt;m-M=-2.5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F&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r&lt;/m:t&gt;&lt;/m:r&gt;&lt;/m:e&gt;&lt;/m:d&gt;&lt;/m:num&gt;&lt;m:den&gt;&lt;m:r&gt;&lt;w:rPr&gt;&lt;w:rFonts w:ascii=&quot;Cambria Math&quot; w:h-ansi=&quot;Cambria Math&quot;/&gt;&lt;wx:font wx:val=&quot;Cambria Math&quot;/&gt;&lt;w:i/&gt;&lt;w:sz w:val=&quot;28&quot;/&gt;&lt;w:sz-cs w:val=&quot;28&quot;/&gt;&lt;w:lang w:val=&quot;UZ-CYR&quot;/&gt;&lt;/w:rPr&gt;&lt;m:t&gt;F&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10&lt;/m:t&gt;&lt;/m:r&gt;&lt;/m:e&gt;&lt;/m:d&gt;&lt;/m:den&gt;&lt;/m:f&gt;&lt;/m:e&gt;&lt;/m:func&gt;&lt;m:r&gt;&lt;w:rPr&gt;&lt;w:rFonts w:ascii=&quot;Cambria Math&quot; w:h-ansi=&quot;Cambria Math&quot;/&gt;&lt;wx:font wx:val=&quot;Cambria Math&quot;/&gt;&lt;w:i/&gt;&lt;w:sz w:val=&quot;28&quot;/&gt;&lt;w:sz-cs w:val=&quot;28&quot;/&gt;&lt;w:lang w:val=&quot;UZ-CYR&quot;/&gt;&lt;/w:rPr&gt;&lt;m:t&gt;=-2.5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sSup&gt;&lt;m:sSupPr&gt;&lt;m:ctrlPr&gt;&lt;w:rPr&gt;&lt;w:rFonts w:ascii=&quot;Cambria Math&quot; w:h-ansi=&quot;Cambria Math&quot;/&gt;&lt;wx:font wx:val=&quot;Cambria Math&quot;/&gt;&lt;w:i/&gt;&lt;w:sz w:val=&quot;28&quot;/&gt;&lt;w:sz-cs w:val=&quot;28&quot;/&gt;&lt;/w:rPr&gt;&lt;/m:ctrlPr&gt;&lt;/m:sSupPr&gt;&lt;m:e&gt;&lt;m:d&gt;&lt;m:dPr&gt;&lt;m:ctrlPr&gt;&lt;w:rPr&gt;&lt;w:rFonts w:ascii=&quot;Cambria Math&quot; w:h-ansi=&quot;Cambria Math&quot;/&gt;&lt;wx:font wx:val=&quot;Cambria Math&quot;/&gt;&lt;w:i/&gt;&lt;w:sz w:val=&quot;28&quot;/&gt;&lt;w:sz-cs w:val=&quot;28&quot;/&gt;&lt;/w:rPr&gt;&lt;/m:ctrlPr&gt;&lt;/m:dPr&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0 pk&lt;/m:t&gt;&lt;/m:r&gt;&lt;/m:num&gt;&lt;m:den&gt;&lt;m:r&gt;&lt;w:rPr&gt;&lt;w:rFonts w:ascii=&quot;Cambria Math&quot; w:h-ansi=&quot;Cambria Math&quot;/&gt;&lt;wx:font wx:val=&quot;Cambria Math&quot;/&gt;&lt;w:i/&gt;&lt;w:sz w:val=&quot;28&quot;/&gt;&lt;w:sz-cs w:val=&quot;28&quot;/&gt;&lt;/w:rPr&gt;&lt;m:t&gt;r&lt;/m:t&gt;&lt;/m:r&gt;&lt;/m:den&gt;&lt;/m:f&gt;&lt;/m:e&gt;&lt;/m:d&gt;&lt;/m:e&gt;&lt;m:sup&gt;&lt;m:r&gt;&lt;w:rPr&gt;&lt;w:rFonts w:ascii=&quot;Cambria Math&quot; w:h-ansi=&quot;Cambria Math&quot;/&gt;&lt;wx:font wx:val=&quot;Cambria Math&quot;/&gt;&lt;w:i/&gt;&lt;w:sz w:val=&quot;28&quot;/&gt;&lt;w:sz-cs w:val=&quot;28&quot;/&gt;&lt;/w:rPr&gt;&lt;m:t&gt;2&lt;/m:t&gt;&lt;/m:r&gt;&lt;/m:sup&gt;&lt;/m:sSup&gt;&lt;/m:e&gt;&lt;/m:func&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7"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ind w:firstLine="708"/>
        <w:jc w:val="right"/>
        <w:rPr>
          <w:rFonts w:ascii="Times New Roman" w:hAnsi="Times New Roman"/>
          <w:sz w:val="28"/>
          <w:szCs w:val="28"/>
        </w:rPr>
      </w:pPr>
      <w:r w:rsidRPr="00F3235F">
        <w:pict>
          <v:shape id="_x0000_i1635" type="#_x0000_t75" style="width:307.8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870A3&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870A3&quot;&gt;&lt;m:oMathPara&gt;&lt;m:oMath&gt;&lt;m:r&gt;&lt;w:rPr&gt;&lt;w:rFonts w:ascii=&quot;Cambria Math&quot; w:h-ansi=&quot;Cambria Math&quot;/&gt;&lt;wx:font wx:val=&quot;Cambria Math&quot;/&gt;&lt;w:i/&gt;&lt;w:sz w:val=&quot;28&quot;/&gt;&lt;w:sz-cs w:val=&quot;28&quot;/&gt;&lt;w:lang w:val=&quot;UZ-CYR&quot;/&gt;&lt;/w:rPr&gt;&lt;m:t&gt;m-M=5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r&lt;/m:t&gt;&lt;/m:r&gt;&lt;/m:num&gt;&lt;m:den&gt;&lt;m:r&gt;&lt;w:rPr&gt;&lt;w:rFonts w:ascii=&quot;Cambria Math&quot; w:h-ansi=&quot;Cambria Math&quot;/&gt;&lt;wx:font wx:val=&quot;Cambria Math&quot;/&gt;&lt;w:i/&gt;&lt;w:sz w:val=&quot;28&quot;/&gt;&lt;w:sz-cs w:val=&quot;28&quot;/&gt;&lt;/w:rPr&gt;&lt;m:t&gt;10 pk&lt;/m:t&gt;&lt;/m:r&gt;&lt;/m:den&gt;&lt;/m:f&gt;&lt;/m:e&gt;&lt;/m:func&gt;&lt;m:r&gt;&lt;w:rPr&gt;&lt;w:rFonts w:ascii=&quot;Cambria Math&quot; w:h-ansi=&quot;Cambria Math&quot;/&gt;&lt;wx:font wx:val=&quot;Cambria Math&quot;/&gt;&lt;w:i/&gt;&lt;w:sz w:val=&quot;28&quot;/&gt;&lt;w:sz-cs w:val=&quot;28&quot;/&gt;&lt;w:lang w:val=&quot;UZ-CYR&quot;/&gt;&lt;/w:rPr&gt;&lt;m:t&gt;  .                                             (4.1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Ma’lum bir tarixiy sabablarga ko‘ra bu tenglama deyarli har doim quyidagicha yozilib</w:t>
      </w:r>
    </w:p>
    <w:p w:rsidR="00FB4426" w:rsidRPr="0057306A" w:rsidRDefault="00FB4426" w:rsidP="0015137B">
      <w:pPr>
        <w:ind w:firstLine="708"/>
        <w:jc w:val="right"/>
        <w:rPr>
          <w:rFonts w:ascii="Times New Roman" w:hAnsi="Times New Roman"/>
          <w:i/>
          <w:sz w:val="28"/>
          <w:szCs w:val="28"/>
        </w:rPr>
      </w:pPr>
      <w:r w:rsidRPr="00F3235F">
        <w:pict>
          <v:shape id="_x0000_i1636" type="#_x0000_t75" style="width:321.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037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80373&quot;&gt;&lt;m:oMathPara&gt;&lt;m:oMath&gt;&lt;m:r&gt;&lt;w:rPr&gt;&lt;w:rFonts w:ascii=&quot;Cambria Math&quot; w:h-ansi=&quot;Cambria Math&quot;/&gt;&lt;wx:font wx:val=&quot;Cambria Math&quot;/&gt;&lt;w:i/&gt;&lt;w:sz w:val=&quot;28&quot;/&gt;&lt;w:sz-cs w:val=&quot;28&quot;/&gt;&lt;w:lang w:val=&quot;UZ-CYR&quot;/&gt;&lt;/w:rPr&gt;&lt;m:t&gt;m-M=5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r&gt;&lt;w:rPr&gt;&lt;w:rFonts w:ascii=&quot;Cambria Math&quot; w:h-ansi=&quot;Cambria Math&quot;/&gt;&lt;wx:font wx:val=&quot;Cambria Math&quot;/&gt;&lt;w:i/&gt;&lt;w:sz w:val=&quot;28&quot;/&gt;&lt;w:sz-cs w:val=&quot;28&quot;/&gt;&lt;/w:rPr&gt;&lt;m:t&gt;r&lt;/m:t&gt;&lt;/m:r&gt;&lt;/m:e&gt;&lt;/m:func&gt;&lt;m:r&gt;&lt;w:rPr&gt;&lt;w:rFonts w:ascii=&quot;Cambria Math&quot; w:h-ansi=&quot;Cambria Math&quot;/&gt;&lt;wx:font wx:val=&quot;Cambria Math&quot;/&gt;&lt;w:i/&gt;&lt;w:sz w:val=&quot;28&quot;/&gt;&lt;w:sz-cs w:val=&quot;28&quot;/&gt;&lt;/w:rPr&gt;&lt;m:t&gt;-5  ,                                            (4.1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79"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i/>
          <w:sz w:val="28"/>
          <w:szCs w:val="28"/>
          <w:lang w:val="uz-Cyrl-UZ"/>
        </w:rPr>
        <w:t>faqatgina</w:t>
      </w:r>
      <w:r w:rsidRPr="0057306A">
        <w:rPr>
          <w:rFonts w:ascii="Times New Roman" w:hAnsi="Times New Roman"/>
          <w:sz w:val="28"/>
          <w:szCs w:val="28"/>
          <w:lang w:val="uz-Cyrl-UZ"/>
        </w:rPr>
        <w:t xml:space="preserve"> parsek birligida ifodalangan masofalarga haqiqiydir. (O‘lchamli qiymatning logariflash, asli olganda, fizika nuqtai nazaridan absurddir –mantiqga ega emas). Ba’zi hollarda masofa kiloparsek yoki megaparseklarda berilishi mumkin, bunda (4.12)dagi konstantalar o‘zgarishi kerak albatta. Bundan qochish uchun biz aynan (4.11)dagi formuladan foydalanishni tavsiya etamiz.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Absolyut bolometrik yulduz kattaligini yorqinlik birligida ifodalash mumkin.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37"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2543&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2543&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38"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2543&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2543&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10 pk masofadagi umumiy oqim zichligi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39"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6BF2&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6BF2&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4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6BF2&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6BF2&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bo‘lsin, xuddi shu kattalik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41" type="#_x0000_t75" style="width:16.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03F5&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703F5&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в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42" type="#_x0000_t75" style="width:16.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03F5&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703F5&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вЉ™&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Quyosh uchun bo‘lsin. Yorqinlik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43" type="#_x0000_t75" style="width:90.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29EC&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429EC&quot;&gt;&lt;m:oMathPara&gt;&lt;m:oMath&gt;&lt;m:r&gt;&lt;w:rPr&gt;&lt;w:rFonts w:ascii=&quot;Cambria Math&quot; w:h-ansi=&quot;Cambria Math&quot;/&gt;&lt;wx:font wx:val=&quot;Cambria Math&quot;/&gt;&lt;w:i/&gt;&lt;w:sz w:val=&quot;28&quot;/&gt;&lt;w:sz-cs w:val=&quot;28&quot;/&gt;&lt;w:lang w:val=&quot;UZ-CYR&quot;/&gt;&lt;/w:rPr&gt;&lt;m:t&gt;L=4в€™ПЂ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44" type="#_x0000_t75" style="width:90.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29EC&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429EC&quot;&gt;&lt;m:oMathPara&gt;&lt;m:oMath&gt;&lt;m:r&gt;&lt;w:rPr&gt;&lt;w:rFonts w:ascii=&quot;Cambria Math&quot; w:h-ansi=&quot;Cambria Math&quot;/&gt;&lt;wx:font wx:val=&quot;Cambria Math&quot;/&gt;&lt;w:i/&gt;&lt;w:sz w:val=&quot;28&quot;/&gt;&lt;w:sz-cs w:val=&quot;28&quot;/&gt;&lt;w:lang w:val=&quot;UZ-CYR&quot;/&gt;&lt;/w:rPr&gt;&lt;m:t&gt;L=4в€™ПЂ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bo‘lganligi sababli, quyidagiga ega bo‘lamiz:</w:t>
      </w:r>
    </w:p>
    <w:p w:rsidR="00FB4426" w:rsidRPr="0057306A" w:rsidRDefault="00FB4426" w:rsidP="0015137B">
      <w:pPr>
        <w:ind w:firstLine="708"/>
        <w:jc w:val="both"/>
        <w:rPr>
          <w:rFonts w:ascii="Times New Roman" w:hAnsi="Times New Roman"/>
          <w:sz w:val="28"/>
          <w:szCs w:val="28"/>
          <w:lang w:val="uz-Cyrl-UZ"/>
        </w:rPr>
      </w:pPr>
      <w:r w:rsidRPr="00F3235F">
        <w:pict>
          <v:shape id="_x0000_i1645" type="#_x0000_t75" style="width:303pt;height:51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0541&quot;/&gt;&lt;wsp:rsid wsp:val=&quot;00FC68CC&quot;/&gt;&lt;wsp:rsid wsp:val=&quot;00FF1E18&quot;/&gt;&lt;/wsp:rsids&gt;&lt;/w:docPr&gt;&lt;w:body&gt;&lt;w:p wsp:rsidR=&quot;00000000&quot; wsp:rsidRDefault=&quot;00FC054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M&lt;/m:t&gt;&lt;/m:r&gt;&lt;/m:e&gt;&lt;m:sub&gt;&lt;m:r&gt;&lt;m:rPr&gt;&lt;m:sty m:val=&quot;p&quot;/&gt;&lt;/m:rPr&gt;&lt;w:rPr&gt;&lt;w:rFonts w:ascii=&quot;Cambria Math&quot; w:h-ansi=&quot;Cambria Math&quot;/&gt;&lt;wx:font wx:val=&quot;Cambria Math&quot;/&gt;&lt;w:sz w:val=&quot;28&quot;/&gt;&lt;w:sz-cs w:val=&quot;28&quot;/&gt;&lt;/w:rPr&gt;&lt;m:t&gt;bol&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M&lt;/m:t&gt;&lt;/m:r&gt;&lt;/m:e&gt;&lt;m:sub&gt;&lt;m:r&gt;&lt;m:rPr&gt;&lt;m:sty m:val=&quot;p&quot;/&gt;&lt;/m:rPr&gt;&lt;w:rPr&gt;&lt;w:rFonts w:ascii=&quot;Cambria Math&quot; w:h-ansi=&quot;Cambria Math&quot;/&gt;&lt;wx:font wx:val=&quot;Cambria Math&quot;/&gt;&lt;w:sz w:val=&quot;28&quot;/&gt;&lt;w:sz-cs w:val=&quot;28&quot;/&gt;&lt;/w:rPr&gt;&lt;m:t&gt;bol,вЉ™&lt;/m:t&gt;&lt;/m:r&gt;&lt;/m:sub&gt;&lt;/m:sSub&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F&lt;/m:t&gt;&lt;/m:r&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вЉ™&lt;/m:t&gt;&lt;/m:r&gt;&lt;/m:sub&gt;&lt;/m:sSub&gt;&lt;/m:den&gt;&lt;/m:f&gt;&lt;/m:e&gt;&lt;/m:func&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L&lt;/m:t&gt;&lt;/m:r&gt;&lt;/m:num&gt;&lt;m:den&gt;&lt;m:r&gt;&lt;w:rPr&gt;&lt;w:rFonts w:ascii=&quot;Cambria Math&quot; w:h-ansi=&quot;Cambria Math&quot;/&gt;&lt;wx:font wx:val=&quot;Cambria Math&quot;/&gt;&lt;w:i/&gt;&lt;w:sz w:val=&quot;28&quot;/&gt;&lt;w:sz-cs w:val=&quot;28&quot;/&gt;&lt;/w:rPr&gt;&lt;m:t&gt;4ПЂ&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r&lt;/m:t&gt;&lt;/m:r&gt;&lt;/m:e&gt;&lt;m:sup&gt;&lt;m:r&gt;&lt;w:rPr&gt;&lt;w:rFonts w:ascii=&quot;Cambria Math&quot; w:h-ansi=&quot;Cambria Math&quot;/&gt;&lt;wx:font wx:val=&quot;Cambria Math&quot;/&gt;&lt;w:i/&gt;&lt;w:sz w:val=&quot;28&quot;/&gt;&lt;w:sz-cs w:val=&quot;28&quot;/&gt;&lt;/w:rPr&gt;&lt;m:t&gt;2&lt;/m:t&gt;&lt;/m:r&gt;&lt;/m:sup&gt;&lt;/m:sSup&gt;&lt;/m:den&gt;&lt;/m:f&gt;&lt;/m:num&gt;&lt;m:den&gt;&lt;m:f&gt;&lt;m:fPr&gt;&lt;m:type m:val=&quot;lin&quot;/&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L&lt;/m:t&gt;&lt;/m:r&gt;&lt;/m:e&gt;&lt;m:sub&gt;&lt;m:r&gt;&lt;m:rPr&gt;&lt;m:sty m:val=&quot;p&quot;/&gt;&lt;/m:rPr&gt;&lt;w:rPr&gt;&lt;w:rFonts w:ascii=&quot;Cambria Math&quot; w:h-ansi=&quot;Cambria Math&quot;/&gt;&lt;wx:font wx:val=&quot;Cambria Math&quot;/&gt;&lt;w:sz w:val=&quot;28&quot;/&gt;&lt;w:sz-cs w:val=&quot;28&quot;/&gt;&lt;/w:rPr&gt;&lt;m:t&gt;вЉ™&lt;/m:t&gt;&lt;/m:r&gt;&lt;/m:sub&gt;&lt;/m:sSub&gt;&lt;/m:num&gt;&lt;m:den&gt;&lt;m:r&gt;&lt;w:rPr&gt;&lt;w:rFonts w:ascii=&quot;Cambria Math&quot; w:h-ansi=&quot;Cambria Math&quot;/&gt;&lt;wx:font wx:val=&quot;Cambria Math&quot;/&gt;&lt;w:i/&gt;&lt;w:sz w:val=&quot;28&quot;/&gt;&lt;w:sz-cs w:val=&quot;28&quot;/&gt;&lt;/w:rPr&gt;&lt;m:t&gt;4ПЂ&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r&lt;/m:t&gt;&lt;/m:r&gt;&lt;/m:e&gt;&lt;m:sup&gt;&lt;m:r&gt;&lt;w:rPr&gt;&lt;w:rFonts w:ascii=&quot;Cambria Math&quot; w:h-ansi=&quot;Cambria Math&quot;/&gt;&lt;wx:font wx:val=&quot;Cambria Math&quot;/&gt;&lt;w:i/&gt;&lt;w:sz w:val=&quot;28&quot;/&gt;&lt;w:sz-cs w:val=&quot;28&quot;/&gt;&lt;/w:rPr&gt;&lt;m:t&gt;2&lt;/m:t&gt;&lt;/m:r&gt;&lt;/m:sup&gt;&lt;/m:sSup&gt;&lt;/m:den&gt;&lt;/m:f&gt;&lt;/m:den&gt;&lt;/m:f&gt;&lt;/m:e&gt;&lt;/m:func&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2"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ind w:firstLine="708"/>
        <w:jc w:val="right"/>
        <w:rPr>
          <w:rFonts w:ascii="Times New Roman" w:hAnsi="Times New Roman"/>
          <w:sz w:val="28"/>
          <w:szCs w:val="28"/>
        </w:rPr>
      </w:pPr>
      <w:r w:rsidRPr="00F3235F">
        <w:pict>
          <v:shape id="_x0000_i1646" type="#_x0000_t75" style="width:326.4pt;height:3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3766&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376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M&lt;/m:t&gt;&lt;/m:r&gt;&lt;/m:e&gt;&lt;m:sub&gt;&lt;m:r&gt;&lt;m:rPr&gt;&lt;m:sty m:val=&quot;p&quot;/&gt;&lt;/m:rPr&gt;&lt;w:rPr&gt;&lt;w:rFonts w:ascii=&quot;Cambria Math&quot; w:h-ansi=&quot;Cambria Math&quot;/&gt;&lt;wx:font wx:val=&quot;Cambria Math&quot;/&gt;&lt;w:sz w:val=&quot;28&quot;/&gt;&lt;w:sz-cs w:val=&quot;28&quot;/&gt;&lt;/w:rPr&gt;&lt;m:t&gt;bol&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M&lt;/m:t&gt;&lt;/m:r&gt;&lt;/m:e&gt;&lt;m:sub&gt;&lt;m:r&gt;&lt;m:rPr&gt;&lt;m:sty m:val=&quot;p&quot;/&gt;&lt;/m:rPr&gt;&lt;w:rPr&gt;&lt;w:rFonts w:ascii=&quot;Cambria Math&quot; w:h-ansi=&quot;Cambria Math&quot;/&gt;&lt;wx:font wx:val=&quot;Cambria Math&quot;/&gt;&lt;w:sz w:val=&quot;28&quot;/&gt;&lt;w:sz-cs w:val=&quot;28&quot;/&gt;&lt;/w:rPr&gt;&lt;m:t&gt;bol,вЉ™&lt;/m:t&gt;&lt;/m:r&gt;&lt;/m:sub&gt;&lt;/m:sSub&gt;&lt;m:r&gt;&lt;w:rPr&gt;&lt;w:rFonts w:ascii=&quot;Cambria Math&quot; w:h-ansi=&quot;Cambria Math&quot;/&gt;&lt;wx:font wx:val=&quot;Cambria Math&quot;/&gt;&lt;w:i/&gt;&lt;w:sz w:val=&quot;28&quot;/&gt;&lt;w:sz-cs w:val=&quot;28&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L&lt;/m:t&gt;&lt;/m:r&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L&lt;/m:t&gt;&lt;/m:r&gt;&lt;/m:e&gt;&lt;m:sub&gt;&lt;m:r&gt;&lt;m:rPr&gt;&lt;m:sty m:val=&quot;p&quot;/&gt;&lt;/m:rPr&gt;&lt;w:rPr&gt;&lt;w:rFonts w:ascii=&quot;Cambria Math&quot; w:h-ansi=&quot;Cambria Math&quot;/&gt;&lt;wx:font wx:val=&quot;Cambria Math&quot;/&gt;&lt;w:sz w:val=&quot;28&quot;/&gt;&lt;w:sz-cs w:val=&quot;28&quot;/&gt;&lt;/w:rPr&gt;&lt;m:t&gt;вЉ™&lt;/m:t&gt;&lt;/m:r&gt;&lt;/m:sub&gt;&lt;/m:sSub&gt;&lt;/m:den&gt;&lt;/m:f&gt;&lt;/m:e&gt;&lt;/m:func&gt;&lt;m:r&gt;&lt;w:rPr&gt;&lt;w:rFonts w:ascii=&quot;Cambria Math&quot; w:h-ansi=&quot;Cambria Math&quot;/&gt;&lt;wx:font wx:val=&quot;Cambria Math&quot;/&gt;&lt;w:i/&gt;&lt;w:sz w:val=&quot;28&quot;/&gt;&lt;w:sz-cs w:val=&quot;28&quot;/&gt;&lt;/w:rPr&gt;&lt;m:t&gt;                                         (4.1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3"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Absolyut bolometrik yulduz kattaligi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47" type="#_x0000_t75" style="width:51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4F1F&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4F1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lt;/m:t&gt;&lt;/m:r&gt;&lt;/m:sub&gt;&lt;/m:sSub&gt;&lt;m:r&gt;&lt;w:rPr&gt;&lt;w:rFonts w:ascii=&quot;Cambria Math&quot; w:h-ansi=&quot;Cambria Math&quot;/&gt;&lt;wx:font wx:val=&quot;Cambria Math&quot;/&gt;&lt;w:i/&gt;&lt;w:sz w:val=&quot;28&quot;/&gt;&lt;w:sz-cs w:val=&quot;28&quot;/&gt;&lt;w:lang w:val=&quot;UZ-CYR&quot;/&gt;&lt;/w:rPr&gt;&lt;m:t&gt;=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48" type="#_x0000_t75" style="width:51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4F1F&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4F1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lt;/m:t&gt;&lt;/m:r&gt;&lt;/m:sub&gt;&lt;/m:sSub&gt;&lt;m:r&gt;&lt;w:rPr&gt;&lt;w:rFonts w:ascii=&quot;Cambria Math&quot; w:h-ansi=&quot;Cambria Math&quot;/&gt;&lt;wx:font wx:val=&quot;Cambria Math&quot;/&gt;&lt;w:i/&gt;&lt;w:sz w:val=&quot;28&quot;/&gt;&lt;w:sz-cs w:val=&quot;28&quot;/&gt;&lt;w:lang w:val=&quot;UZ-CYR&quot;/&gt;&lt;/w:rPr&gt;&lt;m:t&gt;=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bo‘lgan holati yorqinlik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49" type="#_x0000_t75" style="width:112.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C6E7C&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6E7C&quot;&gt;&lt;m:oMathPara&gt;&lt;m:oMath&gt;&lt;m:r&gt;&lt;w:rPr&gt;&lt;w:rFonts w:ascii=&quot;Cambria Math&quot; w:h-ansi=&quot;Cambria Math&quot;/&gt;&lt;wx:font wx:val=&quot;Cambria Math&quot;/&gt;&lt;w:i/&gt;&lt;w:sz w:val=&quot;28&quot;/&gt;&lt;w:sz-cs w:val=&quot;28&quot;/&gt;&lt;w:lang w:val=&quot;UZ-CYR&quot;/&gt;&lt;/w:rPr&gt;&lt;m:t&gt;L=3.0Г—&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28&lt;/m:t&gt;&lt;/m:r&gt;&lt;/m:sup&gt;&lt;/m:sSup&gt;&lt;m:r&gt;&lt;w:rPr&gt;&lt;w:rFonts w:ascii=&quot;Cambria Math&quot; w:h-ansi=&quot;Cambria Math&quot;/&gt;&lt;wx:font wx:val=&quot;Cambria Math&quot;/&gt;&lt;w:i/&gt;&lt;w:sz w:val=&quot;28&quot;/&gt;&lt;w:sz-cs w:val=&quot;28&quot;/&gt;&lt;w:lang w:val=&quot;UZ-CYR&quot;/&gt;&lt;/w:rPr&gt;&lt;m:t&gt;va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50" type="#_x0000_t75" style="width:112.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C6E7C&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6E7C&quot;&gt;&lt;m:oMathPara&gt;&lt;m:oMath&gt;&lt;m:r&gt;&lt;w:rPr&gt;&lt;w:rFonts w:ascii=&quot;Cambria Math&quot; w:h-ansi=&quot;Cambria Math&quot;/&gt;&lt;wx:font wx:val=&quot;Cambria Math&quot;/&gt;&lt;w:i/&gt;&lt;w:sz w:val=&quot;28&quot;/&gt;&lt;w:sz-cs w:val=&quot;28&quot;/&gt;&lt;w:lang w:val=&quot;UZ-CYR&quot;/&gt;&lt;/w:rPr&gt;&lt;m:t&gt;L=3.0Г—&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28&lt;/m:t&gt;&lt;/m:r&gt;&lt;/m:sup&gt;&lt;/m:sSup&gt;&lt;m:r&gt;&lt;w:rPr&gt;&lt;w:rFonts w:ascii=&quot;Cambria Math&quot; w:h-ansi=&quot;Cambria Math&quot;/&gt;&lt;wx:font wx:val=&quot;Cambria Math&quot;/&gt;&lt;w:i/&gt;&lt;w:sz w:val=&quot;28&quot;/&gt;&lt;w:sz-cs w:val=&quot;28&quot;/&gt;&lt;w:lang w:val=&quot;UZ-CYR&quot;/&gt;&lt;/w:rPr&gt;&lt;m:t&gt;va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mos keladi.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3. Nurlanish qonunlari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color w:val="FF0000"/>
          <w:sz w:val="28"/>
          <w:szCs w:val="28"/>
          <w:lang w:val="uz-Cyrl-UZ"/>
        </w:rPr>
        <w:t>Har qanday temperaturaga ega bo‘lgan jism o‘zidan elektromagnit nurlanish chiqaradi</w:t>
      </w:r>
      <w:r w:rsidRPr="0057306A">
        <w:rPr>
          <w:rFonts w:ascii="Times New Roman" w:hAnsi="Times New Roman"/>
          <w:sz w:val="28"/>
          <w:szCs w:val="28"/>
          <w:lang w:val="uz-Cyrl-UZ"/>
        </w:rPr>
        <w:t>. Issiqlik nurlanishi deyiluvchi bunday nurlanishning chastotasi jismning temperaturasi ortishi bilan ortib borib, taxminan 1000 K ga qadar jism infraqizil va radiodiapozonda, so‘ngra ko‘zga ko‘rinadigan diapozondagi nurlanish, qizdirish davom ettirilganda esa ultrabinafsha va rentgen diapozondagi nurlanishlar chiqadi.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Termodinamik muvozanatdagi jismlar uchun issiqlik nurlanishi qonunlari sodda ko‘rinishga ega bo‘lib, uning nurlanishi temperatura orqali aniqlanadi. Nurlanayotgan jism termodinamik muvozanatda bo‘lishi uchun u tashqi muhit bilan issiqlik almashmasligi lozim. Faqat shundagina bu jismni chegaralovchi hamma qismlarida temperatura bir xil qiymatga erishib, issiqlik muvozanati t, ya’ni termodinamik muvozanat ro‘y beradi.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Termodinamik muvozanatdagi jism absolyut qora jism deyiladi, u o‘ziga tushgan nurlanishni qaytarmaydi va sochmaydi, ammo u tushayotgan nurlanishni mutloq yutib olib, to‘liq qayta nurlaydi. Qora jism – bu real holatda mavjud bo‘lishi mumkin emas, shunga qaramay osmon obyektlarining ko‘pchiligi o‘zini xuddi ular kabi tutishadi.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Absolyut qora jismning nurlanishi faqatgina o‘zining temperaturasiga bog‘liq bo‘lib, uning shakliga, moddasiga, ichki tuzilishiga mutloq bog‘liq emas. Nurlanishning to‘lqin uzunliklari bo‘yicha taqsimoti </w:t>
      </w:r>
      <w:r w:rsidRPr="0057306A">
        <w:rPr>
          <w:rFonts w:ascii="Times New Roman" w:hAnsi="Times New Roman"/>
          <w:i/>
          <w:sz w:val="28"/>
          <w:szCs w:val="28"/>
          <w:lang w:val="uz-Cyrl-UZ"/>
        </w:rPr>
        <w:t>Plank qonuniga</w:t>
      </w:r>
      <w:r w:rsidRPr="0057306A">
        <w:rPr>
          <w:rFonts w:ascii="Times New Roman" w:hAnsi="Times New Roman"/>
          <w:sz w:val="28"/>
          <w:szCs w:val="28"/>
          <w:lang w:val="uz-Cyrl-UZ"/>
        </w:rPr>
        <w:t xml:space="preserve"> bo‘ysinadi, u esa faqatgina tepmeraturaga bog‘lik bo‘lgan funksiyadir. Tepmeraturai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5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B02EE&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B02EE&quot;&gt;&lt;m:oMathPara&gt;&lt;m:oMath&gt;&lt;m:r&gt;&lt;w:rPr&gt;&lt;w:rFonts w:ascii=&quot;Cambria Math&quot; w:h-ansi=&quot;Cambria Math&quot;/&gt;&lt;wx:font wx:val=&quot;Cambria Math&quot;/&gt;&lt;w:i/&gt;&lt;w:sz w:val=&quot;28&quot;/&gt;&lt;w:sz-cs w:val=&quot;28&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52"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B02EE&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B02EE&quot;&gt;&lt;m:oMathPara&gt;&lt;m:oMath&gt;&lt;m:r&gt;&lt;w:rPr&gt;&lt;w:rFonts w:ascii=&quot;Cambria Math&quot; w:h-ansi=&quot;Cambria Math&quot;/&gt;&lt;wx:font wx:val=&quot;Cambria Math&quot;/&gt;&lt;w:i/&gt;&lt;w:sz w:val=&quot;28&quot;/&gt;&lt;w:sz-cs w:val=&quot;28&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bo‘lgan qora jismning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53"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5061&quot;/&gt;&lt;wsp:rsid wsp:val=&quot;00FF1E18&quot;/&gt;&lt;/wsp:rsids&gt;&lt;/w:docPr&gt;&lt;w:body&gt;&lt;w:p wsp:rsidR=&quot;00000000&quot; wsp:rsidRDefault=&quot;00FD5061&quot;&gt;&lt;m:oMathPara&gt;&lt;m:oMath&gt;&lt;m:r&gt;&lt;w:rPr&gt;&lt;w:rFonts w:ascii=&quot;Cambria Math&quot; w:h-ansi=&quot;Cambria Math&quot;/&gt;&lt;wx:font wx:val=&quot;Cambria Math&quot;/&gt;&lt;w:i/&gt;&lt;w:sz w:val=&quot;28&quot;/&gt;&lt;w:sz-cs w:val=&quot;28&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54"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D5061&quot;/&gt;&lt;wsp:rsid wsp:val=&quot;00FF1E18&quot;/&gt;&lt;/wsp:rsids&gt;&lt;/w:docPr&gt;&lt;w:body&gt;&lt;w:p wsp:rsidR=&quot;00000000&quot; wsp:rsidRDefault=&quot;00FD5061&quot;&gt;&lt;m:oMathPara&gt;&lt;m:oMath&gt;&lt;m:r&gt;&lt;w:rPr&gt;&lt;w:rFonts w:ascii=&quot;Cambria Math&quot; w:h-ansi=&quot;Cambria Math&quot;/&gt;&lt;wx:font wx:val=&quot;Cambria Math&quot;/&gt;&lt;w:i/&gt;&lt;w:sz w:val=&quot;28&quot;/&gt;&lt;w:sz-cs w:val=&quot;28&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chastotadagi intensivligi quyidagicha ifodalanadi:</w:t>
      </w:r>
    </w:p>
    <w:p w:rsidR="00FB4426" w:rsidRPr="0057306A" w:rsidRDefault="00FB4426" w:rsidP="0015137B">
      <w:pPr>
        <w:ind w:firstLine="708"/>
        <w:jc w:val="right"/>
        <w:rPr>
          <w:rFonts w:ascii="Times New Roman" w:hAnsi="Times New Roman"/>
          <w:sz w:val="28"/>
          <w:szCs w:val="28"/>
          <w:lang w:val="uz-Cyrl-UZ"/>
        </w:rPr>
      </w:pPr>
      <w:r w:rsidRPr="00F3235F">
        <w:pict>
          <v:shape id="_x0000_i1655" type="#_x0000_t75" style="width:309.6pt;height:33.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820BD&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820BD&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T&lt;/m:t&gt;&lt;/m:r&gt;&lt;/m:e&gt;&lt;/m:d&gt;&lt;m:r&gt;&lt;w:rPr&gt;&lt;w:rFonts w:ascii=&quot;Cambria Math&quot; w:h-ansi=&quot;Cambria Math&quot;/&gt;&lt;wx:font wx:val=&quot;Cambria Math&quot;/&gt;&lt;w:i/&gt;&lt;w:sz w:val=&quot;28&quot;/&gt;&lt;w:sz-cs w:val=&quot;28&quot;/&gt;&lt;w:lang w:val=&quot;UZ-CYR&quot;/&gt;&lt;/w:rPr&gt;&lt;m:t&gt;=B&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ОЅ,T&lt;/m:t&gt;&lt;/m:r&gt;&lt;/m:e&gt;&lt;/m:d&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2&lt;/m:t&gt;&lt;/m:r&gt;&lt;m:r&gt;&lt;w:rPr&gt;&lt;w:rFonts w:ascii=&quot;Cambria Math&quot; w:h-ansi=&quot;Cambria Math&quot;/&gt;&lt;wx:font wx:val=&quot;Cambria Math&quot;/&gt;&lt;w:i/&gt;&lt;w:sz w:val=&quot;28&quot;/&gt;&lt;w:sz-cs w:val=&quot;28&quot;/&gt;&lt;w:lang w:val=&quot;UZ-CYR&quot;/&gt;&lt;/w:rPr&gt;&lt;m:t&gt;h&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ОЅ&lt;/m:t&gt;&lt;/m:r&gt;&lt;/m:e&gt;&lt;m:sup&gt;&lt;m:r&gt;&lt;w:rPr&gt;&lt;w:rFonts w:ascii=&quot;Cambria Math&quot; w:h-ansi=&quot;Cambria Math&quot;/&gt;&lt;wx:font wx:val=&quot;Cambria Math&quot;/&gt;&lt;w:i/&gt;&lt;w:sz w:val=&quot;28&quot;/&gt;&lt;w:sz-cs w:val=&quot;28&quot;/&gt;&lt;w:lang w:val=&quot;UZ-CYR&quot;/&gt;&lt;/w:rPr&gt;&lt;m:t&gt;3&lt;/m:t&gt;&lt;/m:r&gt;&lt;/m:sup&gt;&lt;/m:sSup&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c&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1&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lang w:val=&quot;UZ-CYR&quot;/&gt;&lt;/w:rPr&gt;&lt;m:t&gt;h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lt;/m:t&gt;&lt;/m:r&gt;&lt;/m:e&gt;&lt;/m:d&gt;&lt;/m:sup&gt;&lt;/m:sSup&gt;&lt;m:r&gt;&lt;w:rPr&gt;&lt;w:rFonts w:ascii=&quot;Cambria Math&quot; w:h-ansi=&quot;Cambria Math&quot;/&gt;&lt;wx:font wx:val=&quot;Cambria Math&quot;/&gt;&lt;w:i/&gt;&lt;w:sz w:val=&quot;28&quot;/&gt;&lt;w:sz-cs w:val=&quot;28&quot;/&gt;&lt;w:lang w:val=&quot;UZ-CYR&quot;/&gt;&lt;/w:rPr&gt;&lt;m:t&gt;-1&lt;/m:t&gt;&lt;/m:r&gt;&lt;/m:den&gt;&lt;/m:f&gt;&lt;m:r&gt;&lt;w:rPr&gt;&lt;w:rFonts w:ascii=&quot;Cambria Math&quot; w:h-ansi=&quot;Cambria Math&quot;/&gt;&lt;wx:font wx:val=&quot;Cambria Math&quot;/&gt;&lt;w:i/&gt;&lt;w:sz w:val=&quot;28&quot;/&gt;&lt;w:sz-cs w:val=&quot;28&quot;/&gt;&lt;w:lang w:val=&quot;UZ-CYR&quot;/&gt;&lt;/w:rPr&gt;&lt;m:t&gt;  ,                         (4.1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6"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 erda</w:t>
      </w:r>
    </w:p>
    <w:p w:rsidR="00FB4426" w:rsidRPr="0057306A" w:rsidRDefault="00FB4426" w:rsidP="0015137B">
      <w:pPr>
        <w:jc w:val="both"/>
        <w:rPr>
          <w:rFonts w:ascii="Times New Roman" w:hAnsi="Times New Roman"/>
          <w:sz w:val="28"/>
          <w:szCs w:val="28"/>
          <w:lang w:val="uz-Cyrl-UZ"/>
        </w:rPr>
      </w:pPr>
      <w:r w:rsidRPr="00F3235F">
        <w:pict>
          <v:shape id="_x0000_i1656" type="#_x0000_t75" style="width:338.4pt;height:4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C6A5A&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C6A5A&quot;&gt;&lt;m:oMathPara&gt;&lt;m:oMath&gt;&lt;m:m&gt;&lt;m:mPr&gt;&lt;m:mcs&gt;&lt;m:mc&gt;&lt;m:mcPr&gt;&lt;m:count m:val=&quot;1&quot;/&gt;&lt;m:mcJc m:val=&quot;center&quot;/&gt;&lt;/m:mcPr&gt;&lt;/m:mc&gt;&lt;/m:mcs&gt;&lt;m:ctrlPr&gt;&lt;w:rPr&gt;&lt;w:rFonts w:ascii=&quot;Cambria Math&quot; w:h-ansi=&quot;Cambria Math&quot;/&gt;&lt;wx:font wx:val=&quot;Cambria Math&quot;/&gt;&lt;w:i/&gt;&lt;w:sz w:val=&quot;28&quot;/&gt;&lt;w:sz-cs w:val=&quot;28&quot;/&gt;&lt;w:lang w:val=&quot;UZ-CYR&quot;/&gt;&lt;/w:rPr&gt;&lt;/m:ctrlPr&gt;&lt;/m:mPr&gt;&lt;m:mr&gt;&lt;m:e&gt;&lt;m:r&gt;&lt;w:rPr&gt;&lt;w:rFonts w:ascii=&quot;Cambria Math&quot; w:h-ansi=&quot;Cambria Math&quot;/&gt;&lt;wx:font wx:val=&quot;Cambria Math&quot;/&gt;&lt;w:i/&gt;&lt;w:sz w:val=&quot;28&quot;/&gt;&lt;w:sz-cs w:val=&quot;28&quot;/&gt;&lt;/w:rPr&gt;&lt;m:t&gt;          h=&lt;/m:t&gt;&lt;/m:r&gt;&lt;m:r&gt;&lt;w:rPr&gt;&lt;w:rFonts w:ascii=&quot;Cambria Math&quot; w:h-ansi=&quot;Cambria Math&quot;/&gt;&lt;wx:font wx:val=&quot;Cambria Math&quot;/&gt;&lt;w:i/&gt;&lt;w:sz w:val=&quot;28&quot;/&gt;&lt;w:sz-cs w:val=&quot;28&quot;/&gt;&lt;/w:rPr&gt;&lt;m:t&gt;6.63Г—&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0&lt;/m:t&gt;&lt;/m:r&gt;&lt;/m:e&gt;&lt;m:sup&gt;&lt;m:r&gt;&lt;w:rPr&gt;&lt;w:rFonts w:ascii=&quot;Cambria Math&quot; w:h-ansi=&quot;Cambria Math&quot;/&gt;&lt;wx:font wx:val=&quot;Cambria Math&quot;/&gt;&lt;w:i/&gt;&lt;w:sz w:val=&quot;28&quot;/&gt;&lt;w:sz-cs w:val=&quot;28&quot;/&gt;&lt;/w:rPr&gt;&lt;m:t&gt;-34&lt;/m:t&gt;&lt;/m:r&gt;&lt;/m:sup&gt;&lt;/m:sSup&gt;&lt;m:r&gt;&lt;w:rPr&gt;&lt;w:rFonts w:ascii=&quot;Cambria Math&quot; w:h-ansi=&quot;Cambria Math&quot;/&gt;&lt;wx:font wx:val=&quot;Cambria Math&quot;/&gt;&lt;w:i/&gt;&lt;w:sz w:val=&quot;28&quot;/&gt;&lt;w:sz-cs w:val=&quot;28&quot;/&gt;&lt;/w:rPr&gt;&lt;m:t&gt; Djв€™s=Plank doimiysi ,&lt;/m:t&gt;&lt;/m:r&gt;&lt;/m:e&gt;&lt;/m:mr&gt;&lt;m:mr&gt;&lt;m:e&gt;&lt;m:r&gt;&lt;w:rPr&gt;&lt;w:rFonts w:ascii=&quot;Cambria Math&quot; w:h-ansi=&quot;Cambria Math&quot;/&gt;&lt;wx:font wx:val=&quot;Cambria Math&quot;/&gt;&lt;w:i/&gt;&lt;w:sz w:val=&quot;28&quot;/&gt;&lt;w:sz-cs w:val=&quot;28&quot;/&gt;&lt;w:lang w:val=&quot;UZ-CYR&quot;/&gt;&lt;/w:rPr&gt;&lt;m:t&gt;c=3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8&lt;/m:t&gt;&lt;/m:r&gt;&lt;/m:sup&gt;&lt;/m:sSup&gt;&lt;m:r&gt;&lt;w:rPr&gt;&lt;w:rFonts w:ascii=&quot;Cambria Math&quot; w:h-ansi=&quot;Cambria Math&quot;/&gt;&lt;wx:font wx:val=&quot;Cambria Math&quot;/&gt;&lt;w:i/&gt;&lt;w:sz w:val=&quot;28&quot;/&gt;&lt;w:sz-cs w:val=&quot;28&quot;/&gt;&lt;w:lang w:val=&quot;UZ-CYR&quot;/&gt;&lt;/w:rPr&gt;&lt;m:t&gt; m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s&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y&lt;/m:t&gt;&lt;/m:r&gt;&lt;m:r&gt;&lt;w:rPr&gt;&lt;w:rFonts w:ascii=&quot;Cambria Math&quot; w:h-ansi=&quot;Cambria Math&quot;/&gt;&lt;wx:font wx:val=&quot;Cambria Math&quot;/&gt;&lt;w:i/&gt;&lt;w:sz w:val=&quot;28&quot;/&gt;&lt;w:sz-cs w:val=&quot;28&quot;/&gt;&lt;w:lang w:val=&quot;UZ-CYR&quot;/&gt;&lt;/w:rPr&gt;&lt;m:t&gt;orugвЂ&lt;/m:t&gt;&lt;/m:r&gt;&lt;m:r&gt;&lt;w:rPr&gt;&lt;w:rFonts w:ascii=&quot;Cambria Math&quot; w:h-ansi=&quot;Cambria Math&quot;/&gt;&lt;wx:font wx:val=&quot;Cambria Math&quot;/&gt;&lt;w:i/&gt;&lt;w:sz w:val=&quot;28&quot;/&gt;&lt;w:sz-cs w:val=&quot;28&quot;/&gt;&lt;/w:rPr&gt;&lt;m:t&gt;lik tezligi ,&lt;/m:t&gt;&lt;/m:r&gt;&lt;/m:e&gt;&lt;/m:mr&gt;&lt;m:mr&gt;&lt;m:e&gt;&lt;m:r&gt;&lt;w:rPr&gt;&lt;w:rFonts w:ascii=&quot;Cambria Math&quot; w:h-ansi=&quot;Cambria Math&quot;/&gt;&lt;wx:font wx:val=&quot;Cambria Math&quot;/&gt;&lt;w:i/&gt;&lt;w:sz w:val=&quot;28&quot;/&gt;&lt;w:sz-cs w:val=&quot;28&quot;/&gt;&lt;w:lang w:val=&quot;UZ-CYR&quot;/&gt;&lt;/w:rPr&gt;&lt;m:t&gt;                       k=1.38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23&lt;/m:t&gt;&lt;/m:r&gt;&lt;/m:sup&gt;&lt;/m:sSup&gt;&lt;m:r&gt;&lt;w:rPr&gt;&lt;w:rFonts w:ascii=&quot;Cambria Math&quot; w:h-ansi=&quot;Cambria Math&quot;/&gt;&lt;wx:font wx:val=&quot;Cambria Math&quot;/&gt;&lt;w:i/&gt;&lt;w:sz w:val=&quot;28&quot;/&gt;&lt;w:sz-cs w:val=&quot;28&quot;/&gt;&lt;w:lang w:val=&quot;UZ-CYR&quot;/&gt;&lt;/w:rPr&gt;&lt;m:t&gt; Dj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K&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Bolsman doimiysi .&lt;/m:t&gt;&lt;/m:r&gt;&lt;/m:e&gt;&lt;/m:mr&gt;&lt;/m:m&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7"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Itensiflikning ta’rifidan,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57"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451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451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58"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451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451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ning o‘lchash birligi kelib chiqadi: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59" type="#_x0000_t75" style="width:13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E5D98&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E5D98&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sterad&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60" type="#_x0000_t75" style="width:13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E5D98&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E5D98&quot;&gt;&lt;m:oMathPara&gt;&lt;m:oMath&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Gs&lt;/m:t&gt;&lt;/m:r&gt;&lt;/m:e&gt;&lt;m:sup&gt;&lt;m:r&gt;&lt;w:rPr&gt;&lt;w:rFonts w:ascii=&quot;Cambria Math&quot; w:h-ansi=&quot;Cambria Math&quot;/&gt;&lt;wx:font wx:val=&quot;Cambria Math&quot;/&gt;&lt;w:i/&gt;&lt;w:sz w:val=&quot;28&quot;/&gt;&lt;w:sz-cs w:val=&quot;28&quot;/&gt;&lt;w:lang w:val=&quot;UZ-CYR&quot;/&gt;&lt;/w:rPr&gt;&lt;m:t&gt;-1&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sterad&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9" o:title="" chromakey="white"/>
          </v:shape>
        </w:pict>
      </w:r>
      <w:r w:rsidRPr="00F3235F">
        <w:rPr>
          <w:rFonts w:ascii="Times New Roman" w:hAnsi="Times New Roman"/>
          <w:sz w:val="28"/>
          <w:szCs w:val="28"/>
          <w:lang w:val="uz-Cyrl-UZ"/>
        </w:rPr>
        <w:fldChar w:fldCharType="end"/>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Qora jim nurlanishini yopiq bo‘shliqda hosil qilish mumkin, uning devorlari tushayotgan (va bo‘shliqdan chiqaytgan) barcha nurlanishni to‘liq yutishi kerak. Bo‘shliqning devorlari va nurlanish o‘zaro muvozanatda bo‘ladi, ikkalasi bir hil xaroratga ega va devorlar yutgan energiyaning barchasini nurlaydi. Nurlanish energiyasi doimo devor atomlarining issiqlik energiyasiga va undan qayta nurlanishga  aylangani uchun, qora jismning nurlanishi yana </w:t>
      </w:r>
      <w:r w:rsidRPr="0057306A">
        <w:rPr>
          <w:rFonts w:ascii="Times New Roman" w:hAnsi="Times New Roman"/>
          <w:i/>
          <w:sz w:val="28"/>
          <w:szCs w:val="28"/>
          <w:lang w:val="uz-Cyrl-UZ"/>
        </w:rPr>
        <w:t>issiqlik nurlanishi</w:t>
      </w:r>
      <w:r w:rsidRPr="0057306A">
        <w:rPr>
          <w:rFonts w:ascii="Times New Roman" w:hAnsi="Times New Roman"/>
          <w:sz w:val="28"/>
          <w:szCs w:val="28"/>
          <w:lang w:val="uz-Cyrl-UZ"/>
        </w:rPr>
        <w:t xml:space="preserve"> deyiladi.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Plank qonuni (</w:t>
      </w:r>
      <w:r w:rsidRPr="0057306A">
        <w:rPr>
          <w:rFonts w:ascii="Times New Roman" w:hAnsi="Times New Roman"/>
          <w:sz w:val="28"/>
          <w:szCs w:val="28"/>
        </w:rPr>
        <w:t>4</w:t>
      </w:r>
      <w:r w:rsidRPr="0057306A">
        <w:rPr>
          <w:rFonts w:ascii="Times New Roman" w:hAnsi="Times New Roman"/>
          <w:sz w:val="28"/>
          <w:szCs w:val="28"/>
          <w:lang w:val="uz-Cyrl-UZ"/>
        </w:rPr>
        <w:t>.1</w:t>
      </w:r>
      <w:r w:rsidRPr="0057306A">
        <w:rPr>
          <w:rFonts w:ascii="Times New Roman" w:hAnsi="Times New Roman"/>
          <w:sz w:val="28"/>
          <w:szCs w:val="28"/>
        </w:rPr>
        <w:t>4</w:t>
      </w:r>
      <w:r w:rsidRPr="0057306A">
        <w:rPr>
          <w:rFonts w:ascii="Times New Roman" w:hAnsi="Times New Roman"/>
          <w:sz w:val="28"/>
          <w:szCs w:val="28"/>
          <w:lang w:val="uz-Cyrl-UZ"/>
        </w:rPr>
        <w:t xml:space="preserve">) bilan belgilanadigan qora jism spektri uzliksizdir. Bu haqiqiy bo‘ladi agarda nurlovchi jismning o‘lchami asosiy to‘lqin uzunligiga nisbatan juda katta bo‘lsa. Bo‘shliq holatida buni bo‘shliqda qamalgan turg‘un to‘lqinlar nurlanishi sifatida qarab, tushuntirsa bo‘ladi. To‘lqin uzunliklar bo‘shliq o‘lchamiga nisbatan qancha kichik bo‘lsa, turli to‘lqin uzunliklarning soni shuncha ko‘p bo‘ladi. Qattiq jismlarning spektrlari uzliksiz bo‘lishini yuqorida aytib o‘tganmiz; qo‘p hollarda bunday spektrlar Plank qonuni bilan juda yahshi ifodalanadi (approksimatsiyalanadi).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Plank qonunini to‘lqin uzunligi bo‘yicha funksiya sifatida ham yozishimiz mumkin. Buning uchun talab etishimiz kerak bo‘ladi: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61" type="#_x0000_t75" style="width:87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1&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275D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dОЅ=-&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d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62" type="#_x0000_t75" style="width:87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1&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275D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dОЅ=-&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d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 kattalashganda, to‘lqin uzunligi kichiklashadi, shuning uchun bu erda minus belgisi mavjud.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63" type="#_x0000_t75" style="width:30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4F3E&quot;/&gt;&lt;wsp:rsid wsp:val=&quot;00FC68CC&quot;/&gt;&lt;wsp:rsid wsp:val=&quot;00FF1E18&quot;/&gt;&lt;/wsp:rsids&gt;&lt;/w:docPr&gt;&lt;w:body&gt;&lt;w:p wsp:rsidR=&quot;00000000&quot; wsp:rsidRDefault=&quot;00FB4F3E&quot;&gt;&lt;m:oMathPara&gt;&lt;m:oMath&gt;&lt;m:r&gt;&lt;w:rPr&gt;&lt;w:rFonts w:ascii=&quot;Cambria Math&quot; w:h-ansi=&quot;Cambria Math&quot;/&gt;&lt;wx:font wx:val=&quot;Cambria Math&quot;/&gt;&lt;w:i/&gt;&lt;w:sz w:val=&quot;28&quot;/&gt;&lt;w:sz-cs w:val=&quot;28&quot;/&gt;&lt;w:lang w:val=&quot;UZ-CYR&quot;/&gt;&lt;/w:rPr&gt;&lt;m:t&gt;ОЅ=c/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64" type="#_x0000_t75" style="width:30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4F3E&quot;/&gt;&lt;wsp:rsid wsp:val=&quot;00FC68CC&quot;/&gt;&lt;wsp:rsid wsp:val=&quot;00FF1E18&quot;/&gt;&lt;/wsp:rsids&gt;&lt;/w:docPr&gt;&lt;w:body&gt;&lt;w:p wsp:rsidR=&quot;00000000&quot; wsp:rsidRDefault=&quot;00FB4F3E&quot;&gt;&lt;m:oMathPara&gt;&lt;m:oMath&gt;&lt;m:r&gt;&lt;w:rPr&gt;&lt;w:rFonts w:ascii=&quot;Cambria Math&quot; w:h-ansi=&quot;Cambria Math&quot;/&gt;&lt;wx:font wx:val=&quot;Cambria Math&quot;/&gt;&lt;w:i/&gt;&lt;w:sz w:val=&quot;28&quot;/&gt;&lt;w:sz-cs w:val=&quot;28&quot;/&gt;&lt;w:lang w:val=&quot;UZ-CYR&quot;/&gt;&lt;/w:rPr&gt;&lt;m:t&gt;ОЅ=c/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bo‘lganligi sababli, yozishimiz mumkin:</w:t>
      </w:r>
    </w:p>
    <w:p w:rsidR="00FB4426" w:rsidRPr="0057306A" w:rsidRDefault="00FB4426" w:rsidP="0015137B">
      <w:pPr>
        <w:ind w:firstLine="708"/>
        <w:jc w:val="both"/>
        <w:rPr>
          <w:rFonts w:ascii="Times New Roman" w:hAnsi="Times New Roman"/>
          <w:sz w:val="28"/>
          <w:szCs w:val="28"/>
        </w:rPr>
      </w:pPr>
      <w:r w:rsidRPr="00F3235F">
        <w:pict>
          <v:shape id="_x0000_i1665" type="#_x0000_t75" style="width:318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27028&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27028&quot;&gt;&lt;m:oMathPara&gt;&lt;m:oMath&gt;&lt;m:f&gt;&lt;m:fPr&gt;&lt;m:ctrlPr&gt;&lt;w:rPr&gt;&lt;w:rFonts w:ascii=&quot;Cambria Math&quot; w:h-ansi=&quot;Cambria Math&quot;/&gt;&lt;wx:font wx:val=&quot;Cambria Math&quot;/&gt;&lt;w:i/&gt;&lt;w:sz w:val=&quot;28&quot;/&gt;&lt;w:sz-cs w:val=&quot;28&quot;/&gt;&lt;/w:rPr&gt;&lt;/m:ctrlPr&gt;&lt;/m:fPr&gt;&lt;m:num&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num&gt;&lt;m:den&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lt;/m:t&gt;&lt;/m:r&gt;&lt;/m:den&gt;&lt;/m:f&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c&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lt;/m:t&gt;&lt;/m:r&gt;&lt;/m:e&gt;&lt;m:sup&gt;&lt;m:r&gt;&lt;w:rPr&gt;&lt;w:rFonts w:ascii=&quot;Cambria Math&quot; w:h-ansi=&quot;Cambria Math&quot;/&gt;&lt;wx:font wx:val=&quot;Cambria Math&quot;/&gt;&lt;w:i/&gt;&lt;w:sz w:val=&quot;28&quot;/&gt;&lt;w:sz-cs w:val=&quot;28&quot;/&gt;&lt;/w:rPr&gt;&lt;m:t&gt;2&lt;/m:t&gt;&lt;/m:r&gt;&lt;/m:sup&gt;&lt;/m:sSup&gt;&lt;/m:den&gt;&lt;/m:f&gt;&lt;m:r&gt;&lt;w:rPr&gt;&lt;w:rFonts w:ascii=&quot;Cambria Math&quot; w:h-ansi=&quot;Cambria Math&quot;/&gt;&lt;wx:font wx:val=&quot;Cambria Math&quot;/&gt;&lt;w:i/&gt;&lt;w:sz w:val=&quot;28&quot;/&gt;&lt;w:sz-cs w:val=&quot;28&quot;/&gt;&lt;/w:rPr&gt;&lt;m:t&gt; ,                                                              (4.1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2"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bu erda</w:t>
      </w:r>
    </w:p>
    <w:p w:rsidR="00FB4426" w:rsidRPr="0057306A" w:rsidRDefault="00FB4426" w:rsidP="0015137B">
      <w:pPr>
        <w:jc w:val="both"/>
        <w:rPr>
          <w:rFonts w:ascii="Times New Roman" w:hAnsi="Times New Roman"/>
          <w:sz w:val="28"/>
          <w:szCs w:val="28"/>
        </w:rPr>
      </w:pPr>
      <w:r w:rsidRPr="00F3235F">
        <w:pict>
          <v:shape id="_x0000_i1666" type="#_x0000_t75" style="width:349.8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62D63&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62D6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f&gt;&lt;m:fPr&gt;&lt;m:ctrlPr&gt;&lt;w:rPr&gt;&lt;w:rFonts w:ascii=&quot;Cambria Math&quot; w:h-ansi=&quot;Cambria Math&quot;/&gt;&lt;wx:font wx:val=&quot;Cambria Math&quot;/&gt;&lt;w:i/&gt;&lt;w:sz w:val=&quot;28&quot;/&gt;&lt;w:sz-cs w:val=&quot;28&quot;/&gt;&lt;/w:rPr&gt;&lt;/m:ctrlPr&gt;&lt;/m:fPr&gt;&lt;m:num&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num&gt;&lt;m:den&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lt;/m:t&gt;&lt;/m:r&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c&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lt;/m:t&gt;&lt;/m:r&gt;&lt;/m:e&gt;&lt;m:sup&gt;&lt;m:r&gt;&lt;w:rPr&gt;&lt;w:rFonts w:ascii=&quot;Cambria Math&quot; w:h-ansi=&quot;Cambria Math&quot;/&gt;&lt;wx:font wx:val=&quot;Cambria Math&quot;/&gt;&lt;w:i/&gt;&lt;w:sz w:val=&quot;28&quot;/&gt;&lt;w:sz-cs w:val=&quot;28&quot;/&gt;&lt;/w:rPr&gt;&lt;m:t&gt;2&lt;/m:t&gt;&lt;/m:r&gt;&lt;/m:sup&gt;&lt;/m:sSup&gt;&lt;/m:den&gt;&lt;/m:f&gt;&lt;m:r&gt;&lt;w:rPr&gt;&lt;w:rFonts w:ascii=&quot;Cambria Math&quot; w:h-ansi=&quot;Cambria Math&quot;/&gt;&lt;wx:font wx:val=&quot;Cambria Math&quot;/&gt;&lt;w:i/&gt;&lt;w:sz w:val=&quot;28&quot;/&gt;&lt;w:sz-cs w:val=&quot;28&quot;/&gt;&lt;/w:rPr&gt;&lt;m:t&gt;  ,                                                   (4.1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3"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yoki</w:t>
      </w:r>
    </w:p>
    <w:p w:rsidR="00FB4426" w:rsidRPr="0057306A" w:rsidRDefault="00FB4426" w:rsidP="0015137B">
      <w:pPr>
        <w:jc w:val="both"/>
        <w:rPr>
          <w:rFonts w:ascii="Times New Roman" w:hAnsi="Times New Roman"/>
          <w:sz w:val="28"/>
          <w:szCs w:val="28"/>
        </w:rPr>
      </w:pPr>
      <w:r w:rsidRPr="00F3235F">
        <w:pict>
          <v:shape id="_x0000_i1667" type="#_x0000_t75" style="width:309.6pt;height:49.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0988&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D0988&quot;&gt;&lt;m:oMathPara&gt;&lt;m:oMath&gt;&lt;m:m&gt;&lt;m:mPr&gt;&lt;m:mcs&gt;&lt;m:mc&gt;&lt;m:mcPr&gt;&lt;m:count m:val=&quot;1&quot;/&gt;&lt;m:mcJc m:val=&quot;center&quot;/&gt;&lt;/m:mcPr&gt;&lt;/m:mc&gt;&lt;/m:mcs&gt;&lt;m:ctrlPr&gt;&lt;w:rPr&gt;&lt;w:rFonts w:ascii=&quot;Cambria Math&quot; w:h-ansi=&quot;Cambria Math&quot;/&gt;&lt;wx:font wx:val=&quot;Cambria Math&quot;/&gt;&lt;w:i/&gt;&lt;w:sz w:val=&quot;28&quot;/&gt;&lt;w:sz-cs w:val=&quot;28&quot;/&gt;&lt;/w:rPr&gt;&lt;/m:ctrlPr&gt;&lt;/m:mPr&gt;&lt;m:m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r&gt;&lt;w:rPr&gt;&lt;w:rFonts w:ascii=&quot;Cambria Math&quot; w:h-ansi=&quot;Cambria Math&quot;/&gt;&lt;wx:font wx:val=&quot;Cambria Math&quot;/&gt;&lt;w:i/&gt;&lt;w:sz w:val=&quot;28&quot;/&gt;&lt;w:sz-cs w:val=&quot;28&quot;/&gt;&lt;/w:rPr&gt;&lt;m:t&gt;(T)=&lt;/m:t&gt;&lt;/m:r&gt;&lt;m:f&gt;&lt;m:fPr&gt;&lt;m:ctrlPr&gt;&lt;w:rPr&gt;&lt;w:rFonts w:ascii=&quot;Cambria Math&quot; w:h-ansi=&quot;Cambria Math&quot;/&gt;&lt;wx:font wx:val=&quot;Cambria Math&quot;/&gt;&lt;w:i/&gt;&lt;w:sz w:val=&quot;28&quot;/&gt;&lt;w:sz-cs w:val=&quot;28&quot;/&gt;&lt;/w:rPr&gt;&lt;/m:ctrlPr&gt;&lt;/m:fPr&gt;&lt;m:num&gt;&lt;m:r&gt;&lt;m:rPr&gt;&lt;m:sty m:val=&quot;p&quot;/&gt;&lt;/m:rPr&gt;&lt;w:rPr&gt;&lt;w:rFonts w:ascii=&quot;Cambria Math&quot; w:h-ansi=&quot;Cambria Math&quot;/&gt;&lt;wx:font wx:val=&quot;Cambria Math&quot;/&gt;&lt;w:sz w:val=&quot;28&quot;/&gt;&lt;w:sz-cs w:val=&quot;28&quot;/&gt;&lt;/w:rPr&gt;&lt;m:t&gt;2h&lt;/m:t&gt;&lt;/m:r&gt;&lt;m:sSup&gt;&lt;m:sSupPr&gt;&lt;m:ctrlPr&gt;&lt;w:rPr&gt;&lt;w:rFonts w:ascii=&quot;Cambria Math&quot; w:h-ansi=&quot;Cambria Math&quot;/&gt;&lt;wx:font wx:val=&quot;Cambria Math&quot;/&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lt;/m:t&gt;&lt;/m:r&gt;&lt;/m:e&gt;&lt;m:sup&gt;&lt;m:r&gt;&lt;w:rPr&gt;&lt;w:rFonts w:ascii=&quot;Cambria Math&quot; w:h-ansi=&quot;Cambria Math&quot;/&gt;&lt;wx:font wx:val=&quot;Cambria Math&quot;/&gt;&lt;w:i/&gt;&lt;w:sz w:val=&quot;28&quot;/&gt;&lt;w:sz-cs w:val=&quot;28&quot;/&gt;&lt;/w:rPr&gt;&lt;m:t&gt;5&lt;/m:t&gt;&lt;/m:r&gt;&lt;/m:sup&gt;&lt;/m:sSup&gt;&lt;/m:den&gt;&lt;/m:f&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lang w:val=&quot;UZ-CYR&quot;/&gt;&lt;/w:rPr&gt;&lt;m:t&gt;h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lt;/m:t&gt;&lt;/m:r&gt;&lt;/m:e&gt;&lt;/m:d&gt;&lt;/m:sup&gt;&lt;/m:sSup&gt;&lt;m:r&gt;&lt;w:rPr&gt;&lt;w:rFonts w:ascii=&quot;Cambria Math&quot; w:h-ansi=&quot;Cambria Math&quot;/&gt;&lt;wx:font wx:val=&quot;Cambria Math&quot;/&gt;&lt;w:i/&gt;&lt;w:sz w:val=&quot;28&quot;/&gt;&lt;w:sz-cs w:val=&quot;28&quot;/&gt;&lt;w:lang w:val=&quot;UZ-CYR&quot;/&gt;&lt;/w:rPr&gt;&lt;m:t&gt;-1&lt;/m:t&gt;&lt;/m:r&gt;&lt;/m:den&gt;&lt;/m:f&gt;&lt;m:r&gt;&lt;w:rPr&gt;&lt;w:rFonts w:ascii=&quot;Cambria Math&quot; w:h-ansi=&quot;Cambria Math&quot;/&gt;&lt;wx:font wx:val=&quot;Cambria Math&quot;/&gt;&lt;w:i/&gt;&lt;w:sz w:val=&quot;28&quot;/&gt;&lt;w:sz-cs w:val=&quot;28&quot;/&gt;&lt;/w:rPr&gt;&lt;m:t&gt;  ,&lt;/m:t&gt;&lt;/m:r&gt;&lt;/m:e&gt;&lt;/m:mr&gt;&lt;m:mr&gt;&lt;m:e&gt;&lt;m:d&gt;&lt;m:dPr&gt;&lt;m:begChr m:val=&quot;[&quot;/&gt;&lt;m:endChr m:val=&quot;]&quot;/&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e&gt;&lt;/m:d&gt;&lt;m:r&gt;&lt;w:rPr&gt;&lt;w:rFonts w:ascii=&quot;Cambria Math&quot; w:h-ansi=&quot;Cambria Math&quot;/&gt;&lt;wx:font wx:val=&quot;Cambria Math&quot;/&gt;&lt;w:i/&gt;&lt;w:sz w:val=&quot;28&quot;/&gt;&lt;w:sz-cs w:val=&quot;28&quot;/&gt;&lt;/w:rPr&gt;&lt;m:t&gt;=&lt;/m:t&gt;&lt;/m:r&gt;&lt;m:r&gt;&lt;w:rPr&gt;&lt;w:rFonts w:ascii=&quot;Cambria Math&quot; w:h-ansi=&quot;Cambria Math&quot;/&gt;&lt;wx:font wx:val=&quot;Cambria Math&quot;/&gt;&lt;w:i/&gt;&lt;w:sz w:val=&quot;28&quot;/&gt;&lt;w:sz-cs w:val=&quot;28&quot;/&gt;&lt;w:lang w:val=&quot;UZ-CYR&quot;/&gt;&lt;/w:rPr&gt;&lt;m:t&gt;Vatt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m&lt;/m:t&gt;&lt;/m:r&gt;&lt;/m:e&gt;&lt;m:sup&gt;&lt;m:r&gt;&lt;w:rPr&gt;&lt;w:rFonts w:ascii=&quot;Cambria Math&quot; w:h-ansi=&quot;Cambria Math&quot;/&gt;&lt;wx:font wx:val=&quot;Cambria Math&quot;/&gt;&lt;w:i/&gt;&lt;w:sz w:val=&quot;28&quot;/&gt;&lt;w:sz-cs w:val=&quot;28&quot;/&gt;&lt;w:lang w:val=&quot;UZ-CYR&quot;/&gt;&lt;/w:rPr&gt;&lt;m:t&gt;-2&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в€™Gs&lt;/m:t&gt;&lt;/m:r&gt;&lt;/m:e&gt;&lt;m:sup&gt;&lt;m:r&gt;&lt;w:rPr&gt;&lt;w:rFonts w:ascii=&quot;Cambria Math&quot; w:h-ansi=&quot;Cambria Math&quot;/&gt;&lt;wx:font wx:val=&quot;Cambria Math&quot;/&gt;&lt;w:i/&gt;&lt;w:sz w:val=&quot;28&quot;/&gt;&lt;w:sz-cs w:val=&quot;28&quot;/&gt;&lt;w:lang w:val=&quot;UZ-CYR&quot;/&gt;&lt;/w:rPr&gt;&lt;m:t&gt;-1&lt;/m:t&gt;&lt;/m:r&gt;&lt;/m:sup&gt;&lt;/m:sSup&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в€™sterad&lt;/m:t&gt;&lt;/m:r&gt;&lt;/m:e&gt;&lt;m:sup&gt;&lt;m:r&gt;&lt;w:rPr&gt;&lt;w:rFonts w:ascii=&quot;Cambria Math&quot; w:h-ansi=&quot;Cambria Math&quot;/&gt;&lt;wx:font wx:val=&quot;Cambria Math&quot;/&gt;&lt;w:i/&gt;&lt;w:sz w:val=&quot;28&quot;/&gt;&lt;w:sz-cs w:val=&quot;28&quot;/&gt;&lt;w:lang w:val=&quot;UZ-CYR&quot;/&gt;&lt;/w:rPr&gt;&lt;m:t&gt;-1&lt;/m:t&gt;&lt;/m:r&gt;&lt;/m:sup&gt;&lt;/m:sSup&gt;&lt;m:r&gt;&lt;w:rPr&gt;&lt;w:rFonts w:ascii=&quot;Cambria Math&quot; w:h-ansi=&quot;Cambria Math&quot;/&gt;&lt;wx:font wx:val=&quot;Cambria Math&quot;/&gt;&lt;w:i/&gt;&lt;w:sz w:val=&quot;28&quot;/&gt;&lt;w:sz-cs w:val=&quot;28&quot;/&gt;&lt;w:lang w:val=&quot;UZ-CYR&quot;/&gt;&lt;/w:rPr&gt;&lt;m:t&gt; .&lt;/m:t&gt;&lt;/m:r&gt;&lt;/m:e&gt;&lt;/m:mr&gt;&lt;/m:m&gt;&lt;m:r&gt;&lt;w:rPr&gt;&lt;w:rFonts w:ascii=&quot;Cambria Math&quot; w:h-ansi=&quot;Cambria Math&quot;/&gt;&lt;wx:font wx:val=&quot;Cambria Math&quot;/&gt;&lt;w:i/&gt;&lt;w:sz w:val=&quot;28&quot;/&gt;&lt;w:sz-cs w:val=&quot;28&quot;/&gt;&lt;/w:rPr&gt;&lt;m:t&gt;                            (4.1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4" o:title="" chromakey="white"/>
          </v:shape>
        </w:pict>
      </w:r>
    </w:p>
    <w:p w:rsidR="00FB4426" w:rsidRPr="0057306A" w:rsidRDefault="00FB4426" w:rsidP="0015137B">
      <w:pPr>
        <w:ind w:firstLine="708"/>
        <w:jc w:val="both"/>
        <w:rPr>
          <w:rFonts w:ascii="Times New Roman" w:hAnsi="Times New Roman"/>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668"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431AA&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431A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669"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431AA&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431A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va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670" type="#_x0000_t75" style="width:16.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56A&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56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5"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671" type="#_x0000_t75" style="width:16.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56A&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56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5"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f</w:t>
      </w:r>
      <w:r w:rsidRPr="0057306A">
        <w:rPr>
          <w:rFonts w:ascii="Times New Roman" w:hAnsi="Times New Roman"/>
          <w:sz w:val="28"/>
          <w:szCs w:val="28"/>
          <w:lang w:val="uz-Cyrl-UZ"/>
        </w:rPr>
        <w:t>unksiyalari shunday ifodalanadiki, ularning biri yordamida to‘liq intensivlikni topish mumkin bo‘ladi:</w:t>
      </w:r>
    </w:p>
    <w:p w:rsidR="00FB4426" w:rsidRPr="0057306A" w:rsidRDefault="00FB4426" w:rsidP="0015137B">
      <w:pPr>
        <w:ind w:firstLine="708"/>
        <w:jc w:val="both"/>
        <w:rPr>
          <w:rFonts w:ascii="Times New Roman" w:hAnsi="Times New Roman"/>
          <w:sz w:val="28"/>
          <w:szCs w:val="28"/>
        </w:rPr>
      </w:pPr>
      <w:r w:rsidRPr="00F3235F">
        <w:pict>
          <v:shape id="_x0000_i1672" type="#_x0000_t75" style="width:159.6pt;height:35.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616E0&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616E0&quot;&gt;&lt;m:oMathPara&gt;&lt;m:oMath&gt;&lt;m:r&gt;&lt;w:rPr&gt;&lt;w:rFonts w:ascii=&quot;Cambria Math&quot; w:h-ansi=&quot;Cambria Math&quot;/&gt;&lt;wx:font wx:val=&quot;Cambria Math&quot;/&gt;&lt;w:i/&gt;&lt;w:sz w:val=&quot;28&quot;/&gt;&lt;w:sz-cs w:val=&quot;28&quot;/&gt;&lt;/w:rPr&gt;&lt;m:t&gt;B&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T&lt;/m:t&gt;&lt;/m:r&gt;&lt;/m:e&gt;&lt;/m:d&gt;&lt;m:r&gt;&lt;w:rPr&gt;&lt;w:rFonts w:ascii=&quot;Cambria Math&quot; w:h-ansi=&quot;Cambria Math&quot;/&gt;&lt;wx:font wx:val=&quot;Cambria Math&quot;/&gt;&lt;w:i/&gt;&lt;w:sz w:val=&quot;28&quot;/&gt;&lt;w:sz-cs w:val=&quot;28&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e&gt;&lt;/m:nary&gt;&lt;m:r&gt;&lt;w:rPr&gt;&lt;w:rFonts w:ascii=&quot;Cambria Math&quot; w:h-ansi=&quot;Cambria Math&quot;/&gt;&lt;wx:font wx:val=&quot;Cambria Math&quot;/&gt;&lt;w:i/&gt;&lt;w:sz w:val=&quot;28&quot;/&gt;&lt;w:sz-cs w:val=&quot;28&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lt;/m:t&gt;&lt;/m:r&gt;&lt;/m:sub&gt;&lt;/m:sSub&gt;&lt;m:r&gt;&lt;m:rPr&gt;&lt;m:sty m:val=&quot;p&quot;/&gt;&lt;/m:rPr&gt;&lt;w:rPr&gt;&lt;w:rFonts w:ascii=&quot;Cambria Math&quot; w:h-ansi=&quot;Cambria Math&quot;/&gt;&lt;wx:font wx:val=&quot;Cambria Math&quot;/&gt;&lt;w:sz w:val=&quot;28&quot;/&gt;&lt;w:sz-cs w:val=&quot;28&quot;/&gt;&lt;/w:rPr&gt;&lt;m:t&gt;dО»&lt;/m:t&gt;&lt;/m:r&gt;&lt;/m:e&gt;&lt;/m:nary&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6"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Ushbu integrallarning birinchisidan foydalangan holda to‘liq intensivlikni topib ko‘ramiz: </w:t>
      </w:r>
    </w:p>
    <w:p w:rsidR="00FB4426" w:rsidRPr="0057306A" w:rsidRDefault="00FB4426" w:rsidP="0015137B">
      <w:pPr>
        <w:ind w:firstLine="708"/>
        <w:jc w:val="both"/>
        <w:rPr>
          <w:rFonts w:ascii="Times New Roman" w:hAnsi="Times New Roman"/>
          <w:i/>
          <w:sz w:val="28"/>
          <w:szCs w:val="28"/>
          <w:lang w:val="uz-Cyrl-UZ"/>
        </w:rPr>
      </w:pPr>
      <w:r w:rsidRPr="00F3235F">
        <w:pict>
          <v:shape id="_x0000_i1673" type="#_x0000_t75" style="width:183.6pt;height:4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4033&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54033&quot;&gt;&lt;m:oMathPara&gt;&lt;m:oMath&gt;&lt;m:r&gt;&lt;w:rPr&gt;&lt;w:rFonts w:ascii=&quot;Cambria Math&quot; w:h-ansi=&quot;Cambria Math&quot;/&gt;&lt;wx:font wx:val=&quot;Cambria Math&quot;/&gt;&lt;w:i/&gt;&lt;w:sz w:val=&quot;28&quot;/&gt;&lt;w:sz-cs w:val=&quot;28&quot;/&gt;&lt;/w:rPr&gt;&lt;m:t&gt;B&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T&lt;/m:t&gt;&lt;/m:r&gt;&lt;/m:e&gt;&lt;/m:d&gt;&lt;m:r&gt;&lt;w:rPr&gt;&lt;w:rFonts w:ascii=&quot;Cambria Math&quot; w:h-ansi=&quot;Cambria Math&quot;/&gt;&lt;wx:font wx:val=&quot;Cambria Math&quot;/&gt;&lt;w:i/&gt;&lt;w:sz w:val=&quot;28&quot;/&gt;&lt;w:sz-cs w:val=&quot;28&quot;/&gt;&lt;/w:rPr&gt;&lt;m:t&gt;=&lt;/m:t&gt;&lt;/m:r&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ОЅ&lt;/m:t&gt;&lt;/m:r&gt;&lt;/m:sub&gt;&lt;/m:sSub&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e&gt;&lt;/m:nary&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lt;/m:t&gt;&lt;/m:r&gt;&lt;m:r&gt;&lt;w:rPr&gt;&lt;w:rFonts w:ascii=&quot;Cambria Math&quot; w:h-ansi=&quot;Cambria Math&quot;/&gt;&lt;wx:font wx:val=&quot;Cambria Math&quot;/&gt;&lt;w:i/&gt;&lt;w:sz w:val=&quot;28&quot;/&gt;&lt;w:sz-cs w:val=&quot;28&quot;/&gt;&lt;/w:rPr&gt;&lt;m:t&gt;h&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den&gt;&lt;/m:f&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f&gt;&lt;m:fPr&gt;&lt;m:ctrlPr&gt;&lt;w:rPr&gt;&lt;w:rFonts w:ascii=&quot;Cambria Math&quot; w:h-ansi=&quot;Cambria Math&quot;/&gt;&lt;wx:font wx:val=&quot;Cambria Math&quot;/&gt;&lt;w:sz w:val=&quot;28&quot;/&gt;&lt;w:sz-cs w:val=&quot;28&quot;/&gt;&lt;/w:rPr&gt;&lt;/m:ctrlPr&gt;&lt;/m:fPr&gt;&lt;m:num&gt;&lt;m:sSup&gt;&lt;m:sSupPr&gt;&lt;m:ctrlPr&gt;&lt;w:rPr&gt;&lt;w:rFonts w:ascii=&quot;Cambria Math&quot; w:h-ansi=&quot;Cambria Math&quot;/&gt;&lt;wx:font wx:val=&quot;Cambria Math&quot;/&gt;&lt;w:sz w:val=&quot;28&quot;/&gt;&lt;w:sz-cs w:val=&quot;28&quot;/&gt;&lt;/w:rPr&gt;&lt;/m:ctrlPr&gt;&lt;/m:sSupPr&gt;&lt;m:e&gt;&lt;m:r&gt;&lt;w:rPr&gt;&lt;w:rFonts w:ascii=&quot;Cambria Math&quot; w:h-ansi=&quot;Cambria Math&quot;/&gt;&lt;wx:font wx:val=&quot;Cambria Math&quot;/&gt;&lt;w:i/&gt;&lt;w:sz w:val=&quot;28&quot;/&gt;&lt;w:sz-cs w:val=&quot;28&quot;/&gt;&lt;/w:rPr&gt;&lt;m:t&gt;ОЅ&lt;/m:t&gt;&lt;/m:r&gt;&lt;/m:e&gt;&lt;m:sup&gt;&lt;m:r&gt;&lt;w:rPr&gt;&lt;w:rFonts w:ascii=&quot;Cambria Math&quot; w:h-ansi=&quot;Cambria Math&quot;/&gt;&lt;wx:font wx:val=&quot;Cambria Math&quot;/&gt;&lt;w:i/&gt;&lt;w:sz w:val=&quot;28&quot;/&gt;&lt;w:sz-cs w:val=&quot;28&quot;/&gt;&lt;/w:rPr&gt;&lt;m:t&gt;3&lt;/m:t&gt;&lt;/m:r&gt;&lt;/m:sup&gt;&lt;/m:sSup&gt;&lt;m:r&gt;&lt;m:rPr&gt;&lt;m:sty m:val=&quot;p&quot;/&gt;&lt;/m:rPr&gt;&lt;w:rPr&gt;&lt;w:rFonts w:ascii=&quot;Cambria Math&quot; w:h-ansi=&quot;Cambria Math&quot;/&gt;&lt;wx:font wx:val=&quot;Cambria Math&quot;/&gt;&lt;w:sz w:val=&quot;28&quot;/&gt;&lt;w:sz-cs w:val=&quot;28&quot;/&gt;&lt;/w:rPr&gt;&lt;m:t&gt;dО»&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lang w:val=&quot;UZ-CYR&quot;/&gt;&lt;/w:rPr&gt;&lt;m:t&gt;h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lt;/m:t&gt;&lt;/m:r&gt;&lt;/m:e&gt;&lt;/m:d&gt;&lt;/m:sup&gt;&lt;/m:sSup&gt;&lt;m:r&gt;&lt;w:rPr&gt;&lt;w:rFonts w:ascii=&quot;Cambria Math&quot; w:h-ansi=&quot;Cambria Math&quot;/&gt;&lt;wx:font wx:val=&quot;Cambria Math&quot;/&gt;&lt;w:i/&gt;&lt;w:sz w:val=&quot;28&quot;/&gt;&lt;w:sz-cs w:val=&quot;28&quot;/&gt;&lt;w:lang w:val=&quot;UZ-CYR&quot;/&gt;&lt;/w:rPr&gt;&lt;m:t&gt;-1&lt;/m:t&gt;&lt;/m:r&gt;&lt;/m:den&gt;&lt;/m:f&gt;&lt;/m:e&gt;&lt;/m:nary&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7" o:title="" chromakey="white"/>
          </v:shape>
        </w:pict>
      </w:r>
    </w:p>
    <w:p w:rsidR="00FB4426" w:rsidRPr="0057306A" w:rsidRDefault="00FB4426" w:rsidP="0015137B">
      <w:pPr>
        <w:ind w:firstLine="708"/>
        <w:jc w:val="both"/>
        <w:rPr>
          <w:rFonts w:ascii="Times New Roman" w:hAnsi="Times New Roman"/>
          <w:i/>
          <w:sz w:val="28"/>
          <w:szCs w:val="28"/>
        </w:rPr>
      </w:pPr>
      <w:r w:rsidRPr="0057306A">
        <w:rPr>
          <w:rFonts w:ascii="Times New Roman" w:hAnsi="Times New Roman"/>
          <w:sz w:val="28"/>
          <w:szCs w:val="28"/>
          <w:lang w:val="uz-Cyrl-UZ"/>
        </w:rPr>
        <w:t xml:space="preserve">Endi biz integral ostidagi o‘zgaruvchanni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74" type="#_x0000_t75" style="width:43.2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4218A&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4218A&quot;&gt;&lt;m:oMathPara&gt;&lt;m:oMath&gt;&lt;m:r&gt;&lt;w:rPr&gt;&lt;w:rFonts w:ascii=&quot;Cambria Math&quot; w:h-ansi=&quot;Cambria Math&quot;/&gt;&lt;wx:font wx:val=&quot;Cambria Math&quot;/&gt;&lt;w:i/&gt;&lt;w:sz w:val=&quot;28&quot;/&gt;&lt;w:sz-cs w:val=&quot;28&quot;/&gt;&lt;w:lang w:val=&quot;UZ-CYR&quot;/&gt;&lt;/w:rPr&gt;&lt;m:t&gt;x=h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75" type="#_x0000_t75" style="width:43.2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4218A&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4218A&quot;&gt;&lt;m:oMathPara&gt;&lt;m:oMath&gt;&lt;m:r&gt;&lt;w:rPr&gt;&lt;w:rFonts w:ascii=&quot;Cambria Math&quot; w:h-ansi=&quot;Cambria Math&quot;/&gt;&lt;wx:font wx:val=&quot;Cambria Math&quot;/&gt;&lt;w:i/&gt;&lt;w:sz w:val=&quot;28&quot;/&gt;&lt;w:sz-cs w:val=&quot;28&quot;/&gt;&lt;w:lang w:val=&quot;UZ-CYR&quot;/&gt;&lt;/w:rPr&gt;&lt;m:t&gt;x=h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o‘zgartiramiz, undan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676" type="#_x0000_t75" style="width:84.6pt;height:37.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76A&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B176A&quot;&gt;&lt;m:oMathPara&gt;&lt;m:oMath&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h&lt;/m:t&gt;&lt;/m:r&gt;&lt;/m:e&gt;&lt;/m:d&gt;&lt;m:r&gt;&lt;m:rPr&gt;&lt;m:sty m:val=&quot;p&quot;/&gt;&lt;/m:rPr&gt;&lt;w:rPr&gt;&lt;w:rFonts w:ascii=&quot;Cambria Math&quot; w:h-ansi=&quot;Cambria Math&quot;/&gt;&lt;wx:font wx:val=&quot;Cambria Math&quot;/&gt;&lt;w:sz w:val=&quot;28&quot;/&gt;&lt;w:sz-cs w:val=&quot;28&quot;/&gt;&lt;w:lang w:val=&quot;UZ-CYR&quot;/&gt;&lt;/w:rPr&gt;&lt;m:t&gt;d&lt;/m:t&gt;&lt;/m:r&gt;&lt;m:r&gt;&lt;w:rPr&gt;&lt;w:rFonts w:ascii=&quot;Cambria Math&quot; w:h-ansi=&quot;Cambria Math&quot;/&gt;&lt;wx:font wx:val=&quot;Cambria Math&quot;/&gt;&lt;w:i/&gt;&lt;w:sz w:val=&quot;28&quot;/&gt;&lt;w:sz-cs w:val=&quot;28&quot;/&gt;&lt;w:lang w:val=&quot;UZ-CYR&quot;/&gt;&lt;/w:rPr&gt;&lt;m:t&gt;x:&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9"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677" type="#_x0000_t75" style="width:84.6pt;height:37.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76A&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B176A&quot;&gt;&lt;m:oMathPara&gt;&lt;m:oMath&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ОЅ=&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kT/h&lt;/m:t&gt;&lt;/m:r&gt;&lt;/m:e&gt;&lt;/m:d&gt;&lt;m:r&gt;&lt;m:rPr&gt;&lt;m:sty m:val=&quot;p&quot;/&gt;&lt;/m:rPr&gt;&lt;w:rPr&gt;&lt;w:rFonts w:ascii=&quot;Cambria Math&quot; w:h-ansi=&quot;Cambria Math&quot;/&gt;&lt;wx:font wx:val=&quot;Cambria Math&quot;/&gt;&lt;w:sz w:val=&quot;28&quot;/&gt;&lt;w:sz-cs w:val=&quot;28&quot;/&gt;&lt;w:lang w:val=&quot;UZ-CYR&quot;/&gt;&lt;/w:rPr&gt;&lt;m:t&gt;d&lt;/m:t&gt;&lt;/m:r&gt;&lt;m:r&gt;&lt;w:rPr&gt;&lt;w:rFonts w:ascii=&quot;Cambria Math&quot; w:h-ansi=&quot;Cambria Math&quot;/&gt;&lt;wx:font wx:val=&quot;Cambria Math&quot;/&gt;&lt;w:i/&gt;&lt;w:sz w:val=&quot;28&quot;/&gt;&lt;w:sz-cs w:val=&quot;28&quot;/&gt;&lt;w:lang w:val=&quot;UZ-CYR&quot;/&gt;&lt;/w:rPr&gt;&lt;m:t&gt;x:&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99" o:title="" chromakey="white"/>
          </v:shape>
        </w:pict>
      </w:r>
      <w:r w:rsidRPr="00F3235F">
        <w:rPr>
          <w:rFonts w:ascii="Times New Roman" w:hAnsi="Times New Roman"/>
          <w:sz w:val="28"/>
          <w:szCs w:val="28"/>
        </w:rPr>
        <w:fldChar w:fldCharType="end"/>
      </w:r>
    </w:p>
    <w:p w:rsidR="00FB4426" w:rsidRPr="0057306A" w:rsidRDefault="00FB4426" w:rsidP="0015137B">
      <w:pPr>
        <w:ind w:firstLine="708"/>
        <w:jc w:val="both"/>
        <w:rPr>
          <w:rFonts w:ascii="Times New Roman" w:hAnsi="Times New Roman"/>
          <w:b/>
          <w:color w:val="FF0000"/>
          <w:sz w:val="28"/>
          <w:szCs w:val="28"/>
        </w:rPr>
      </w:pPr>
      <w:r w:rsidRPr="00F3235F">
        <w:pict>
          <v:shape id="_x0000_i1678" type="#_x0000_t75" style="width:157.2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1D71&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A1D71&quot;&gt;&lt;m:oMathPara&gt;&lt;m:oMath&gt;&lt;m:r&gt;&lt;w:rPr&gt;&lt;w:rFonts w:ascii=&quot;Cambria Math&quot; w:h-ansi=&quot;Cambria Math&quot;/&gt;&lt;wx:font wx:val=&quot;Cambria Math&quot;/&gt;&lt;w:i/&gt;&lt;w:sz w:val=&quot;28&quot;/&gt;&lt;w:sz-cs w:val=&quot;28&quot;/&gt;&lt;/w:rPr&gt;&lt;m:t&gt;B&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T&lt;/m:t&gt;&lt;/m:r&gt;&lt;/m:e&gt;&lt;/m:d&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lt;/m:t&gt;&lt;/m:r&gt;&lt;m:r&gt;&lt;w:rPr&gt;&lt;w:rFonts w:ascii=&quot;Cambria Math&quot; w:h-ansi=&quot;Cambria Math&quot;/&gt;&lt;wx:font wx:val=&quot;Cambria Math&quot;/&gt;&lt;w:i/&gt;&lt;w:sz w:val=&quot;28&quot;/&gt;&lt;w:sz-cs w:val=&quot;28&quot;/&gt;&lt;/w:rPr&gt;&lt;m:t&gt;h&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den&gt;&lt;/m:f&gt;&lt;m:r&gt;&lt;w:rPr&gt;&lt;w:rFonts w:ascii=&quot;Cambria Math&quot; w:h-ansi=&quot;Cambria Math&quot;/&gt;&lt;wx:font wx:val=&quot;Cambria Math&quot;/&gt;&lt;w:i/&gt;&lt;w:sz w:val=&quot;28&quot;/&gt;&lt;w:sz-cs w:val=&quot;28&quot;/&gt;&lt;/w:rPr&gt;&lt;m:t&gt;в€™&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k&lt;/m:t&gt;&lt;/m:r&gt;&lt;/m:e&gt;&lt;m:sup&gt;&lt;m:r&gt;&lt;w:rPr&gt;&lt;w:rFonts w:ascii=&quot;Cambria Math&quot; w:h-ansi=&quot;Cambria Math&quot;/&gt;&lt;wx:font wx:val=&quot;Cambria Math&quot;/&gt;&lt;w:i/&gt;&lt;w:sz w:val=&quot;28&quot;/&gt;&lt;w:sz-cs w:val=&quot;28&quot;/&gt;&lt;/w:rPr&gt;&lt;m:t&gt;4&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h&lt;/m:t&gt;&lt;/m:r&gt;&lt;/m:e&gt;&lt;m:sup&gt;&lt;m:r&gt;&lt;w:rPr&gt;&lt;w:rFonts w:ascii=&quot;Cambria Math&quot; w:h-ansi=&quot;Cambria Math&quot;/&gt;&lt;wx:font wx:val=&quot;Cambria Math&quot;/&gt;&lt;w:i/&gt;&lt;w:sz w:val=&quot;28&quot;/&gt;&lt;w:sz-cs w:val=&quot;28&quot;/&gt;&lt;/w:rPr&gt;&lt;m:t&gt;4&lt;/m:t&gt;&lt;/m:r&gt;&lt;/m:sup&gt;&lt;/m:sSup&gt;&lt;/m:den&gt;&lt;/m:f&gt;&lt;m:r&gt;&lt;w:rPr&gt;&lt;w:rFonts w:ascii=&quot;Cambria Math&quot; w:h-ansi=&quot;Cambria Math&quot;/&gt;&lt;wx:font wx:val=&quot;Cambria Math&quot;/&gt;&lt;w:i/&gt;&lt;w:sz w:val=&quot;28&quot;/&gt;&lt;w:sz-cs w:val=&quot;28&quot;/&gt;&lt;/w:rPr&gt;&lt;m:t&g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T&lt;/m:t&gt;&lt;/m:r&gt;&lt;/m:e&gt;&lt;m:sup&gt;&lt;m:r&gt;&lt;w:rPr&gt;&lt;w:rFonts w:ascii=&quot;Cambria Math&quot; w:h-ansi=&quot;Cambria Math&quot;/&gt;&lt;wx:font wx:val=&quot;Cambria Math&quot;/&gt;&lt;w:i/&gt;&lt;w:sz w:val=&quot;28&quot;/&gt;&lt;w:sz-cs w:val=&quot;28&quot;/&gt;&lt;/w:rPr&gt;&lt;m:t&gt;4&lt;/m:t&gt;&lt;/m:r&gt;&lt;/m:sup&gt;&lt;/m:sSup&gt;&lt;m:nary&gt;&lt;m:naryPr&gt;&lt;m:limLoc m:val=&quot;undOvr&quot;/&gt;&lt;m:ctrlPr&gt;&lt;w:rPr&gt;&lt;w:rFonts w:ascii=&quot;Cambria Math&quot; w:h-ansi=&quot;Cambria Math&quot;/&gt;&lt;wx:font wx:val=&quot;Cambria Math&quot;/&gt;&lt;w:i/&gt;&lt;w:sz w:val=&quot;28&quot;/&gt;&lt;w:sz-cs w:val=&quot;28&quot;/&gt;&lt;/w:rPr&gt;&lt;/m:ctrlPr&gt;&lt;/m:naryPr&gt;&lt;m:sub&gt;&lt;m:r&gt;&lt;w:rPr&gt;&lt;w:rFonts w:ascii=&quot;Cambria Math&quot; w:h-ansi=&quot;Cambria Math&quot;/&gt;&lt;wx:font wx:val=&quot;Cambria Math&quot;/&gt;&lt;w:i/&gt;&lt;w:sz w:val=&quot;28&quot;/&gt;&lt;w:sz-cs w:val=&quot;28&quot;/&gt;&lt;/w:rPr&gt;&lt;m:t&gt;0&lt;/m:t&gt;&lt;/m:r&gt;&lt;/m:sub&gt;&lt;m:sup&gt;&lt;m:r&gt;&lt;w:rPr&gt;&lt;w:rFonts w:ascii=&quot;Cambria Math&quot; w:h-ansi=&quot;Cambria Math&quot;/&gt;&lt;wx:font wx:val=&quot;Cambria Math&quot;/&gt;&lt;w:i/&gt;&lt;w:sz w:val=&quot;28&quot;/&gt;&lt;w:sz-cs w:val=&quot;28&quot;/&gt;&lt;/w:rPr&gt;&lt;m:t&gt;в€ћ&lt;/m:t&gt;&lt;/m:r&gt;&lt;/m:sup&gt;&lt;m:e&gt;&lt;m:f&gt;&lt;m:fPr&gt;&lt;m:ctrlPr&gt;&lt;w:rPr&gt;&lt;w:rFonts w:ascii=&quot;Cambria Math&quot; w:h-ansi=&quot;Cambria Math&quot;/&gt;&lt;wx:font wx:val=&quot;Cambria Math&quot;/&gt;&lt;w:sz w:val=&quot;28&quot;/&gt;&lt;w:sz-cs w:val=&quot;28&quot;/&gt;&lt;/w:rPr&gt;&lt;/m:ctrlPr&gt;&lt;/m:fPr&gt;&lt;m:num&gt;&lt;m:sSup&gt;&lt;m:sSupPr&gt;&lt;m:ctrlPr&gt;&lt;w:rPr&gt;&lt;w:rFonts w:ascii=&quot;Cambria Math&quot; w:h-ansi=&quot;Cambria Math&quot;/&gt;&lt;wx:font wx:val=&quot;Cambria Math&quot;/&gt;&lt;w:sz w:val=&quot;28&quot;/&gt;&lt;w:sz-cs w:val=&quot;28&quot;/&gt;&lt;/w:rPr&gt;&lt;/m:ctrlPr&gt;&lt;/m:sSupPr&gt;&lt;m:e&gt;&lt;m:r&gt;&lt;w:rPr&gt;&lt;w:rFonts w:ascii=&quot;Cambria Math&quot; w:h-ansi=&quot;Cambria Math&quot;/&gt;&lt;wx:font wx:val=&quot;Cambria Math&quot;/&gt;&lt;w:i/&gt;&lt;w:sz w:val=&quot;28&quot;/&gt;&lt;w:sz-cs w:val=&quot;28&quot;/&gt;&lt;/w:rPr&gt;&lt;m:t&gt;x&lt;/m:t&gt;&lt;/m:r&gt;&lt;/m:e&gt;&lt;m:sup&gt;&lt;m:r&gt;&lt;w:rPr&gt;&lt;w:rFonts w:ascii=&quot;Cambria Math&quot; w:h-ansi=&quot;Cambria Math&quot;/&gt;&lt;wx:font wx:val=&quot;Cambria Math&quot;/&gt;&lt;w:i/&gt;&lt;w:sz w:val=&quot;28&quot;/&gt;&lt;w:sz-cs w:val=&quot;28&quot;/&gt;&lt;/w:rPr&gt;&lt;m:t&gt;3&lt;/m:t&gt;&lt;/m:r&gt;&lt;/m:sup&gt;&lt;/m:sSup&gt;&lt;m:r&gt;&lt;m:rPr&gt;&lt;m:sty m:val=&quot;p&quot;/&gt;&lt;/m:rPr&gt;&lt;w:rPr&gt;&lt;w:rFonts w:ascii=&quot;Cambria Math&quot; w:h-ansi=&quot;Cambria Math&quot;/&gt;&lt;wx:font wx:val=&quot;Cambria Math&quot;/&gt;&lt;w:sz w:val=&quot;28&quot;/&gt;&lt;w:sz-cs w:val=&quot;28&quot;/&gt;&lt;/w:rPr&gt;&lt;m:t&gt;d&lt;/m:t&gt;&lt;/m:r&gt;&lt;m:r&gt;&lt;w:rPr&gt;&lt;w:rFonts w:ascii=&quot;Cambria Math&quot; w:h-ansi=&quot;Cambria Math&quot;/&gt;&lt;wx:font wx:val=&quot;Cambria Math&quot;/&gt;&lt;w:i/&gt;&lt;w:sz w:val=&quot;28&quot;/&gt;&lt;w:sz-cs w:val=&quot;28&quot;/&gt;&lt;/w:rPr&gt;&lt;m:t&gt;x&lt;/m:t&gt;&lt;/m:r&gt;&lt;/m:num&gt;&lt;m:den&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lang w:val=&quot;UZ-CYR&quot;/&gt;&lt;/w:rPr&gt;&lt;m:t&gt;x&lt;/m:t&gt;&lt;/m:r&gt;&lt;/m:sup&gt;&lt;/m:sSup&gt;&lt;m:r&gt;&lt;w:rPr&gt;&lt;w:rFonts w:ascii=&quot;Cambria Math&quot; w:h-ansi=&quot;Cambria Math&quot;/&gt;&lt;wx:font wx:val=&quot;Cambria Math&quot;/&gt;&lt;w:i/&gt;&lt;w:sz w:val=&quot;28&quot;/&gt;&lt;w:sz-cs w:val=&quot;28&quot;/&gt;&lt;w:lang w:val=&quot;UZ-CYR&quot;/&gt;&lt;/w:rPr&gt;&lt;m:t&gt;-1&lt;/m:t&gt;&lt;/m:r&gt;&lt;/m:den&gt;&lt;/m:f&gt;&lt;/m:e&gt;&lt;/m:nary&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0"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Bu ifodadagi </w:t>
      </w:r>
      <w:r w:rsidRPr="0057306A">
        <w:rPr>
          <w:rFonts w:ascii="Times New Roman" w:hAnsi="Times New Roman"/>
          <w:sz w:val="28"/>
          <w:szCs w:val="28"/>
          <w:lang w:val="uz-Cyrl-UZ"/>
        </w:rPr>
        <w:t>aniq integral tepmeraturaga bog‘liq bo‘lmagan faqat bir haqiqiy sondir. S</w:t>
      </w:r>
      <w:r w:rsidRPr="0057306A">
        <w:rPr>
          <w:rFonts w:ascii="Times New Roman" w:hAnsi="Times New Roman"/>
          <w:sz w:val="28"/>
          <w:szCs w:val="28"/>
        </w:rPr>
        <w:t>h</w:t>
      </w:r>
      <w:r w:rsidRPr="0057306A">
        <w:rPr>
          <w:rFonts w:ascii="Times New Roman" w:hAnsi="Times New Roman"/>
          <w:sz w:val="28"/>
          <w:szCs w:val="28"/>
          <w:lang w:val="uz-Cyrl-UZ"/>
        </w:rPr>
        <w:t>uning uchun quyidagini topgan bo‘lamiz:</w:t>
      </w:r>
    </w:p>
    <w:p w:rsidR="00FB4426" w:rsidRPr="0057306A" w:rsidRDefault="00FB4426" w:rsidP="0015137B">
      <w:pPr>
        <w:jc w:val="both"/>
        <w:rPr>
          <w:rFonts w:ascii="Times New Roman" w:hAnsi="Times New Roman"/>
          <w:i/>
          <w:sz w:val="28"/>
          <w:szCs w:val="28"/>
        </w:rPr>
      </w:pPr>
      <w:r w:rsidRPr="00F3235F">
        <w:pict>
          <v:shape id="_x0000_i1679" type="#_x0000_t75" style="width:31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C68A4&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C68A4&quot;&gt;&lt;m:oMathPara&gt;&lt;m:oMath&gt;&lt;m:r&gt;&lt;w:rPr&gt;&lt;w:rFonts w:ascii=&quot;Cambria Math&quot; w:h-ansi=&quot;Cambria Math&quot;/&gt;&lt;wx:font wx:val=&quot;Cambria Math&quot;/&gt;&lt;w:i/&gt;&lt;w:sz w:val=&quot;28&quot;/&gt;&lt;w:sz-cs w:val=&quot;28&quot;/&gt;&lt;/w:rPr&gt;&lt;m:t&gt;B&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T&lt;/m:t&gt;&lt;/m:r&gt;&lt;/m:e&gt;&lt;/m:d&gt;&lt;m:r&gt;&lt;w:rPr&gt;&lt;w:rFonts w:ascii=&quot;Cambria Math&quot; w:h-ansi=&quot;Cambria Math&quot;/&gt;&lt;wx:font wx:val=&quot;Cambria Math&quot;/&gt;&lt;w:i/&gt;&lt;w:sz w:val=&quot;28&quot;/&gt;&lt;w:sz-cs w:val=&quot;28&quot;/&gt;&lt;/w:rPr&gt;&lt;m:t&gt;=A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T&lt;/m:t&gt;&lt;/m:r&gt;&lt;/m:e&gt;&lt;m:sup&gt;&lt;m:r&gt;&lt;w:rPr&gt;&lt;w:rFonts w:ascii=&quot;Cambria Math&quot; w:h-ansi=&quot;Cambria Math&quot;/&gt;&lt;wx:font wx:val=&quot;Cambria Math&quot;/&gt;&lt;w:i/&gt;&lt;w:sz w:val=&quot;28&quot;/&gt;&lt;w:sz-cs w:val=&quot;28&quot;/&gt;&lt;/w:rPr&gt;&lt;m:t&gt;4&lt;/m:t&gt;&lt;/m:r&gt;&lt;/m:sup&gt;&lt;/m:sSup&gt;&lt;m:r&gt;&lt;w:rPr&gt;&lt;w:rFonts w:ascii=&quot;Cambria Math&quot; w:h-ansi=&quot;Cambria Math&quot;/&gt;&lt;wx:font wx:val=&quot;Cambria Math&quot;/&gt;&lt;w:i/&gt;&lt;w:sz w:val=&quot;28&quot;/&gt;&lt;w:sz-cs w:val=&quot;28&quot;/&gt;&lt;/w:rPr&gt;&lt;m:t&gt; ,                                                          (4.1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1"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erda konstanta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8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511&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511&quot;&gt;&lt;m:oMathPara&gt;&lt;m:oMath&gt;&lt;m:r&gt;&lt;w:rPr&gt;&lt;w:rFonts w:ascii=&quot;Cambria Math&quot; w:h-ansi=&quot;Cambria Math&quot;/&gt;&lt;wx:font wx:val=&quot;Cambria Math&quot;/&gt;&lt;w:i/&gt;&lt;w:sz w:val=&quot;28&quot;/&gt;&lt;w:sz-cs w:val=&quot;28&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8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511&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511&quot;&gt;&lt;m:oMathPara&gt;&lt;m:oMath&gt;&lt;m:r&gt;&lt;w:rPr&gt;&lt;w:rFonts w:ascii=&quot;Cambria Math&quot; w:h-ansi=&quot;Cambria Math&quot;/&gt;&lt;wx:font wx:val=&quot;Cambria Math&quot;/&gt;&lt;w:i/&gt;&lt;w:sz w:val=&quot;28&quot;/&gt;&lt;w:sz-cs w:val=&quot;28&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quyidagiga teng:</w:t>
      </w:r>
    </w:p>
    <w:p w:rsidR="00FB4426" w:rsidRPr="0057306A" w:rsidRDefault="00FB4426" w:rsidP="0015137B">
      <w:pPr>
        <w:jc w:val="both"/>
        <w:rPr>
          <w:rFonts w:ascii="Times New Roman" w:hAnsi="Times New Roman"/>
          <w:sz w:val="28"/>
          <w:szCs w:val="28"/>
        </w:rPr>
      </w:pPr>
      <w:r w:rsidRPr="00F3235F">
        <w:pict>
          <v:shape id="_x0000_i1682" type="#_x0000_t75" style="width:291.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35C74&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35C74&quot;&gt;&lt;m:oMathPara&gt;&lt;m:oMath&gt;&lt;m:r&gt;&lt;w:rPr&gt;&lt;w:rFonts w:ascii=&quot;Cambria Math&quot; w:h-ansi=&quot;Cambria Math&quot;/&gt;&lt;wx:font wx:val=&quot;Cambria Math&quot;/&gt;&lt;w:i/&gt;&lt;w:sz w:val=&quot;28&quot;/&gt;&lt;w:sz-cs w:val=&quot;28&quot;/&gt;&lt;/w:rPr&gt;&lt;m:t&gt;A=&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k&lt;/m:t&gt;&lt;/m:r&gt;&lt;/m:e&gt;&lt;m:sup&gt;&lt;m:r&gt;&lt;w:rPr&gt;&lt;w:rFonts w:ascii=&quot;Cambria Math&quot; w:h-ansi=&quot;Cambria Math&quot;/&gt;&lt;wx:font wx:val=&quot;Cambria Math&quot;/&gt;&lt;w:i/&gt;&lt;w:sz w:val=&quot;28&quot;/&gt;&lt;w:sz-cs w:val=&quot;28&quot;/&gt;&lt;/w:rPr&gt;&lt;m:t&gt;4&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h&lt;/m:t&gt;&lt;/m:r&gt;&lt;/m:e&gt;&lt;m:sup&gt;&lt;m:r&gt;&lt;w:rPr&gt;&lt;w:rFonts w:ascii=&quot;Cambria Math&quot; w:h-ansi=&quot;Cambria Math&quot;/&gt;&lt;wx:font wx:val=&quot;Cambria Math&quot;/&gt;&lt;w:i/&gt;&lt;w:sz w:val=&quot;28&quot;/&gt;&lt;w:sz-cs w:val=&quot;28&quot;/&gt;&lt;/w:rPr&gt;&lt;m:t&gt;3&lt;/m:t&gt;&lt;/m:r&gt;&lt;/m:sup&gt;&lt;/m:sSup&gt;&lt;/m:den&gt;&lt;/m:f&gt;&lt;m:r&gt;&lt;w:rPr&gt;&lt;w:rFonts w:ascii=&quot;Cambria Math&quot; w:h-ansi=&quot;Cambria Math&quot;/&gt;&lt;wx:font wx:val=&quot;Cambria Math&quot;/&gt;&lt;w:i/&gt;&lt;w:sz w:val=&quot;28&quot;/&gt;&lt;w:sz-cs w:val=&quot;28&quot;/&gt;&lt;/w:rPr&gt;&lt;m:t&gt;в€™&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ПЂ&lt;/m:t&gt;&lt;/m:r&gt;&lt;/m:e&gt;&lt;m:sup&gt;&lt;m:r&gt;&lt;w:rPr&gt;&lt;w:rFonts w:ascii=&quot;Cambria Math&quot; w:h-ansi=&quot;Cambria Math&quot;/&gt;&lt;wx:font wx:val=&quot;Cambria Math&quot;/&gt;&lt;w:i/&gt;&lt;w:sz w:val=&quot;28&quot;/&gt;&lt;w:sz-cs w:val=&quot;28&quot;/&gt;&lt;/w:rPr&gt;&lt;m:t&gt;4&lt;/m:t&gt;&lt;/m:r&gt;&lt;/m:sup&gt;&lt;/m:sSup&gt;&lt;/m:num&gt;&lt;m:den&gt;&lt;m:r&gt;&lt;w:rPr&gt;&lt;w:rFonts w:ascii=&quot;Cambria Math&quot; w:h-ansi=&quot;Cambria Math&quot;/&gt;&lt;wx:font wx:val=&quot;Cambria Math&quot;/&gt;&lt;w:i/&gt;&lt;w:sz w:val=&quot;28&quot;/&gt;&lt;w:sz-cs w:val=&quot;28&quot;/&gt;&lt;/w:rPr&gt;&lt;m:t&gt;15&lt;/m:t&gt;&lt;/m:r&gt;&lt;/m:den&gt;&lt;/m:f&gt;&lt;m:r&gt;&lt;w:rPr&gt;&lt;w:rFonts w:ascii=&quot;Cambria Math&quot; w:h-ansi=&quot;Cambria Math&quot;/&gt;&lt;wx:font wx:val=&quot;Cambria Math&quot;/&gt;&lt;w:i/&gt;&lt;w:sz w:val=&quot;28&quot;/&gt;&lt;w:sz-cs w:val=&quot;28&quot;/&gt;&lt;/w:rPr&gt;&lt;m:t&gt;  .                                                          (4.19)&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2"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(Ushbu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83"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73D&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73D&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84"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073D&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073D&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2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qiymatini topish uchun integralning qiymatini hisoblashimiz kerak bo‘ladi. Ammo buning uchun hech qanday elementra usuli mavjud emas. Nazariy fizikachilarga juda qo‘l keladigan ekzotik funksiyalar bilan yaxshi tanish bo‘lganlarga biz shuni aytishimiz kerakki, bu integralni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85" type="#_x0000_t75" style="width:57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33F0&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A33F0&quot;&gt;&lt;m:oMathPara&gt;&lt;m:oMath&gt;&lt;m:r&gt;&lt;w:rPr&gt;&lt;w:rFonts w:ascii=&quot;Cambria Math&quot; w:h-ansi=&quot;Cambria Math&quot;/&gt;&lt;wx:font wx:val=&quot;Cambria Math&quot;/&gt;&lt;w:i/&gt;&lt;w:sz w:val=&quot;28&quot;/&gt;&lt;w:sz-cs w:val=&quot;28&quot;/&gt;&lt;w:lang w:val=&quot;UZ-CYR&quot;/&gt;&lt;/w:rPr&gt;&lt;m:t&gt;О“(4)О¶(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86" type="#_x0000_t75" style="width:57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33F0&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A33F0&quot;&gt;&lt;m:oMathPara&gt;&lt;m:oMath&gt;&lt;m:r&gt;&lt;w:rPr&gt;&lt;w:rFonts w:ascii=&quot;Cambria Math&quot; w:h-ansi=&quot;Cambria Math&quot;/&gt;&lt;wx:font wx:val=&quot;Cambria Math&quot;/&gt;&lt;w:i/&gt;&lt;w:sz w:val=&quot;28&quot;/&gt;&lt;w:sz-cs w:val=&quot;28&quot;/&gt;&lt;w:lang w:val=&quot;UZ-CYR&quot;/&gt;&lt;/w:rPr&gt;&lt;m:t&gt;О“(4)О¶(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ko‘rinishida ifodalasa ancha oson bo‘ladi.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87"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078E6&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078E6&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88"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078E6&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078E6&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Rimanning zeta funksiyasi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89"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1181&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1181&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9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1181&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1181&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gamma finksiyadir. Integral qiymatlariga o‘tsak,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91" type="#_x0000_t75" style="width:26.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D356D&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D356D&quot;&gt;&lt;m:oMathPara&gt;&lt;m:oMath&gt;&lt;m:r&gt;&lt;w:rPr&gt;&lt;w:rFonts w:ascii=&quot;Cambria Math&quot; w:h-ansi=&quot;Cambria Math&quot;/&gt;&lt;wx:font wx:val=&quot;Cambria Math&quot;/&gt;&lt;w:i/&gt;&lt;w:sz w:val=&quot;28&quot;/&gt;&lt;w:sz-cs w:val=&quot;28&quot;/&gt;&lt;w:lang w:val=&quot;UZ-CYR&quot;/&gt;&lt;/w:rPr&gt;&lt;m:t&gt;О“(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92" type="#_x0000_t75" style="width:26.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D356D&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D356D&quot;&gt;&lt;m:oMathPara&gt;&lt;m:oMath&gt;&lt;m:r&gt;&lt;w:rPr&gt;&lt;w:rFonts w:ascii=&quot;Cambria Math&quot; w:h-ansi=&quot;Cambria Math&quot;/&gt;&lt;wx:font wx:val=&quot;Cambria Math&quot;/&gt;&lt;w:i/&gt;&lt;w:sz w:val=&quot;28&quot;/&gt;&lt;w:sz-cs w:val=&quot;28&quot;/&gt;&lt;w:lang w:val=&quot;UZ-CYR&quot;/&gt;&lt;/w:rPr&gt;&lt;m:t&gt;О“(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bu oddiy faktorial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93" type="#_x0000_t75" style="width:43.2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7BFA&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7BFA&quot;&gt;&lt;m:oMathPara&gt;&lt;m:oMath&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n-1&lt;/m:t&gt;&lt;/m:r&gt;&lt;/m:e&gt;&lt;/m:d&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94" type="#_x0000_t75" style="width:43.2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37BFA&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37BFA&quot;&gt;&lt;m:oMathPara&gt;&lt;m:oMath&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n-1&lt;/m:t&gt;&lt;/m:r&gt;&lt;/m:e&gt;&lt;/m:d&gt;&lt;m:r&gt;&lt;w:rPr&gt;&lt;w:rFonts w:ascii=&quot;Cambria Math&quot; w:h-ansi=&quot;Cambria Math&quot;/&gt;&lt;wx:font wx:val=&quot;Cambria Math&quot;/&gt;&lt;w:i/&gt;&lt;w:sz w:val=&quot;28&quot;/&gt;&lt;w:sz-cs w:val=&quot;28&quot;/&gt;&lt;w:lang w:val=&quot;UZ-CYR&quot;/&gt;&lt;/w:rPr&gt;&lt;m:t&g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Qiyinroq qismi bu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95" type="#_x0000_t75" style="width:57.6pt;height:3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08B5&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F08B5&quot;&gt;&lt;m:oMathPara&gt;&lt;m:oMath&gt;&lt;m:r&gt;&lt;w:rPr&gt;&lt;w:rFonts w:ascii=&quot;Cambria Math&quot; w:h-ansi=&quot;Cambria Math&quot;/&gt;&lt;wx:font wx:val=&quot;Cambria Math&quot;/&gt;&lt;w:i/&gt;&lt;w:sz w:val=&quot;28&quot;/&gt;&lt;w:sz-cs w:val=&quot;28&quot;/&gt;&lt;w:lang w:val=&quot;UZ-CYR&quot;/&gt;&lt;/w:rPr&gt;&lt;m:t&gt;О¶(4)=&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ПЂ&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9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96" type="#_x0000_t75" style="width:57.6pt;height:3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08B5&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F08B5&quot;&gt;&lt;m:oMathPara&gt;&lt;m:oMath&gt;&lt;m:r&gt;&lt;w:rPr&gt;&lt;w:rFonts w:ascii=&quot;Cambria Math&quot; w:h-ansi=&quot;Cambria Math&quot;/&gt;&lt;wx:font wx:val=&quot;Cambria Math&quot;/&gt;&lt;w:i/&gt;&lt;w:sz w:val=&quot;28&quot;/&gt;&lt;w:sz-cs w:val=&quot;28&quot;/&gt;&lt;w:lang w:val=&quot;UZ-CYR&quot;/&gt;&lt;/w:rPr&gt;&lt;m:t&gt;О¶(4)=&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ПЂ&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9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Buni Fure-qator sifatida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97" type="#_x0000_t75" style="width:37.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8C9&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378C9&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x&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x&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698" type="#_x0000_t75" style="width:37.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8C9&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378C9&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x&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x&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0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kengaytirish va bu qatorni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699" type="#_x0000_t75" style="width:34.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746B1&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746B1&quot;&gt;&lt;m:oMathPara&gt;&lt;m:oMath&gt;&lt;m:r&gt;&lt;w:rPr&gt;&lt;w:rFonts w:ascii=&quot;Cambria Math&quot; w:h-ansi=&quot;Cambria Math&quot;/&gt;&lt;wx:font wx:val=&quot;Cambria Math&quot;/&gt;&lt;w:i/&gt;&lt;w:sz w:val=&quot;28&quot;/&gt;&lt;w:sz-cs w:val=&quot;28&quot;/&gt;&lt;w:lang w:val=&quot;UZ-CYR&quot;/&gt;&lt;/w:rPr&gt;&lt;m:t&gt;x=ПЂ&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00" type="#_x0000_t75" style="width:34.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746B1&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746B1&quot;&gt;&lt;m:oMathPara&gt;&lt;m:oMath&gt;&lt;m:r&gt;&lt;w:rPr&gt;&lt;w:rFonts w:ascii=&quot;Cambria Math&quot; w:h-ansi=&quot;Cambria Math&quot;/&gt;&lt;wx:font wx:val=&quot;Cambria Math&quot;/&gt;&lt;w:i/&gt;&lt;w:sz w:val=&quot;28&quot;/&gt;&lt;w:sz-cs w:val=&quot;28&quot;/&gt;&lt;w:lang w:val=&quot;UZ-CYR&quot;/&gt;&lt;/w:rPr&gt;&lt;m:t&gt;x=ПЂ&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hisoblash orqali amalga oshirsa bo‘ladi).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Intensivligi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01"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26C&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026C&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02"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26C&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026C&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bo‘lgan izotrop nurlanishning oqimi zichligi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03"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45A89&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45A89&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04"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45A89&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45A89&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(4.1-bo‘limga qara):</w:t>
      </w:r>
    </w:p>
    <w:p w:rsidR="00FB4426" w:rsidRPr="0057306A" w:rsidRDefault="00FB4426" w:rsidP="0015137B">
      <w:pPr>
        <w:ind w:firstLine="708"/>
        <w:jc w:val="center"/>
        <w:rPr>
          <w:rFonts w:ascii="Times New Roman" w:hAnsi="Times New Roman"/>
          <w:b/>
          <w:i/>
          <w:color w:val="FF0000"/>
          <w:sz w:val="28"/>
          <w:szCs w:val="28"/>
        </w:rPr>
      </w:pPr>
      <w:r w:rsidRPr="00F3235F">
        <w:pict>
          <v:shape id="_x0000_i1705" type="#_x0000_t75" style="width:50.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1F6D&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1F6D&quot;&gt;&lt;m:oMathPara&gt;&lt;m:oMath&gt;&lt;m:r&gt;&lt;w:rPr&gt;&lt;w:rFonts w:ascii=&quot;Cambria Math&quot; w:h-ansi=&quot;Cambria Math&quot;/&gt;&lt;wx:font wx:val=&quot;Cambria Math&quot;/&gt;&lt;w:i/&gt;&lt;w:sz w:val=&quot;28&quot;/&gt;&lt;w:sz-cs w:val=&quot;28&quot;/&gt;&lt;w:lang w:val=&quot;UZ-CYR&quot;/&gt;&lt;/w:rPr&gt;&lt;m:t&gt;F&lt;/m:t&gt;&lt;/m:r&gt;&lt;m:r&gt;&lt;w:rPr&gt;&lt;w:rFonts w:ascii=&quot;Cambria Math&quot; w:h-ansi=&quot;Cambria Math&quot;/&gt;&lt;wx:font wx:val=&quot;Cambria Math&quot;/&gt;&lt;w:i/&gt;&lt;w:sz w:val=&quot;28&quot;/&gt;&lt;w:sz-cs w:val=&quot;28&quot;/&gt;&lt;/w:rPr&gt;&lt;m:t&gt;=ПЂв€™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2"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15137B">
      <w:pPr>
        <w:ind w:firstLine="708"/>
        <w:jc w:val="center"/>
        <w:rPr>
          <w:rFonts w:ascii="Times New Roman" w:hAnsi="Times New Roman"/>
          <w:b/>
          <w:color w:val="FF0000"/>
          <w:sz w:val="28"/>
          <w:szCs w:val="28"/>
        </w:rPr>
      </w:pPr>
      <w:r w:rsidRPr="00F3235F">
        <w:pict>
          <v:shape id="_x0000_i1706" type="#_x0000_t75" style="width:261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C7063&quot;/&gt;&lt;wsp:rsid wsp:val=&quot;00FF1E18&quot;/&gt;&lt;/wsp:rsids&gt;&lt;/w:docPr&gt;&lt;w:body&gt;&lt;w:p wsp:rsidR=&quot;00000000&quot; wsp:rsidRDefault=&quot;00FC7063&quot;&gt;&lt;m:oMathPara&gt;&lt;m:oMath&gt;&lt;m:r&gt;&lt;w:rPr&gt;&lt;w:rFonts w:ascii=&quot;Cambria Math&quot; w:h-ansi=&quot;Cambria Math&quot;/&gt;&lt;wx:font wx:val=&quot;Cambria Math&quot;/&gt;&lt;w:i/&gt;&lt;w:sz w:val=&quot;28&quot;/&gt;&lt;w:sz-cs w:val=&quot;28&quot;/&gt;&lt;w:lang w:val=&quot;UZ-CYR&quot;/&gt;&lt;/w:rPr&gt;&lt;m:t&gt;F&lt;/m:t&gt;&lt;/m:r&gt;&lt;m:r&gt;&lt;w:rPr&gt;&lt;w:rFonts w:ascii=&quot;Cambria Math&quot; w:h-ansi=&quot;Cambria Math&quot;/&gt;&lt;wx:font wx:val=&quot;Cambria Math&quot;/&gt;&lt;w:i/&gt;&lt;w:sz w:val=&quot;28&quot;/&gt;&lt;w:sz-cs w:val=&quot;28&quot;/&gt;&lt;/w:rPr&gt;&lt;m:t&gt;=Пѓ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T&lt;/m:t&gt;&lt;/m:r&gt;&lt;/m:e&gt;&lt;m:sup&gt;&lt;m:r&gt;&lt;w:rPr&gt;&lt;w:rFonts w:ascii=&quot;Cambria Math&quot; w:h-ansi=&quot;Cambria Math&quot;/&gt;&lt;wx:font wx:val=&quot;Cambria Math&quot;/&gt;&lt;w:i/&gt;&lt;w:sz w:val=&quot;28&quot;/&gt;&lt;w:sz-cs w:val=&quot;28&quot;/&gt;&lt;/w:rPr&gt;&lt;m:t&gt;4&lt;/m:t&gt;&lt;/m:r&gt;&lt;/m:sup&gt;&lt;/m:sSup&gt;&lt;m:r&gt;&lt;w:rPr&gt;&lt;w:rFonts w:ascii=&quot;Cambria Math&quot; w:h-ansi=&quot;Cambria Math&quot;/&gt;&lt;wx:font wx:val=&quot;Cambria Math&quot;/&gt;&lt;w:i/&gt;&lt;w:sz w:val=&quot;28&quot;/&gt;&lt;w:sz-cs w:val=&quot;28&quot;/&gt;&lt;/w:rPr&gt;&lt;m:t&gt; .                                                      (4.2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3"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w:t>
      </w:r>
      <w:r w:rsidRPr="0057306A">
        <w:rPr>
          <w:rFonts w:ascii="Times New Roman" w:hAnsi="Times New Roman"/>
          <w:i/>
          <w:sz w:val="28"/>
          <w:szCs w:val="28"/>
          <w:lang w:val="uz-Cyrl-UZ"/>
        </w:rPr>
        <w:t>Stefan-Bolsman qonuni</w:t>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07" type="#_x0000_t75" style="width:57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61EC&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61EC&quot;&gt;&lt;m:oMathPara&gt;&lt;m:oMath&gt;&lt;m:r&gt;&lt;w:rPr&gt;&lt;w:rFonts w:ascii=&quot;Cambria Math&quot; w:h-ansi=&quot;Cambria Math&quot;/&gt;&lt;wx:font wx:val=&quot;Cambria Math&quot;/&gt;&lt;w:i/&gt;&lt;w:sz w:val=&quot;28&quot;/&gt;&lt;w:sz-cs w:val=&quot;28&quot;/&gt;&lt;/w:rPr&gt;&lt;m:t&gt;Пѓ &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ПЂв€™A&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08" type="#_x0000_t75" style="width:57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61EC&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61EC&quot;&gt;&lt;m:oMathPara&gt;&lt;m:oMath&gt;&lt;m:r&gt;&lt;w:rPr&gt;&lt;w:rFonts w:ascii=&quot;Cambria Math&quot; w:h-ansi=&quot;Cambria Math&quot;/&gt;&lt;wx:font wx:val=&quot;Cambria Math&quot;/&gt;&lt;w:i/&gt;&lt;w:sz w:val=&quot;28&quot;/&gt;&lt;w:sz-cs w:val=&quot;28&quot;/&gt;&lt;/w:rPr&gt;&lt;m:t&gt;Пѓ &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ПЂв€™A&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bu </w:t>
      </w:r>
      <w:r w:rsidRPr="0057306A">
        <w:rPr>
          <w:rFonts w:ascii="Times New Roman" w:hAnsi="Times New Roman"/>
          <w:i/>
          <w:sz w:val="28"/>
          <w:szCs w:val="28"/>
          <w:lang w:val="uz-Cyrl-UZ"/>
        </w:rPr>
        <w:t>Stefan-Bolsman doimiysidir</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i/>
          <w:sz w:val="28"/>
          <w:szCs w:val="28"/>
        </w:rPr>
      </w:pPr>
      <w:r w:rsidRPr="00F3235F">
        <w:pict>
          <v:shape id="_x0000_i1709" type="#_x0000_t75" style="width:18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3E30&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3E30&quot;&gt;&lt;m:oMathPara&gt;&lt;m:oMath&gt;&lt;m:r&gt;&lt;w:rPr&gt;&lt;w:rFonts w:ascii=&quot;Cambria Math&quot; w:h-ansi=&quot;Cambria Math&quot;/&gt;&lt;wx:font wx:val=&quot;Cambria Math&quot;/&gt;&lt;w:i/&gt;&lt;w:sz w:val=&quot;28&quot;/&gt;&lt;w:sz-cs w:val=&quot;28&quot;/&gt;&lt;/w:rPr&gt;&lt;m:t&gt;Пѓ=5.67Г—&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10&lt;/m:t&gt;&lt;/m:r&gt;&lt;/m:e&gt;&lt;m:sup&gt;&lt;m:r&gt;&lt;w:rPr&gt;&lt;w:rFonts w:ascii=&quot;Cambria Math&quot; w:h-ansi=&quot;Cambria Math&quot;/&gt;&lt;wx:font wx:val=&quot;Cambria Math&quot;/&gt;&lt;w:i/&gt;&lt;w:sz w:val=&quot;28&quot;/&gt;&lt;w:sz-cs w:val=&quot;28&quot;/&gt;&lt;/w:rPr&gt;&lt;m:t&gt;-8&lt;/m:t&gt;&lt;/m:r&gt;&lt;/m:sup&gt;&lt;/m:sSup&gt;&lt;m:r&gt;&lt;w:rPr&gt;&lt;w:rFonts w:ascii=&quot;Cambria Math&quot; w:h-ansi=&quot;Cambria Math&quot;/&gt;&lt;wx:font wx:val=&quot;Cambria Math&quot;/&gt;&lt;w:i/&gt;&lt;w:sz w:val=&quot;28&quot;/&gt;&lt;w:sz-cs w:val=&quot;28&quot;/&gt;&lt;/w:rPr&gt;&lt;m:t&gt; Vat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m&lt;/m:t&gt;&lt;/m:r&gt;&lt;/m:e&gt;&lt;m:sup&gt;&lt;m:r&gt;&lt;w:rPr&gt;&lt;w:rFonts w:ascii=&quot;Cambria Math&quot; w:h-ansi=&quot;Cambria Math&quot;/&gt;&lt;wx:font wx:val=&quot;Cambria Math&quot;/&gt;&lt;w:i/&gt;&lt;w:sz w:val=&quot;28&quot;/&gt;&lt;w:sz-cs w:val=&quot;28&quot;/&gt;&lt;/w:rPr&gt;&lt;m:t&gt;-2&lt;/m:t&gt;&lt;/m:r&gt;&lt;/m:sup&gt;&lt;/m:sSup&gt;&lt;m:r&gt;&lt;w:rPr&gt;&lt;w:rFonts w:ascii=&quot;Cambria Math&quot; w:h-ansi=&quot;Cambria Math&quot;/&gt;&lt;wx:font wx:val=&quot;Cambria Math&quot;/&gt;&lt;w:i/&gt;&lt;w:sz w:val=&quot;28&quot;/&gt;&lt;w:sz-cs w:val=&quot;28&quot;/&gt;&lt;/w:rPr&gt;&lt;m:t&gt;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K&lt;/m:t&gt;&lt;/m:r&gt;&lt;/m:e&gt;&lt;m:sup&gt;&lt;m:r&gt;&lt;w:rPr&gt;&lt;w:rFonts w:ascii=&quot;Cambria Math&quot; w:h-ansi=&quot;Cambria Math&quot;/&gt;&lt;wx:font wx:val=&quot;Cambria Math&quot;/&gt;&lt;w:i/&gt;&lt;w:sz w:val=&quot;28&quot;/&gt;&lt;w:sz-cs w:val=&quot;28&quot;/&gt;&lt;/w:rPr&gt;&lt;m:t&gt;-4&lt;/m:t&gt;&lt;/m:r&gt;&lt;/m:sup&gt;&lt;/m:sSup&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5" o:title="" chromakey="white"/>
          </v:shape>
        </w:pict>
      </w:r>
    </w:p>
    <w:p w:rsidR="00FB4426" w:rsidRPr="0057306A" w:rsidRDefault="00FB4426" w:rsidP="0015137B">
      <w:pPr>
        <w:ind w:firstLine="708"/>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Stefan-Bolsman qonunidan yulduzning yorqinligi va temperaturasi orasidagi bog‘lanishga kelamiz. Agarda yulduzning radiusi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710"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327&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94327&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711"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327&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94327&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bo‘lsa, uning sathi yuzasi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712" type="#_x0000_t75" style="width:30.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469&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65469&quot;&gt;&lt;m:oMathPara&gt;&lt;m:oMath&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4ПЂ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7"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713" type="#_x0000_t75" style="width:30.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469&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65469&quot;&gt;&lt;m:oMathPara&gt;&lt;m:oMath&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4ПЂ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7"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bo‘ladi va agarda oqim zichligini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714"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E6D66&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E6D66&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715"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E6D66&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E6D66&quot;&gt;&lt;m:oMathPara&gt;&lt;m:oMath&gt;&lt;m:r&gt;&lt;w:rPr&gt;&lt;w:rFonts w:ascii=&quot;Cambria Math&quot; w:h-ansi=&quot;Cambria Math&quot;/&gt;&lt;wx:font wx:val=&quot;Cambria Math&quot;/&gt;&lt;w:i/&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deb olsak, quyidagiga ega bo‘lamiz:</w:t>
      </w:r>
    </w:p>
    <w:p w:rsidR="00FB4426" w:rsidRPr="0057306A" w:rsidRDefault="00FB4426" w:rsidP="0015137B">
      <w:pPr>
        <w:ind w:firstLine="708"/>
        <w:jc w:val="center"/>
        <w:rPr>
          <w:rFonts w:ascii="Times New Roman" w:hAnsi="Times New Roman"/>
          <w:sz w:val="28"/>
          <w:szCs w:val="28"/>
        </w:rPr>
      </w:pPr>
      <w:r w:rsidRPr="00F3235F">
        <w:pict>
          <v:shape id="_x0000_i1716" type="#_x0000_t75" style="width:7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B52DE&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B52DE&quot;&gt;&lt;m:oMathPara&gt;&lt;m:oMath&gt;&lt;m:r&gt;&lt;w:rPr&gt;&lt;w:rFonts w:ascii=&quot;Cambria Math&quot; w:h-ansi=&quot;Cambria Math&quot;/&gt;&lt;wx:font wx:val=&quot;Cambria Math&quot;/&gt;&lt;w:i/&gt;&lt;w:sz w:val=&quot;28&quot;/&gt;&lt;w:sz-cs w:val=&quot;28&quot;/&gt;&lt;/w:rPr&gt;&lt;m:t&gt;L=4&lt;/m:t&gt;&lt;/m:r&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ПЂ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r&gt;&lt;w:rPr&gt;&lt;w:rFonts w:ascii=&quot;Cambria Math&quot; w:h-ansi=&quot;Cambria Math&quot;/&gt;&lt;wx:font wx:val=&quot;Cambria Math&quot;/&gt;&lt;w:i/&gt;&lt;w:noProof/&gt;&lt;w:sz w:val=&quot;28&quot;/&gt;&lt;w:sz-cs w:val=&quot;28&quot;/&gt;&lt;w:lang w:val=&quot;UZ-CYR&quot;/&gt;&lt;/w:rPr&gt;&lt;m:t&gt;F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Agarda yulduz qora jism singari nurlaydi deb qabul qilsak, unda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17" type="#_x0000_t75" style="width:55.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019D&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019D&quot;&gt;&lt;m:oMathPara&gt;&lt;m:oMath&gt;&lt;m:r&gt;&lt;w:rPr&gt;&lt;w:rFonts w:ascii=&quot;Cambria Math&quot; w:h-ansi=&quot;Cambria Math&quot;/&gt;&lt;wx:font wx:val=&quot;Cambria Math&quot;/&gt;&lt;w:i/&gt;&lt;w:sz w:val=&quot;28&quot;/&gt;&lt;w:sz-cs w:val=&quot;28&quot;/&gt;&lt;w:lang w:val=&quot;UZ-CYR&quot;/&gt;&lt;/w:rPr&gt;&lt;m:t&gt;F&lt;/m:t&gt;&lt;/m:r&gt;&lt;m:r&gt;&lt;w:rPr&gt;&lt;w:rFonts w:ascii=&quot;Cambria Math&quot; w:h-ansi=&quot;Cambria Math&quot;/&gt;&lt;wx:font wx:val=&quot;Cambria Math&quot;/&gt;&lt;w:i/&gt;&lt;w:sz w:val=&quot;28&quot;/&gt;&lt;w:sz-cs w:val=&quot;28&quot;/&gt;&lt;/w:rPr&gt;&lt;m:t&gt;=Пѓ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T&lt;/m:t&gt;&lt;/m:r&gt;&lt;/m:e&gt;&lt;m:sup&gt;&lt;m:r&gt;&lt;w:rPr&gt;&lt;w:rFonts w:ascii=&quot;Cambria Math&quot; w:h-ansi=&quot;Cambria Math&quot;/&gt;&lt;wx:font wx:val=&quot;Cambria Math&quot;/&gt;&lt;w:i/&gt;&lt;w:sz w:val=&quot;28&quot;/&gt;&lt;w:sz-cs w:val=&quot;28&quot;/&gt;&lt;/w:rPr&gt;&lt;m:t&gt;4&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18" type="#_x0000_t75" style="width:55.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019D&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019D&quot;&gt;&lt;m:oMathPara&gt;&lt;m:oMath&gt;&lt;m:r&gt;&lt;w:rPr&gt;&lt;w:rFonts w:ascii=&quot;Cambria Math&quot; w:h-ansi=&quot;Cambria Math&quot;/&gt;&lt;wx:font wx:val=&quot;Cambria Math&quot;/&gt;&lt;w:i/&gt;&lt;w:sz w:val=&quot;28&quot;/&gt;&lt;w:sz-cs w:val=&quot;28&quot;/&gt;&lt;w:lang w:val=&quot;UZ-CYR&quot;/&gt;&lt;/w:rPr&gt;&lt;m:t&gt;F&lt;/m:t&gt;&lt;/m:r&gt;&lt;m:r&gt;&lt;w:rPr&gt;&lt;w:rFonts w:ascii=&quot;Cambria Math&quot; w:h-ansi=&quot;Cambria Math&quot;/&gt;&lt;wx:font wx:val=&quot;Cambria Math&quot;/&gt;&lt;w:i/&gt;&lt;w:sz w:val=&quot;28&quot;/&gt;&lt;w:sz-cs w:val=&quot;28&quot;/&gt;&lt;/w:rPr&gt;&lt;m:t&gt;=Пѓ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T&lt;/m:t&gt;&lt;/m:r&gt;&lt;/m:e&gt;&lt;m:sup&gt;&lt;m:r&gt;&lt;w:rPr&gt;&lt;w:rFonts w:ascii=&quot;Cambria Math&quot; w:h-ansi=&quot;Cambria Math&quot;/&gt;&lt;wx:font wx:val=&quot;Cambria Math&quot;/&gt;&lt;w:i/&gt;&lt;w:sz w:val=&quot;28&quot;/&gt;&lt;w:sz-cs w:val=&quot;28&quot;/&gt;&lt;/w:rPr&gt;&lt;m:t&gt;4&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bo‘ladi va undan quyidagiga kelamiz:</w:t>
      </w:r>
    </w:p>
    <w:p w:rsidR="00FB4426" w:rsidRPr="0057306A" w:rsidRDefault="00FB4426" w:rsidP="0015137B">
      <w:pPr>
        <w:ind w:firstLine="708"/>
        <w:jc w:val="center"/>
        <w:rPr>
          <w:rFonts w:ascii="Times New Roman" w:hAnsi="Times New Roman"/>
          <w:sz w:val="28"/>
          <w:szCs w:val="28"/>
        </w:rPr>
      </w:pPr>
      <w:r w:rsidRPr="00F3235F">
        <w:pict>
          <v:shape id="_x0000_i1719" type="#_x0000_t75" style="width:28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39A4&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439A4&quot;&gt;&lt;m:oMathPara&gt;&lt;m:oMath&gt;&lt;m:r&gt;&lt;w:rPr&gt;&lt;w:rFonts w:ascii=&quot;Cambria Math&quot; w:h-ansi=&quot;Cambria Math&quot;/&gt;&lt;wx:font wx:val=&quot;Cambria Math&quot;/&gt;&lt;w:i/&gt;&lt;w:sz w:val=&quot;28&quot;/&gt;&lt;w:sz-cs w:val=&quot;28&quot;/&gt;&lt;w:lang w:val=&quot;UZ-CYR&quot;/&gt;&lt;/w:rPr&gt;&lt;m:t&gt;L=4&lt;/m:t&gt;&lt;/m:r&gt;&lt;m:r&gt;&lt;w:rPr&gt;&lt;w:rFonts w:ascii=&quot;Cambria Math&quot; w:h-ansi=&quot;Cambria Math&quot;/&gt;&lt;wx:font wx:val=&quot;Cambria Math&quot;/&gt;&lt;w:i/&gt;&lt;w:noProof/&gt;&lt;w:sz w:val=&quot;28&quot;/&gt;&lt;w:sz-cs w:val=&quot;28&quot;/&gt;&lt;w:lang w:val=&quot;UZ-CYR&quot;/&gt;&lt;/w:rPr&gt;&lt;m:t&gt;ПЂПѓ&lt;/m:t&gt;&lt;/m:r&gt;&lt;m:sSup&gt;&lt;m:sSupPr&gt;&lt;m:ctrlPr&gt;&lt;w:rPr&gt;&lt;w:rFonts w:ascii=&quot;Cambria Math&quot; w:h-ansi=&quot;Cambria Math&quot;/&gt;&lt;wx:font wx:val=&quot;Cambria Math&quot;/&gt;&lt;w:i/&gt;&lt;w:noProof/&gt;&lt;w:sz w:val=&quot;28&quot;/&gt;&lt;w:sz-cs w:val=&quot;28&quot;/&gt;&lt;/w:rPr&gt;&lt;/m:ctrlPr&gt;&lt;/m:sSupPr&gt;&lt;m:e&gt;&lt;m:r&gt;&lt;w:rPr&gt;&lt;w:rFonts w:ascii=&quot;Cambria Math&quot; w:h-ansi=&quot;Cambria Math&quot;/&gt;&lt;wx:font wx:val=&quot;Cambria Math&quot;/&gt;&lt;w:i/&gt;&lt;w:noProof/&gt;&lt;w:sz w:val=&quot;28&quot;/&gt;&lt;w:sz-cs w:val=&quot;28&quot;/&gt;&lt;w:lang w:val=&quot;UZ-CYR&quot;/&gt;&lt;/w:rPr&gt;&lt;m:t&gt;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T&lt;/m:t&gt;&lt;/m:r&gt;&lt;/m:e&gt;&lt;m:sup&gt;&lt;m:r&gt;&lt;w:rPr&gt;&lt;w:rFonts w:ascii=&quot;Cambria Math&quot; w:h-ansi=&quot;Cambria Math&quot;/&gt;&lt;wx:font wx:val=&quot;Cambria Math&quot;/&gt;&lt;w:i/&gt;&lt;w:noProof/&gt;&lt;w:sz w:val=&quot;28&quot;/&gt;&lt;w:sz-cs w:val=&quot;28&quot;/&gt;&lt;w:lang w:val=&quot;UZ-CYR&quot;/&gt;&lt;/w:rPr&gt;&lt;m:t&gt;4&lt;/m:t&gt;&lt;/m:r&gt;&lt;/m:sup&gt;&lt;/m:sSup&gt;&lt;m:r&gt;&lt;w:rPr&gt;&lt;w:rFonts w:ascii=&quot;Cambria Math&quot; w:h-ansi=&quot;Cambria Math&quot;/&gt;&lt;wx:font wx:val=&quot;Cambria Math&quot;/&gt;&lt;w:i/&gt;&lt;w:noProof/&gt;&lt;w:sz w:val=&quot;28&quot;/&gt;&lt;w:sz-cs w:val=&quot;28&quot;/&gt;&lt;w:lang w:val=&quot;UZ-CYR&quot;/&gt;&lt;/w:rPr&gt;&lt;m:t&gt;  .                                                    (4.2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0"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Aslida bu yulduzning </w:t>
      </w:r>
      <w:r w:rsidRPr="0057306A">
        <w:rPr>
          <w:rFonts w:ascii="Times New Roman" w:hAnsi="Times New Roman"/>
          <w:i/>
          <w:sz w:val="28"/>
          <w:szCs w:val="28"/>
          <w:lang w:val="uz-Cyrl-UZ"/>
        </w:rPr>
        <w:t>effektiv tepmeraturasini</w:t>
      </w:r>
      <w:r w:rsidRPr="0057306A">
        <w:rPr>
          <w:rFonts w:ascii="Times New Roman" w:hAnsi="Times New Roman"/>
          <w:sz w:val="28"/>
          <w:szCs w:val="28"/>
          <w:lang w:val="uz-Cyrl-UZ"/>
        </w:rPr>
        <w:t xml:space="preserve"> belgilaydi, buni biz keyingi bo‘limda batafsil muhokama qilamiz.</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Yulduzning ravshanligi, radiusi va tepmeraturasi o‘zaro bog‘liq kattaliklardir, buni biz (4.21) dan ko‘rishimiz mumkin. Ular yulduzning absolyut bolometrik yulduz kattaligiga ham bog‘lik.</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(4.13) tenglamasi yulduz va Quyoshlarning absolyut bolometrik kattaliklari orasidagi ayirmani beradi:</w:t>
      </w:r>
    </w:p>
    <w:p w:rsidR="00FB4426" w:rsidRPr="0057306A" w:rsidRDefault="00FB4426" w:rsidP="0015137B">
      <w:pPr>
        <w:ind w:firstLine="708"/>
        <w:jc w:val="center"/>
        <w:rPr>
          <w:rFonts w:ascii="Times New Roman" w:hAnsi="Times New Roman"/>
          <w:sz w:val="28"/>
          <w:szCs w:val="28"/>
          <w:lang w:val="uz-Cyrl-UZ"/>
        </w:rPr>
      </w:pPr>
      <w:r w:rsidRPr="00F3235F">
        <w:pict>
          <v:shape id="_x0000_i1720" type="#_x0000_t75" style="width:326.4pt;height:3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87D3B&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87D3B&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вЉ™&lt;/m:t&gt;&lt;/m:r&gt;&lt;/m:sub&gt;&lt;/m:sSub&gt;&lt;m:r&gt;&lt;w:rPr&gt;&lt;w:rFonts w:ascii=&quot;Cambria Math&quot; w:h-ansi=&quot;Cambria Math&quot;/&gt;&lt;wx:font wx:val=&quot;Cambria Math&quot;/&gt;&lt;w:i/&gt;&lt;w:sz w:val=&quot;28&quot;/&gt;&lt;w:sz-cs w:val=&quot;28&quot;/&gt;&lt;w:lang w:val=&quot;UZ-CYR&quot;/&gt;&lt;/w:rPr&gt;&lt;m:t&gt;=-2.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L&lt;/m:t&gt;&lt;/m:r&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L&lt;/m:t&gt;&lt;/m:r&gt;&lt;/m:e&gt;&lt;m:sub&gt;&lt;m:r&gt;&lt;m:rPr&gt;&lt;m:sty m:val=&quot;p&quot;/&gt;&lt;/m:rPr&gt;&lt;w:rPr&gt;&lt;w:rFonts w:ascii=&quot;Cambria Math&quot; w:h-ansi=&quot;Cambria Math&quot;/&gt;&lt;wx:font wx:val=&quot;Cambria Math&quot;/&gt;&lt;w:sz w:val=&quot;28&quot;/&gt;&lt;w:sz-cs w:val=&quot;28&quot;/&gt;&lt;w:lang w:val=&quot;UZ-CYR&quot;/&gt;&lt;/w:rPr&gt;&lt;m:t&gt;вЉ™&lt;/m:t&gt;&lt;/m:r&gt;&lt;/m:sub&gt;&lt;/m:sSub&gt;&lt;/m:den&gt;&lt;/m:f&gt;&lt;/m:e&gt;&lt;/m:func&gt;&lt;m:r&gt;&lt;w:rPr&gt;&lt;w:rFonts w:ascii=&quot;Cambria Math&quot; w:h-ansi=&quot;Cambria Math&quot;/&gt;&lt;wx:font wx:val=&quot;Cambria Math&quot;/&gt;&lt;w:i/&gt;&lt;w:sz w:val=&quot;28&quot;/&gt;&lt;w:sz-cs w:val=&quot;28&quot;/&gt;&lt;w:lang w:val=&quot;UZ-CYR&quot;/&gt;&lt;/w:rPr&gt;&lt;m:t&gt;                                         (4.2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1"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Ammo biz endi (4.21) dan foydalanib, ravshanliklarni radiuslar va tepmeraturalar birliklarida ifodalashimiz mumkin:</w:t>
      </w:r>
    </w:p>
    <w:p w:rsidR="00FB4426" w:rsidRPr="0057306A" w:rsidRDefault="00FB4426" w:rsidP="0015137B">
      <w:pPr>
        <w:ind w:firstLine="708"/>
        <w:jc w:val="center"/>
        <w:rPr>
          <w:rFonts w:ascii="Times New Roman" w:hAnsi="Times New Roman"/>
          <w:sz w:val="28"/>
          <w:szCs w:val="28"/>
        </w:rPr>
      </w:pPr>
      <w:r w:rsidRPr="00F3235F">
        <w:pict>
          <v:shape id="_x0000_i1721" type="#_x0000_t75" style="width:352.8pt;height:3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67948&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67948&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M&lt;/m:t&gt;&lt;/m:r&gt;&lt;/m:e&gt;&lt;m:sub&gt;&lt;m:r&gt;&lt;m:rPr&gt;&lt;m:sty m:val=&quot;p&quot;/&gt;&lt;/m:rPr&gt;&lt;w:rPr&gt;&lt;w:rFonts w:ascii=&quot;Cambria Math&quot; w:h-ansi=&quot;Cambria Math&quot;/&gt;&lt;wx:font wx:val=&quot;Cambria Math&quot;/&gt;&lt;w:sz w:val=&quot;28&quot;/&gt;&lt;w:sz-cs w:val=&quot;28&quot;/&gt;&lt;w:lang w:val=&quot;UZ-CYR&quot;/&gt;&lt;/w:rPr&gt;&lt;m:t&gt;bol,вЉ™&lt;/m:t&gt;&lt;/m:r&gt;&lt;/m:sub&gt;&lt;/m:sSub&gt;&lt;m:r&gt;&lt;w:rPr&gt;&lt;w:rFonts w:ascii=&quot;Cambria Math&quot; w:h-ansi=&quot;Cambria Math&quot;/&gt;&lt;wx:font wx:val=&quot;Cambria Math&quot;/&gt;&lt;w:i/&gt;&lt;w:sz w:val=&quot;28&quot;/&gt;&lt;w:sz-cs w:val=&quot;28&quot;/&gt;&lt;w:lang w:val=&quot;UZ-CYR&quot;/&gt;&lt;/w:rPr&gt;&lt;m:t&gt;=-5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R&lt;/m:t&gt;&lt;/m:r&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R&lt;/m:t&gt;&lt;/m:r&gt;&lt;/m:e&gt;&lt;m:sub&gt;&lt;m:r&gt;&lt;m:rPr&gt;&lt;m:sty m:val=&quot;p&quot;/&gt;&lt;/m:rPr&gt;&lt;w:rPr&gt;&lt;w:rFonts w:ascii=&quot;Cambria Math&quot; w:h-ansi=&quot;Cambria Math&quot;/&gt;&lt;wx:font wx:val=&quot;Cambria Math&quot;/&gt;&lt;w:sz w:val=&quot;28&quot;/&gt;&lt;w:sz-cs w:val=&quot;28&quot;/&gt;&lt;w:lang w:val=&quot;UZ-CYR&quot;/&gt;&lt;/w:rPr&gt;&lt;m:t&gt;вЉ™&lt;/m:t&gt;&lt;/m:r&gt;&lt;/m:sub&gt;&lt;/m:sSub&gt;&lt;/m:den&gt;&lt;/m:f&gt;&lt;/m:e&gt;&lt;/m:func&gt;&lt;m:r&gt;&lt;w:rPr&gt;&lt;w:rFonts w:ascii=&quot;Cambria Math&quot; w:h-ansi=&quot;Cambria Math&quot;/&gt;&lt;wx:font wx:val=&quot;Cambria Math&quot;/&gt;&lt;w:i/&gt;&lt;w:sz w:val=&quot;28&quot;/&gt;&lt;w:sz-cs w:val=&quot;28&quot;/&gt;&lt;w:lang w:val=&quot;UZ-CYR&quot;/&gt;&lt;/w:rPr&gt;&lt;m:t&gt;-10в€™&lt;/m:t&gt;&lt;/m:r&gt;&lt;m:func&gt;&lt;m:funcPr&gt;&lt;m:ctrlPr&gt;&lt;w:rPr&gt;&lt;w:rFonts w:ascii=&quot;Cambria Math&quot; w:h-ansi=&quot;Cambria Math&quot;/&gt;&lt;wx:font wx:val=&quot;Cambria Math&quot;/&gt;&lt;w:i/&gt;&lt;w:sz w:val=&quot;28&quot;/&gt;&lt;w:sz-cs w:val=&quot;28&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log&lt;/m:t&gt;&lt;/m:r&gt;&lt;/m:fName&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T&lt;/m:t&gt;&lt;/m:r&gt;&lt;/m:num&gt;&lt;m:den&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вЉ™&lt;/m:t&gt;&lt;/m:r&gt;&lt;/m:sub&gt;&lt;/m:sSub&gt;&lt;/m:den&gt;&lt;/m:f&gt;&lt;/m:e&gt;&lt;/m:func&gt;&lt;m:r&gt;&lt;w:rPr&gt;&lt;w:rFonts w:ascii=&quot;Cambria Math&quot; w:h-ansi=&quot;Cambria Math&quot;/&gt;&lt;wx:font wx:val=&quot;Cambria Math&quot;/&gt;&lt;w:i/&gt;&lt;w:sz w:val=&quot;28&quot;/&gt;&lt;w:sz-cs w:val=&quot;28&quot;/&gt;&lt;w:lang w:val=&quot;UZ-CYR&quot;/&gt;&lt;/w:rPr&gt;&lt;m:t&gt;                            (4.2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2" o:title="" chromakey="white"/>
          </v:shape>
        </w:pict>
      </w:r>
    </w:p>
    <w:p w:rsidR="00FB4426" w:rsidRPr="0057306A" w:rsidRDefault="00FB4426" w:rsidP="0015137B">
      <w:pPr>
        <w:ind w:firstLine="708"/>
        <w:jc w:val="both"/>
        <w:rPr>
          <w:rFonts w:ascii="Times New Roman" w:hAnsi="Times New Roman"/>
          <w:sz w:val="28"/>
          <w:szCs w:val="28"/>
          <w:lang w:val="uz-Cyrl-UZ"/>
        </w:rPr>
      </w:pPr>
    </w:p>
    <w:tbl>
      <w:tblPr>
        <w:tblW w:w="0" w:type="auto"/>
        <w:jc w:val="center"/>
        <w:tblLook w:val="00A0"/>
      </w:tblPr>
      <w:tblGrid>
        <w:gridCol w:w="6890"/>
      </w:tblGrid>
      <w:tr w:rsidR="00FB4426" w:rsidRPr="00F3235F" w:rsidTr="0015137B">
        <w:trPr>
          <w:jc w:val="center"/>
        </w:trPr>
        <w:tc>
          <w:tcPr>
            <w:tcW w:w="6890"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357" o:spid="_x0000_i1722" type="#_x0000_t75" style="width:265.2pt;height:223.8pt;visibility:visible">
                  <v:imagedata r:id="rId523" o:title=""/>
                </v:shape>
              </w:pict>
            </w:r>
          </w:p>
        </w:tc>
      </w:tr>
      <w:tr w:rsidR="00FB4426" w:rsidRPr="00F3235F" w:rsidTr="0015137B">
        <w:trPr>
          <w:jc w:val="center"/>
        </w:trPr>
        <w:tc>
          <w:tcPr>
            <w:tcW w:w="6890" w:type="dxa"/>
          </w:tcPr>
          <w:p w:rsidR="00FB4426" w:rsidRPr="00F3235F" w:rsidRDefault="00FB4426" w:rsidP="0015137B">
            <w:pPr>
              <w:jc w:val="center"/>
              <w:rPr>
                <w:rFonts w:ascii="Times New Roman" w:hAnsi="Times New Roman"/>
                <w:i/>
                <w:noProof/>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w:t>
            </w:r>
            <w:r w:rsidRPr="00F3235F">
              <w:rPr>
                <w:rFonts w:ascii="Times New Roman" w:hAnsi="Times New Roman"/>
                <w:i/>
                <w:sz w:val="28"/>
                <w:szCs w:val="28"/>
              </w:rPr>
              <w:t>7</w:t>
            </w:r>
            <w:r w:rsidRPr="00F3235F">
              <w:rPr>
                <w:rFonts w:ascii="Times New Roman" w:hAnsi="Times New Roman"/>
                <w:i/>
                <w:sz w:val="28"/>
                <w:szCs w:val="28"/>
                <w:lang w:val="uz-Cyrl-UZ"/>
              </w:rPr>
              <w:t xml:space="preserve">-Rasm. </w:t>
            </w:r>
            <w:r w:rsidRPr="00F3235F">
              <w:rPr>
                <w:rFonts w:ascii="Times New Roman" w:hAnsi="Times New Roman"/>
                <w:i/>
                <w:sz w:val="28"/>
                <w:szCs w:val="28"/>
              </w:rPr>
              <w:t>Absolyut q</w:t>
            </w:r>
            <w:r w:rsidRPr="00F3235F">
              <w:rPr>
                <w:rFonts w:ascii="Times New Roman" w:hAnsi="Times New Roman"/>
                <w:i/>
                <w:sz w:val="28"/>
                <w:szCs w:val="28"/>
                <w:lang w:val="uz-Cyrl-UZ"/>
              </w:rPr>
              <w:t>ora jism nurlanishining 12,000 K, 9000 K va 6000 K tepmeraturalardagi intensivliklari taqsimotlari.</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4.7-rasmdan ko‘rishimiz mumkinki, maksimal intensivlikning to‘lqin uzunligi umumiy intensivlikning ko‘payishi bilan kichiklashar ekan (egri chiziq ostidagi yuzaga teng).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23" type="#_x0000_t75" style="width:33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1240A&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1240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24" type="#_x0000_t75" style="width:33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1240A&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1240A&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Plank funksiyasini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2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54BF2&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4BF2&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26"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54BF2&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4BF2&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nisbatan differensiallash va hosilaning nol qiymatini aniqlash orqali maksimal intensivlikga mos keladigan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27" type="#_x0000_t75" style="width:42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53CA&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53C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28" type="#_x0000_t75" style="width:42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53CA&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53C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to‘lqin uzunligini topishimiz mumkin. Natijada </w:t>
      </w:r>
      <w:r w:rsidRPr="0057306A">
        <w:rPr>
          <w:rFonts w:ascii="Times New Roman" w:hAnsi="Times New Roman"/>
          <w:i/>
          <w:sz w:val="28"/>
          <w:szCs w:val="28"/>
          <w:lang w:val="uz-Cyrl-UZ"/>
        </w:rPr>
        <w:t>Vinning siljish qonuni</w:t>
      </w:r>
      <w:r w:rsidRPr="0057306A">
        <w:rPr>
          <w:rFonts w:ascii="Times New Roman" w:hAnsi="Times New Roman"/>
          <w:sz w:val="28"/>
          <w:szCs w:val="28"/>
          <w:lang w:val="uz-Cyrl-UZ"/>
        </w:rPr>
        <w:t>ga kelamiz:</w:t>
      </w:r>
    </w:p>
    <w:p w:rsidR="00FB4426" w:rsidRPr="0057306A" w:rsidRDefault="00FB4426" w:rsidP="0015137B">
      <w:pPr>
        <w:ind w:firstLine="708"/>
        <w:jc w:val="both"/>
        <w:rPr>
          <w:rFonts w:ascii="Times New Roman" w:hAnsi="Times New Roman"/>
          <w:i/>
          <w:sz w:val="28"/>
          <w:szCs w:val="28"/>
        </w:rPr>
      </w:pPr>
      <w:r w:rsidRPr="00F3235F">
        <w:pict>
          <v:shape id="_x0000_i1729" type="#_x0000_t75" style="width:307.2pt;height:1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D77B5&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77B5&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lang w:val=&quot;UZ-CYR&quot;/&gt;&lt;/w:rPr&gt;&lt;m:t&gt;T=b=const ,                                            (4.2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6"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 xml:space="preserve">bu erda </w:t>
      </w:r>
      <w:r w:rsidRPr="0057306A">
        <w:rPr>
          <w:rFonts w:ascii="Times New Roman" w:hAnsi="Times New Roman"/>
          <w:i/>
          <w:sz w:val="28"/>
          <w:szCs w:val="28"/>
          <w:lang w:val="uz-Cyrl-UZ"/>
        </w:rPr>
        <w:t>Vinning siljish doimiysi</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730"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0D70&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D0D70&quot;&gt;&lt;m:oMathPara&gt;&lt;m:oMath&gt;&lt;m:r&gt;&lt;w:rPr&gt;&lt;w:rFonts w:ascii=&quot;Cambria Math&quot; w:h-ansi=&quot;Cambria Math&quot;/&gt;&lt;wx:font wx:val=&quot;Cambria Math&quot;/&gt;&lt;w:i/&gt;&lt;w:sz w:val=&quot;28&quot;/&gt;&lt;w:sz-cs w:val=&quot;28&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7"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731"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0D70&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D0D70&quot;&gt;&lt;m:oMathPara&gt;&lt;m:oMath&gt;&lt;m:r&gt;&lt;w:rPr&gt;&lt;w:rFonts w:ascii=&quot;Cambria Math&quot; w:h-ansi=&quot;Cambria Math&quot;/&gt;&lt;wx:font wx:val=&quot;Cambria Math&quot;/&gt;&lt;w:i/&gt;&lt;w:sz w:val=&quot;28&quot;/&gt;&lt;w:sz-cs w:val=&quot;28&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7"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teng:</w:t>
      </w:r>
    </w:p>
    <w:p w:rsidR="00FB4426" w:rsidRPr="0057306A" w:rsidRDefault="00FB4426" w:rsidP="0015137B">
      <w:pPr>
        <w:jc w:val="both"/>
        <w:rPr>
          <w:rFonts w:ascii="Times New Roman" w:hAnsi="Times New Roman"/>
          <w:i/>
          <w:sz w:val="28"/>
          <w:szCs w:val="28"/>
        </w:rPr>
      </w:pPr>
      <w:r w:rsidRPr="00F3235F">
        <w:pict>
          <v:shape id="_x0000_i1732" type="#_x0000_t75" style="width:130.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3905&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F3905&quot;&gt;&lt;m:oMathPara&gt;&lt;m:oMath&gt;&lt;m:r&gt;&lt;w:rPr&gt;&lt;w:rFonts w:ascii=&quot;Cambria Math&quot; w:h-ansi=&quot;Cambria Math&quot;/&gt;&lt;wx:font wx:val=&quot;Cambria Math&quot;/&gt;&lt;w:i/&gt;&lt;w:sz w:val=&quot;28&quot;/&gt;&lt;w:sz-cs w:val=&quot;28&quot;/&gt;&lt;/w:rPr&gt;&lt;m:t&gt;b=0,0028978 Kв€™m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Biz huddi shu protsedurani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33"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2F87&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12F8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34" type="#_x0000_t75" style="width:16.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2F87&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12F8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8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funksiyasining maksimumini topish uchun qo‘llashimiz mumkin. Ammo bu yo‘l bilan topilgan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35" type="#_x0000_t75" style="width:41.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71F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71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Ѕ&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36" type="#_x0000_t75" style="width:41.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71F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71F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Ѕ&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chastotasi (</w:t>
      </w:r>
      <w:r w:rsidRPr="0057306A">
        <w:rPr>
          <w:rFonts w:ascii="Times New Roman" w:hAnsi="Times New Roman"/>
          <w:sz w:val="28"/>
          <w:szCs w:val="28"/>
        </w:rPr>
        <w:t>4</w:t>
      </w:r>
      <w:r w:rsidRPr="0057306A">
        <w:rPr>
          <w:rFonts w:ascii="Times New Roman" w:hAnsi="Times New Roman"/>
          <w:sz w:val="28"/>
          <w:szCs w:val="28"/>
          <w:lang w:val="uz-Cyrl-UZ"/>
        </w:rPr>
        <w:t>.2</w:t>
      </w:r>
      <w:r w:rsidRPr="0057306A">
        <w:rPr>
          <w:rFonts w:ascii="Times New Roman" w:hAnsi="Times New Roman"/>
          <w:sz w:val="28"/>
          <w:szCs w:val="28"/>
        </w:rPr>
        <w:t>4</w:t>
      </w:r>
      <w:r w:rsidRPr="0057306A">
        <w:rPr>
          <w:rFonts w:ascii="Times New Roman" w:hAnsi="Times New Roman"/>
          <w:sz w:val="28"/>
          <w:szCs w:val="28"/>
          <w:lang w:val="uz-Cyrl-UZ"/>
        </w:rPr>
        <w:t xml:space="preserve">) beraligan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37" type="#_x0000_t75" style="width:84.6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0B2C&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80B2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Ѕ&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rPr&gt;&lt;m:t&gt;=s/&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38" type="#_x0000_t75" style="width:84.6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0B2C&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80B2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Ѕ&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rPr&gt;&lt;m:t&gt;=s/&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chastotasidan farq qiladi. Buning sababi shundan iborat-ki, intensivliklar chastota birligi yoki to‘lqin uzunligi birligida berilgan, shu bilan birga chastota va to‘lqin uzunliklari orasidagi bog‘lanish nochiziqlidir.</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To‘lqin uzunlik maksimumga yaqin yoki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39" type="#_x0000_t75" style="width:42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2B1C&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12B1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40" type="#_x0000_t75" style="width:42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2B1C&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12B1C&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dan ancha katta bo‘lganda Plank funksiyasi soddaroq ifodalar yordamida approksimatsiyalanishi mumkin.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41"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440B&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3440B&quot;&gt;&lt;m:oMathPara&gt;&lt;m:oMath&gt;&lt;m:r&gt;&lt;w:rPr&gt;&lt;w:rFonts w:ascii=&quot;Cambria Math&quot; w:h-ansi=&quot;Cambria Math&quot;/&gt;&lt;wx:font wx:val=&quot;Cambria Math&quot;/&gt;&lt;w:i/&gt;&lt;w:sz w:val=&quot;28&quot;/&gt;&lt;w:sz-cs w:val=&quot;28&quot;/&gt;&lt;w:lang w:val=&quot;UZ-CYR&quot;/&gt;&lt;/w:rPr&gt;&lt;m:t&gt;О»&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в‰€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42"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440B&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3440B&quot;&gt;&lt;m:oMathPara&gt;&lt;m:oMath&gt;&lt;m:r&gt;&lt;w:rPr&gt;&lt;w:rFonts w:ascii=&quot;Cambria Math&quot; w:h-ansi=&quot;Cambria Math&quot;/&gt;&lt;wx:font wx:val=&quot;Cambria Math&quot;/&gt;&lt;w:i/&gt;&lt;w:sz w:val=&quot;28&quot;/&gt;&lt;w:sz-cs w:val=&quot;28&quot;/&gt;&lt;w:lang w:val=&quot;UZ-CYR&quot;/&gt;&lt;/w:rPr&gt;&lt;m:t&gt;О»&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в‰€О»&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(yoki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743" type="#_x0000_t75" style="width:63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59CF&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59CF&quot;&gt;&lt;m:oMathPara&gt;&lt;m:oMath&gt;&lt;m:r&gt;&lt;w:rPr&gt;&lt;w:rFonts w:ascii=&quot;Cambria Math&quot; w:h-ansi=&quot;Cambria Math&quot;/&gt;&lt;wx:font wx:val=&quot;Cambria Math&quot;/&gt;&lt;w:i/&gt;&lt;w:sz w:val=&quot;28&quot;/&gt;&lt;w:sz-cs w:val=&quot;28&quot;/&gt;&lt;/w:rPr&gt;&lt;m:t&gt;hc/&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О»kT&lt;/m:t&gt;&lt;/m:r&gt;&lt;/m:e&gt;&lt;/m:d&gt;&lt;m:r&gt;&lt;w:rPr&gt;&lt;w:rFonts w:ascii=&quot;Cambria Math&quot; w:h-ansi=&quot;Cambria Math&quot;/&gt;&lt;wx:font wx:val=&quot;Cambria Math&quot;/&gt;&lt;w:i/&gt;&lt;w:sz w:val=&quot;28&quot;/&gt;&lt;w:sz-cs w:val=&quot;28&quot;/&gt;&lt;/w:rPr&gt;&lt;m:t&gt;&amp;gt;&amp;gt; 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2"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744" type="#_x0000_t75" style="width:63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59CF&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59CF&quot;&gt;&lt;m:oMathPara&gt;&lt;m:oMath&gt;&lt;m:r&gt;&lt;w:rPr&gt;&lt;w:rFonts w:ascii=&quot;Cambria Math&quot; w:h-ansi=&quot;Cambria Math&quot;/&gt;&lt;wx:font wx:val=&quot;Cambria Math&quot;/&gt;&lt;w:i/&gt;&lt;w:sz w:val=&quot;28&quot;/&gt;&lt;w:sz-cs w:val=&quot;28&quot;/&gt;&lt;/w:rPr&gt;&lt;m:t&gt;hc/&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О»kT&lt;/m:t&gt;&lt;/m:r&gt;&lt;/m:e&gt;&lt;/m:d&gt;&lt;m:r&gt;&lt;w:rPr&gt;&lt;w:rFonts w:ascii=&quot;Cambria Math&quot; w:h-ansi=&quot;Cambria Math&quot;/&gt;&lt;wx:font wx:val=&quot;Cambria Math&quot;/&gt;&lt;w:i/&gt;&lt;w:sz w:val=&quot;28&quot;/&gt;&lt;w:sz-cs w:val=&quot;28&quot;/&gt;&lt;/w:rPr&gt;&lt;m:t&gt;&amp;gt;&amp;gt; 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2"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b</w:t>
      </w:r>
      <w:r w:rsidRPr="0057306A">
        <w:rPr>
          <w:rFonts w:ascii="Times New Roman" w:hAnsi="Times New Roman"/>
          <w:sz w:val="28"/>
          <w:szCs w:val="28"/>
          <w:lang w:val="uz-Cyrl-UZ"/>
        </w:rPr>
        <w:t>o‘lganda, quyidagiga egamiz:</w:t>
      </w:r>
    </w:p>
    <w:p w:rsidR="00FB4426" w:rsidRPr="0057306A" w:rsidRDefault="00FB4426" w:rsidP="0015137B">
      <w:pPr>
        <w:ind w:firstLine="708"/>
        <w:jc w:val="both"/>
        <w:rPr>
          <w:rFonts w:ascii="Times New Roman" w:hAnsi="Times New Roman"/>
          <w:sz w:val="28"/>
          <w:szCs w:val="28"/>
          <w:lang w:val="uz-Cyrl-UZ"/>
        </w:rPr>
      </w:pPr>
      <w:r w:rsidRPr="00F3235F">
        <w:pict>
          <v:shape id="_x0000_i1745" type="#_x0000_t75" style="width:61.2pt;height:21.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D1973&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D1973&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rPr&gt;&lt;m:t&gt;hc/&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О»kT&lt;/m:t&gt;&lt;/m:r&gt;&lt;/m:e&gt;&lt;/m:d&gt;&lt;/m:sup&gt;&lt;/m:sSup&gt;&lt;m:r&gt;&lt;w:rPr&gt;&lt;w:rFonts w:ascii=&quot;Cambria Math&quot; w:h-ansi=&quot;Cambria Math&quot;/&gt;&lt;wx:font wx:val=&quot;Cambria Math&quot;/&gt;&lt;w:i/&gt;&lt;w:sz w:val=&quot;28&quot;/&gt;&lt;w:sz-cs w:val=&quot;28&quot;/&gt;&lt;/w:rPr&gt;&lt;m:t&gt;в‰« 1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3"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holda </w:t>
      </w:r>
      <w:r w:rsidRPr="0057306A">
        <w:rPr>
          <w:rFonts w:ascii="Times New Roman" w:hAnsi="Times New Roman"/>
          <w:i/>
          <w:sz w:val="28"/>
          <w:szCs w:val="28"/>
          <w:lang w:val="uz-Cyrl-UZ"/>
        </w:rPr>
        <w:t>Vinn approksimatsiyasi</w:t>
      </w:r>
      <w:r w:rsidRPr="0057306A">
        <w:rPr>
          <w:rFonts w:ascii="Times New Roman" w:hAnsi="Times New Roman"/>
          <w:sz w:val="28"/>
          <w:szCs w:val="28"/>
          <w:lang w:val="uz-Cyrl-UZ"/>
        </w:rPr>
        <w:t>ga ega bo‘lamiz:</w:t>
      </w:r>
    </w:p>
    <w:p w:rsidR="00FB4426" w:rsidRPr="0057306A" w:rsidRDefault="00FB4426" w:rsidP="0015137B">
      <w:pPr>
        <w:jc w:val="both"/>
        <w:rPr>
          <w:rFonts w:ascii="Times New Roman" w:hAnsi="Times New Roman"/>
          <w:i/>
          <w:sz w:val="28"/>
          <w:szCs w:val="28"/>
        </w:rPr>
      </w:pPr>
      <w:r w:rsidRPr="00F3235F">
        <w:pict>
          <v:shape id="_x0000_i1746" type="#_x0000_t75" style="width:300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299F&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D299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T)в‰€&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2&lt;/m:t&gt;&lt;/m:r&gt;&lt;m:r&gt;&lt;w:rPr&gt;&lt;w:rFonts w:ascii=&quot;Cambria Math&quot; w:h-ansi=&quot;Cambria Math&quot;/&gt;&lt;wx:font wx:val=&quot;Cambria Math&quot;/&gt;&lt;w:i/&gt;&lt;w:sz w:val=&quot;28&quot;/&gt;&lt;w:sz-cs w:val=&quot;28&quot;/&gt;&lt;w:lang w:val=&quot;UZ-CYR&quot;/&gt;&lt;/w:rPr&gt;&lt;m:t&gt;h&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c&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lt;/m:t&gt;&lt;/m:r&gt;&lt;/m:e&gt;&lt;m:sup&gt;&lt;m:r&gt;&lt;w:rPr&gt;&lt;w:rFonts w:ascii=&quot;Cambria Math&quot; w:h-ansi=&quot;Cambria Math&quot;/&gt;&lt;wx:font wx:val=&quot;Cambria Math&quot;/&gt;&lt;w:i/&gt;&lt;w:sz w:val=&quot;28&quot;/&gt;&lt;w:sz-cs w:val=&quot;28&quot;/&gt;&lt;w:lang w:val=&quot;UZ-CYR&quot;/&gt;&lt;/w:rPr&gt;&lt;m:t&gt;5&lt;/m:t&gt;&lt;/m:r&gt;&lt;/m:sup&gt;&lt;/m:sSup&gt;&lt;/m:den&gt;&lt;/m:f&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lang w:val=&quot;UZ-CYR&quot;/&gt;&lt;/w:rPr&gt;&lt;m:t&gt;-&lt;/m:t&gt;&lt;/m:r&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hc&lt;/m:t&gt;&lt;/m:r&gt;&lt;/m:num&gt;&lt;m:den&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kT&lt;/m:t&gt;&lt;/m:r&gt;&lt;/m:e&gt;&lt;/m:d&gt;&lt;/m:den&gt;&lt;/m:f&gt;&lt;/m:sup&gt;&lt;/m:sSup&gt;&lt;m:r&gt;&lt;w:rPr&gt;&lt;w:rFonts w:ascii=&quot;Cambria Math&quot; w:h-ansi=&quot;Cambria Math&quot;/&gt;&lt;wx:font wx:val=&quot;Cambria Math&quot;/&gt;&lt;w:i/&gt;&lt;w:sz w:val=&quot;28&quot;/&gt;&lt;w:sz-cs w:val=&quot;28&quot;/&gt;&lt;w:lang w:val=&quot;UZ-CYR&quot;/&gt;&lt;/w:rPr&gt;&lt;m:t&gt; .                                            (4.2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4" o:title="" chromakey="white"/>
          </v:shape>
        </w:pict>
      </w:r>
    </w:p>
    <w:p w:rsidR="00FB4426" w:rsidRPr="0057306A" w:rsidRDefault="00FB4426" w:rsidP="0015137B">
      <w:pPr>
        <w:jc w:val="both"/>
        <w:rPr>
          <w:rFonts w:ascii="Times New Roman" w:hAnsi="Times New Roman"/>
          <w:sz w:val="28"/>
          <w:szCs w:val="28"/>
          <w:lang w:val="uz-Cyrl-UZ"/>
        </w:rPr>
      </w:pP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47" type="#_x0000_t75" style="width:159pt;height:22.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437A&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437A&quot;&gt;&lt;m:oMathPara&gt;&lt;m:oMath&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hc&lt;/m:t&gt;&lt;/m:r&gt;&lt;/m:num&gt;&lt;m:den&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kT&lt;/m:t&gt;&lt;/m:r&gt;&lt;/m:e&gt;&lt;/m:d&gt;&lt;/m:den&gt;&lt;/m:f&gt;&lt;m:r&gt;&lt;w:rPr&gt;&lt;w:rFonts w:ascii=&quot;Cambria Math&quot; w:h-ansi=&quot;Cambria Math&quot;/&gt;&lt;wx:font wx:val=&quot;Cambria Math&quot;/&gt;&lt;w:i/&gt;&lt;w:sz w:val=&quot;28&quot;/&gt;&lt;w:sz-cs w:val=&quot;28&quot;/&gt;&lt;w:lang w:val=&quot;UZ-CYR&quot;/&gt;&lt;/w:rPr&gt;&lt;m:t&gt;в‰Є 1  &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48" type="#_x0000_t75" style="width:159pt;height:22.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437A&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437A&quot;&gt;&lt;m:oMathPara&gt;&lt;m:oMath&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hc&lt;/m:t&gt;&lt;/m:r&gt;&lt;/m:num&gt;&lt;m:den&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kT&lt;/m:t&gt;&lt;/m:r&gt;&lt;/m:e&gt;&lt;/m:d&gt;&lt;/m:den&gt;&lt;/m:f&gt;&lt;m:r&gt;&lt;w:rPr&gt;&lt;w:rFonts w:ascii=&quot;Cambria Math&quot; w:h-ansi=&quot;Cambria Math&quot;/&gt;&lt;wx:font wx:val=&quot;Cambria Math&quot;/&gt;&lt;w:i/&gt;&lt;w:sz w:val=&quot;28&quot;/&gt;&lt;w:sz-cs w:val=&quot;28&quot;/&gt;&lt;w:lang w:val=&quot;UZ-CYR&quot;/&gt;&lt;/w:rPr&gt;&lt;m:t&gt;в‰Є 1  &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max&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bo‘lganda, quyidagiga egamiz:</w:t>
      </w:r>
    </w:p>
    <w:p w:rsidR="00FB4426" w:rsidRPr="0057306A" w:rsidRDefault="00FB4426" w:rsidP="0015137B">
      <w:pPr>
        <w:ind w:firstLine="708"/>
        <w:jc w:val="both"/>
        <w:rPr>
          <w:rFonts w:ascii="Times New Roman" w:hAnsi="Times New Roman"/>
          <w:b/>
          <w:i/>
          <w:color w:val="FF0000"/>
          <w:sz w:val="28"/>
          <w:szCs w:val="28"/>
          <w:lang w:val="uz-Cyrl-UZ"/>
        </w:rPr>
      </w:pPr>
      <w:r w:rsidRPr="00F3235F">
        <w:pict>
          <v:shape id="_x0000_i1749" type="#_x0000_t75" style="width:100.8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E7089&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E7089&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e&lt;/m:t&gt;&lt;/m:r&gt;&lt;/m:e&gt;&lt;m:sup&gt;&lt;m:r&gt;&lt;w:rPr&gt;&lt;w:rFonts w:ascii=&quot;Cambria Math&quot; w:h-ansi=&quot;Cambria Math&quot;/&gt;&lt;wx:font wx:val=&quot;Cambria Math&quot;/&gt;&lt;w:i/&gt;&lt;w:sz w:val=&quot;28&quot;/&gt;&lt;w:sz-cs w:val=&quot;28&quot;/&gt;&lt;/w:rPr&gt;&lt;m:t&gt;hc/&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О»kT&lt;/m:t&gt;&lt;/m:r&gt;&lt;/m:e&gt;&lt;/m:d&gt;&lt;/m:sup&gt;&lt;/m:sSup&gt;&lt;m:r&gt;&lt;w:rPr&gt;&lt;w:rFonts w:ascii=&quot;Cambria Math&quot; w:h-ansi=&quot;Cambria Math&quot;/&gt;&lt;wx:font wx:val=&quot;Cambria Math&quot;/&gt;&lt;w:i/&gt;&lt;w:sz w:val=&quot;28&quot;/&gt;&lt;w:sz-cs w:val=&quot;28&quot;/&gt;&lt;/w:rPr&gt;&lt;m:t&gt;в‰€1+&lt;/m:t&gt;&lt;/m:r&gt;&lt;m:r&gt;&lt;w:rPr&gt;&lt;w:rFonts w:ascii=&quot;Cambria Math&quot; w:h-ansi=&quot;Cambria Math&quot;/&gt;&lt;wx:font wx:val=&quot;Cambria Math&quot;/&gt;&lt;w:i/&gt;&lt;w:sz w:val=&quot;28&quot;/&gt;&lt;w:sz-cs w:val=&quot;28&quot;/&gt;&lt;/w:rPr&gt;&lt;m:t&gt;hc/&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О»kT&lt;/m:t&gt;&lt;/m:r&gt;&lt;/m:e&gt;&lt;/m:d&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6"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esa o‘z navbatida </w:t>
      </w:r>
      <w:r w:rsidRPr="0057306A">
        <w:rPr>
          <w:rFonts w:ascii="Times New Roman" w:hAnsi="Times New Roman"/>
          <w:i/>
          <w:sz w:val="28"/>
          <w:szCs w:val="28"/>
          <w:lang w:val="uz-Cyrl-UZ"/>
        </w:rPr>
        <w:t>Reley-Djins approksimatsiyasi</w:t>
      </w:r>
      <w:r w:rsidRPr="0057306A">
        <w:rPr>
          <w:rFonts w:ascii="Times New Roman" w:hAnsi="Times New Roman"/>
          <w:sz w:val="28"/>
          <w:szCs w:val="28"/>
          <w:lang w:val="uz-Cyrl-UZ"/>
        </w:rPr>
        <w:t>ni beradi</w:t>
      </w:r>
    </w:p>
    <w:p w:rsidR="00FB4426" w:rsidRPr="0057306A" w:rsidRDefault="00FB4426" w:rsidP="0015137B">
      <w:pPr>
        <w:jc w:val="both"/>
        <w:rPr>
          <w:rFonts w:ascii="Times New Roman" w:hAnsi="Times New Roman"/>
          <w:i/>
          <w:sz w:val="28"/>
          <w:szCs w:val="28"/>
        </w:rPr>
      </w:pPr>
      <w:r w:rsidRPr="00F3235F">
        <w:pict>
          <v:shape id="_x0000_i1750" type="#_x0000_t75" style="width:318pt;height:26.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5A50&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75A50&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T)в‰€&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2&lt;/m:t&gt;&lt;/m:r&gt;&lt;m:r&gt;&lt;w:rPr&gt;&lt;w:rFonts w:ascii=&quot;Cambria Math&quot; w:h-ansi=&quot;Cambria Math&quot;/&gt;&lt;wx:font wx:val=&quot;Cambria Math&quot;/&gt;&lt;w:i/&gt;&lt;w:sz w:val=&quot;28&quot;/&gt;&lt;w:sz-cs w:val=&quot;28&quot;/&gt;&lt;w:lang w:val=&quot;UZ-CYR&quot;/&gt;&lt;/w:rPr&gt;&lt;m:t&gt;h&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c&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lt;/m:t&gt;&lt;/m:r&gt;&lt;/m:e&gt;&lt;m:sup&gt;&lt;m:r&gt;&lt;w:rPr&gt;&lt;w:rFonts w:ascii=&quot;Cambria Math&quot; w:h-ansi=&quot;Cambria Math&quot;/&gt;&lt;wx:font wx:val=&quot;Cambria Math&quot;/&gt;&lt;w:i/&gt;&lt;w:sz w:val=&quot;28&quot;/&gt;&lt;w:sz-cs w:val=&quot;28&quot;/&gt;&lt;w:lang w:val=&quot;UZ-CYR&quot;/&gt;&lt;/w:rPr&gt;&lt;m:t&gt;5&lt;/m:t&gt;&lt;/m:r&gt;&lt;/m:sup&gt;&lt;/m:sSup&gt;&lt;/m:den&gt;&lt;/m:f&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О»kT&lt;/m:t&gt;&lt;/m:r&gt;&lt;/m:num&gt;&lt;m:den&gt;&lt;m:r&gt;&lt;w:rPr&gt;&lt;w:rFonts w:ascii=&quot;Cambria Math&quot; w:h-ansi=&quot;Cambria Math&quot;/&gt;&lt;wx:font wx:val=&quot;Cambria Math&quot;/&gt;&lt;w:i/&gt;&lt;w:sz w:val=&quot;28&quot;/&gt;&lt;w:sz-cs w:val=&quot;28&quot;/&gt;&lt;w:lang w:val=&quot;UZ-CYR&quot;/&gt;&lt;/w:rPr&gt;&lt;m:t&gt;hc&lt;/m:t&gt;&lt;/m:r&gt;&lt;/m:den&gt;&lt;/m:f&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2ckT&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lt;/m:t&gt;&lt;/m:r&gt;&lt;/m:e&gt;&lt;m:sup&gt;&lt;m:r&gt;&lt;w:rPr&gt;&lt;w:rFonts w:ascii=&quot;Cambria Math&quot; w:h-ansi=&quot;Cambria Math&quot;/&gt;&lt;wx:font wx:val=&quot;Cambria Math&quot;/&gt;&lt;w:i/&gt;&lt;w:sz w:val=&quot;28&quot;/&gt;&lt;w:sz-cs w:val=&quot;28&quot;/&gt;&lt;w:lang w:val=&quot;UZ-CYR&quot;/&gt;&lt;/w:rPr&gt;&lt;m:t&gt;4&lt;/m:t&gt;&lt;/m:r&gt;&lt;/m:sup&gt;&lt;/m:sSup&gt;&lt;/m:den&gt;&lt;/m:f&gt;&lt;m:r&gt;&lt;w:rPr&gt;&lt;w:rFonts w:ascii=&quot;Cambria Math&quot; w:h-ansi=&quot;Cambria Math&quot;/&gt;&lt;wx:font wx:val=&quot;Cambria Math&quot;/&gt;&lt;w:i/&gt;&lt;w:sz w:val=&quot;28&quot;/&gt;&lt;w:sz-cs w:val=&quot;28&quot;/&gt;&lt;w:lang w:val=&quot;UZ-CYR&quot;/&gt;&lt;/w:rPr&gt;&lt;m:t&gt; .                                            (4.2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37"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noProof/>
          <w:sz w:val="28"/>
          <w:szCs w:val="28"/>
          <w:lang w:val="uz-Cyrl-UZ"/>
        </w:rPr>
        <w:t>Bu ayniqsa radioastronomiyada juda qo‘l keladi.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Klassik fizika faqatgina Reley-Djins approksimatsiyasini aytib bera oladi. Agarda (4.26) barcha to‘lqin uzunliklari uchun haqiqiy bo‘lganda, to‘lqin uzunlik nolga yaqinlashganda, intensivlik, kuzatuvlarga qarama-qarshi bo‘lib, barcha chegaralar ortida ham oshgan bo‘lar edi.</w:t>
      </w:r>
    </w:p>
    <w:p w:rsidR="00FB4426" w:rsidRDefault="00FB4426">
      <w:pPr>
        <w:rPr>
          <w:rFonts w:ascii="Times New Roman" w:hAnsi="Times New Roman"/>
          <w:sz w:val="28"/>
          <w:szCs w:val="28"/>
          <w:lang w:val="uz-Cyrl-UZ"/>
        </w:rPr>
      </w:pPr>
      <w:r>
        <w:rPr>
          <w:rFonts w:ascii="Times New Roman" w:hAnsi="Times New Roman"/>
          <w:sz w:val="28"/>
          <w:szCs w:val="28"/>
          <w:lang w:val="uz-Cyrl-UZ"/>
        </w:rPr>
        <w:br w:type="page"/>
      </w:r>
    </w:p>
    <w:p w:rsidR="00FB4426" w:rsidRPr="00A32788" w:rsidRDefault="00FB4426" w:rsidP="00DA6006">
      <w:pPr>
        <w:pStyle w:val="NoSpacing"/>
        <w:rPr>
          <w:lang w:val="en-US"/>
        </w:rPr>
      </w:pPr>
      <w:r w:rsidRPr="00A32788">
        <w:rPr>
          <w:lang w:val="en-US"/>
        </w:rPr>
        <w:t>15-Ma’ruza. Spektral qurilmalar. Astrospektroskopiya: spektral tahlil, Dopler effekti.</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4.4. Astrofizik obyektlar nurlanishining spektral tahlili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FF0000"/>
          <w:sz w:val="28"/>
          <w:szCs w:val="28"/>
          <w:lang w:val="uz-Cyrl-UZ"/>
        </w:rPr>
        <w:t xml:space="preserve">Spektral taxlil astrofizika qo‘llaniladigan usullar orasida </w:t>
      </w:r>
      <w:r w:rsidRPr="0057306A">
        <w:rPr>
          <w:rFonts w:ascii="Times New Roman" w:hAnsi="Times New Roman"/>
          <w:sz w:val="28"/>
          <w:szCs w:val="28"/>
          <w:lang w:val="uz-Cyrl-UZ"/>
        </w:rPr>
        <w:t xml:space="preserve">osmon jismlarining fizik tabiatini tadqiq qilish borasida alohida ahamiyat kasb etadi. </w:t>
      </w:r>
      <w:r w:rsidRPr="0057306A">
        <w:rPr>
          <w:rFonts w:ascii="Times New Roman" w:hAnsi="Times New Roman"/>
          <w:sz w:val="28"/>
          <w:szCs w:val="28"/>
        </w:rPr>
        <w:t>O‘tgan asrning o‘rtalarida yulduz va planetalarning fizik tabiati spektral metod yordamida o‘rganishni italiyalik astronom Sekki boshlab berdi. Astronomiyada yangi bu metodning qo‘llanishi, osmon jismlarining temperaturasini, ximik tarkibini, magnit maydoni kuchlanganligini, harakat tezligini, masofasini va boshqa talay yoritgichga tegishli fizik parametrlarni aniqlashga imkon berib, katta yutuqlarni qo‘lga kiritilishiga sabab bo‘ldi.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FF0000"/>
          <w:sz w:val="28"/>
          <w:szCs w:val="28"/>
          <w:lang w:val="uz-Cyrl-UZ"/>
        </w:rPr>
        <w:t xml:space="preserve">Osmon jismlari </w:t>
      </w:r>
      <w:r w:rsidRPr="0057306A">
        <w:rPr>
          <w:rFonts w:ascii="Times New Roman" w:hAnsi="Times New Roman"/>
          <w:sz w:val="28"/>
          <w:szCs w:val="28"/>
          <w:lang w:val="uz-Cyrl-UZ"/>
        </w:rPr>
        <w:t xml:space="preserve">spektri asosan </w:t>
      </w:r>
      <w:r w:rsidRPr="0057306A">
        <w:rPr>
          <w:rFonts w:ascii="Times New Roman" w:hAnsi="Times New Roman"/>
          <w:sz w:val="28"/>
          <w:szCs w:val="28"/>
        </w:rPr>
        <w:t>uch tur bo‘lishi mumkin: 1) Tutash spektri</w:t>
      </w:r>
      <w:r w:rsidRPr="0057306A">
        <w:rPr>
          <w:rFonts w:ascii="Times New Roman" w:hAnsi="Times New Roman"/>
          <w:sz w:val="28"/>
          <w:szCs w:val="28"/>
          <w:lang w:val="uz-Cyrl-UZ"/>
        </w:rPr>
        <w:t>,</w:t>
      </w:r>
      <w:r w:rsidRPr="0057306A">
        <w:rPr>
          <w:rFonts w:ascii="Times New Roman" w:hAnsi="Times New Roman"/>
          <w:sz w:val="28"/>
          <w:szCs w:val="28"/>
        </w:rPr>
        <w:t xml:space="preserve"> 2) Chiziqli nurlanish (emission)</w:t>
      </w:r>
      <w:r w:rsidRPr="0057306A">
        <w:rPr>
          <w:rFonts w:ascii="Times New Roman" w:hAnsi="Times New Roman"/>
          <w:sz w:val="28"/>
          <w:szCs w:val="28"/>
          <w:lang w:val="uz-Cyrl-UZ"/>
        </w:rPr>
        <w:t>,</w:t>
      </w:r>
      <w:r w:rsidRPr="0057306A">
        <w:rPr>
          <w:rFonts w:ascii="Times New Roman" w:hAnsi="Times New Roman"/>
          <w:sz w:val="28"/>
          <w:szCs w:val="28"/>
        </w:rPr>
        <w:t xml:space="preserve"> 3) yutilish spekt</w:t>
      </w:r>
      <w:r w:rsidRPr="0057306A">
        <w:rPr>
          <w:rFonts w:ascii="Times New Roman" w:hAnsi="Times New Roman"/>
          <w:sz w:val="28"/>
          <w:szCs w:val="28"/>
          <w:lang w:val="uz-Cyrl-UZ"/>
        </w:rPr>
        <w:t>r</w:t>
      </w:r>
      <w:r w:rsidRPr="0057306A">
        <w:rPr>
          <w:rFonts w:ascii="Times New Roman" w:hAnsi="Times New Roman"/>
          <w:sz w:val="28"/>
          <w:szCs w:val="28"/>
        </w:rPr>
        <w:t>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FF0000"/>
          <w:sz w:val="28"/>
          <w:szCs w:val="28"/>
          <w:lang w:val="uz-Cyrl-UZ"/>
        </w:rPr>
        <w:t xml:space="preserve">Kimyoviy </w:t>
      </w:r>
      <w:r w:rsidRPr="0057306A">
        <w:rPr>
          <w:rFonts w:ascii="Times New Roman" w:hAnsi="Times New Roman"/>
          <w:sz w:val="28"/>
          <w:szCs w:val="28"/>
        </w:rPr>
        <w:t xml:space="preserve">tarkibigi bog‘liq bo‘lmagan holda cho‘g‘langan qattiq, suyuq holatdagi jismlar hamda katta bosim va yuqori temperaturadagi ionlashgan gaz tutash spektrni beradi. Bunday xollarda nurlanish barcha to‘lqin uzunligida kuzatilib, har bir to‘lqin uzunligiga mos nurlanish yasagan spektrof tirqishining tasviri bir biriga tutashib, tutash spektrni beradi. </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FF0000"/>
          <w:sz w:val="28"/>
          <w:szCs w:val="28"/>
          <w:lang w:val="uz-Cyrl-UZ"/>
        </w:rPr>
        <w:t>C</w:t>
      </w:r>
      <w:r w:rsidRPr="0057306A">
        <w:rPr>
          <w:rFonts w:ascii="Times New Roman" w:hAnsi="Times New Roman"/>
          <w:color w:val="FF0000"/>
          <w:sz w:val="28"/>
          <w:szCs w:val="28"/>
        </w:rPr>
        <w:t xml:space="preserve">ho‘g‘langan </w:t>
      </w:r>
      <w:r w:rsidRPr="0057306A">
        <w:rPr>
          <w:rFonts w:ascii="Times New Roman" w:hAnsi="Times New Roman"/>
          <w:color w:val="FF0000"/>
          <w:sz w:val="28"/>
          <w:szCs w:val="28"/>
          <w:lang w:val="uz-Cyrl-UZ"/>
        </w:rPr>
        <w:t xml:space="preserve">gaz holatdagi </w:t>
      </w:r>
      <w:r w:rsidRPr="0057306A">
        <w:rPr>
          <w:rFonts w:ascii="Times New Roman" w:hAnsi="Times New Roman"/>
          <w:sz w:val="28"/>
          <w:szCs w:val="28"/>
        </w:rPr>
        <w:t>modda ayrim to‘lqin uzunliklaridagina nurlanib, bu nurlar prizmadan o‘tishda turli burchak ostida sinadi va natijada kamera linzasidan o‘tgach, turli ranglarda tirkishning alohida-alohida tasvirlarni yasaydi. Kora fonda birgina yorug chiziqlardan tashkil topgan bunday spektr, chiziqli nurlanish (yoki) emision spektri deyiladi.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Spektrning ko‘rinadigan qismida vodorod atomining chiziqlarini, natriy bug‘ining spektrida esa natriyning qo‘shni ikki sarik chizig‘ini (</w:t>
      </w:r>
      <w:r w:rsidRPr="0057306A">
        <w:rPr>
          <w:rFonts w:ascii="Times New Roman" w:hAnsi="Times New Roman"/>
          <w:sz w:val="28"/>
          <w:szCs w:val="28"/>
        </w:rPr>
        <w:sym w:font="Symbol" w:char="F06C"/>
      </w:r>
      <w:r w:rsidRPr="0057306A">
        <w:rPr>
          <w:rFonts w:ascii="Times New Roman" w:hAnsi="Times New Roman"/>
          <w:sz w:val="28"/>
          <w:szCs w:val="28"/>
        </w:rPr>
        <w:t xml:space="preserve">=5890A va </w:t>
      </w:r>
      <w:r w:rsidRPr="0057306A">
        <w:rPr>
          <w:rFonts w:ascii="Times New Roman" w:hAnsi="Times New Roman"/>
          <w:sz w:val="28"/>
          <w:szCs w:val="28"/>
        </w:rPr>
        <w:sym w:font="Symbol" w:char="F06C"/>
      </w:r>
      <w:r w:rsidRPr="0057306A">
        <w:rPr>
          <w:rFonts w:ascii="Times New Roman" w:hAnsi="Times New Roman"/>
          <w:sz w:val="28"/>
          <w:szCs w:val="28"/>
        </w:rPr>
        <w:t>=5896A) hamda temir bugining spektrida minglab temirning chiziqlarini ko‘rish mumkin.</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T</w:t>
      </w:r>
      <w:r w:rsidRPr="0057306A">
        <w:rPr>
          <w:rFonts w:ascii="Times New Roman" w:hAnsi="Times New Roman"/>
          <w:sz w:val="28"/>
          <w:szCs w:val="28"/>
        </w:rPr>
        <w:t>utash spektr beradigan yorug‘lik manba</w:t>
      </w:r>
      <w:r w:rsidRPr="0057306A">
        <w:rPr>
          <w:rFonts w:ascii="Times New Roman" w:hAnsi="Times New Roman"/>
          <w:sz w:val="28"/>
          <w:szCs w:val="28"/>
          <w:lang w:val="uz-Cyrl-UZ"/>
        </w:rPr>
        <w:t>i</w:t>
      </w:r>
      <w:r w:rsidRPr="0057306A">
        <w:rPr>
          <w:rFonts w:ascii="Times New Roman" w:hAnsi="Times New Roman"/>
          <w:sz w:val="28"/>
          <w:szCs w:val="28"/>
        </w:rPr>
        <w:t xml:space="preserve">ning yo‘liga sovuq bug‘ yoki gaz modda kiritilsa, yutilish spektri hosil bo‘lib, bug‘ yoki gazni tashkil etgan atomlar u cho‘g‘langan holatida qanday to‘lqin uzunliklarida nurlansa shunday to‘lqin uzunligidagi nurlarni yutib, tutash spektrining fonida yutilish chiziqlarini hosil qiladi. Masalan cho‘g‘langan natriy bug‘i yuqorida eslatilgan </w:t>
      </w:r>
      <w:r w:rsidRPr="0057306A">
        <w:rPr>
          <w:rFonts w:ascii="Times New Roman" w:hAnsi="Times New Roman"/>
          <w:sz w:val="28"/>
          <w:szCs w:val="28"/>
        </w:rPr>
        <w:sym w:font="Symbol" w:char="F06C"/>
      </w:r>
      <w:r w:rsidRPr="0057306A">
        <w:rPr>
          <w:rFonts w:ascii="Times New Roman" w:hAnsi="Times New Roman"/>
          <w:sz w:val="28"/>
          <w:szCs w:val="28"/>
        </w:rPr>
        <w:t>=5890A</w:t>
      </w:r>
      <w:r w:rsidRPr="0057306A">
        <w:rPr>
          <w:rFonts w:ascii="Times New Roman" w:hAnsi="Times New Roman"/>
          <w:sz w:val="28"/>
          <w:szCs w:val="28"/>
          <w:vertAlign w:val="superscript"/>
        </w:rPr>
        <w:t>o</w:t>
      </w:r>
      <w:r w:rsidRPr="0057306A">
        <w:rPr>
          <w:rFonts w:ascii="Times New Roman" w:hAnsi="Times New Roman"/>
          <w:sz w:val="28"/>
          <w:szCs w:val="28"/>
        </w:rPr>
        <w:t xml:space="preserve"> va </w:t>
      </w:r>
      <w:r w:rsidRPr="0057306A">
        <w:rPr>
          <w:rFonts w:ascii="Times New Roman" w:hAnsi="Times New Roman"/>
          <w:sz w:val="28"/>
          <w:szCs w:val="28"/>
        </w:rPr>
        <w:sym w:font="Symbol" w:char="F06C"/>
      </w:r>
      <w:r w:rsidRPr="0057306A">
        <w:rPr>
          <w:rFonts w:ascii="Times New Roman" w:hAnsi="Times New Roman"/>
          <w:sz w:val="28"/>
          <w:szCs w:val="28"/>
        </w:rPr>
        <w:t>=5896A</w:t>
      </w:r>
      <w:r w:rsidRPr="0057306A">
        <w:rPr>
          <w:rFonts w:ascii="Times New Roman" w:hAnsi="Times New Roman"/>
          <w:sz w:val="28"/>
          <w:szCs w:val="28"/>
          <w:vertAlign w:val="superscript"/>
        </w:rPr>
        <w:t>o</w:t>
      </w:r>
      <w:r w:rsidRPr="0057306A">
        <w:rPr>
          <w:rFonts w:ascii="Times New Roman" w:hAnsi="Times New Roman"/>
          <w:sz w:val="28"/>
          <w:szCs w:val="28"/>
        </w:rPr>
        <w:t xml:space="preserve"> to‘lqin uzunliklarida nurlansa, tutash spektri manbai yo‘liga kiritilgan sovuq holdagi natriyning bug‘i xuddi shu to‘lqin uzunliklaridagi nurlarni yutib, tutash spektrining bu chiziqlar to‘lqin uzunlariga mos kelgan joyida ikki qo‘shni qora chiziqni hosil qiladi.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M</w:t>
      </w:r>
      <w:r w:rsidRPr="0057306A">
        <w:rPr>
          <w:rFonts w:ascii="Times New Roman" w:hAnsi="Times New Roman"/>
          <w:sz w:val="28"/>
          <w:szCs w:val="28"/>
        </w:rPr>
        <w:t>olekulyar birikmalarning spektri qator keng tasmalardan iborat bo‘lib, bunday tasmalar o‘z navbatida bir biriga juda yaqin joylashgan spektral chiziqlardan tashkil topadi. Agar bunday molekulyar birikmalardan gaz yuqori temperaturali va cho‘g‘langan holatda bo‘lsa, u mavhum to‘lqin uzunliklari intervalidagi nurlanish tasmalarini, aksincha tutash spektri manbai yo‘lida sovuq gaz holatida bo‘lsa o‘sha to‘lqin uzunliklari intervalidagi yutilish tasmalarini beradi.</w:t>
      </w:r>
    </w:p>
    <w:p w:rsidR="00FB4426" w:rsidRPr="0057306A" w:rsidRDefault="00FB4426" w:rsidP="0015137B">
      <w:pPr>
        <w:ind w:firstLine="708"/>
        <w:jc w:val="both"/>
        <w:rPr>
          <w:rStyle w:val="a-declarative"/>
          <w:rFonts w:ascii="Times New Roman" w:hAnsi="Times New Roman"/>
          <w:color w:val="000000"/>
          <w:sz w:val="28"/>
          <w:szCs w:val="28"/>
        </w:rPr>
      </w:pPr>
      <w:r w:rsidRPr="0057306A">
        <w:rPr>
          <w:rStyle w:val="a-declarative"/>
          <w:rFonts w:ascii="Times New Roman" w:hAnsi="Times New Roman"/>
          <w:color w:val="000000"/>
          <w:sz w:val="28"/>
          <w:szCs w:val="28"/>
        </w:rPr>
        <w:t>Atomlarning energetik sathlari elektronlar bilan belgilanadi. Molekulalar holatida esa ancha ko'proq imkoniyatlar paydo bo'ladi: atomlar o'zlarining muvozanat holati atrofida tebranishi hamda molekulalar ma'lum bir o'q atrofida aylanishi mumkin. Ham tebranma ham aylanma holatlarda kvantlashishlar sodir bo'ladi. Ketma-ket tebranma holatlar orasidagi o'tishlarda, odatda, infraqizil sohadagi fotonlar ishtirok etadi, aylanma holatlar orasidagi o'tishlar esa mikroto'lqinlar sohadagi fotonlarni qamrab oladi. Ular elektronlar bilan bog'liq bo'lgan o'tishlar bilan birlashishib (kombinatsiyalanishib) molekulalarga xos bo'lgan tasmali (polosali) spektrni hosil qiladi.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Quyosh va yulduzlarning spektri yutilish spektri bo‘ladi Shuning uchun ham Quyosh va yulduzlar spektrlarini tahlili, ularning atmosfera qatlamlarining kimyoviy tarkibi va fizik tabiatiga doir ma’lumotlarni beradi.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Yer atmosferasidan osmon jismlaridan kelayotgan nurlarning o‘tadi va shuning uchun ham ularning sirtida Yer atmosferasi atomlari va molekulyar birikmalariga tegishli yutilish chiziqlari paydo bo‘ladi. Osmon jismlari spektrida kuzatiladigan Yer atmosferasining chiziqlari teluriy chiziqlari deyilib, spektrofotometriya paytida tayanch chiziqlar sifatida ishlatiladi.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Sayyoralar va ular yo‘ldoshlarining ko‘rinishi Quyosh nurlarining ularni sirtidan qaytishi hisobiga bo‘ladi va Quyosh nurlari sayyora sirtdan qaytishidan oldin va keyin uning atmosferasini kesib o‘tadi. Shuning uchun ham sayyora va uning yo‘ldoshlari spektrida Quyosh spektriga qo‘shimcha uning (yoki yo‘ldoshining) atmosferasiga tegishli yutilish chiziqlari hosil bo‘ladi. Bu yutilish chiziqlarining tahlili, sayyora atmosferasining kimyoviy tarkibi, bosimi, temperaturasi va boshqa fizik xarakteristikalari haqida ma’lumot beradi.</w:t>
      </w: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Deyarli barcha astronomik obyektlarning spektrida nisbatan intensive bo’lgan vodor chiziqlarini kuzatish mumkin. Spektrning optik diapazonida vodorodning Balmer seriyasi kuzatiladi. Bunda H</w:t>
      </w:r>
      <w:r w:rsidRPr="0057306A">
        <w:rPr>
          <w:rFonts w:ascii="Times New Roman" w:hAnsi="Times New Roman"/>
          <w:sz w:val="28"/>
          <w:szCs w:val="28"/>
          <w:vertAlign w:val="subscript"/>
        </w:rPr>
        <w:t>α</w:t>
      </w:r>
      <w:r w:rsidRPr="0057306A">
        <w:rPr>
          <w:rFonts w:ascii="Times New Roman" w:hAnsi="Times New Roman"/>
          <w:sz w:val="28"/>
          <w:szCs w:val="28"/>
        </w:rPr>
        <w:t xml:space="preserve"> to’lqin uzunlikning 6563 Åto’g’ri kelib, u qizil chiziq ham deyiladi. Undan tashqari, havorang H</w:t>
      </w:r>
      <w:r w:rsidRPr="0057306A">
        <w:rPr>
          <w:rFonts w:ascii="Times New Roman" w:hAnsi="Times New Roman"/>
          <w:sz w:val="28"/>
          <w:szCs w:val="28"/>
          <w:vertAlign w:val="subscript"/>
        </w:rPr>
        <w:t>β</w:t>
      </w:r>
      <w:r w:rsidRPr="0057306A">
        <w:rPr>
          <w:rFonts w:ascii="Times New Roman" w:hAnsi="Times New Roman"/>
          <w:sz w:val="28"/>
          <w:szCs w:val="28"/>
        </w:rPr>
        <w:t xml:space="preserve"> (λ = 4861 Å) va 2 ta binafsha rangli H</w:t>
      </w:r>
      <w:r w:rsidRPr="0057306A">
        <w:rPr>
          <w:rFonts w:ascii="Times New Roman" w:hAnsi="Times New Roman"/>
          <w:sz w:val="28"/>
          <w:szCs w:val="28"/>
          <w:vertAlign w:val="subscript"/>
        </w:rPr>
        <w:t xml:space="preserve">γ </w:t>
      </w:r>
      <w:r w:rsidRPr="0057306A">
        <w:rPr>
          <w:rFonts w:ascii="Times New Roman" w:hAnsi="Times New Roman"/>
          <w:sz w:val="28"/>
          <w:szCs w:val="28"/>
        </w:rPr>
        <w:t>(λ = 4340 Å) hamda H</w:t>
      </w:r>
      <w:r w:rsidRPr="0057306A">
        <w:rPr>
          <w:rFonts w:ascii="Times New Roman" w:hAnsi="Times New Roman"/>
          <w:sz w:val="28"/>
          <w:szCs w:val="28"/>
          <w:vertAlign w:val="subscript"/>
        </w:rPr>
        <w:t>δ</w:t>
      </w:r>
      <w:r w:rsidRPr="0057306A">
        <w:rPr>
          <w:rFonts w:ascii="Times New Roman" w:hAnsi="Times New Roman"/>
          <w:sz w:val="28"/>
          <w:szCs w:val="28"/>
        </w:rPr>
        <w:t xml:space="preserve"> (λ = 4102 Å) chziqlari yaxshi kuzatiladi. Spektrning ultrabinafsha sohasida Layman seriyasi, infraqizil sohada esa Pashen va Brekket seriyalari mavjud.</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5. Spektra</w:t>
      </w:r>
      <w:r w:rsidRPr="0057306A">
        <w:rPr>
          <w:rFonts w:ascii="Times New Roman" w:hAnsi="Times New Roman"/>
          <w:b/>
          <w:sz w:val="28"/>
          <w:szCs w:val="28"/>
        </w:rPr>
        <w:t>l</w:t>
      </w:r>
      <w:r w:rsidRPr="0057306A">
        <w:rPr>
          <w:rFonts w:ascii="Times New Roman" w:hAnsi="Times New Roman"/>
          <w:b/>
          <w:sz w:val="28"/>
          <w:szCs w:val="28"/>
          <w:lang w:val="uz-Cyrl-UZ"/>
        </w:rPr>
        <w:t xml:space="preserve"> chiziqlarning Dopler siljishi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Ma’lumki, kuzatuvchi va yoritgich orasidagi masofa vaqt davomida o’zgarsa unda bu spektral chiziqlarni siljishiga olib keladi va yoritgichning  nuriy tezligi noldan farqli ekanligidan dalolat beradi. </w:t>
      </w:r>
      <w:r w:rsidRPr="0057306A">
        <w:rPr>
          <w:rFonts w:ascii="Times New Roman" w:hAnsi="Times New Roman"/>
          <w:color w:val="FF0000"/>
          <w:sz w:val="28"/>
          <w:szCs w:val="28"/>
          <w:lang w:val="uz-Cyrl-UZ"/>
        </w:rPr>
        <w:t>Harakatlanayotgan yoritgichlarning uchun nuriy tezliklarini o‘lchash imkoni spektral tahlil yordamida amalga oshiriladi</w:t>
      </w:r>
      <w:r w:rsidRPr="0057306A">
        <w:rPr>
          <w:rFonts w:ascii="Times New Roman" w:hAnsi="Times New Roman"/>
          <w:sz w:val="28"/>
          <w:szCs w:val="28"/>
          <w:lang w:val="uz-Cyrl-UZ"/>
        </w:rPr>
        <w:t>. Y</w:t>
      </w:r>
      <w:r w:rsidRPr="0057306A">
        <w:rPr>
          <w:rFonts w:ascii="Times New Roman" w:hAnsi="Times New Roman"/>
          <w:sz w:val="28"/>
          <w:szCs w:val="28"/>
        </w:rPr>
        <w:t>o</w:t>
      </w:r>
      <w:r w:rsidRPr="0057306A">
        <w:rPr>
          <w:rFonts w:ascii="Times New Roman" w:hAnsi="Times New Roman"/>
          <w:sz w:val="28"/>
          <w:szCs w:val="28"/>
          <w:lang w:val="uz-Cyrl-UZ"/>
        </w:rPr>
        <w:t xml:space="preserve">ritgichning nuriy tezligi deganda, yoritgichning harakat tezligi vektorining qarash chizig‘i bo‘yicha tashkil etuvchisi tushiniladi. Harakatdagi manbaning nuriy tezligini o‘lchash usuli Dopler tomonidan 1847 yilda ishlab chiqilgan bo‘lib, unga ko‘ra, nurlanayotgan manbaning qarash chizig‘i bo‘yicha siljishi, uning spektrida spektral chiziqlarni siljishiga olib keladi. Agar spektral chiziqning siljish kattaligi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lang w:val="uz-Cyrl-UZ"/>
        </w:rPr>
        <w:t>=</w:t>
      </w:r>
      <w:r w:rsidRPr="00F3235F">
        <w:rPr>
          <w:rFonts w:ascii="Times New Roman" w:hAnsi="Times New Roman"/>
          <w:noProof/>
          <w:position w:val="-12"/>
          <w:sz w:val="28"/>
          <w:szCs w:val="28"/>
          <w:lang w:val="ru-RU" w:eastAsia="ru-RU"/>
        </w:rPr>
        <w:pict>
          <v:shape id="Рисунок 119" o:spid="_x0000_i1751" type="#_x0000_t75" style="width:13.8pt;height:19.2pt;visibility:visible">
            <v:imagedata r:id="rId538" o:title=""/>
          </v:shape>
        </w:pict>
      </w:r>
      <w:r w:rsidRPr="0057306A">
        <w:rPr>
          <w:rFonts w:ascii="Times New Roman" w:hAnsi="Times New Roman"/>
          <w:sz w:val="28"/>
          <w:szCs w:val="28"/>
          <w:lang w:val="uz-Cyrl-UZ"/>
        </w:rPr>
        <w:t>-</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 bo‘lsa bu erda (</w:t>
      </w:r>
      <w:r w:rsidRPr="0057306A">
        <w:rPr>
          <w:rFonts w:ascii="Times New Roman" w:hAnsi="Times New Roman"/>
          <w:sz w:val="28"/>
          <w:szCs w:val="28"/>
        </w:rPr>
        <w:sym w:font="Symbol" w:char="F06C"/>
      </w:r>
      <w:r w:rsidRPr="0057306A">
        <w:rPr>
          <w:rFonts w:ascii="Times New Roman" w:hAnsi="Times New Roman"/>
          <w:sz w:val="28"/>
          <w:szCs w:val="28"/>
          <w:vertAlign w:val="subscript"/>
          <w:lang w:val="uz-Cyrl-UZ"/>
        </w:rPr>
        <w:t>0</w:t>
      </w:r>
      <w:r w:rsidRPr="0057306A">
        <w:rPr>
          <w:rFonts w:ascii="Times New Roman" w:hAnsi="Times New Roman"/>
          <w:sz w:val="28"/>
          <w:szCs w:val="28"/>
          <w:lang w:val="uz-Cyrl-UZ"/>
        </w:rPr>
        <w:t xml:space="preserve">–harakatdagi manba ma’lum spektral chizig‘ining to‘lqin uzunligi, </w:t>
      </w:r>
      <w:r w:rsidRPr="00F3235F">
        <w:rPr>
          <w:rFonts w:ascii="Times New Roman" w:hAnsi="Times New Roman"/>
          <w:noProof/>
          <w:position w:val="-12"/>
          <w:sz w:val="28"/>
          <w:szCs w:val="28"/>
          <w:lang w:val="ru-RU" w:eastAsia="ru-RU"/>
        </w:rPr>
        <w:pict>
          <v:shape id="Рисунок 118" o:spid="_x0000_i1752" type="#_x0000_t75" style="width:13.8pt;height:19.2pt;visibility:visible">
            <v:imagedata r:id="rId538" o:title=""/>
          </v:shape>
        </w:pict>
      </w:r>
      <w:r w:rsidRPr="0057306A">
        <w:rPr>
          <w:rFonts w:ascii="Times New Roman" w:hAnsi="Times New Roman"/>
          <w:sz w:val="28"/>
          <w:szCs w:val="28"/>
          <w:lang w:val="uz-Cyrl-UZ"/>
        </w:rPr>
        <w:t>-harakatdagi manbaning o‘sha chizig‘ining o‘zgargan to‘lqin uzunligi) manbaning nuriy tezligi ushbu formuladan topiladi:</w:t>
      </w:r>
    </w:p>
    <w:p w:rsidR="00FB4426" w:rsidRPr="0057306A" w:rsidRDefault="00FB4426" w:rsidP="0015137B">
      <w:pPr>
        <w:ind w:firstLine="708"/>
        <w:jc w:val="center"/>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17" o:spid="_x0000_i1753" type="#_x0000_t75" style="width:61.8pt;height:31.2pt;visibility:visible">
            <v:imagedata r:id="rId539" o:title=""/>
          </v:shape>
        </w:pict>
      </w:r>
      <w:r w:rsidRPr="0057306A">
        <w:rPr>
          <w:rFonts w:ascii="Times New Roman" w:hAnsi="Times New Roman"/>
          <w:sz w:val="28"/>
          <w:szCs w:val="28"/>
        </w:rPr>
        <w:t xml:space="preserve">          yoki        </w:t>
      </w:r>
      <w:r w:rsidRPr="00F3235F">
        <w:rPr>
          <w:rFonts w:ascii="Times New Roman" w:hAnsi="Times New Roman"/>
          <w:noProof/>
          <w:position w:val="-30"/>
          <w:sz w:val="28"/>
          <w:szCs w:val="28"/>
          <w:lang w:val="ru-RU" w:eastAsia="ru-RU"/>
        </w:rPr>
        <w:pict>
          <v:shape id="Рисунок 116" o:spid="_x0000_i1754" type="#_x0000_t75" style="width:57pt;height:34.2pt;visibility:visible">
            <v:imagedata r:id="rId540" o:title=""/>
          </v:shape>
        </w:pict>
      </w:r>
    </w:p>
    <w:p w:rsidR="00FB4426" w:rsidRPr="0057306A" w:rsidRDefault="00FB4426" w:rsidP="0015137B">
      <w:pPr>
        <w:jc w:val="both"/>
        <w:rPr>
          <w:rFonts w:ascii="Times New Roman" w:hAnsi="Times New Roman"/>
          <w:sz w:val="28"/>
          <w:szCs w:val="28"/>
        </w:rPr>
      </w:pPr>
      <w:r w:rsidRPr="00F3235F">
        <w:rPr>
          <w:rFonts w:ascii="Times New Roman" w:hAnsi="Times New Roman"/>
          <w:noProof/>
          <w:position w:val="-10"/>
          <w:sz w:val="28"/>
          <w:szCs w:val="28"/>
          <w:lang w:val="ru-RU" w:eastAsia="ru-RU"/>
        </w:rPr>
        <w:pict>
          <v:shape id="Рисунок 115" o:spid="_x0000_i1755" type="#_x0000_t75" style="width:15pt;height:16.8pt;visibility:visible">
            <v:imagedata r:id="rId541" o:title=""/>
          </v:shape>
        </w:pict>
      </w:r>
      <w:r w:rsidRPr="0057306A">
        <w:rPr>
          <w:rFonts w:ascii="Times New Roman" w:hAnsi="Times New Roman"/>
          <w:sz w:val="28"/>
          <w:szCs w:val="28"/>
        </w:rPr>
        <w:t>-nuriy tezligi s=3</w:t>
      </w:r>
      <w:r w:rsidRPr="0057306A">
        <w:rPr>
          <w:rFonts w:ascii="Times New Roman" w:hAnsi="Times New Roman"/>
          <w:sz w:val="28"/>
          <w:szCs w:val="28"/>
          <w:vertAlign w:val="superscript"/>
        </w:rPr>
        <w:t>.</w:t>
      </w:r>
      <w:r w:rsidRPr="0057306A">
        <w:rPr>
          <w:rFonts w:ascii="Times New Roman" w:hAnsi="Times New Roman"/>
          <w:sz w:val="28"/>
          <w:szCs w:val="28"/>
        </w:rPr>
        <w:t>10</w:t>
      </w:r>
      <w:r w:rsidRPr="0057306A">
        <w:rPr>
          <w:rFonts w:ascii="Times New Roman" w:hAnsi="Times New Roman"/>
          <w:sz w:val="28"/>
          <w:szCs w:val="28"/>
          <w:vertAlign w:val="superscript"/>
        </w:rPr>
        <w:t>8</w:t>
      </w:r>
      <w:r w:rsidRPr="0057306A">
        <w:rPr>
          <w:rFonts w:ascii="Times New Roman" w:hAnsi="Times New Roman"/>
          <w:sz w:val="28"/>
          <w:szCs w:val="28"/>
        </w:rPr>
        <w:t xml:space="preserve"> m/s </w:t>
      </w:r>
      <w:r w:rsidRPr="0057306A">
        <w:rPr>
          <w:rFonts w:ascii="Times New Roman" w:hAnsi="Times New Roman"/>
          <w:sz w:val="28"/>
          <w:szCs w:val="28"/>
          <w:lang w:val="uz-Cyrl-UZ"/>
        </w:rPr>
        <w:t>-</w:t>
      </w:r>
      <w:r w:rsidRPr="0057306A">
        <w:rPr>
          <w:rFonts w:ascii="Times New Roman" w:hAnsi="Times New Roman"/>
          <w:sz w:val="28"/>
          <w:szCs w:val="28"/>
        </w:rPr>
        <w:t xml:space="preserve"> yorug‘lik tezligini ifodalaydi. Agar </w:t>
      </w:r>
      <w:r w:rsidRPr="00F3235F">
        <w:rPr>
          <w:rFonts w:ascii="Times New Roman" w:hAnsi="Times New Roman"/>
          <w:noProof/>
          <w:position w:val="-10"/>
          <w:sz w:val="28"/>
          <w:szCs w:val="28"/>
          <w:lang w:val="ru-RU" w:eastAsia="ru-RU"/>
        </w:rPr>
        <w:pict>
          <v:shape id="Рисунок 114" o:spid="_x0000_i1756" type="#_x0000_t75" style="width:15pt;height:16.8pt;visibility:visible">
            <v:imagedata r:id="rId541"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 xml:space="preserve">manfiy ishora bilan chiqsa, ya’ni </w:t>
      </w:r>
      <w:r w:rsidRPr="00F3235F">
        <w:rPr>
          <w:rFonts w:ascii="Times New Roman" w:hAnsi="Times New Roman"/>
          <w:noProof/>
          <w:position w:val="-12"/>
          <w:sz w:val="28"/>
          <w:szCs w:val="28"/>
          <w:lang w:val="ru-RU" w:eastAsia="ru-RU"/>
        </w:rPr>
        <w:pict>
          <v:shape id="Рисунок 113" o:spid="_x0000_i1757" type="#_x0000_t75" style="width:13.8pt;height:19.2pt;visibility:visible">
            <v:imagedata r:id="rId538" o:title=""/>
          </v:shape>
        </w:pict>
      </w:r>
      <w:r w:rsidRPr="0057306A">
        <w:rPr>
          <w:rFonts w:ascii="Times New Roman" w:hAnsi="Times New Roman"/>
          <w:sz w:val="28"/>
          <w:szCs w:val="28"/>
        </w:rPr>
        <w:sym w:font="Symbol" w:char="F03C"/>
      </w:r>
      <w:r w:rsidRPr="0057306A">
        <w:rPr>
          <w:rFonts w:ascii="Times New Roman" w:hAnsi="Times New Roman"/>
          <w:sz w:val="28"/>
          <w:szCs w:val="28"/>
        </w:rPr>
        <w:sym w:font="Symbol" w:char="F06C"/>
      </w:r>
      <w:r w:rsidRPr="0057306A">
        <w:rPr>
          <w:rFonts w:ascii="Times New Roman" w:hAnsi="Times New Roman"/>
          <w:sz w:val="28"/>
          <w:szCs w:val="28"/>
          <w:vertAlign w:val="subscript"/>
        </w:rPr>
        <w:t>0</w:t>
      </w:r>
      <w:r w:rsidRPr="0057306A">
        <w:rPr>
          <w:rFonts w:ascii="Times New Roman" w:hAnsi="Times New Roman"/>
          <w:sz w:val="28"/>
          <w:szCs w:val="28"/>
        </w:rPr>
        <w:t xml:space="preserve"> (spektrning binafsha tomoniga siljisa) manba kuzatuvchiga </w:t>
      </w:r>
      <w:r w:rsidRPr="00F3235F">
        <w:rPr>
          <w:rFonts w:ascii="Times New Roman" w:hAnsi="Times New Roman"/>
          <w:noProof/>
          <w:position w:val="-10"/>
          <w:sz w:val="28"/>
          <w:szCs w:val="28"/>
          <w:lang w:val="ru-RU" w:eastAsia="ru-RU"/>
        </w:rPr>
        <w:pict>
          <v:shape id="Рисунок 112" o:spid="_x0000_i1758" type="#_x0000_t75" style="width:15pt;height:16.8pt;visibility:visible">
            <v:imagedata r:id="rId541" o:title=""/>
          </v:shape>
        </w:pict>
      </w:r>
      <w:r w:rsidRPr="0057306A">
        <w:rPr>
          <w:rFonts w:ascii="Times New Roman" w:hAnsi="Times New Roman"/>
          <w:sz w:val="28"/>
          <w:szCs w:val="28"/>
        </w:rPr>
        <w:t xml:space="preserve"> tezlik bilan yaqinlashayotgan, aksincha </w:t>
      </w:r>
      <w:r w:rsidRPr="00F3235F">
        <w:rPr>
          <w:rFonts w:ascii="Times New Roman" w:hAnsi="Times New Roman"/>
          <w:noProof/>
          <w:position w:val="-10"/>
          <w:sz w:val="28"/>
          <w:szCs w:val="28"/>
          <w:lang w:val="ru-RU" w:eastAsia="ru-RU"/>
        </w:rPr>
        <w:pict>
          <v:shape id="Рисунок 111" o:spid="_x0000_i1759" type="#_x0000_t75" style="width:15pt;height:16.8pt;visibility:visible">
            <v:imagedata r:id="rId541" o:title=""/>
          </v:shape>
        </w:pict>
      </w:r>
      <w:r w:rsidRPr="0057306A">
        <w:rPr>
          <w:rFonts w:ascii="Times New Roman" w:hAnsi="Times New Roman"/>
          <w:sz w:val="28"/>
          <w:szCs w:val="28"/>
        </w:rPr>
        <w:t xml:space="preserve"> musbat ishorali bo‘lsa, ya’ni </w:t>
      </w:r>
      <w:r w:rsidRPr="00F3235F">
        <w:rPr>
          <w:rFonts w:ascii="Times New Roman" w:hAnsi="Times New Roman"/>
          <w:noProof/>
          <w:position w:val="-12"/>
          <w:sz w:val="28"/>
          <w:szCs w:val="28"/>
          <w:lang w:val="ru-RU" w:eastAsia="ru-RU"/>
        </w:rPr>
        <w:pict>
          <v:shape id="Рисунок 110" o:spid="_x0000_i1760" type="#_x0000_t75" style="width:13.8pt;height:19.2pt;visibility:visible">
            <v:imagedata r:id="rId538" o:title=""/>
          </v:shape>
        </w:pict>
      </w:r>
      <w:r w:rsidRPr="0057306A">
        <w:rPr>
          <w:rFonts w:ascii="Times New Roman" w:hAnsi="Times New Roman"/>
          <w:sz w:val="28"/>
          <w:szCs w:val="28"/>
        </w:rPr>
        <w:sym w:font="Symbol" w:char="F03E"/>
      </w:r>
      <w:r w:rsidRPr="0057306A">
        <w:rPr>
          <w:rFonts w:ascii="Times New Roman" w:hAnsi="Times New Roman"/>
          <w:sz w:val="28"/>
          <w:szCs w:val="28"/>
        </w:rPr>
        <w:sym w:font="Symbol" w:char="F06C"/>
      </w:r>
      <w:r w:rsidRPr="0057306A">
        <w:rPr>
          <w:rFonts w:ascii="Times New Roman" w:hAnsi="Times New Roman"/>
          <w:sz w:val="28"/>
          <w:szCs w:val="28"/>
          <w:vertAlign w:val="subscript"/>
        </w:rPr>
        <w:t>0</w:t>
      </w:r>
      <w:r w:rsidRPr="0057306A">
        <w:rPr>
          <w:rFonts w:ascii="Times New Roman" w:hAnsi="Times New Roman"/>
          <w:sz w:val="28"/>
          <w:szCs w:val="28"/>
        </w:rPr>
        <w:t xml:space="preserve"> (chiziq spektrning qizil tomoniga siljisa) manba kuzatuvchidan uzoqlashayotgan bo‘ladi. Odatda yoritgichining yoki uning qismlarining tezligi </w:t>
      </w:r>
      <w:r w:rsidRPr="00F3235F">
        <w:rPr>
          <w:rFonts w:ascii="Times New Roman" w:hAnsi="Times New Roman"/>
          <w:noProof/>
          <w:position w:val="-10"/>
          <w:sz w:val="28"/>
          <w:szCs w:val="28"/>
          <w:lang w:val="ru-RU" w:eastAsia="ru-RU"/>
        </w:rPr>
        <w:pict>
          <v:shape id="Рисунок 109" o:spid="_x0000_i1761" type="#_x0000_t75" style="width:15pt;height:16.8pt;visibility:visible">
            <v:imagedata r:id="rId541" o:title=""/>
          </v:shape>
        </w:pict>
      </w:r>
      <w:r w:rsidRPr="0057306A">
        <w:rPr>
          <w:rFonts w:ascii="Times New Roman" w:hAnsi="Times New Roman"/>
          <w:sz w:val="28"/>
          <w:szCs w:val="28"/>
        </w:rPr>
        <w:t>&lt;&lt;s bo‘lganidan, spektral chiziqning siljishi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rPr>
        <w:t xml:space="preserve"> ham juda kichik bo‘ladi. Shuning uchun bunday siljishni vizual o‘lchash juda murakkab bo‘lib, Do</w:t>
      </w:r>
      <w:r w:rsidRPr="0057306A">
        <w:rPr>
          <w:rFonts w:ascii="Times New Roman" w:hAnsi="Times New Roman"/>
          <w:sz w:val="28"/>
          <w:szCs w:val="28"/>
          <w:lang w:val="uz-Cyrl-UZ"/>
        </w:rPr>
        <w:t>p</w:t>
      </w:r>
      <w:r w:rsidRPr="0057306A">
        <w:rPr>
          <w:rFonts w:ascii="Times New Roman" w:hAnsi="Times New Roman"/>
          <w:sz w:val="28"/>
          <w:szCs w:val="28"/>
        </w:rPr>
        <w:t xml:space="preserve">ler </w:t>
      </w:r>
      <w:r w:rsidRPr="0057306A">
        <w:rPr>
          <w:rFonts w:ascii="Times New Roman" w:hAnsi="Times New Roman"/>
          <w:sz w:val="28"/>
          <w:szCs w:val="28"/>
          <w:lang w:val="uz-Cyrl-UZ"/>
        </w:rPr>
        <w:t>effekti</w:t>
      </w:r>
      <w:r w:rsidRPr="0057306A">
        <w:rPr>
          <w:rFonts w:ascii="Times New Roman" w:hAnsi="Times New Roman"/>
          <w:sz w:val="28"/>
          <w:szCs w:val="28"/>
        </w:rPr>
        <w:t>dan, asosan spektrofotometriya ishga tushgandan so‘ng foydalanish imkoni tug‘ildi. Birinchi bo‘lib Dopler prnsipini rus olimi A.A. Belopolskiy tomonidan muvaffaqqiyatli sinab ko‘rildi. Shu tufayli ba’zan bu effekt astronomiyada, Do</w:t>
      </w:r>
      <w:r w:rsidRPr="0057306A">
        <w:rPr>
          <w:rFonts w:ascii="Times New Roman" w:hAnsi="Times New Roman"/>
          <w:sz w:val="28"/>
          <w:szCs w:val="28"/>
          <w:lang w:val="uz-Cyrl-UZ"/>
        </w:rPr>
        <w:t>p</w:t>
      </w:r>
      <w:r w:rsidRPr="0057306A">
        <w:rPr>
          <w:rFonts w:ascii="Times New Roman" w:hAnsi="Times New Roman"/>
          <w:sz w:val="28"/>
          <w:szCs w:val="28"/>
        </w:rPr>
        <w:t xml:space="preserve">ler-Belopolskiy effekti ham deb yuritiladi. Dopler </w:t>
      </w:r>
      <w:r w:rsidRPr="0057306A">
        <w:rPr>
          <w:rFonts w:ascii="Times New Roman" w:hAnsi="Times New Roman"/>
          <w:sz w:val="28"/>
          <w:szCs w:val="28"/>
          <w:lang w:val="uz-Cyrl-UZ"/>
        </w:rPr>
        <w:t>effekti</w:t>
      </w:r>
      <w:r w:rsidRPr="0057306A">
        <w:rPr>
          <w:rFonts w:ascii="Times New Roman" w:hAnsi="Times New Roman"/>
          <w:sz w:val="28"/>
          <w:szCs w:val="28"/>
        </w:rPr>
        <w:t xml:space="preserve"> astrofizikada juda katta rol </w:t>
      </w:r>
      <w:r w:rsidRPr="0057306A">
        <w:rPr>
          <w:rFonts w:ascii="Times New Roman" w:hAnsi="Times New Roman"/>
          <w:sz w:val="28"/>
          <w:szCs w:val="28"/>
          <w:lang w:val="uz-Cyrl-UZ"/>
        </w:rPr>
        <w:t>o‘</w:t>
      </w:r>
      <w:r w:rsidRPr="0057306A">
        <w:rPr>
          <w:rFonts w:ascii="Times New Roman" w:hAnsi="Times New Roman"/>
          <w:sz w:val="28"/>
          <w:szCs w:val="28"/>
        </w:rPr>
        <w:t xml:space="preserve">ynab, yoritgichlarning harakatini o‘rganishdan tashqari, nurlanuvchi osmon jismlarining o‘z o‘qi atrofida yoki markaziy boshqa bir jism atrofida aylanishlarini ham aniqlashga imkon beradi. Xususan erning Quyosh atrofida va o‘z o‘qi atrofida aylanishlarini ham Dopler prinsipi asosida oson aniqlash mumkin. Ma’lumki Yer Quyosh atrofida o‘rtacha 30 km/s tezlik bilan harakatlanib, harakat yo‘nalishini fazoda o‘zgartirib boradi. Natijada ma’lum momentda uning harakati yo‘nalgan ekliptika tekisligida yotuvchi yulduzlar spektrida chiziqlar binafsha tomonga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rPr>
        <w:t xml:space="preserve"> kattalikka siljigan holda ko‘rinib, uning kattaligi ushbu ifodadan topiladi:</w:t>
      </w:r>
    </w:p>
    <w:p w:rsidR="00FB4426" w:rsidRPr="0057306A" w:rsidRDefault="00FB4426" w:rsidP="0015137B">
      <w:pPr>
        <w:jc w:val="center"/>
        <w:rPr>
          <w:rFonts w:ascii="Times New Roman" w:hAnsi="Times New Roman"/>
          <w:sz w:val="28"/>
          <w:szCs w:val="28"/>
        </w:rPr>
      </w:pPr>
      <w:r w:rsidRPr="00F3235F">
        <w:rPr>
          <w:rFonts w:ascii="Times New Roman" w:hAnsi="Times New Roman"/>
          <w:noProof/>
          <w:position w:val="-30"/>
          <w:sz w:val="28"/>
          <w:szCs w:val="28"/>
          <w:lang w:val="ru-RU" w:eastAsia="ru-RU"/>
        </w:rPr>
        <w:pict>
          <v:shape id="Рисунок 108" o:spid="_x0000_i1762" type="#_x0000_t75" style="width:150pt;height:36.6pt;visibility:visible">
            <v:imagedata r:id="rId542" o:titl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bu erdan </w:t>
      </w:r>
      <w:r w:rsidRPr="00F3235F">
        <w:rPr>
          <w:rFonts w:ascii="Times New Roman" w:hAnsi="Times New Roman"/>
          <w:noProof/>
          <w:position w:val="-12"/>
          <w:sz w:val="28"/>
          <w:szCs w:val="28"/>
          <w:lang w:val="ru-RU" w:eastAsia="ru-RU"/>
        </w:rPr>
        <w:pict>
          <v:shape id="Рисунок 107" o:spid="_x0000_i1763" type="#_x0000_t75" style="width:69pt;height:19.2pt;visibility:visible">
            <v:imagedata r:id="rId543" o:title=""/>
          </v:shape>
        </w:pict>
      </w:r>
      <w:r w:rsidRPr="0057306A">
        <w:rPr>
          <w:rFonts w:ascii="Times New Roman" w:hAnsi="Times New Roman"/>
          <w:sz w:val="28"/>
          <w:szCs w:val="28"/>
        </w:rPr>
        <w:t xml:space="preserve"> bo‘ladi.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 xml:space="preserve">Quyoshning ekvatori zonasida, uning aylanishi tufayli chiziqli tezligi 2 km/s bo‘lib, ekvatorining sharqiy va g‘arbiy qismlarining spektrlarida chiziqlarning siljishi mos ravishda, </w:t>
      </w:r>
      <w:r w:rsidRPr="0057306A">
        <w:rPr>
          <w:rFonts w:ascii="Times New Roman" w:hAnsi="Times New Roman"/>
          <w:sz w:val="28"/>
          <w:szCs w:val="28"/>
        </w:rPr>
        <w:sym w:font="Symbol" w:char="F0B1"/>
      </w:r>
      <w:r w:rsidRPr="0057306A">
        <w:rPr>
          <w:rFonts w:ascii="Times New Roman" w:hAnsi="Times New Roman"/>
          <w:sz w:val="28"/>
          <w:szCs w:val="28"/>
        </w:rPr>
        <w:t>0,035A kattalikni beradi.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4.6. Spektral qurilmalar</w:t>
      </w:r>
    </w:p>
    <w:p w:rsidR="00FB4426" w:rsidRPr="0057306A" w:rsidRDefault="00FB4426" w:rsidP="0015137B">
      <w:pPr>
        <w:jc w:val="center"/>
        <w:rPr>
          <w:rFonts w:ascii="Times New Roman" w:hAnsi="Times New Roman"/>
          <w:b/>
          <w:sz w:val="28"/>
          <w:szCs w:val="28"/>
          <w:lang w:val="uz-Cyrl-UZ"/>
        </w:rPr>
      </w:pP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lang w:val="uz-Cyrl-UZ"/>
        </w:rPr>
        <w:t xml:space="preserve">Osmon jismlaridan kelayotgan nurlanishlarni o'rganishda spekral qurilmalardan keng foydalaniladi, shulardan biri spektrograflardir. </w:t>
      </w:r>
      <w:r w:rsidRPr="0057306A">
        <w:rPr>
          <w:rFonts w:ascii="Times New Roman" w:hAnsi="Times New Roman"/>
          <w:color w:val="000000"/>
          <w:sz w:val="28"/>
          <w:szCs w:val="28"/>
        </w:rPr>
        <w:t>Spektrografning eng soda ko'rinishi bu teleskop oldi tomoniga o'rnatilgan prizmadir. Bu turdagi qurilma obektiv-prizmali spektrograf deyiladi. Prizma turli to'lqin uzunliklarni spektrga sochib yuboradi, uni esa oson qayd etsa bo'ladi. Spektrning kengligini oshirish maqsadida, ekspozitsiya davomida teleskop spektrga perpendikulyar ravishda bir oz suriladi. Obektiv-prizmali spektrograf yordamida ko'p sonli spektrlar olinishi mumkin.</w:t>
      </w:r>
    </w:p>
    <w:tbl>
      <w:tblPr>
        <w:tblW w:w="0" w:type="auto"/>
        <w:tblLook w:val="00A0"/>
      </w:tblPr>
      <w:tblGrid>
        <w:gridCol w:w="9571"/>
      </w:tblGrid>
      <w:tr w:rsidR="00FB4426" w:rsidRPr="00F3235F" w:rsidTr="0015137B">
        <w:tc>
          <w:tcPr>
            <w:tcW w:w="9576" w:type="dxa"/>
          </w:tcPr>
          <w:p w:rsidR="00FB4426" w:rsidRPr="00F3235F" w:rsidRDefault="00FB4426" w:rsidP="0015137B">
            <w:pPr>
              <w:jc w:val="center"/>
              <w:rPr>
                <w:rFonts w:ascii="Times New Roman" w:hAnsi="Times New Roman"/>
                <w:color w:val="00B050"/>
                <w:sz w:val="28"/>
                <w:szCs w:val="28"/>
              </w:rPr>
            </w:pPr>
            <w:r w:rsidRPr="00F3235F">
              <w:rPr>
                <w:rFonts w:ascii="Times New Roman" w:hAnsi="Times New Roman"/>
                <w:noProof/>
                <w:color w:val="00B050"/>
                <w:sz w:val="28"/>
                <w:szCs w:val="28"/>
                <w:lang w:val="ru-RU" w:eastAsia="ru-RU"/>
              </w:rPr>
              <w:pict>
                <v:shape id="Рисунок 358" o:spid="_x0000_i1764" type="#_x0000_t75" style="width:412.2pt;height:176.4pt;visibility:visible">
                  <v:imagedata r:id="rId544" o:title=""/>
                </v:shape>
              </w:pict>
            </w:r>
          </w:p>
        </w:tc>
      </w:tr>
      <w:tr w:rsidR="00FB4426" w:rsidRPr="00F3235F" w:rsidTr="0015137B">
        <w:tc>
          <w:tcPr>
            <w:tcW w:w="9576" w:type="dxa"/>
          </w:tcPr>
          <w:p w:rsidR="00FB4426" w:rsidRPr="00F3235F" w:rsidRDefault="00FB4426" w:rsidP="0015137B">
            <w:pPr>
              <w:jc w:val="center"/>
              <w:rPr>
                <w:rFonts w:ascii="Times New Roman" w:hAnsi="Times New Roman"/>
                <w:i/>
                <w:color w:val="00B050"/>
                <w:sz w:val="28"/>
                <w:szCs w:val="28"/>
              </w:rPr>
            </w:pPr>
            <w:r w:rsidRPr="00F3235F">
              <w:rPr>
                <w:rFonts w:ascii="Times New Roman" w:hAnsi="Times New Roman"/>
                <w:i/>
                <w:color w:val="000000"/>
                <w:sz w:val="28"/>
                <w:szCs w:val="28"/>
              </w:rPr>
              <w:t>4.8-rasm. Tirqishli spektrografning ishlash printsipi. Tirqishdan o'tgan yorug'lik kollimatorga kelib tushadi (bir-biriga parallel qilinadi), prizma yordamida spektrga ajraladi va fotoplastinka yoki CCD kameraga proektsiyalanadi</w:t>
            </w:r>
          </w:p>
        </w:tc>
      </w:tr>
    </w:tbl>
    <w:p w:rsidR="00FB4426" w:rsidRPr="0057306A" w:rsidRDefault="00FB4426" w:rsidP="0015137B">
      <w:pPr>
        <w:jc w:val="both"/>
        <w:rPr>
          <w:rFonts w:ascii="Times New Roman" w:hAnsi="Times New Roman"/>
          <w:color w:val="00B050"/>
          <w:sz w:val="28"/>
          <w:szCs w:val="28"/>
        </w:rPr>
      </w:pP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rPr>
        <w:t xml:space="preserve">Osmon jismlari haqida yanada aniqroq ma'lumot olish uchun tirqishli spektrografdan foydalanish ma'qul. U teleskopning fokal tekisligida joylashgan tor tirqishdan iborat. Tirqishdan o'tgan yorug'lik kollimatorga yo'naltiriladi, u o'ziga tushgan barcha yorug'likni qaytarish yoki sindrish orqali parallel nurlar dastasiga aylantiradi. Shundan keyin prizma yordamida yorug'lik spektrga jaraladi va detektorda fokuslanadi. Hozirgi kunda detektor sifatida CCD-kameralar ishlatiladi. To'lqin uzunliklarni aniq belgilash maqsadida yulduz spektridan tashqari solishtirma spektr ham kuzatiladi. CCD-kameralar bilan moslangan zamonaviy spktrograflarda solishtirma spektr alohida tasvir sifatida olinadi. Katta tirqishli spektrograflar ko'p hollarda teleskopning fokusida joylashgan bo'ladi. </w:t>
      </w:r>
    </w:p>
    <w:p w:rsidR="00FB4426" w:rsidRPr="0057306A" w:rsidRDefault="00FB4426" w:rsidP="0015137B">
      <w:pPr>
        <w:ind w:firstLine="708"/>
        <w:jc w:val="both"/>
        <w:rPr>
          <w:rFonts w:ascii="Times New Roman" w:hAnsi="Times New Roman"/>
          <w:color w:val="000000"/>
          <w:sz w:val="28"/>
          <w:szCs w:val="28"/>
        </w:rPr>
      </w:pPr>
      <w:r w:rsidRPr="0057306A">
        <w:rPr>
          <w:rFonts w:ascii="Times New Roman" w:hAnsi="Times New Roman"/>
          <w:color w:val="000000"/>
          <w:sz w:val="28"/>
          <w:szCs w:val="28"/>
        </w:rPr>
        <w:t>Spketrni hosil qilish uchun prizma o'rniga diffraktsion panjara ham ishlatiladi. Panjara yonma-yon turgan, bir millimetrga bir necha yuzdan iborat o'ta tor chuqurchalardan iborat. Yorug'lik ushbu chuqurchalarning devorlaridan qaytganda, qo'shni nurlar bilan interferentsiyalanadi va turli tartibdagi spektrlarni hosil qiladi. Panjaralarning ikkita turi mavjud: qaytaruvchi va o'tkazuvchi panjaralar. Qaytaruvchi panjarada prizma yoki o'tkazuvchi panjara kabi yorug'lik nurlari yutilmaydi. Panjara odatda prizmaga nisbatan yuqoriroq dispersiyaga, ya'ni spektrni yoyish qobiliyatiga ega. Dispersiyani panjaradagi chuqurchalarning zichligini oshirish orqali kattalashtirsa bo'ladi. Tirqishli spektrograflarda qaytaruvchi panjaralar keng tarzda ishlatiladi.</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Qaytaruvchi difraksion panjara, parallel shtrixlar o‘yilgan alyuminlangan ko‘zgu bo‘lib, shtrixlarning oralig‘i va chuqurligi nurning to‘lqin uzunligi bilan solishtiriladi. Yorug‘lik nurlariga mo‘ljallangan difraksion panjaraning har millimetrlariga odatda 600 ga yaqin o‘zaro parallel shtrixlar o‘yilib, ixtiyoriy qo‘shni shtrix orasi qat’iy bir xil (1,66 mk) bo‘lishi ta’minlanadi. Shuning uchun difraksion panjaralarni yasash, murakkab vazifalardan hisoblanadi. Difraksion panjara yordamida spektr hosil qilish yorug‘likning difraksiyasi hamda interferensiya hodisalariga asoslangan.</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Ajrata olish kuchi s</w:t>
      </w:r>
      <w:r w:rsidRPr="0057306A">
        <w:rPr>
          <w:rFonts w:ascii="Times New Roman" w:hAnsi="Times New Roman"/>
          <w:sz w:val="28"/>
          <w:szCs w:val="28"/>
        </w:rPr>
        <w:t>pektral qurilmalarning asosiy xarakteristikasi bo‘lib, bir-biriga juda yaqin joylashgan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rPr>
        <w:t xml:space="preserve"> oralikda) </w:t>
      </w:r>
      <w:r w:rsidRPr="0057306A">
        <w:rPr>
          <w:rFonts w:ascii="Times New Roman" w:hAnsi="Times New Roman"/>
          <w:sz w:val="28"/>
          <w:szCs w:val="28"/>
        </w:rPr>
        <w:sym w:font="Symbol" w:char="F06C"/>
      </w:r>
      <w:r w:rsidRPr="0057306A">
        <w:rPr>
          <w:rFonts w:ascii="Times New Roman" w:hAnsi="Times New Roman"/>
          <w:sz w:val="28"/>
          <w:szCs w:val="28"/>
        </w:rPr>
        <w:t xml:space="preserve"> to‘lqin uzunligidagi spektral chiziqlarni o‘zaro ajratib qayd qilishi bilan belgilanadi va quyidagicha ifodalanadi:</w:t>
      </w:r>
    </w:p>
    <w:p w:rsidR="00FB4426" w:rsidRPr="0057306A" w:rsidRDefault="00FB4426" w:rsidP="0015137B">
      <w:pPr>
        <w:ind w:firstLine="708"/>
        <w:jc w:val="center"/>
        <w:rPr>
          <w:rFonts w:ascii="Times New Roman" w:hAnsi="Times New Roman"/>
          <w:sz w:val="28"/>
          <w:szCs w:val="28"/>
        </w:rPr>
      </w:pPr>
      <w:r w:rsidRPr="00F3235F">
        <w:rPr>
          <w:rFonts w:ascii="Times New Roman" w:hAnsi="Times New Roman"/>
          <w:noProof/>
          <w:position w:val="-24"/>
          <w:sz w:val="28"/>
          <w:szCs w:val="28"/>
          <w:lang w:val="ru-RU" w:eastAsia="ru-RU"/>
        </w:rPr>
        <w:pict>
          <v:shape id="Рисунок 106" o:spid="_x0000_i1765" type="#_x0000_t75" style="width:40.8pt;height:31.2pt;visibility:visible">
            <v:imagedata r:id="rId545" o:title=""/>
          </v:shape>
        </w:pic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color w:val="FF0000"/>
          <w:sz w:val="28"/>
          <w:szCs w:val="28"/>
          <w:lang w:val="uz-Cyrl-UZ"/>
        </w:rPr>
        <w:t xml:space="preserve">Spektral qurilmaning burchak dispersiya deb ataluvchi </w:t>
      </w:r>
      <w:r w:rsidRPr="0057306A">
        <w:rPr>
          <w:rFonts w:ascii="Times New Roman" w:hAnsi="Times New Roman"/>
          <w:sz w:val="28"/>
          <w:szCs w:val="28"/>
        </w:rPr>
        <w:t xml:space="preserve">parametri </w:t>
      </w:r>
      <w:r w:rsidRPr="00F3235F">
        <w:rPr>
          <w:rFonts w:ascii="Times New Roman" w:hAnsi="Times New Roman"/>
          <w:noProof/>
          <w:position w:val="-24"/>
          <w:sz w:val="28"/>
          <w:szCs w:val="28"/>
          <w:lang w:val="ru-RU" w:eastAsia="ru-RU"/>
        </w:rPr>
        <w:pict>
          <v:shape id="Рисунок 105" o:spid="_x0000_i1766" type="#_x0000_t75" style="width:42pt;height:31.2pt;visibility:visible">
            <v:imagedata r:id="rId546" o:title=""/>
          </v:shape>
        </w:pict>
      </w:r>
      <w:r w:rsidRPr="0057306A">
        <w:rPr>
          <w:rFonts w:ascii="Times New Roman" w:hAnsi="Times New Roman"/>
          <w:sz w:val="28"/>
          <w:szCs w:val="28"/>
        </w:rPr>
        <w:t xml:space="preserve"> ifoda bilan aniqlanadi, bu erda </w:t>
      </w:r>
      <w:r w:rsidRPr="0057306A">
        <w:rPr>
          <w:rFonts w:ascii="Times New Roman" w:hAnsi="Times New Roman"/>
          <w:sz w:val="28"/>
          <w:szCs w:val="28"/>
        </w:rPr>
        <w:sym w:font="Symbol" w:char="F044"/>
      </w:r>
      <w:r w:rsidRPr="0057306A">
        <w:rPr>
          <w:rFonts w:ascii="Times New Roman" w:hAnsi="Times New Roman"/>
          <w:sz w:val="28"/>
          <w:szCs w:val="28"/>
        </w:rPr>
        <w:sym w:font="Symbol" w:char="F061"/>
      </w:r>
      <w:r w:rsidRPr="0057306A">
        <w:rPr>
          <w:rFonts w:ascii="Times New Roman" w:hAnsi="Times New Roman"/>
          <w:sz w:val="28"/>
          <w:szCs w:val="28"/>
        </w:rPr>
        <w:t xml:space="preserve"> - bir-biridan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rPr>
        <w:t xml:space="preserve"> to‘lqin uzunliga farqlanuvchi spektrda yotuvchi elementdan (prizma yoki difraksion panjara) o‘tgan ikki parallel monoxromatik nurlar dastasi orasidagi burchakni xarakterlaydi.</w:t>
      </w:r>
    </w:p>
    <w:p w:rsidR="00FB4426" w:rsidRPr="0057306A" w:rsidRDefault="00FB4426" w:rsidP="0015137B">
      <w:pPr>
        <w:rPr>
          <w:rFonts w:ascii="Times New Roman" w:hAnsi="Times New Roman"/>
          <w:sz w:val="28"/>
          <w:szCs w:val="28"/>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7. Astrofizik jismning temperaturasi turlari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Astronomik obyektlarning temperatura (harorat)lari absolyut noldan millionlar gradusgacha bo‘lgan intervalin egallashadi. Haroratlar turli yo‘llar bilan aniqlanishi mumkin va ularning sonli qiymati qo‘llanilgan hususiy ta’riflarga bog‘liq. Ushbu turli haroratlar turli fizik jarayonlarni ifodalashda kerak bo‘ladi va ko‘p hollarda yagona bo‘lgan “haqiqiy” harorat mavjud emas.</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Qo‘pincha tahlil o‘rganilayotgan obyektni, masalan yulduzni, qora jism bilan solishtirish orqali topiladi. Haqiqiy yulduzlar huddi qora jismdek nurlamasa ham, ularning spektrlari odatda, spektral chiziqlarning effektlari bartarf etilganidan keyin, qora jism spektri bilan approksimatsiyalashadi. Natijaviy tahlil Plank funksiyasini kuzatularga moslashtirish uchun qo‘llanilgan aniq mezonlarga bog‘liq.</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Yulduz sirtining temperaturasini ifodalovchi eng muhim kattalik bu </w:t>
      </w:r>
      <w:r w:rsidRPr="0057306A">
        <w:rPr>
          <w:rFonts w:ascii="Times New Roman" w:hAnsi="Times New Roman"/>
          <w:i/>
          <w:sz w:val="28"/>
          <w:szCs w:val="28"/>
          <w:lang w:val="uz-Cyrl-UZ"/>
        </w:rPr>
        <w:t>efektiv tahlil</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67" type="#_x0000_t75" style="width:14.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6239&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A6239&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68" type="#_x0000_t75" style="width:14.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6239&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A6239&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Bu kattalik yulduznikiga teng bo‘lgan umumiy oqim zichligi bilan nurlayotgan qora jismning tahlili deb ta’riflanadi. Effektiv tahlil faqatgina barcha chastotalar bo‘yicha integrallashgan umumiy nurlanishning quvvatiga bog‘liq bo‘lganligi uchun uni barcha energiya taqsimotlariga qo‘llasa bo‘ladi, hattoki taqsimotlar Plank qonunidan ancha uzoqlashgan bo‘lsa ham.</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Oldingi bo‘limda biz Stefan-Bolsman qonunini qo‘lga kiritdik – u umumiy oqim zichligini tahlilga bog‘liq funksiya sifatida beradi. Endi biz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69" type="#_x0000_t75" style="width:14.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1C6A&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11C6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70" type="#_x0000_t75" style="width:14.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1C6A&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11C6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tahlilning shunday qiymatini topsak-ki, unga asoslanib Stefan-Bolsman qonuni yulduz sirtidagi oqim zichligi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7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64B0B&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64B0B&quot;&gt;&lt;m:oMathPara&gt;&lt;m:oMath&gt;&lt;m:r&gt;&lt;w:rPr&gt;&lt;w:rFonts w:ascii=&quot;Cambria Math&quot; w:h-ansi=&quot;Cambria Math&quot;/&gt;&lt;wx:font wx:val=&quot;Cambria Math&quot;/&gt;&lt;w:i/&gt;&lt;w:noProof/&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72"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64B0B&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64B0B&quot;&gt;&lt;m:oMathPara&gt;&lt;m:oMath&gt;&lt;m:r&gt;&lt;w:rPr&gt;&lt;w:rFonts w:ascii=&quot;Cambria Math&quot; w:h-ansi=&quot;Cambria Math&quot;/&gt;&lt;wx:font wx:val=&quot;Cambria Math&quot;/&gt;&lt;w:i/&gt;&lt;w:noProof/&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ning to‘g‘ri qiymatini bersa, demak biz aynan effektiv tahlilni topgan bo‘lamiz. Sirtdagi oqim zichligi:</w:t>
      </w:r>
    </w:p>
    <w:p w:rsidR="00FB4426" w:rsidRPr="0057306A" w:rsidRDefault="00FB4426" w:rsidP="0015137B">
      <w:pPr>
        <w:ind w:firstLine="708"/>
        <w:jc w:val="both"/>
        <w:rPr>
          <w:rFonts w:ascii="Times New Roman" w:hAnsi="Times New Roman"/>
          <w:sz w:val="28"/>
          <w:szCs w:val="28"/>
        </w:rPr>
      </w:pPr>
      <w:r w:rsidRPr="00F3235F">
        <w:pict>
          <v:shape id="_x0000_i1773" type="#_x0000_t75" style="width:270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6515&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6515&quot;&gt;&lt;m:oMathPara&gt;&lt;m:oMath&gt;&lt;m:r&gt;&lt;w:rPr&gt;&lt;w:rFonts w:ascii=&quot;Cambria Math&quot; w:h-ansi=&quot;Cambria Math&quot;/&gt;&lt;wx:font wx:val=&quot;Cambria Math&quot;/&gt;&lt;w:i/&gt;&lt;w:sz w:val=&quot;28&quot;/&gt;&lt;w:sz-cs w:val=&quot;28&quot;/&gt;&lt;w:lang w:val=&quot;UZ-CYR&quot;/&gt;&lt;/w:rPr&gt;&lt;m:t&gt;F=Пѓ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T&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 .                                                         (4.2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8"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Umumiy oqim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74" type="#_x0000_t75" style="width:67.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4BB1&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D4BB1&quot;&gt;&lt;m:oMathPara&gt;&lt;m:oMath&gt;&lt;m:r&gt;&lt;w:rPr&gt;&lt;w:rFonts w:ascii=&quot;Cambria Math&quot; w:h-ansi=&quot;Cambria Math&quot;/&gt;&lt;wx:font wx:val=&quot;Cambria Math&quot;/&gt;&lt;w:i/&gt;&lt;w:sz w:val=&quot;28&quot;/&gt;&lt;w:sz-cs w:val=&quot;28&quot;/&gt;&lt;w:lang w:val=&quot;UZ-CYR&quot;/&gt;&lt;/w:rPr&gt;&lt;m:t&gt;L=4&lt;/m:t&gt;&lt;/m:r&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ПЂ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r&gt;&lt;w:rPr&gt;&lt;w:rFonts w:ascii=&quot;Cambria Math&quot; w:h-ansi=&quot;Cambria Math&quot;/&gt;&lt;wx:font wx:val=&quot;Cambria Math&quot;/&gt;&lt;w:i/&gt;&lt;w:noProof/&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75" type="#_x0000_t75" style="width:67.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4BB1&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D4BB1&quot;&gt;&lt;m:oMathPara&gt;&lt;m:oMath&gt;&lt;m:r&gt;&lt;w:rPr&gt;&lt;w:rFonts w:ascii=&quot;Cambria Math&quot; w:h-ansi=&quot;Cambria Math&quot;/&gt;&lt;wx:font wx:val=&quot;Cambria Math&quot;/&gt;&lt;w:i/&gt;&lt;w:sz w:val=&quot;28&quot;/&gt;&lt;w:sz-cs w:val=&quot;28&quot;/&gt;&lt;w:lang w:val=&quot;UZ-CYR&quot;/&gt;&lt;/w:rPr&gt;&lt;m:t&gt;L=4&lt;/m:t&gt;&lt;/m:r&gt;&lt;m:sSup&gt;&lt;m:sSupPr&gt;&lt;m:ctrlPr&gt;&lt;w:rPr&gt;&lt;w:rFonts w:ascii=&quot;Cambria Math&quot; w:h-ansi=&quot;Cambria Math&quot;/&gt;&lt;wx:font wx:val=&quot;Cambria Math&quot;/&gt;&lt;w:i/&gt;&lt;w:noProof/&gt;&lt;w:sz w:val=&quot;28&quot;/&gt;&lt;w:sz-cs w:val=&quot;28&quot;/&gt;&lt;w:lang w:val=&quot;UZ-CYR&quot;/&gt;&lt;/w:rPr&gt;&lt;/m:ctrlPr&gt;&lt;/m:sSupPr&gt;&lt;m:e&gt;&lt;m:r&gt;&lt;w:rPr&gt;&lt;w:rFonts w:ascii=&quot;Cambria Math&quot; w:h-ansi=&quot;Cambria Math&quot;/&gt;&lt;wx:font wx:val=&quot;Cambria Math&quot;/&gt;&lt;w:i/&gt;&lt;w:noProof/&gt;&lt;w:sz w:val=&quot;28&quot;/&gt;&lt;w:sz-cs w:val=&quot;28&quot;/&gt;&lt;w:lang w:val=&quot;UZ-CYR&quot;/&gt;&lt;/w:rPr&gt;&lt;m:t&gt;ПЂR&lt;/m:t&gt;&lt;/m:r&gt;&lt;/m:e&gt;&lt;m:sup&gt;&lt;m:r&gt;&lt;w:rPr&gt;&lt;w:rFonts w:ascii=&quot;Cambria Math&quot; w:h-ansi=&quot;Cambria Math&quot;/&gt;&lt;wx:font wx:val=&quot;Cambria Math&quot;/&gt;&lt;w:i/&gt;&lt;w:noProof/&gt;&lt;w:sz w:val=&quot;28&quot;/&gt;&lt;w:sz-cs w:val=&quot;28&quot;/&gt;&lt;w:lang w:val=&quot;UZ-CYR&quot;/&gt;&lt;/w:rPr&gt;&lt;m:t&gt;2&lt;/m:t&gt;&lt;/m:r&gt;&lt;/m:sup&gt;&lt;/m:sSup&gt;&lt;m:r&gt;&lt;w:rPr&gt;&lt;w:rFonts w:ascii=&quot;Cambria Math&quot; w:h-ansi=&quot;Cambria Math&quot;/&gt;&lt;wx:font wx:val=&quot;Cambria Math&quot;/&gt;&lt;w:i/&gt;&lt;w:noProof/&gt;&lt;w:sz w:val=&quot;28&quot;/&gt;&lt;w:sz-cs w:val=&quot;28&quot;/&gt;&lt;w:lang w:val=&quot;UZ-CYR&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4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76"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37E5&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37E5&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77"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37E5&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37E5&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yulduz radiusi,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78"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2582&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2582&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79"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2582&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2582&quot;&gt;&lt;m:oMathPara&gt;&lt;m:oMath&gt;&lt;m:r&gt;&lt;w:rPr&gt;&lt;w:rFonts w:ascii=&quot;Cambria Math&quot; w:h-ansi=&quot;Cambria Math&quot;/&gt;&lt;wx:font wx:val=&quot;Cambria Math&quot;/&gt;&lt;w:i/&gt;&lt;w:noProof/&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masofadagi oqim zichligi endi quyidagicha bo‘ladi:</w:t>
      </w:r>
    </w:p>
    <w:p w:rsidR="00FB4426" w:rsidRPr="0057306A" w:rsidRDefault="00FB4426" w:rsidP="0015137B">
      <w:pPr>
        <w:ind w:firstLine="708"/>
        <w:jc w:val="both"/>
        <w:rPr>
          <w:rFonts w:ascii="Times New Roman" w:hAnsi="Times New Roman"/>
          <w:sz w:val="28"/>
          <w:szCs w:val="28"/>
        </w:rPr>
      </w:pPr>
      <w:r w:rsidRPr="00F3235F">
        <w:pict>
          <v:shape id="_x0000_i1780" type="#_x0000_t75" style="width:330.6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BD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D6BD7&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F&lt;/m:t&gt;&lt;/m:r&gt;&lt;/m:e&gt;&lt;m:sup&gt;&lt;m:r&gt;&lt;w:rPr&gt;&lt;w:rFonts w:ascii=&quot;Cambria Math&quot; w:h-ansi=&quot;Cambria Math&quot;/&gt;&lt;wx:font wx:val=&quot;Cambria Math&quot;/&gt;&lt;w:i/&gt;&lt;w:sz w:val=&quot;28&quot;/&gt;&lt;w:sz-cs w:val=&quot;28&quot;/&gt;&lt;w:lang w:val=&quot;UZ-CYR&quot;/&gt;&lt;/w:rPr&gt;&lt;m:t&gt;'&lt;/m:t&gt;&lt;/m:r&gt;&lt;/m:sup&gt;&lt;/m:sSup&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L&lt;/m:t&gt;&lt;/m:r&gt;&lt;/m:num&gt;&lt;m:den&gt;&lt;m:r&gt;&lt;w:rPr&gt;&lt;w:rFonts w:ascii=&quot;Cambria Math&quot; w:h-ansi=&quot;Cambria Math&quot;/&gt;&lt;wx:font wx:val=&quot;Cambria Math&quot;/&gt;&lt;w:i/&gt;&lt;w:sz w:val=&quot;28&quot;/&gt;&lt;w:sz-cs w:val=&quot;28&quot;/&gt;&lt;w:lang w:val=&quot;UZ-CYR&quot;/&gt;&lt;/w:rPr&gt;&lt;m:t&gt;4ПЂ&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r&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r&gt;&lt;w:rPr&gt;&lt;w:rFonts w:ascii=&quot;Cambria Math&quot; w:h-ansi=&quot;Cambria Math&quot;/&gt;&lt;wx:font wx:val=&quot;Cambria Math&quot;/&gt;&lt;w:i/&gt;&lt;w:sz w:val=&quot;28&quot;/&gt;&lt;w:sz-cs w:val=&quot;28&quot;/&gt;&lt;w:lang w:val=&quot;UZ-CYR&quot;/&gt;&lt;/w:rPr&gt;&lt;m:t&gt;F=&lt;/m:t&gt;&lt;/m:r&gt;&lt;m:sSup&gt;&lt;m:sSupPr&gt;&lt;m:ctrlPr&gt;&lt;w:rPr&gt;&lt;w:rFonts w:ascii=&quot;Cambria Math&quot; w:h-ansi=&quot;Cambria Math&quot;/&gt;&lt;wx:font wx:val=&quot;Cambria Math&quot;/&gt;&lt;w:i/&gt;&lt;w:sz w:val=&quot;28&quot;/&gt;&lt;w:sz-cs w:val=&quot;28&quot;/&gt;&lt;/w:rPr&gt;&lt;/m:ctrlPr&gt;&lt;/m:sSupPr&gt;&lt;m:e&gt;&lt;m:d&gt;&lt;m:dPr&gt;&lt;m:ctrlPr&gt;&lt;w:rPr&gt;&lt;w:rFonts w:ascii=&quot;Cambria Math&quot; w:h-ansi=&quot;Cambria Math&quot;/&gt;&lt;wx:font wx:val=&quot;Cambria Math&quot;/&gt;&lt;w:i/&gt;&lt;w:sz w:val=&quot;28&quot;/&gt;&lt;w:sz-cs w:val=&quot;28&quot;/&gt;&lt;/w:rPr&gt;&lt;/m:ctrlPr&gt;&lt;/m:dPr&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2&lt;/m:t&gt;&lt;/m:r&gt;&lt;/m:den&gt;&lt;/m:f&gt;&lt;/m:e&gt;&lt;/m:d&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Пѓв€™&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T&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  ,                               (4.2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0"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erda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781" type="#_x0000_t75" style="width:52.2pt;height:1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A316F&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A316F&quot;&gt;&lt;m:oMathPara&gt;&lt;m:oMath&gt;&lt;m:r&gt;&lt;w:rPr&gt;&lt;w:rFonts w:ascii=&quot;Cambria Math&quot; w:h-ansi=&quot;Cambria Math&quot;/&gt;&lt;wx:font wx:val=&quot;Cambria Math&quot;/&gt;&lt;w:i/&gt;&lt;w:sz w:val=&quot;28&quot;/&gt;&lt;w:sz-cs w:val=&quot;28&quot;/&gt;&lt;w:lang w:val=&quot;UZ-CYR&quot;/&gt;&lt;/w:rPr&gt;&lt;m:t&gt;О±=&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2R&lt;/m:t&gt;&lt;/m:r&gt;&lt;/m:num&gt;&lt;m:den&gt;&lt;m:r&gt;&lt;w:rPr&gt;&lt;w:rFonts w:ascii=&quot;Cambria Math&quot; w:h-ansi=&quot;Cambria Math&quot;/&gt;&lt;wx:font wx:val=&quot;Cambria Math&quot;/&gt;&lt;w:i/&gt;&lt;w:sz w:val=&quot;28&quot;/&gt;&lt;w:sz-cs w:val=&quot;28&quot;/&gt;&lt;w:lang w:val=&quot;UZ-CYR&quot;/&gt;&lt;/w:rPr&gt;&lt;m:t&gt;r&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782" type="#_x0000_t75" style="width:52.2pt;height:1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A316F&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A316F&quot;&gt;&lt;m:oMathPara&gt;&lt;m:oMath&gt;&lt;m:r&gt;&lt;w:rPr&gt;&lt;w:rFonts w:ascii=&quot;Cambria Math&quot; w:h-ansi=&quot;Cambria Math&quot;/&gt;&lt;wx:font wx:val=&quot;Cambria Math&quot;/&gt;&lt;w:i/&gt;&lt;w:sz w:val=&quot;28&quot;/&gt;&lt;w:sz-cs w:val=&quot;28&quot;/&gt;&lt;w:lang w:val=&quot;UZ-CYR&quot;/&gt;&lt;/w:rPr&gt;&lt;m:t&gt;О±=&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2R&lt;/m:t&gt;&lt;/m:r&gt;&lt;/m:num&gt;&lt;m:den&gt;&lt;m:r&gt;&lt;w:rPr&gt;&lt;w:rFonts w:ascii=&quot;Cambria Math&quot; w:h-ansi=&quot;Cambria Math&quot;/&gt;&lt;wx:font wx:val=&quot;Cambria Math&quot;/&gt;&lt;w:i/&gt;&lt;w:sz w:val=&quot;28&quot;/&gt;&lt;w:sz-cs w:val=&quot;28&quot;/&gt;&lt;w:lang w:val=&quot;UZ-CYR&quot;/&gt;&lt;/w:rPr&gt;&lt;m:t&gt;r&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yulduzning </w:t>
      </w:r>
      <w:r w:rsidRPr="0057306A">
        <w:rPr>
          <w:rFonts w:ascii="Times New Roman" w:hAnsi="Times New Roman"/>
          <w:sz w:val="28"/>
          <w:szCs w:val="28"/>
          <w:lang w:val="uz-Cyrl-UZ"/>
        </w:rPr>
        <w:t>ko‘rinma burchak diametri.Effektiv tahlilni bevosita o‘lchash uchun biz yulduzning umumiy oqim zichligini va burchak diametrini o‘lchashimiz kerak bo‘ladi. Bu ishni diametrni interferometriya yo‘li bilan o‘lchangan juda kam sonli hollarda amalga oshirsa bo‘ladi.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Agarda biz yulduz sirida ma’lum bir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8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675D&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675D&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8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675D&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675D&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to‘lqin uzunligida oqim zichligi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85" type="#_x0000_t75" style="width:15.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3FD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3FD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86" type="#_x0000_t75" style="width:15.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3FD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3FD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Plan qonunidan kelib chiqadi deb qabul qilsak, unda biz </w:t>
      </w:r>
      <w:r w:rsidRPr="0057306A">
        <w:rPr>
          <w:rFonts w:ascii="Times New Roman" w:hAnsi="Times New Roman"/>
          <w:i/>
          <w:sz w:val="28"/>
          <w:szCs w:val="28"/>
          <w:lang w:val="uz-Cyrl-UZ"/>
        </w:rPr>
        <w:t>ravshanlik temperaturasi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87"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71CD&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71CD&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88"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71CD&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71CD&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 olgan bo‘lamiz.</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Unda izotrop holati uchun biz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89" type="#_x0000_t75" style="width:73.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0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E03F6&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ПЂ&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90" type="#_x0000_t75" style="width:73.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0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E03F6&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r&gt;&lt;w:rPr&gt;&lt;w:rFonts w:ascii=&quot;Cambria Math&quot; w:h-ansi=&quot;Cambria Math&quot;/&gt;&lt;wx:font wx:val=&quot;Cambria Math&quot;/&gt;&lt;w:i/&gt;&lt;w:sz w:val=&quot;28&quot;/&gt;&lt;w:sz-cs w:val=&quot;28&quot;/&gt;&lt;w:lang w:val=&quot;UZ-CYR&quot;/&gt;&lt;/w:rPr&gt;&lt;m:t&gt;=ПЂ&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d&gt;&lt;m:dPr&gt;&lt;m:ctrlPr&gt;&lt;w:rPr&gt;&lt;w:rFonts w:ascii=&quot;Cambria Math&quot; w:h-ansi=&quot;Cambria Math&quot;/&gt;&lt;wx:font wx:val=&quot;Cambria Math&quot;/&gt;&lt;w:i/&gt;&lt;w:sz w:val=&quot;28&quot;/&gt;&lt;w:sz-cs w:val=&quot;28&quot;/&gt;&lt;w:lang w:val=&quot;UZ-CYR&quot;/&gt;&lt;/w:rPr&gt;&lt;/m:ctrlPr&gt;&lt;/m:dPr&gt;&lt;m:e&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ega bo‘lamiz. Agarda yulduzning radiusi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91"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2D9A&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92D9A&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92"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2D9A&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92D9A&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erdan masofasi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9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24F8&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624F8&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9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24F8&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624F8&quot;&gt;&lt;m:oMathPara&gt;&lt;m:oMath&gt;&lt;m:r&gt;&lt;w:rPr&gt;&lt;w:rFonts w:ascii=&quot;Cambria Math&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bo‘lsa, kuzatiladigan oqim zichligi quyidagicha bo‘ladi:</w:t>
      </w:r>
    </w:p>
    <w:p w:rsidR="00FB4426" w:rsidRPr="0057306A" w:rsidRDefault="00FB4426" w:rsidP="0015137B">
      <w:pPr>
        <w:ind w:firstLine="708"/>
        <w:jc w:val="both"/>
        <w:rPr>
          <w:rFonts w:ascii="Times New Roman" w:hAnsi="Times New Roman"/>
          <w:sz w:val="28"/>
          <w:szCs w:val="28"/>
          <w:lang w:val="uz-Cyrl-UZ"/>
        </w:rPr>
      </w:pPr>
      <w:r w:rsidRPr="00F3235F">
        <w:pict>
          <v:shape id="_x0000_i1795" type="#_x0000_t75" style="width:64.8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36017&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36017&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F&lt;/m:t&gt;&lt;/m:r&gt;&lt;/m:e&gt;&lt;m:sup&gt;&lt;m:r&gt;&lt;w:rPr&gt;&lt;w:rFonts w:ascii=&quot;Cambria Math&quot; w:h-ansi=&quot;Cambria Math&quot;/&gt;&lt;wx:font wx:val=&quot;Cambria Math&quot;/&gt;&lt;w:i/&gt;&lt;w:sz w:val=&quot;28&quot;/&gt;&lt;w:sz-cs w:val=&quot;28&quot;/&gt;&lt;w:lang w:val=&quot;UZ-CYR&quot;/&gt;&lt;/w:rPr&gt;&lt;m:t&gt;'&lt;/m:t&gt;&lt;/m:r&gt;&lt;/m:sup&gt;&lt;/m:sSup&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R&lt;/m:t&gt;&lt;/m:r&gt;&lt;/m:e&gt;&lt;m:sup&gt;&lt;m:r&gt;&lt;w:rPr&gt;&lt;w:rFonts w:ascii=&quot;Cambria Math&quot; w:h-ansi=&quot;Cambria Math&quot;/&gt;&lt;wx:font wx:val=&quot;Cambria Math&quot;/&gt;&lt;w:i/&gt;&lt;w:sz w:val=&quot;28&quot;/&gt;&lt;w:sz-cs w:val=&quot;28&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r&lt;/m:t&gt;&lt;/m:r&gt;&lt;/m:e&gt;&lt;m:sup&gt;&lt;m:r&gt;&lt;w:rPr&gt;&lt;w:rFonts w:ascii=&quot;Cambria Math&quot; w:h-ansi=&quot;Cambria Math&quot;/&gt;&lt;wx:font wx:val=&quot;Cambria Math&quot;/&gt;&lt;w:i/&gt;&lt;w:sz w:val=&quot;28&quot;/&gt;&lt;w:sz-cs w:val=&quot;28&quot;/&gt;&lt;/w:rPr&gt;&lt;m:t&gt;2&lt;/m:t&gt;&lt;/m:r&gt;&lt;/m:sup&gt;&lt;/m:sSup&gt;&lt;/m:den&gt;&lt;/m:f&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w:rPr&gt;&lt;w:rFonts w:ascii=&quot;Cambria Math&quot; w:h-ansi=&quot;Cambria Math&quot;/&gt;&lt;wx:font wx:val=&quot;Cambria Math&quot;/&gt;&lt;w:i/&gt;&lt;w:sz w:val=&quot;28&quot;/&gt;&lt;w:sz-cs w:val=&quot;28&quot;/&gt;&lt;/w:rPr&gt;&lt;m:t&gt;О»&lt;/m:t&gt;&lt;/m:r&gt;&lt;/m:sub&gt;&lt;/m:sSub&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5"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Yana bir takrorlash kerak-ki, faqatgina burchak diametri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96"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24AF&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24AF&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97"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724AF&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724AF&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ma’lum bo‘lsagina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798" type="#_x0000_t75" style="width:15.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5194&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05194&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799" type="#_x0000_t75" style="width:15.6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5194&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05194&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 aniqlasa bo‘ladi. </w:t>
      </w:r>
      <w:r w:rsidRPr="0057306A">
        <w:rPr>
          <w:rFonts w:ascii="Times New Roman" w:hAnsi="Times New Roman"/>
          <w:i/>
          <w:sz w:val="28"/>
          <w:szCs w:val="28"/>
          <w:lang w:val="uz-Cyrl-UZ"/>
        </w:rPr>
        <w:t>Yorqinlik temperaturasi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00"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169&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3169&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01"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169&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3169&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quyidagi tenglamadan topsa bo‘ladi:</w:t>
      </w:r>
    </w:p>
    <w:p w:rsidR="00FB4426" w:rsidRPr="0057306A" w:rsidRDefault="00FB4426" w:rsidP="0015137B">
      <w:pPr>
        <w:ind w:firstLine="708"/>
        <w:jc w:val="both"/>
        <w:rPr>
          <w:rFonts w:ascii="Times New Roman" w:hAnsi="Times New Roman"/>
          <w:sz w:val="28"/>
          <w:szCs w:val="28"/>
          <w:lang w:val="uz-Cyrl-UZ"/>
        </w:rPr>
      </w:pPr>
      <w:r w:rsidRPr="00F3235F">
        <w:pict>
          <v:shape id="_x0000_i1802" type="#_x0000_t75" style="width:311.4pt;height: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3603&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53603&quot;&gt;&lt;m:oMathPara&gt;&lt;m:oMath&gt;&lt;m:sSubSup&gt;&lt;m:sSubSupPr&gt;&lt;m:ctrlPr&gt;&lt;w:rPr&gt;&lt;w:rFonts w:ascii=&quot;Cambria Math&quot; w:h-ansi=&quot;Cambria Math&quot;/&gt;&lt;wx:font wx:val=&quot;Cambria Math&quot;/&gt;&lt;w:i/&gt;&lt;w:sz w:val=&quot;28&quot;/&gt;&lt;w:sz-cs w:val=&quot;28&quot;/&gt;&lt;/w:rPr&gt;&lt;/m:ctrlPr&gt;&lt;/m:sSubSupPr&gt;&lt;m:e&gt;&lt;m:r&gt;&lt;w:rPr&gt;&lt;w:rFonts w:ascii=&quot;Cambria Math&quot; w:h-ansi=&quot;Cambria Math&quot;/&gt;&lt;wx:font wx:val=&quot;Cambria Math&quot;/&gt;&lt;w:i/&gt;&lt;w:sz w:val=&quot;28&quot;/&gt;&lt;w:sz-cs w:val=&quot;28&quot;/&gt;&lt;w:lang w:val=&quot;UZ-CYR&quot;/&gt;&lt;/w:rPr&gt;&lt;m:t&gt;F&lt;/m:t&gt;&lt;/m:r&gt;&lt;/m:e&gt;&lt;m:sub&gt;&lt;m:r&gt;&lt;w:rPr&gt;&lt;w:rFonts w:ascii=&quot;Cambria Math&quot; w:h-ansi=&quot;Cambria Math&quot;/&gt;&lt;wx:font wx:val=&quot;Cambria Math&quot;/&gt;&lt;w:i/&gt;&lt;w:sz w:val=&quot;28&quot;/&gt;&lt;w:sz-cs w:val=&quot;28&quot;/&gt;&lt;w:lang w:val=&quot;UZ-CYR&quot;/&gt;&lt;/w:rPr&gt;&lt;m:t&gt;О»&lt;/m:t&gt;&lt;/m:r&gt;&lt;/m:sub&gt;&lt;m:sup&gt;&lt;m:r&gt;&lt;w:rPr&gt;&lt;w:rFonts w:ascii=&quot;Cambria Math&quot; w:h-ansi=&quot;Cambria Math&quot;/&gt;&lt;wx:font wx:val=&quot;Cambria Math&quot;/&gt;&lt;w:i/&gt;&lt;w:sz w:val=&quot;28&quot;/&gt;&lt;w:sz-cs w:val=&quot;28&quot;/&gt;&lt;w:lang w:val=&quot;UZ-CYR&quot;/&gt;&lt;/w:rPr&gt;&lt;m:t&gt;'&lt;/m:t&gt;&lt;/m:r&gt;&lt;/m:sup&gt;&lt;/m:sSubSup&gt;&lt;m:r&gt;&lt;w:rPr&gt;&lt;w:rFonts w:ascii=&quot;Cambria Math&quot; w:h-ansi=&quot;Cambria Math&quot;/&gt;&lt;wx:font wx:val=&quot;Cambria Math&quot;/&gt;&lt;w:i/&gt;&lt;w:sz w:val=&quot;28&quot;/&gt;&lt;w:sz-cs w:val=&quot;28&quot;/&gt;&lt;w:lang w:val=&quot;UZ-CYR&quot;/&gt;&lt;/w:rPr&gt;&lt;m:t&gt;=&lt;/m:t&gt;&lt;/m:r&gt;&lt;m:sSup&gt;&lt;m:sSupPr&gt;&lt;m:ctrlPr&gt;&lt;w:rPr&gt;&lt;w:rFonts w:ascii=&quot;Cambria Math&quot; w:h-ansi=&quot;Cambria Math&quot;/&gt;&lt;wx:font wx:val=&quot;Cambria Math&quot;/&gt;&lt;w:i/&gt;&lt;w:sz w:val=&quot;28&quot;/&gt;&lt;w:sz-cs w:val=&quot;28&quot;/&gt;&lt;/w:rPr&gt;&lt;/m:ctrlPr&gt;&lt;/m:sSupPr&gt;&lt;m:e&gt;&lt;m:d&gt;&lt;m:dPr&gt;&lt;m:ctrlPr&gt;&lt;w:rPr&gt;&lt;w:rFonts w:ascii=&quot;Cambria Math&quot; w:h-ansi=&quot;Cambria Math&quot;/&gt;&lt;wx:font wx:val=&quot;Cambria Math&quot;/&gt;&lt;w:i/&gt;&lt;w:sz w:val=&quot;28&quot;/&gt;&lt;w:sz-cs w:val=&quot;28&quot;/&gt;&lt;/w:rPr&gt;&lt;/m:ctrlPr&gt;&lt;/m:dPr&gt;&lt;m:e&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2&lt;/m:t&gt;&lt;/m:r&gt;&lt;/m:den&gt;&lt;/m:f&gt;&lt;/m:e&gt;&lt;/m:d&gt;&lt;/m:e&gt;&lt;m:sup&gt;&lt;m:r&gt;&lt;w:rPr&gt;&lt;w:rFonts w:ascii=&quot;Cambria Math&quot; w:h-ansi=&quot;Cambria Math&quot;/&gt;&lt;wx:font wx:val=&quot;Cambria Math&quot;/&gt;&lt;w:i/&gt;&lt;w:sz w:val=&quot;28&quot;/&gt;&lt;w:sz-cs w:val=&quot;28&quot;/&gt;&lt;w:lang w:val=&quot;UZ-CYR&quot;/&gt;&lt;/w:rPr&gt;&lt;m:t&gt;2&lt;/m:t&gt;&lt;/m:r&gt;&lt;/m:sup&gt;&lt;/m:sSup&gt;&lt;m:r&gt;&lt;w:rPr&gt;&lt;w:rFonts w:ascii=&quot;Cambria Math&quot; w:h-ansi=&quot;Cambria Math&quot;/&gt;&lt;wx:font wx:val=&quot;Cambria Math&quot;/&gt;&lt;w:i/&gt;&lt;w:sz w:val=&quot;28&quot;/&gt;&lt;w:sz-cs w:val=&quot;28&quot;/&gt;&lt;w:lang w:val=&quot;UZ-CYR&quot;/&gt;&lt;/w:rPr&gt;&lt;m:t&gt;в€™ПЂ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lang w:val=&quot;UZ-CYR&quot;/&gt;&lt;/w:rPr&gt;&lt;m:t&gt;О»&lt;/m:t&gt;&lt;/m:r&gt;&lt;/m:sub&gt;&lt;/m:sSub&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e&gt;&lt;/m:d&gt;&lt;m:r&gt;&lt;w:rPr&gt;&lt;w:rFonts w:ascii=&quot;Cambria Math&quot; w:h-ansi=&quot;Cambria Math&quot;/&gt;&lt;wx:font wx:val=&quot;Cambria Math&quot;/&gt;&lt;w:i/&gt;&lt;w:sz w:val=&quot;28&quot;/&gt;&lt;w:sz-cs w:val=&quot;28&quot;/&gt;&lt;w:lang w:val=&quot;UZ-CYR&quot;/&gt;&lt;/w:rPr&gt;&lt;m:t&gt;  .                                                 (4.29)&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7"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Yulduz mutloq qora jismdek nurlamagani uchun, uning yorqinlik temperaturasi (4.29)da ishlatiladigan muayyan to‘lqin uzunligiga bog‘liq.</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Radioastronomiyada yorqinlik tahlil manbaning intensivligini (yoki sirtqi yorqinligini) ifodalashda ishlatiladi. Agarda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03"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24ADD&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24ADD&quot;&gt;&lt;m:oMathPara&gt;&lt;m:oMath&gt;&lt;m:r&gt;&lt;w:rPr&gt;&lt;w:rFonts w:ascii=&quot;Cambria Math&quot; w:h-ansi=&quot;Cambria Math&quot;/&gt;&lt;wx:font wx:val=&quot;Cambria Math&quot;/&gt;&lt;w:i/&gt;&lt;w:sz w:val=&quot;28&quot;/&gt;&lt;w:sz-cs w:val=&quot;28&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04"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24ADD&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24ADD&quot;&gt;&lt;m:oMathPara&gt;&lt;m:oMath&gt;&lt;m:r&gt;&lt;w:rPr&gt;&lt;w:rFonts w:ascii=&quot;Cambria Math&quot; w:h-ansi=&quot;Cambria Math&quot;/&gt;&lt;wx:font wx:val=&quot;Cambria Math&quot;/&gt;&lt;w:i/&gt;&lt;w:sz w:val=&quot;28&quot;/&gt;&lt;w:sz-cs w:val=&quot;28&quot;/&gt;&lt;/w:rPr&gt;&lt;m:t&gt;ОЅ&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chastotadagi intensivlik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805"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3F87&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13F8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806"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3F87&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13F87&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rPr&gt;&lt;m:t&gt;ОЅ&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00"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w:t>
      </w:r>
      <w:r w:rsidRPr="0057306A">
        <w:rPr>
          <w:rFonts w:ascii="Times New Roman" w:hAnsi="Times New Roman"/>
          <w:sz w:val="28"/>
          <w:szCs w:val="28"/>
          <w:lang w:val="uz-Cyrl-UZ"/>
        </w:rPr>
        <w:t>o‘lsa, quyidagidan yorqinlik temperaturasi topiladi:</w:t>
      </w:r>
    </w:p>
    <w:p w:rsidR="00FB4426" w:rsidRPr="0057306A" w:rsidRDefault="00FB4426" w:rsidP="0015137B">
      <w:pPr>
        <w:ind w:firstLine="708"/>
        <w:jc w:val="both"/>
        <w:rPr>
          <w:rFonts w:ascii="Times New Roman" w:hAnsi="Times New Roman"/>
          <w:i/>
          <w:sz w:val="28"/>
          <w:szCs w:val="28"/>
        </w:rPr>
      </w:pPr>
      <w:r w:rsidRPr="00F3235F">
        <w:pict>
          <v:shape id="_x0000_i1807" type="#_x0000_t75" style="width:74.4pt;height:1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37DF&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737D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rPr&gt;&lt;m:t&gt;ОЅ&lt;/m:t&gt;&lt;/m:r&gt;&lt;/m:sub&gt;&lt;/m:sSub&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rPr&gt;&lt;m:t&gt;ОЅ&lt;/m:t&gt;&lt;/m:r&gt;&lt;/m:sub&gt;&lt;/m:sSub&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e&gt;&lt;/m:d&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8" o:title="" chromakey="white"/>
          </v:shape>
        </w:pict>
      </w:r>
    </w:p>
    <w:p w:rsidR="00FB4426" w:rsidRPr="0057306A" w:rsidRDefault="00FB4426" w:rsidP="0015137B">
      <w:pPr>
        <w:ind w:firstLine="708"/>
        <w:jc w:val="both"/>
        <w:rPr>
          <w:rFonts w:ascii="Times New Roman" w:hAnsi="Times New Roman"/>
          <w:sz w:val="28"/>
          <w:szCs w:val="28"/>
          <w:lang w:val="uz-Cyrl-UZ"/>
        </w:rPr>
      </w:pP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08"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658CF&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658C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09"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658CF&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658C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sirtki yorqinligi kuzatilanayotgan obyektnikidek bo‘lgan qora jismning haroratini anglatadi.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Radio diapazondagi to‘lqin uzunliklari juda katta bo‘lgani sababli Reley-Djins approksiyamatsiyasining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10" type="#_x0000_t75" style="width: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1342&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21342&quot;&gt;&lt;m:oMathPara&gt;&lt;m:oMath&gt;&lt;m:r&gt;&lt;w:rPr&gt;&lt;w:rFonts w:ascii=&quot;Cambria Math&quot; w:h-ansi=&quot;Cambria Math&quot;/&gt;&lt;wx:font wx:val=&quot;Cambria Math&quot;/&gt;&lt;w:i/&gt;&lt;w:sz w:val=&quot;28&quot;/&gt;&lt;w:sz-cs w:val=&quot;28&quot;/&gt;&lt;w:lang w:val=&quot;UZ-CYR&quot;/&gt;&lt;/w:rPr&gt;&lt;m:t&gt;hОЅв‰Єk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11" type="#_x0000_t75" style="width:4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1342&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21342&quot;&gt;&lt;m:oMathPara&gt;&lt;m:oMath&gt;&lt;m:r&gt;&lt;w:rPr&gt;&lt;w:rFonts w:ascii=&quot;Cambria Math&quot; w:h-ansi=&quot;Cambria Math&quot;/&gt;&lt;wx:font wx:val=&quot;Cambria Math&quot;/&gt;&lt;w:i/&gt;&lt;w:sz w:val=&quot;28&quot;/&gt;&lt;w:sz-cs w:val=&quot;28&quot;/&gt;&lt;w:lang w:val=&quot;UZ-CYR&quot;/&gt;&lt;/w:rPr&gt;&lt;m:t&gt;hОЅв‰ЄkT&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5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sharti odatda bajariladi (millimetr va submillimetr sohalaridan tashqari) va shunda biz Plank qonunini quyidagicha yozishimiz mumkin:</w:t>
      </w:r>
    </w:p>
    <w:p w:rsidR="00FB4426" w:rsidRPr="0057306A" w:rsidRDefault="00FB4426" w:rsidP="0015137B">
      <w:pPr>
        <w:ind w:firstLine="708"/>
        <w:jc w:val="both"/>
        <w:rPr>
          <w:rFonts w:ascii="Times New Roman" w:hAnsi="Times New Roman"/>
          <w:i/>
          <w:sz w:val="28"/>
          <w:szCs w:val="28"/>
          <w:lang w:val="uz-Cyrl-UZ"/>
        </w:rPr>
      </w:pPr>
      <w:r w:rsidRPr="00F3235F">
        <w:pict>
          <v:shape id="_x0000_i1812" type="#_x0000_t75" style="width:393pt;height:4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0D7F&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F0D7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B&lt;/m:t&gt;&lt;/m:r&gt;&lt;/m:e&gt;&lt;m:sub&gt;&lt;m:r&gt;&lt;w:rPr&gt;&lt;w:rFonts w:ascii=&quot;Cambria Math&quot; w:h-ansi=&quot;Cambria Math&quot;/&gt;&lt;wx:font wx:val=&quot;Cambria Math&quot;/&gt;&lt;w:i/&gt;&lt;w:sz w:val=&quot;28&quot;/&gt;&lt;w:sz-cs w:val=&quot;28&quot;/&gt;&lt;/w:rPr&gt;&lt;m:t&gt;ОЅ&lt;/m:t&gt;&lt;/m:r&gt;&lt;/m:sub&gt;&lt;/m:sSub&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e&gt;&lt;/m:d&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lt;/m:t&gt;&lt;/m:r&gt;&lt;m:r&gt;&lt;w:rPr&gt;&lt;w:rFonts w:ascii=&quot;Cambria Math&quot; w:h-ansi=&quot;Cambria Math&quot;/&gt;&lt;wx:font wx:val=&quot;Cambria Math&quot;/&gt;&lt;w:i/&gt;&lt;w:sz w:val=&quot;28&quot;/&gt;&lt;w:sz-cs w:val=&quot;28&quot;/&gt;&lt;/w:rPr&gt;&lt;m:t&gt;h&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Ѕ&lt;/m:t&gt;&lt;/m:r&gt;&lt;/m:e&gt;&lt;m:sup&gt;&lt;m:r&gt;&lt;w:rPr&gt;&lt;w:rFonts w:ascii=&quot;Cambria Math&quot; w:h-ansi=&quot;Cambria Math&quot;/&gt;&lt;wx:font wx:val=&quot;Cambria Math&quot;/&gt;&lt;w:i/&gt;&lt;w:sz w:val=&quot;28&quot;/&gt;&lt;w:sz-cs w:val=&quot;28&quot;/&gt;&lt;/w:rPr&gt;&lt;m:t&gt;3&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den&gt;&lt;/m:f&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e&lt;/m:t&gt;&lt;/m:r&gt;&lt;/m:e&gt;&lt;m:sup&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hОЅ&lt;/m:t&gt;&lt;/m:r&gt;&lt;/m:num&gt;&lt;m:den&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k&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e&gt;&lt;/m:d&gt;&lt;/m:den&gt;&lt;/m:f&gt;&lt;/m:sup&gt;&lt;/m:sSup&gt;&lt;m:r&gt;&lt;w:rPr&gt;&lt;w:rFonts w:ascii=&quot;Cambria Math&quot; w:h-ansi=&quot;Cambria Math&quot;/&gt;&lt;wx:font wx:val=&quot;Cambria Math&quot;/&gt;&lt;w:i/&gt;&lt;w:sz w:val=&quot;28&quot;/&gt;&lt;w:sz-cs w:val=&quot;28&quot;/&gt;&lt;/w:rPr&gt;&lt;m:t&gt;-1&lt;/m:t&gt;&lt;/m:r&gt;&lt;/m:den&gt;&lt;/m:f&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lt;/m:t&gt;&lt;/m:r&gt;&lt;m:r&gt;&lt;w:rPr&gt;&lt;w:rFonts w:ascii=&quot;Cambria Math&quot; w:h-ansi=&quot;Cambria Math&quot;/&gt;&lt;wx:font wx:val=&quot;Cambria Math&quot;/&gt;&lt;w:i/&gt;&lt;w:sz w:val=&quot;28&quot;/&gt;&lt;w:sz-cs w:val=&quot;28&quot;/&gt;&lt;/w:rPr&gt;&lt;m:t&gt;h&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Ѕ&lt;/m:t&gt;&lt;/m:r&gt;&lt;/m:e&gt;&lt;m:sup&gt;&lt;m:r&gt;&lt;w:rPr&gt;&lt;w:rFonts w:ascii=&quot;Cambria Math&quot; w:h-ansi=&quot;Cambria Math&quot;/&gt;&lt;wx:font wx:val=&quot;Cambria Math&quot;/&gt;&lt;w:i/&gt;&lt;w:sz w:val=&quot;28&quot;/&gt;&lt;w:sz-cs w:val=&quot;28&quot;/&gt;&lt;/w:rPr&gt;&lt;m:t&gt;3&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den&gt;&lt;/m:f&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r&gt;&lt;w:rPr&gt;&lt;w:rFonts w:ascii=&quot;Cambria Math&quot; w:h-ansi=&quot;Cambria Math&quot;/&gt;&lt;wx:font wx:val=&quot;Cambria Math&quot;/&gt;&lt;w:i/&gt;&lt;w:sz w:val=&quot;28&quot;/&gt;&lt;w:sz-cs w:val=&quot;28&quot;/&gt;&lt;/w:rPr&gt;&lt;m:t&gt;1+&lt;/m:t&gt;&lt;/m:r&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hОЅ&lt;/m:t&gt;&lt;/m:r&gt;&lt;/m:num&gt;&lt;m:den&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k&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e&gt;&lt;/m:d&gt;&lt;/m:den&gt;&lt;/m:f&gt;&lt;m:r&gt;&lt;w:rPr&gt;&lt;w:rFonts w:ascii=&quot;Cambria Math&quot; w:h-ansi=&quot;Cambria Math&quot;/&gt;&lt;wx:font wx:val=&quot;Cambria Math&quot;/&gt;&lt;w:i/&gt;&lt;w:sz w:val=&quot;28&quot;/&gt;&lt;w:sz-cs w:val=&quot;28&quot;/&gt;&lt;/w:rPr&gt;&lt;m:t&gt;+вЂ¦-1&lt;/m:t&gt;&lt;/m:r&gt;&lt;/m:den&gt;&lt;/m:f&gt;&lt;m:r&gt;&lt;w:rPr&gt;&lt;w:rFonts w:ascii=&quot;Cambria Math&quot; w:h-ansi=&quot;Cambria Math&quot;/&gt;&lt;wx:font wx:val=&quot;Cambria Math&quot;/&gt;&lt;w:i/&gt;&lt;w:sz w:val=&quot;28&quot;/&gt;&lt;w:sz-cs w:val=&quot;28&quot;/&gt;&lt;/w:rPr&gt;&lt;m:t&gt;в‰€&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2k&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ОЅ&lt;/m:t&gt;&lt;/m:r&gt;&lt;/m:e&gt;&lt;m:sup&gt;&lt;m:r&gt;&lt;w:rPr&gt;&lt;w:rFonts w:ascii=&quot;Cambria Math&quot; w:h-ansi=&quot;Cambria Math&quot;/&gt;&lt;wx:font wx:val=&quot;Cambria Math&quot;/&gt;&lt;w:i/&gt;&lt;w:sz w:val=&quot;28&quot;/&gt;&lt;w:sz-cs w:val=&quot;28&quot;/&gt;&lt;/w:rPr&gt;&lt;m:t&gt;2&lt;/m:t&gt;&lt;/m:r&gt;&lt;/m:sup&gt;&lt;/m:sSup&gt;&lt;/m:num&gt;&lt;m:den&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c&lt;/m:t&gt;&lt;/m:r&gt;&lt;/m:e&gt;&lt;m:sup&gt;&lt;m:r&gt;&lt;w:rPr&gt;&lt;w:rFonts w:ascii=&quot;Cambria Math&quot; w:h-ansi=&quot;Cambria Math&quot;/&gt;&lt;wx:font wx:val=&quot;Cambria Math&quot;/&gt;&lt;w:i/&gt;&lt;w:sz w:val=&quot;28&quot;/&gt;&lt;w:sz-cs w:val=&quot;28&quot;/&gt;&lt;/w:rPr&gt;&lt;m:t&gt;2&lt;/m:t&gt;&lt;/m:r&gt;&lt;/m:sup&gt;&lt;/m:sSup&gt;&lt;/m:den&gt;&lt;/m:f&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0" o:title="" chromakey="white"/>
          </v:shape>
        </w:pict>
      </w:r>
    </w:p>
    <w:p w:rsidR="00FB4426" w:rsidRPr="0057306A" w:rsidRDefault="00FB4426" w:rsidP="0015137B">
      <w:pPr>
        <w:jc w:val="both"/>
        <w:rPr>
          <w:rFonts w:ascii="Times New Roman" w:hAnsi="Times New Roman"/>
          <w:noProof/>
          <w:sz w:val="28"/>
          <w:szCs w:val="28"/>
          <w:lang w:val="uz-Cyrl-UZ"/>
        </w:rPr>
      </w:pPr>
      <w:r w:rsidRPr="0057306A">
        <w:rPr>
          <w:rFonts w:ascii="Times New Roman" w:hAnsi="Times New Roman"/>
          <w:noProof/>
          <w:sz w:val="28"/>
          <w:szCs w:val="28"/>
          <w:lang w:val="uz-Cyrl-UZ"/>
        </w:rPr>
        <w:t>Shunday qilib, biz radioastronomik yorqin harorati uchun quyidagi ifodaga kelamiz:</w:t>
      </w:r>
    </w:p>
    <w:p w:rsidR="00FB4426" w:rsidRPr="0057306A" w:rsidRDefault="00FB4426" w:rsidP="0015137B">
      <w:pPr>
        <w:ind w:firstLine="708"/>
        <w:jc w:val="right"/>
        <w:rPr>
          <w:rFonts w:ascii="Times New Roman" w:hAnsi="Times New Roman"/>
          <w:noProof/>
          <w:sz w:val="28"/>
          <w:szCs w:val="28"/>
          <w:lang w:val="uz-Cyrl-UZ"/>
        </w:rPr>
      </w:pP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13" type="#_x0000_t75" style="width:300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B72F1&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B72F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c&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r&gt;&lt;w:rPr&gt;&lt;w:rFonts w:ascii=&quot;Cambria Math&quot; w:h-ansi=&quot;Cambria Math&quot;/&gt;&lt;wx:font wx:val=&quot;Cambria Math&quot;/&gt;&lt;w:i/&gt;&lt;w:sz w:val=&quot;28&quot;/&gt;&lt;w:sz-cs w:val=&quot;28&quot;/&gt;&lt;w:lang w:val=&quot;UZ-CYR&quot;/&gt;&lt;/w:rPr&gt;&lt;m:t&gt;2k&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Ѕ&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r&gt;&lt;w:rPr&gt;&lt;w:rFonts w:ascii=&quot;Cambria Math&quot; w:h-ansi=&quot;Cambria Math&quot;/&gt;&lt;wx:font wx:val=&quot;Cambria Math&quot;/&gt;&lt;w:i/&gt;&lt;w:sz w:val=&quot;28&quot;/&gt;&lt;w:sz-cs w:val=&quot;28&quot;/&gt;&lt;w:lang w:val=&quot;UZ-CYR&quot;/&gt;&lt;/w:rPr&gt;&lt;m:t&gt;2k&lt;/m:t&gt;&lt;/m:r&gt;&lt;/m:den&gt;&lt;/m:f&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  .                                                (4.3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1"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14" type="#_x0000_t75" style="width:300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B72F1&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B72F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c&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r&gt;&lt;w:rPr&gt;&lt;w:rFonts w:ascii=&quot;Cambria Math&quot; w:h-ansi=&quot;Cambria Math&quot;/&gt;&lt;wx:font wx:val=&quot;Cambria Math&quot;/&gt;&lt;w:i/&gt;&lt;w:sz w:val=&quot;28&quot;/&gt;&lt;w:sz-cs w:val=&quot;28&quot;/&gt;&lt;w:lang w:val=&quot;UZ-CYR&quot;/&gt;&lt;/w:rPr&gt;&lt;m:t&gt;2k&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Ѕ&lt;/m:t&gt;&lt;/m:r&gt;&lt;/m:e&gt;&lt;m:sup&gt;&lt;m:r&gt;&lt;w:rPr&gt;&lt;w:rFonts w:ascii=&quot;Cambria Math&quot; w:h-ansi=&quot;Cambria Math&quot;/&gt;&lt;wx:font wx:val=&quot;Cambria Math&quot;/&gt;&lt;w:i/&gt;&lt;w:sz w:val=&quot;28&quot;/&gt;&lt;w:sz-cs w:val=&quot;28&quot;/&gt;&lt;w:lang w:val=&quot;UZ-CYR&quot;/&gt;&lt;/w:rPr&gt;&lt;m:t&gt;2&lt;/m:t&gt;&lt;/m:r&gt;&lt;/m:sup&gt;&lt;/m:sSup&gt;&lt;/m:den&gt;&lt;/m:f&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О»&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r&gt;&lt;w:rPr&gt;&lt;w:rFonts w:ascii=&quot;Cambria Math&quot; w:h-ansi=&quot;Cambria Math&quot;/&gt;&lt;wx:font wx:val=&quot;Cambria Math&quot;/&gt;&lt;w:i/&gt;&lt;w:sz w:val=&quot;28&quot;/&gt;&lt;w:sz-cs w:val=&quot;28&quot;/&gt;&lt;w:lang w:val=&quot;UZ-CYR&quot;/&gt;&lt;/w:rPr&gt;&lt;m:t&gt;2k&lt;/m:t&gt;&lt;/m:r&gt;&lt;/m:den&gt;&lt;/m:f&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I&lt;/m:t&gt;&lt;/m:r&gt;&lt;/m:e&gt;&lt;m:sub&gt;&lt;m:r&gt;&lt;w:rPr&gt;&lt;w:rFonts w:ascii=&quot;Cambria Math&quot; w:h-ansi=&quot;Cambria Math&quot;/&gt;&lt;wx:font wx:val=&quot;Cambria Math&quot;/&gt;&lt;w:i/&gt;&lt;w:sz w:val=&quot;28&quot;/&gt;&lt;w:sz-cs w:val=&quot;28&quot;/&gt;&lt;w:lang w:val=&quot;UZ-CYR&quot;/&gt;&lt;/w:rPr&gt;&lt;m:t&gt;ОЅ&lt;/m:t&gt;&lt;/m:r&gt;&lt;/m:sub&gt;&lt;/m:sSub&gt;&lt;m:r&gt;&lt;w:rPr&gt;&lt;w:rFonts w:ascii=&quot;Cambria Math&quot; w:h-ansi=&quot;Cambria Math&quot;/&gt;&lt;wx:font wx:val=&quot;Cambria Math&quot;/&gt;&lt;w:i/&gt;&lt;w:sz w:val=&quot;28&quot;/&gt;&lt;w:sz-cs w:val=&quot;28&quot;/&gt;&lt;w:lang w:val=&quot;UZ-CYR&quot;/&gt;&lt;/w:rPr&gt;&lt;m:t&gt;  .                                                (4.3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1"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(4.30)</w:t>
      </w:r>
    </w:p>
    <w:p w:rsidR="00FB4426" w:rsidRPr="0057306A" w:rsidRDefault="00FB4426" w:rsidP="0015137B">
      <w:pPr>
        <w:ind w:firstLine="708"/>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Radioteleskop yordamida qayd etiladigan signal miqdori bu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15" type="#_x0000_t75" style="width:16.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764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764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2"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16" type="#_x0000_t75" style="width:16.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3F764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F764E&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2"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 </w:t>
      </w:r>
      <w:r w:rsidRPr="0057306A">
        <w:rPr>
          <w:rFonts w:ascii="Times New Roman" w:hAnsi="Times New Roman"/>
          <w:i/>
          <w:noProof/>
          <w:sz w:val="28"/>
          <w:szCs w:val="28"/>
          <w:lang w:val="uz-Cyrl-UZ"/>
        </w:rPr>
        <w:t>antenna harorati</w:t>
      </w:r>
      <w:r w:rsidRPr="0057306A">
        <w:rPr>
          <w:rFonts w:ascii="Times New Roman" w:hAnsi="Times New Roman"/>
          <w:noProof/>
          <w:sz w:val="28"/>
          <w:szCs w:val="28"/>
          <w:lang w:val="uz-Cyrl-UZ"/>
        </w:rPr>
        <w:t>dir. Antenna harorati o‘lchanganidan keyin quyidagidan yorqinlik haroratini topamiz:</w:t>
      </w:r>
    </w:p>
    <w:p w:rsidR="00FB4426" w:rsidRPr="0057306A" w:rsidRDefault="00FB4426" w:rsidP="0015137B">
      <w:pPr>
        <w:ind w:firstLine="708"/>
        <w:jc w:val="both"/>
        <w:rPr>
          <w:rFonts w:ascii="Times New Roman" w:hAnsi="Times New Roman"/>
          <w:noProof/>
          <w:sz w:val="28"/>
          <w:szCs w:val="28"/>
        </w:rPr>
      </w:pPr>
      <w:r w:rsidRPr="00F3235F">
        <w:pict>
          <v:shape id="_x0000_i1817" type="#_x0000_t75" style="width:324.6pt;height:17.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2CD6&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02CD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A&lt;/m:t&gt;&lt;/m:r&gt;&lt;/m:sub&gt;&lt;/m:sSub&gt;&lt;m:r&gt;&lt;w:rPr&gt;&lt;w:rFonts w:ascii=&quot;Cambria Math&quot; w:h-ansi=&quot;Cambria Math&quot;/&gt;&lt;wx:font wx:val=&quot;Cambria Math&quot;/&gt;&lt;w:i/&gt;&lt;w:sz w:val=&quot;28&quot;/&gt;&lt;w:sz-cs w:val=&quot;28&quot;/&gt;&lt;/w:rPr&gt;&lt;m:t&gt;=О·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b&lt;/m:t&gt;&lt;/m:r&gt;&lt;/m:sub&gt;&lt;/m:sSub&gt;&lt;m:r&gt;&lt;w:rPr&gt;&lt;w:rFonts w:ascii=&quot;Cambria Math&quot; w:h-ansi=&quot;Cambria Math&quot;/&gt;&lt;wx:font wx:val=&quot;Cambria Math&quot;/&gt;&lt;w:i/&gt;&lt;w:sz w:val=&quot;28&quot;/&gt;&lt;w:sz-cs w:val=&quot;28&quot;/&gt;&lt;/w:rPr&gt;&lt;m:t&gt;  ,&lt;/m:t&gt;&lt;/m:r&gt;&lt;m:r&gt;&lt;w:rPr&gt;&lt;w:rFonts w:ascii=&quot;Cambria Math&quot; w:h-ansi=&quot;Cambria Math&quot;/&gt;&lt;wx:font wx:val=&quot;Cambria Math&quot;/&gt;&lt;w:i/&gt;&lt;w:noProof/&gt;&lt;w:sz w:val=&quot;28&quot;/&gt;&lt;w:sz-cs w:val=&quot;28&quot;/&gt;&lt;/w:rPr&gt;&lt;m:t&gt;                                                              (4.3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3" o:title="" chromakey="white"/>
          </v:shape>
        </w:pict>
      </w:r>
    </w:p>
    <w:p w:rsidR="00FB4426" w:rsidRPr="0057306A" w:rsidRDefault="00FB4426" w:rsidP="0015137B">
      <w:pPr>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bu erda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18"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D6227&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D6227&quot;&gt;&lt;m:oMathPara&gt;&lt;m:oMath&gt;&lt;m:r&gt;&lt;w:rPr&gt;&lt;w:rFonts w:ascii=&quot;Cambria Math&quot; w:h-ansi=&quot;Cambria Math&quot;/&gt;&lt;wx:font wx:val=&quot;Cambria Math&quot;/&gt;&lt;w:i/&gt;&lt;w:sz w:val=&quot;28&quot;/&gt;&lt;w:sz-cs w:val=&quot;28&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4"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19"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D6227&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D6227&quot;&gt;&lt;m:oMathPara&gt;&lt;m:oMath&gt;&lt;m:r&gt;&lt;w:rPr&gt;&lt;w:rFonts w:ascii=&quot;Cambria Math&quot; w:h-ansi=&quot;Cambria Math&quot;/&gt;&lt;wx:font wx:val=&quot;Cambria Math&quot;/&gt;&lt;w:i/&gt;&lt;w:sz w:val=&quot;28&quot;/&gt;&lt;w:sz-cs w:val=&quot;28&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4"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 antennaning nur effektivligi (odatda u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20" type="#_x0000_t75" style="width:7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67757&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67757&quot;&gt;&lt;m:oMathPara&gt;&lt;m:oMath&gt;&lt;m:r&gt;&lt;w:rPr&gt;&lt;w:rFonts w:ascii=&quot;Cambria Math&quot; w:h-ansi=&quot;Cambria Math&quot;/&gt;&lt;wx:font wx:val=&quot;Cambria Math&quot;/&gt;&lt;w:i/&gt;&lt;w:noProof/&gt;&lt;w:sz w:val=&quot;28&quot;/&gt;&lt;w:sz-cs w:val=&quot;28&quot;/&gt;&lt;w:lang w:val=&quot;UZ-CYR&quot;/&gt;&lt;/w:rPr&gt;&lt;m:t&gt;0.4в‰І&lt;/m:t&gt;&lt;/m:r&gt;&lt;m:r&gt;&lt;w:rPr&gt;&lt;w:rFonts w:ascii=&quot;Cambria Math&quot; w:h-ansi=&quot;Cambria Math&quot;/&gt;&lt;wx:font wx:val=&quot;Cambria Math&quot;/&gt;&lt;w:i/&gt;&lt;w:sz w:val=&quot;28&quot;/&gt;&lt;w:sz-cs w:val=&quot;28&quot;/&gt;&lt;/w:rPr&gt;&lt;m:t&gt;О·&lt;/m:t&gt;&lt;/m:r&gt;&lt;m:r&gt;&lt;w:rPr&gt;&lt;w:rFonts w:ascii=&quot;Cambria Math&quot; w:h-ansi=&quot;Cambria Math&quot;/&gt;&lt;wx:font wx:val=&quot;Cambria Math&quot;/&gt;&lt;w:i/&gt;&lt;w:noProof/&gt;&lt;w:sz w:val=&quot;28&quot;/&gt;&lt;w:sz-cs w:val=&quot;28&quot;/&gt;&lt;w:lang w:val=&quot;UZ-CYR&quot;/&gt;&lt;/w:rPr&gt;&lt;m:t&gt;в‰І0.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5"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21" type="#_x0000_t75" style="width:7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67757&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67757&quot;&gt;&lt;m:oMathPara&gt;&lt;m:oMath&gt;&lt;m:r&gt;&lt;w:rPr&gt;&lt;w:rFonts w:ascii=&quot;Cambria Math&quot; w:h-ansi=&quot;Cambria Math&quot;/&gt;&lt;wx:font wx:val=&quot;Cambria Math&quot;/&gt;&lt;w:i/&gt;&lt;w:noProof/&gt;&lt;w:sz w:val=&quot;28&quot;/&gt;&lt;w:sz-cs w:val=&quot;28&quot;/&gt;&lt;w:lang w:val=&quot;UZ-CYR&quot;/&gt;&lt;/w:rPr&gt;&lt;m:t&gt;0.4в‰І&lt;/m:t&gt;&lt;/m:r&gt;&lt;m:r&gt;&lt;w:rPr&gt;&lt;w:rFonts w:ascii=&quot;Cambria Math&quot; w:h-ansi=&quot;Cambria Math&quot;/&gt;&lt;wx:font wx:val=&quot;Cambria Math&quot;/&gt;&lt;w:i/&gt;&lt;w:sz w:val=&quot;28&quot;/&gt;&lt;w:sz-cs w:val=&quot;28&quot;/&gt;&lt;/w:rPr&gt;&lt;m:t&gt;О·&lt;/m:t&gt;&lt;/m:r&gt;&lt;m:r&gt;&lt;w:rPr&gt;&lt;w:rFonts w:ascii=&quot;Cambria Math&quot; w:h-ansi=&quot;Cambria Math&quot;/&gt;&lt;wx:font wx:val=&quot;Cambria Math&quot;/&gt;&lt;w:i/&gt;&lt;w:noProof/&gt;&lt;w:sz w:val=&quot;28&quot;/&gt;&lt;w:sz-cs w:val=&quot;28&quot;/&gt;&lt;w:lang w:val=&quot;UZ-CYR&quot;/&gt;&lt;/w:rPr&gt;&lt;m:t&gt;в‰І0.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5"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Agrda manba etarli daradaja keng bo‘lib, nurni butunlicha, ya’ni antenna tushayotgan nurlanishni qabul qilib oladigan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22" type="#_x0000_t75" style="width:16.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C6607&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C6607&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6"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23" type="#_x0000_t75" style="width:16.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C6607&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C6607&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6"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fazoviy burchakni egallasagina (4.33) tenglamasini qullasa bo‘ladi. Agarda manba tuzgan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24"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 wsp:val=&quot;00FF700F&quot;/&gt;&lt;/wsp:rsids&gt;&lt;/w:docPr&gt;&lt;w:body&gt;&lt;w:p wsp:rsidR=&quot;00000000&quot; wsp:rsidRDefault=&quot;00FF700F&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S&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7"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25"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 wsp:val=&quot;00FF700F&quot;/&gt;&lt;/wsp:rsids&gt;&lt;/w:docPr&gt;&lt;w:body&gt;&lt;w:p wsp:rsidR=&quot;00000000&quot; wsp:rsidRDefault=&quot;00FF700F&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S&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7"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fazoviy burchak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26" type="#_x0000_t75" style="width:16.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2269&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2269&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6"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27" type="#_x0000_t75" style="width:16.8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32269&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32269&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6"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burchakdan kichik bo‘lsa, kuzatiladigan antenna harorati </w:t>
      </w:r>
    </w:p>
    <w:p w:rsidR="00FB4426" w:rsidRPr="0057306A" w:rsidRDefault="00FB4426" w:rsidP="0015137B">
      <w:pPr>
        <w:ind w:firstLine="708"/>
        <w:jc w:val="both"/>
        <w:rPr>
          <w:rFonts w:ascii="Times New Roman" w:hAnsi="Times New Roman"/>
          <w:noProof/>
          <w:sz w:val="28"/>
          <w:szCs w:val="28"/>
        </w:rPr>
      </w:pPr>
      <w:r w:rsidRPr="00F3235F">
        <w:pict>
          <v:shape id="_x0000_i1828" type="#_x0000_t75" style="width:345.6pt;height:28.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43F5D&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43F5D&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A&lt;/m:t&gt;&lt;/m:r&gt;&lt;/m:sub&gt;&lt;/m:sSub&gt;&lt;m:r&gt;&lt;w:rPr&gt;&lt;w:rFonts w:ascii=&quot;Cambria Math&quot; w:h-ansi=&quot;Cambria Math&quot;/&gt;&lt;wx:font wx:val=&quot;Cambria Math&quot;/&gt;&lt;w:i/&gt;&lt;w:sz w:val=&quot;28&quot;/&gt;&lt;w:sz-cs w:val=&quot;28&quot;/&gt;&lt;w:lang w:val=&quot;UZ-CYR&quot;/&gt;&lt;/w:rPr&gt;&lt;m:t&gt;=О·&lt;/m:t&gt;&lt;/m:r&gt;&lt;m:f&gt;&lt;m:fPr&gt;&lt;m:ctrlPr&gt;&lt;w:rPr&gt;&lt;w:rFonts w:ascii=&quot;Cambria Math&quot; w:h-ansi=&quot;Cambria Math&quot;/&gt;&lt;wx:font wx:val=&quot;Cambria Math&quot;/&gt;&lt;w:i/&gt;&lt;w:sz w:val=&quot;28&quot;/&gt;&lt;w:sz-cs w:val=&quot;28&quot;/&gt;&lt;/w:rPr&gt;&lt;/m:ctrlPr&gt;&lt;/m:fPr&gt;&lt;m:num&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m:rPr&gt;&lt;m:sty m:val=&quot;p&quot;/&gt;&lt;/m:rPr&gt;&lt;w:rPr&gt;&lt;w:rFonts w:ascii=&quot;Cambria Math&quot; w:h-ansi=&quot;Cambria Math&quot;/&gt;&lt;wx:font wx:val=&quot;Cambria Math&quot;/&gt;&lt;w:sz w:val=&quot;28&quot;/&gt;&lt;w:sz-cs w:val=&quot;28&quot;/&gt;&lt;w:lang w:val=&quot;UZ-CYR&quot;/&gt;&lt;/w:rPr&gt;&lt;m:t&gt;S&lt;/m:t&gt;&lt;/m:r&gt;&lt;/m:sub&gt;&lt;/m:sSub&gt;&lt;/m:num&gt;&lt;m:den&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den&gt;&lt;/m:f&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b&lt;/m:t&gt;&lt;/m:r&gt;&lt;/m:sub&gt;&lt;/m:sSub&gt;&lt;m:r&gt;&lt;w:rPr&gt;&lt;w:rFonts w:ascii=&quot;Cambria Math&quot; w:h-ansi=&quot;Cambria Math&quot;/&gt;&lt;wx:font wx:val=&quot;Cambria Math&quot;/&gt;&lt;w:i/&gt;&lt;w:sz w:val=&quot;28&quot;/&gt;&lt;w:sz-cs w:val=&quot;28&quot;/&gt;&lt;w:lang w:val=&quot;UZ-CYR&quot;/&gt;&lt;/w:rPr&gt;&lt;m:t&gt; ,  &lt;/m:t&gt;&lt;/m:r&gt;&lt;m:d&gt;&lt;m:dPr&gt;&lt;m:ctrlPr&gt;&lt;w:rPr&gt;&lt;w:rFonts w:ascii=&quot;Cambria Math&quot; w:h-ansi=&quot;Cambria Math&quot;/&gt;&lt;wx:font wx:val=&quot;Cambria Math&quot;/&gt;&lt;w:i/&gt;&lt;w:sz w:val=&quot;28&quot;/&gt;&lt;w:sz-cs w:val=&quot;28&quot;/&gt;&lt;/w:rPr&gt;&lt;/m:ctrlPr&gt;&lt;/m:dPr&gt;&lt;m:e&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m:rPr&gt;&lt;m:sty m:val=&quot;p&quot;/&gt;&lt;/m:rPr&gt;&lt;w:rPr&gt;&lt;w:rFonts w:ascii=&quot;Cambria Math&quot; w:h-ansi=&quot;Cambria Math&quot;/&gt;&lt;wx:font wx:val=&quot;Cambria Math&quot;/&gt;&lt;w:sz w:val=&quot;28&quot;/&gt;&lt;w:sz-cs w:val=&quot;28&quot;/&gt;&lt;w:lang w:val=&quot;UZ-CYR&quot;/&gt;&lt;/w:rPr&gt;&lt;m:t&gt;S&lt;/m:t&gt;&lt;/m:r&gt;&lt;/m:sub&gt;&lt;/m:sSub&gt;&lt;m:r&gt;&lt;w:rPr&gt;&lt;w:rFonts w:ascii=&quot;Cambria Math&quot; w:h-ansi=&quot;Cambria Math&quot;/&gt;&lt;wx:font wx:val=&quot;Cambria Math&quot;/&gt;&lt;w:i/&gt;&lt;w:sz w:val=&quot;28&quot;/&gt;&lt;w:sz-cs w:val=&quot;28&quot;/&gt;&lt;w:lang w:val=&quot;UZ-CYR&quot;/&gt;&lt;/w:rPr&gt;&lt;m:t&gt;&amp;lt;&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m:rPr&gt;&lt;m:sty m:val=&quot;p&quot;/&gt;&lt;/m:rPr&gt;&lt;w:rPr&gt;&lt;w:rFonts w:ascii=&quot;Cambria Math&quot; w:h-ansi=&quot;Cambria Math&quot;/&gt;&lt;wx:font wx:val=&quot;Cambria Math&quot;/&gt;&lt;w:noProof/&gt;&lt;w:sz w:val=&quot;28&quot;/&gt;&lt;w:sz-cs w:val=&quot;28&quot;/&gt;&lt;w:lang w:val=&quot;UZ-CYR&quot;/&gt;&lt;/w:rPr&gt;&lt;m:t&gt;О©&lt;/m:t&gt;&lt;/m:r&gt;&lt;/m:e&gt;&lt;m:sub&gt;&lt;m:r&gt;&lt;m:rPr&gt;&lt;m:sty m:val=&quot;p&quot;/&gt;&lt;/m:rPr&gt;&lt;w:rPr&gt;&lt;w:rFonts w:ascii=&quot;Cambria Math&quot; w:h-ansi=&quot;Cambria Math&quot;/&gt;&lt;wx:font wx:val=&quot;Cambria Math&quot;/&gt;&lt;w:noProof/&gt;&lt;w:sz w:val=&quot;28&quot;/&gt;&lt;w:sz-cs w:val=&quot;28&quot;/&gt;&lt;w:lang w:val=&quot;UZ-CYR&quot;/&gt;&lt;/w:rPr&gt;&lt;m:t&gt;A&lt;/m:t&gt;&lt;/m:r&gt;&lt;/m:sub&gt;&lt;/m:sSub&gt;&lt;/m:e&gt;&lt;/m:d&gt;&lt;m:r&gt;&lt;w:rPr&gt;&lt;w:rFonts w:ascii=&quot;Cambria Math&quot; w:h-ansi=&quot;Cambria Math&quot;/&gt;&lt;wx:font wx:val=&quot;Cambria Math&quot;/&gt;&lt;w:i/&gt;&lt;w:sz w:val=&quot;28&quot;/&gt;&lt;w:sz-cs w:val=&quot;28&quot;/&gt;&lt;w:lang w:val=&quot;UZ-CYR&quot;/&gt;&lt;/w:rPr&gt;&lt;m:t&gt;  .                                           (4.32)&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8" o:title="" chromakey="white"/>
          </v:shape>
        </w:pict>
      </w:r>
    </w:p>
    <w:p w:rsidR="00FB4426" w:rsidRPr="0057306A" w:rsidRDefault="00FB4426" w:rsidP="0015137B">
      <w:pPr>
        <w:ind w:firstLine="708"/>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Manbaning burchak diametri nomva’lum bo‘lganda ham </w:t>
      </w:r>
      <w:r w:rsidRPr="0057306A">
        <w:rPr>
          <w:rFonts w:ascii="Times New Roman" w:hAnsi="Times New Roman"/>
          <w:i/>
          <w:noProof/>
          <w:sz w:val="28"/>
          <w:szCs w:val="28"/>
          <w:lang w:val="uz-Cyrl-UZ"/>
        </w:rPr>
        <w:t>rang harorati</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29"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AF2B4A&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F2B4A&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T&lt;/m:t&gt;&lt;/m:r&gt;&lt;/m:e&gt;&lt;m:sub&gt;&lt;m:r&gt;&lt;m:rPr&gt;&lt;m:sty m:val=&quot;p&quot;/&gt;&lt;/m:rPr&gt;&lt;w:rPr&gt;&lt;w:rFonts w:ascii=&quot;Cambria Math&quot; w:h-ansi=&quot;Cambria Math&quot;/&gt;&lt;wx:font wx:val=&quot;Cambria Math&quot;/&gt;&lt;w:noProof/&gt;&lt;w:sz w:val=&quot;28&quot;/&gt;&lt;w:sz-cs w:val=&quot;28&quot;/&gt;&lt;w:lang w:val=&quot;UZ-CYR&quot;/&gt;&lt;/w:rPr&gt;&lt;m:t&gt;c&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9"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30"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AF2B4A&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F2B4A&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T&lt;/m:t&gt;&lt;/m:r&gt;&lt;/m:e&gt;&lt;m:sub&gt;&lt;m:r&gt;&lt;m:rPr&gt;&lt;m:sty m:val=&quot;p&quot;/&gt;&lt;/m:rPr&gt;&lt;w:rPr&gt;&lt;w:rFonts w:ascii=&quot;Cambria Math&quot; w:h-ansi=&quot;Cambria Math&quot;/&gt;&lt;wx:font wx:val=&quot;Cambria Math&quot;/&gt;&lt;w:noProof/&gt;&lt;w:sz w:val=&quot;28&quot;/&gt;&lt;w:sz-cs w:val=&quot;28&quot;/&gt;&lt;w:lang w:val=&quot;UZ-CYR&quot;/&gt;&lt;/w:rPr&gt;&lt;m:t&gt;c&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69"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ni aniqlasa bo‘ladi (5.11-rasm). Biz faqat ma’lum bir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31" type="#_x0000_t75" style="width:40.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04C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04CF&quot;&gt;&lt;m:oMathPara&gt;&lt;m:oMath&gt;&lt;m:d&gt;&lt;m:dPr&gt;&lt;m:begChr m:val=&quot;[&quot;/&gt;&lt;m:endChr m:val=&quot;]&quot;/&gt;&lt;m:ctrlPr&gt;&lt;w:rPr&gt;&lt;w:rFonts w:ascii=&quot;Cambria Math&quot; w:h-ansi=&quot;Cambria Math&quot;/&gt;&lt;wx:font wx:val=&quot;Cambria Math&quot;/&gt;&lt;w:i/&gt;&lt;w:noProof/&gt;&lt;w:sz w:val=&quot;28&quot;/&gt;&lt;w:sz-cs w:val=&quot;28&quot;/&gt;&lt;w:lang w:val=&quot;UZ-CYR&quot;/&gt;&lt;/w:rPr&gt;&lt;/m:ctrlPr&gt;&lt;/m:dPr&gt;&lt;m:e&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r&gt;&lt;w:rPr&gt;&lt;w:rFonts w:ascii=&quot;Cambria Math&quot; w:h-ansi=&quot;Cambria Math&quot;/&gt;&lt;wx:font wx:val=&quot;Cambria Math&quot;/&gt;&lt;w:i/&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0"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32" type="#_x0000_t75" style="width:40.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A04CF&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A04CF&quot;&gt;&lt;m:oMathPara&gt;&lt;m:oMath&gt;&lt;m:d&gt;&lt;m:dPr&gt;&lt;m:begChr m:val=&quot;[&quot;/&gt;&lt;m:endChr m:val=&quot;]&quot;/&gt;&lt;m:ctrlPr&gt;&lt;w:rPr&gt;&lt;w:rFonts w:ascii=&quot;Cambria Math&quot; w:h-ansi=&quot;Cambria Math&quot;/&gt;&lt;wx:font wx:val=&quot;Cambria Math&quot;/&gt;&lt;w:i/&gt;&lt;w:noProof/&gt;&lt;w:sz w:val=&quot;28&quot;/&gt;&lt;w:sz-cs w:val=&quot;28&quot;/&gt;&lt;w:lang w:val=&quot;UZ-CYR&quot;/&gt;&lt;/w:rPr&gt;&lt;/m:ctrlPr&gt;&lt;/m:dPr&gt;&lt;m:e&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r&gt;&lt;w:rPr&gt;&lt;w:rFonts w:ascii=&quot;Cambria Math&quot; w:h-ansi=&quot;Cambria Math&quot;/&gt;&lt;wx:font wx:val=&quot;Cambria Math&quot;/&gt;&lt;w:i/&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0"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to‘lqin uzunliklari diapazornida nisbiy energiya taqsimotini bilishimiz kerak bo‘ladi, oqimning absolyut qimaytlari talab etilmadi. To‘lqin uzunligiga bog‘liq funksiya ko‘rinishida kuzatiladigan oqim zichligi turli haroratlarda Plank funksiyasi bilan solishtiriladi. Eng yaxshi moslashganlikni beradigan harorat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33" type="#_x0000_t75" style="width:40.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2476&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D2476&quot;&gt;&lt;m:oMathPara&gt;&lt;m:oMath&gt;&lt;m:d&gt;&lt;m:dPr&gt;&lt;m:begChr m:val=&quot;[&quot;/&gt;&lt;m:endChr m:val=&quot;]&quot;/&gt;&lt;m:ctrlPr&gt;&lt;w:rPr&gt;&lt;w:rFonts w:ascii=&quot;Cambria Math&quot; w:h-ansi=&quot;Cambria Math&quot;/&gt;&lt;wx:font wx:val=&quot;Cambria Math&quot;/&gt;&lt;w:i/&gt;&lt;w:noProof/&gt;&lt;w:sz w:val=&quot;28&quot;/&gt;&lt;w:sz-cs w:val=&quot;28&quot;/&gt;&lt;w:lang w:val=&quot;UZ-CYR&quot;/&gt;&lt;/w:rPr&gt;&lt;/m:ctrlPr&gt;&lt;/m:dPr&gt;&lt;m:e&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r&gt;&lt;w:rPr&gt;&lt;w:rFonts w:ascii=&quot;Cambria Math&quot; w:h-ansi=&quot;Cambria Math&quot;/&gt;&lt;wx:font wx:val=&quot;Cambria Math&quot;/&gt;&lt;w:i/&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0"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34" type="#_x0000_t75" style="width:40.2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2476&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D2476&quot;&gt;&lt;m:oMathPara&gt;&lt;m:oMath&gt;&lt;m:d&gt;&lt;m:dPr&gt;&lt;m:begChr m:val=&quot;[&quot;/&gt;&lt;m:endChr m:val=&quot;]&quot;/&gt;&lt;m:ctrlPr&gt;&lt;w:rPr&gt;&lt;w:rFonts w:ascii=&quot;Cambria Math&quot; w:h-ansi=&quot;Cambria Math&quot;/&gt;&lt;wx:font wx:val=&quot;Cambria Math&quot;/&gt;&lt;w:i/&gt;&lt;w:noProof/&gt;&lt;w:sz w:val=&quot;28&quot;/&gt;&lt;w:sz-cs w:val=&quot;28&quot;/&gt;&lt;w:lang w:val=&quot;UZ-CYR&quot;/&gt;&lt;/w:rPr&gt;&lt;/m:ctrlPr&gt;&lt;/m:dPr&gt;&lt;m:e&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r&gt;&lt;w:rPr&gt;&lt;w:rFonts w:ascii=&quot;Cambria Math&quot; w:h-ansi=&quot;Cambria Math&quot;/&gt;&lt;wx:font wx:val=&quot;Cambria Math&quot;/&gt;&lt;w:i/&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0"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intervaldagi rang haroratini beradi. Turli to‘lqin uzunliklar intervallari uchun rang harorati odatda har hil bo‘ladi, bunga sabab – kuzatiladigan energiya taqsimotining shakli qora jism spektridan keskin farq qilishi mumkin.</w:t>
      </w:r>
    </w:p>
    <w:p w:rsidR="00FB4426" w:rsidRPr="0057306A" w:rsidRDefault="00FB4426" w:rsidP="0015137B">
      <w:pPr>
        <w:ind w:firstLine="708"/>
        <w:jc w:val="both"/>
        <w:rPr>
          <w:rFonts w:ascii="Times New Roman" w:hAnsi="Times New Roman"/>
          <w:noProof/>
          <w:sz w:val="28"/>
          <w:szCs w:val="28"/>
          <w:lang w:val="uz-Cyrl-UZ"/>
        </w:rPr>
      </w:pPr>
    </w:p>
    <w:tbl>
      <w:tblPr>
        <w:tblW w:w="0" w:type="auto"/>
        <w:tblLook w:val="00A0"/>
      </w:tblPr>
      <w:tblGrid>
        <w:gridCol w:w="9571"/>
      </w:tblGrid>
      <w:tr w:rsidR="00FB4426" w:rsidRPr="00F3235F" w:rsidTr="0015137B">
        <w:tc>
          <w:tcPr>
            <w:tcW w:w="9996" w:type="dxa"/>
          </w:tcPr>
          <w:p w:rsidR="00FB4426" w:rsidRPr="00F3235F" w:rsidRDefault="00FB4426" w:rsidP="0015137B">
            <w:pPr>
              <w:jc w:val="center"/>
              <w:rPr>
                <w:rFonts w:ascii="Times New Roman" w:hAnsi="Times New Roman"/>
                <w:noProof/>
                <w:sz w:val="28"/>
                <w:szCs w:val="28"/>
                <w:lang w:val="uz-Cyrl-UZ"/>
              </w:rPr>
            </w:pPr>
            <w:r w:rsidRPr="00F3235F">
              <w:rPr>
                <w:rFonts w:ascii="Times New Roman" w:hAnsi="Times New Roman"/>
                <w:noProof/>
                <w:sz w:val="28"/>
                <w:szCs w:val="28"/>
                <w:lang w:val="ru-RU" w:eastAsia="ru-RU"/>
              </w:rPr>
              <w:pict>
                <v:shape id="Рисунок 359" o:spid="_x0000_i1835" type="#_x0000_t75" style="width:394.2pt;height:195pt;visibility:visible">
                  <v:imagedata r:id="rId571" o:title=""/>
                </v:shape>
              </w:pict>
            </w:r>
          </w:p>
        </w:tc>
      </w:tr>
      <w:tr w:rsidR="00FB4426" w:rsidRPr="00F3235F" w:rsidTr="0015137B">
        <w:tc>
          <w:tcPr>
            <w:tcW w:w="9996" w:type="dxa"/>
          </w:tcPr>
          <w:p w:rsidR="00FB4426" w:rsidRPr="00F3235F" w:rsidRDefault="00FB4426" w:rsidP="0015137B">
            <w:pPr>
              <w:jc w:val="center"/>
              <w:rPr>
                <w:rFonts w:ascii="Times New Roman" w:hAnsi="Times New Roman"/>
                <w:i/>
                <w:noProof/>
                <w:sz w:val="28"/>
                <w:szCs w:val="28"/>
                <w:lang w:val="uz-Cyrl-UZ"/>
              </w:rPr>
            </w:pPr>
            <w:r w:rsidRPr="00F3235F">
              <w:rPr>
                <w:rFonts w:ascii="Times New Roman" w:hAnsi="Times New Roman"/>
                <w:i/>
                <w:noProof/>
                <w:sz w:val="28"/>
                <w:szCs w:val="28"/>
              </w:rPr>
              <w:t>4</w:t>
            </w:r>
            <w:r w:rsidRPr="00F3235F">
              <w:rPr>
                <w:rFonts w:ascii="Times New Roman" w:hAnsi="Times New Roman"/>
                <w:i/>
                <w:noProof/>
                <w:sz w:val="28"/>
                <w:szCs w:val="28"/>
                <w:lang w:val="uz-Cyrl-UZ"/>
              </w:rPr>
              <w:t>.</w:t>
            </w:r>
            <w:r w:rsidRPr="00F3235F">
              <w:rPr>
                <w:rFonts w:ascii="Times New Roman" w:hAnsi="Times New Roman"/>
                <w:i/>
                <w:noProof/>
                <w:sz w:val="28"/>
                <w:szCs w:val="28"/>
              </w:rPr>
              <w:t>9</w:t>
            </w:r>
            <w:r w:rsidRPr="00F3235F">
              <w:rPr>
                <w:rFonts w:ascii="Times New Roman" w:hAnsi="Times New Roman"/>
                <w:i/>
                <w:noProof/>
                <w:sz w:val="28"/>
                <w:szCs w:val="28"/>
                <w:lang w:val="uz-Cyrl-UZ"/>
              </w:rPr>
              <w:t xml:space="preserve">-rasm. Rang haroratini aniqlash. Ikkita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36"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06119&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06119&quot;&gt;&lt;m:oMathPara&gt;&lt;m:oMath&gt;&lt;m:sSub&gt;&lt;m:sSubPr&gt;&lt;m:ctrlPr&gt;&lt;w:rPr&gt;&lt;w:rFonts w:ascii=&quot;Cambria Math&quot; w:fareast=&quot;Calibri&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ctrlPr&gt;&lt;w:rPr&gt;&lt;w:rFonts w:ascii=&quot;Cambria Math&quot; w:h-ansi=&quot;Cambria Math&quot;/&gt;&lt;wx:font wx:val=&quot;Cambria Math&quot;/&gt;&lt;w:i/&gt;&lt;w:noProof/&gt;&lt;w:sz w:val=&quot;28&quot;/&gt;&lt;w:sz-cs w:val=&quot;28&quot;/&gt;&lt;w:lang w:val=&quot;UZ-CYR&quot;/&gt;&lt;/w:rPr&gt;&lt;/m:ctrlPr&gt;&lt;/m:e&gt;&lt;m:sub&gt;&lt;m:r&gt;&lt;w:rPr&gt;&lt;w:rFonts w:ascii=&quot;Cambria Math&quot; w:h-ansi=&quot;Cambria Math&quot;/&gt;&lt;wx:font wx:val=&quot;Cambria Math&quot;/&gt;&lt;w:i/&gt;&lt;w:noProof/&gt;&lt;w:sz w:val=&quot;28&quot;/&gt;&lt;w:sz-cs w:val=&quot;28&quot;/&gt;&lt;w:lang w:val=&quot;UZ-CYR&quot;/&gt;&lt;/w:rPr&gt;&lt;m:t&gt;1&lt;/m:t&gt;&lt;/m:r&gt;&lt;m:ctrlPr&gt;&lt;w:rPr&gt;&lt;w:rFonts w:ascii=&quot;Cambria Math&quot; w:h-ansi=&quot;Cambria Math&quot;/&gt;&lt;wx:font wx:val=&quot;Cambria Math&quot;/&gt;&lt;w:i/&gt;&lt;w:noProof/&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2"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37"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06119&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06119&quot;&gt;&lt;m:oMathPara&gt;&lt;m:oMath&gt;&lt;m:sSub&gt;&lt;m:sSubPr&gt;&lt;m:ctrlPr&gt;&lt;w:rPr&gt;&lt;w:rFonts w:ascii=&quot;Cambria Math&quot; w:fareast=&quot;Calibri&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ctrlPr&gt;&lt;w:rPr&gt;&lt;w:rFonts w:ascii=&quot;Cambria Math&quot; w:h-ansi=&quot;Cambria Math&quot;/&gt;&lt;wx:font wx:val=&quot;Cambria Math&quot;/&gt;&lt;w:i/&gt;&lt;w:noProof/&gt;&lt;w:sz w:val=&quot;28&quot;/&gt;&lt;w:sz-cs w:val=&quot;28&quot;/&gt;&lt;w:lang w:val=&quot;UZ-CYR&quot;/&gt;&lt;/w:rPr&gt;&lt;/m:ctrlPr&gt;&lt;/m:e&gt;&lt;m:sub&gt;&lt;m:r&gt;&lt;w:rPr&gt;&lt;w:rFonts w:ascii=&quot;Cambria Math&quot; w:h-ansi=&quot;Cambria Math&quot;/&gt;&lt;wx:font wx:val=&quot;Cambria Math&quot;/&gt;&lt;w:i/&gt;&lt;w:noProof/&gt;&lt;w:sz w:val=&quot;28&quot;/&gt;&lt;w:sz-cs w:val=&quot;28&quot;/&gt;&lt;w:lang w:val=&quot;UZ-CYR&quot;/&gt;&lt;/w:rPr&gt;&lt;m:t&gt;1&lt;/m:t&gt;&lt;/m:r&gt;&lt;m:ctrlPr&gt;&lt;w:rPr&gt;&lt;w:rFonts w:ascii=&quot;Cambria Math&quot; w:h-ansi=&quot;Cambria Math&quot;/&gt;&lt;wx:font wx:val=&quot;Cambria Math&quot;/&gt;&lt;w:i/&gt;&lt;w:noProof/&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2" o:title="" chromakey="white"/>
                </v:shape>
              </w:pict>
            </w:r>
            <w:r w:rsidRPr="00F3235F">
              <w:rPr>
                <w:rFonts w:ascii="Times New Roman" w:hAnsi="Times New Roman"/>
                <w:noProof/>
                <w:sz w:val="28"/>
                <w:szCs w:val="28"/>
                <w:lang w:val="uz-Cyrl-UZ"/>
              </w:rPr>
              <w:fldChar w:fldCharType="end"/>
            </w:r>
            <w:r w:rsidRPr="00F3235F">
              <w:rPr>
                <w:rFonts w:ascii="Times New Roman" w:hAnsi="Times New Roman"/>
                <w:i/>
                <w:noProof/>
                <w:sz w:val="28"/>
                <w:szCs w:val="28"/>
                <w:lang w:val="uz-Cyrl-UZ"/>
              </w:rPr>
              <w:t xml:space="preserve"> va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38"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87B65&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7B65&quot;&gt;&lt;m:oMathPara&gt;&lt;m:oMath&gt;&lt;m:sSub&gt;&lt;m:sSubPr&gt;&lt;m:ctrlPr&gt;&lt;w:rPr&gt;&lt;w:rFonts w:ascii=&quot;Cambria Math&quot; w:fareast=&quot;Calibri&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ctrlPr&gt;&lt;w:rPr&gt;&lt;w:rFonts w:ascii=&quot;Cambria Math&quot; w:h-ansi=&quot;Cambria Math&quot;/&gt;&lt;wx:font wx:val=&quot;Cambria Math&quot;/&gt;&lt;w:i/&gt;&lt;w:noProof/&gt;&lt;w:sz w:val=&quot;28&quot;/&gt;&lt;w:sz-cs w:val=&quot;28&quot;/&gt;&lt;w:lang w:val=&quot;UZ-CYR&quot;/&gt;&lt;/w:rPr&gt;&lt;/m:ctrlPr&gt;&lt;/m:e&gt;&lt;m:sub&gt;&lt;m:r&gt;&lt;w:rPr&gt;&lt;w:rFonts w:ascii=&quot;Cambria Math&quot; w:h-ansi=&quot;Cambria Math&quot;/&gt;&lt;wx:font wx:val=&quot;Cambria Math&quot;/&gt;&lt;w:i/&gt;&lt;w:noProof/&gt;&lt;w:sz w:val=&quot;28&quot;/&gt;&lt;w:sz-cs w:val=&quot;28&quot;/&gt;&lt;w:lang w:val=&quot;UZ-CYR&quot;/&gt;&lt;/w:rPr&gt;&lt;m:t&gt;2&lt;/m:t&gt;&lt;/m:r&gt;&lt;m:ctrlPr&gt;&lt;w:rPr&gt;&lt;w:rFonts w:ascii=&quot;Cambria Math&quot; w:h-ansi=&quot;Cambria Math&quot;/&gt;&lt;wx:font wx:val=&quot;Cambria Math&quot;/&gt;&lt;w:i/&gt;&lt;w:noProof/&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3"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39"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87B65&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87B65&quot;&gt;&lt;m:oMathPara&gt;&lt;m:oMath&gt;&lt;m:sSub&gt;&lt;m:sSubPr&gt;&lt;m:ctrlPr&gt;&lt;w:rPr&gt;&lt;w:rFonts w:ascii=&quot;Cambria Math&quot; w:fareast=&quot;Calibri&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ctrlPr&gt;&lt;w:rPr&gt;&lt;w:rFonts w:ascii=&quot;Cambria Math&quot; w:h-ansi=&quot;Cambria Math&quot;/&gt;&lt;wx:font wx:val=&quot;Cambria Math&quot;/&gt;&lt;w:i/&gt;&lt;w:noProof/&gt;&lt;w:sz w:val=&quot;28&quot;/&gt;&lt;w:sz-cs w:val=&quot;28&quot;/&gt;&lt;w:lang w:val=&quot;UZ-CYR&quot;/&gt;&lt;/w:rPr&gt;&lt;/m:ctrlPr&gt;&lt;/m:e&gt;&lt;m:sub&gt;&lt;m:r&gt;&lt;w:rPr&gt;&lt;w:rFonts w:ascii=&quot;Cambria Math&quot; w:h-ansi=&quot;Cambria Math&quot;/&gt;&lt;wx:font wx:val=&quot;Cambria Math&quot;/&gt;&lt;w:i/&gt;&lt;w:noProof/&gt;&lt;w:sz w:val=&quot;28&quot;/&gt;&lt;w:sz-cs w:val=&quot;28&quot;/&gt;&lt;w:lang w:val=&quot;UZ-CYR&quot;/&gt;&lt;/w:rPr&gt;&lt;m:t&gt;2&lt;/m:t&gt;&lt;/m:r&gt;&lt;m:ctrlPr&gt;&lt;w:rPr&gt;&lt;w:rFonts w:ascii=&quot;Cambria Math&quot; w:h-ansi=&quot;Cambria Math&quot;/&gt;&lt;wx:font wx:val=&quot;Cambria Math&quot;/&gt;&lt;w:i/&gt;&lt;w:noProof/&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3" o:title="" chromakey="white"/>
                </v:shape>
              </w:pict>
            </w:r>
            <w:r w:rsidRPr="00F3235F">
              <w:rPr>
                <w:rFonts w:ascii="Times New Roman" w:hAnsi="Times New Roman"/>
                <w:noProof/>
                <w:sz w:val="28"/>
                <w:szCs w:val="28"/>
                <w:lang w:val="uz-Cyrl-UZ"/>
              </w:rPr>
              <w:fldChar w:fldCharType="end"/>
            </w:r>
            <w:r w:rsidRPr="00F3235F">
              <w:rPr>
                <w:rFonts w:ascii="Times New Roman" w:hAnsi="Times New Roman"/>
                <w:i/>
                <w:noProof/>
                <w:sz w:val="28"/>
                <w:szCs w:val="28"/>
                <w:lang w:val="uz-Cyrl-UZ"/>
              </w:rPr>
              <w:t xml:space="preserve"> to‘lqin uzunliklaridagi oqim zichliklarining nisbati huddi shu nisbatga ega bo‘lgan qora jismning haroratini beradi. Umumiy holad natija tanlangan to‘lqin uzunliklariga bog‘liq.</w:t>
            </w:r>
          </w:p>
        </w:tc>
      </w:tr>
    </w:tbl>
    <w:p w:rsidR="00FB4426" w:rsidRPr="0057306A" w:rsidRDefault="00FB4426" w:rsidP="0015137B">
      <w:pPr>
        <w:ind w:firstLine="708"/>
        <w:jc w:val="both"/>
        <w:rPr>
          <w:rFonts w:ascii="Times New Roman" w:hAnsi="Times New Roman"/>
          <w:noProof/>
          <w:sz w:val="28"/>
          <w:szCs w:val="28"/>
          <w:lang w:val="uz-Cyrl-UZ"/>
        </w:rPr>
      </w:pPr>
    </w:p>
    <w:p w:rsidR="00FB4426" w:rsidRPr="0057306A" w:rsidRDefault="00FB4426" w:rsidP="0015137B">
      <w:pPr>
        <w:ind w:firstLine="708"/>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Rang haroratini topishning eng sodda usuli quyidagicha. Biz ikkita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40"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62557&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62557&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2"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41"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62557&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62557&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2"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va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42"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202C&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202C&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3"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43"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202C&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D202C&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3"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to‘lqin uzunliklarida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44" type="#_x0000_t75" style="width:14.4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1DC0&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1DC0&quot;&gt;&lt;m:oMathPara&gt;&lt;m:oMath&gt;&lt;m:sSubSup&gt;&lt;m:sSubSupPr&gt;&lt;m:ctrlPr&gt;&lt;w:rPr&gt;&lt;w:rFonts w:ascii=&quot;Cambria Math&quot; w:h-ansi=&quot;Cambria Math&quot;/&gt;&lt;wx:font wx:val=&quot;Cambria Math&quot;/&gt;&lt;w:i/&gt;&lt;w:noProof/&gt;&lt;w:sz w:val=&quot;28&quot;/&gt;&lt;w:sz-cs w:val=&quot;28&quot;/&gt;&lt;w:lang w:val=&quot;UZ-CYR&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4"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45" type="#_x0000_t75" style="width:14.4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1DC0&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61DC0&quot;&gt;&lt;m:oMathPara&gt;&lt;m:oMath&gt;&lt;m:sSubSup&gt;&lt;m:sSubSupPr&gt;&lt;m:ctrlPr&gt;&lt;w:rPr&gt;&lt;w:rFonts w:ascii=&quot;Cambria Math&quot; w:h-ansi=&quot;Cambria Math&quot;/&gt;&lt;wx:font wx:val=&quot;Cambria Math&quot;/&gt;&lt;w:i/&gt;&lt;w:noProof/&gt;&lt;w:sz w:val=&quot;28&quot;/&gt;&lt;w:sz-cs w:val=&quot;28&quot;/&gt;&lt;w:lang w:val=&quot;UZ-CYR&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4"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oqim zichligini o‘lchaymiz. Agarda biz intensivlik taqsimotini Plank funksiyasiga bo‘ysinadi deb olsak, unda ushbu oqim zichliklarning nisbati Plank qonunidan olingan nisbatiga teng bo‘lishi kerak:</w:t>
      </w:r>
    </w:p>
    <w:p w:rsidR="00FB4426" w:rsidRPr="0057306A" w:rsidRDefault="00FB4426" w:rsidP="0015137B">
      <w:pPr>
        <w:ind w:firstLine="708"/>
        <w:jc w:val="both"/>
        <w:rPr>
          <w:rFonts w:ascii="Times New Roman" w:hAnsi="Times New Roman"/>
          <w:noProof/>
          <w:sz w:val="28"/>
          <w:szCs w:val="28"/>
          <w:lang w:val="uz-Cyrl-UZ"/>
        </w:rPr>
      </w:pPr>
      <w:r w:rsidRPr="00F3235F">
        <w:pict>
          <v:shape id="_x0000_i1846" type="#_x0000_t75" style="width:299.4pt;height:40.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0232&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10232&quot;&gt;&lt;m:oMathPara&gt;&lt;m:oMath&gt;&lt;m:f&gt;&lt;m:fPr&gt;&lt;m:ctrlPr&gt;&lt;w:rPr&gt;&lt;w:rFonts w:ascii=&quot;Cambria Math&quot; w:h-ansi=&quot;Cambria Math&quot;/&gt;&lt;wx:font wx:val=&quot;Cambria Math&quot;/&gt;&lt;w:i/&gt;&lt;w:noProof/&gt;&lt;w:sz w:val=&quot;28&quot;/&gt;&lt;w:sz-cs w:val=&quot;28&quot;/&gt;&lt;/w:rPr&gt;&lt;/m:ctrlPr&gt;&lt;/m:fPr&gt;&lt;m:num&gt;&lt;m:sSubSup&gt;&lt;m:sSubSupPr&gt;&lt;m:ctrlPr&gt;&lt;w:rPr&gt;&lt;w:rFonts w:ascii=&quot;Cambria Math&quot; w:h-ansi=&quot;Cambria Math&quot;/&gt;&lt;wx:font wx:val=&quot;Cambria Math&quot;/&gt;&lt;w:i/&gt;&lt;w:noProof/&gt;&lt;w:sz w:val=&quot;28&quot;/&gt;&lt;w:sz-cs w:val=&quot;28&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1&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d&gt;&lt;m:dPr&gt;&lt;m:ctrlPr&gt;&lt;w:rPr&gt;&lt;w:rFonts w:ascii=&quot;Cambria Math&quot; w:h-ansi=&quot;Cambria Math&quot;/&gt;&lt;wx:font wx:val=&quot;Cambria Math&quot;/&gt;&lt;w:i/&gt;&lt;w:noProof/&gt;&lt;w:sz w:val=&quot;28&quot;/&gt;&lt;w:sz-cs w:val=&quot;28&quot;/&gt;&lt;/w:rPr&gt;&lt;/m:ctrlPr&gt;&lt;/m:dPr&gt;&lt;m:e&gt;&lt;m:r&gt;&lt;w:rPr&gt;&lt;w:rFonts w:ascii=&quot;Cambria Math&quot; w:h-ansi=&quot;Cambria Math&quot;/&gt;&lt;wx:font wx:val=&quot;Cambria Math&quot;/&gt;&lt;w:i/&gt;&lt;w:noProof/&gt;&lt;w:sz w:val=&quot;28&quot;/&gt;&lt;w:sz-cs w:val=&quot;28&quot;/&gt;&lt;w:lang w:val=&quot;UZ-CYR&quot;/&gt;&lt;/w:rPr&gt;&lt;m:t&gt;T&lt;/m:t&gt;&lt;/m:r&gt;&lt;/m:e&gt;&lt;/m:d&gt;&lt;/m:num&gt;&lt;m:den&gt;&lt;m:sSubSup&gt;&lt;m:sSubSupPr&gt;&lt;m:ctrlPr&gt;&lt;w:rPr&gt;&lt;w:rFonts w:ascii=&quot;Cambria Math&quot; w:h-ansi=&quot;Cambria Math&quot;/&gt;&lt;wx:font wx:val=&quot;Cambria Math&quot;/&gt;&lt;w:i/&gt;&lt;w:noProof/&gt;&lt;w:sz w:val=&quot;28&quot;/&gt;&lt;w:sz-cs w:val=&quot;28&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2&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d&gt;&lt;m:dPr&gt;&lt;m:ctrlPr&gt;&lt;w:rPr&gt;&lt;w:rFonts w:ascii=&quot;Cambria Math&quot; w:h-ansi=&quot;Cambria Math&quot;/&gt;&lt;wx:font wx:val=&quot;Cambria Math&quot;/&gt;&lt;w:i/&gt;&lt;w:noProof/&gt;&lt;w:sz w:val=&quot;28&quot;/&gt;&lt;w:sz-cs w:val=&quot;28&quot;/&gt;&lt;/w:rPr&gt;&lt;/m:ctrlPr&gt;&lt;/m:dPr&gt;&lt;m:e&gt;&lt;m:r&gt;&lt;w:rPr&gt;&lt;w:rFonts w:ascii=&quot;Cambria Math&quot; w:h-ansi=&quot;Cambria Math&quot;/&gt;&lt;wx:font wx:val=&quot;Cambria Math&quot;/&gt;&lt;w:i/&gt;&lt;w:noProof/&gt;&lt;w:sz w:val=&quot;28&quot;/&gt;&lt;w:sz-cs w:val=&quot;28&quot;/&gt;&lt;w:lang w:val=&quot;UZ-CYR&quot;/&gt;&lt;/w:rPr&gt;&lt;m:t&gt;T&lt;/m:t&gt;&lt;/m:r&gt;&lt;/m:e&gt;&lt;/m:d&gt;&lt;/m:den&gt;&lt;/m:f&gt;&lt;m:r&gt;&lt;w:rPr&gt;&lt;w:rFonts w:ascii=&quot;Cambria Math&quot; w:h-ansi=&quot;Cambria Math&quot;/&gt;&lt;wx:font wx:val=&quot;Cambria Math&quot;/&gt;&lt;w:i/&gt;&lt;w:noProof/&gt;&lt;w:sz w:val=&quot;28&quot;/&gt;&lt;w:sz-cs w:val=&quot;28&quot;/&gt;&lt;w:lang w:val=&quot;UZ-CYR&quot;/&gt;&lt;/w:rPr&gt;&lt;m:t&gt;=&lt;/m:t&gt;&lt;/m:r&gt;&lt;m:f&gt;&lt;m:fPr&gt;&lt;m:ctrlPr&gt;&lt;w:rPr&gt;&lt;w:rFonts w:ascii=&quot;Cambria Math&quot; w:h-ansi=&quot;Cambria Math&quot;/&gt;&lt;wx:font wx:val=&quot;Cambria Math&quot;/&gt;&lt;w:i/&gt;&lt;w:noProof/&gt;&lt;w:sz w:val=&quot;28&quot;/&gt;&lt;w:sz-cs w:val=&quot;28&quot;/&gt;&lt;/w:rPr&gt;&lt;/m:ctrlPr&gt;&lt;/m:fPr&gt;&lt;m:num&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lang w:val=&quot;UZ-CYR&quot;/&gt;&lt;/w:rPr&gt;&lt;m:t&gt;B&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d&gt;&lt;m:dPr&gt;&lt;m:ctrlPr&gt;&lt;w:rPr&gt;&lt;w:rFonts w:ascii=&quot;Cambria Math&quot; w:h-ansi=&quot;Cambria Math&quot;/&gt;&lt;wx:font wx:val=&quot;Cambria Math&quot;/&gt;&lt;w:i/&gt;&lt;w:noProof/&gt;&lt;w:sz w:val=&quot;28&quot;/&gt;&lt;w:sz-cs w:val=&quot;28&quot;/&gt;&lt;/w:rPr&gt;&lt;/m:ctrlPr&gt;&lt;/m:dPr&gt;&lt;m:e&gt;&lt;m:r&gt;&lt;w:rPr&gt;&lt;w:rFonts w:ascii=&quot;Cambria Math&quot; w:h-ansi=&quot;Cambria Math&quot;/&gt;&lt;wx:font wx:val=&quot;Cambria Math&quot;/&gt;&lt;w:i/&gt;&lt;w:noProof/&gt;&lt;w:sz w:val=&quot;28&quot;/&gt;&lt;w:sz-cs w:val=&quot;28&quot;/&gt;&lt;w:lang w:val=&quot;UZ-CYR&quot;/&gt;&lt;/w:rPr&gt;&lt;m:t&gt;T&lt;/m:t&gt;&lt;/m:r&gt;&lt;/m:e&gt;&lt;/m:d&gt;&lt;/m:num&gt;&lt;m:den&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lang w:val=&quot;UZ-CYR&quot;/&gt;&lt;/w:rPr&gt;&lt;m:t&gt;B&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d&gt;&lt;m:dPr&gt;&lt;m:ctrlPr&gt;&lt;w:rPr&gt;&lt;w:rFonts w:ascii=&quot;Cambria Math&quot; w:h-ansi=&quot;Cambria Math&quot;/&gt;&lt;wx:font wx:val=&quot;Cambria Math&quot;/&gt;&lt;w:i/&gt;&lt;w:noProof/&gt;&lt;w:sz w:val=&quot;28&quot;/&gt;&lt;w:sz-cs w:val=&quot;28&quot;/&gt;&lt;/w:rPr&gt;&lt;/m:ctrlPr&gt;&lt;/m:dPr&gt;&lt;m:e&gt;&lt;m:r&gt;&lt;w:rPr&gt;&lt;w:rFonts w:ascii=&quot;Cambria Math&quot; w:h-ansi=&quot;Cambria Math&quot;/&gt;&lt;wx:font wx:val=&quot;Cambria Math&quot;/&gt;&lt;w:i/&gt;&lt;w:noProof/&gt;&lt;w:sz w:val=&quot;28&quot;/&gt;&lt;w:sz-cs w:val=&quot;28&quot;/&gt;&lt;w:lang w:val=&quot;UZ-CYR&quot;/&gt;&lt;/w:rPr&gt;&lt;m:t&gt;T&lt;/m:t&gt;&lt;/m:r&gt;&lt;/m:e&gt;&lt;/m:d&gt;&lt;/m:den&gt;&lt;/m:f&gt;&lt;m:r&gt;&lt;w:rPr&gt;&lt;w:rFonts w:ascii=&quot;Cambria Math&quot; w:h-ansi=&quot;Cambria Math&quot;/&gt;&lt;wx:font wx:val=&quot;Cambria Math&quot;/&gt;&lt;w:i/&gt;&lt;w:noProof/&gt;&lt;w:sz w:val=&quot;28&quot;/&gt;&lt;w:sz-cs w:val=&quot;28&quot;/&gt;&lt;w:lang w:val=&quot;UZ-CYR&quot;/&gt;&lt;/w:rPr&gt;&lt;m:t&gt;=&lt;/m:t&gt;&lt;/m:r&gt;&lt;m:f&gt;&lt;m:fPr&gt;&lt;m:ctrlPr&gt;&lt;w:rPr&gt;&lt;w:rFonts w:ascii=&quot;Cambria Math&quot; w:h-ansi=&quot;Cambria Math&quot;/&gt;&lt;wx:font wx:val=&quot;Cambria Math&quot;/&gt;&lt;w:i/&gt;&lt;w:noProof/&gt;&lt;w:sz w:val=&quot;28&quot;/&gt;&lt;w:sz-cs w:val=&quot;28&quot;/&gt;&lt;/w:rPr&gt;&lt;/m:ctrlPr&gt;&lt;/m:fPr&gt;&lt;m:num&gt;&lt;m:sSubSup&gt;&lt;m:sSubSupPr&gt;&lt;m:ctrlPr&gt;&lt;w:rPr&gt;&lt;w:rFonts w:ascii=&quot;Cambria Math&quot; w:h-ansi=&quot;Cambria Math&quot;/&gt;&lt;wx:font wx:val=&quot;Cambria Math&quot;/&gt;&lt;w:i/&gt;&lt;w:noProof/&gt;&lt;w:sz w:val=&quot;28&quot;/&gt;&lt;w:sz-cs w:val=&quot;28&quot;/&gt;&lt;/w:rPr&gt;&lt;/m:ctrlPr&gt;&lt;/m:sSubSup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up&gt;&lt;m:r&gt;&lt;w:rPr&gt;&lt;w:rFonts w:ascii=&quot;Cambria Math&quot; w:h-ansi=&quot;Cambria Math&quot;/&gt;&lt;wx:font wx:val=&quot;Cambria Math&quot;/&gt;&lt;w:i/&gt;&lt;w:noProof/&gt;&lt;w:sz w:val=&quot;28&quot;/&gt;&lt;w:sz-cs w:val=&quot;28&quot;/&gt;&lt;w:lang w:val=&quot;UZ-CYR&quot;/&gt;&lt;/w:rPr&gt;&lt;m:t&gt;5&lt;/m:t&gt;&lt;/m:r&gt;&lt;/m:sup&gt;&lt;/m:sSubSup&gt;&lt;/m:num&gt;&lt;m:den&gt;&lt;m:sSubSup&gt;&lt;m:sSubSupPr&gt;&lt;m:ctrlPr&gt;&lt;w:rPr&gt;&lt;w:rFonts w:ascii=&quot;Cambria Math&quot; w:h-ansi=&quot;Cambria Math&quot;/&gt;&lt;wx:font wx:val=&quot;Cambria Math&quot;/&gt;&lt;w:i/&gt;&lt;w:noProof/&gt;&lt;w:sz w:val=&quot;28&quot;/&gt;&lt;w:sz-cs w:val=&quot;28&quot;/&gt;&lt;/w:rPr&gt;&lt;/m:ctrlPr&gt;&lt;/m:sSubSup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up&gt;&lt;m:r&gt;&lt;w:rPr&gt;&lt;w:rFonts w:ascii=&quot;Cambria Math&quot; w:h-ansi=&quot;Cambria Math&quot;/&gt;&lt;wx:font wx:val=&quot;Cambria Math&quot;/&gt;&lt;w:i/&gt;&lt;w:noProof/&gt;&lt;w:sz w:val=&quot;28&quot;/&gt;&lt;w:sz-cs w:val=&quot;28&quot;/&gt;&lt;w:lang w:val=&quot;UZ-CYR&quot;/&gt;&lt;/w:rPr&gt;&lt;m:t&gt;5&lt;/m:t&gt;&lt;/m:r&gt;&lt;/m:sup&gt;&lt;/m:sSubSup&gt;&lt;/m:den&gt;&lt;/m:f&gt;&lt;m:f&gt;&lt;m:fPr&gt;&lt;m:ctrlPr&gt;&lt;w:rPr&gt;&lt;w:rFonts w:ascii=&quot;Cambria Math&quot; w:h-ansi=&quot;Cambria Math&quot;/&gt;&lt;wx:font wx:val=&quot;Cambria Math&quot;/&gt;&lt;w:i/&gt;&lt;w:noProof/&gt;&lt;w:sz w:val=&quot;28&quot;/&gt;&lt;w:sz-cs w:val=&quot;28&quot;/&gt;&lt;/w:rPr&gt;&lt;/m:ctrlPr&gt;&lt;/m:fPr&gt;&lt;m:num&gt;&lt;m:sSup&gt;&lt;m:sSupPr&gt;&lt;m:ctrlPr&gt;&lt;w:rPr&gt;&lt;w:rFonts w:ascii=&quot;Cambria Math&quot; w:h-ansi=&quot;Cambria Math&quot;/&gt;&lt;wx:font wx:val=&quot;Cambria Math&quot;/&gt;&lt;w:i/&gt;&lt;w:noProof/&gt;&lt;w:sz w:val=&quot;28&quot;/&gt;&lt;w:sz-cs w:val=&quot;28&quot;/&gt;&lt;/w:rPr&gt;&lt;/m:ctrlPr&gt;&lt;/m:sSupPr&gt;&lt;m:e&gt;&lt;m:r&gt;&lt;w:rPr&gt;&lt;w:rFonts w:ascii=&quot;Cambria Math&quot; w:h-ansi=&quot;Cambria Math&quot;/&gt;&lt;wx:font wx:val=&quot;Cambria Math&quot;/&gt;&lt;w:i/&gt;&lt;w:noProof/&gt;&lt;w:sz w:val=&quot;28&quot;/&gt;&lt;w:sz-cs w:val=&quot;28&quot;/&gt;&lt;w:lang w:val=&quot;UZ-CYR&quot;/&gt;&lt;/w:rPr&gt;&lt;m:t&gt;e&lt;/m:t&gt;&lt;/m:r&gt;&lt;/m:e&gt;&lt;m:sup&gt;&lt;m:f&gt;&lt;m:fPr&gt;&lt;m:type m:val=&quot;lin&quot;/&gt;&lt;m:ctrlPr&gt;&lt;w:rPr&gt;&lt;w:rFonts w:ascii=&quot;Cambria Math&quot; w:h-ansi=&quot;Cambria Math&quot;/&gt;&lt;wx:font wx:val=&quot;Cambria Math&quot;/&gt;&lt;w:i/&gt;&lt;w:noProof/&gt;&lt;w:sz w:val=&quot;28&quot;/&gt;&lt;w:sz-cs w:val=&quot;28&quot;/&gt;&lt;/w:rPr&gt;&lt;/m:ctrlPr&gt;&lt;/m:fPr&gt;&lt;m:num&gt;&lt;m:r&gt;&lt;w:rPr&gt;&lt;w:rFonts w:ascii=&quot;Cambria Math&quot; w:h-ansi=&quot;Cambria Math&quot;/&gt;&lt;wx:font wx:val=&quot;Cambria Math&quot;/&gt;&lt;w:i/&gt;&lt;w:noProof/&gt;&lt;w:sz w:val=&quot;28&quot;/&gt;&lt;w:sz-cs w:val=&quot;28&quot;/&gt;&lt;w:lang w:val=&quot;UZ-CYR&quot;/&gt;&lt;/w:rPr&gt;&lt;m:t&gt;hc&lt;/m:t&gt;&lt;/m:r&gt;&lt;/m:num&gt;&lt;m:den&gt;&lt;m:d&gt;&lt;m:dPr&gt;&lt;m:ctrlPr&gt;&lt;w:rPr&gt;&lt;w:rFonts w:ascii=&quot;Cambria Math&quot; w:h-ansi=&quot;Cambria Math&quot;/&gt;&lt;wx:font wx:val=&quot;Cambria Math&quot;/&gt;&lt;w:i/&gt;&lt;w:noProof/&gt;&lt;w:sz w:val=&quot;28&quot;/&gt;&lt;w:sz-cs w:val=&quot;28&quot;/&gt;&lt;/w:rPr&gt;&lt;/m:ctrlPr&gt;&lt;/m:dPr&gt;&lt;m:e&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2&lt;/m:t&gt;&lt;/m:r&gt;&lt;/m:sub&gt;&lt;/m:sSub&gt;&lt;m:r&gt;&lt;w:rPr&gt;&lt;w:rFonts w:ascii=&quot;Cambria Math&quot; w:h-ansi=&quot;Cambria Math&quot;/&gt;&lt;wx:font wx:val=&quot;Cambria Math&quot;/&gt;&lt;w:i/&gt;&lt;w:noProof/&gt;&lt;w:sz w:val=&quot;28&quot;/&gt;&lt;w:sz-cs w:val=&quot;28&quot;/&gt;&lt;w:lang w:val=&quot;UZ-CYR&quot;/&gt;&lt;/w:rPr&gt;&lt;m:t&gt;KT&lt;/m:t&gt;&lt;/m:r&gt;&lt;/m:e&gt;&lt;/m:d&gt;&lt;/m:den&gt;&lt;/m:f&gt;&lt;/m:sup&gt;&lt;/m:sSup&gt;&lt;m:r&gt;&lt;w:rPr&gt;&lt;w:rFonts w:ascii=&quot;Cambria Math&quot; w:h-ansi=&quot;Cambria Math&quot;/&gt;&lt;wx:font wx:val=&quot;Cambria Math&quot;/&gt;&lt;w:i/&gt;&lt;w:noProof/&gt;&lt;w:sz w:val=&quot;28&quot;/&gt;&lt;w:sz-cs w:val=&quot;28&quot;/&gt;&lt;w:lang w:val=&quot;UZ-CYR&quot;/&gt;&lt;/w:rPr&gt;&lt;m:t&gt;-1&lt;/m:t&gt;&lt;/m:r&gt;&lt;/m:num&gt;&lt;m:den&gt;&lt;m:sSup&gt;&lt;m:sSupPr&gt;&lt;m:ctrlPr&gt;&lt;w:rPr&gt;&lt;w:rFonts w:ascii=&quot;Cambria Math&quot; w:h-ansi=&quot;Cambria Math&quot;/&gt;&lt;wx:font wx:val=&quot;Cambria Math&quot;/&gt;&lt;w:i/&gt;&lt;w:noProof/&gt;&lt;w:sz w:val=&quot;28&quot;/&gt;&lt;w:sz-cs w:val=&quot;28&quot;/&gt;&lt;/w:rPr&gt;&lt;/m:ctrlPr&gt;&lt;/m:sSupPr&gt;&lt;m:e&gt;&lt;m:r&gt;&lt;w:rPr&gt;&lt;w:rFonts w:ascii=&quot;Cambria Math&quot; w:h-ansi=&quot;Cambria Math&quot;/&gt;&lt;wx:font wx:val=&quot;Cambria Math&quot;/&gt;&lt;w:i/&gt;&lt;w:noProof/&gt;&lt;w:sz w:val=&quot;28&quot;/&gt;&lt;w:sz-cs w:val=&quot;28&quot;/&gt;&lt;w:lang w:val=&quot;UZ-CYR&quot;/&gt;&lt;/w:rPr&gt;&lt;m:t&gt;e&lt;/m:t&gt;&lt;/m:r&gt;&lt;/m:e&gt;&lt;m:sup&gt;&lt;m:f&gt;&lt;m:fPr&gt;&lt;m:type m:val=&quot;lin&quot;/&gt;&lt;m:ctrlPr&gt;&lt;w:rPr&gt;&lt;w:rFonts w:ascii=&quot;Cambria Math&quot; w:h-ansi=&quot;Cambria Math&quot;/&gt;&lt;wx:font wx:val=&quot;Cambria Math&quot;/&gt;&lt;w:i/&gt;&lt;w:noProof/&gt;&lt;w:sz w:val=&quot;28&quot;/&gt;&lt;w:sz-cs w:val=&quot;28&quot;/&gt;&lt;/w:rPr&gt;&lt;/m:ctrlPr&gt;&lt;/m:fPr&gt;&lt;m:num&gt;&lt;m:r&gt;&lt;w:rPr&gt;&lt;w:rFonts w:ascii=&quot;Cambria Math&quot; w:h-ansi=&quot;Cambria Math&quot;/&gt;&lt;wx:font wx:val=&quot;Cambria Math&quot;/&gt;&lt;w:i/&gt;&lt;w:noProof/&gt;&lt;w:sz w:val=&quot;28&quot;/&gt;&lt;w:sz-cs w:val=&quot;28&quot;/&gt;&lt;w:lang w:val=&quot;UZ-CYR&quot;/&gt;&lt;/w:rPr&gt;&lt;m:t&gt;hc&lt;/m:t&gt;&lt;/m:r&gt;&lt;/m:num&gt;&lt;m:den&gt;&lt;m:d&gt;&lt;m:dPr&gt;&lt;m:ctrlPr&gt;&lt;w:rPr&gt;&lt;w:rFonts w:ascii=&quot;Cambria Math&quot; w:h-ansi=&quot;Cambria Math&quot;/&gt;&lt;wx:font wx:val=&quot;Cambria Math&quot;/&gt;&lt;w:i/&gt;&lt;w:noProof/&gt;&lt;w:sz w:val=&quot;28&quot;/&gt;&lt;w:sz-cs w:val=&quot;28&quot;/&gt;&lt;/w:rPr&gt;&lt;/m:ctrlPr&gt;&lt;/m:dPr&gt;&lt;m:e&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lang w:val=&quot;UZ-CYR&quot;/&gt;&lt;/w:rPr&gt;&lt;m:t&gt;О»&lt;/m:t&gt;&lt;/m:r&gt;&lt;/m:e&gt;&lt;m:sub&gt;&lt;m:r&gt;&lt;w:rPr&gt;&lt;w:rFonts w:ascii=&quot;Cambria Math&quot; w:h-ansi=&quot;Cambria Math&quot;/&gt;&lt;wx:font wx:val=&quot;Cambria Math&quot;/&gt;&lt;w:i/&gt;&lt;w:noProof/&gt;&lt;w:sz w:val=&quot;28&quot;/&gt;&lt;w:sz-cs w:val=&quot;28&quot;/&gt;&lt;w:lang w:val=&quot;UZ-CYR&quot;/&gt;&lt;/w:rPr&gt;&lt;m:t&gt;1&lt;/m:t&gt;&lt;/m:r&gt;&lt;/m:sub&gt;&lt;/m:sSub&gt;&lt;m:r&gt;&lt;w:rPr&gt;&lt;w:rFonts w:ascii=&quot;Cambria Math&quot; w:h-ansi=&quot;Cambria Math&quot;/&gt;&lt;wx:font wx:val=&quot;Cambria Math&quot;/&gt;&lt;w:i/&gt;&lt;w:noProof/&gt;&lt;w:sz w:val=&quot;28&quot;/&gt;&lt;w:sz-cs w:val=&quot;28&quot;/&gt;&lt;w:lang w:val=&quot;UZ-CYR&quot;/&gt;&lt;/w:rPr&gt;&lt;m:t&gt;KT&lt;/m:t&gt;&lt;/m:r&gt;&lt;/m:e&gt;&lt;/m:d&gt;&lt;/m:den&gt;&lt;/m:f&gt;&lt;/m:sup&gt;&lt;/m:sSup&gt;&lt;m:r&gt;&lt;w:rPr&gt;&lt;w:rFonts w:ascii=&quot;Cambria Math&quot; w:h-ansi=&quot;Cambria Math&quot;/&gt;&lt;wx:font wx:val=&quot;Cambria Math&quot;/&gt;&lt;w:i/&gt;&lt;w:noProof/&gt;&lt;w:sz w:val=&quot;28&quot;/&gt;&lt;w:sz-cs w:val=&quot;28&quot;/&gt;&lt;w:lang w:val=&quot;UZ-CYR&quot;/&gt;&lt;/w:rPr&gt;&lt;m:t&gt;-1&lt;/m:t&gt;&lt;/m:r&gt;&lt;/m:den&gt;&lt;/m:f&gt;&lt;m:r&gt;&lt;w:rPr&gt;&lt;w:rFonts w:ascii=&quot;Cambria Math&quot; w:h-ansi=&quot;Cambria Math&quot;/&gt;&lt;wx:font wx:val=&quot;Cambria Math&quot;/&gt;&lt;w:i/&gt;&lt;w:noProof/&gt;&lt;w:sz w:val=&quot;28&quot;/&gt;&lt;w:sz-cs w:val=&quot;28&quot;/&gt;&lt;w:lang w:val=&quot;UZ-CYR&quot;/&gt;&lt;/w:rPr&gt;&lt;m:t&gt;  .                        (4.3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5" o:title="" chromakey="white"/>
          </v:shape>
        </w:pict>
      </w:r>
    </w:p>
    <w:p w:rsidR="00FB4426" w:rsidRPr="0057306A" w:rsidRDefault="00FB4426" w:rsidP="0015137B">
      <w:pPr>
        <w:jc w:val="both"/>
        <w:rPr>
          <w:rFonts w:ascii="Times New Roman" w:hAnsi="Times New Roman"/>
          <w:noProof/>
          <w:sz w:val="28"/>
          <w:szCs w:val="28"/>
          <w:lang w:val="uz-Cyrl-UZ"/>
        </w:rPr>
      </w:pPr>
      <w:r w:rsidRPr="0057306A">
        <w:rPr>
          <w:rFonts w:ascii="Times New Roman" w:hAnsi="Times New Roman"/>
          <w:noProof/>
          <w:sz w:val="28"/>
          <w:szCs w:val="28"/>
          <w:lang w:val="uz-Cyrl-UZ"/>
        </w:rPr>
        <w:t>Ushbu tenglamaning echimi sifatida topilgan harorat rang harorati bo‘ladi.</w:t>
      </w:r>
    </w:p>
    <w:p w:rsidR="00FB4426" w:rsidRPr="0057306A" w:rsidRDefault="00FB4426" w:rsidP="0015137B">
      <w:pPr>
        <w:ind w:firstLine="708"/>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Kuzatilgan oqim zichliklari muayyan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47" type="#_x0000_t75" style="width:2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4585&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4585&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6"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48" type="#_x0000_t75" style="width:2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14585&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4585&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6"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va </w:t>
      </w:r>
      <w:r w:rsidRPr="00F3235F">
        <w:rPr>
          <w:rFonts w:ascii="Times New Roman" w:hAnsi="Times New Roman"/>
          <w:noProof/>
          <w:sz w:val="28"/>
          <w:szCs w:val="28"/>
          <w:lang w:val="uz-Cyrl-UZ"/>
        </w:rPr>
        <w:fldChar w:fldCharType="begin"/>
      </w:r>
      <w:r w:rsidRPr="00F3235F">
        <w:rPr>
          <w:rFonts w:ascii="Times New Roman" w:hAnsi="Times New Roman"/>
          <w:noProof/>
          <w:sz w:val="28"/>
          <w:szCs w:val="28"/>
          <w:lang w:val="uz-Cyrl-UZ"/>
        </w:rPr>
        <w:instrText xml:space="preserve"> QUOTE </w:instrText>
      </w:r>
      <w:r w:rsidRPr="00F3235F">
        <w:pict>
          <v:shape id="_x0000_i1849" type="#_x0000_t75" style="width:2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62D90&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62D90&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7" o:title="" chromakey="white"/>
          </v:shape>
        </w:pict>
      </w:r>
      <w:r w:rsidRPr="00F3235F">
        <w:rPr>
          <w:rFonts w:ascii="Times New Roman" w:hAnsi="Times New Roman"/>
          <w:noProof/>
          <w:sz w:val="28"/>
          <w:szCs w:val="28"/>
          <w:lang w:val="uz-Cyrl-UZ"/>
        </w:rPr>
        <w:instrText xml:space="preserve"> </w:instrText>
      </w:r>
      <w:r w:rsidRPr="00F3235F">
        <w:rPr>
          <w:rFonts w:ascii="Times New Roman" w:hAnsi="Times New Roman"/>
          <w:noProof/>
          <w:sz w:val="28"/>
          <w:szCs w:val="28"/>
          <w:lang w:val="uz-Cyrl-UZ"/>
        </w:rPr>
        <w:fldChar w:fldCharType="separate"/>
      </w:r>
      <w:r w:rsidRPr="00F3235F">
        <w:pict>
          <v:shape id="_x0000_i1850" type="#_x0000_t75" style="width:2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62D90&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62D90&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7" o:title="" chromakey="white"/>
          </v:shape>
        </w:pict>
      </w:r>
      <w:r w:rsidRPr="00F3235F">
        <w:rPr>
          <w:rFonts w:ascii="Times New Roman" w:hAnsi="Times New Roman"/>
          <w:noProof/>
          <w:sz w:val="28"/>
          <w:szCs w:val="28"/>
          <w:lang w:val="uz-Cyrl-UZ"/>
        </w:rPr>
        <w:fldChar w:fldCharType="end"/>
      </w:r>
      <w:r w:rsidRPr="0057306A">
        <w:rPr>
          <w:rFonts w:ascii="Times New Roman" w:hAnsi="Times New Roman"/>
          <w:noProof/>
          <w:sz w:val="28"/>
          <w:szCs w:val="28"/>
          <w:lang w:val="uz-Cyrl-UZ"/>
        </w:rPr>
        <w:t xml:space="preserve"> yulduz kattaliklariga mos keladi. Yulduz kattaliklarning ta’rifi </w:t>
      </w:r>
    </w:p>
    <w:p w:rsidR="00FB4426" w:rsidRPr="0057306A" w:rsidRDefault="00FB4426" w:rsidP="0015137B">
      <w:pPr>
        <w:ind w:firstLine="708"/>
        <w:jc w:val="both"/>
        <w:rPr>
          <w:rFonts w:ascii="Times New Roman" w:hAnsi="Times New Roman"/>
          <w:noProof/>
          <w:sz w:val="28"/>
          <w:szCs w:val="28"/>
        </w:rPr>
      </w:pPr>
      <w:r w:rsidRPr="00F3235F">
        <w:pict>
          <v:shape id="_x0000_i1851" type="#_x0000_t75" style="width:195pt;height:31.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4488&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74488&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2.5&lt;/m:t&gt;&lt;/m:r&gt;&lt;m:func&gt;&lt;m:funcPr&gt;&lt;m:ctrlPr&gt;&lt;w:rPr&gt;&lt;w:rFonts w:ascii=&quot;Cambria Math&quot; w:h-ansi=&quot;Cambria Math&quot;/&gt;&lt;wx:font wx:val=&quot;Cambria Math&quot;/&gt;&lt;w:noProof/&gt;&lt;w:sz w:val=&quot;28&quot;/&gt;&lt;w:sz-cs w:val=&quot;28&quot;/&gt;&lt;w:lang w:val=&quot;UZ-CYR&quot;/&gt;&lt;/w:rPr&gt;&lt;/m:ctrlPr&gt;&lt;/m:funcPr&gt;&lt;m:fName&gt;&lt;m:r&gt;&lt;m:rPr&gt;&lt;m:sty m:val=&quot;p&quot;/&gt;&lt;/m:rPr&gt;&lt;w:rPr&gt;&lt;w:rFonts w:ascii=&quot;Cambria Math&quot; w:h-ansi=&quot;Cambria Math&quot;/&gt;&lt;wx:font wx:val=&quot;Cambria Math&quot;/&gt;&lt;w:noProof/&gt;&lt;w:sz w:val=&quot;28&quot;/&gt;&lt;w:sz-cs w:val=&quot;28&quot;/&gt;&lt;w:lang w:val=&quot;UZ-CYR&quot;/&gt;&lt;/w:rPr&gt;&lt;m:t&gt;log&lt;/m:t&gt;&lt;/m:r&gt;&lt;/m:fName&gt;&lt;m:e&gt;&lt;m:f&gt;&lt;m:fPr&gt;&lt;m:ctrlPr&gt;&lt;w:rPr&gt;&lt;w:rFonts w:ascii=&quot;Cambria Math&quot; w:h-ansi=&quot;Cambria Math&quot;/&gt;&lt;wx:font wx:val=&quot;Cambria Math&quot;/&gt;&lt;w:i/&gt;&lt;w:noProof/&gt;&lt;w:sz w:val=&quot;28&quot;/&gt;&lt;w:sz-cs w:val=&quot;28&quot;/&gt;&lt;w:lang w:val=&quot;UZ-CYR&quot;/&gt;&lt;/w:rPr&gt;&lt;/m:ctrlPr&gt;&lt;/m:fPr&gt;&lt;m:num&gt;&lt;m:sSubSup&gt;&lt;m:sSubSupPr&gt;&lt;m:ctrlPr&gt;&lt;w:rPr&gt;&lt;w:rFonts w:ascii=&quot;Cambria Math&quot; w:h-ansi=&quot;Cambria Math&quot;/&gt;&lt;wx:font wx:val=&quot;Cambria Math&quot;/&gt;&lt;w:i/&gt;&lt;w:noProof/&gt;&lt;w:sz w:val=&quot;28&quot;/&gt;&lt;w:sz-cs w:val=&quot;28&quot;/&gt;&lt;w:lang w:val=&quot;UZ-CYR&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1&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num&gt;&lt;m:den&gt;&lt;m:sSubSup&gt;&lt;m:sSubSupPr&gt;&lt;m:ctrlPr&gt;&lt;w:rPr&gt;&lt;w:rFonts w:ascii=&quot;Cambria Math&quot; w:h-ansi=&quot;Cambria Math&quot;/&gt;&lt;wx:font wx:val=&quot;Cambria Math&quot;/&gt;&lt;w:i/&gt;&lt;w:noProof/&gt;&lt;w:sz w:val=&quot;28&quot;/&gt;&lt;w:sz-cs w:val=&quot;28&quot;/&gt;&lt;w:lang w:val=&quot;UZ-CYR&quot;/&gt;&lt;/w:rPr&gt;&lt;/m:ctrlPr&gt;&lt;/m:sSubSupPr&gt;&lt;m:e&gt;&lt;m:r&gt;&lt;w:rPr&gt;&lt;w:rFonts w:ascii=&quot;Cambria Math&quot; w:h-ansi=&quot;Cambria Math&quot;/&gt;&lt;wx:font wx:val=&quot;Cambria Math&quot;/&gt;&lt;w:i/&gt;&lt;w:noProof/&gt;&lt;w:sz w:val=&quot;28&quot;/&gt;&lt;w:sz-cs w:val=&quot;28&quot;/&gt;&lt;w:lang w:val=&quot;UZ-CYR&quot;/&gt;&lt;/w:rPr&gt;&lt;m:t&gt;F&lt;/m:t&gt;&lt;/m:r&gt;&lt;/m:e&gt;&lt;m:sub&gt;&lt;m:r&gt;&lt;w:rPr&gt;&lt;w:rFonts w:ascii=&quot;Cambria Math&quot; w:h-ansi=&quot;Cambria Math&quot;/&gt;&lt;wx:font wx:val=&quot;Cambria Math&quot;/&gt;&lt;w:i/&gt;&lt;w:noProof/&gt;&lt;w:sz w:val=&quot;28&quot;/&gt;&lt;w:sz-cs w:val=&quot;28&quot;/&gt;&lt;w:lang w:val=&quot;UZ-CYR&quot;/&gt;&lt;/w:rPr&gt;&lt;m:t&gt;О»2&lt;/m:t&gt;&lt;/m:r&gt;&lt;/m:sub&gt;&lt;m:sup&gt;&lt;m:r&gt;&lt;w:rPr&gt;&lt;w:rFonts w:ascii=&quot;Cambria Math&quot; w:h-ansi=&quot;Cambria Math&quot;/&gt;&lt;wx:font wx:val=&quot;Cambria Math&quot;/&gt;&lt;w:i/&gt;&lt;w:noProof/&gt;&lt;w:sz w:val=&quot;28&quot;/&gt;&lt;w:sz-cs w:val=&quot;28&quot;/&gt;&lt;w:lang w:val=&quot;UZ-CYR&quot;/&gt;&lt;/w:rPr&gt;&lt;m:t&gt;'&lt;/m:t&gt;&lt;/m:r&gt;&lt;/m:sup&gt;&lt;/m:sSubSup&gt;&lt;/m:den&gt;&lt;/m:f&gt;&lt;/m:e&gt;&lt;/m:func&gt;&lt;m:r&gt;&lt;m:rPr&gt;&lt;m:sty m:val=&quot;p&quot;/&gt;&lt;/m:rPr&gt;&lt;w:rPr&gt;&lt;w:rFonts w:ascii=&quot;Cambria Math&quot; w:h-ansi=&quot;Cambria Math&quot;/&gt;&lt;wx:font wx:val=&quot;Cambria Math&quot;/&gt;&lt;w:noProof/&gt;&lt;w:sz w:val=&quot;28&quot;/&gt;&lt;w:sz-cs w:val=&quot;28&quot;/&gt;&lt;w:lang w:val=&quot;UZ-CYR&quot;/&gt;&lt;/w:rPr&gt;&lt;m:t&gt;+cons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8" o:title="" chromakey="white"/>
          </v:shape>
        </w:pict>
      </w:r>
    </w:p>
    <w:p w:rsidR="00FB4426" w:rsidRPr="0057306A" w:rsidRDefault="00FB4426" w:rsidP="0015137B">
      <w:pPr>
        <w:jc w:val="both"/>
        <w:rPr>
          <w:rFonts w:ascii="Times New Roman" w:hAnsi="Times New Roman"/>
          <w:noProof/>
          <w:sz w:val="28"/>
          <w:szCs w:val="28"/>
          <w:lang w:val="uz-Cyrl-UZ"/>
        </w:rPr>
      </w:pPr>
      <w:r w:rsidRPr="0057306A">
        <w:rPr>
          <w:rFonts w:ascii="Times New Roman" w:hAnsi="Times New Roman"/>
          <w:noProof/>
          <w:sz w:val="28"/>
          <w:szCs w:val="28"/>
          <w:lang w:val="uz-Cyrl-UZ"/>
        </w:rPr>
        <w:t xml:space="preserve">formulani </w:t>
      </w:r>
      <w:r w:rsidRPr="0057306A">
        <w:rPr>
          <w:rFonts w:ascii="Times New Roman" w:hAnsi="Times New Roman"/>
          <w:noProof/>
          <w:sz w:val="28"/>
          <w:szCs w:val="28"/>
        </w:rPr>
        <w:t xml:space="preserve">beradi, bu erda konstanta yulduz kattaliklari shkalasidagi turli nol punktlari mavjudligining oыibatidir. Agarda </w:t>
      </w:r>
      <w:r w:rsidRPr="0057306A">
        <w:rPr>
          <w:rFonts w:ascii="Times New Roman" w:hAnsi="Times New Roman"/>
          <w:noProof/>
          <w:sz w:val="28"/>
          <w:szCs w:val="28"/>
          <w:lang w:val="uz-Cyrl-UZ"/>
        </w:rPr>
        <w:t>h</w:t>
      </w:r>
      <w:r w:rsidRPr="0057306A">
        <w:rPr>
          <w:rFonts w:ascii="Times New Roman" w:hAnsi="Times New Roman"/>
          <w:noProof/>
          <w:sz w:val="28"/>
          <w:szCs w:val="28"/>
        </w:rPr>
        <w:t xml:space="preserve">arorat </w:t>
      </w:r>
      <w:r w:rsidRPr="0057306A">
        <w:rPr>
          <w:rFonts w:ascii="Times New Roman" w:hAnsi="Times New Roman"/>
          <w:noProof/>
          <w:sz w:val="28"/>
          <w:szCs w:val="28"/>
          <w:lang w:val="uz-Cyrl-UZ"/>
        </w:rPr>
        <w:t>unchalik katta bo‘lmasa, unda biz spektrning optik qismi uchun Vin approksimatsiyasini ishlatishimiz mumkin bo‘ladi:</w:t>
      </w:r>
    </w:p>
    <w:p w:rsidR="00FB4426" w:rsidRPr="0057306A" w:rsidRDefault="00FB4426" w:rsidP="0015137B">
      <w:pPr>
        <w:ind w:firstLine="708"/>
        <w:jc w:val="both"/>
        <w:rPr>
          <w:rFonts w:ascii="Times New Roman" w:hAnsi="Times New Roman"/>
          <w:noProof/>
          <w:sz w:val="28"/>
          <w:szCs w:val="28"/>
        </w:rPr>
      </w:pPr>
      <w:r w:rsidRPr="00F3235F">
        <w:pict>
          <v:shape id="_x0000_i1852" type="#_x0000_t75" style="width:495.6pt;height:46.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9632C&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632C&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2.5&lt;/m:t&gt;&lt;/m:r&gt;&lt;m:func&gt;&lt;m:funcPr&gt;&lt;m:ctrlPr&gt;&lt;w:rPr&gt;&lt;w:rFonts w:ascii=&quot;Cambria Math&quot; w:h-ansi=&quot;Cambria Math&quot;/&gt;&lt;wx:font wx:val=&quot;Cambria Math&quot;/&gt;&lt;w:noProof/&gt;&lt;w:sz w:val=&quot;28&quot;/&gt;&lt;w:sz-cs w:val=&quot;28&quot;/&gt;&lt;w:lang w:val=&quot;UZ-CYR&quot;/&gt;&lt;/w:rPr&gt;&lt;/m:ctrlPr&gt;&lt;/m:funcPr&gt;&lt;m:fName&gt;&lt;m:r&gt;&lt;m:rPr&gt;&lt;m:sty m:val=&quot;p&quot;/&gt;&lt;/m:rPr&gt;&lt;w:rPr&gt;&lt;w:rFonts w:ascii=&quot;Cambria Math&quot; w:h-ansi=&quot;Cambria Math&quot;/&gt;&lt;wx:font wx:val=&quot;Cambria Math&quot;/&gt;&lt;w:noProof/&gt;&lt;w:sz w:val=&quot;28&quot;/&gt;&lt;w:sz-cs w:val=&quot;28&quot;/&gt;&lt;w:lang w:val=&quot;UZ-CYR&quot;/&gt;&lt;/w:rPr&gt;&lt;m:t&gt;log&lt;/m:t&gt;&lt;/m:r&gt;&lt;/m:fName&gt;&lt;m:e&gt;&lt;m:f&gt;&lt;m:fPr&gt;&lt;m:ctrlPr&gt;&lt;w:rPr&gt;&lt;w:rFonts w:ascii=&quot;Cambria Math&quot; w:h-ansi=&quot;Cambria Math&quot;/&gt;&lt;wx:font wx:val=&quot;Cambria Math&quot;/&gt;&lt;w:i/&gt;&lt;w:noProof/&gt;&lt;w:sz w:val=&quot;28&quot;/&gt;&lt;w:sz-cs w:val=&quot;28&quot;/&gt;&lt;/w:rPr&gt;&lt;/m:ctrlPr&gt;&lt;/m:fPr&gt;&lt;m:num&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B&lt;/m:t&gt;&lt;/m:r&gt;&lt;/m:e&gt;&lt;m:sub&gt;&lt;m:r&gt;&lt;w:rPr&gt;&lt;w:rFonts w:ascii=&quot;Cambria Math&quot; w:h-ansi=&quot;Cambria Math&quot;/&gt;&lt;wx:font wx:val=&quot;Cambria Math&quot;/&gt;&lt;w:i/&gt;&lt;w:noProof/&gt;&lt;w:sz w:val=&quot;28&quot;/&gt;&lt;w:sz-cs w:val=&quot;28&quot;/&gt;&lt;/w:rPr&gt;&lt;m:t&gt;О»1&lt;/m:t&gt;&lt;/m:r&gt;&lt;/m:sub&gt;&lt;/m:sSub&gt;&lt;/m:num&gt;&lt;m:den&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B&lt;/m:t&gt;&lt;/m:r&gt;&lt;/m:e&gt;&lt;m:sub&gt;&lt;m:r&gt;&lt;w:rPr&gt;&lt;w:rFonts w:ascii=&quot;Cambria Math&quot; w:h-ansi=&quot;Cambria Math&quot;/&gt;&lt;wx:font wx:val=&quot;Cambria Math&quot;/&gt;&lt;w:i/&gt;&lt;w:noProof/&gt;&lt;w:sz w:val=&quot;28&quot;/&gt;&lt;w:sz-cs w:val=&quot;28&quot;/&gt;&lt;/w:rPr&gt;&lt;m:t&gt;О»2&lt;/m:t&gt;&lt;/m:r&gt;&lt;/m:sub&gt;&lt;/m:sSub&gt;&lt;/m:den&gt;&lt;/m:f&gt;&lt;/m:e&gt;&lt;/m:func&gt;&lt;m:r&gt;&lt;m:rPr&gt;&lt;m:sty m:val=&quot;p&quot;/&gt;&lt;/m:rPr&gt;&lt;w:rPr&gt;&lt;w:rFonts w:ascii=&quot;Cambria Math&quot; w:h-ansi=&quot;Cambria Math&quot;/&gt;&lt;wx:font wx:val=&quot;Cambria Math&quot;/&gt;&lt;w:noProof/&gt;&lt;w:sz w:val=&quot;28&quot;/&gt;&lt;w:sz-cs w:val=&quot;28&quot;/&gt;&lt;w:lang w:val=&quot;UZ-CYR&quot;/&gt;&lt;/w:rPr&gt;&lt;m:t&gt;+const&lt;/m:t&gt;&lt;/m:r&gt;&lt;m:r&gt;&lt;w:rPr&gt;&lt;w:rFonts w:ascii=&quot;Cambria Math&quot; w:h-ansi=&quot;Cambria Math&quot;/&gt;&lt;wx:font wx:val=&quot;Cambria Math&quot;/&gt;&lt;w:i/&gt;&lt;w:noProof/&gt;&lt;w:sz w:val=&quot;28&quot;/&gt;&lt;w:sz-cs w:val=&quot;28&quot;/&gt;&lt;/w:rPr&gt;&lt;m:t&gt;=-2.5&lt;/m:t&gt;&lt;/m:r&gt;&lt;m:func&gt;&lt;m:funcPr&gt;&lt;m:ctrlPr&gt;&lt;w:rPr&gt;&lt;w:rFonts w:ascii=&quot;Cambria Math&quot; w:h-ansi=&quot;Cambria Math&quot;/&gt;&lt;wx:font wx:val=&quot;Cambria Math&quot;/&gt;&lt;w:i/&gt;&lt;w:noProof/&gt;&lt;w:sz w:val=&quot;28&quot;/&gt;&lt;w:sz-cs w:val=&quot;28&quot;/&gt;&lt;/w:rPr&gt;&lt;/m:ctrlPr&gt;&lt;/m:funcPr&gt;&lt;m:fName&gt;&lt;m:r&gt;&lt;m:rPr&gt;&lt;m:sty m:val=&quot;p&quot;/&gt;&lt;/m:rPr&gt;&lt;w:rPr&gt;&lt;w:rFonts w:ascii=&quot;Cambria Math&quot; w:h-ansi=&quot;Cambria Math&quot;/&gt;&lt;wx:font wx:val=&quot;Cambria Math&quot;/&gt;&lt;w:noProof/&gt;&lt;w:sz w:val=&quot;28&quot;/&gt;&lt;w:sz-cs w:val=&quot;28&quot;/&gt;&lt;/w:rPr&gt;&lt;m:t&gt;log&lt;/m:t&gt;&lt;/m:r&gt;&lt;/m:fName&gt;&lt;m:e&gt;&lt;m:sSup&gt;&lt;m:sSupPr&gt;&lt;m:ctrlPr&gt;&lt;w:rPr&gt;&lt;w:rFonts w:ascii=&quot;Cambria Math&quot; w:h-ansi=&quot;Cambria Math&quot;/&gt;&lt;wx:font wx:val=&quot;Cambria Math&quot;/&gt;&lt;w:i/&gt;&lt;w:noProof/&gt;&lt;w:sz w:val=&quot;28&quot;/&gt;&lt;w:sz-cs w:val=&quot;28&quot;/&gt;&lt;/w:rPr&gt;&lt;/m:ctrlPr&gt;&lt;/m:sSupPr&gt;&lt;m:e&gt;&lt;m:d&gt;&lt;m:dPr&gt;&lt;m:ctrlPr&gt;&lt;w:rPr&gt;&lt;w:rFonts w:ascii=&quot;Cambria Math&quot; w:h-ansi=&quot;Cambria Math&quot;/&gt;&lt;wx:font wx:val=&quot;Cambria Math&quot;/&gt;&lt;w:i/&gt;&lt;w:noProof/&gt;&lt;w:sz w:val=&quot;28&quot;/&gt;&lt;w:sz-cs w:val=&quot;28&quot;/&gt;&lt;/w:rPr&gt;&lt;/m:ctrlPr&gt;&lt;/m:dPr&gt;&lt;m:e&gt;&lt;m:f&gt;&lt;m:fPr&gt;&lt;m:ctrlPr&gt;&lt;w:rPr&gt;&lt;w:rFonts w:ascii=&quot;Cambria Math&quot; w:h-ansi=&quot;Cambria Math&quot;/&gt;&lt;wx:font wx:val=&quot;Cambria Math&quot;/&gt;&lt;w:i/&gt;&lt;w:noProof/&gt;&lt;w:sz w:val=&quot;28&quot;/&gt;&lt;w:sz-cs w:val=&quot;28&quot;/&gt;&lt;/w:rPr&gt;&lt;/m:ctrlPr&gt;&lt;/m:fPr&gt;&lt;m:num&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О»&lt;/m:t&gt;&lt;/m:r&gt;&lt;/m:e&gt;&lt;m:sub&gt;&lt;m:r&gt;&lt;w:rPr&gt;&lt;w:rFonts w:ascii=&quot;Cambria Math&quot; w:h-ansi=&quot;Cambria Math&quot;/&gt;&lt;wx:font wx:val=&quot;Cambria Math&quot;/&gt;&lt;w:i/&gt;&lt;w:noProof/&gt;&lt;w:sz w:val=&quot;28&quot;/&gt;&lt;w:sz-cs w:val=&quot;28&quot;/&gt;&lt;/w:rPr&gt;&lt;m:t&gt;2&lt;/m:t&gt;&lt;/m:r&gt;&lt;/m:sub&gt;&lt;/m:sSub&gt;&lt;/m:num&gt;&lt;m:den&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О»&lt;/m:t&gt;&lt;/m:r&gt;&lt;/m:e&gt;&lt;m:sub&gt;&lt;m:r&gt;&lt;w:rPr&gt;&lt;w:rFonts w:ascii=&quot;Cambria Math&quot; w:h-ansi=&quot;Cambria Math&quot;/&gt;&lt;wx:font wx:val=&quot;Cambria Math&quot;/&gt;&lt;w:i/&gt;&lt;w:noProof/&gt;&lt;w:sz w:val=&quot;28&quot;/&gt;&lt;w:sz-cs w:val=&quot;28&quot;/&gt;&lt;/w:rPr&gt;&lt;m:t&gt;1&lt;/m:t&gt;&lt;/m:r&gt;&lt;/m:sub&gt;&lt;/m:sSub&gt;&lt;/m:den&gt;&lt;/m:f&gt;&lt;/m:e&gt;&lt;/m:d&gt;&lt;/m:e&gt;&lt;m:sup&gt;&lt;m:r&gt;&lt;w:rPr&gt;&lt;w:rFonts w:ascii=&quot;Cambria Math&quot; w:h-ansi=&quot;Cambria Math&quot;/&gt;&lt;wx:font wx:val=&quot;Cambria Math&quot;/&gt;&lt;w:i/&gt;&lt;w:noProof/&gt;&lt;w:sz w:val=&quot;28&quot;/&gt;&lt;w:sz-cs w:val=&quot;28&quot;/&gt;&lt;/w:rPr&gt;&lt;m:t&gt;5&lt;/m:t&gt;&lt;/m:r&gt;&lt;/m:sup&gt;&lt;/m:sSup&gt;&lt;/m:e&gt;&lt;/m:func&gt;&lt;m:r&gt;&lt;m:rPr&gt;&lt;m:sty m:val=&quot;p&quot;/&gt;&lt;/m:rPr&gt;&lt;w:rPr&gt;&lt;w:rFonts w:ascii=&quot;Cambria Math&quot; w:h-ansi=&quot;Cambria Math&quot;/&gt;&lt;wx:font wx:val=&quot;Cambria Math&quot;/&gt;&lt;w:noProof/&gt;&lt;w:sz w:val=&quot;28&quot;/&gt;&lt;w:sz-cs w:val=&quot;28&quot;/&gt;&lt;w:lang w:val=&quot;UZ-CYR&quot;/&gt;&lt;/w:rPr&gt;&lt;m:t&gt;+2.5&lt;/m:t&gt;&lt;/m:r&gt;&lt;m:f&gt;&lt;m:fPr&gt;&lt;m:ctrlPr&gt;&lt;w:rPr&gt;&lt;w:rFonts w:ascii=&quot;Cambria Math&quot; w:h-ansi=&quot;Cambria Math&quot;/&gt;&lt;wx:font wx:val=&quot;Cambria Math&quot;/&gt;&lt;w:noProof/&gt;&lt;w:sz w:val=&quot;28&quot;/&gt;&lt;w:sz-cs w:val=&quot;28&quot;/&gt;&lt;w:lang w:val=&quot;UZ-CYR&quot;/&gt;&lt;/w:rPr&gt;&lt;/m:ctrlPr&gt;&lt;/m:fPr&gt;&lt;m:num&gt;&lt;m:r&gt;&lt;w:rPr&gt;&lt;w:rFonts w:ascii=&quot;Cambria Math&quot; w:h-ansi=&quot;Cambria Math&quot;/&gt;&lt;wx:font wx:val=&quot;Cambria Math&quot;/&gt;&lt;w:i/&gt;&lt;w:noProof/&gt;&lt;w:sz w:val=&quot;28&quot;/&gt;&lt;w:sz-cs w:val=&quot;28&quot;/&gt;&lt;w:lang w:val=&quot;UZ-CYR&quot;/&gt;&lt;/w:rPr&gt;&lt;m:t&gt;hc&lt;/m:t&gt;&lt;/m:r&gt;&lt;/m:num&gt;&lt;m:den&gt;&lt;m:r&gt;&lt;w:rPr&gt;&lt;w:rFonts w:ascii=&quot;Cambria Math&quot; w:h-ansi=&quot;Cambria Math&quot;/&gt;&lt;wx:font wx:val=&quot;Cambria Math&quot;/&gt;&lt;w:i/&gt;&lt;w:noProof/&gt;&lt;w:sz w:val=&quot;28&quot;/&gt;&lt;w:sz-cs w:val=&quot;28&quot;/&gt;&lt;w:lang w:val=&quot;UZ-CYR&quot;/&gt;&lt;/w:rPr&gt;&lt;m:t&gt;kT&lt;/m:t&gt;&lt;/m:r&gt;&lt;/m:den&gt;&lt;/m:f&gt;&lt;m:d&gt;&lt;m:dPr&gt;&lt;m:ctrlPr&gt;&lt;w:rPr&gt;&lt;w:rFonts w:ascii=&quot;Cambria Math&quot; w:h-ansi=&quot;Cambria Math&quot;/&gt;&lt;wx:font wx:val=&quot;Cambria Math&quot;/&gt;&lt;w:noProof/&gt;&lt;w:sz w:val=&quot;28&quot;/&gt;&lt;w:sz-cs w:val=&quot;28&quot;/&gt;&lt;w:lang w:val=&quot;UZ-CYR&quot;/&gt;&lt;/w:rPr&gt;&lt;/m:ctrlPr&gt;&lt;/m:dPr&gt;&lt;m:e&gt;&lt;m:f&gt;&lt;m:fPr&gt;&lt;m:ctrlPr&gt;&lt;w:rPr&gt;&lt;w:rFonts w:ascii=&quot;Cambria Math&quot; w:h-ansi=&quot;Cambria Math&quot;/&gt;&lt;wx:font wx:val=&quot;Cambria Math&quot;/&gt;&lt;w:i/&gt;&lt;w:noProof/&gt;&lt;w:sz w:val=&quot;28&quot;/&gt;&lt;w:sz-cs w:val=&quot;28&quot;/&gt;&lt;w:lang w:val=&quot;UZ-CYR&quot;/&gt;&lt;/w:rPr&gt;&lt;/m:ctrlPr&gt;&lt;/m:fPr&gt;&lt;m:num&gt;&lt;m:r&gt;&lt;w:rPr&gt;&lt;w:rFonts w:ascii=&quot;Cambria Math&quot; w:h-ansi=&quot;Cambria Math&quot;/&gt;&lt;wx:font wx:val=&quot;Cambria Math&quot;/&gt;&lt;w:i/&gt;&lt;w:noProof/&gt;&lt;w:sz w:val=&quot;28&quot;/&gt;&lt;w:sz-cs w:val=&quot;28&quot;/&gt;&lt;w:lang w:val=&quot;UZ-CYR&quot;/&gt;&lt;/w:rPr&gt;&lt;m:t&gt;1&lt;/m:t&gt;&lt;/m:r&gt;&lt;/m:num&gt;&lt;m:den&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О»&lt;/m:t&gt;&lt;/m:r&gt;&lt;/m:e&gt;&lt;m:sub&gt;&lt;m:r&gt;&lt;w:rPr&gt;&lt;w:rFonts w:ascii=&quot;Cambria Math&quot; w:h-ansi=&quot;Cambria Math&quot;/&gt;&lt;wx:font wx:val=&quot;Cambria Math&quot;/&gt;&lt;w:i/&gt;&lt;w:noProof/&gt;&lt;w:sz w:val=&quot;28&quot;/&gt;&lt;w:sz-cs w:val=&quot;28&quot;/&gt;&lt;/w:rPr&gt;&lt;m:t&gt;1&lt;/m:t&gt;&lt;/m:r&gt;&lt;/m:sub&gt;&lt;/m:sSub&gt;&lt;/m:den&gt;&lt;/m:f&gt;&lt;m:r&gt;&lt;w:rPr&gt;&lt;w:rFonts w:ascii=&quot;Cambria Math&quot; w:h-ansi=&quot;Cambria Math&quot;/&gt;&lt;wx:font wx:val=&quot;Cambria Math&quot;/&gt;&lt;w:i/&gt;&lt;w:noProof/&gt;&lt;w:sz w:val=&quot;28&quot;/&gt;&lt;w:sz-cs w:val=&quot;28&quot;/&gt;&lt;w:lang w:val=&quot;UZ-CYR&quot;/&gt;&lt;/w:rPr&gt;&lt;m:t&gt;-&lt;/m:t&gt;&lt;/m:r&gt;&lt;m:f&gt;&lt;m:fPr&gt;&lt;m:ctrlPr&gt;&lt;w:rPr&gt;&lt;w:rFonts w:ascii=&quot;Cambria Math&quot; w:h-ansi=&quot;Cambria Math&quot;/&gt;&lt;wx:font wx:val=&quot;Cambria Math&quot;/&gt;&lt;w:i/&gt;&lt;w:noProof/&gt;&lt;w:sz w:val=&quot;28&quot;/&gt;&lt;w:sz-cs w:val=&quot;28&quot;/&gt;&lt;w:lang w:val=&quot;UZ-CYR&quot;/&gt;&lt;/w:rPr&gt;&lt;/m:ctrlPr&gt;&lt;/m:fPr&gt;&lt;m:num&gt;&lt;m:r&gt;&lt;w:rPr&gt;&lt;w:rFonts w:ascii=&quot;Cambria Math&quot; w:h-ansi=&quot;Cambria Math&quot;/&gt;&lt;wx:font wx:val=&quot;Cambria Math&quot;/&gt;&lt;w:i/&gt;&lt;w:noProof/&gt;&lt;w:sz w:val=&quot;28&quot;/&gt;&lt;w:sz-cs w:val=&quot;28&quot;/&gt;&lt;w:lang w:val=&quot;UZ-CYR&quot;/&gt;&lt;/w:rPr&gt;&lt;m:t&gt;1&lt;/m:t&gt;&lt;/m:r&gt;&lt;/m:num&gt;&lt;m:den&gt;&lt;m:sSub&gt;&lt;m:sSubPr&gt;&lt;m:ctrlPr&gt;&lt;w:rPr&gt;&lt;w:rFonts w:ascii=&quot;Cambria Math&quot; w:h-ansi=&quot;Cambria Math&quot;/&gt;&lt;wx:font wx:val=&quot;Cambria Math&quot;/&gt;&lt;w:i/&gt;&lt;w:noProof/&gt;&lt;w:sz w:val=&quot;28&quot;/&gt;&lt;w:sz-cs w:val=&quot;28&quot;/&gt;&lt;/w:rPr&gt;&lt;/m:ctrlPr&gt;&lt;/m:sSubPr&gt;&lt;m:e&gt;&lt;m:r&gt;&lt;w:rPr&gt;&lt;w:rFonts w:ascii=&quot;Cambria Math&quot; w:h-ansi=&quot;Cambria Math&quot;/&gt;&lt;wx:font wx:val=&quot;Cambria Math&quot;/&gt;&lt;w:i/&gt;&lt;w:noProof/&gt;&lt;w:sz w:val=&quot;28&quot;/&gt;&lt;w:sz-cs w:val=&quot;28&quot;/&gt;&lt;/w:rPr&gt;&lt;m:t&gt;О»&lt;/m:t&gt;&lt;/m:r&gt;&lt;/m:e&gt;&lt;m:sub&gt;&lt;m:r&gt;&lt;w:rPr&gt;&lt;w:rFonts w:ascii=&quot;Cambria Math&quot; w:h-ansi=&quot;Cambria Math&quot;/&gt;&lt;wx:font wx:val=&quot;Cambria Math&quot;/&gt;&lt;w:i/&gt;&lt;w:noProof/&gt;&lt;w:sz w:val=&quot;28&quot;/&gt;&lt;w:sz-cs w:val=&quot;28&quot;/&gt;&lt;/w:rPr&gt;&lt;m:t&gt;2&lt;/m:t&gt;&lt;/m:r&gt;&lt;/m:sub&gt;&lt;/m:sSub&gt;&lt;/m:den&gt;&lt;/m:f&gt;&lt;/m:e&gt;&lt;/m:d&gt;&lt;m:func&gt;&lt;m:funcPr&gt;&lt;m:ctrlPr&gt;&lt;w:rPr&gt;&lt;w:rFonts w:ascii=&quot;Cambria Math&quot; w:h-ansi=&quot;Cambria Math&quot;/&gt;&lt;wx:font wx:val=&quot;Cambria Math&quot;/&gt;&lt;w:noProof/&gt;&lt;w:sz w:val=&quot;28&quot;/&gt;&lt;w:sz-cs w:val=&quot;28&quot;/&gt;&lt;w:lang w:val=&quot;UZ-CYR&quot;/&gt;&lt;/w:rPr&gt;&lt;/m:ctrlPr&gt;&lt;/m:funcPr&gt;&lt;m:fName&gt;&lt;m:r&gt;&lt;m:rPr&gt;&lt;m:sty m:val=&quot;p&quot;/&gt;&lt;/m:rPr&gt;&lt;w:rPr&gt;&lt;w:rFonts w:ascii=&quot;Cambria Math&quot; w:h-ansi=&quot;Cambria Math&quot;/&gt;&lt;wx:font wx:val=&quot;Cambria Math&quot;/&gt;&lt;w:noProof/&gt;&lt;w:sz w:val=&quot;28&quot;/&gt;&lt;w:sz-cs w:val=&quot;28&quot;/&gt;&lt;w:lang w:val=&quot;UZ-CYR&quot;/&gt;&lt;/w:rPr&gt;&lt;m:t&gt;log&lt;/m:t&gt;&lt;/m:r&gt;&lt;/m:fName&gt;&lt;m:e&gt;&lt;m:r&gt;&lt;w:rPr&gt;&lt;w:rFonts w:ascii=&quot;Cambria Math&quot; w:h-ansi=&quot;Cambria Math&quot;/&gt;&lt;wx:font wx:val=&quot;Cambria Math&quot;/&gt;&lt;w:i/&gt;&lt;w:noProof/&gt;&lt;w:sz w:val=&quot;28&quot;/&gt;&lt;w:sz-cs w:val=&quot;28&quot;/&gt;&lt;w:lang w:val=&quot;UZ-CYR&quot;/&gt;&lt;/w:rPr&gt;&lt;m:t&gt;e&lt;/m:t&gt;&lt;/m:r&gt;&lt;/m:e&gt;&lt;/m:func&gt;&lt;m:r&gt;&lt;m:rPr&gt;&lt;m:sty m:val=&quot;p&quot;/&gt;&lt;/m:rPr&gt;&lt;w:rPr&gt;&lt;w:rFonts w:ascii=&quot;Cambria Math&quot; w:h-ansi=&quot;Cambria Math&quot;/&gt;&lt;wx:font wx:val=&quot;Cambria Math&quot;/&gt;&lt;w:noProof/&gt;&lt;w:sz w:val=&quot;28&quot;/&gt;&lt;w:sz-cs w:val=&quot;28&quot;/&gt;&lt;w:lang w:val=&quot;UZ-CYR&quot;/&gt;&lt;/w:rPr&gt;&lt;m:t&gt;+const .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79"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Buni quyidagicha qayta yozishimiz mumkin:</w:t>
      </w:r>
    </w:p>
    <w:p w:rsidR="00FB4426" w:rsidRPr="0057306A" w:rsidRDefault="00FB4426" w:rsidP="0015137B">
      <w:pPr>
        <w:ind w:firstLine="708"/>
        <w:jc w:val="both"/>
        <w:rPr>
          <w:rFonts w:ascii="Times New Roman" w:hAnsi="Times New Roman"/>
          <w:i/>
          <w:sz w:val="28"/>
          <w:szCs w:val="28"/>
        </w:rPr>
      </w:pPr>
      <w:r w:rsidRPr="00F3235F">
        <w:pict>
          <v:shape id="_x0000_i1853" type="#_x0000_t75" style="width:299.4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2D9D&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2D9D&quot;&gt;&lt;m:oMathPara&gt;&lt;m:oMath&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1&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 &lt;/m:t&gt;&lt;/m:r&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m&lt;/m:t&gt;&lt;/m:r&gt;&lt;/m:e&gt;&lt;m:sub&gt;&lt;m:r&gt;&lt;w:rPr&gt;&lt;w:rFonts w:ascii=&quot;Cambria Math&quot; w:h-ansi=&quot;Cambria Math&quot;/&gt;&lt;wx:font wx:val=&quot;Cambria Math&quot;/&gt;&lt;w:i/&gt;&lt;w:noProof/&gt;&lt;w:sz w:val=&quot;28&quot;/&gt;&lt;w:sz-cs w:val=&quot;28&quot;/&gt;&lt;w:lang w:val=&quot;UZ-CYR&quot;/&gt;&lt;/w:rPr&gt;&lt;m:t&gt;О»2&lt;/m:t&gt;&lt;/m:r&gt;&lt;/m:sub&gt;&lt;/m:sSub&gt;&lt;m:r&gt;&lt;m:rPr&gt;&lt;m:sty m:val=&quot;p&quot;/&gt;&lt;/m:rPr&gt;&lt;w:rPr&gt;&lt;w:rFonts w:ascii=&quot;Cambria Math&quot; w:h-ansi=&quot;Cambria Math&quot;/&gt;&lt;wx:font wx:val=&quot;Cambria Math&quot;/&gt;&lt;w:noProof/&gt;&lt;w:sz w:val=&quot;28&quot;/&gt;&lt;w:sz-cs w:val=&quot;28&quot;/&gt;&lt;w:lang w:val=&quot;UZ-CYR&quot;/&gt;&lt;/w:rPr&gt;&lt;m:t&gt;=&lt;/m:t&gt;&lt;/m:r&gt;&lt;m:r&gt;&lt;w:rPr&gt;&lt;w:rFonts w:ascii=&quot;Cambria Math&quot; w:h-ansi=&quot;Cambria Math&quot;/&gt;&lt;wx:font wx:val=&quot;Cambria Math&quot;/&gt;&lt;w:i/&gt;&lt;w:noProof/&gt;&lt;w:sz w:val=&quot;28&quot;/&gt;&lt;w:sz-cs w:val=&quot;28&quot;/&gt;&lt;/w:rPr&gt;&lt;m:t&gt;a+&lt;/m:t&gt;&lt;/m:r&gt;&lt;m:f&gt;&lt;m:fPr&gt;&lt;m:type m:val=&quot;lin&quot;/&gt;&lt;m:ctrlPr&gt;&lt;w:rPr&gt;&lt;w:rFonts w:ascii=&quot;Cambria Math&quot; w:h-ansi=&quot;Cambria Math&quot;/&gt;&lt;wx:font wx:val=&quot;Cambria Math&quot;/&gt;&lt;w:i/&gt;&lt;w:noProof/&gt;&lt;w:sz w:val=&quot;28&quot;/&gt;&lt;w:sz-cs w:val=&quot;28&quot;/&gt;&lt;/w:rPr&gt;&lt;/m:ctrlPr&gt;&lt;/m:fPr&gt;&lt;m:num&gt;&lt;m:r&gt;&lt;w:rPr&gt;&lt;w:rFonts w:ascii=&quot;Cambria Math&quot; w:h-ansi=&quot;Cambria Math&quot;/&gt;&lt;wx:font wx:val=&quot;Cambria Math&quot;/&gt;&lt;w:i/&gt;&lt;w:noProof/&gt;&lt;w:sz w:val=&quot;28&quot;/&gt;&lt;w:sz-cs w:val=&quot;28&quot;/&gt;&lt;/w:rPr&gt;&lt;m:t&gt;b&lt;/m:t&gt;&lt;/m:r&gt;&lt;/m:num&gt;&lt;m:den&gt;&lt;m:sSub&gt;&lt;m:sSubPr&gt;&lt;m:ctrlPr&gt;&lt;w:rPr&gt;&lt;w:rFonts w:ascii=&quot;Cambria Math&quot; w:h-ansi=&quot;Cambria Math&quot;/&gt;&lt;wx:font wx:val=&quot;Cambria Math&quot;/&gt;&lt;w:i/&gt;&lt;w:noProof/&gt;&lt;w:sz w:val=&quot;28&quot;/&gt;&lt;w:sz-cs w:val=&quot;28&quot;/&gt;&lt;w:lang w:val=&quot;UZ-CYR&quot;/&gt;&lt;/w:rPr&gt;&lt;/m:ctrlPr&gt;&lt;/m:sSubPr&gt;&lt;m:e&gt;&lt;m:r&gt;&lt;w:rPr&gt;&lt;w:rFonts w:ascii=&quot;Cambria Math&quot; w:h-ansi=&quot;Cambria Math&quot;/&gt;&lt;wx:font wx:val=&quot;Cambria Math&quot;/&gt;&lt;w:i/&gt;&lt;w:noProof/&gt;&lt;w:sz w:val=&quot;28&quot;/&gt;&lt;w:sz-cs w:val=&quot;28&quot;/&gt;&lt;w:lang w:val=&quot;UZ-CYR&quot;/&gt;&lt;/w:rPr&gt;&lt;m:t&gt;T&lt;/m:t&gt;&lt;/m:r&gt;&lt;/m:e&gt;&lt;m:sub&gt;&lt;m:r&gt;&lt;m:rPr&gt;&lt;m:sty m:val=&quot;p&quot;/&gt;&lt;/m:rPr&gt;&lt;w:rPr&gt;&lt;w:rFonts w:ascii=&quot;Cambria Math&quot; w:h-ansi=&quot;Cambria Math&quot;/&gt;&lt;wx:font wx:val=&quot;Cambria Math&quot;/&gt;&lt;w:noProof/&gt;&lt;w:sz w:val=&quot;28&quot;/&gt;&lt;w:sz-cs w:val=&quot;28&quot;/&gt;&lt;w:lang w:val=&quot;UZ-CYR&quot;/&gt;&lt;/w:rPr&gt;&lt;m:t&gt;c&lt;/m:t&gt;&lt;/m:r&gt;&lt;/m:sub&gt;&lt;/m:sSub&gt;&lt;/m:den&gt;&lt;/m:f&gt;&lt;m:r&gt;&lt;w:rPr&gt;&lt;w:rFonts w:ascii=&quot;Cambria Math&quot; w:h-ansi=&quot;Cambria Math&quot;/&gt;&lt;wx:font wx:val=&quot;Cambria Math&quot;/&gt;&lt;w:i/&gt;&lt;w:sz w:val=&quot;28&quot;/&gt;&lt;w:sz-cs w:val=&quot;28&quot;/&gt;&lt;/w:rPr&gt;&lt;m:t&gt; ,                                    (4.3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0"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 xml:space="preserve">bu </w:t>
      </w:r>
      <w:r w:rsidRPr="0057306A">
        <w:rPr>
          <w:rFonts w:ascii="Times New Roman" w:hAnsi="Times New Roman"/>
          <w:sz w:val="28"/>
          <w:szCs w:val="28"/>
          <w:lang w:val="uz-Cyrl-UZ"/>
        </w:rPr>
        <w:t xml:space="preserve">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54"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3958&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3958&quot;&gt;&lt;m:oMathPara&gt;&lt;m:oMath&gt;&lt;m:r&gt;&lt;w:rPr&gt;&lt;w:rFonts w:ascii=&quot;Cambria Math&quot; w:h-ansi=&quot;Cambria Math&quot;/&gt;&lt;wx:font wx:val=&quot;Cambria Math&quot;/&gt;&lt;w:i/&gt;&lt;w:noProof/&gt;&lt;w:sz w:val=&quot;28&quot;/&gt;&lt;w:sz-cs w:val=&quot;28&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55"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3958&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3958&quot;&gt;&lt;m:oMathPara&gt;&lt;m:oMath&gt;&lt;m:r&gt;&lt;w:rPr&gt;&lt;w:rFonts w:ascii=&quot;Cambria Math&quot; w:h-ansi=&quot;Cambria Math&quot;/&gt;&lt;wx:font wx:val=&quot;Cambria Math&quot;/&gt;&lt;w:i/&gt;&lt;w:noProof/&gt;&lt;w:sz w:val=&quot;28&quot;/&gt;&lt;w:sz-cs w:val=&quot;28&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56"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96D83&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6D83&quot;&gt;&lt;m:oMathPara&gt;&lt;m:oMath&gt;&lt;m:r&gt;&lt;w:rPr&gt;&lt;w:rFonts w:ascii=&quot;Cambria Math&quot; w:h-ansi=&quot;Cambria Math&quot;/&gt;&lt;wx:font wx:val=&quot;Cambria Math&quot;/&gt;&lt;w:i/&gt;&lt;w:noProof/&gt;&lt;w:sz w:val=&quot;28&quot;/&gt;&lt;w:sz-cs w:val=&quot;28&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57"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96D83&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96D83&quot;&gt;&lt;m:oMathPara&gt;&lt;m:oMath&gt;&lt;m:r&gt;&lt;w:rPr&gt;&lt;w:rFonts w:ascii=&quot;Cambria Math&quot; w:h-ansi=&quot;Cambria Math&quot;/&gt;&lt;wx:font wx:val=&quot;Cambria Math&quot;/&gt;&lt;w:i/&gt;&lt;w:noProof/&gt;&lt;w:sz w:val=&quot;28&quot;/&gt;&lt;w:sz-cs w:val=&quot;28&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2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ma’lum bir konstantalar. Bu formula ikkita yulduz kattaliklari ayirmasi va rang harorati orasida sodda ko‘rinishdagi bog‘lanish mavjudligini ko‘rsatadi. </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 xml:space="preserve">Umuman olganda, (4.34)dagi yulduz kattaliklari monoxromatikdir, ammo huddi shu munosabatni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58"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B0D2D&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B0D2D&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59"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B0D2D&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B0D2D&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60"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B5FE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B5FE0&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61"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B5FE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B5FE0&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kabi keng tasmali (polosali) yulduz kattaliklari uchun ham ishlatish mumkin. Bu holda, ushbu to‘lqin uzunliklari aslida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62"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61BEE&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61BEE&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63"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61BEE&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61BEE&quot;&gt;&lt;m:oMathPara&gt;&lt;m:oMath&gt;&lt;m:r&gt;&lt;w:rPr&gt;&lt;w:rFonts w:ascii=&quot;Cambria Math&quot; w:h-ansi=&quot;Cambria Math&quot;/&gt;&lt;wx:font wx:val=&quot;Cambria Math&quot;/&gt;&lt;w:i/&gt;&lt;w:sz w:val=&quot;28&quot;/&gt;&lt;w:sz-cs w:val=&quot;28&quot;/&gt;&lt;w:lang w:val=&quot;UZ-CYR&quot;/&gt;&lt;/w:rPr&gt;&lt;m:t&gt;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64"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3AC7&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3AC7&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65"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3AC7&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3AC7&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polosalarning effektiv to‘lqin uzunligi bo‘ladi. Shunda konstanta shunday tanlanadi-ki,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66" type="#_x0000_t75" style="width:19.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A4DBB&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A4DBB&quot;&gt;&lt;m:oMathPara&gt;&lt;m:oMath&gt;&lt;m:r&gt;&lt;w:rPr&gt;&lt;w:rFonts w:ascii=&quot;Cambria Math&quot; w:h-ansi=&quot;Cambria Math&quot;/&gt;&lt;wx:font wx:val=&quot;Cambria Math&quot;/&gt;&lt;w:i/&gt;&lt;w:sz w:val=&quot;28&quot;/&gt;&lt;w:sz-cs w:val=&quot;28&quot;/&gt;&lt;w:lang w:val=&quot;UZ-CYR&quot;/&gt;&lt;/w:rPr&gt;&lt;m:t&gt;A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67" type="#_x0000_t75" style="width:19.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A4DBB&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A4DBB&quot;&gt;&lt;m:oMathPara&gt;&lt;m:oMath&gt;&lt;m:r&gt;&lt;w:rPr&gt;&lt;w:rFonts w:ascii=&quot;Cambria Math&quot; w:h-ansi=&quot;Cambria Math&quot;/&gt;&lt;wx:font wx:val=&quot;Cambria Math&quot;/&gt;&lt;w:i/&gt;&lt;w:sz w:val=&quot;28&quot;/&gt;&lt;w:sz-cs w:val=&quot;28&quot;/&gt;&lt;w:lang w:val=&quot;UZ-CYR&quot;/&gt;&lt;/w:rPr&gt;&lt;m:t&gt;A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spektral tipidagi yulduzlar uchun (8-bobni qara)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68" type="#_x0000_t75" style="width:5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34F6&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34F6&quot;&gt;&lt;m:oMathPara&gt;&lt;m:oMath&gt;&lt;m:r&gt;&lt;w:rPr&gt;&lt;w:rFonts w:ascii=&quot;Cambria Math&quot; w:h-ansi=&quot;Cambria Math&quot;/&gt;&lt;wx:font wx:val=&quot;Cambria Math&quot;/&gt;&lt;w:i/&gt;&lt;w:sz w:val=&quot;28&quot;/&gt;&lt;w:sz-cs w:val=&quot;28&quot;/&gt;&lt;w:lang w:val=&quot;UZ-CYR&quot;/&gt;&lt;/w:rPr&gt;&lt;m:t&gt;B-V=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69" type="#_x0000_t75" style="width:5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34F6&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34F6&quot;&gt;&lt;m:oMathPara&gt;&lt;m:oMath&gt;&lt;m:r&gt;&lt;w:rPr&gt;&lt;w:rFonts w:ascii=&quot;Cambria Math&quot; w:h-ansi=&quot;Cambria Math&quot;/&gt;&lt;wx:font wx:val=&quot;Cambria Math&quot;/&gt;&lt;w:i/&gt;&lt;w:sz w:val=&quot;28&quot;/&gt;&lt;w:sz-cs w:val=&quot;28&quot;/&gt;&lt;w:lang w:val=&quot;UZ-CYR&quot;/&gt;&lt;/w:rPr&gt;&lt;m:t&gt;B-V=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bo‘ladi. Shunda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70" type="#_x0000_t75" style="width: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B1D2C&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B1D2C&quot;&gt;&lt;m:oMathPara&gt;&lt;m:oMath&gt;&lt;m:r&gt;&lt;w:rPr&gt;&lt;w:rFonts w:ascii=&quot;Cambria Math&quot; w:h-ansi=&quot;Cambria Math&quot;/&gt;&lt;wx:font wx:val=&quot;Cambria Math&quot;/&gt;&lt;w:i/&gt;&lt;w:sz w:val=&quot;28&quot;/&gt;&lt;w:sz-cs w:val=&quot;28&quot;/&gt;&lt;w:lang w:val=&quot;UZ-CYR&quot;/&gt;&lt;/w:rPr&gt;&lt;m:t&gt;B-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71" type="#_x0000_t75" style="width:3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B1D2C&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B1D2C&quot;&gt;&lt;m:oMathPara&gt;&lt;m:oMath&gt;&lt;m:r&gt;&lt;w:rPr&gt;&lt;w:rFonts w:ascii=&quot;Cambria Math&quot; w:h-ansi=&quot;Cambria Math&quot;/&gt;&lt;wx:font wx:val=&quot;Cambria Math&quot;/&gt;&lt;w:i/&gt;&lt;w:sz w:val=&quot;28&quot;/&gt;&lt;w:sz-cs w:val=&quot;28&quot;/&gt;&lt;w:lang w:val=&quot;UZ-CYR&quot;/&gt;&lt;/w:rPr&gt;&lt;m:t&gt;B-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rang ko‘rsatgichi ham rang haroratini beradi.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i/>
          <w:sz w:val="28"/>
          <w:szCs w:val="28"/>
          <w:lang w:val="uz-Cyrl-UZ"/>
        </w:rPr>
        <w:tab/>
        <w:t>Kinetik harorat</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72"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49F4&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49F4&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73"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49F4&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349F4&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gaz molekulalarning o‘rtacha tezligi bilan bog‘liq. Ideal gaz moleklalarining kinetik energiyasi haroratga bog‘liq funksiya sifatida gazning kinetik nazariyasidan kelib chiqadi:</w:t>
      </w:r>
    </w:p>
    <w:p w:rsidR="00FB4426" w:rsidRPr="0057306A" w:rsidRDefault="00FB4426" w:rsidP="0015137B">
      <w:pPr>
        <w:jc w:val="both"/>
        <w:rPr>
          <w:rFonts w:ascii="Times New Roman" w:hAnsi="Times New Roman"/>
          <w:i/>
          <w:sz w:val="28"/>
          <w:szCs w:val="28"/>
        </w:rPr>
      </w:pPr>
      <w:r w:rsidRPr="00F3235F">
        <w:pict>
          <v:shape id="_x0000_i1874" type="#_x0000_t75" style="width:213.6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E4917&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E4917&quot;&gt;&lt;m:oMathPara&gt;&lt;m:oMath&gt;&lt;m:r&gt;&lt;w:rPr&gt;&lt;w:rFonts w:ascii=&quot;Cambria Math&quot; w:h-ansi=&quot;Cambria Math&quot;/&gt;&lt;wx:font wx:val=&quot;Cambria Math&quot;/&gt;&lt;w:i/&gt;&lt;w:sz w:val=&quot;28&quot;/&gt;&lt;w:sz-cs w:val=&quot;28&quot;/&gt;&lt;w:lang w:val=&quot;UZ-CYR&quot;/&gt;&lt;/w:rPr&gt;&lt;m:t&gt;Kinetik energiya&lt;/m:t&gt;&lt;/m:r&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lt;/m:t&gt;&lt;/m:r&gt;&lt;/m:num&gt;&lt;m:den&gt;&lt;m:r&gt;&lt;w:rPr&gt;&lt;w:rFonts w:ascii=&quot;Cambria Math&quot; w:h-ansi=&quot;Cambria Math&quot;/&gt;&lt;wx:font wx:val=&quot;Cambria Math&quot;/&gt;&lt;w:i/&gt;&lt;w:sz w:val=&quot;28&quot;/&gt;&lt;w:sz-cs w:val=&quot;28&quot;/&gt;&lt;/w:rPr&gt;&lt;m:t&gt;2&lt;/m:t&gt;&lt;/m:r&gt;&lt;/m:den&gt;&lt;/m:f&gt;&lt;m:r&gt;&lt;w:rPr&gt;&lt;w:rFonts w:ascii=&quot;Cambria Math&quot; w:h-ansi=&quot;Cambria Math&quot;/&gt;&lt;wx:font wx:val=&quot;Cambria Math&quot;/&gt;&lt;w:i/&gt;&lt;w:sz w:val=&quot;28&quot;/&gt;&lt;w:sz-cs w:val=&quot;28&quot;/&gt;&lt;/w:rPr&gt;&lt;m:t&gt;m&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rPr&gt;&lt;m:t&gt;v&lt;/m:t&gt;&lt;/m:r&gt;&lt;/m:e&gt;&lt;m:sup&gt;&lt;m:r&gt;&lt;w:rPr&gt;&lt;w:rFonts w:ascii=&quot;Cambria Math&quot; w:h-ansi=&quot;Cambria Math&quot;/&gt;&lt;wx:font wx:val=&quot;Cambria Math&quot;/&gt;&lt;w:i/&gt;&lt;w:sz w:val=&quot;28&quot;/&gt;&lt;w:sz-cs w:val=&quot;28&quot;/&gt;&lt;/w:rPr&gt;&lt;m:t&gt;2&lt;/m:t&gt;&lt;/m:r&gt;&lt;/m:sup&gt;&lt;/m:sSup&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3&lt;/m:t&gt;&lt;/m:r&gt;&lt;/m:num&gt;&lt;m:den&gt;&lt;m:r&gt;&lt;w:rPr&gt;&lt;w:rFonts w:ascii=&quot;Cambria Math&quot; w:h-ansi=&quot;Cambria Math&quot;/&gt;&lt;wx:font wx:val=&quot;Cambria Math&quot;/&gt;&lt;w:i/&gt;&lt;w:sz w:val=&quot;28&quot;/&gt;&lt;w:sz-cs w:val=&quot;28&quot;/&gt;&lt;/w:rPr&gt;&lt;m:t&gt;2&lt;/m:t&gt;&lt;/m:r&gt;&lt;/m:den&gt;&lt;/m:f&gt;&lt;m:r&gt;&lt;w:rPr&gt;&lt;w:rFonts w:ascii=&quot;Cambria Math&quot; w:h-ansi=&quot;Cambria Math&quot;/&gt;&lt;wx:font wx:val=&quot;Cambria Math&quot;/&gt;&lt;w:i/&gt;&lt;w:sz w:val=&quot;28&quot;/&gt;&lt;w:sz-cs w:val=&quot;28&quot;/&gt;&lt;/w:rPr&gt;&lt;m:t&gt;k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k&lt;/m:t&gt;&lt;/m:r&gt;&lt;/m:sub&gt;&lt;/m:sSub&gt;&lt;m:r&gt;&lt;w:rPr&gt;&lt;w:rFonts w:ascii=&quot;Cambria Math&quot; w:h-ansi=&quot;Cambria Math&quot;/&gt;&lt;wx:font wx:val=&quot;Cambria Math&quot;/&gt;&lt;w:i/&gt;&lt;w:sz w:val=&quot;28&quot;/&gt;&lt;w:sz-cs w:val=&quot;28&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6"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Uni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75"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3BDD&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D3BDD&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76" type="#_x0000_t75" style="width:15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3BDD&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D3BDD&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T&lt;/m:t&gt;&lt;/m:r&gt;&lt;/m:e&gt;&lt;m:sub&gt;&lt;m:r&gt;&lt;m:rPr&gt;&lt;m:sty m:val=&quot;p&quot;/&gt;&lt;/m:rPr&gt;&lt;w:rPr&gt;&lt;w:rFonts w:ascii=&quot;Cambria Math&quot; w:h-ansi=&quot;Cambria Math&quot;/&gt;&lt;wx:font wx:val=&quot;Cambria Math&quot;/&gt;&lt;w:sz w:val=&quot;28&quot;/&gt;&lt;w:sz-cs w:val=&quot;28&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uchun echimi:</w:t>
      </w:r>
    </w:p>
    <w:p w:rsidR="00FB4426" w:rsidRPr="0057306A" w:rsidRDefault="00FB4426" w:rsidP="0015137B">
      <w:pPr>
        <w:jc w:val="both"/>
        <w:rPr>
          <w:rFonts w:ascii="Times New Roman" w:hAnsi="Times New Roman"/>
          <w:i/>
          <w:sz w:val="28"/>
          <w:szCs w:val="28"/>
        </w:rPr>
      </w:pPr>
      <w:r w:rsidRPr="00F3235F">
        <w:pict>
          <v:shape id="_x0000_i1877" type="#_x0000_t75" style="width:301.2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872B6&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872B6&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k&lt;/m:t&gt;&lt;/m:r&gt;&lt;/m:sub&gt;&lt;/m:sSub&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m&lt;/m:t&gt;&lt;/m:r&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v&lt;/m:t&gt;&lt;/m:r&gt;&lt;/m:e&gt;&lt;m:sup&gt;&lt;m:r&gt;&lt;w:rPr&gt;&lt;w:rFonts w:ascii=&quot;Cambria Math&quot; w:h-ansi=&quot;Cambria Math&quot;/&gt;&lt;wx:font wx:val=&quot;Cambria Math&quot;/&gt;&lt;w:i/&gt;&lt;w:sz w:val=&quot;28&quot;/&gt;&lt;w:sz-cs w:val=&quot;28&quot;/&gt;&lt;w:lang w:val=&quot;UZ-CYR&quot;/&gt;&lt;/w:rPr&gt;&lt;m:t&gt;2&lt;/m:t&gt;&lt;/m:r&gt;&lt;/m:sup&gt;&lt;/m:sSup&gt;&lt;/m:num&gt;&lt;m:den&gt;&lt;m:r&gt;&lt;w:rPr&gt;&lt;w:rFonts w:ascii=&quot;Cambria Math&quot; w:h-ansi=&quot;Cambria Math&quot;/&gt;&lt;wx:font wx:val=&quot;Cambria Math&quot;/&gt;&lt;w:i/&gt;&lt;w:sz w:val=&quot;28&quot;/&gt;&lt;w:sz-cs w:val=&quot;28&quot;/&gt;&lt;w:lang w:val=&quot;UZ-CYR&quot;/&gt;&lt;/w:rPr&gt;&lt;m:t&gt;3k&lt;/m:t&gt;&lt;/m:r&gt;&lt;/m:den&gt;&lt;/m:f&gt;&lt;m:r&gt;&lt;w:rPr&gt;&lt;w:rFonts w:ascii=&quot;Cambria Math&quot; w:h-ansi=&quot;Cambria Math&quot;/&gt;&lt;wx:font wx:val=&quot;Cambria Math&quot;/&gt;&lt;w:i/&gt;&lt;w:sz w:val=&quot;28&quot;/&gt;&lt;w:sz-cs w:val=&quot;28&quot;/&gt;&lt;w:lang w:val=&quot;UZ-CYR&quot;/&gt;&lt;/w:rPr&gt;&lt;m:t&gt;  ,                                                        (4.35)&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7"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78"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08B8&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E08B8&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79" type="#_x0000_t75" style="width:15.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08B8&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E08B8&quot;&gt;&lt;m:oMathPara&gt;&lt;m:oMath&gt;&lt;m:r&gt;&lt;w:rPr&gt;&lt;w:rFonts w:ascii=&quot;Cambria Math&quot; w:h-ansi=&quot;Cambria Math&quot;/&gt;&lt;wx:font wx:val=&quot;Cambria Math&quot;/&gt;&lt;w:i/&gt;&lt;w:sz w:val=&quot;28&quot;/&gt;&lt;w:sz-cs w:val=&quot;28&quot;/&gt;&lt;w:lang w:val=&quot;UZ-CYR&quot;/&gt;&lt;/w:rPr&gt;&lt;m:t&gt;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molekulaning massasi,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80"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01D5&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01D5&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8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01D5&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01D5&quot;&gt;&lt;m:oMathPara&gt;&lt;m:oMath&gt;&lt;m:r&gt;&lt;w:rPr&gt;&lt;w:rFonts w:ascii=&quot;Cambria Math&quot; w:h-ansi=&quot;Cambria Math&quot;/&gt;&lt;wx:font wx:val=&quot;Cambria Math&quot;/&gt;&lt;w:i/&gt;&lt;w:sz w:val=&quot;28&quot;/&gt;&lt;w:sz-cs w:val=&quot;28&quot;/&gt;&lt;w:lang w:val=&quot;UZ-CYR&quot;/&gt;&lt;/w:rPr&gt;&lt;m:t&gt;v&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uning o‘rtacha tezligi (aniqrog‘i uning o‘rtacha kvadratik tezligi, bu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82"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2206&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2206&quot;&gt;&lt;m:oMathPara&gt;&lt;m:oMath&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v&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83" type="#_x0000_t75" style="width:15pt;height:1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2206&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32206&quot;&gt;&lt;m:oMathPara&gt;&lt;m:oMath&gt;&lt;m:sSup&gt;&lt;m:sSupPr&gt;&lt;m:ctrlPr&gt;&lt;w:rPr&gt;&lt;w:rFonts w:ascii=&quot;Cambria Math&quot; w:h-ansi=&quot;Cambria Math&quot;/&gt;&lt;wx:font wx:val=&quot;Cambria Math&quot;/&gt;&lt;w:i/&gt;&lt;w:sz w:val=&quot;28&quot;/&gt;&lt;w:sz-cs w:val=&quot;28&quot;/&gt;&lt;/w:rPr&gt;&lt;/m:ctrlPr&gt;&lt;/m:sSupPr&gt;&lt;m:e&gt;&lt;m:r&gt;&lt;w:rPr&gt;&lt;w:rFonts w:ascii=&quot;Cambria Math&quot; w:h-ansi=&quot;Cambria Math&quot;/&gt;&lt;wx:font wx:val=&quot;Cambria Math&quot;/&gt;&lt;w:i/&gt;&lt;w:sz w:val=&quot;28&quot;/&gt;&lt;w:sz-cs w:val=&quot;28&quot;/&gt;&lt;w:lang w:val=&quot;UZ-CYR&quot;/&gt;&lt;/w:rPr&gt;&lt;m:t&gt;v&lt;/m:t&gt;&lt;/m:r&gt;&lt;/m:e&gt;&lt;m:sup&gt;&lt;m:r&gt;&lt;w:rPr&gt;&lt;w:rFonts w:ascii=&quot;Cambria Math&quot; w:h-ansi=&quot;Cambria Math&quot;/&gt;&lt;wx:font wx:val=&quot;Cambria Math&quot;/&gt;&lt;w:i/&gt;&lt;w:sz w:val=&quot;28&quot;/&gt;&lt;w:sz-cs w:val=&quot;28&quot;/&gt;&lt;w:lang w:val=&quot;UZ-CYR&quot;/&gt;&lt;/w:rPr&gt;&lt;m:t&gt;2&lt;/m:t&gt;&lt;/m: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tezliklar kvadratining o‘rtacha qiymatini anglatadi), va nihoyat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84"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0AEA&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0AEA&quot;&gt;&lt;m:oMathPara&gt;&lt;m:oMath&gt;&lt;m:r&gt;&lt;w:rPr&gt;&lt;w:rFonts w:ascii=&quot;Cambria Math&quot; w:h-ansi=&quot;Cambria Math&quot;/&gt;&lt;wx:font wx:val=&quot;Cambria Math&quot;/&gt;&lt;w:i/&gt;&lt;w:sz w:val=&quot;28&quot;/&gt;&lt;w:sz-cs w:val=&quot;28&quot;/&gt;&lt;w:lang w:val=&quot;UZ-CYR&quot;/&gt;&lt;/w:rPr&gt;&lt;m:t&gt;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85"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0AEA&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0AEA&quot;&gt;&lt;m:oMathPara&gt;&lt;m:oMath&gt;&lt;m:r&gt;&lt;w:rPr&gt;&lt;w:rFonts w:ascii=&quot;Cambria Math&quot; w:h-ansi=&quot;Cambria Math&quot;/&gt;&lt;wx:font wx:val=&quot;Cambria Math&quot;/&gt;&lt;w:i/&gt;&lt;w:sz w:val=&quot;28&quot;/&gt;&lt;w:sz-cs w:val=&quot;28&quot;/&gt;&lt;w:lang w:val=&quot;UZ-CYR&quot;/&gt;&lt;/w:rPr&gt;&lt;m:t&gt;k&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7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Bolsman doimiysi. Ideal gazlar uchun bosim kinetik haroratga to‘g‘ridan-to‘g‘ri bog‘liq:</w:t>
      </w:r>
    </w:p>
    <w:p w:rsidR="00FB4426" w:rsidRPr="0057306A" w:rsidRDefault="00FB4426" w:rsidP="0015137B">
      <w:pPr>
        <w:jc w:val="both"/>
        <w:rPr>
          <w:rFonts w:ascii="Times New Roman" w:hAnsi="Times New Roman"/>
          <w:sz w:val="28"/>
          <w:szCs w:val="28"/>
        </w:rPr>
      </w:pPr>
      <w:r w:rsidRPr="00F3235F">
        <w:pict>
          <v:shape id="_x0000_i1886" type="#_x0000_t75" style="width:297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20ED&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520ED&quot;&gt;&lt;m:oMathPara&gt;&lt;m:oMath&gt;&lt;m:r&gt;&lt;w:rPr&gt;&lt;w:rFonts w:ascii=&quot;Cambria Math&quot; w:h-ansi=&quot;Cambria Math&quot;/&gt;&lt;wx:font wx:val=&quot;Cambria Math&quot;/&gt;&lt;w:i/&gt;&lt;w:sz w:val=&quot;28&quot;/&gt;&lt;w:sz-cs w:val=&quot;28&quot;/&gt;&lt;w:lang w:val=&quot;UZ-CYR&quot;/&gt;&lt;/w:rPr&gt;&lt;m:t&gt;P=nв€™k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k&lt;/m:t&gt;&lt;/m:r&gt;&lt;/m:sub&gt;&lt;/m:sSub&gt;&lt;m:r&gt;&lt;w:rPr&gt;&lt;w:rFonts w:ascii=&quot;Cambria Math&quot; w:h-ansi=&quot;Cambria Math&quot;/&gt;&lt;wx:font wx:val=&quot;Cambria Math&quot;/&gt;&lt;w:i/&gt;&lt;w:sz w:val=&quot;28&quot;/&gt;&lt;w:sz-cs w:val=&quot;28&quot;/&gt;&lt;w:lang w:val=&quot;UZ-CYR&quot;/&gt;&lt;/w:rPr&gt;&lt;m:t&gt; ,                                                      &lt;/m:t&gt;&lt;/m:r&gt;&lt;m:d&gt;&lt;m:dPr&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rPr&gt;&lt;m:t&gt;4.36&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89"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 xml:space="preserve">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87"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A2182&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A2182&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88"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A2182&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A2182&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molekulalarning zichligi (ya’ni birlik hajmdagi molekularlar soni). Yuqorida biz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89" type="#_x0000_t75" style="width:23.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1721&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D172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exc&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90" type="#_x0000_t75" style="width:23.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1721&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D172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exc&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g‘alayonlanish haroratini shunday ta’rifladik-ki, agarda uni (5.11) taqsimotiga qo‘yadigan bo‘lsak, u bizga kuzatilayotgan aholi sonini beradi. Agarda turli sathlardagi atomlarning taqsimoti faqatgina atomlarning o‘zaro to‘qnashishlari natijasi bo‘lsa, unda g‘alayonlantsh harorati kinematik haroratga teng bo‘ladi, ya’ni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91" type="#_x0000_t75" style="width:4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6180&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A6180&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exc&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92" type="#_x0000_t75" style="width:4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6180&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A6180&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exc&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T&lt;/m:t&gt;&lt;/m:r&gt;&lt;/m:e&gt;&lt;m:sub&gt;&lt;m:r&gt;&lt;w:rPr&gt;&lt;w:rFonts w:ascii=&quot;Cambria Math&quot; w:h-ansi=&quot;Cambria Math&quot;/&gt;&lt;wx:font wx:val=&quot;Cambria Math&quot;/&gt;&lt;w:i/&gt;&lt;w:sz w:val=&quot;28&quot;/&gt;&lt;w:sz-cs w:val=&quot;28&quot;/&gt;&lt;w:lang w:val=&quot;UZ-CYR&quot;/&gt;&lt;/w:rPr&gt;&lt;m:t&gt;k&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Ionizatsiyalanish harorati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93"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2EFB&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52EFB&quot;&gt;&lt;m:oMathPara&gt;&lt;m:oMath&gt;&lt;m:sSub&gt;&lt;m:sSubPr&gt;&lt;m:ctrlPr&gt;&lt;w:rPr&gt;&lt;w:rFonts w:ascii=&quot;Cambria Math&quot; w:h-ansi=&quot;Cambria Math&quot;/&gt;&lt;wx:font wx:val=&quot;Cambria Math&quot;/&gt;&lt;w:sz w:val=&quot;28&quot;/&gt;&lt;w:sz-cs w:val=&quot;28&quot;/&gt;&lt;w:lang w:val=&quot;UZ-CYR&quot;/&gt;&lt;/w:rPr&gt;&lt;/m:ctrlPr&gt;&lt;/m:sSubPr&gt;&lt;m:e&gt;&lt;m:r&gt;&lt;m:rPr&gt;&lt;m:sty m:val=&quot;p&quot;/&gt;&lt;/m:rPr&gt;&lt;w:rPr&gt;&lt;w:rFonts w:ascii=&quot;Cambria Math&quot; w:h-ansi=&quot;Cambria Math&quot;/&gt;&lt;wx:font wx:val=&quot;Cambria Math&quot;/&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94" type="#_x0000_t75" style="width:12.6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2EFB&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52EFB&quot;&gt;&lt;m:oMathPara&gt;&lt;m:oMath&gt;&lt;m:sSub&gt;&lt;m:sSubPr&gt;&lt;m:ctrlPr&gt;&lt;w:rPr&gt;&lt;w:rFonts w:ascii=&quot;Cambria Math&quot; w:h-ansi=&quot;Cambria Math&quot;/&gt;&lt;wx:font wx:val=&quot;Cambria Math&quot;/&gt;&lt;w:sz w:val=&quot;28&quot;/&gt;&lt;w:sz-cs w:val=&quot;28&quot;/&gt;&lt;w:lang w:val=&quot;UZ-CYR&quot;/&gt;&lt;/w:rPr&gt;&lt;/m:ctrlPr&gt;&lt;/m:sSubPr&gt;&lt;m:e&gt;&lt;m:r&gt;&lt;m:rPr&gt;&lt;m:sty m:val=&quot;p&quot;/&gt;&lt;/m:rPr&gt;&lt;w:rPr&gt;&lt;w:rFonts w:ascii=&quot;Cambria Math&quot; w:h-ansi=&quot;Cambria Math&quot;/&gt;&lt;wx:font wx:val=&quot;Cambria Math&quot;/&gt;&lt;w:sz w:val=&quot;28&quot;/&gt;&lt;w:sz-cs w:val=&quot;28&quot;/&gt;&lt;w:lang w:val=&quot;UZ-CYR&quot;/&gt;&lt;/w:rPr&gt;&lt;m:t&gt;T&lt;/m:t&gt;&lt;/m:r&gt;&lt;/m:e&gt;&lt;m:sub&gt;&lt;m:r&gt;&lt;m:rPr&gt;&lt;m:sty m:val=&quot;p&quot;/&gt;&lt;/m:rPr&gt;&lt;w:rPr&gt;&lt;w:rFonts w:ascii=&quot;Cambria Math&quot; w:h-ansi=&quot;Cambria Math&quot;/&gt;&lt;wx:font wx:val=&quot;Cambria Math&quot;/&gt;&lt;w:sz w:val=&quot;28&quot;/&gt;&lt;w:sz-cs w:val=&quot;28&quot;/&gt;&lt;w:lang w:val=&quot;UZ-CYR&quot;/&gt;&lt;/w:rPr&gt;&lt;m:t&gt;i&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ionizatsiyaning turli holatlarda atomlarning sonini solishtirish orqali topiladi. Yulduzlar mutloq qora jism bo‘lmaganligi uchun g‘alayonlanish va ionizatsiyalanish haroratlarining qiymatlari odatda turlicha bo‘lib, haroratni aniqlashda ishlatilgan spektral chiziqlar qanaqa elemtnga tegishliliga bog‘liqdir. Termodinamik muvozanat holatida burilgan barcha turli haroratlar bir biriga teng bo‘ladi.</w:t>
      </w:r>
    </w:p>
    <w:p w:rsidR="00FB4426" w:rsidRDefault="00FB4426">
      <w:pPr>
        <w:rPr>
          <w:rFonts w:ascii="Times New Roman" w:hAnsi="Times New Roman"/>
          <w:sz w:val="28"/>
          <w:szCs w:val="28"/>
          <w:lang w:val="uz-Cyrl-UZ"/>
        </w:rPr>
      </w:pPr>
      <w:r>
        <w:rPr>
          <w:rFonts w:ascii="Times New Roman" w:hAnsi="Times New Roman"/>
          <w:sz w:val="28"/>
          <w:szCs w:val="28"/>
          <w:lang w:val="uz-Cyrl-UZ"/>
        </w:rPr>
        <w:br w:type="page"/>
      </w:r>
    </w:p>
    <w:p w:rsidR="00FB4426" w:rsidRPr="00A32788" w:rsidRDefault="00FB4426" w:rsidP="00DA6006">
      <w:pPr>
        <w:pStyle w:val="NoSpacing"/>
        <w:rPr>
          <w:lang w:val="en-US"/>
        </w:rPr>
      </w:pPr>
      <w:r w:rsidRPr="00A32788">
        <w:rPr>
          <w:lang w:val="en-US"/>
        </w:rPr>
        <w:t>16-Ma’ruza. Optik sistemalar: refraktor va reflektorlar. Zamonaviy yirik optik teleskoplar. Radioteleskoplar.</w:t>
      </w:r>
    </w:p>
    <w:p w:rsidR="00FB4426" w:rsidRPr="0057306A" w:rsidRDefault="00FB4426" w:rsidP="0015137B">
      <w:pPr>
        <w:ind w:firstLine="709"/>
        <w:jc w:val="both"/>
        <w:rPr>
          <w:rFonts w:ascii="Times New Roman" w:hAnsi="Times New Roman"/>
          <w:sz w:val="28"/>
          <w:szCs w:val="28"/>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4.8. Astrofizik uskunalar va teleskoplar</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Teleskoplar qurollanmagan ko‘z bilan kuzatuv olib borishda biz faqat juda cheklangan ma’lumotlarga ega bo‘lishimiz mumkin. XIX asr oxirigacha bu usul kuzatuv olib borishning yagona yo‘li bo‘lib kelgan. </w:t>
      </w:r>
      <w:r w:rsidRPr="0057306A">
        <w:rPr>
          <w:rFonts w:ascii="Times New Roman" w:hAnsi="Times New Roman"/>
          <w:sz w:val="28"/>
          <w:szCs w:val="28"/>
        </w:rPr>
        <w:t>XIX asr o‘rtasi</w:t>
      </w:r>
      <w:r w:rsidRPr="0057306A">
        <w:rPr>
          <w:rFonts w:ascii="Times New Roman" w:hAnsi="Times New Roman"/>
          <w:sz w:val="28"/>
          <w:szCs w:val="28"/>
          <w:lang w:val="uz-Cyrl-UZ"/>
        </w:rPr>
        <w:t>d</w:t>
      </w:r>
      <w:r w:rsidRPr="0057306A">
        <w:rPr>
          <w:rFonts w:ascii="Times New Roman" w:hAnsi="Times New Roman"/>
          <w:sz w:val="28"/>
          <w:szCs w:val="28"/>
        </w:rPr>
        <w:t>a fotografiyaning</w:t>
      </w:r>
      <w:r w:rsidRPr="0057306A">
        <w:rPr>
          <w:rFonts w:ascii="Times New Roman" w:hAnsi="Times New Roman"/>
          <w:sz w:val="28"/>
          <w:szCs w:val="28"/>
          <w:lang w:val="uz-Cyrl-UZ"/>
        </w:rPr>
        <w:t xml:space="preserve"> ixtiro qilinishi astronomiyada revolyusiya sodir bo‘lishiga olib keldi. Optik astronomiyadagi keyingi muhim qadami 1940-1950–yillarda fotoelektrik fotometriyaning rivojlanishi bo‘ldi. Fotografiyaning ixtiro qilinishi bilan teng navbatdagi revolyusiya 1970-yillar o‘rtasida turli yarimo‘tkazgichli detektorlarning kirib kelishi bilan yuz berdi. Hozirgi kunga kelib detektorlarning sezgirlik darajasi shunchalik ortdiki, ularni 60 santimetrli teleskop bilan ishlatilsa, uning imkoniyati 5 metrlik Palomar teleskopining 1940 – yillardagi natijasi bilan tenglashadi.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b/>
          <w:sz w:val="28"/>
          <w:szCs w:val="28"/>
          <w:lang w:val="uz-Cyrl-UZ"/>
        </w:rPr>
        <w:t xml:space="preserve">Fotoplastinkalar. </w:t>
      </w:r>
      <w:r w:rsidRPr="0057306A">
        <w:rPr>
          <w:rFonts w:ascii="Times New Roman" w:hAnsi="Times New Roman"/>
          <w:i/>
          <w:sz w:val="28"/>
          <w:szCs w:val="28"/>
          <w:lang w:val="uz-Cyrl-UZ"/>
        </w:rPr>
        <w:t>Fotagrafiya</w:t>
      </w:r>
      <w:r w:rsidRPr="0057306A">
        <w:rPr>
          <w:rFonts w:ascii="Times New Roman" w:hAnsi="Times New Roman"/>
          <w:sz w:val="28"/>
          <w:szCs w:val="28"/>
          <w:lang w:val="uz-Cyrl-UZ"/>
        </w:rPr>
        <w:t xml:space="preserve"> astronomik kuzatuvlarda ko‘pdan beri keng tarqalgan usullaridan biri bo‘lib kelmoqda. Astronomik fotografiyada tasmalar o‘rniga shishali plastinkalar ishlatilgan, chunki ular o‘zining shaklini yaxo‘iroq saqlar edi, ammo hozirgi kunda ular boshqa ishlab chiqarilmaydi va fotografiyaning o‘rnini CCD-kameralar deyarli mutloq egalladi. Tasma yoki plastinka yuzasidagi sezgir qatlam odatda qumush bromidi AgBr kabi qumush galogenididan qilingan bo‘ladi. Galogenid tomonidan yutilgan foton elektronni g‘alayontiradi va u bir atomdan ikkinchisiga o‘tib yurishi mumkin. Kumush ioni Ag+ elektronni ushlab olib, neytral atomga aylanishi mumkin. Biron bir joyda etarli miqdorda kumush atomlari yig‘ilsa, ular yashirin tasvirnm hosil qilishligisi mumkin. Yashirin tasvir doimiy tasvirga aylantirilishi uchun ekspozitsiyalanganplastinka turli kimyoviy moddalar bilan ishlanadi, ular o‘z ichiga yashirin tasvirni qamrab olgan kumush bromidi kristallarini kumushga aylantiradi (proyavka) va ekspozitsiyalanmagan kristallarni chiqarib tashlashadi (fiksaj).</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rPr>
        <w:t xml:space="preserve">Fotografik plastinka </w:t>
      </w:r>
      <w:r w:rsidRPr="0057306A">
        <w:rPr>
          <w:rFonts w:ascii="Times New Roman" w:hAnsi="Times New Roman"/>
          <w:sz w:val="28"/>
          <w:szCs w:val="28"/>
          <w:lang w:val="uz-Cyrl-UZ"/>
        </w:rPr>
        <w:t>inson ko‘ziga qaraganda ancha afzalliklarga ega. Plastinka bir vaqtning o‘zida millionlab yulduzlarni (tarsvir elementlarini) qayd qilishi mumkin vaholanki ko‘z bilan bir vaqtda faqatgina bitta, ko‘pi bilan ikkita obyektni kuzatsa bo‘ladi. Plastinkada qayd etilgan tasvir doimiy bo‘ladi – tasvirni ihtiyoriy vaqtda o‘rganib chiqsa bo‘ladi. Bundan tashqari, fotografik plastinkalar, detektorlarning boshqa ko‘p sonli turlariga qaraganda, arzon va qo‘llashda oson. Plastinkalarning hususiyatlaridan biri bu uzoq vvaaqt davomida yorug‘likni yig‘ib olish qobiliyatidir: ekspozitsiya davomiyligi qancha katta bo‘lsa, plastinkalarda shuncha ko‘p kumush atomlari paydo bo‘ladi (plastinka qorayadi). Ekspozitsiya vaqti kattalashgan sari shuncha hira obyektlar fotografiyalanishi mumkin. Ko‘z bunday qobiliyatga ega emas: agarda hira obyekt teleskop orqali ko‘rinmasa, uni qancha uzoq vaqt kuzatsa ham u bari-bir ko‘rinmaydi.</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rPr>
        <w:t>Foto</w:t>
      </w:r>
      <w:r w:rsidRPr="0057306A">
        <w:rPr>
          <w:rFonts w:ascii="Times New Roman" w:hAnsi="Times New Roman"/>
          <w:sz w:val="28"/>
          <w:szCs w:val="28"/>
          <w:lang w:val="uz-Cyrl-UZ"/>
        </w:rPr>
        <w:t xml:space="preserve">grafik </w:t>
      </w:r>
      <w:r w:rsidRPr="0057306A">
        <w:rPr>
          <w:rFonts w:ascii="Times New Roman" w:hAnsi="Times New Roman"/>
          <w:sz w:val="28"/>
          <w:szCs w:val="28"/>
        </w:rPr>
        <w:t xml:space="preserve">plastinkaning kamchiliklaridan biri </w:t>
      </w:r>
      <w:r w:rsidRPr="0057306A">
        <w:rPr>
          <w:rFonts w:ascii="Times New Roman" w:hAnsi="Times New Roman"/>
          <w:sz w:val="28"/>
          <w:szCs w:val="28"/>
          <w:lang w:val="uz-Cyrl-UZ"/>
        </w:rPr>
        <w:t xml:space="preserve">bu </w:t>
      </w:r>
      <w:r w:rsidRPr="0057306A">
        <w:rPr>
          <w:rFonts w:ascii="Times New Roman" w:hAnsi="Times New Roman"/>
          <w:sz w:val="28"/>
          <w:szCs w:val="28"/>
        </w:rPr>
        <w:t xml:space="preserve">uning past sezuvchanligidir. </w:t>
      </w:r>
      <w:r w:rsidRPr="0057306A">
        <w:rPr>
          <w:rFonts w:ascii="Times New Roman" w:hAnsi="Times New Roman"/>
          <w:sz w:val="28"/>
          <w:szCs w:val="28"/>
          <w:lang w:val="uz-Cyrl-UZ"/>
        </w:rPr>
        <w:t xml:space="preserve">Mingta fotondan faqatgina bittasi plastinka yuzasida kumush granulasining paydo bo‘lishiga olib keladi. Shunday qilib, plastinaning </w:t>
      </w:r>
      <w:r w:rsidRPr="0057306A">
        <w:rPr>
          <w:rFonts w:ascii="Times New Roman" w:hAnsi="Times New Roman"/>
          <w:i/>
          <w:sz w:val="28"/>
          <w:szCs w:val="28"/>
          <w:lang w:val="uz-Cyrl-UZ"/>
        </w:rPr>
        <w:t>kvant effektivligi</w:t>
      </w:r>
      <w:r w:rsidRPr="0057306A">
        <w:rPr>
          <w:rFonts w:ascii="Times New Roman" w:hAnsi="Times New Roman"/>
          <w:sz w:val="28"/>
          <w:szCs w:val="28"/>
          <w:lang w:val="uz-Cyrl-UZ"/>
        </w:rPr>
        <w:t xml:space="preserve"> 0.1 % ni tashkil etadi. Plastinkalarning sezgirliligini oshirish uchun ekspozitsiyadan oldin bir nechta kimyoviy ishlov berish usullarni ko‘llash mumkin. Bu kvant effektivligini bir necha foizgacha oshirishi mumkin. Plastinkalarning yana bir kamchiligi shundan iboratki, bir marta ekspozitsiyalangan kumush bromidining kristali boshqa yana nurni qayd etmaydi, ya’ni to‘yingan nuqtasiga etgan bo‘ladi. Boshqa tomondan, tasvirni hosil qilish uchun fotonlarning muayyan soni kerak bo‘ladi. Fotonlarning soni ikki barobar oshishi tasvirning zichligi (“qoraligi”)ning ham ikki barobar oshishiga olib keladi degani emas: plastinkaning zichligi tushayotgan nur tushayotgan yorug‘ miqdoriga nochiziq bog‘liq. Plastina sezgirligi yorug‘likning to‘lqin uzunligiga ham bog‘liq.  Yuqorida sanab o‘tilgan sabablarga ko‘ra fotografik plastinkadagi ravshanlikni o‘lchash aniqligi odatda taxminan 5% ga buziladi. Shunday qilib, fotografik plastinka fotometriya uchun ishlatilishi tafsiya etilmaydi, ammo uni a’lo darajada, masalan yulduzlarning joylashishini (pozitsion astrometriya) va osmonni xaritalash uchun ishlatish mumkin.</w:t>
      </w:r>
    </w:p>
    <w:p w:rsidR="00FB4426" w:rsidRPr="0057306A" w:rsidRDefault="00FB4426" w:rsidP="0015137B">
      <w:pPr>
        <w:ind w:firstLine="708"/>
        <w:jc w:val="both"/>
        <w:rPr>
          <w:rFonts w:ascii="Times New Roman" w:hAnsi="Times New Roman"/>
          <w:sz w:val="28"/>
          <w:szCs w:val="28"/>
          <w:lang w:val="uz-Cyrl-UZ"/>
        </w:rPr>
      </w:pPr>
      <w:r w:rsidRPr="00DB3CE4">
        <w:rPr>
          <w:rFonts w:ascii="Times New Roman" w:hAnsi="Times New Roman"/>
          <w:b/>
          <w:sz w:val="28"/>
          <w:szCs w:val="28"/>
          <w:lang w:val="uz-Cyrl-UZ"/>
        </w:rPr>
        <w:t>Fotokatodlar, Foto</w:t>
      </w:r>
      <w:r w:rsidRPr="0057306A">
        <w:rPr>
          <w:rFonts w:ascii="Times New Roman" w:hAnsi="Times New Roman"/>
          <w:b/>
          <w:sz w:val="28"/>
          <w:szCs w:val="28"/>
          <w:lang w:val="uz-Cyrl-UZ"/>
        </w:rPr>
        <w:t>e</w:t>
      </w:r>
      <w:r w:rsidRPr="00DB3CE4">
        <w:rPr>
          <w:rFonts w:ascii="Times New Roman" w:hAnsi="Times New Roman"/>
          <w:b/>
          <w:sz w:val="28"/>
          <w:szCs w:val="28"/>
          <w:lang w:val="uz-Cyrl-UZ"/>
        </w:rPr>
        <w:t>lektron ko‘paytirgichlar.</w:t>
      </w:r>
      <w:r w:rsidRPr="00DB3CE4">
        <w:rPr>
          <w:rFonts w:ascii="Times New Roman" w:hAnsi="Times New Roman"/>
          <w:i/>
          <w:sz w:val="28"/>
          <w:szCs w:val="28"/>
          <w:lang w:val="uz-Cyrl-UZ"/>
        </w:rPr>
        <w:t>Fotokatodlar</w:t>
      </w:r>
      <w:r w:rsidRPr="00DB3CE4">
        <w:rPr>
          <w:rFonts w:ascii="Times New Roman" w:hAnsi="Times New Roman"/>
          <w:sz w:val="28"/>
          <w:szCs w:val="28"/>
          <w:lang w:val="uz-Cyrl-UZ"/>
        </w:rPr>
        <w:t xml:space="preserve"> fotoplastinalargaqaraganda</w:t>
      </w:r>
      <w:r w:rsidRPr="0057306A">
        <w:rPr>
          <w:rFonts w:ascii="Times New Roman" w:hAnsi="Times New Roman"/>
          <w:sz w:val="28"/>
          <w:szCs w:val="28"/>
          <w:lang w:val="uz-Cyrl-UZ"/>
        </w:rPr>
        <w:t xml:space="preserve"> ancha</w:t>
      </w:r>
      <w:r w:rsidRPr="00DB3CE4">
        <w:rPr>
          <w:rFonts w:ascii="Times New Roman" w:hAnsi="Times New Roman"/>
          <w:sz w:val="28"/>
          <w:szCs w:val="28"/>
          <w:lang w:val="uz-Cyrl-UZ"/>
        </w:rPr>
        <w:t xml:space="preserve"> samaraliroq detektor</w:t>
      </w:r>
      <w:r w:rsidRPr="0057306A">
        <w:rPr>
          <w:rFonts w:ascii="Times New Roman" w:hAnsi="Times New Roman"/>
          <w:sz w:val="28"/>
          <w:szCs w:val="28"/>
          <w:lang w:val="uz-Cyrl-UZ"/>
        </w:rPr>
        <w:t>lar</w:t>
      </w:r>
      <w:r w:rsidRPr="00DB3CE4">
        <w:rPr>
          <w:rFonts w:ascii="Times New Roman" w:hAnsi="Times New Roman"/>
          <w:sz w:val="28"/>
          <w:szCs w:val="28"/>
          <w:lang w:val="uz-Cyrl-UZ"/>
        </w:rPr>
        <w:t xml:space="preserve"> hisoblanadi. </w:t>
      </w:r>
      <w:r w:rsidRPr="0057306A">
        <w:rPr>
          <w:rFonts w:ascii="Times New Roman" w:hAnsi="Times New Roman"/>
          <w:sz w:val="28"/>
          <w:szCs w:val="28"/>
        </w:rPr>
        <w:t>U</w:t>
      </w:r>
      <w:r w:rsidRPr="0057306A">
        <w:rPr>
          <w:rFonts w:ascii="Times New Roman" w:hAnsi="Times New Roman"/>
          <w:sz w:val="28"/>
          <w:szCs w:val="28"/>
          <w:lang w:val="uz-Cyrl-UZ"/>
        </w:rPr>
        <w:t>lar</w:t>
      </w:r>
      <w:r w:rsidRPr="0057306A">
        <w:rPr>
          <w:rFonts w:ascii="Times New Roman" w:hAnsi="Times New Roman"/>
          <w:sz w:val="28"/>
          <w:szCs w:val="28"/>
        </w:rPr>
        <w:t xml:space="preserve"> fotoelektrik ef</w:t>
      </w:r>
      <w:r w:rsidRPr="0057306A">
        <w:rPr>
          <w:rFonts w:ascii="Times New Roman" w:hAnsi="Times New Roman"/>
          <w:sz w:val="28"/>
          <w:szCs w:val="28"/>
          <w:lang w:val="uz-Cyrl-UZ"/>
        </w:rPr>
        <w:t>f</w:t>
      </w:r>
      <w:r w:rsidRPr="0057306A">
        <w:rPr>
          <w:rFonts w:ascii="Times New Roman" w:hAnsi="Times New Roman"/>
          <w:sz w:val="28"/>
          <w:szCs w:val="28"/>
        </w:rPr>
        <w:t xml:space="preserve">ektga asoslangan. </w:t>
      </w:r>
      <w:r w:rsidRPr="0057306A">
        <w:rPr>
          <w:rFonts w:ascii="Times New Roman" w:hAnsi="Times New Roman"/>
          <w:sz w:val="28"/>
          <w:szCs w:val="28"/>
          <w:lang w:val="uz-Cyrl-UZ"/>
        </w:rPr>
        <w:t xml:space="preserve">Yorug‘lik kvanti, yohud foton, fotokatod bilan to‘qnashadi va elektronni urib chiqradi. Shunda elektron musbat elektrod, yohud anodga borib qo‘shiladi va o‘lchanayotgan elektr tokining oshishiga olib keladi. Fotokatodning kvant effektivli fotografik plastinkanikidan tahminan 10-20 barobar yaxshiroqdir; optimal holda effektivlikni 30% etkazish mumkin. Bundan tashqari fotokatod chiziqli detektordir: agarda elektronlarning soni ikki barobar oshsa, chiqadigan oqim ham ikki barobar kattalashadi.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i/>
          <w:sz w:val="28"/>
          <w:szCs w:val="28"/>
          <w:lang w:val="uz-Cyrl-UZ"/>
        </w:rPr>
        <w:t>Fotoelektrik ko‘paytirgichlar</w:t>
      </w:r>
      <w:r w:rsidRPr="0057306A">
        <w:rPr>
          <w:rFonts w:ascii="Times New Roman" w:hAnsi="Times New Roman"/>
          <w:sz w:val="28"/>
          <w:szCs w:val="28"/>
          <w:lang w:val="uz-Cyrl-UZ"/>
        </w:rPr>
        <w:t xml:space="preserve"> (FEK) fotokatodlar qo‘llaniladigan eng muhim moslamalar hisoblanadi. Bu qurilmada fotokatoddan chiqqan elektronlar dinodga borib uriladi. Dinodga borib urilgan har bir elektron bir nechta boshqalarni bo‘shatadi. Bir nechta dinod ketma-ket turgan bo‘lsa, boshlang‘ich kuchsiz oqim millionlab marta kuchayishi mumkin. Fotoelektrik ko‘paytirgichlar ularga tushgan xamma yorug‘likni o‘lchaydi, ammo ular tasvirlarni hosil qilishmaydi. FEKlar asosan fotometriyada ishlatiladi, va ularning aniqligi 0.1%-1% bo‘lishi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b/>
          <w:sz w:val="28"/>
          <w:szCs w:val="28"/>
          <w:lang w:val="uz-Cyrl-UZ"/>
        </w:rPr>
        <w:t>Fotometrlar, polarimetrlar.</w:t>
      </w:r>
      <w:r w:rsidRPr="0057306A">
        <w:rPr>
          <w:rFonts w:ascii="Times New Roman" w:hAnsi="Times New Roman"/>
          <w:sz w:val="28"/>
          <w:szCs w:val="28"/>
          <w:lang w:val="uz-Cyrl-UZ"/>
        </w:rPr>
        <w:t xml:space="preserve"> Ravshanlikni o‘lchovchi detektor – </w:t>
      </w:r>
      <w:r w:rsidRPr="0057306A">
        <w:rPr>
          <w:rFonts w:ascii="Times New Roman" w:hAnsi="Times New Roman"/>
          <w:i/>
          <w:sz w:val="28"/>
          <w:szCs w:val="28"/>
          <w:lang w:val="uz-Cyrl-UZ"/>
        </w:rPr>
        <w:t xml:space="preserve">fotometr </w:t>
      </w:r>
      <w:r w:rsidRPr="0057306A">
        <w:rPr>
          <w:rFonts w:ascii="Times New Roman" w:hAnsi="Times New Roman"/>
          <w:sz w:val="28"/>
          <w:szCs w:val="28"/>
          <w:lang w:val="uz-Cyrl-UZ"/>
        </w:rPr>
        <w:t xml:space="preserve">odatda tteleskopning orqasida, Kasegren fokusida joylashgan bo‘ladi. Fokal tekisligida kichik o‘lchamli teshik – </w:t>
      </w:r>
      <w:r w:rsidRPr="0057306A">
        <w:rPr>
          <w:rFonts w:ascii="Times New Roman" w:hAnsi="Times New Roman"/>
          <w:i/>
          <w:sz w:val="28"/>
          <w:szCs w:val="28"/>
          <w:lang w:val="uz-Cyrl-UZ"/>
        </w:rPr>
        <w:t>diafragma</w:t>
      </w:r>
      <w:r w:rsidRPr="0057306A">
        <w:rPr>
          <w:rFonts w:ascii="Times New Roman" w:hAnsi="Times New Roman"/>
          <w:sz w:val="28"/>
          <w:szCs w:val="28"/>
          <w:lang w:val="uz-Cyrl-UZ"/>
        </w:rPr>
        <w:t xml:space="preserve"> bo‘ladi, u kuzatilayotgan obyektdan kelayotgan yorug‘likni o‘tkazadi. Shu yo‘l orqali kuzatuv maydonidagi boshqa yulduzlardan kelayotgan yorug‘lik fotometrga tushishi oldi olish mumkin. Diafragma ortidagi </w:t>
      </w:r>
      <w:r w:rsidRPr="0057306A">
        <w:rPr>
          <w:rFonts w:ascii="Times New Roman" w:hAnsi="Times New Roman"/>
          <w:i/>
          <w:sz w:val="28"/>
          <w:szCs w:val="28"/>
          <w:lang w:val="uz-Cyrl-UZ"/>
        </w:rPr>
        <w:t>maydon linzasi</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afield lens</w:t>
      </w:r>
      <w:r w:rsidRPr="0057306A">
        <w:rPr>
          <w:rFonts w:ascii="Times New Roman" w:hAnsi="Times New Roman"/>
          <w:sz w:val="28"/>
          <w:szCs w:val="28"/>
          <w:lang w:val="uz-Cyrl-UZ"/>
        </w:rPr>
        <w:t>) yorug‘likni sindirib, fotokatodga yo‘naltirib beradi. Chiquvchi oqim keyinchalik predusilitelda (preamplifier) kattalashtiriladi. FEKlar ishlash uchun 1000-1500 voltga (V) teng kuchlanishni talab etadi.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Kuzatuvlar ko‘p hollarda, detektorga tushayotgan barcha nurlanishni o‘lchash o‘rniga, muayyan to‘lchin uzunliklar intervalida olib boriladi. Bu holda FEKga boshqa to‘lqin uzunlikdagi nurlanish etib borishini oldini olish uchugn </w:t>
      </w:r>
      <w:r w:rsidRPr="0057306A">
        <w:rPr>
          <w:rFonts w:ascii="Times New Roman" w:hAnsi="Times New Roman"/>
          <w:i/>
          <w:sz w:val="28"/>
          <w:szCs w:val="28"/>
          <w:lang w:val="uz-Cyrl-UZ"/>
        </w:rPr>
        <w:t>filtr</w:t>
      </w:r>
      <w:r w:rsidRPr="0057306A">
        <w:rPr>
          <w:rFonts w:ascii="Times New Roman" w:hAnsi="Times New Roman"/>
          <w:sz w:val="28"/>
          <w:szCs w:val="28"/>
          <w:lang w:val="uz-Cyrl-UZ"/>
        </w:rPr>
        <w:t xml:space="preserve"> ishlatiladi. Fotometr bir vaqtning o‘zida bir necha to‘lqin uzunligida o‘lchashlarni olib boruvchi fotoelektron ko‘paytirgichlardan iborat bo‘lishi ham mumkin (3.21-rasm). Bunday qurilmada yorug‘lik bo‘luvchilar yoki yarimshaffof ko‘zgular yorug‘lik nurini bo‘lib tashlab, belgilangan filtrlar orqali FEK ga yo‘naltiradi.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350"/>
      </w:tblGrid>
      <w:tr w:rsidR="00FB4426" w:rsidRPr="00F3235F" w:rsidTr="0015137B">
        <w:tc>
          <w:tcPr>
            <w:tcW w:w="9350"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360" o:spid="_x0000_i1895" type="#_x0000_t75" style="width:436.8pt;height:273.6pt;visibility:visible">
                  <v:imagedata r:id="rId593" o:title=""/>
                </v:shape>
              </w:pict>
            </w:r>
          </w:p>
        </w:tc>
      </w:tr>
      <w:tr w:rsidR="00FB4426" w:rsidRPr="00F3235F" w:rsidTr="0015137B">
        <w:tc>
          <w:tcPr>
            <w:tcW w:w="9350"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4.10-rasm. Ko‘p rangli foto</w:t>
            </w:r>
            <w:r w:rsidRPr="00F3235F">
              <w:rPr>
                <w:rFonts w:ascii="Times New Roman" w:hAnsi="Times New Roman"/>
                <w:i/>
                <w:sz w:val="28"/>
                <w:szCs w:val="28"/>
                <w:lang w:val="uz-Cyrl-UZ"/>
              </w:rPr>
              <w:t>e</w:t>
            </w:r>
            <w:r w:rsidRPr="00F3235F">
              <w:rPr>
                <w:rFonts w:ascii="Times New Roman" w:hAnsi="Times New Roman"/>
                <w:i/>
                <w:sz w:val="28"/>
                <w:szCs w:val="28"/>
              </w:rPr>
              <w:t>lektrik fotometrning ishlash prin</w:t>
            </w:r>
            <w:r w:rsidRPr="00F3235F">
              <w:rPr>
                <w:rFonts w:ascii="Times New Roman" w:hAnsi="Times New Roman"/>
                <w:i/>
                <w:sz w:val="28"/>
                <w:szCs w:val="28"/>
                <w:lang w:val="uz-Cyrl-UZ"/>
              </w:rPr>
              <w:t>s</w:t>
            </w:r>
            <w:r w:rsidRPr="00F3235F">
              <w:rPr>
                <w:rFonts w:ascii="Times New Roman" w:hAnsi="Times New Roman"/>
                <w:i/>
                <w:sz w:val="28"/>
                <w:szCs w:val="28"/>
              </w:rPr>
              <w:t>ipi.</w:t>
            </w:r>
            <w:r w:rsidRPr="00F3235F">
              <w:rPr>
                <w:rFonts w:ascii="Times New Roman" w:hAnsi="Times New Roman"/>
                <w:i/>
                <w:sz w:val="28"/>
                <w:szCs w:val="28"/>
                <w:lang w:val="uz-Cyrl-UZ"/>
              </w:rPr>
              <w:t xml:space="preserve"> Teleskop to‘plagan yorug‘lik chap tarafdan kelib tushadi. Yorug‘lik fotometrga fokal tekislikdagi kichik teshik – diafragma orqali tushadi. Linza unga tushgan yorug‘likni parallel nurlarga kollimatsiyalaydi (to‘playdi). Yarimshaffof ko‘zgular yorug‘likni bir nechta FEKga bo‘lib beradi. Maydon linza yorug‘likni filtr orqali o‘tkazib FEKning fotokatodlariga yo‘naltiradi. Yorug‘lik kvantlari – fotonlar katodlardan elektronlarni urib chiqarishadi. Elektronlar kuchlanishi tahminan 1500 (V) voltga teng kuchlanishdagi dinodlar tomonga tezlashishadi. Dinodlarga urilgan elektronlar yanada ko‘p elektronlarni paydo bo‘lishiga olib keladi va natijada oqim sezirarli darajada oshadi. Katoddan chiquvchi har bir elektron anodda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96" type="#_x0000_t75" style="width:20.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1075&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51075&quot;&gt;&lt;m:oMathPara&gt;&lt;m:oMath&gt;&lt;m:sSup&gt;&lt;m:sSupPr&gt;&lt;m:ctrlPr&gt;&lt;w:rPr&gt;&lt;w:rFonts w:ascii=&quot;Cambria Math&quot; w:fareast=&quot;Calibri&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ctrlPr&gt;&lt;w:rPr&gt;&lt;w:rFonts w:ascii=&quot;Cambria Math&quot; w:h-ansi=&quot;Cambria Math&quot;/&gt;&lt;wx:font wx:val=&quot;Cambria Math&quot;/&gt;&lt;w:i/&gt;&lt;w:sz w:val=&quot;28&quot;/&gt;&lt;w:sz-cs w:val=&quot;28&quot;/&gt;&lt;w:lang w:val=&quot;UZ-CYR&quot;/&gt;&lt;/w:rPr&gt;&lt;/m:ctrlPr&gt;&lt;/m:e&gt;&lt;m:sup&gt;&lt;m:r&gt;&lt;w:rPr&gt;&lt;w:rFonts w:ascii=&quot;Cambria Math&quot; w:h-ansi=&quot;Cambria Math&quot;/&gt;&lt;wx:font wx:val=&quot;Cambria Math&quot;/&gt;&lt;w:i/&gt;&lt;w:sz w:val=&quot;28&quot;/&gt;&lt;w:sz-cs w:val=&quot;28&quot;/&gt;&lt;w:lang w:val=&quot;UZ-CYR&quot;/&gt;&lt;/w:rPr&gt;&lt;m:t&gt;8&lt;/m:t&gt;&lt;/m:r&gt;&lt;m:ctrlPr&gt;&lt;w:rPr&gt;&lt;w:rFonts w:ascii=&quot;Cambria Math&quot; w:h-ansi=&quot;Cambria Math&quot;/&gt;&lt;wx:font wx:val=&quot;Cambria Math&quot;/&gt;&lt;w:i/&gt;&lt;w:sz w:val=&quot;28&quot;/&gt;&lt;w:sz-cs w:val=&quot;28&quot;/&gt;&lt;w:lang w:val=&quot;UZ-CYR&quot;/&gt;&lt;/w:rPr&gt;&lt;/m:ctrlP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97" type="#_x0000_t75" style="width:20.4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1075&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51075&quot;&gt;&lt;m:oMathPara&gt;&lt;m:oMath&gt;&lt;m:sSup&gt;&lt;m:sSupPr&gt;&lt;m:ctrlPr&gt;&lt;w:rPr&gt;&lt;w:rFonts w:ascii=&quot;Cambria Math&quot; w:fareast=&quot;Calibri&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ctrlPr&gt;&lt;w:rPr&gt;&lt;w:rFonts w:ascii=&quot;Cambria Math&quot; w:h-ansi=&quot;Cambria Math&quot;/&gt;&lt;wx:font wx:val=&quot;Cambria Math&quot;/&gt;&lt;w:i/&gt;&lt;w:sz w:val=&quot;28&quot;/&gt;&lt;w:sz-cs w:val=&quot;28&quot;/&gt;&lt;w:lang w:val=&quot;UZ-CYR&quot;/&gt;&lt;/w:rPr&gt;&lt;/m:ctrlPr&gt;&lt;/m:e&gt;&lt;m:sup&gt;&lt;m:r&gt;&lt;w:rPr&gt;&lt;w:rFonts w:ascii=&quot;Cambria Math&quot; w:h-ansi=&quot;Cambria Math&quot;/&gt;&lt;wx:font wx:val=&quot;Cambria Math&quot;/&gt;&lt;w:i/&gt;&lt;w:sz w:val=&quot;28&quot;/&gt;&lt;w:sz-cs w:val=&quot;28&quot;/&gt;&lt;w:lang w:val=&quot;UZ-CYR&quot;/&gt;&lt;/w:rPr&gt;&lt;m:t&gt;8&lt;/m:t&gt;&lt;/m:r&gt;&lt;m:ctrlPr&gt;&lt;w:rPr&gt;&lt;w:rFonts w:ascii=&quot;Cambria Math&quot; w:h-ansi=&quot;Cambria Math&quot;/&gt;&lt;wx:font wx:val=&quot;Cambria Math&quot;/&gt;&lt;w:i/&gt;&lt;w:sz w:val=&quot;28&quot;/&gt;&lt;w:sz-cs w:val=&quot;28&quot;/&gt;&lt;w:lang w:val=&quot;UZ-CYR&quot;/&gt;&lt;/w:rPr&gt;&lt;/m:ctrlPr&gt;&lt;/m:sup&gt;&lt;/m:sSup&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4"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elektron bo‘lgan impulsning oshishiga olib keladi; impulslar sanagichi tushgan impulslarni kuchaytiradi va qayd etadi. Shu yo‘l orqali yulduzdan kelayotgan fotonlar qayd etiladi va hisoblanadi.</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i/>
          <w:sz w:val="28"/>
          <w:szCs w:val="28"/>
          <w:lang w:val="uz-Cyrl-UZ"/>
        </w:rPr>
        <w:t xml:space="preserve">Fotopolyarimetr </w:t>
      </w:r>
      <w:r w:rsidRPr="0057306A">
        <w:rPr>
          <w:rFonts w:ascii="Times New Roman" w:hAnsi="Times New Roman"/>
          <w:sz w:val="28"/>
          <w:szCs w:val="28"/>
          <w:lang w:val="uz-Cyrl-UZ"/>
        </w:rPr>
        <w:t xml:space="preserve">deb atalmish qurilmada </w:t>
      </w:r>
      <w:r w:rsidRPr="0057306A">
        <w:rPr>
          <w:rFonts w:ascii="Times New Roman" w:hAnsi="Times New Roman"/>
          <w:i/>
          <w:sz w:val="28"/>
          <w:szCs w:val="28"/>
          <w:lang w:val="uz-Cyrl-UZ"/>
        </w:rPr>
        <w:t>polyarizatsiyaluvchi (qutblashtiruvchi) filtr</w:t>
      </w:r>
      <w:r w:rsidRPr="0057306A">
        <w:rPr>
          <w:rFonts w:ascii="Times New Roman" w:hAnsi="Times New Roman"/>
          <w:sz w:val="28"/>
          <w:szCs w:val="28"/>
          <w:lang w:val="uz-Cyrl-UZ"/>
        </w:rPr>
        <w:t xml:space="preserve"> o‘zi yoki boshqa filtrlar bilan birgalikda ishlatiladi. Qutblanishning darajasi va yo‘nalishini qutblashtirgichlarning turli orientatsiyasi (yo‘naltirilganligi)dagi yorug‘likning intensivligini o‘lchash orqali topishimiz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Amalda, fotometr diafragmasi doimo kuzatilayotgan obekt atrofidagi osmon fonining bir qismini o‘tkazib yuboradi. O‘lchangan ravshanlik aslida bu obekt hamda osmon foni bilan birgalikdagi ravshanlikdir. Obekt ravshanligini topish uchun alohida osmon fonining ravshanligini o‘lchash va uni birkalikda o‘lchangan qiymatdan ayrib tashlash kerak bo‘ladi. Agarda vaqtdagi kuzatuvlar olib borilsa va osmon fonning yorqinligi tez o‘zgaruvchan bo‘lsa, unda obyektlar ravshanliklarining o‘lchash aniqligini kamayadi. Bu muammo bir vaqtning o‘zida osmon foni hamda obekt ravshanliklarini kuzatish orqali hal qilinishi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Fotometrik kuzatuvlar ko‘pincha nisbiydir. Agarda kimdir kuzatayotgan bo‘lsa, masalan o‘zgaruvchan yulduzni, unga yaqin bo‘lgan </w:t>
      </w:r>
      <w:r w:rsidRPr="0057306A">
        <w:rPr>
          <w:rFonts w:ascii="Times New Roman" w:hAnsi="Times New Roman"/>
          <w:i/>
          <w:sz w:val="28"/>
          <w:szCs w:val="28"/>
          <w:lang w:val="uz-Cyrl-UZ"/>
        </w:rPr>
        <w:t>tayanch yulduzlar</w:t>
      </w:r>
      <w:r w:rsidRPr="0057306A">
        <w:rPr>
          <w:rFonts w:ascii="Times New Roman" w:hAnsi="Times New Roman"/>
          <w:sz w:val="28"/>
          <w:szCs w:val="28"/>
          <w:lang w:val="uz-Cyrl-UZ"/>
        </w:rPr>
        <w:t xml:space="preserve"> ham regulyar vaqt intervallarida kuzatilishi kerak. Ushbu tayanch yulduzlarni kuzatuv natijalaridan foydalangan holda atmosfera ekstinksiyasidagi (4-Bobni qara) sekin o‘zgarishlar modelini topib, bu effektgni  ayrib tashlasa bo‘ladi. Ishlatilayotgan asbobni ravshanliklari katta aniqlik bilan oldindan ma’lum bo‘lgan tanlangan </w:t>
      </w:r>
      <w:r w:rsidRPr="0057306A">
        <w:rPr>
          <w:rFonts w:ascii="Times New Roman" w:hAnsi="Times New Roman"/>
          <w:i/>
          <w:sz w:val="28"/>
          <w:szCs w:val="28"/>
          <w:lang w:val="uz-Cyrl-UZ"/>
        </w:rPr>
        <w:t>standart yulduzlarni</w:t>
      </w:r>
      <w:r w:rsidRPr="0057306A">
        <w:rPr>
          <w:rFonts w:ascii="Times New Roman" w:hAnsi="Times New Roman"/>
          <w:sz w:val="28"/>
          <w:szCs w:val="28"/>
          <w:lang w:val="uz-Cyrl-UZ"/>
        </w:rPr>
        <w:t xml:space="preserve"> kuzatish orqali kalibrovkalanishi (parametrlarini o‘zaro moslashtirish)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b/>
          <w:sz w:val="28"/>
          <w:szCs w:val="28"/>
          <w:lang w:val="uz-Cyrl-UZ"/>
        </w:rPr>
        <w:t>Tasvir almashtirgichlari (elektron-optik atmashtirgichlari - EOA).</w:t>
      </w:r>
      <w:r w:rsidRPr="0057306A">
        <w:rPr>
          <w:rFonts w:ascii="Times New Roman" w:hAnsi="Times New Roman"/>
          <w:sz w:val="28"/>
          <w:szCs w:val="28"/>
          <w:lang w:val="uz-Cyrl-UZ"/>
        </w:rPr>
        <w:t xml:space="preserve"> 1960-yillardan beri fotokatodlarga asoslangan turli hil </w:t>
      </w:r>
      <w:r w:rsidRPr="0057306A">
        <w:rPr>
          <w:rFonts w:ascii="Times New Roman" w:hAnsi="Times New Roman"/>
          <w:i/>
          <w:sz w:val="28"/>
          <w:szCs w:val="28"/>
          <w:lang w:val="uz-Cyrl-UZ"/>
        </w:rPr>
        <w:t>tasvir almashtirgichlari</w:t>
      </w:r>
      <w:r w:rsidRPr="0057306A">
        <w:rPr>
          <w:rFonts w:ascii="Times New Roman" w:hAnsi="Times New Roman"/>
          <w:sz w:val="28"/>
          <w:szCs w:val="28"/>
          <w:lang w:val="uz-Cyrl-UZ"/>
        </w:rPr>
        <w:t xml:space="preserve"> ishlatilib kelingan. EOAda fotokatoddagi elektronning boshlang‘ich nuqtasi xaqidagi ma’lumot saqlanada va kuchaytirilgan tasvir flyuorissent ekranda shakillanadi. Shunda tasvir masalan CCD kamerayordamida qayd etilishi mumkin. EOAning afzalliklaridan biri bu – nisbatan qisqa ekspozitsiya davomida xattoki hira obyektlar tasvirlanishi mumkin va kuzatuvlarni detektorlar sezmaydigan to‘lqin uzunliklari sorhalarida ham olib borilishi mumkin.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Detektorlarning ko‘p qo‘llaniladigan boshqa turlaridan biri televizion, ya’ni TV kameraldarga asoslangan (televizion kameralar). Ftokatoddan chiqayotgan elektronlar zaryadning elektrik taqsimoti ko‘rinishiga ega tasvirni shakillantiruvchi elektrodga tushishdan avval bir necha kilovolt kuchlanish bilan tezlashadilar. Ekspozitsiyadan so‘ng, elektrodning har bir nuqtasidagi zaryad uning yuzasini elektron nur yordamida qatorma-qator skanerlanadi. Bu videosignalni yuzaga keltiradi va u televizion trubka ekranida ko‘rinadigan tasvirga almashtirilishi mumkin. Bu ma’lumotni raqamli ko‘rinishda saqlab qo‘yish mumkin. Mukammallashgan sistemalarda, tasvir almashtirgichining fluorissent ekranidagi yakka elektronlar tomonidan hosil qilingan jimirlashlar kompyuterning xotirasida qayd etilishi va saqlanishi mumkin. Tasvirdagi xar bir nuqtaga mos xotira sohasi mavjud va u tasvir elementi yohud </w:t>
      </w:r>
      <w:r w:rsidRPr="0057306A">
        <w:rPr>
          <w:rFonts w:ascii="Times New Roman" w:hAnsi="Times New Roman"/>
          <w:i/>
          <w:sz w:val="28"/>
          <w:szCs w:val="28"/>
          <w:lang w:val="uz-Cyrl-UZ"/>
        </w:rPr>
        <w:t>piksel</w:t>
      </w:r>
      <w:r w:rsidRPr="0057306A">
        <w:rPr>
          <w:rFonts w:ascii="Times New Roman" w:hAnsi="Times New Roman"/>
          <w:sz w:val="28"/>
          <w:szCs w:val="28"/>
          <w:lang w:val="uz-Cyrl-UZ"/>
        </w:rPr>
        <w:t xml:space="preserve"> deyiladi.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1970-yillar o‘rtalaridan boshlab, yarimo‘tkazgich texnologiyalarni ishlatadigan detektorlardan foydalanish darajasi keskin ravishda ko‘payib bordi. Yarimo‘tkazgichli detektorlar bilan kvant effektivligi tahminan 70-80%gacha etishi mumkin; shunday qilib, sezuvchanlik bundan boshqa yaxshilanishi mumkin emas. Bu turdani yangi detektorlarga mos keladigan to‘lqin uzunligi diapazonlari fotografik plastinkaga qaraganda ancha keng. Detektorlar chiziqli ham bo‘ladi. Raqamli ko‘rinishga ega ma’lumotlarni yig‘ish, saqlash va tahlil etish uchun kompyuterlar ishlatiladi.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b/>
          <w:sz w:val="28"/>
          <w:szCs w:val="28"/>
          <w:lang w:val="uz-Cyrl-UZ"/>
        </w:rPr>
        <w:t xml:space="preserve">CCD kamera. </w:t>
      </w:r>
      <w:r w:rsidRPr="0057306A">
        <w:rPr>
          <w:rFonts w:ascii="Times New Roman" w:hAnsi="Times New Roman"/>
          <w:sz w:val="28"/>
          <w:szCs w:val="28"/>
          <w:lang w:val="uz-Cyrl-UZ"/>
        </w:rPr>
        <w:t xml:space="preserve">Yangi detektorlardan eng muhim ahamiyatga ega bo‘lgani bu </w:t>
      </w:r>
      <w:r w:rsidRPr="0057306A">
        <w:rPr>
          <w:rFonts w:ascii="Times New Roman" w:hAnsi="Times New Roman"/>
          <w:i/>
          <w:sz w:val="28"/>
          <w:szCs w:val="28"/>
          <w:lang w:val="uz-Cyrl-UZ"/>
        </w:rPr>
        <w:t xml:space="preserve">CCD kameralardir </w:t>
      </w:r>
      <w:r w:rsidRPr="0057306A">
        <w:rPr>
          <w:rFonts w:ascii="Times New Roman" w:hAnsi="Times New Roman"/>
          <w:sz w:val="28"/>
          <w:szCs w:val="28"/>
          <w:lang w:val="uz-Cyrl-UZ"/>
        </w:rPr>
        <w:t xml:space="preserve">(Charge Coupled Device - Zaryad yig‘uvchi qurilma). Detektor yorug‘likka sezgir kremniyli diodlardan tashkil topgan yuzaga ega va ular tasvir elementlari yoki piksellarning to‘g‘riburchak massiv shaklida joylashgan bo‘ladi. Eng katta kameralar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898" type="#_x0000_t75" style="width:80.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21DF7&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21DF7&quot;&gt;&lt;m:oMathPara&gt;&lt;m:oMath&gt;&lt;m:r&gt;&lt;w:rPr&gt;&lt;w:rFonts w:ascii=&quot;Cambria Math&quot; w:h-ansi=&quot;Cambria Math&quot;/&gt;&lt;wx:font wx:val=&quot;Cambria Math&quot;/&gt;&lt;w:i/&gt;&lt;w:sz w:val=&quot;28&quot;/&gt;&lt;w:sz-cs w:val=&quot;28&quot;/&gt;&lt;w:lang w:val=&quot;UZ-CYR&quot;/&gt;&lt;/w:rPr&gt;&lt;m:t&gt;4096Г—409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899" type="#_x0000_t75" style="width:80.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21DF7&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21DF7&quot;&gt;&lt;m:oMathPara&gt;&lt;m:oMath&gt;&lt;m:r&gt;&lt;w:rPr&gt;&lt;w:rFonts w:ascii=&quot;Cambria Math&quot; w:h-ansi=&quot;Cambria Math&quot;/&gt;&lt;wx:font wx:val=&quot;Cambria Math&quot;/&gt;&lt;w:i/&gt;&lt;w:sz w:val=&quot;28&quot;/&gt;&lt;w:sz-cs w:val=&quot;28&quot;/&gt;&lt;w:lang w:val=&quot;UZ-CYR&quot;/&gt;&lt;/w:rPr&gt;&lt;m:t&gt;4096Г—4096&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piksellarga ega, lekin ko‘p hollarda ular sezilarni kichikroq bo‘lishadi. </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Detektorga urilgan foton elektronni erkin holatga chiqarib yuborishi mumkin, ammo u piksel ichida, qopqonga tushganden, qoladi. Ekspozitsiyadan so‘ng potensiallar orasidagi ayrmani o‘zgartirish orqali to‘plangan zaryad satrma-satr o‘qib olish buferiga siljitiladi. Buferda zaryad pikselma-piksel analog-raqamli almashtirgichga qarab xarakatlanadi va o‘z o‘z navbatida raqam ko‘rinishidagi qiymatlarni kompyuterga uzatadi. Tasirni o‘qib olganda detektor uni egallab turgan zaryaddan bo‘shaydi (3-22-rasm). Agarda ekspozitsiyalar juda qisqa bo‘lsa, tasvirni o‘qib olish vaqti umumiy kuzatuv vafqtining ancham qismini egallashi mumkin.</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666"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76" o:spid="_x0000_i1900" type="#_x0000_t75" alt="Описание: D:\WORK_FOLDER\КАФЕДРА\МАЖМУАЛАР\Мажмуалар_2016\Умумий_астрономия_картунен\Расмлар\расм_3.22.jpg" style="width:441.6pt;height:217.8pt;visibility:visible">
                  <v:imagedata r:id="rId596" o:title=""/>
                </v:shape>
              </w:pict>
            </w:r>
          </w:p>
        </w:tc>
      </w:tr>
      <w:tr w:rsidR="00FB4426" w:rsidRPr="00F3235F" w:rsidTr="0015137B">
        <w:tc>
          <w:tcPr>
            <w:tcW w:w="9666"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4.11(a-e)</w:t>
            </w:r>
            <w:r w:rsidRPr="00F3235F">
              <w:rPr>
                <w:rFonts w:ascii="Times New Roman" w:hAnsi="Times New Roman"/>
                <w:i/>
                <w:sz w:val="28"/>
                <w:szCs w:val="28"/>
                <w:lang w:val="uz-Cyrl-UZ"/>
              </w:rPr>
              <w:t>–</w:t>
            </w:r>
            <w:r w:rsidRPr="00F3235F">
              <w:rPr>
                <w:rFonts w:ascii="Times New Roman" w:hAnsi="Times New Roman"/>
                <w:i/>
                <w:sz w:val="28"/>
                <w:szCs w:val="28"/>
              </w:rPr>
              <w:t xml:space="preserve">rasm. </w:t>
            </w:r>
            <w:r w:rsidRPr="00F3235F">
              <w:rPr>
                <w:rFonts w:ascii="Times New Roman" w:hAnsi="Times New Roman"/>
                <w:i/>
                <w:sz w:val="28"/>
                <w:szCs w:val="28"/>
                <w:lang w:val="uz-Cyrl-UZ"/>
              </w:rPr>
              <w:t>(a) Ekspozitsiya paytida elektronlar kameraning piksellariga mos keladigan potensial o‘ralarga tushib qolishadi. Xar bir pikseldagi son ito‘plangan elektronlar sonini ko‘rsatadi. (b) Ekspozitsiyadan so‘ng xar bir gorizontal chiziq o‘ng tomonga bir pikselga siljiydi; o‘ng tomondagi eng chetki satr o‘qib olish buferiga suriladi. (c) Beferdagi qiymatlar pastga yuir pikselga surilvadi. Eng pastdagi zaryad A/D almashtirgich tomonga siljiydi, u esa elektronlar sonini kompyuterrga uzatadi. (d) Bufer pastga bir necha marta xarakatlanganidag so‘ng bitta vertikal qator o‘qib olingan bo‘ladi. (e) Tasvir yana bir bor o‘ng tomonga bir pikselga siljiydi. Bu jarayon butun tasvir o‘qib olilgunicha davom etaveradi.</w:t>
            </w:r>
          </w:p>
        </w:tc>
      </w:tr>
    </w:tbl>
    <w:p w:rsidR="00FB4426" w:rsidRPr="0057306A" w:rsidRDefault="00FB4426" w:rsidP="0015137B">
      <w:pPr>
        <w:ind w:firstLine="720"/>
        <w:jc w:val="both"/>
        <w:rPr>
          <w:rFonts w:ascii="Times New Roman" w:hAnsi="Times New Roman"/>
          <w:sz w:val="28"/>
          <w:szCs w:val="28"/>
          <w:lang w:val="uz-Cyrl-UZ"/>
        </w:rPr>
      </w:pP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i/>
          <w:sz w:val="28"/>
          <w:szCs w:val="28"/>
          <w:lang w:val="uz-Cyrl-UZ"/>
        </w:rPr>
        <w:t>CCD</w:t>
      </w:r>
      <w:r w:rsidRPr="0057306A">
        <w:rPr>
          <w:rFonts w:ascii="Times New Roman" w:hAnsi="Times New Roman"/>
          <w:sz w:val="28"/>
          <w:szCs w:val="28"/>
          <w:lang w:val="uz-Cyrl-UZ"/>
        </w:rPr>
        <w:t xml:space="preserve"> kamera deyarli chiziqlidir: eletronlar soni fotonlar soniga to‘g‘ri proporsional. Ma’lumotlarni kalibrovka qilish fotografik plastinkanikiga qaraganda ancha oson. </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Kvant effektivligi, ya’ni elektronlar sonining kelib tushgan fotonlar soniga nisbati ancha yuqori va shu tufayli CCD kameraning sezgirligi fotografik plastinkanikiga qarganda ancha baland. Uning sezgirligi asosan qizil rang, to‘lqin uzunligi 600-800 nm atrofida eng yuqori, bu diapazonda kvant effektivligi 80-90 % yoki undan ham balandroq bo‘lishi mumkin.    </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rPr>
        <w:t xml:space="preserve">Kameraning diapazoni spektrning </w:t>
      </w:r>
      <w:r w:rsidRPr="0057306A">
        <w:rPr>
          <w:rFonts w:ascii="Times New Roman" w:hAnsi="Times New Roman"/>
          <w:sz w:val="28"/>
          <w:szCs w:val="28"/>
          <w:lang w:val="uz-Cyrl-UZ"/>
        </w:rPr>
        <w:t xml:space="preserve">uzoq </w:t>
      </w:r>
      <w:r w:rsidRPr="0057306A">
        <w:rPr>
          <w:rFonts w:ascii="Times New Roman" w:hAnsi="Times New Roman"/>
          <w:sz w:val="28"/>
          <w:szCs w:val="28"/>
        </w:rPr>
        <w:t xml:space="preserve">infraqizil chegaralarigacha borib etadi. </w:t>
      </w:r>
      <w:r w:rsidRPr="0057306A">
        <w:rPr>
          <w:rFonts w:ascii="Times New Roman" w:hAnsi="Times New Roman"/>
          <w:sz w:val="28"/>
          <w:szCs w:val="28"/>
          <w:lang w:val="uz-Cyrl-UZ"/>
        </w:rPr>
        <w:t>Ultrabinafsha diapazonda kremniy tahminan 500 nm dan past sohada yutishi tufayli uning sezgirligi keskin pasayib ketadi. Bu muammoni hal etish uchun ikki xil usul ishlatiladi. Birinchi yo‘li – ultrabinafsha to‘lqinni yutib, kattaroq to‘lqin uzunligida yorug‘lik nurlovchi qoplamani qo‘llash. Ikkinchisi esa, yutilishni kamaytirish maqsadida chipni tepa va quyi qismlarini bir biri bilan almashtirish va uni iloji yuoricha yupqa qilib yasash.</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Kamera butunlay qorong‘ulikda turgan holida ham uning issiqlik shovqini </w:t>
      </w:r>
      <w:r w:rsidRPr="0057306A">
        <w:rPr>
          <w:rFonts w:ascii="Times New Roman" w:hAnsi="Times New Roman"/>
          <w:i/>
          <w:sz w:val="28"/>
          <w:szCs w:val="28"/>
          <w:lang w:val="uz-Cyrl-UZ"/>
        </w:rPr>
        <w:t>qora oqimni</w:t>
      </w:r>
      <w:r w:rsidRPr="0057306A">
        <w:rPr>
          <w:rFonts w:ascii="Times New Roman" w:hAnsi="Times New Roman"/>
          <w:sz w:val="28"/>
          <w:szCs w:val="28"/>
          <w:lang w:val="uz-Cyrl-UZ"/>
        </w:rPr>
        <w:t xml:space="preserve"> hosil qiladi. Bu shovqinini kamaytirish uchun kamera sovutilishikerak. Astronomik CCD kameralar odatda suyuq azot bilan sovsutiladi vaa u effektiv tarzda qora oqimning aksariyat qismini bartaraf etadi.  Ammo kamera sovutilganda uning sezgirligi ham pasayadi; shuning uchun uni juda ham yaxshi natijalarga olib kelmaydi. O‘zaro mos keladigan ma’lumotlarni olish uchun uning temperaturasi doimiy qiymatga ega bo‘lishi kerak. Havaskorlar uchun elektron sovutish sistemasiga ega o‘rta narhdagi CCD kameralar allaqachon mavjud. Agarda katta aniqlik talab etiladigan bo‘lmasa, unda ularning ko‘pchilmigi ilmiy tadqiqot masalalarni echishida ishlatilishi ham mumkin.</w:t>
      </w:r>
    </w:p>
    <w:p w:rsidR="00FB4426" w:rsidRPr="0057306A" w:rsidRDefault="00FB4426" w:rsidP="0015137B">
      <w:pPr>
        <w:ind w:firstLine="720"/>
        <w:jc w:val="both"/>
        <w:rPr>
          <w:rFonts w:ascii="Times New Roman" w:hAnsi="Times New Roman"/>
          <w:sz w:val="28"/>
          <w:szCs w:val="28"/>
          <w:lang w:val="uz-Cyrl-UZ"/>
        </w:rPr>
      </w:pPr>
      <w:r w:rsidRPr="0057306A">
        <w:rPr>
          <w:rFonts w:ascii="Times New Roman" w:hAnsi="Times New Roman"/>
          <w:sz w:val="28"/>
          <w:szCs w:val="28"/>
          <w:lang w:val="uz-Cyrl-UZ"/>
        </w:rPr>
        <w:t xml:space="preserve">Qoramtir tokni zatvor yopiq holatidagi ekspozitsya bilan oson o‘lchash mumkin. Kuzatilgan tasvirdan uning natijasini ayirib tashlash haqiqiy yorug‘lik tahsirida hosil qilingan eektronlar sonini beradi.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Alohida</w:t>
      </w:r>
      <w:r w:rsidRPr="0057306A">
        <w:rPr>
          <w:rFonts w:ascii="Times New Roman" w:hAnsi="Times New Roman"/>
          <w:sz w:val="28"/>
          <w:szCs w:val="28"/>
          <w:lang w:val="uz-Cyrl-UZ"/>
        </w:rPr>
        <w:t xml:space="preserve"> (individeal)</w:t>
      </w:r>
      <w:r w:rsidRPr="0057306A">
        <w:rPr>
          <w:rFonts w:ascii="Times New Roman" w:hAnsi="Times New Roman"/>
          <w:sz w:val="28"/>
          <w:szCs w:val="28"/>
        </w:rPr>
        <w:t xml:space="preserve"> piksellarning sezgirligi bir-birinikidan farq qilishi mumkin. </w:t>
      </w:r>
      <w:r w:rsidRPr="0057306A">
        <w:rPr>
          <w:rFonts w:ascii="Times New Roman" w:hAnsi="Times New Roman"/>
          <w:sz w:val="28"/>
          <w:szCs w:val="28"/>
          <w:lang w:val="uz-Cyrl-UZ"/>
        </w:rPr>
        <w:t xml:space="preserve">Bu holat, huddi nomoshom payti singari, bir tekis yoritilgan maydon tasvirini olish orqali to‘g‘rilanadi. Bu tasvir </w:t>
      </w:r>
      <w:r w:rsidRPr="0057306A">
        <w:rPr>
          <w:rFonts w:ascii="Times New Roman" w:hAnsi="Times New Roman"/>
          <w:i/>
          <w:sz w:val="28"/>
          <w:szCs w:val="28"/>
          <w:lang w:val="uz-Cyrl-UZ"/>
        </w:rPr>
        <w:t>tekis-maydon (flet-fild)</w:t>
      </w:r>
      <w:r w:rsidRPr="0057306A">
        <w:rPr>
          <w:rFonts w:ascii="Times New Roman" w:hAnsi="Times New Roman"/>
          <w:sz w:val="28"/>
          <w:szCs w:val="28"/>
          <w:lang w:val="uz-Cyrl-UZ"/>
        </w:rPr>
        <w:t xml:space="preserve"> deb ataladi. Kuzatuv natijalarini ushbu tekis-maydon tasviriga bo‘lsak, piksellarning turliligi sababli hosil bo‘lgan xatolik bartaraf etiladi.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CCD kamera </w:t>
      </w:r>
      <w:r w:rsidRPr="0057306A">
        <w:rPr>
          <w:rFonts w:ascii="Times New Roman" w:hAnsi="Times New Roman"/>
          <w:sz w:val="28"/>
          <w:szCs w:val="28"/>
          <w:lang w:val="uz-Cyrl-UZ"/>
        </w:rPr>
        <w:t>juda barqaror hisoblanadi. Shuning uchun qora oqim va tekis-maydon tasvirlarini doimo takrorlab kuzatishga hojat yo‘q. Odatda ushbu kalibrovkalovchi tasvirlar kechki va tongi shafaq vaqtlarida, real kuzatuvlardan boshlanishidan oldin va ular tugagach, olinadi.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Kosmik nurlar, ya’ni zaryadlangan zarralar CCD tasvirada yorqin, tashqidan kelgan nuqtalarni hosil qiladi. Ularni odatda bitta yoki ikkita piksel yuilan chegaralanadi va ularni aniqlab olish qiyin emas. Odatda, bir necha minutli qisqa ekspozitsiya davomida </w:t>
      </w:r>
      <w:r w:rsidRPr="0057306A">
        <w:rPr>
          <w:rFonts w:ascii="Times New Roman" w:hAnsi="Times New Roman"/>
          <w:sz w:val="28"/>
          <w:szCs w:val="28"/>
        </w:rPr>
        <w:t xml:space="preserve">bir nechta kosmik nurlar </w:t>
      </w:r>
      <w:r w:rsidRPr="0057306A">
        <w:rPr>
          <w:rFonts w:ascii="Times New Roman" w:hAnsi="Times New Roman"/>
          <w:sz w:val="28"/>
          <w:szCs w:val="28"/>
          <w:lang w:val="uz-Cyrl-UZ"/>
        </w:rPr>
        <w:t>izlari tushadi. Shuning uchun, bitta uzoq vaqtli ekspozitsiya o‘rniga odatda bir nechta qisqa vaqtli ekspozitsiyalarni olish, tasvirlarni kosmik nurlar izlaridan tozalash va oxirida tasvirni komryuterga uzatish maqsadga muvofiqdir.</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Bundan jiddiyroq muammo – bu elektronikaning </w:t>
      </w:r>
      <w:r w:rsidRPr="0057306A">
        <w:rPr>
          <w:rFonts w:ascii="Times New Roman" w:hAnsi="Times New Roman"/>
          <w:i/>
          <w:sz w:val="28"/>
          <w:szCs w:val="28"/>
          <w:lang w:val="uz-Cyrl-UZ"/>
        </w:rPr>
        <w:t xml:space="preserve">o‘qib-olish shovqini </w:t>
      </w:r>
      <w:r w:rsidRPr="0057306A">
        <w:rPr>
          <w:rFonts w:ascii="Times New Roman" w:hAnsi="Times New Roman"/>
          <w:sz w:val="28"/>
          <w:szCs w:val="28"/>
          <w:lang w:val="uz-Cyrl-UZ"/>
        </w:rPr>
        <w:t xml:space="preserve">dir. </w:t>
      </w:r>
      <w:r w:rsidRPr="0057306A">
        <w:rPr>
          <w:rFonts w:ascii="Times New Roman" w:hAnsi="Times New Roman"/>
          <w:sz w:val="28"/>
          <w:szCs w:val="28"/>
        </w:rPr>
        <w:t xml:space="preserve">Birinchi kameralarda </w:t>
      </w:r>
      <w:r w:rsidRPr="0057306A">
        <w:rPr>
          <w:rFonts w:ascii="Times New Roman" w:hAnsi="Times New Roman"/>
          <w:sz w:val="28"/>
          <w:szCs w:val="28"/>
          <w:lang w:val="uz-Cyrl-UZ"/>
        </w:rPr>
        <w:t xml:space="preserve">bu kattalikning qiymati </w:t>
      </w:r>
      <w:r w:rsidRPr="0057306A">
        <w:rPr>
          <w:rFonts w:ascii="Times New Roman" w:hAnsi="Times New Roman"/>
          <w:sz w:val="28"/>
          <w:szCs w:val="28"/>
        </w:rPr>
        <w:t>bitta pikselga yuzlab elektronlar</w:t>
      </w:r>
      <w:r w:rsidRPr="0057306A">
        <w:rPr>
          <w:rFonts w:ascii="Times New Roman" w:hAnsi="Times New Roman"/>
          <w:sz w:val="28"/>
          <w:szCs w:val="28"/>
          <w:lang w:val="uz-Cyrl-UZ"/>
        </w:rPr>
        <w:t>ga teng</w:t>
      </w:r>
      <w:r w:rsidRPr="0057306A">
        <w:rPr>
          <w:rFonts w:ascii="Times New Roman" w:hAnsi="Times New Roman"/>
          <w:sz w:val="28"/>
          <w:szCs w:val="28"/>
        </w:rPr>
        <w:t xml:space="preserve"> bo‘lgan. Zamonaviy kameralarda uning qiymati bir nechta elektronga t</w:t>
      </w:r>
      <w:r w:rsidRPr="0057306A">
        <w:rPr>
          <w:rFonts w:ascii="Times New Roman" w:hAnsi="Times New Roman"/>
          <w:sz w:val="28"/>
          <w:szCs w:val="28"/>
          <w:lang w:val="uz-Cyrl-UZ"/>
        </w:rPr>
        <w:t>eng</w:t>
      </w:r>
      <w:r w:rsidRPr="0057306A">
        <w:rPr>
          <w:rFonts w:ascii="Times New Roman" w:hAnsi="Times New Roman"/>
          <w:sz w:val="28"/>
          <w:szCs w:val="28"/>
        </w:rPr>
        <w:t xml:space="preserve">. </w:t>
      </w:r>
      <w:r w:rsidRPr="0057306A">
        <w:rPr>
          <w:rFonts w:ascii="Times New Roman" w:hAnsi="Times New Roman"/>
          <w:sz w:val="28"/>
          <w:szCs w:val="28"/>
          <w:lang w:val="uz-Cyrl-UZ"/>
        </w:rPr>
        <w:t>Bu esa, o‘z navbatida, obektlardan kelayotgan xira signallarni aniqlashda quyi chegarani belgilaydi: agarda signal o‘qib-olish signalidan pastroq bo‘lsa, unda uni shovqindan ajratib bo‘lmaydi.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CCD kamera o‘ta sezgir detektor bo‘lsa ham, hattoki yorqin nur ham unga zarar etkaza ololmaydi. FEK esa, boshqa tomondan, unga o‘ta kuchli yorug‘lik tukshsa ishdan chiqishi mumkin. Shu bilan birga bitta piksel elektronlarning faqat belgilangan sonigacha qabul qilishi mumkin, undan keyin  u </w:t>
      </w:r>
      <w:r w:rsidRPr="0057306A">
        <w:rPr>
          <w:rFonts w:ascii="Times New Roman" w:hAnsi="Times New Roman"/>
          <w:i/>
          <w:sz w:val="28"/>
          <w:szCs w:val="28"/>
          <w:lang w:val="uz-Cyrl-UZ"/>
        </w:rPr>
        <w:t>to‘yingan</w:t>
      </w:r>
      <w:r w:rsidRPr="0057306A">
        <w:rPr>
          <w:rFonts w:ascii="Times New Roman" w:hAnsi="Times New Roman"/>
          <w:sz w:val="28"/>
          <w:szCs w:val="28"/>
          <w:lang w:val="uz-Cyrl-UZ"/>
        </w:rPr>
        <w:t xml:space="preserve"> holatga o‘tadi. O‘ta to‘yingalik holatda zaryad yon-atrofdagi boshqa piksellarga ham to‘lib, o‘tib ketishi mumkin. Agarda kamera past qiymatda to‘yingan bo‘lsa, uni zaryadlardan tozalash uchun bir necha marta o‘qib olishga to‘g‘ri kelishi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Eng yiriq CCD kameralar o‘ta qimmat turadi, va hattoki ular fotografik plastinkalar va tasmalarga qaraganda haligacha ancha kichik. Shuning uchun, ayrim o‘lchamlari katta bo‘lgan obyektlarni kuzatishda, haligacha fotografiya ishlatildadi.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b/>
          <w:sz w:val="28"/>
          <w:szCs w:val="28"/>
          <w:lang w:val="uz-Cyrl-UZ"/>
        </w:rPr>
        <w:t>Interferometrlar.</w:t>
      </w:r>
      <w:r w:rsidRPr="0057306A">
        <w:rPr>
          <w:rFonts w:ascii="Times New Roman" w:hAnsi="Times New Roman"/>
          <w:sz w:val="28"/>
          <w:szCs w:val="28"/>
          <w:lang w:val="uz-Cyrl-UZ"/>
        </w:rPr>
        <w:t xml:space="preserve"> Yirik teleskoplarning ajrata olish qobiliyati amalda sing bilan chegaralanadi, shu sababli obektivning o‘lchamini kattalashishi bu albatta ajrata olish qobiliyatining oshishiga olib keladi degani emas hali. Ajrata olish qobiliyatining diffraksiya tomonidan qo‘yilgan nazariy chegarasiga etib kelish uchun turli </w:t>
      </w:r>
      <w:r w:rsidRPr="0057306A">
        <w:rPr>
          <w:rFonts w:ascii="Times New Roman" w:hAnsi="Times New Roman"/>
          <w:i/>
          <w:sz w:val="28"/>
          <w:szCs w:val="28"/>
          <w:lang w:val="uz-Cyrl-UZ"/>
        </w:rPr>
        <w:t>interferometrlar</w:t>
      </w:r>
      <w:r w:rsidRPr="0057306A">
        <w:rPr>
          <w:rFonts w:ascii="Times New Roman" w:hAnsi="Times New Roman"/>
          <w:sz w:val="28"/>
          <w:szCs w:val="28"/>
          <w:lang w:val="uz-Cyrl-UZ"/>
        </w:rPr>
        <w:t xml:space="preserve"> ishlatilishi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Optik interferometrlarning ikki turi mavjud. </w:t>
      </w:r>
      <w:r w:rsidRPr="0057306A">
        <w:rPr>
          <w:rFonts w:ascii="Times New Roman" w:hAnsi="Times New Roman"/>
          <w:sz w:val="28"/>
          <w:szCs w:val="28"/>
          <w:lang w:val="uz-Cyrl-UZ"/>
        </w:rPr>
        <w:t>Ulardan biri bor bo‘lgan yirik teleskopni ishlatadi; ikkinchisi esa ikkita yoki undan ko‘p alohida teleskoplardan tashkil topgan sistemadir. Ikkala ham holda yorug‘lik nurlari interferensiyalanadi. Hosil bo‘lgan interferension tasvirni tahlili asosida zich qo‘shaloq sistemalarni o‘rganish, yulduzlarning ko‘rinma burchak diametrlari va boshqalarni o‘rganish mumkin bo‘ladi.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Ilk interferometrlardan biri </w:t>
      </w:r>
      <w:r w:rsidRPr="0057306A">
        <w:rPr>
          <w:rFonts w:ascii="Times New Roman" w:hAnsi="Times New Roman"/>
          <w:i/>
          <w:sz w:val="28"/>
          <w:szCs w:val="28"/>
          <w:lang w:val="uz-Cyrl-UZ"/>
        </w:rPr>
        <w:t>Maykelson interferometri</w:t>
      </w:r>
      <w:r w:rsidRPr="0057306A">
        <w:rPr>
          <w:rFonts w:ascii="Times New Roman" w:hAnsi="Times New Roman"/>
          <w:sz w:val="28"/>
          <w:szCs w:val="28"/>
          <w:lang w:val="uz-Cyrl-UZ"/>
        </w:rPr>
        <w:t xml:space="preserve"> bo‘lgan, u 1920 yildan salgina oldin, o‘z vaqtining eng yirik teleskopi uchun qo‘riligan edi. Teleskopning oldi qismida, olti metrli uzun nur uchlarida tekis ko‘zgalr o‘rnatilgan edi va ular nurlarni teleskopla qaytargan. Ko‘zgular orasidagi masofa o‘zgarganda interferension tasvir shakli ham o‘zgarar edi. Amalda interferenitson tasvir sing tomonidan buzilgan bo‘lgan va bu asbob yordamida atigi bir nechta ijobiy natijalar olingan bo‘lgan.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30 eng yorqin yulduzlarning diametrlari </w:t>
      </w:r>
      <w:r w:rsidRPr="0057306A">
        <w:rPr>
          <w:rFonts w:ascii="Times New Roman" w:hAnsi="Times New Roman"/>
          <w:i/>
          <w:sz w:val="28"/>
          <w:szCs w:val="28"/>
          <w:lang w:val="uz-Cyrl-UZ"/>
        </w:rPr>
        <w:t>intensivlik interferometrlari</w:t>
      </w:r>
      <w:r w:rsidRPr="0057306A">
        <w:rPr>
          <w:rFonts w:ascii="Times New Roman" w:hAnsi="Times New Roman"/>
          <w:sz w:val="28"/>
          <w:szCs w:val="28"/>
          <w:lang w:val="uz-Cyrl-UZ"/>
        </w:rPr>
        <w:t xml:space="preserve"> yordamida o‘lchangan edi. Bunday moslama bir biriga nisbatan masofasini o‘zgartirsa bo‘ladigan ikkita alohida teleskoplardan iborat. Ammo bu usul faqatgina eng yorug‘ obyektlar uchun qo‘l kelishi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1970 – yilda fransuz olimi Antuan Labeyri </w:t>
      </w:r>
      <w:r w:rsidRPr="0057306A">
        <w:rPr>
          <w:rFonts w:ascii="Times New Roman" w:hAnsi="Times New Roman"/>
          <w:i/>
          <w:sz w:val="28"/>
          <w:szCs w:val="28"/>
        </w:rPr>
        <w:t>spekl interferometr</w:t>
      </w:r>
      <w:r w:rsidRPr="0057306A">
        <w:rPr>
          <w:rFonts w:ascii="Times New Roman" w:hAnsi="Times New Roman"/>
          <w:i/>
          <w:sz w:val="28"/>
          <w:szCs w:val="28"/>
          <w:lang w:val="uz-Cyrl-UZ"/>
        </w:rPr>
        <w:t>ya</w:t>
      </w:r>
      <w:r w:rsidRPr="0057306A">
        <w:rPr>
          <w:rFonts w:ascii="Times New Roman" w:hAnsi="Times New Roman"/>
          <w:sz w:val="28"/>
          <w:szCs w:val="28"/>
          <w:lang w:val="uz-Cyrl-UZ"/>
        </w:rPr>
        <w:t>prinsiplarinikiritdi</w:t>
      </w:r>
      <w:r w:rsidRPr="0057306A">
        <w:rPr>
          <w:rFonts w:ascii="Times New Roman" w:hAnsi="Times New Roman"/>
          <w:sz w:val="28"/>
          <w:szCs w:val="28"/>
        </w:rPr>
        <w:t xml:space="preserve">. </w:t>
      </w:r>
      <w:r w:rsidRPr="0057306A">
        <w:rPr>
          <w:rFonts w:ascii="Times New Roman" w:hAnsi="Times New Roman"/>
          <w:sz w:val="28"/>
          <w:szCs w:val="28"/>
          <w:lang w:val="uz-Cyrl-UZ"/>
        </w:rPr>
        <w:t>An’anaviy kuzatuvlarda uzoq vaqtli ekspozitsiya davomida olingan tasvir ko‘p sonli oniy vaqtda tushirilgan tasvirlardan (spekl - dog‘lardan) iborat bo‘lib, ular birgalikda obektning ko‘rinma diskini tashkil etadi. Spekl intervferometriyada juda qisqa ekspozitsiyalar va katta kattalashtirishlar qo‘llaniladi, natijada yuzlab tasvirlar qo‘lga kiritiladi. Bu tasvirlarni birlashtirsa va tahlil etsa (odatda raqamli ko‘rinishda) teleskopning xaqiqiy ajratib olish qiymatiga deyarli etsa bo‘ladi.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2000 – yillardan boshlab interferensifya usullarning aniqligi yanada oshdi. 2001 – yilda ikkita 10 metrlik Kekk teleskoplaridan bitta interferometr sifatida foydalanish bo‘yicha birinchi eksperimertlar o‘tkazildi. Xuddi shunday tarzda ESO VLT teleskopi ham interferometr sifatida ishlatiladi.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9. Optik teleskoplar va ularning asosiy ko‘rsatgichlari</w:t>
      </w:r>
    </w:p>
    <w:p w:rsidR="00FB4426" w:rsidRPr="0057306A" w:rsidRDefault="00FB4426" w:rsidP="0015137B">
      <w:pPr>
        <w:jc w:val="center"/>
        <w:rPr>
          <w:rFonts w:ascii="Times New Roman" w:hAnsi="Times New Roman"/>
          <w:b/>
          <w:sz w:val="28"/>
          <w:szCs w:val="28"/>
        </w:rPr>
      </w:pPr>
    </w:p>
    <w:p w:rsidR="00FB4426" w:rsidRPr="0057306A" w:rsidRDefault="00FB4426" w:rsidP="0015137B">
      <w:pPr>
        <w:ind w:firstLine="360"/>
        <w:jc w:val="both"/>
        <w:rPr>
          <w:rFonts w:ascii="Times New Roman" w:hAnsi="Times New Roman"/>
          <w:sz w:val="28"/>
          <w:szCs w:val="28"/>
          <w:lang w:val="uz-Cyrl-UZ"/>
        </w:rPr>
      </w:pPr>
      <w:r w:rsidRPr="0057306A">
        <w:rPr>
          <w:rFonts w:ascii="Times New Roman" w:hAnsi="Times New Roman"/>
          <w:sz w:val="28"/>
          <w:szCs w:val="28"/>
          <w:lang w:val="uz-Cyrl-UZ"/>
        </w:rPr>
        <w:t>Astronomik kuzatuvlarda t</w:t>
      </w:r>
      <w:r w:rsidRPr="0057306A">
        <w:rPr>
          <w:rFonts w:ascii="Times New Roman" w:hAnsi="Times New Roman"/>
          <w:sz w:val="28"/>
          <w:szCs w:val="28"/>
        </w:rPr>
        <w:t>eleskop 3 ta asosiy vazifani bajaradi:</w:t>
      </w:r>
    </w:p>
    <w:p w:rsidR="00FB4426" w:rsidRPr="0057306A" w:rsidRDefault="00FB4426" w:rsidP="00D644DE">
      <w:pPr>
        <w:numPr>
          <w:ilvl w:val="0"/>
          <w:numId w:val="28"/>
        </w:numPr>
        <w:spacing w:after="0" w:line="240" w:lineRule="auto"/>
        <w:contextualSpacing/>
        <w:jc w:val="both"/>
        <w:rPr>
          <w:rFonts w:ascii="Times New Roman" w:hAnsi="Times New Roman"/>
          <w:sz w:val="28"/>
          <w:szCs w:val="28"/>
          <w:lang w:val="uz-Cyrl-UZ"/>
        </w:rPr>
      </w:pPr>
      <w:r w:rsidRPr="0057306A">
        <w:rPr>
          <w:rFonts w:ascii="Times New Roman" w:hAnsi="Times New Roman"/>
          <w:sz w:val="28"/>
          <w:szCs w:val="28"/>
          <w:lang w:val="uz-Cyrl-UZ"/>
        </w:rPr>
        <w:t>U katta yuza bo‘yicha nurniyig‘adi va bu juda xira bo‘lgan obektlarni ham o‘rganish imkoniyatini beradi.</w:t>
      </w:r>
    </w:p>
    <w:p w:rsidR="00FB4426" w:rsidRPr="0057306A" w:rsidRDefault="00FB4426" w:rsidP="00D644DE">
      <w:pPr>
        <w:numPr>
          <w:ilvl w:val="0"/>
          <w:numId w:val="28"/>
        </w:numPr>
        <w:spacing w:after="0" w:line="240" w:lineRule="auto"/>
        <w:contextualSpacing/>
        <w:jc w:val="both"/>
        <w:rPr>
          <w:rFonts w:ascii="Times New Roman" w:hAnsi="Times New Roman"/>
          <w:sz w:val="28"/>
          <w:szCs w:val="28"/>
          <w:lang w:val="uz-Cyrl-UZ"/>
        </w:rPr>
      </w:pPr>
      <w:r w:rsidRPr="0057306A">
        <w:rPr>
          <w:rFonts w:ascii="Times New Roman" w:hAnsi="Times New Roman"/>
          <w:sz w:val="28"/>
          <w:szCs w:val="28"/>
          <w:lang w:val="uz-Cyrl-UZ"/>
        </w:rPr>
        <w:t xml:space="preserve">U obektning ko‘rinma burchak diametrini kattalashtiradi va natijada ajratib olish hususiyatini yaxshilaydi. </w:t>
      </w:r>
    </w:p>
    <w:p w:rsidR="00FB4426" w:rsidRPr="0057306A" w:rsidRDefault="00FB4426" w:rsidP="00D644DE">
      <w:pPr>
        <w:numPr>
          <w:ilvl w:val="0"/>
          <w:numId w:val="28"/>
        </w:numPr>
        <w:spacing w:after="0" w:line="240" w:lineRule="auto"/>
        <w:contextualSpacing/>
        <w:jc w:val="both"/>
        <w:rPr>
          <w:rFonts w:ascii="Times New Roman" w:hAnsi="Times New Roman"/>
          <w:sz w:val="28"/>
          <w:szCs w:val="28"/>
          <w:lang w:val="uz-Cyrl-UZ"/>
        </w:rPr>
      </w:pPr>
      <w:r w:rsidRPr="0057306A">
        <w:rPr>
          <w:rFonts w:ascii="Times New Roman" w:hAnsi="Times New Roman"/>
          <w:sz w:val="28"/>
          <w:szCs w:val="28"/>
        </w:rPr>
        <w:t xml:space="preserve">U obektlarning </w:t>
      </w:r>
      <w:r w:rsidRPr="0057306A">
        <w:rPr>
          <w:rFonts w:ascii="Times New Roman" w:hAnsi="Times New Roman"/>
          <w:sz w:val="28"/>
          <w:szCs w:val="28"/>
          <w:lang w:val="uz-Cyrl-UZ"/>
        </w:rPr>
        <w:t xml:space="preserve">joylashishini o‘lchashda </w:t>
      </w:r>
      <w:r w:rsidRPr="0057306A">
        <w:rPr>
          <w:rFonts w:ascii="Times New Roman" w:hAnsi="Times New Roman"/>
          <w:sz w:val="28"/>
          <w:szCs w:val="28"/>
        </w:rPr>
        <w:t>ishlatiladi.</w:t>
      </w:r>
    </w:p>
    <w:p w:rsidR="00FB4426" w:rsidRPr="0057306A" w:rsidRDefault="00FB4426" w:rsidP="0015137B">
      <w:pPr>
        <w:ind w:firstLine="360"/>
        <w:jc w:val="both"/>
        <w:rPr>
          <w:rFonts w:ascii="Times New Roman" w:hAnsi="Times New Roman"/>
          <w:sz w:val="28"/>
          <w:szCs w:val="28"/>
          <w:lang w:val="uz-Cyrl-UZ"/>
        </w:rPr>
      </w:pPr>
      <w:r w:rsidRPr="0057306A">
        <w:rPr>
          <w:rFonts w:ascii="Times New Roman" w:hAnsi="Times New Roman"/>
          <w:sz w:val="28"/>
          <w:szCs w:val="28"/>
          <w:lang w:val="uz-Cyrl-UZ"/>
        </w:rPr>
        <w:t xml:space="preserve">Teleskopning yorug‘lik-yig‘uvchi yuzasi yoki linza yoki ko‘zgu bo‘lishi mumkin. Shunday qilib, optik teleskoplar ikki turga bo‘linadi: linzali teleskoplar yoki </w:t>
      </w:r>
      <w:r w:rsidRPr="0057306A">
        <w:rPr>
          <w:rFonts w:ascii="Times New Roman" w:hAnsi="Times New Roman"/>
          <w:i/>
          <w:sz w:val="28"/>
          <w:szCs w:val="28"/>
          <w:lang w:val="uz-Cyrl-UZ"/>
        </w:rPr>
        <w:t>refraktorlar</w:t>
      </w:r>
      <w:r w:rsidRPr="0057306A">
        <w:rPr>
          <w:rFonts w:ascii="Times New Roman" w:hAnsi="Times New Roman"/>
          <w:sz w:val="28"/>
          <w:szCs w:val="28"/>
          <w:lang w:val="uz-Cyrl-UZ"/>
        </w:rPr>
        <w:t xml:space="preserve"> hamda ko‘zguli telekoplar yoki </w:t>
      </w:r>
      <w:r w:rsidRPr="0057306A">
        <w:rPr>
          <w:rFonts w:ascii="Times New Roman" w:hAnsi="Times New Roman"/>
          <w:i/>
          <w:sz w:val="28"/>
          <w:szCs w:val="28"/>
          <w:lang w:val="uz-Cyrl-UZ"/>
        </w:rPr>
        <w:t>reflektorlar</w:t>
      </w:r>
      <w:r w:rsidRPr="0057306A">
        <w:rPr>
          <w:rFonts w:ascii="Times New Roman" w:hAnsi="Times New Roman"/>
          <w:sz w:val="28"/>
          <w:szCs w:val="28"/>
          <w:lang w:val="uz-Cyrl-UZ"/>
        </w:rPr>
        <w:t xml:space="preserve"> (3.4-rasm).</w:t>
      </w:r>
    </w:p>
    <w:p w:rsidR="00FB4426" w:rsidRPr="0057306A" w:rsidRDefault="00FB4426" w:rsidP="0015137B">
      <w:pPr>
        <w:ind w:firstLine="360"/>
        <w:jc w:val="both"/>
        <w:rPr>
          <w:rFonts w:ascii="Times New Roman" w:hAnsi="Times New Roman"/>
          <w:sz w:val="28"/>
          <w:szCs w:val="28"/>
          <w:lang w:val="uz-Cyrl-UZ"/>
        </w:rPr>
      </w:pPr>
    </w:p>
    <w:tbl>
      <w:tblPr>
        <w:tblW w:w="0" w:type="auto"/>
        <w:tblInd w:w="360" w:type="dxa"/>
        <w:tblLook w:val="00A0"/>
      </w:tblPr>
      <w:tblGrid>
        <w:gridCol w:w="6007"/>
        <w:gridCol w:w="3204"/>
      </w:tblGrid>
      <w:tr w:rsidR="00FB4426" w:rsidRPr="00F3235F" w:rsidTr="0015137B">
        <w:tc>
          <w:tcPr>
            <w:tcW w:w="4998"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361" o:spid="_x0000_i1901" type="#_x0000_t75" style="width:289.2pt;height:198pt;visibility:visible">
                  <v:imagedata r:id="rId597" o:title=""/>
                </v:shape>
              </w:pict>
            </w:r>
          </w:p>
        </w:tc>
        <w:tc>
          <w:tcPr>
            <w:tcW w:w="4998"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4.13</w:t>
            </w:r>
            <w:r w:rsidRPr="00F3235F">
              <w:rPr>
                <w:rFonts w:ascii="Times New Roman" w:hAnsi="Times New Roman"/>
                <w:i/>
                <w:sz w:val="28"/>
                <w:szCs w:val="28"/>
                <w:lang w:val="uz-Cyrl-UZ"/>
              </w:rPr>
              <w:t>-</w:t>
            </w:r>
            <w:r w:rsidRPr="00F3235F">
              <w:rPr>
                <w:rFonts w:ascii="Times New Roman" w:hAnsi="Times New Roman"/>
                <w:i/>
                <w:sz w:val="28"/>
                <w:szCs w:val="28"/>
              </w:rPr>
              <w:t>rasm. Linzali teleskop yoki refraktor hamda ko‘zguliteleskop yoki reflektor</w:t>
            </w:r>
          </w:p>
        </w:tc>
      </w:tr>
    </w:tbl>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ab/>
      </w:r>
      <w:r w:rsidRPr="0057306A">
        <w:rPr>
          <w:rFonts w:ascii="Times New Roman" w:hAnsi="Times New Roman"/>
          <w:b/>
          <w:sz w:val="28"/>
          <w:szCs w:val="28"/>
        </w:rPr>
        <w:t>Geometrik optika.</w:t>
      </w:r>
      <w:r w:rsidRPr="0057306A">
        <w:rPr>
          <w:rFonts w:ascii="Times New Roman" w:hAnsi="Times New Roman"/>
          <w:sz w:val="28"/>
          <w:szCs w:val="28"/>
        </w:rPr>
        <w:t xml:space="preserve"> Refraktorlar ikkita linzadan iborat</w:t>
      </w:r>
      <w:r w:rsidRPr="0057306A">
        <w:rPr>
          <w:rFonts w:ascii="Times New Roman" w:hAnsi="Times New Roman"/>
          <w:sz w:val="28"/>
          <w:szCs w:val="28"/>
          <w:lang w:val="uz-Cyrl-UZ"/>
        </w:rPr>
        <w:t xml:space="preserve"> bo‘ladi</w:t>
      </w:r>
      <w:r w:rsidRPr="0057306A">
        <w:rPr>
          <w:rFonts w:ascii="Times New Roman" w:hAnsi="Times New Roman"/>
          <w:sz w:val="28"/>
          <w:szCs w:val="28"/>
        </w:rPr>
        <w:t>, biri</w:t>
      </w:r>
      <w:r w:rsidRPr="0057306A">
        <w:rPr>
          <w:rFonts w:ascii="Times New Roman" w:hAnsi="Times New Roman"/>
          <w:sz w:val="28"/>
          <w:szCs w:val="28"/>
          <w:lang w:val="uz-Cyrl-UZ"/>
        </w:rPr>
        <w:t xml:space="preserve">nchisi </w:t>
      </w:r>
      <w:r w:rsidRPr="0057306A">
        <w:rPr>
          <w:rFonts w:ascii="Times New Roman" w:hAnsi="Times New Roman"/>
          <w:i/>
          <w:sz w:val="28"/>
          <w:szCs w:val="28"/>
          <w:lang w:val="uz-Cyrl-UZ"/>
        </w:rPr>
        <w:t>obyektiv</w:t>
      </w:r>
      <w:r w:rsidRPr="0057306A">
        <w:rPr>
          <w:rFonts w:ascii="Times New Roman" w:hAnsi="Times New Roman"/>
          <w:sz w:val="28"/>
          <w:szCs w:val="28"/>
          <w:lang w:val="uz-Cyrl-UZ"/>
        </w:rPr>
        <w:t xml:space="preserve"> - u</w:t>
      </w:r>
      <w:r w:rsidRPr="0057306A">
        <w:rPr>
          <w:rFonts w:ascii="Times New Roman" w:hAnsi="Times New Roman"/>
          <w:sz w:val="28"/>
          <w:szCs w:val="28"/>
        </w:rPr>
        <w:t xml:space="preserve"> kelayotgan yorug‘likni </w:t>
      </w:r>
      <w:r w:rsidRPr="0057306A">
        <w:rPr>
          <w:rFonts w:ascii="Times New Roman" w:hAnsi="Times New Roman"/>
          <w:sz w:val="28"/>
          <w:szCs w:val="28"/>
          <w:lang w:val="uz-Cyrl-UZ"/>
        </w:rPr>
        <w:t xml:space="preserve">yoig‘adi va </w:t>
      </w:r>
      <w:r w:rsidRPr="0057306A">
        <w:rPr>
          <w:rFonts w:ascii="Times New Roman" w:hAnsi="Times New Roman"/>
          <w:sz w:val="28"/>
          <w:szCs w:val="28"/>
        </w:rPr>
        <w:t>fokal tekisligida tasvir hosil qiladi</w:t>
      </w:r>
      <w:r w:rsidRPr="0057306A">
        <w:rPr>
          <w:rFonts w:ascii="Times New Roman" w:hAnsi="Times New Roman"/>
          <w:sz w:val="28"/>
          <w:szCs w:val="28"/>
          <w:lang w:val="uz-Cyrl-UZ"/>
        </w:rPr>
        <w:t>,</w:t>
      </w:r>
      <w:r w:rsidRPr="0057306A">
        <w:rPr>
          <w:rFonts w:ascii="Times New Roman" w:hAnsi="Times New Roman"/>
          <w:sz w:val="28"/>
          <w:szCs w:val="28"/>
        </w:rPr>
        <w:t xml:space="preserve"> ikkinchisi </w:t>
      </w:r>
      <w:r w:rsidRPr="0057306A">
        <w:rPr>
          <w:rFonts w:ascii="Times New Roman" w:hAnsi="Times New Roman"/>
          <w:i/>
          <w:sz w:val="28"/>
          <w:szCs w:val="28"/>
        </w:rPr>
        <w:t xml:space="preserve">okulyar </w:t>
      </w:r>
      <w:r w:rsidRPr="0057306A">
        <w:rPr>
          <w:rFonts w:ascii="Times New Roman" w:hAnsi="Times New Roman"/>
          <w:sz w:val="28"/>
          <w:szCs w:val="28"/>
          <w:lang w:val="uz-Cyrl-UZ"/>
        </w:rPr>
        <w:t xml:space="preserve">- </w:t>
      </w:r>
      <w:r w:rsidRPr="0057306A">
        <w:rPr>
          <w:rFonts w:ascii="Times New Roman" w:hAnsi="Times New Roman"/>
          <w:sz w:val="28"/>
          <w:szCs w:val="28"/>
        </w:rPr>
        <w:t>hosil bo‘lgan tasvirni ko‘rish uchun kattalashtirib beruvchi shisha (3.5-rasm). Linzalar trubaning qarama-qarshi tomonlarida joylashgan bo‘lib, uni istalgan nuqtaga yo‘naltirish mumkin. Tasvirni fokusda ko‘rish uchun fokal tekislik hamda okulyar o‘rtasidagi masofani o‘zgartirish mumkin. Obektiv linza yordamida hosil qilingan tasvirni qayd etish mumkin, masalan, oddiy kamera singari fotografik tasmada.</w:t>
      </w:r>
    </w:p>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rPr>
        <w:t xml:space="preserve">Obektiv diametri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02"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5FCF&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5FCF&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03"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5FCF&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5FCF&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teleskop </w:t>
      </w:r>
      <w:r w:rsidRPr="0057306A">
        <w:rPr>
          <w:rFonts w:ascii="Times New Roman" w:hAnsi="Times New Roman"/>
          <w:i/>
          <w:sz w:val="28"/>
          <w:szCs w:val="28"/>
        </w:rPr>
        <w:t>aperturasi</w:t>
      </w:r>
      <w:r w:rsidRPr="0057306A">
        <w:rPr>
          <w:rFonts w:ascii="Times New Roman" w:hAnsi="Times New Roman"/>
          <w:sz w:val="28"/>
          <w:szCs w:val="28"/>
        </w:rPr>
        <w:t xml:space="preserve"> deyiladi.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04"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4F6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44F65&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05"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4F6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44F65&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a</w:t>
      </w:r>
      <w:r w:rsidRPr="0057306A">
        <w:rPr>
          <w:rFonts w:ascii="Times New Roman" w:hAnsi="Times New Roman"/>
          <w:sz w:val="28"/>
          <w:szCs w:val="28"/>
        </w:rPr>
        <w:t>pertur</w:t>
      </w:r>
      <w:r w:rsidRPr="0057306A">
        <w:rPr>
          <w:rFonts w:ascii="Times New Roman" w:hAnsi="Times New Roman"/>
          <w:sz w:val="28"/>
          <w:szCs w:val="28"/>
          <w:lang w:val="uz-Cyrl-UZ"/>
        </w:rPr>
        <w:t>a</w:t>
      </w:r>
      <w:r w:rsidRPr="0057306A">
        <w:rPr>
          <w:rFonts w:ascii="Times New Roman" w:hAnsi="Times New Roman"/>
          <w:sz w:val="28"/>
          <w:szCs w:val="28"/>
        </w:rPr>
        <w:t xml:space="preserve">ning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06"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185F&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185F&quot;&gt;&lt;m:oMathPara&gt;&lt;m:oMath&gt;&lt;m:r&gt;&lt;w:rPr&gt;&lt;w:rFonts w:ascii=&quot;Cambria Math&quot; w:h-ansi=&quot;Cambria Math&quot;/&gt;&lt;wx:font wx:val=&quot;Cambria Math&quot;/&gt;&lt;w:i/&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07"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185F&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185F&quot;&gt;&lt;m:oMathPara&gt;&lt;m:oMath&gt;&lt;m:r&gt;&lt;w:rPr&gt;&lt;w:rFonts w:ascii=&quot;Cambria Math&quot; w:h-ansi=&quot;Cambria Math&quot;/&gt;&lt;wx:font wx:val=&quot;Cambria Math&quot;/&gt;&lt;w:i/&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fokus masofa</w:t>
      </w:r>
      <w:r w:rsidRPr="0057306A">
        <w:rPr>
          <w:rFonts w:ascii="Times New Roman" w:hAnsi="Times New Roman"/>
          <w:sz w:val="28"/>
          <w:szCs w:val="28"/>
          <w:lang w:val="uz-Cyrl-UZ"/>
        </w:rPr>
        <w:t>ga</w:t>
      </w:r>
      <w:r w:rsidRPr="0057306A">
        <w:rPr>
          <w:rFonts w:ascii="Times New Roman" w:hAnsi="Times New Roman"/>
          <w:sz w:val="28"/>
          <w:szCs w:val="28"/>
        </w:rPr>
        <w:t xml:space="preserve"> nisbati</w:t>
      </w:r>
      <w:r w:rsidRPr="0057306A">
        <w:rPr>
          <w:rFonts w:ascii="Times New Roman" w:hAnsi="Times New Roman"/>
          <w:sz w:val="28"/>
          <w:szCs w:val="28"/>
          <w:lang w:val="uz-Cyrl-UZ"/>
        </w:rPr>
        <w:t xml:space="preserve"> –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08" type="#_x0000_t75" style="width:34.2pt;height:3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17BA&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17BA&quot;&gt;&lt;m:oMathPara&gt;&lt;m:oMath&gt;&lt;m:r&gt;&lt;w:rPr&gt;&lt;w:rFonts w:ascii=&quot;Cambria Math&quot; w:h-ansi=&quot;Cambria Math&quot;/&gt;&lt;wx:font wx:val=&quot;Cambria Math&quot;/&gt;&lt;w:i/&gt;&lt;w:sz w:val=&quot;28&quot;/&gt;&lt;w:sz-cs w:val=&quot;28&quot;/&gt;&lt;w:lang w:val=&quot;UZ-CYR&quot;/&gt;&lt;/w:rPr&gt;&lt;m:t&gt;F=D/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9"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09" type="#_x0000_t75" style="width:34.2pt;height:32.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2F17BA&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F17BA&quot;&gt;&lt;m:oMathPara&gt;&lt;m:oMath&gt;&lt;m:r&gt;&lt;w:rPr&gt;&lt;w:rFonts w:ascii=&quot;Cambria Math&quot; w:h-ansi=&quot;Cambria Math&quot;/&gt;&lt;wx:font wx:val=&quot;Cambria Math&quot;/&gt;&lt;w:i/&gt;&lt;w:sz w:val=&quot;28&quot;/&gt;&lt;w:sz-cs w:val=&quot;28&quot;/&gt;&lt;w:lang w:val=&quot;UZ-CYR&quot;/&gt;&lt;/w:rPr&gt;&lt;m:t&gt;F=D/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9" o:title="" chromakey="white"/>
          </v:shape>
        </w:pict>
      </w:r>
      <w:r w:rsidRPr="00F3235F">
        <w:rPr>
          <w:rFonts w:ascii="Times New Roman" w:hAnsi="Times New Roman"/>
          <w:sz w:val="28"/>
          <w:szCs w:val="28"/>
        </w:rPr>
        <w:fldChar w:fldCharType="end"/>
      </w:r>
      <w:r w:rsidRPr="0057306A">
        <w:rPr>
          <w:rFonts w:ascii="Times New Roman" w:hAnsi="Times New Roman"/>
          <w:i/>
          <w:sz w:val="28"/>
          <w:szCs w:val="28"/>
        </w:rPr>
        <w:t>yorug‘lik kuchi</w:t>
      </w:r>
      <w:r w:rsidRPr="0057306A">
        <w:rPr>
          <w:rFonts w:ascii="Times New Roman" w:hAnsi="Times New Roman"/>
          <w:sz w:val="28"/>
          <w:szCs w:val="28"/>
        </w:rPr>
        <w:t xml:space="preserve"> deyiladi. Bu kattalik teleskop</w:t>
      </w:r>
      <w:r w:rsidRPr="0057306A">
        <w:rPr>
          <w:rFonts w:ascii="Times New Roman" w:hAnsi="Times New Roman"/>
          <w:sz w:val="28"/>
          <w:szCs w:val="28"/>
          <w:lang w:val="uz-Cyrl-UZ"/>
        </w:rPr>
        <w:t xml:space="preserve">ning yorug‘likniyig‘ish kuchini </w:t>
      </w:r>
      <w:r w:rsidRPr="0057306A">
        <w:rPr>
          <w:rFonts w:ascii="Times New Roman" w:hAnsi="Times New Roman"/>
          <w:sz w:val="28"/>
          <w:szCs w:val="28"/>
        </w:rPr>
        <w:t xml:space="preserve">xarakterlaydi. Agar yorug‘lik kuchi katta bo‘lsa, </w:t>
      </w:r>
      <w:r w:rsidRPr="0057306A">
        <w:rPr>
          <w:rFonts w:ascii="Times New Roman" w:hAnsi="Times New Roman"/>
          <w:sz w:val="28"/>
          <w:szCs w:val="28"/>
          <w:lang w:val="uz-Cyrl-UZ"/>
        </w:rPr>
        <w:t>taxminan</w:t>
      </w:r>
      <w:r w:rsidRPr="0057306A">
        <w:rPr>
          <w:rFonts w:ascii="Times New Roman" w:hAnsi="Times New Roman"/>
          <w:sz w:val="28"/>
          <w:szCs w:val="28"/>
        </w:rPr>
        <w:t xml:space="preserve"> 1 ga yaqin, unda teleskop “tez” va kuchli hisoblanadi, </w:t>
      </w:r>
      <w:r w:rsidRPr="0057306A">
        <w:rPr>
          <w:rFonts w:ascii="Times New Roman" w:hAnsi="Times New Roman"/>
          <w:sz w:val="28"/>
          <w:szCs w:val="28"/>
          <w:lang w:val="uz-Cyrl-UZ"/>
        </w:rPr>
        <w:t xml:space="preserve">ya’ni u </w:t>
      </w:r>
      <w:r w:rsidRPr="0057306A">
        <w:rPr>
          <w:rFonts w:ascii="Times New Roman" w:hAnsi="Times New Roman"/>
          <w:sz w:val="28"/>
          <w:szCs w:val="28"/>
        </w:rPr>
        <w:t>obektni</w:t>
      </w:r>
      <w:r w:rsidRPr="0057306A">
        <w:rPr>
          <w:rFonts w:ascii="Times New Roman" w:hAnsi="Times New Roman"/>
          <w:sz w:val="28"/>
          <w:szCs w:val="28"/>
          <w:lang w:val="uz-Cyrl-UZ"/>
        </w:rPr>
        <w:t xml:space="preserve">ng tasvirini </w:t>
      </w:r>
      <w:r w:rsidRPr="0057306A">
        <w:rPr>
          <w:rFonts w:ascii="Times New Roman" w:hAnsi="Times New Roman"/>
          <w:sz w:val="28"/>
          <w:szCs w:val="28"/>
        </w:rPr>
        <w:t xml:space="preserve">qisqa ekpozitsiya </w:t>
      </w:r>
      <w:r w:rsidRPr="0057306A">
        <w:rPr>
          <w:rFonts w:ascii="Times New Roman" w:hAnsi="Times New Roman"/>
          <w:sz w:val="28"/>
          <w:szCs w:val="28"/>
          <w:lang w:val="uz-Cyrl-UZ"/>
        </w:rPr>
        <w:t>davomida olsa bo‘ladi, chunki tasvir yorug‘ bo‘ladi.</w:t>
      </w:r>
      <w:r w:rsidRPr="0057306A">
        <w:rPr>
          <w:rFonts w:ascii="Times New Roman" w:hAnsi="Times New Roman"/>
          <w:sz w:val="28"/>
          <w:szCs w:val="28"/>
        </w:rPr>
        <w:t xml:space="preserve"> Aksincha, yorug‘lik kuchi qiymati kichik </w:t>
      </w:r>
      <w:r w:rsidRPr="0057306A">
        <w:rPr>
          <w:rFonts w:ascii="Times New Roman" w:hAnsi="Times New Roman"/>
          <w:sz w:val="28"/>
          <w:szCs w:val="28"/>
          <w:lang w:val="uz-Cyrl-UZ"/>
        </w:rPr>
        <w:t>(fokal uzunlik aperturadan ancha katta)</w:t>
      </w:r>
      <w:r w:rsidRPr="0057306A">
        <w:rPr>
          <w:rFonts w:ascii="Times New Roman" w:hAnsi="Times New Roman"/>
          <w:sz w:val="28"/>
          <w:szCs w:val="28"/>
        </w:rPr>
        <w:t xml:space="preserve"> bo‘lganda</w:t>
      </w:r>
      <w:r w:rsidRPr="0057306A">
        <w:rPr>
          <w:rFonts w:ascii="Times New Roman" w:hAnsi="Times New Roman"/>
          <w:sz w:val="28"/>
          <w:szCs w:val="28"/>
          <w:lang w:val="uz-Cyrl-UZ"/>
        </w:rPr>
        <w:t>,</w:t>
      </w:r>
      <w:r w:rsidRPr="0057306A">
        <w:rPr>
          <w:rFonts w:ascii="Times New Roman" w:hAnsi="Times New Roman"/>
          <w:sz w:val="28"/>
          <w:szCs w:val="28"/>
        </w:rPr>
        <w:t xml:space="preserve"> teleskop “</w:t>
      </w:r>
      <w:r w:rsidRPr="0057306A">
        <w:rPr>
          <w:rFonts w:ascii="Times New Roman" w:hAnsi="Times New Roman"/>
          <w:sz w:val="28"/>
          <w:szCs w:val="28"/>
          <w:lang w:val="uz-Cyrl-UZ"/>
        </w:rPr>
        <w:t>sekin</w:t>
      </w:r>
      <w:r w:rsidRPr="0057306A">
        <w:rPr>
          <w:rFonts w:ascii="Times New Roman" w:hAnsi="Times New Roman"/>
          <w:sz w:val="28"/>
          <w:szCs w:val="28"/>
        </w:rPr>
        <w:t xml:space="preserve">” teleskop hisoblanadi. </w:t>
      </w:r>
    </w:p>
    <w:p w:rsidR="00FB4426" w:rsidRPr="0057306A" w:rsidRDefault="00FB4426" w:rsidP="0015137B">
      <w:pPr>
        <w:jc w:val="both"/>
        <w:rPr>
          <w:rFonts w:ascii="Times New Roman" w:hAnsi="Times New Roman"/>
          <w:sz w:val="28"/>
          <w:szCs w:val="28"/>
        </w:rPr>
      </w:pPr>
    </w:p>
    <w:tbl>
      <w:tblPr>
        <w:tblW w:w="0" w:type="auto"/>
        <w:tblLook w:val="00A0"/>
      </w:tblPr>
      <w:tblGrid>
        <w:gridCol w:w="9456"/>
      </w:tblGrid>
      <w:tr w:rsidR="00FB4426" w:rsidRPr="00F3235F" w:rsidTr="0015137B">
        <w:tc>
          <w:tcPr>
            <w:tcW w:w="9350"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82" o:spid="_x0000_i1910" type="#_x0000_t75" alt="Описание: D:\WORK_FOLDER\КАФЕДРА\МАЖМУАЛАР\Мажмуалар_2016\Умумий_астрономия_картунен\Расмлар\расм_3.5.jpg" style="width:454.8pt;height:189pt;visibility:visible">
                  <v:imagedata r:id="rId600" o:title=""/>
                </v:shape>
              </w:pict>
            </w:r>
          </w:p>
        </w:tc>
      </w:tr>
      <w:tr w:rsidR="00FB4426" w:rsidRPr="00F3235F" w:rsidTr="0015137B">
        <w:tc>
          <w:tcPr>
            <w:tcW w:w="9350" w:type="dxa"/>
          </w:tcPr>
          <w:p w:rsidR="00FB4426" w:rsidRPr="00F3235F" w:rsidRDefault="00FB4426" w:rsidP="0015137B">
            <w:pPr>
              <w:jc w:val="center"/>
              <w:rPr>
                <w:rFonts w:ascii="Times New Roman" w:hAnsi="Times New Roman"/>
                <w:i/>
                <w:sz w:val="28"/>
                <w:szCs w:val="28"/>
              </w:rPr>
            </w:pPr>
            <w:r w:rsidRPr="00F3235F">
              <w:rPr>
                <w:rFonts w:ascii="Times New Roman" w:hAnsi="Times New Roman"/>
                <w:i/>
                <w:sz w:val="28"/>
                <w:szCs w:val="28"/>
              </w:rPr>
              <w:t>4.14-</w:t>
            </w:r>
            <w:r w:rsidRPr="00F3235F">
              <w:rPr>
                <w:rFonts w:ascii="Times New Roman" w:hAnsi="Times New Roman"/>
                <w:i/>
                <w:sz w:val="28"/>
                <w:szCs w:val="28"/>
                <w:lang w:val="uz-Cyrl-UZ"/>
              </w:rPr>
              <w:t>R</w:t>
            </w:r>
            <w:r w:rsidRPr="00F3235F">
              <w:rPr>
                <w:rFonts w:ascii="Times New Roman" w:hAnsi="Times New Roman"/>
                <w:i/>
                <w:sz w:val="28"/>
                <w:szCs w:val="28"/>
              </w:rPr>
              <w:t>asm. Refraktorning masshtabi va kattalashtirishi. Obekt u burchak ostida tushib fokal tekislikda yigiladi. Hosil bo‘lgan tasvir u’burchak ostida okulyarda ko‘rinadi.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ab/>
        <w:t>Astronomi</w:t>
      </w:r>
      <w:r w:rsidRPr="0057306A">
        <w:rPr>
          <w:rFonts w:ascii="Times New Roman" w:hAnsi="Times New Roman"/>
          <w:sz w:val="28"/>
          <w:szCs w:val="28"/>
          <w:lang w:val="uz-Cyrl-UZ"/>
        </w:rPr>
        <w:t>ya</w:t>
      </w:r>
      <w:r w:rsidRPr="0057306A">
        <w:rPr>
          <w:rFonts w:ascii="Times New Roman" w:hAnsi="Times New Roman"/>
          <w:sz w:val="28"/>
          <w:szCs w:val="28"/>
        </w:rPr>
        <w:t xml:space="preserve">da ham, fotografiyadagidek, yorug‘lik kuchi </w:t>
      </w:r>
      <w:r w:rsidRPr="0057306A">
        <w:rPr>
          <w:rFonts w:ascii="Times New Roman" w:hAnsi="Times New Roman"/>
          <w:sz w:val="28"/>
          <w:szCs w:val="28"/>
          <w:lang w:val="uz-Cyrl-UZ"/>
        </w:rPr>
        <w:t xml:space="preserve">ko‘pincha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11" type="#_x0000_t75" style="width:9.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67C31&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7C31&quot;&gt;&lt;m:oMathPara&gt;&lt;m:oMath&gt;&lt;m:r&gt;&lt;w:rPr&gt;&lt;w:rFonts w:ascii=&quot;Cambria Math&quot; w:h-ansi=&quot;Cambria Math&quot;/&gt;&lt;wx:font wx:val=&quot;Cambria Math&quot;/&gt;&lt;w:i/&gt;&lt;w:sz w:val=&quot;28&quot;/&gt;&lt;w:sz-cs w:val=&quot;28&quot;/&gt;&lt;w:lang w:val=&quot;UZ-CYR&quot;/&gt;&lt;/w:rPr&gt;&lt;m:t&gt;f/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12" type="#_x0000_t75" style="width:9.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67C31&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7C31&quot;&gt;&lt;m:oMathPara&gt;&lt;m:oMath&gt;&lt;m:r&gt;&lt;w:rPr&gt;&lt;w:rFonts w:ascii=&quot;Cambria Math&quot; w:h-ansi=&quot;Cambria Math&quot;/&gt;&lt;wx:font wx:val=&quot;Cambria Math&quot;/&gt;&lt;w:i/&gt;&lt;w:sz w:val=&quot;28&quot;/&gt;&lt;w:sz-cs w:val=&quot;28&quot;/&gt;&lt;w:lang w:val=&quot;UZ-CYR&quot;/&gt;&lt;/w:rPr&gt;&lt;m:t&gt;f/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(masalan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13" type="#_x0000_t75" style="width:9.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0E6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0E6B&quot;&gt;&lt;m:oMathPara&gt;&lt;m:oMath&gt;&lt;m:r&gt;&lt;w:rPr&gt;&lt;w:rFonts w:ascii=&quot;Cambria Math&quot; w:h-ansi=&quot;Cambria Math&quot;/&gt;&lt;wx:font wx:val=&quot;Cambria Math&quot;/&gt;&lt;w:i/&gt;&lt;w:sz w:val=&quot;28&quot;/&gt;&lt;w:sz-cs w:val=&quot;28&quot;/&gt;&lt;/w:rPr&gt;&lt;m:t&gt;f/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2"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14" type="#_x0000_t75" style="width:9.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30E6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30E6B&quot;&gt;&lt;m:oMathPara&gt;&lt;m:oMath&gt;&lt;m:r&gt;&lt;w:rPr&gt;&lt;w:rFonts w:ascii=&quot;Cambria Math&quot; w:h-ansi=&quot;Cambria Math&quot;/&gt;&lt;wx:font wx:val=&quot;Cambria Math&quot;/&gt;&lt;w:i/&gt;&lt;w:sz w:val=&quot;28&quot;/&gt;&lt;w:sz-cs w:val=&quot;28&quot;/&gt;&lt;/w:rPr&gt;&lt;m:t&gt;f/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2"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bilan belgilanadi, bu erda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15"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27AA5&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27AA5&quot;&gt;&lt;m:oMathPara&gt;&lt;m:oMath&gt;&lt;m:r&gt;&lt;w:rPr&gt;&lt;w:rFonts w:ascii=&quot;Cambria Math&quot; w:h-ansi=&quot;Cambria Math&quot;/&gt;&lt;wx:font wx:val=&quot;Cambria Math&quot;/&gt;&lt;w:i/&gt;&lt;w:sz w:val=&quot;28&quot;/&gt;&lt;w:sz-cs w:val=&quot;28&quot;/&gt;&lt;/w:rPr&gt;&lt;m:t&gt;n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3"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16" type="#_x0000_t75" style="width:15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27AA5&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27AA5&quot;&gt;&lt;m:oMathPara&gt;&lt;m:oMath&gt;&lt;m:r&gt;&lt;w:rPr&gt;&lt;w:rFonts w:ascii=&quot;Cambria Math&quot; w:h-ansi=&quot;Cambria Math&quot;/&gt;&lt;wx:font wx:val=&quot;Cambria Math&quot;/&gt;&lt;w:i/&gt;&lt;w:sz w:val=&quot;28&quot;/&gt;&lt;w:sz-cs w:val=&quot;28&quot;/&gt;&lt;/w:rPr&gt;&lt;m:t&gt;n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3"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aperturaga bo‘lingan fokus masofasi. Tez teleskoplar uchun bu nisbat f/1 ... f/3, lekin odatda bu qiymat kichikroq</w:t>
      </w:r>
      <w:r w:rsidRPr="0057306A">
        <w:rPr>
          <w:rFonts w:ascii="Times New Roman" w:hAnsi="Times New Roman"/>
          <w:sz w:val="28"/>
          <w:szCs w:val="28"/>
          <w:lang w:val="uz-Cyrl-UZ"/>
        </w:rPr>
        <w:t>, ya’ni</w:t>
      </w:r>
      <w:r w:rsidRPr="0057306A">
        <w:rPr>
          <w:rFonts w:ascii="Times New Roman" w:hAnsi="Times New Roman"/>
          <w:sz w:val="28"/>
          <w:szCs w:val="28"/>
        </w:rPr>
        <w:t xml:space="preserve"> f/8 ... f/15 bo‘ladi.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ab/>
        <w:t xml:space="preserve">Refraktorning fokal tekisligida </w:t>
      </w:r>
      <w:r w:rsidRPr="0057306A">
        <w:rPr>
          <w:rFonts w:ascii="Times New Roman" w:hAnsi="Times New Roman"/>
          <w:sz w:val="28"/>
          <w:szCs w:val="28"/>
          <w:lang w:val="uz-Cyrl-UZ"/>
        </w:rPr>
        <w:t>shakillangan</w:t>
      </w:r>
      <w:r w:rsidRPr="0057306A">
        <w:rPr>
          <w:rFonts w:ascii="Times New Roman" w:hAnsi="Times New Roman"/>
          <w:sz w:val="28"/>
          <w:szCs w:val="28"/>
        </w:rPr>
        <w:t xml:space="preserve"> tasvir</w:t>
      </w:r>
      <w:r w:rsidRPr="0057306A">
        <w:rPr>
          <w:rFonts w:ascii="Times New Roman" w:hAnsi="Times New Roman"/>
          <w:sz w:val="28"/>
          <w:szCs w:val="28"/>
          <w:lang w:val="uz-Cyrl-UZ"/>
        </w:rPr>
        <w:t xml:space="preserve">ning </w:t>
      </w:r>
      <w:r w:rsidRPr="0057306A">
        <w:rPr>
          <w:rFonts w:ascii="Times New Roman" w:hAnsi="Times New Roman"/>
          <w:sz w:val="28"/>
          <w:szCs w:val="28"/>
        </w:rPr>
        <w:t>masshtabi</w:t>
      </w:r>
      <w:r w:rsidRPr="0057306A">
        <w:rPr>
          <w:rFonts w:ascii="Times New Roman" w:hAnsi="Times New Roman"/>
          <w:sz w:val="28"/>
          <w:szCs w:val="28"/>
          <w:lang w:val="uz-Cyrl-UZ"/>
        </w:rPr>
        <w:t>ni</w:t>
      </w:r>
      <w:r w:rsidRPr="0057306A">
        <w:rPr>
          <w:rFonts w:ascii="Times New Roman" w:hAnsi="Times New Roman"/>
          <w:sz w:val="28"/>
          <w:szCs w:val="28"/>
        </w:rPr>
        <w:t xml:space="preserve"> geometri</w:t>
      </w:r>
      <w:r w:rsidRPr="0057306A">
        <w:rPr>
          <w:rFonts w:ascii="Times New Roman" w:hAnsi="Times New Roman"/>
          <w:sz w:val="28"/>
          <w:szCs w:val="28"/>
          <w:lang w:val="uz-Cyrl-UZ"/>
        </w:rPr>
        <w:t>k jihatdan</w:t>
      </w:r>
      <w:r w:rsidRPr="0057306A">
        <w:rPr>
          <w:rFonts w:ascii="Times New Roman" w:hAnsi="Times New Roman"/>
          <w:sz w:val="28"/>
          <w:szCs w:val="28"/>
        </w:rPr>
        <w:t xml:space="preserve"> 4.14</w:t>
      </w:r>
      <w:r w:rsidRPr="0057306A">
        <w:rPr>
          <w:rFonts w:ascii="Times New Roman" w:hAnsi="Times New Roman"/>
          <w:sz w:val="28"/>
          <w:szCs w:val="28"/>
          <w:lang w:val="uz-Cyrl-UZ"/>
        </w:rPr>
        <w:t>-</w:t>
      </w:r>
      <w:r w:rsidRPr="0057306A">
        <w:rPr>
          <w:rFonts w:ascii="Times New Roman" w:hAnsi="Times New Roman"/>
          <w:sz w:val="28"/>
          <w:szCs w:val="28"/>
        </w:rPr>
        <w:t xml:space="preserve">rasmdan aniqlasa bo‘ladi. Obekt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17"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2BD&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E42BD&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1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2BD&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E42BD&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burchak ostida ko‘ringanda u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19"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7AEF&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7AEF&quot;&gt;&lt;m:oMathPara&gt;&lt;m:oMath&gt;&lt;m:r&gt;&lt;w:rPr&gt;&lt;w:rFonts w:ascii=&quot;Cambria Math&quot; w:h-ansi=&quot;Cambria Math&quot;/&gt;&lt;wx:font wx:val=&quot;Cambria Math&quot;/&gt;&lt;w:i/&gt;&lt;w:sz w:val=&quot;28&quot;/&gt;&lt;w:sz-cs w:val=&quot;28&quot;/&gt;&lt;/w:rPr&gt;&lt;m:t&gt;s&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4"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20" type="#_x0000_t75" style="width:10.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7AEF&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7AEF&quot;&gt;&lt;m:oMathPara&gt;&lt;m:oMath&gt;&lt;m:r&gt;&lt;w:rPr&gt;&lt;w:rFonts w:ascii=&quot;Cambria Math&quot; w:h-ansi=&quot;Cambria Math&quot;/&gt;&lt;wx:font wx:val=&quot;Cambria Math&quot;/&gt;&lt;w:i/&gt;&lt;w:sz w:val=&quot;28&quot;/&gt;&lt;w:sz-cs w:val=&quot;28&quot;/&gt;&lt;/w:rPr&gt;&lt;m:t&gt;s&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4"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balandlikdagi tasvir</w:t>
      </w:r>
      <w:r w:rsidRPr="0057306A">
        <w:rPr>
          <w:rFonts w:ascii="Times New Roman" w:hAnsi="Times New Roman"/>
          <w:sz w:val="28"/>
          <w:szCs w:val="28"/>
          <w:lang w:val="uz-Cyrl-UZ"/>
        </w:rPr>
        <w:t>ni shakillantiradi</w:t>
      </w:r>
      <w:r w:rsidRPr="0057306A">
        <w:rPr>
          <w:rFonts w:ascii="Times New Roman" w:hAnsi="Times New Roman"/>
          <w:sz w:val="28"/>
          <w:szCs w:val="28"/>
        </w:rPr>
        <w:t xml:space="preserve">.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2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C5D5A&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C5D5A&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22"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C5D5A&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C5D5A&quot;&gt;&lt;m:oMathPara&gt;&lt;m:oMath&gt;&lt;m:r&gt;&lt;w:rPr&gt;&lt;w:rFonts w:ascii=&quot;Cambria Math&quot; w:h-ansi=&quot;Cambria Math&quot;/&gt;&lt;wx:font wx:val=&quot;Cambria Math&quot;/&gt;&lt;w:i/&gt;&lt;w:sz w:val=&quot;28&quot;/&gt;&lt;w:sz-cs w:val=&quot;28&quot;/&gt;&lt;/w:rPr&gt;&lt;m:t&gt;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4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burcha</w:t>
      </w:r>
      <w:r w:rsidRPr="0057306A">
        <w:rPr>
          <w:rFonts w:ascii="Times New Roman" w:hAnsi="Times New Roman"/>
          <w:sz w:val="28"/>
          <w:szCs w:val="28"/>
          <w:lang w:val="uz-Cyrl-UZ"/>
        </w:rPr>
        <w:t>gi juda kichik bo‘lganligi sababli, quyidagini yozishimiz mumkin:</w:t>
      </w:r>
    </w:p>
    <w:p w:rsidR="00FB4426" w:rsidRPr="0057306A" w:rsidRDefault="00FB4426" w:rsidP="0015137B">
      <w:pPr>
        <w:jc w:val="both"/>
        <w:rPr>
          <w:rFonts w:ascii="Times New Roman" w:hAnsi="Times New Roman"/>
          <w:i/>
          <w:sz w:val="28"/>
          <w:szCs w:val="28"/>
        </w:rPr>
      </w:pPr>
      <w:r w:rsidRPr="00F3235F">
        <w:pict>
          <v:shape id="_x0000_i1923" type="#_x0000_t75" style="width:326.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754E1&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754E1&quot;&gt;&lt;m:oMathPara&gt;&lt;m:oMath&gt;&lt;m:r&gt;&lt;w:rPr&gt;&lt;w:rFonts w:ascii=&quot;Cambria Math&quot; w:h-ansi=&quot;Cambria Math&quot;/&gt;&lt;wx:font wx:val=&quot;Cambria Math&quot;/&gt;&lt;w:i/&gt;&lt;w:sz w:val=&quot;28&quot;/&gt;&lt;w:sz-cs w:val=&quot;28&quot;/&gt;&lt;w:lang w:val=&quot;UZ-CYR&quot;/&gt;&lt;/w:rPr&gt;&lt;m:t&gt;s=fв€™&lt;/m:t&gt;&lt;/m:r&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tan&lt;/m:t&gt;&lt;/m:r&gt;&lt;/m:fName&gt;&lt;m:e&gt;&lt;m:r&gt;&lt;w:rPr&gt;&lt;w:rFonts w:ascii=&quot;Cambria Math&quot; w:h-ansi=&quot;Cambria Math&quot;/&gt;&lt;wx:font wx:val=&quot;Cambria Math&quot;/&gt;&lt;w:i/&gt;&lt;w:sz w:val=&quot;28&quot;/&gt;&lt;w:sz-cs w:val=&quot;28&quot;/&gt;&lt;w:lang w:val=&quot;UZ-CYR&quot;/&gt;&lt;/w:rPr&gt;&lt;m:t&gt;u&lt;/m:t&gt;&lt;/m:r&gt;&lt;/m:e&gt;&lt;/m:func&gt;&lt;m:r&gt;&lt;w:rPr&gt;&lt;w:rFonts w:ascii=&quot;Cambria Math&quot; w:h-ansi=&quot;Cambria Math&quot;/&gt;&lt;wx:font wx:val=&quot;Cambria Math&quot;/&gt;&lt;w:i/&gt;&lt;w:sz w:val=&quot;28&quot;/&gt;&lt;w:sz-cs w:val=&quot;28&quot;/&gt;&lt;w:lang w:val=&quot;UZ-CYR&quot;/&gt;&lt;/w:rPr&gt;&lt;m:t&gt;в‰€fв€™u  ,                                                  (4.37)&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5" o:title="" chromakey="white"/>
          </v:shape>
        </w:pict>
      </w:r>
    </w:p>
    <w:p w:rsidR="00FB4426" w:rsidRPr="0057306A" w:rsidRDefault="00FB4426" w:rsidP="0015137B">
      <w:pPr>
        <w:jc w:val="right"/>
        <w:rPr>
          <w:rFonts w:ascii="Times New Roman" w:hAnsi="Times New Roman"/>
          <w:sz w:val="28"/>
          <w:szCs w:val="28"/>
        </w:rPr>
      </w:pP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Agar teleskopning fokus masofasi</w:t>
      </w:r>
      <w:r w:rsidRPr="0057306A">
        <w:rPr>
          <w:rFonts w:ascii="Times New Roman" w:hAnsi="Times New Roman"/>
          <w:sz w:val="28"/>
          <w:szCs w:val="28"/>
          <w:lang w:val="uz-Cyrl-UZ"/>
        </w:rPr>
        <w:t>, masalan</w:t>
      </w:r>
      <w:r w:rsidRPr="0057306A">
        <w:rPr>
          <w:rFonts w:ascii="Times New Roman" w:hAnsi="Times New Roman"/>
          <w:sz w:val="28"/>
          <w:szCs w:val="28"/>
        </w:rPr>
        <w:t xml:space="preserve"> 343 sm teng bo‘lsa, 1 yoy minuti quyidagi</w:t>
      </w:r>
      <w:r w:rsidRPr="0057306A">
        <w:rPr>
          <w:rFonts w:ascii="Times New Roman" w:hAnsi="Times New Roman"/>
          <w:sz w:val="28"/>
          <w:szCs w:val="28"/>
          <w:lang w:val="uz-Cyrl-UZ"/>
        </w:rPr>
        <w:t>ga mos keladi:</w:t>
      </w:r>
    </w:p>
    <w:p w:rsidR="00FB4426" w:rsidRPr="0057306A" w:rsidRDefault="00FB4426" w:rsidP="0015137B">
      <w:pPr>
        <w:jc w:val="both"/>
        <w:rPr>
          <w:rFonts w:ascii="Times New Roman" w:hAnsi="Times New Roman"/>
          <w:i/>
          <w:sz w:val="28"/>
          <w:szCs w:val="28"/>
          <w:lang w:val="uz-Cyrl-UZ"/>
        </w:rPr>
      </w:pPr>
      <w:r w:rsidRPr="00F3235F">
        <w:pict>
          <v:shape id="_x0000_i1924" type="#_x0000_t75" style="width:312.6pt;height:49.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0FE&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00FE&quot;&gt;&lt;m:oMathPara&gt;&lt;m:oMath&gt;&lt;m:f&gt;&lt;m:fPr&gt;&lt;m:type m:val=&quot;noBar&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         s=343 smГ—1&lt;/m:t&gt;&lt;/m:r&gt;&lt;m:r&gt;&lt;w:rPr&gt;&lt;w:rFonts w:ascii=&quot;Cambria Math&quot; w:h-ansi=&quot;Cambria Math&quot;/&gt;&lt;wx:font wx:val=&quot;Cambria Math&quot;/&gt;&lt;w:i/&gt;&lt;w:sz w:val=&quot;28&quot;/&gt;&lt;w:sz-cs w:val=&quot;28&quot;/&gt;&lt;/w:rPr&gt;&lt;m:t&gt;'&lt;/m:t&gt;&lt;/m:r&gt;&lt;/m:num&gt;&lt;m:den&gt;&lt;m:m&gt;&lt;m:mPr&gt;&lt;m:mcs&gt;&lt;m:mc&gt;&lt;m:mcPr&gt;&lt;m:count m:val=&quot;1&quot;/&gt;&lt;m:mcJc m:val=&quot;center&quot;/&gt;&lt;/m:mcPr&gt;&lt;/m:mc&gt;&lt;/m:mcs&gt;&lt;m:ctrlPr&gt;&lt;w:rPr&gt;&lt;w:rFonts w:ascii=&quot;Cambria Math&quot; w:h-ansi=&quot;Cambria Math&quot;/&gt;&lt;wx:font wx:val=&quot;Cambria Math&quot;/&gt;&lt;w:i/&gt;&lt;w:sz w:val=&quot;28&quot;/&gt;&lt;w:sz-cs w:val=&quot;28&quot;/&gt;&lt;w:lang w:val=&quot;UZ-CYR&quot;/&gt;&lt;/w:rPr&gt;&lt;/m:ctrlPr&gt;&lt;/m:mPr&gt;&lt;m:mr&gt;&lt;m:e&gt;&lt;m:r&gt;&lt;w:rPr&gt;&lt;w:rFonts w:ascii=&quot;Cambria Math&quot; w:h-ansi=&quot;Cambria Math&quot;/&gt;&lt;wx:font wx:val=&quot;Cambria Math&quot;/&gt;&lt;w:i/&gt;&lt;w:sz w:val=&quot;28&quot;/&gt;&lt;w:sz-cs w:val=&quot;28&quot;/&gt;&lt;w:lang w:val=&quot;UZ-CYR&quot;/&gt;&lt;/w:rPr&gt;&lt;m:t&gt;                                            =343 smГ—&lt;/m:t&gt;&lt;/m:r&gt;&lt;m:d&gt;&lt;m:dPr&gt;&lt;m:ctrlPr&gt;&lt;w:rPr&gt;&lt;w:rFonts w:ascii=&quot;Cambria Math&quot; w:h-ansi=&quot;Cambria Math&quot;/&gt;&lt;wx:font wx:val=&quot;Cambria Math&quot;/&gt;&lt;w:i/&gt;&lt;w:sz w:val=&quot;28&quot;/&gt;&lt;w:sz-cs w:val=&quot;28&quot;/&gt;&lt;w:lang w:val=&quot;UZ-CYR&quot;/&gt;&lt;/w:rPr&gt;&lt;/m:ctrlPr&gt;&lt;/m:dPr&gt;&lt;m:e&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1&lt;/m:t&gt;&lt;/m:r&gt;&lt;/m:num&gt;&lt;m:den&gt;&lt;m:r&gt;&lt;w:rPr&gt;&lt;w:rFonts w:ascii=&quot;Cambria Math&quot; w:h-ansi=&quot;Cambria Math&quot;/&gt;&lt;wx:font wx:val=&quot;Cambria Math&quot;/&gt;&lt;w:i/&gt;&lt;w:sz w:val=&quot;28&quot;/&gt;&lt;w:sz-cs w:val=&quot;28&quot;/&gt;&lt;w:lang w:val=&quot;UZ-CYR&quot;/&gt;&lt;/w:rPr&gt;&lt;m:t&gt;60&lt;/m:t&gt;&lt;/m:r&gt;&lt;/m:den&gt;&lt;/m:f&gt;&lt;/m:e&gt;&lt;/m:d&gt;&lt;m:r&gt;&lt;w:rPr&gt;&lt;w:rFonts w:ascii=&quot;Cambria Math&quot; w:h-ansi=&quot;Cambria Math&quot;/&gt;&lt;wx:font wx:val=&quot;Cambria Math&quot;/&gt;&lt;w:i/&gt;&lt;w:sz w:val=&quot;28&quot;/&gt;&lt;w:sz-cs w:val=&quot;28&quot;/&gt;&lt;w:lang w:val=&quot;UZ-CYR&quot;/&gt;&lt;/w:rPr&gt;&lt;m:t&gt;Г—&lt;/m:t&gt;&lt;/m:r&gt;&lt;m:d&gt;&lt;m:dPr&gt;&lt;m:ctrlPr&gt;&lt;w:rPr&gt;&lt;w:rFonts w:ascii=&quot;Cambria Math&quot; w:h-ansi=&quot;Cambria Math&quot;/&gt;&lt;wx:font wx:val=&quot;Cambria Math&quot;/&gt;&lt;w:i/&gt;&lt;w:sz w:val=&quot;28&quot;/&gt;&lt;w:sz-cs w:val=&quot;28&quot;/&gt;&lt;w:lang w:val=&quot;UZ-CYR&quot;/&gt;&lt;/w:rPr&gt;&lt;/m:ctrlPr&gt;&lt;/m:dPr&gt;&lt;m:e&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ПЂ&lt;/m:t&gt;&lt;/m:r&gt;&lt;/m:num&gt;&lt;m:den&gt;&lt;m:r&gt;&lt;w:rPr&gt;&lt;w:rFonts w:ascii=&quot;Cambria Math&quot; w:h-ansi=&quot;Cambria Math&quot;/&gt;&lt;wx:font wx:val=&quot;Cambria Math&quot;/&gt;&lt;w:i/&gt;&lt;w:sz w:val=&quot;28&quot;/&gt;&lt;w:sz-cs w:val=&quot;28&quot;/&gt;&lt;w:lang w:val=&quot;UZ-CYR&quot;/&gt;&lt;/w:rPr&gt;&lt;m:t&gt;180&lt;/m:t&gt;&lt;/m:r&gt;&lt;/m:den&gt;&lt;/m:f&gt;&lt;/m:e&gt;&lt;/m:d&gt;&lt;/m:e&gt;&lt;/m:mr&gt;&lt;m:mr&gt;&lt;m:e&gt;&lt;m:r&gt;&lt;w:rPr&gt;&lt;w:rFonts w:ascii=&quot;Cambria Math&quot; w:h-ansi=&quot;Cambria Math&quot;/&gt;&lt;wx:font wx:val=&quot;Cambria Math&quot;/&gt;&lt;w:i/&gt;&lt;w:sz w:val=&quot;28&quot;/&gt;&lt;w:sz-cs w:val=&quot;28&quot;/&gt;&lt;w:lang w:val=&quot;UZ-CYR&quot;/&gt;&lt;/w:rPr&gt;&lt;m:t&gt;=1 mm&lt;/m:t&gt;&lt;/m:r&gt;&lt;/m:e&gt;&lt;/m:mr&gt;&lt;/m:m&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6"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i/>
          <w:sz w:val="28"/>
          <w:szCs w:val="28"/>
        </w:rPr>
        <w:t>Kattalashtirish k</w:t>
      </w:r>
      <w:r w:rsidRPr="0057306A">
        <w:rPr>
          <w:rFonts w:ascii="Times New Roman" w:hAnsi="Times New Roman"/>
          <w:i/>
          <w:sz w:val="28"/>
          <w:szCs w:val="28"/>
          <w:lang w:val="uz-Cyrl-UZ"/>
        </w:rPr>
        <w:t xml:space="preserve">o‘rsatgichi </w:t>
      </w:r>
      <w:r w:rsidRPr="0057306A">
        <w:rPr>
          <w:rFonts w:ascii="Times New Roman" w:hAnsi="Times New Roman"/>
          <w:sz w:val="28"/>
          <w:szCs w:val="28"/>
        </w:rPr>
        <w:t>ω</w:t>
      </w:r>
      <w:r w:rsidRPr="0057306A">
        <w:rPr>
          <w:rFonts w:ascii="Times New Roman" w:hAnsi="Times New Roman"/>
          <w:sz w:val="28"/>
          <w:szCs w:val="28"/>
          <w:lang w:val="uz-Cyrl-UZ"/>
        </w:rPr>
        <w:t xml:space="preserve"> (</w:t>
      </w:r>
      <w:r w:rsidRPr="0057306A">
        <w:rPr>
          <w:rFonts w:ascii="Times New Roman" w:hAnsi="Times New Roman"/>
          <w:sz w:val="28"/>
          <w:szCs w:val="28"/>
        </w:rPr>
        <w:t>4.14-rasmdan</w:t>
      </w:r>
      <w:r w:rsidRPr="0057306A">
        <w:rPr>
          <w:rFonts w:ascii="Times New Roman" w:hAnsi="Times New Roman"/>
          <w:sz w:val="28"/>
          <w:szCs w:val="28"/>
          <w:lang w:val="uz-Cyrl-UZ"/>
        </w:rPr>
        <w:t>):</w:t>
      </w:r>
    </w:p>
    <w:p w:rsidR="00FB4426" w:rsidRPr="0057306A" w:rsidRDefault="00FB4426" w:rsidP="0015137B">
      <w:pPr>
        <w:jc w:val="right"/>
        <w:rPr>
          <w:rFonts w:ascii="Times New Roman" w:hAnsi="Times New Roman"/>
          <w:noProof/>
          <w:sz w:val="28"/>
          <w:szCs w:val="28"/>
          <w:lang w:val="uz-Cyrl-UZ"/>
        </w:rPr>
      </w:pPr>
    </w:p>
    <w:p w:rsidR="00FB4426" w:rsidRPr="0057306A" w:rsidRDefault="00FB4426" w:rsidP="0015137B">
      <w:pPr>
        <w:jc w:val="both"/>
        <w:rPr>
          <w:rFonts w:ascii="Times New Roman" w:hAnsi="Times New Roman"/>
          <w:i/>
          <w:noProof/>
          <w:sz w:val="28"/>
          <w:szCs w:val="28"/>
        </w:rPr>
      </w:pPr>
      <w:r w:rsidRPr="00F3235F">
        <w:pict>
          <v:shape id="_x0000_i1925" type="#_x0000_t75" style="width:305.4pt;height:27.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3D38&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33D38&quot;&gt;&lt;m:oMathPara&gt;&lt;m:oMath&gt;&lt;m:r&gt;&lt;w:rPr&gt;&lt;w:rFonts w:ascii=&quot;Cambria Math&quot; w:h-ansi=&quot;Cambria Math&quot;/&gt;&lt;wx:font wx:val=&quot;Cambria Math&quot;/&gt;&lt;w:i/&gt;&lt;w:noProof/&gt;&lt;w:sz w:val=&quot;28&quot;/&gt;&lt;w:sz-cs w:val=&quot;28&quot;/&gt;&lt;/w:rPr&gt;&lt;m:t&gt;П‰=&lt;/m:t&gt;&lt;/m:r&gt;&lt;m:f&gt;&lt;m:fPr&gt;&lt;m:type m:val=&quot;lin&quot;/&gt;&lt;m:ctrlPr&gt;&lt;w:rPr&gt;&lt;w:rFonts w:ascii=&quot;Cambria Math&quot; w:h-ansi=&quot;Cambria Math&quot;/&gt;&lt;wx:font wx:val=&quot;Cambria Math&quot;/&gt;&lt;w:i/&gt;&lt;w:noProof/&gt;&lt;w:sz w:val=&quot;28&quot;/&gt;&lt;w:sz-cs w:val=&quot;28&quot;/&gt;&lt;/w:rPr&gt;&lt;/m:ctrlPr&gt;&lt;/m:fPr&gt;&lt;m:num&gt;&lt;m:r&gt;&lt;w:rPr&gt;&lt;w:rFonts w:ascii=&quot;Cambria Math&quot; w:h-ansi=&quot;Cambria Math&quot;/&gt;&lt;wx:font wx:val=&quot;Cambria Math&quot;/&gt;&lt;w:i/&gt;&lt;w:noProof/&gt;&lt;w:sz w:val=&quot;28&quot;/&gt;&lt;w:sz-cs w:val=&quot;28&quot;/&gt;&lt;/w:rPr&gt;&lt;m:t&gt;u'&lt;/m:t&gt;&lt;/m:r&gt;&lt;/m:num&gt;&lt;m:den&gt;&lt;m:r&gt;&lt;w:rPr&gt;&lt;w:rFonts w:ascii=&quot;Cambria Math&quot; w:h-ansi=&quot;Cambria Math&quot;/&gt;&lt;wx:font wx:val=&quot;Cambria Math&quot;/&gt;&lt;w:i/&gt;&lt;w:noProof/&gt;&lt;w:sz w:val=&quot;28&quot;/&gt;&lt;w:sz-cs w:val=&quot;28&quot;/&gt;&lt;/w:rPr&gt;&lt;m:t&gt;u&lt;/m:t&gt;&lt;/m:r&gt;&lt;/m:den&gt;&lt;/m:f&gt;&lt;m:r&gt;&lt;w:rPr&gt;&lt;w:rFonts w:ascii=&quot;Cambria Math&quot; w:h-ansi=&quot;Cambria Math&quot;/&gt;&lt;wx:font wx:val=&quot;Cambria Math&quot;/&gt;&lt;w:i/&gt;&lt;w:noProof/&gt;&lt;w:sz w:val=&quot;28&quot;/&gt;&lt;w:sz-cs w:val=&quot;28&quot;/&gt;&lt;/w:rPr&gt;&lt;m:t&gt;в‰€&lt;/m:t&gt;&lt;/m:r&gt;&lt;m:f&gt;&lt;m:fPr&gt;&lt;m:type m:val=&quot;lin&quot;/&gt;&lt;m:ctrlPr&gt;&lt;w:rPr&gt;&lt;w:rFonts w:ascii=&quot;Cambria Math&quot; w:h-ansi=&quot;Cambria Math&quot;/&gt;&lt;wx:font wx:val=&quot;Cambria Math&quot;/&gt;&lt;w:i/&gt;&lt;w:noProof/&gt;&lt;w:sz w:val=&quot;28&quot;/&gt;&lt;w:sz-cs w:val=&quot;28&quot;/&gt;&lt;/w:rPr&gt;&lt;/m:ctrlPr&gt;&lt;/m:fPr&gt;&lt;m:num&gt;&lt;m:r&gt;&lt;w:rPr&gt;&lt;w:rFonts w:ascii=&quot;Cambria Math&quot; w:h-ansi=&quot;Cambria Math&quot;/&gt;&lt;wx:font wx:val=&quot;Cambria Math&quot;/&gt;&lt;w:i/&gt;&lt;w:noProof/&gt;&lt;w:sz w:val=&quot;28&quot;/&gt;&lt;w:sz-cs w:val=&quot;28&quot;/&gt;&lt;/w:rPr&gt;&lt;m:t&gt;f&lt;/m:t&gt;&lt;/m:r&gt;&lt;/m:num&gt;&lt;m:den&gt;&lt;m:r&gt;&lt;w:rPr&gt;&lt;w:rFonts w:ascii=&quot;Cambria Math&quot; w:h-ansi=&quot;Cambria Math&quot;/&gt;&lt;wx:font wx:val=&quot;Cambria Math&quot;/&gt;&lt;w:i/&gt;&lt;w:noProof/&gt;&lt;w:sz w:val=&quot;28&quot;/&gt;&lt;w:sz-cs w:val=&quot;28&quot;/&gt;&lt;/w:rPr&gt;&lt;m:t&gt;f'&lt;/m:t&gt;&lt;/m:r&gt;&lt;/m:den&gt;&lt;/m:f&gt;&lt;m:r&gt;&lt;w:rPr&gt;&lt;w:rFonts w:ascii=&quot;Cambria Math&quot; w:h-ansi=&quot;Cambria Math&quot;/&gt;&lt;wx:font wx:val=&quot;Cambria Math&quot;/&gt;&lt;w:i/&gt;&lt;w:noProof/&gt;&lt;w:sz w:val=&quot;28&quot;/&gt;&lt;w:sz-cs w:val=&quot;28&quot;/&gt;&lt;/w:rPr&gt;&lt;m:t&gt;  ,                                                  (4.38)&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7"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rPr>
        <w:t xml:space="preserve">ga teng bo‘ladi. Biz bu erda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26" type="#_x0000_t75" style="width:4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4413&quot;/&gt;&lt;wsp:rsid wsp:val=&quot;00FC68CC&quot;/&gt;&lt;wsp:rsid wsp:val=&quot;00FF1E18&quot;/&gt;&lt;/wsp:rsids&gt;&lt;/w:docPr&gt;&lt;w:body&gt;&lt;w:p wsp:rsidR=&quot;00000000&quot; wsp:rsidRDefault=&quot;00FB4413&quot;&gt;&lt;m:oMathPara&gt;&lt;m:oMath&gt;&lt;m:r&gt;&lt;w:rPr&gt;&lt;w:rFonts w:ascii=&quot;Cambria Math&quot; w:h-ansi=&quot;Cambria Math&quot;/&gt;&lt;wx:font wx:val=&quot;Cambria Math&quot;/&gt;&lt;w:i/&gt;&lt;w:sz w:val=&quot;28&quot;/&gt;&lt;w:sz-cs w:val=&quot;28&quot;/&gt;&lt;/w:rPr&gt;&lt;m:t&gt;s=fв€™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27" type="#_x0000_t75" style="width:49.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4413&quot;/&gt;&lt;wsp:rsid wsp:val=&quot;00FC68CC&quot;/&gt;&lt;wsp:rsid wsp:val=&quot;00FF1E18&quot;/&gt;&lt;/wsp:rsids&gt;&lt;/w:docPr&gt;&lt;w:body&gt;&lt;w:p wsp:rsidR=&quot;00000000&quot; wsp:rsidRDefault=&quot;00FB4413&quot;&gt;&lt;m:oMathPara&gt;&lt;m:oMath&gt;&lt;m:r&gt;&lt;w:rPr&gt;&lt;w:rFonts w:ascii=&quot;Cambria Math&quot; w:h-ansi=&quot;Cambria Math&quot;/&gt;&lt;wx:font wx:val=&quot;Cambria Math&quot;/&gt;&lt;w:i/&gt;&lt;w:sz w:val=&quot;28&quot;/&gt;&lt;w:sz-cs w:val=&quot;28&quot;/&gt;&lt;/w:rPr&gt;&lt;m:t&gt;s=fв€™u&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teng</w:t>
      </w:r>
      <w:r w:rsidRPr="0057306A">
        <w:rPr>
          <w:rFonts w:ascii="Times New Roman" w:hAnsi="Times New Roman"/>
          <w:sz w:val="28"/>
          <w:szCs w:val="28"/>
          <w:lang w:val="uz-Cyrl-UZ"/>
        </w:rPr>
        <w:t>lamasidan</w:t>
      </w:r>
      <w:r w:rsidRPr="0057306A">
        <w:rPr>
          <w:rFonts w:ascii="Times New Roman" w:hAnsi="Times New Roman"/>
          <w:sz w:val="28"/>
          <w:szCs w:val="28"/>
        </w:rPr>
        <w:t xml:space="preserve"> foydalandik. Bu erda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2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E77AB&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E77AB&quot;&gt;&lt;m:oMathPara&gt;&lt;m:oMath&gt;&lt;m:r&gt;&lt;w:rPr&gt;&lt;w:rFonts w:ascii=&quot;Cambria Math&quot; w:h-ansi=&quot;Cambria Math&quot;/&gt;&lt;wx:font wx:val=&quot;Cambria Math&quot;/&gt;&lt;w:i/&gt;&lt;w:noProof/&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29"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E77AB&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E77AB&quot;&gt;&lt;m:oMathPara&gt;&lt;m:oMath&gt;&lt;m:r&gt;&lt;w:rPr&gt;&lt;w:rFonts w:ascii=&quot;Cambria Math&quot; w:h-ansi=&quot;Cambria Math&quot;/&gt;&lt;wx:font wx:val=&quot;Cambria Math&quot;/&gt;&lt;w:i/&gt;&lt;w:noProof/&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0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obektivning fokus masofasi,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30"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740C&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740C&quot;&gt;&lt;m:oMathPara&gt;&lt;m:oMath&gt;&lt;m:r&gt;&lt;w:rPr&gt;&lt;w:rFonts w:ascii=&quot;Cambria Math&quot; w:h-ansi=&quot;Cambria Math&quot;/&gt;&lt;wx:font wx:val=&quot;Cambria Math&quot;/&gt;&lt;w:i/&gt;&lt;w:noProof/&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31"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C740C&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C740C&quot;&gt;&lt;m:oMathPara&gt;&lt;m:oMath&gt;&lt;m:r&gt;&lt;w:rPr&gt;&lt;w:rFonts w:ascii=&quot;Cambria Math&quot; w:h-ansi=&quot;Cambria Math&quot;/&gt;&lt;wx:font wx:val=&quot;Cambria Math&quot;/&gt;&lt;w:i/&gt;&lt;w:noProof/&gt;&lt;w:sz w:val=&quot;28&quot;/&gt;&lt;w:sz-cs w:val=&quot;28&quot;/&gt;&lt;/w:rPr&gt;&lt;m:t&gt;f'&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0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w:t>
      </w:r>
      <w:r w:rsidRPr="0057306A">
        <w:rPr>
          <w:rFonts w:ascii="Times New Roman" w:hAnsi="Times New Roman"/>
          <w:sz w:val="28"/>
          <w:szCs w:val="28"/>
        </w:rPr>
        <w:t xml:space="preserve"> okulyarniki. Masalan, obektiv fokus masofasi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32"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20BD&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720BD&quot;&gt;&lt;m:oMathPara&gt;&lt;m:oMath&gt;&lt;m:r&gt;&lt;w:rPr&gt;&lt;w:rFonts w:ascii=&quot;Cambria Math&quot; w:h-ansi=&quot;Cambria Math&quot;/&gt;&lt;wx:font wx:val=&quot;Cambria Math&quot;/&gt;&lt;w:i/&gt;&lt;w:sz w:val=&quot;28&quot;/&gt;&lt;w:sz-cs w:val=&quot;28&quot;/&gt;&lt;/w:rPr&gt;&lt;m:t&gt;f=100 &lt;/m:t&gt;&lt;/m:r&gt;&lt;m:r&gt;&lt;w:rPr&gt;&lt;w:rFonts w:ascii=&quot;Cambria Math&quot; w:h-ansi=&quot;Cambria Math&quot;/&gt;&lt;wx:font wx:val=&quot;Cambria Math&quot;/&gt;&lt;w:i/&gt;&lt;w:sz w:val=&quot;28&quot;/&gt;&lt;w:sz-cs w:val=&quot;28&quot;/&gt;&lt;w:lang w:val=&quot;UZ-CYR&quot;/&gt;&lt;/w:rPr&gt;&lt;m:t&gt;s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0"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33"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20BD&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720BD&quot;&gt;&lt;m:oMathPara&gt;&lt;m:oMath&gt;&lt;m:r&gt;&lt;w:rPr&gt;&lt;w:rFonts w:ascii=&quot;Cambria Math&quot; w:h-ansi=&quot;Cambria Math&quot;/&gt;&lt;wx:font wx:val=&quot;Cambria Math&quot;/&gt;&lt;w:i/&gt;&lt;w:sz w:val=&quot;28&quot;/&gt;&lt;w:sz-cs w:val=&quot;28&quot;/&gt;&lt;/w:rPr&gt;&lt;m:t&gt;f=100 &lt;/m:t&gt;&lt;/m:r&gt;&lt;m:r&gt;&lt;w:rPr&gt;&lt;w:rFonts w:ascii=&quot;Cambria Math&quot; w:h-ansi=&quot;Cambria Math&quot;/&gt;&lt;wx:font wx:val=&quot;Cambria Math&quot;/&gt;&lt;w:i/&gt;&lt;w:sz w:val=&quot;28&quot;/&gt;&lt;w:sz-cs w:val=&quot;28&quot;/&gt;&lt;w:lang w:val=&quot;UZ-CYR&quot;/&gt;&lt;/w:rPr&gt;&lt;m:t&gt;s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0"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teng hamda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34" type="#_x0000_t75" style="width:60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0776&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0776&quot;&gt;&lt;m:oMathPara&gt;&lt;m:oMath&gt;&lt;m:sSup&gt;&lt;m:sSupPr&gt;&lt;m:ctrlPr&gt;&lt;w:rPr&gt;&lt;w:rFonts w:ascii=&quot;Cambria Math&quot; w:h-ansi=&quot;Cambria Math&quot;/&gt;&lt;wx:font wx:val=&quot;Cambria Math&quot;/&gt;&lt;w:i/&gt;&lt;w:noProof/&gt;&lt;w:sz w:val=&quot;28&quot;/&gt;&lt;w:sz-cs w:val=&quot;28&quot;/&gt;&lt;/w:rPr&gt;&lt;/m:ctrlPr&gt;&lt;/m:sSupPr&gt;&lt;m:e&gt;&lt;m:r&gt;&lt;w:rPr&gt;&lt;w:rFonts w:ascii=&quot;Cambria Math&quot; w:h-ansi=&quot;Cambria Math&quot;/&gt;&lt;wx:font wx:val=&quot;Cambria Math&quot;/&gt;&lt;w:i/&gt;&lt;w:noProof/&gt;&lt;w:sz w:val=&quot;28&quot;/&gt;&lt;w:sz-cs w:val=&quot;28&quot;/&gt;&lt;/w:rPr&gt;&lt;m:t&gt;f&lt;/m:t&gt;&lt;/m:r&gt;&lt;/m:e&gt;&lt;m:sup&gt;&lt;m:r&gt;&lt;w:rPr&gt;&lt;w:rFonts w:ascii=&quot;Cambria Math&quot; w:h-ansi=&quot;Cambria Math&quot;/&gt;&lt;wx:font wx:val=&quot;Cambria Math&quot;/&gt;&lt;w:i/&gt;&lt;w:noProof/&gt;&lt;w:sz w:val=&quot;28&quot;/&gt;&lt;w:sz-cs w:val=&quot;28&quot;/&gt;&lt;/w:rPr&gt;&lt;m:t&gt;'&lt;/m:t&gt;&lt;/m:r&gt;&lt;/m:sup&gt;&lt;/m:sSup&gt;&lt;m:r&gt;&lt;w:rPr&gt;&lt;w:rFonts w:ascii=&quot;Cambria Math&quot; w:h-ansi=&quot;Cambria Math&quot;/&gt;&lt;wx:font wx:val=&quot;Cambria Math&quot;/&gt;&lt;w:i/&gt;&lt;w:noProof/&gt;&lt;w:sz w:val=&quot;28&quot;/&gt;&lt;w:sz-cs w:val=&quot;28&quot;/&gt;&lt;/w:rPr&gt;&lt;m:t&gt;=2 s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1"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35" type="#_x0000_t75" style="width:60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0776&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90776&quot;&gt;&lt;m:oMathPara&gt;&lt;m:oMath&gt;&lt;m:sSup&gt;&lt;m:sSupPr&gt;&lt;m:ctrlPr&gt;&lt;w:rPr&gt;&lt;w:rFonts w:ascii=&quot;Cambria Math&quot; w:h-ansi=&quot;Cambria Math&quot;/&gt;&lt;wx:font wx:val=&quot;Cambria Math&quot;/&gt;&lt;w:i/&gt;&lt;w:noProof/&gt;&lt;w:sz w:val=&quot;28&quot;/&gt;&lt;w:sz-cs w:val=&quot;28&quot;/&gt;&lt;/w:rPr&gt;&lt;/m:ctrlPr&gt;&lt;/m:sSupPr&gt;&lt;m:e&gt;&lt;m:r&gt;&lt;w:rPr&gt;&lt;w:rFonts w:ascii=&quot;Cambria Math&quot; w:h-ansi=&quot;Cambria Math&quot;/&gt;&lt;wx:font wx:val=&quot;Cambria Math&quot;/&gt;&lt;w:i/&gt;&lt;w:noProof/&gt;&lt;w:sz w:val=&quot;28&quot;/&gt;&lt;w:sz-cs w:val=&quot;28&quot;/&gt;&lt;/w:rPr&gt;&lt;m:t&gt;f&lt;/m:t&gt;&lt;/m:r&gt;&lt;/m:e&gt;&lt;m:sup&gt;&lt;m:r&gt;&lt;w:rPr&gt;&lt;w:rFonts w:ascii=&quot;Cambria Math&quot; w:h-ansi=&quot;Cambria Math&quot;/&gt;&lt;wx:font wx:val=&quot;Cambria Math&quot;/&gt;&lt;w:i/&gt;&lt;w:noProof/&gt;&lt;w:sz w:val=&quot;28&quot;/&gt;&lt;w:sz-cs w:val=&quot;28&quot;/&gt;&lt;/w:rPr&gt;&lt;m:t&gt;'&lt;/m:t&gt;&lt;/m:r&gt;&lt;/m:sup&gt;&lt;/m:sSup&gt;&lt;m:r&gt;&lt;w:rPr&gt;&lt;w:rFonts w:ascii=&quot;Cambria Math&quot; w:h-ansi=&quot;Cambria Math&quot;/&gt;&lt;wx:font wx:val=&quot;Cambria Math&quot;/&gt;&lt;w:i/&gt;&lt;w:noProof/&gt;&lt;w:sz w:val=&quot;28&quot;/&gt;&lt;w:sz-cs w:val=&quot;28&quot;/&gt;&lt;/w:rPr&gt;&lt;m:t&gt;=2 s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1"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bo‘lsa, unda teleskop kattalashtirishi 50 marta bo‘ladi. Teleskopning kattalashtirishi unchalik muhim ahamiyatga ega xususiyat hisoblanmaydi, chunki uning qiymatini okulyarni o‘zgartirish bilan boshqarish mumkin. </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ab/>
        <w:t xml:space="preserve">Teleskopning yanada muhim xarakteristikasi – uning aperturasi bilan bog‘liq bo‘lgan </w:t>
      </w:r>
      <w:r w:rsidRPr="0057306A">
        <w:rPr>
          <w:rFonts w:ascii="Times New Roman" w:hAnsi="Times New Roman"/>
          <w:i/>
          <w:sz w:val="28"/>
          <w:szCs w:val="28"/>
        </w:rPr>
        <w:t xml:space="preserve">ajrata olish </w:t>
      </w:r>
      <w:r w:rsidRPr="0057306A">
        <w:rPr>
          <w:rFonts w:ascii="Times New Roman" w:hAnsi="Times New Roman"/>
          <w:i/>
          <w:sz w:val="28"/>
          <w:szCs w:val="28"/>
          <w:lang w:val="uz-Cyrl-UZ"/>
        </w:rPr>
        <w:t>qobiliyati</w:t>
      </w:r>
      <w:r w:rsidRPr="0057306A">
        <w:rPr>
          <w:rFonts w:ascii="Times New Roman" w:hAnsi="Times New Roman"/>
          <w:sz w:val="28"/>
          <w:szCs w:val="28"/>
        </w:rPr>
        <w:t xml:space="preserve"> bo‘lib, </w:t>
      </w:r>
      <w:r w:rsidRPr="0057306A">
        <w:rPr>
          <w:rFonts w:ascii="Times New Roman" w:hAnsi="Times New Roman"/>
          <w:sz w:val="28"/>
          <w:szCs w:val="28"/>
          <w:lang w:val="uz-Cyrl-UZ"/>
        </w:rPr>
        <w:t xml:space="preserve">u </w:t>
      </w:r>
      <w:r w:rsidRPr="0057306A">
        <w:rPr>
          <w:rFonts w:ascii="Times New Roman" w:hAnsi="Times New Roman"/>
          <w:sz w:val="28"/>
          <w:szCs w:val="28"/>
        </w:rPr>
        <w:t>masalan, qo‘shaloq yulduz komponentalarini alohida</w:t>
      </w:r>
      <w:r w:rsidRPr="0057306A">
        <w:rPr>
          <w:rFonts w:ascii="Times New Roman" w:hAnsi="Times New Roman"/>
          <w:sz w:val="28"/>
          <w:szCs w:val="28"/>
          <w:lang w:val="uz-Cyrl-UZ"/>
        </w:rPr>
        <w:t xml:space="preserve"> turgan yulduzlar sifatida ko‘rsatadigan minimal burchak masofadir</w:t>
      </w:r>
      <w:r w:rsidRPr="0057306A">
        <w:rPr>
          <w:rFonts w:ascii="Times New Roman" w:hAnsi="Times New Roman"/>
          <w:sz w:val="28"/>
          <w:szCs w:val="28"/>
        </w:rPr>
        <w:t xml:space="preserve">. </w:t>
      </w:r>
      <w:r w:rsidRPr="0057306A">
        <w:rPr>
          <w:rFonts w:ascii="Times New Roman" w:hAnsi="Times New Roman"/>
          <w:sz w:val="28"/>
          <w:szCs w:val="28"/>
          <w:lang w:val="uz-Cyrl-UZ"/>
        </w:rPr>
        <w:t>A</w:t>
      </w:r>
      <w:r w:rsidRPr="0057306A">
        <w:rPr>
          <w:rFonts w:ascii="Times New Roman" w:hAnsi="Times New Roman"/>
          <w:sz w:val="28"/>
          <w:szCs w:val="28"/>
        </w:rPr>
        <w:t xml:space="preserve">jrata olish </w:t>
      </w:r>
      <w:r w:rsidRPr="0057306A">
        <w:rPr>
          <w:rFonts w:ascii="Times New Roman" w:hAnsi="Times New Roman"/>
          <w:sz w:val="28"/>
          <w:szCs w:val="28"/>
          <w:lang w:val="uz-Cyrl-UZ"/>
        </w:rPr>
        <w:t>qobiliyatining n</w:t>
      </w:r>
      <w:r w:rsidRPr="0057306A">
        <w:rPr>
          <w:rFonts w:ascii="Times New Roman" w:hAnsi="Times New Roman"/>
          <w:sz w:val="28"/>
          <w:szCs w:val="28"/>
        </w:rPr>
        <w:t>azariyjihatdan</w:t>
      </w:r>
      <w:r w:rsidRPr="0057306A">
        <w:rPr>
          <w:rFonts w:ascii="Times New Roman" w:hAnsi="Times New Roman"/>
          <w:sz w:val="28"/>
          <w:szCs w:val="28"/>
          <w:lang w:val="uz-Cyrl-UZ"/>
        </w:rPr>
        <w:t xml:space="preserve"> chegarasi </w:t>
      </w:r>
      <w:r w:rsidRPr="0057306A">
        <w:rPr>
          <w:rFonts w:ascii="Times New Roman" w:hAnsi="Times New Roman"/>
          <w:sz w:val="28"/>
          <w:szCs w:val="28"/>
        </w:rPr>
        <w:t>yorug‘likning difrak</w:t>
      </w:r>
      <w:r w:rsidRPr="0057306A">
        <w:rPr>
          <w:rFonts w:ascii="Times New Roman" w:hAnsi="Times New Roman"/>
          <w:sz w:val="28"/>
          <w:szCs w:val="28"/>
          <w:lang w:val="uz-Cyrl-UZ"/>
        </w:rPr>
        <w:t>s</w:t>
      </w:r>
      <w:r w:rsidRPr="0057306A">
        <w:rPr>
          <w:rFonts w:ascii="Times New Roman" w:hAnsi="Times New Roman"/>
          <w:sz w:val="28"/>
          <w:szCs w:val="28"/>
        </w:rPr>
        <w:t xml:space="preserve">iyasi bilan </w:t>
      </w:r>
      <w:r w:rsidRPr="0057306A">
        <w:rPr>
          <w:rFonts w:ascii="Times New Roman" w:hAnsi="Times New Roman"/>
          <w:sz w:val="28"/>
          <w:szCs w:val="28"/>
          <w:lang w:val="uz-Cyrl-UZ"/>
        </w:rPr>
        <w:t>berlgilanadi</w:t>
      </w:r>
      <w:r w:rsidRPr="0057306A">
        <w:rPr>
          <w:rFonts w:ascii="Times New Roman" w:hAnsi="Times New Roman"/>
          <w:sz w:val="28"/>
          <w:szCs w:val="28"/>
        </w:rPr>
        <w:t xml:space="preserve">: </w:t>
      </w:r>
      <w:r w:rsidRPr="0057306A">
        <w:rPr>
          <w:rFonts w:ascii="Times New Roman" w:hAnsi="Times New Roman"/>
          <w:sz w:val="28"/>
          <w:szCs w:val="28"/>
          <w:lang w:val="uz-Cyrl-UZ"/>
        </w:rPr>
        <w:t>teleskop yulduz tasvirini nuqtasimon emas, balkim kichik disk ko‘rinishida shakillantiradi, chunki yorug‘lik, barcha nurlanish kabi “burchaklarda egiladi” (</w:t>
      </w:r>
      <w:r w:rsidRPr="0057306A">
        <w:rPr>
          <w:rFonts w:ascii="Times New Roman" w:hAnsi="Times New Roman"/>
          <w:sz w:val="28"/>
          <w:szCs w:val="28"/>
        </w:rPr>
        <w:t>4</w:t>
      </w:r>
      <w:r w:rsidRPr="0057306A">
        <w:rPr>
          <w:rFonts w:ascii="Times New Roman" w:hAnsi="Times New Roman"/>
          <w:sz w:val="28"/>
          <w:szCs w:val="28"/>
          <w:lang w:val="uz-Cyrl-UZ"/>
        </w:rPr>
        <w:t>.</w:t>
      </w:r>
      <w:r w:rsidRPr="0057306A">
        <w:rPr>
          <w:rFonts w:ascii="Times New Roman" w:hAnsi="Times New Roman"/>
          <w:sz w:val="28"/>
          <w:szCs w:val="28"/>
        </w:rPr>
        <w:t>15</w:t>
      </w:r>
      <w:r w:rsidRPr="0057306A">
        <w:rPr>
          <w:rFonts w:ascii="Times New Roman" w:hAnsi="Times New Roman"/>
          <w:sz w:val="28"/>
          <w:szCs w:val="28"/>
          <w:lang w:val="uz-Cyrl-UZ"/>
        </w:rPr>
        <w:t>-rasm).</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756"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84" o:spid="_x0000_i1936" type="#_x0000_t75" alt="Описание: D:\users\talat\Умумий_астрономия_картунен\Расмлар\расм_3.6.JPG" style="width:421.8pt;height:222.6pt;visibility:visible">
                  <v:imagedata r:id="rId612" o:title=""/>
                </v:shape>
              </w:pict>
            </w:r>
          </w:p>
        </w:tc>
      </w:tr>
      <w:tr w:rsidR="00FB4426" w:rsidRPr="00F3235F" w:rsidTr="0015137B">
        <w:tc>
          <w:tcPr>
            <w:tcW w:w="9756" w:type="dxa"/>
          </w:tcPr>
          <w:p w:rsidR="00FB4426" w:rsidRPr="00F3235F" w:rsidRDefault="00FB4426" w:rsidP="00084724">
            <w:pPr>
              <w:jc w:val="both"/>
              <w:rPr>
                <w:rFonts w:ascii="Times New Roman" w:hAnsi="Times New Roman"/>
                <w:i/>
                <w:sz w:val="28"/>
                <w:szCs w:val="28"/>
              </w:rPr>
            </w:pPr>
            <w:r w:rsidRPr="00F3235F">
              <w:rPr>
                <w:rFonts w:ascii="Times New Roman" w:hAnsi="Times New Roman"/>
                <w:i/>
                <w:sz w:val="28"/>
                <w:szCs w:val="28"/>
              </w:rPr>
              <w:t>4.15</w:t>
            </w:r>
            <w:r w:rsidRPr="00F3235F">
              <w:rPr>
                <w:rFonts w:ascii="Times New Roman" w:hAnsi="Times New Roman"/>
                <w:i/>
                <w:sz w:val="28"/>
                <w:szCs w:val="28"/>
                <w:lang w:val="uz-Cyrl-UZ"/>
              </w:rPr>
              <w:t>-R</w:t>
            </w:r>
            <w:r w:rsidRPr="00F3235F">
              <w:rPr>
                <w:rFonts w:ascii="Times New Roman" w:hAnsi="Times New Roman"/>
                <w:i/>
                <w:sz w:val="28"/>
                <w:szCs w:val="28"/>
              </w:rPr>
              <w:t xml:space="preserve">asm. </w:t>
            </w:r>
            <w:r w:rsidRPr="00F3235F">
              <w:rPr>
                <w:rFonts w:ascii="Times New Roman" w:hAnsi="Times New Roman"/>
                <w:i/>
                <w:sz w:val="28"/>
                <w:szCs w:val="28"/>
                <w:lang w:val="uz-Cyrl-UZ"/>
              </w:rPr>
              <w:t>D</w:t>
            </w:r>
            <w:r w:rsidRPr="00F3235F">
              <w:rPr>
                <w:rFonts w:ascii="Times New Roman" w:hAnsi="Times New Roman"/>
                <w:i/>
                <w:sz w:val="28"/>
                <w:szCs w:val="28"/>
              </w:rPr>
              <w:t>ifrak</w:t>
            </w:r>
            <w:r w:rsidRPr="00F3235F">
              <w:rPr>
                <w:rFonts w:ascii="Times New Roman" w:hAnsi="Times New Roman"/>
                <w:i/>
                <w:sz w:val="28"/>
                <w:szCs w:val="28"/>
                <w:lang w:val="uz-Cyrl-UZ"/>
              </w:rPr>
              <w:t>s</w:t>
            </w:r>
            <w:r w:rsidRPr="00F3235F">
              <w:rPr>
                <w:rFonts w:ascii="Times New Roman" w:hAnsi="Times New Roman"/>
                <w:i/>
                <w:sz w:val="28"/>
                <w:szCs w:val="28"/>
              </w:rPr>
              <w:t>iya va ajra</w:t>
            </w:r>
            <w:r w:rsidRPr="00F3235F">
              <w:rPr>
                <w:rFonts w:ascii="Times New Roman" w:hAnsi="Times New Roman"/>
                <w:i/>
                <w:sz w:val="28"/>
                <w:szCs w:val="28"/>
                <w:lang w:val="uz-Cyrl-UZ"/>
              </w:rPr>
              <w:t xml:space="preserve"> olish qobiliyati</w:t>
            </w:r>
            <w:r w:rsidRPr="00F3235F">
              <w:rPr>
                <w:rFonts w:ascii="Times New Roman" w:hAnsi="Times New Roman"/>
                <w:i/>
                <w:sz w:val="28"/>
                <w:szCs w:val="28"/>
              </w:rPr>
              <w:t>. Yakka yulduzning  tasvir</w:t>
            </w:r>
            <w:r w:rsidRPr="00F3235F">
              <w:rPr>
                <w:rFonts w:ascii="Times New Roman" w:hAnsi="Times New Roman"/>
                <w:i/>
                <w:sz w:val="28"/>
                <w:szCs w:val="28"/>
                <w:lang w:val="uz-Cyrl-UZ"/>
              </w:rPr>
              <w:t>i</w:t>
            </w:r>
            <w:r w:rsidRPr="00F3235F">
              <w:rPr>
                <w:rFonts w:ascii="Times New Roman" w:hAnsi="Times New Roman"/>
                <w:i/>
                <w:sz w:val="28"/>
                <w:szCs w:val="28"/>
              </w:rPr>
              <w:t xml:space="preserve"> (a)kon</w:t>
            </w:r>
            <w:r w:rsidRPr="00F3235F">
              <w:rPr>
                <w:rFonts w:ascii="Times New Roman" w:hAnsi="Times New Roman"/>
                <w:i/>
                <w:sz w:val="28"/>
                <w:szCs w:val="28"/>
                <w:lang w:val="uz-Cyrl-UZ"/>
              </w:rPr>
              <w:t>s</w:t>
            </w:r>
            <w:r w:rsidRPr="00F3235F">
              <w:rPr>
                <w:rFonts w:ascii="Times New Roman" w:hAnsi="Times New Roman"/>
                <w:i/>
                <w:sz w:val="28"/>
                <w:szCs w:val="28"/>
              </w:rPr>
              <w:t>entrik difrak</w:t>
            </w:r>
            <w:r w:rsidRPr="00F3235F">
              <w:rPr>
                <w:rFonts w:ascii="Times New Roman" w:hAnsi="Times New Roman"/>
                <w:i/>
                <w:sz w:val="28"/>
                <w:szCs w:val="28"/>
                <w:lang w:val="uz-Cyrl-UZ"/>
              </w:rPr>
              <w:t>s</w:t>
            </w:r>
            <w:r w:rsidRPr="00F3235F">
              <w:rPr>
                <w:rFonts w:ascii="Times New Roman" w:hAnsi="Times New Roman"/>
                <w:i/>
                <w:sz w:val="28"/>
                <w:szCs w:val="28"/>
              </w:rPr>
              <w:t>ion aylanalar</w:t>
            </w:r>
            <w:r w:rsidRPr="00F3235F">
              <w:rPr>
                <w:rFonts w:ascii="Times New Roman" w:hAnsi="Times New Roman"/>
                <w:i/>
                <w:sz w:val="28"/>
                <w:szCs w:val="28"/>
                <w:lang w:val="uz-Cyrl-UZ"/>
              </w:rPr>
              <w:t xml:space="preserve">dan iborat, uni o‘z navbvatda tog‘simon diagramma ko‘rinishida ko‘rsatishimiz mumkin </w:t>
            </w:r>
            <w:r w:rsidRPr="00F3235F">
              <w:rPr>
                <w:rFonts w:ascii="Times New Roman" w:hAnsi="Times New Roman"/>
                <w:i/>
                <w:sz w:val="28"/>
                <w:szCs w:val="28"/>
              </w:rPr>
              <w:t xml:space="preserve">(b). </w:t>
            </w:r>
            <w:r w:rsidRPr="00F3235F">
              <w:rPr>
                <w:rFonts w:ascii="Times New Roman" w:hAnsi="Times New Roman"/>
                <w:i/>
                <w:sz w:val="28"/>
                <w:szCs w:val="28"/>
                <w:lang w:val="uz-Cyrl-UZ"/>
              </w:rPr>
              <w:t xml:space="preserve">Yulduzlarning keng juftligi bir biridan osongina ajraladi </w:t>
            </w:r>
            <w:r w:rsidRPr="00F3235F">
              <w:rPr>
                <w:rFonts w:ascii="Times New Roman" w:hAnsi="Times New Roman"/>
                <w:i/>
                <w:sz w:val="28"/>
                <w:szCs w:val="28"/>
              </w:rPr>
              <w:t>(c). Qo‘shaloq sistemalarni ajrati</w:t>
            </w:r>
            <w:r w:rsidRPr="00F3235F">
              <w:rPr>
                <w:rFonts w:ascii="Times New Roman" w:hAnsi="Times New Roman"/>
                <w:i/>
                <w:sz w:val="28"/>
                <w:szCs w:val="28"/>
                <w:lang w:val="uz-Cyrl-UZ"/>
              </w:rPr>
              <w:t>b olish</w:t>
            </w:r>
            <w:r w:rsidRPr="00F3235F">
              <w:rPr>
                <w:rFonts w:ascii="Times New Roman" w:hAnsi="Times New Roman"/>
                <w:i/>
                <w:sz w:val="28"/>
                <w:szCs w:val="28"/>
              </w:rPr>
              <w:t xml:space="preserve"> uchun bir qator me’zonlar qo‘lla</w:t>
            </w:r>
            <w:r w:rsidRPr="00F3235F">
              <w:rPr>
                <w:rFonts w:ascii="Times New Roman" w:hAnsi="Times New Roman"/>
                <w:i/>
                <w:sz w:val="28"/>
                <w:szCs w:val="28"/>
                <w:lang w:val="uz-Cyrl-UZ"/>
              </w:rPr>
              <w:t>niladi</w:t>
            </w:r>
            <w:r w:rsidRPr="00F3235F">
              <w:rPr>
                <w:rFonts w:ascii="Times New Roman" w:hAnsi="Times New Roman"/>
                <w:i/>
                <w:sz w:val="28"/>
                <w:szCs w:val="28"/>
              </w:rPr>
              <w:t xml:space="preserve">. Ulardan biri Reley chegarasi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37" type="#_x0000_t75" style="width:56.4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A0B6C&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A0B6C&quot;&gt;&lt;m:oMathPara&gt;&lt;m:oMath&gt;&lt;m:f&gt;&lt;m:fPr&gt;&lt;m:type m:val=&quot;lin&quot;/&gt;&lt;m:ctrlPr&gt;&lt;w:rPr&gt;&lt;w:rFonts w:ascii=&quot;Cambria Math&quot; w:fareast=&quot;Calibri&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22в€™О»&lt;/m:t&gt;&lt;/m:r&gt;&lt;m:ctrlPr&gt;&lt;w:rPr&gt;&lt;w:rFonts w:ascii=&quot;Cambria Math&quot; w:h-ansi=&quot;Cambria Math&quot;/&gt;&lt;wx:font wx:val=&quot;Cambria Math&quot;/&gt;&lt;w:i/&gt;&lt;w:sz w:val=&quot;28&quot;/&gt;&lt;w:sz-cs w:val=&quot;28&quot;/&gt;&lt;/w:rPr&gt;&lt;/m:ctrlPr&gt;&lt;/m:num&gt;&lt;m:den&gt;&lt;m:r&gt;&lt;w:rPr&gt;&lt;w:rFonts w:ascii=&quot;Cambria Math&quot; w:h-ansi=&quot;Cambria Math&quot;/&gt;&lt;wx:font wx:val=&quot;Cambria Math&quot;/&gt;&lt;w:i/&gt;&lt;w:sz w:val=&quot;28&quot;/&gt;&lt;w:sz-cs w:val=&quot;28&quot;/&gt;&lt;/w:rPr&gt;&lt;m:t&gt;D&lt;/m:t&gt;&lt;/m:r&gt;&lt;m:ctrlPr&gt;&lt;w:rPr&gt;&lt;w:rFonts w:ascii=&quot;Cambria Math&quot; w:h-ansi=&quot;Cambria Math&quot;/&gt;&lt;wx:font wx:val=&quot;Cambria Math&quot;/&gt;&lt;w:i/&gt;&lt;w:sz w:val=&quot;28&quot;/&gt;&lt;w:sz-cs w:val=&quot;28&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3"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38" type="#_x0000_t75" style="width:56.4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A0B6C&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A0B6C&quot;&gt;&lt;m:oMathPara&gt;&lt;m:oMath&gt;&lt;m:f&gt;&lt;m:fPr&gt;&lt;m:type m:val=&quot;lin&quot;/&gt;&lt;m:ctrlPr&gt;&lt;w:rPr&gt;&lt;w:rFonts w:ascii=&quot;Cambria Math&quot; w:fareast=&quot;Calibri&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1.22в€™О»&lt;/m:t&gt;&lt;/m:r&gt;&lt;m:ctrlPr&gt;&lt;w:rPr&gt;&lt;w:rFonts w:ascii=&quot;Cambria Math&quot; w:h-ansi=&quot;Cambria Math&quot;/&gt;&lt;wx:font wx:val=&quot;Cambria Math&quot;/&gt;&lt;w:i/&gt;&lt;w:sz w:val=&quot;28&quot;/&gt;&lt;w:sz-cs w:val=&quot;28&quot;/&gt;&lt;/w:rPr&gt;&lt;/m:ctrlPr&gt;&lt;/m:num&gt;&lt;m:den&gt;&lt;m:r&gt;&lt;w:rPr&gt;&lt;w:rFonts w:ascii=&quot;Cambria Math&quot; w:h-ansi=&quot;Cambria Math&quot;/&gt;&lt;wx:font wx:val=&quot;Cambria Math&quot;/&gt;&lt;w:i/&gt;&lt;w:sz w:val=&quot;28&quot;/&gt;&lt;w:sz-cs w:val=&quot;28&quot;/&gt;&lt;/w:rPr&gt;&lt;m:t&gt;D&lt;/m:t&gt;&lt;/m:r&gt;&lt;m:ctrlPr&gt;&lt;w:rPr&gt;&lt;w:rFonts w:ascii=&quot;Cambria Math&quot; w:h-ansi=&quot;Cambria Math&quot;/&gt;&lt;wx:font wx:val=&quot;Cambria Math&quot;/&gt;&lt;w:i/&gt;&lt;w:sz w:val=&quot;28&quot;/&gt;&lt;w:sz-cs w:val=&quot;28&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3" o:title="" chromakey="white"/>
                </v:shape>
              </w:pict>
            </w:r>
            <w:r w:rsidRPr="00F3235F">
              <w:rPr>
                <w:rFonts w:ascii="Times New Roman" w:hAnsi="Times New Roman"/>
                <w:sz w:val="28"/>
                <w:szCs w:val="28"/>
              </w:rPr>
              <w:fldChar w:fldCharType="end"/>
            </w:r>
            <w:r w:rsidRPr="00F3235F">
              <w:rPr>
                <w:rFonts w:ascii="Times New Roman" w:hAnsi="Times New Roman"/>
                <w:i/>
                <w:sz w:val="28"/>
                <w:szCs w:val="28"/>
              </w:rPr>
              <w:t>hisoblanadi (d). Amalda ajrata olish qobiliyatini D</w:t>
            </w:r>
            <w:r w:rsidRPr="00F3235F">
              <w:rPr>
                <w:rFonts w:ascii="Times New Roman" w:hAnsi="Times New Roman"/>
                <w:i/>
                <w:sz w:val="28"/>
                <w:szCs w:val="28"/>
                <w:lang w:val="uz-Cyrl-UZ"/>
              </w:rPr>
              <w:t>ous</w:t>
            </w:r>
            <w:r w:rsidRPr="00F3235F">
              <w:rPr>
                <w:rFonts w:ascii="Times New Roman" w:hAnsi="Times New Roman"/>
                <w:i/>
                <w:sz w:val="28"/>
                <w:szCs w:val="28"/>
              </w:rPr>
              <w:t xml:space="preserve"> chegarasiga yaqin bo‘lgan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39" type="#_x0000_t75" style="width:21.6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1123&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1123&quot;&gt;&lt;m:oMathPara&gt;&lt;m:oMath&gt;&lt;m:f&gt;&lt;m:fPr&gt;&lt;m:type m:val=&quot;lin&quot;/&gt;&lt;m:ctrlPr&gt;&lt;w:rPr&gt;&lt;w:rFonts w:ascii=&quot;Cambria Math&quot; w:fareast=&quot;Calibri&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О»&lt;/m:t&gt;&lt;/m:r&gt;&lt;m:ctrlPr&gt;&lt;w:rPr&gt;&lt;w:rFonts w:ascii=&quot;Cambria Math&quot; w:h-ansi=&quot;Cambria Math&quot;/&gt;&lt;wx:font wx:val=&quot;Cambria Math&quot;/&gt;&lt;w:i/&gt;&lt;w:sz w:val=&quot;28&quot;/&gt;&lt;w:sz-cs w:val=&quot;28&quot;/&gt;&lt;/w:rPr&gt;&lt;/m:ctrlPr&gt;&lt;/m:num&gt;&lt;m:den&gt;&lt;m:r&gt;&lt;w:rPr&gt;&lt;w:rFonts w:ascii=&quot;Cambria Math&quot; w:h-ansi=&quot;Cambria Math&quot;/&gt;&lt;wx:font wx:val=&quot;Cambria Math&quot;/&gt;&lt;w:i/&gt;&lt;w:sz w:val=&quot;28&quot;/&gt;&lt;w:sz-cs w:val=&quot;28&quot;/&gt;&lt;/w:rPr&gt;&lt;m:t&gt;D&lt;/m:t&gt;&lt;/m:r&gt;&lt;m:ctrlPr&gt;&lt;w:rPr&gt;&lt;w:rFonts w:ascii=&quot;Cambria Math&quot; w:h-ansi=&quot;Cambria Math&quot;/&gt;&lt;wx:font wx:val=&quot;Cambria Math&quot;/&gt;&lt;w:i/&gt;&lt;w:sz w:val=&quot;28&quot;/&gt;&lt;w:sz-cs w:val=&quot;28&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40" type="#_x0000_t75" style="width:21.6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1123&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1123&quot;&gt;&lt;m:oMathPara&gt;&lt;m:oMath&gt;&lt;m:f&gt;&lt;m:fPr&gt;&lt;m:type m:val=&quot;lin&quot;/&gt;&lt;m:ctrlPr&gt;&lt;w:rPr&gt;&lt;w:rFonts w:ascii=&quot;Cambria Math&quot; w:fareast=&quot;Calibri&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О»&lt;/m:t&gt;&lt;/m:r&gt;&lt;m:ctrlPr&gt;&lt;w:rPr&gt;&lt;w:rFonts w:ascii=&quot;Cambria Math&quot; w:h-ansi=&quot;Cambria Math&quot;/&gt;&lt;wx:font wx:val=&quot;Cambria Math&quot;/&gt;&lt;w:i/&gt;&lt;w:sz w:val=&quot;28&quot;/&gt;&lt;w:sz-cs w:val=&quot;28&quot;/&gt;&lt;/w:rPr&gt;&lt;/m:ctrlPr&gt;&lt;/m:num&gt;&lt;m:den&gt;&lt;m:r&gt;&lt;w:rPr&gt;&lt;w:rFonts w:ascii=&quot;Cambria Math&quot; w:h-ansi=&quot;Cambria Math&quot;/&gt;&lt;wx:font wx:val=&quot;Cambria Math&quot;/&gt;&lt;w:i/&gt;&lt;w:sz w:val=&quot;28&quot;/&gt;&lt;w:sz-cs w:val=&quot;28&quot;/&gt;&lt;/w:rPr&gt;&lt;m:t&gt;D&lt;/m:t&gt;&lt;/m:r&gt;&lt;m:ctrlPr&gt;&lt;w:rPr&gt;&lt;w:rFonts w:ascii=&quot;Cambria Math&quot; w:h-ansi=&quot;Cambria Math&quot;/&gt;&lt;wx:font wx:val=&quot;Cambria Math&quot;/&gt;&lt;w:i/&gt;&lt;w:sz w:val=&quot;28&quot;/&gt;&lt;w:sz-cs w:val=&quot;28&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4"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ko‘rinishida </w:t>
            </w:r>
            <w:r w:rsidRPr="00F3235F">
              <w:rPr>
                <w:rFonts w:ascii="Times New Roman" w:hAnsi="Times New Roman"/>
                <w:i/>
                <w:sz w:val="28"/>
                <w:szCs w:val="28"/>
              </w:rPr>
              <w:t>yozish mumkin(e)</w:t>
            </w:r>
          </w:p>
        </w:tc>
      </w:tr>
    </w:tbl>
    <w:p w:rsidR="00FB4426" w:rsidRPr="0057306A" w:rsidRDefault="00FB4426" w:rsidP="0015137B">
      <w:pPr>
        <w:ind w:firstLine="708"/>
        <w:jc w:val="both"/>
        <w:rPr>
          <w:rFonts w:ascii="Times New Roman" w:hAnsi="Times New Roman"/>
          <w:sz w:val="28"/>
          <w:szCs w:val="28"/>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Nazariy jihatdan teleskopning ajrata olish qobiliyati Reley tomoni</w:t>
      </w:r>
      <w:r w:rsidRPr="0057306A">
        <w:rPr>
          <w:rFonts w:ascii="Times New Roman" w:hAnsi="Times New Roman"/>
          <w:sz w:val="28"/>
          <w:szCs w:val="28"/>
          <w:lang w:val="uz-Cyrl-UZ"/>
        </w:rPr>
        <w:t>d</w:t>
      </w:r>
      <w:r w:rsidRPr="0057306A">
        <w:rPr>
          <w:rFonts w:ascii="Times New Roman" w:hAnsi="Times New Roman"/>
          <w:sz w:val="28"/>
          <w:szCs w:val="28"/>
        </w:rPr>
        <w:t>an ta</w:t>
      </w:r>
      <w:r w:rsidRPr="0057306A">
        <w:rPr>
          <w:rFonts w:ascii="Times New Roman" w:hAnsi="Times New Roman"/>
          <w:sz w:val="28"/>
          <w:szCs w:val="28"/>
          <w:lang w:val="uz-Cyrl-UZ"/>
        </w:rPr>
        <w:t>klifqilingan</w:t>
      </w:r>
      <w:r w:rsidRPr="0057306A">
        <w:rPr>
          <w:rFonts w:ascii="Times New Roman" w:hAnsi="Times New Roman"/>
          <w:sz w:val="28"/>
          <w:szCs w:val="28"/>
        </w:rPr>
        <w:t xml:space="preserve"> ifodaorqali topiladi</w:t>
      </w:r>
      <w:r w:rsidRPr="0057306A">
        <w:rPr>
          <w:rFonts w:ascii="Times New Roman" w:hAnsi="Times New Roman"/>
          <w:sz w:val="28"/>
          <w:szCs w:val="28"/>
          <w:lang w:val="uz-Cyrl-UZ"/>
        </w:rPr>
        <w:t>:</w:t>
      </w:r>
    </w:p>
    <w:p w:rsidR="00FB4426" w:rsidRPr="0057306A" w:rsidRDefault="00FB4426" w:rsidP="0015137B">
      <w:pPr>
        <w:jc w:val="both"/>
        <w:rPr>
          <w:rFonts w:ascii="Times New Roman" w:hAnsi="Times New Roman"/>
          <w:i/>
          <w:sz w:val="28"/>
          <w:szCs w:val="28"/>
        </w:rPr>
      </w:pPr>
      <w:r w:rsidRPr="00F3235F">
        <w:pict>
          <v:shape id="_x0000_i1941" type="#_x0000_t75" style="width:346.2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4F6A&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4F6A&quot;&gt;&lt;m:oMathPara&gt;&lt;m:oMath&gt;&lt;m:func&gt;&lt;m:funcPr&gt;&lt;m:ctrlPr&gt;&lt;w:rPr&gt;&lt;w:rFonts w:ascii=&quot;Cambria Math&quot; w:h-ansi=&quot;Cambria Math&quot;/&gt;&lt;wx:font wx:val=&quot;Cambria Math&quot;/&gt;&lt;w:i/&gt;&lt;w:sz w:val=&quot;28&quot;/&gt;&lt;w:sz-cs w:val=&quot;28&quot;/&gt;&lt;w:lang w:val=&quot;UZ-CYR&quot;/&gt;&lt;/w:rPr&gt;&lt;/m:ctrlPr&gt;&lt;/m:funcPr&gt;&lt;m:fName&gt;&lt;m:r&gt;&lt;m:rPr&gt;&lt;m:sty m:val=&quot;p&quot;/&gt;&lt;/m:rPr&gt;&lt;w:rPr&gt;&lt;w:rFonts w:ascii=&quot;Cambria Math&quot; w:h-ansi=&quot;Cambria Math&quot;/&gt;&lt;wx:font wx:val=&quot;Cambria Math&quot;/&gt;&lt;w:sz w:val=&quot;28&quot;/&gt;&lt;w:sz-cs w:val=&quot;28&quot;/&gt;&lt;w:lang w:val=&quot;UZ-CYR&quot;/&gt;&lt;/w:rPr&gt;&lt;m:t&gt;sin&lt;/m:t&gt;&lt;/m:r&gt;&lt;/m:fName&gt;&lt;m:e&gt;&lt;m:r&gt;&lt;w:rPr&gt;&lt;w:rFonts w:ascii=&quot;Cambria Math&quot; w:h-ansi=&quot;Cambria Math&quot;/&gt;&lt;wx:font wx:val=&quot;Cambria Math&quot;/&gt;&lt;w:i/&gt;&lt;w:sz w:val=&quot;28&quot;/&gt;&lt;w:sz-cs w:val=&quot;28&quot;/&gt;&lt;w:lang w:val=&quot;UZ-CYR&quot;/&gt;&lt;/w:rPr&gt;&lt;m:t&gt;Оё&lt;/m:t&gt;&lt;/m:r&gt;&lt;/m:e&gt;&lt;/m:func&gt;&lt;m:r&gt;&lt;w:rPr&gt;&lt;w:rFonts w:ascii=&quot;Cambria Math&quot; w:h-ansi=&quot;Cambria Math&quot;/&gt;&lt;wx:font wx:val=&quot;Cambria Math&quot;/&gt;&lt;w:i/&gt;&lt;w:sz w:val=&quot;28&quot;/&gt;&lt;w:sz-cs w:val=&quot;28&quot;/&gt;&lt;w:lang w:val=&quot;UZ-CYR&quot;/&gt;&lt;/w:rPr&gt;&lt;m:t&gt;в‰€Оё=1.22в€™&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D&lt;/m:t&gt;&lt;/m:r&gt;&lt;/m:den&gt;&lt;/m:f&gt;&lt;m:r&gt;&lt;w:rPr&gt;&lt;w:rFonts w:ascii=&quot;Cambria Math&quot; w:h-ansi=&quot;Cambria Math&quot;/&gt;&lt;wx:font wx:val=&quot;Cambria Math&quot;/&gt;&lt;w:i/&gt;&lt;w:sz w:val=&quot;28&quot;/&gt;&lt;w:sz-cs w:val=&quot;28&quot;/&gt;&lt;w:lang w:val=&quot;UZ-CYR&quot;/&gt;&lt;/w:rPr&gt;&lt;m:t&gt; ,     &lt;/m:t&gt;&lt;/m:r&gt;&lt;m:d&gt;&lt;m:dPr&gt;&lt;m:begChr m:val=&quot;[&quot;/&gt;&lt;m:endChr m:val=&quot;]&quot;/&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Оё&lt;/m:t&gt;&lt;/m:r&gt;&lt;/m:e&gt;&lt;/m:d&gt;&lt;m:r&gt;&lt;w:rPr&gt;&lt;w:rFonts w:ascii=&quot;Cambria Math&quot; w:h-ansi=&quot;Cambria Math&quot;/&gt;&lt;wx:font wx:val=&quot;Cambria Math&quot;/&gt;&lt;w:i/&gt;&lt;w:sz w:val=&quot;28&quot;/&gt;&lt;w:sz-cs w:val=&quot;28&quot;/&gt;&lt;w:lang w:val=&quot;UZ-CYR&quot;/&gt;&lt;/w:rPr&gt;&lt;m:t&gt;=radian .                      (4.39)&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5"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Amaliy qoida sifatida biz quyidagini gapirishimiz mumkin: ikkita obekt oraidagi burchak masofasi quyidagi shartni qondirsa, unda ularni biz ikkita alohida obyekt deb kuzatishimiz mumkin:</w:t>
      </w:r>
    </w:p>
    <w:p w:rsidR="00FB4426" w:rsidRPr="0057306A" w:rsidRDefault="00FB4426" w:rsidP="0015137B">
      <w:pPr>
        <w:jc w:val="right"/>
        <w:rPr>
          <w:rFonts w:ascii="Times New Roman" w:hAnsi="Times New Roman"/>
          <w:sz w:val="28"/>
          <w:szCs w:val="28"/>
        </w:rPr>
      </w:pPr>
      <w:r w:rsidRPr="00F3235F">
        <w:pict>
          <v:shape id="_x0000_i1942" type="#_x0000_t75" style="width:349.2pt;height:21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96676&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96676&quot;&gt;&lt;m:oMathPara&gt;&lt;m:oMath&gt;&lt;m:r&gt;&lt;w:rPr&gt;&lt;w:rFonts w:ascii=&quot;Cambria Math&quot; w:h-ansi=&quot;Cambria Math&quot;/&gt;&lt;wx:font wx:val=&quot;Cambria Math&quot;/&gt;&lt;w:i/&gt;&lt;w:sz w:val=&quot;28&quot;/&gt;&lt;w:sz-cs w:val=&quot;28&quot;/&gt;&lt;w:lang w:val=&quot;UZ-CYR&quot;/&gt;&lt;/w:rPr&gt;&lt;m:t&gt;Оёв‰Ґ&lt;/m:t&gt;&lt;/m:r&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D&lt;/m:t&gt;&lt;/m:r&gt;&lt;/m:den&gt;&lt;/m:f&gt;&lt;m:r&gt;&lt;w:rPr&gt;&lt;w:rFonts w:ascii=&quot;Cambria Math&quot; w:h-ansi=&quot;Cambria Math&quot;/&gt;&lt;wx:font wx:val=&quot;Cambria Math&quot;/&gt;&lt;w:i/&gt;&lt;w:sz w:val=&quot;28&quot;/&gt;&lt;w:sz-cs w:val=&quot;28&quot;/&gt;&lt;w:lang w:val=&quot;UZ-CYR&quot;/&gt;&lt;/w:rPr&gt;&lt;m:t&gt; ,      &lt;/m:t&gt;&lt;/m:r&gt;&lt;m:d&gt;&lt;m:dPr&gt;&lt;m:begChr m:val=&quot;[&quot;/&gt;&lt;m:endChr m:val=&quot;]&quot;/&gt;&lt;m:ctrlPr&gt;&lt;w:rPr&gt;&lt;w:rFonts w:ascii=&quot;Cambria Math&quot; w:h-ansi=&quot;Cambria Math&quot;/&gt;&lt;wx:font wx:val=&quot;Cambria Math&quot;/&gt;&lt;w:i/&gt;&lt;w:sz w:val=&quot;28&quot;/&gt;&lt;w:sz-cs w:val=&quot;28&quot;/&gt;&lt;/w:rPr&gt;&lt;/m:ctrlPr&gt;&lt;/m:dPr&gt;&lt;m:e&gt;&lt;m:r&gt;&lt;w:rPr&gt;&lt;w:rFonts w:ascii=&quot;Cambria Math&quot; w:h-ansi=&quot;Cambria Math&quot;/&gt;&lt;wx:font wx:val=&quot;Cambria Math&quot;/&gt;&lt;w:i/&gt;&lt;w:sz w:val=&quot;28&quot;/&gt;&lt;w:sz-cs w:val=&quot;28&quot;/&gt;&lt;w:lang w:val=&quot;UZ-CYR&quot;/&gt;&lt;/w:rPr&gt;&lt;m:t&gt;Оё&lt;/m:t&gt;&lt;/m:r&gt;&lt;/m:e&gt;&lt;/m:d&gt;&lt;m:r&gt;&lt;w:rPr&gt;&lt;w:rFonts w:ascii=&quot;Cambria Math&quot; w:h-ansi=&quot;Cambria Math&quot;/&gt;&lt;wx:font wx:val=&quot;Cambria Math&quot;/&gt;&lt;w:i/&gt;&lt;w:sz w:val=&quot;28&quot;/&gt;&lt;w:sz-cs w:val=&quot;28&quot;/&gt;&lt;w:lang w:val=&quot;UZ-CYR&quot;/&gt;&lt;/w:rPr&gt;&lt;m:t&gt;=radian .                                              (4.4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6"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sz w:val="28"/>
          <w:szCs w:val="28"/>
        </w:rPr>
        <w:t>Bu formula nafaqat optik teleskoplarga balki radioteleskoplarga ham qo‘llanilishi mumkin. Masalan, sariq to‘lqin uzunligida (λ = 550 nm), diametri 1 m ga teng teleskopda kuzatuv olib borilsa</w:t>
      </w:r>
      <w:r w:rsidRPr="0057306A">
        <w:rPr>
          <w:rFonts w:ascii="Times New Roman" w:hAnsi="Times New Roman"/>
          <w:sz w:val="28"/>
          <w:szCs w:val="28"/>
          <w:lang w:val="uz-Cyrl-UZ"/>
        </w:rPr>
        <w:t>,</w:t>
      </w:r>
      <w:r w:rsidRPr="0057306A">
        <w:rPr>
          <w:rFonts w:ascii="Times New Roman" w:hAnsi="Times New Roman"/>
          <w:sz w:val="28"/>
          <w:szCs w:val="28"/>
        </w:rPr>
        <w:t xml:space="preserve"> uning ajratish qobiliyati 0.2’’ ga teng bo‘ladi.</w:t>
      </w:r>
      <w:r w:rsidRPr="0057306A">
        <w:rPr>
          <w:rFonts w:ascii="Times New Roman" w:hAnsi="Times New Roman"/>
          <w:sz w:val="28"/>
          <w:szCs w:val="28"/>
          <w:lang w:val="uz-Cyrl-UZ"/>
        </w:rPr>
        <w:t xml:space="preserve"> Ammo ko‘ringanlik (sing) effekti tasvirni tipik diametri bir yoy sekundasiga teng bo‘lgan dog‘gacha hmiralashtiradi. Shunday qilib, odatda nazariy difraksion chegarasiga Yer sathida etib borib bo‘lmaydi.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Fotografik kuzautvlardan olingan fotoplastingkalardagi tasvirlar yanada hiralashadi va viual kuzatuvlarga nisbatan ajratib olish qobiliyati pastroq bo‘ladi. Fotoemulsiya zarralari o‘lchamlari taxminan 0.01–0.03 mm bo‘lib, tasvirning minimal o‘lchamini beradi. Fokus masofasi 1 m bo‘lganda, masshtab 1 mm = 206’‘ bo‘ladi, shuning uchun 0.01 mm taxminan 2 yoy sekundaga to‘g‘ri keladi. Bu vizual kuzatuvlarni olib borishga mo‘ljallangan, aperturasi 7 sm teleskopning nazariy ajrata olish qobiliyatiga yaqin keladi.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Amalda vizual kuzatuvning ajrata olish qobiliyati ko‘zning ajrata olish qobiliyatiga nisbatan aniqlanadi. Tungi kuzatishda (inson ko‘zi qorongulikka moslashganda) insonning ko‘zining ajrata olish qobiliyati taxminan 2’’ tashkil qiladi.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i/>
          <w:sz w:val="28"/>
          <w:szCs w:val="28"/>
        </w:rPr>
        <w:t>Maksimal kattalashtirish</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43"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5F7&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965F7&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7"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44"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5F7&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5965F7&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7"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teleskoplarda </w:t>
      </w:r>
      <w:r w:rsidRPr="0057306A">
        <w:rPr>
          <w:rFonts w:ascii="Times New Roman" w:hAnsi="Times New Roman"/>
          <w:sz w:val="28"/>
          <w:szCs w:val="28"/>
          <w:lang w:val="uz-Cyrl-UZ"/>
        </w:rPr>
        <w:t>olib boriladigan kuzatuvlarda ishlatib bo‘ladigan maksimal kattalashishdir. Uning qiymati inson ko‘zi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45" type="#_x0000_t75" style="width:14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35DE7&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35DE7&quot;&gt;&lt;m:oMathPara&gt;&lt;m:oMath&gt;&lt;m:r&gt;&lt;w:rPr&gt;&lt;w:rFonts w:ascii=&quot;Cambria Math&quot; w:h-ansi=&quot;Cambria Math&quot;/&gt;&lt;wx:font wx:val=&quot;Cambria Math&quot;/&gt;&lt;w:i/&gt;&lt;w:sz w:val=&quot;28&quot;/&gt;&lt;w:sz-cs w:val=&quot;28&quot;/&gt;&lt;w:lang w:val=&quot;UZ-CYR&quot;/&gt;&lt;/w:rPr&gt;&lt;m:t&gt;e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2&lt;/m:t&gt;&lt;/m:r&gt;&lt;/m:e&gt;&lt;m:sup&gt;&lt;m:r&gt;&lt;w:rPr&gt;&lt;w:rFonts w:ascii=&quot;Cambria Math&quot; w:h-ansi=&quot;Cambria Math&quot;/&gt;&lt;wx:font wx:val=&quot;Cambria Math&quot;/&gt;&lt;w:i/&gt;&lt;w:sz w:val=&quot;28&quot;/&gt;&lt;w:sz-cs w:val=&quot;28&quot;/&gt;&lt;w:lang w:val=&quot;UZ-CYR&quot;/&gt;&lt;/w:rPr&gt;&lt;m:t&gt;'&lt;/m:t&gt;&lt;/m:r&gt;&lt;/m:sup&gt;&lt;/m:sSup&gt;&lt;m:r&gt;&lt;w:rPr&gt;&lt;w:rFonts w:ascii=&quot;Cambria Math&quot; w:h-ansi=&quot;Cambria Math&quot;/&gt;&lt;wx:font wx:val=&quot;Cambria Math&quot;/&gt;&lt;w:i/&gt;&lt;w:sz w:val=&quot;28&quot;/&gt;&lt;w:sz-cs w:val=&quot;28&quot;/&gt;&lt;w:lang w:val=&quot;UZ-CYR&quot;/&gt;&lt;/w:rPr&gt;&lt;m:t&gt;=5.8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 radia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46" type="#_x0000_t75" style="width:149.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35DE7&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35DE7&quot;&gt;&lt;m:oMathPara&gt;&lt;m:oMath&gt;&lt;m:r&gt;&lt;w:rPr&gt;&lt;w:rFonts w:ascii=&quot;Cambria Math&quot; w:h-ansi=&quot;Cambria Math&quot;/&gt;&lt;wx:font wx:val=&quot;Cambria Math&quot;/&gt;&lt;w:i/&gt;&lt;w:sz w:val=&quot;28&quot;/&gt;&lt;w:sz-cs w:val=&quot;28&quot;/&gt;&lt;w:lang w:val=&quot;UZ-CYR&quot;/&gt;&lt;/w:rPr&gt;&lt;m:t&gt;eв‰€&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2&lt;/m:t&gt;&lt;/m:r&gt;&lt;/m:e&gt;&lt;m:sup&gt;&lt;m:r&gt;&lt;w:rPr&gt;&lt;w:rFonts w:ascii=&quot;Cambria Math&quot; w:h-ansi=&quot;Cambria Math&quot;/&gt;&lt;wx:font wx:val=&quot;Cambria Math&quot;/&gt;&lt;w:i/&gt;&lt;w:sz w:val=&quot;28&quot;/&gt;&lt;w:sz-cs w:val=&quot;28&quot;/&gt;&lt;w:lang w:val=&quot;UZ-CYR&quot;/&gt;&lt;/w:rPr&gt;&lt;m:t&gt;'&lt;/m:t&gt;&lt;/m:r&gt;&lt;/m:sup&gt;&lt;/m:sSup&gt;&lt;m:r&gt;&lt;w:rPr&gt;&lt;w:rFonts w:ascii=&quot;Cambria Math&quot; w:h-ansi=&quot;Cambria Math&quot;/&gt;&lt;wx:font wx:val=&quot;Cambria Math&quot;/&gt;&lt;w:i/&gt;&lt;w:sz w:val=&quot;28&quot;/&gt;&lt;w:sz-cs w:val=&quot;28&quot;/&gt;&lt;w:lang w:val=&quot;UZ-CYR&quot;/&gt;&lt;/w:rPr&gt;&lt;m:t&gt;=5.8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 radia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hamda teleskop ajrata olish qobiliyatiga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47"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D0AA4&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D0AA4&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4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D0AA4&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D0AA4&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nisbati bilan aniqlanadi:</w:t>
      </w:r>
    </w:p>
    <w:p w:rsidR="00FB4426" w:rsidRPr="0057306A" w:rsidRDefault="00FB4426" w:rsidP="0015137B">
      <w:pPr>
        <w:jc w:val="right"/>
        <w:rPr>
          <w:rFonts w:ascii="Times New Roman" w:hAnsi="Times New Roman"/>
          <w:sz w:val="28"/>
          <w:szCs w:val="28"/>
          <w:lang w:val="uz-Cyrl-UZ"/>
        </w:rPr>
      </w:pPr>
      <w:r w:rsidRPr="00F3235F">
        <w:pict>
          <v:shape id="_x0000_i1949" type="#_x0000_t75" style="width:330pt;height:27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A7F08&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A7F08&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П‰&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lang w:val=&quot;UZ-CYR&quot;/&gt;&lt;/w:rPr&gt;&lt;m:t&gt;=&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e&lt;/m:t&gt;&lt;/m:r&gt;&lt;/m:num&gt;&lt;m:den&gt;&lt;m:r&gt;&lt;w:rPr&gt;&lt;w:rFonts w:ascii=&quot;Cambria Math&quot; w:h-ansi=&quot;Cambria Math&quot;/&gt;&lt;wx:font wx:val=&quot;Cambria Math&quot;/&gt;&lt;w:i/&gt;&lt;w:sz w:val=&quot;28&quot;/&gt;&lt;w:sz-cs w:val=&quot;28&quot;/&gt;&lt;w:lang w:val=&quot;UZ-CYR&quot;/&gt;&lt;/w:rPr&gt;&lt;m:t&gt;Оё&lt;/m:t&gt;&lt;/m:r&gt;&lt;/m:den&gt;&lt;/m:f&gt;&lt;m:r&gt;&lt;w:rPr&gt;&lt;w:rFonts w:ascii=&quot;Cambria Math&quot; w:h-ansi=&quot;Cambria Math&quot;/&gt;&lt;wx:font wx:val=&quot;Cambria Math&quot;/&gt;&lt;w:i/&gt;&lt;w:sz w:val=&quot;28&quot;/&gt;&lt;w:sz-cs w:val=&quot;28&quot;/&gt;&lt;w:lang w:val=&quot;UZ-CYR&quot;/&gt;&lt;/w:rPr&gt;&lt;m:t&gt;в‰€&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eв€™D&lt;/m:t&gt;&lt;/m:r&gt;&lt;/m:num&gt;&lt;m:den&gt;&lt;m:r&gt;&lt;w:rPr&gt;&lt;w:rFonts w:ascii=&quot;Cambria Math&quot; w:h-ansi=&quot;Cambria Math&quot;/&gt;&lt;wx:font wx:val=&quot;Cambria Math&quot;/&gt;&lt;w:i/&gt;&lt;w:sz w:val=&quot;28&quot;/&gt;&lt;w:sz-cs w:val=&quot;28&quot;/&gt;&lt;w:lang w:val=&quot;UZ-CYR&quot;/&gt;&lt;/w:rPr&gt;&lt;m:t&gt;О»&lt;/m:t&gt;&lt;/m:r&gt;&lt;/m:den&gt;&lt;/m:f&gt;&lt;m:r&gt;&lt;w:rPr&gt;&lt;w:rFonts w:ascii=&quot;Cambria Math&quot; w:h-ansi=&quot;Cambria Math&quot;/&gt;&lt;wx:font wx:val=&quot;Cambria Math&quot;/&gt;&lt;w:i/&gt;&lt;w:sz w:val=&quot;28&quot;/&gt;&lt;w:sz-cs w:val=&quot;28&quot;/&gt;&lt;w:lang w:val=&quot;UZ-CYR&quot;/&gt;&lt;/w:rPr&gt;&lt;m:t&gt;=&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5.8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4&lt;/m:t&gt;&lt;/m:r&gt;&lt;/m:sup&gt;&lt;/m:sSup&gt;&lt;m:r&gt;&lt;w:rPr&gt;&lt;w:rFonts w:ascii=&quot;Cambria Math&quot; w:h-ansi=&quot;Cambria Math&quot;/&gt;&lt;wx:font wx:val=&quot;Cambria Math&quot;/&gt;&lt;w:i/&gt;&lt;w:sz w:val=&quot;28&quot;/&gt;&lt;w:sz-cs w:val=&quot;28&quot;/&gt;&lt;w:lang w:val=&quot;UZ-CYR&quot;/&gt;&lt;/w:rPr&gt;&lt;m:t&gt; D&lt;/m:t&gt;&lt;/m:r&gt;&lt;/m:num&gt;&lt;m:den&gt;&lt;m:r&gt;&lt;w:rPr&gt;&lt;w:rFonts w:ascii=&quot;Cambria Math&quot; w:h-ansi=&quot;Cambria Math&quot;/&gt;&lt;wx:font wx:val=&quot;Cambria Math&quot;/&gt;&lt;w:i/&gt;&lt;w:sz w:val=&quot;28&quot;/&gt;&lt;w:sz-cs w:val=&quot;28&quot;/&gt;&lt;w:lang w:val=&quot;UZ-CYR&quot;/&gt;&lt;/w:rPr&gt;&lt;m:t&gt;5.5Г—&lt;/m:t&gt;&lt;/m:r&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10&lt;/m:t&gt;&lt;/m:r&gt;&lt;/m:e&gt;&lt;m:sup&gt;&lt;m:r&gt;&lt;w:rPr&gt;&lt;w:rFonts w:ascii=&quot;Cambria Math&quot; w:h-ansi=&quot;Cambria Math&quot;/&gt;&lt;wx:font wx:val=&quot;Cambria Math&quot;/&gt;&lt;w:i/&gt;&lt;w:sz w:val=&quot;28&quot;/&gt;&lt;w:sz-cs w:val=&quot;28&quot;/&gt;&lt;w:lang w:val=&quot;UZ-CYR&quot;/&gt;&lt;/w:rPr&gt;&lt;m:t&gt;-7&lt;/m:t&gt;&lt;/m:r&gt;&lt;/m:sup&gt;&lt;/m:sSup&gt;&lt;m:r&gt;&lt;w:rPr&gt;&lt;w:rFonts w:ascii=&quot;Cambria Math&quot; w:h-ansi=&quot;Cambria Math&quot;/&gt;&lt;wx:font wx:val=&quot;Cambria Math&quot;/&gt;&lt;w:i/&gt;&lt;w:sz w:val=&quot;28&quot;/&gt;&lt;w:sz-cs w:val=&quot;28&quot;/&gt;&lt;w:lang w:val=&quot;UZ-CYR&quot;/&gt;&lt;/w:rPr&gt;&lt;m:t&gt; m&lt;/m:t&gt;&lt;/m:r&gt;&lt;/m:den&gt;&lt;/m:f&gt;&lt;m:r&gt;&lt;w:rPr&gt;&lt;w:rFonts w:ascii=&quot;Cambria Math&quot; w:h-ansi=&quot;Cambria Math&quot;/&gt;&lt;wx:font wx:val=&quot;Cambria Math&quot;/&gt;&lt;w:i/&gt;&lt;w:sz w:val=&quot;28&quot;/&gt;&lt;w:sz-cs w:val=&quot;28&quot;/&gt;&lt;w:lang w:val=&quot;UZ-CYR&quot;/&gt;&lt;/w:rPr&gt;&lt;m:t&gt;в‰€&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D&lt;/m:t&gt;&lt;/m:r&gt;&lt;/m:num&gt;&lt;m:den&gt;&lt;m:r&gt;&lt;w:rPr&gt;&lt;w:rFonts w:ascii=&quot;Cambria Math&quot; w:h-ansi=&quot;Cambria Math&quot;/&gt;&lt;wx:font wx:val=&quot;Cambria Math&quot;/&gt;&lt;w:i/&gt;&lt;w:sz w:val=&quot;28&quot;/&gt;&lt;w:sz-cs w:val=&quot;28&quot;/&gt;&lt;w:lang w:val=&quot;UZ-CYR&quot;/&gt;&lt;/w:rPr&gt;&lt;m:t&gt;1 mm&lt;/m:t&gt;&lt;/m:r&gt;&lt;/m:den&gt;&lt;/m:f&gt;&lt;m:r&gt;&lt;w:rPr&gt;&lt;w:rFonts w:ascii=&quot;Cambria Math&quot; w:h-ansi=&quot;Cambria Math&quot;/&gt;&lt;wx:font wx:val=&quot;Cambria Math&quot;/&gt;&lt;w:i/&gt;&lt;w:sz w:val=&quot;28&quot;/&gt;&lt;w:sz-cs w:val=&quot;28&quot;/&gt;&lt;w:lang w:val=&quot;UZ-CYR&quot;/&gt;&lt;/w:rPr&gt;&lt;m:t&gt; .           (4.41)&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9" o:title="" chromakey="white"/>
          </v:shape>
        </w:pic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sz w:val="28"/>
          <w:szCs w:val="28"/>
        </w:rPr>
        <w:t>Agar biz, masalan, diametri 100 mm b</w:t>
      </w:r>
      <w:r w:rsidRPr="0057306A">
        <w:rPr>
          <w:rFonts w:ascii="Times New Roman" w:hAnsi="Times New Roman"/>
          <w:sz w:val="28"/>
          <w:szCs w:val="28"/>
          <w:lang w:val="uz-Cyrl-UZ"/>
        </w:rPr>
        <w:t xml:space="preserve">o‘lgan </w:t>
      </w:r>
      <w:r w:rsidRPr="0057306A">
        <w:rPr>
          <w:rFonts w:ascii="Times New Roman" w:hAnsi="Times New Roman"/>
          <w:sz w:val="28"/>
          <w:szCs w:val="28"/>
        </w:rPr>
        <w:t>obektiv</w:t>
      </w:r>
      <w:r w:rsidRPr="0057306A">
        <w:rPr>
          <w:rFonts w:ascii="Times New Roman" w:hAnsi="Times New Roman"/>
          <w:sz w:val="28"/>
          <w:szCs w:val="28"/>
          <w:lang w:val="uz-Cyrl-UZ"/>
        </w:rPr>
        <w:t>ni ishlatsak</w:t>
      </w:r>
      <w:r w:rsidRPr="0057306A">
        <w:rPr>
          <w:rFonts w:ascii="Times New Roman" w:hAnsi="Times New Roman"/>
          <w:sz w:val="28"/>
          <w:szCs w:val="28"/>
        </w:rPr>
        <w:t>,</w:t>
      </w:r>
      <w:r w:rsidRPr="0057306A">
        <w:rPr>
          <w:rFonts w:ascii="Times New Roman" w:hAnsi="Times New Roman"/>
          <w:sz w:val="28"/>
          <w:szCs w:val="28"/>
          <w:lang w:val="uz-Cyrl-UZ"/>
        </w:rPr>
        <w:t xml:space="preserve"> unda m</w:t>
      </w:r>
      <w:r w:rsidRPr="0057306A">
        <w:rPr>
          <w:rFonts w:ascii="Times New Roman" w:hAnsi="Times New Roman"/>
          <w:sz w:val="28"/>
          <w:szCs w:val="28"/>
        </w:rPr>
        <w:t xml:space="preserve">aksimal kattalashtirish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50"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B7893&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B789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51" type="#_x0000_t75" style="width:4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B7893&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B7893&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П‰&lt;/m:t&gt;&lt;/m:r&gt;&lt;/m:e&gt;&lt;m:sub&gt;&lt;m:r&gt;&lt;w:rPr&gt;&lt;w:rFonts w:ascii=&quot;Cambria Math&quot; w:h-ansi=&quot;Cambria Math&quot;/&gt;&lt;wx:font wx:val=&quot;Cambria Math&quot;/&gt;&lt;w:i/&gt;&lt;w:sz w:val=&quot;28&quot;/&gt;&lt;w:sz-cs w:val=&quot;28&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tahminan 100 teng bo‘ladi. Ko‘z bilan katta kattalashishga erishib bo‘lmaydi.</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i/>
          <w:sz w:val="28"/>
          <w:szCs w:val="28"/>
          <w:lang w:val="uz-Cyrl-UZ"/>
        </w:rPr>
        <w:t>Minimal kattalashtirish</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52" type="#_x0000_t75" style="width:43.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071&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8607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П‰&lt;/m:t&gt;&lt;/m:r&gt;&lt;/m:e&gt;&lt;m:sub&gt;&lt;m:r&gt;&lt;w:rPr&gt;&lt;w:rFonts w:ascii=&quot;Cambria Math&quot; w:h-ansi=&quot;Cambria Math&quot;/&gt;&lt;wx:font wx:val=&quot;Cambria Math&quot;/&gt;&lt;w:i/&gt;&lt;w:sz w:val=&quot;28&quot;/&gt;&lt;w:sz-cs w:val=&quot;28&quot;/&gt;&lt;w:lang w:val=&quot;UZ-CYR&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53" type="#_x0000_t75" style="width:43.8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071&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86071&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lang w:val=&quot;UZ-CYR&quot;/&gt;&lt;/w:rPr&gt;&lt;m:t&gt;П‰&lt;/m:t&gt;&lt;/m:r&gt;&lt;/m:e&gt;&lt;m:sub&gt;&lt;m:r&gt;&lt;w:rPr&gt;&lt;w:rFonts w:ascii=&quot;Cambria Math&quot; w:h-ansi=&quot;Cambria Math&quot;/&gt;&lt;wx:font wx:val=&quot;Cambria Math&quot;/&gt;&lt;w:i/&gt;&lt;w:sz w:val=&quot;28&quot;/&gt;&lt;w:sz-cs w:val=&quot;28&quot;/&gt;&lt;w:lang w:val=&quot;UZ-CYR&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vizual kuzatuvlardagi eng kichik kattalashtirishlir. Uning qiymati teleskopda </w:t>
      </w:r>
      <w:r w:rsidRPr="0057306A">
        <w:rPr>
          <w:rFonts w:ascii="Times New Roman" w:hAnsi="Times New Roman"/>
          <w:i/>
          <w:sz w:val="28"/>
          <w:szCs w:val="28"/>
          <w:lang w:val="uz-Cyrl-UZ"/>
        </w:rPr>
        <w:t>yorug‘lik chiqadigan chig‘ining</w:t>
      </w:r>
      <w:r w:rsidRPr="0057306A">
        <w:rPr>
          <w:rFonts w:ascii="Times New Roman" w:hAnsi="Times New Roman"/>
          <w:sz w:val="28"/>
          <w:szCs w:val="28"/>
          <w:lang w:val="uz-Cyrl-UZ"/>
        </w:rPr>
        <w:t xml:space="preserve"> diametri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5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169C&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6169C&quot;&gt;&lt;m:oMathPara&gt;&lt;m:oMath&gt;&lt;m:r&gt;&lt;w:rPr&gt;&lt;w:rFonts w:ascii=&quot;Cambria Math&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55"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169C&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6169C&quot;&gt;&lt;m:oMathPara&gt;&lt;m:oMath&gt;&lt;m:r&gt;&lt;w:rPr&gt;&lt;w:rFonts w:ascii=&quot;Cambria Math&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kuzatuvchi ko‘zidagi qorachig‘i o‘lchamidan kichik yoki unga teng bo‘lishi kerak shartidan kelib chiqadi.</w:t>
      </w:r>
    </w:p>
    <w:tbl>
      <w:tblPr>
        <w:tblpPr w:leftFromText="180" w:rightFromText="180" w:vertAnchor="text" w:tblpY="1"/>
        <w:tblOverlap w:val="never"/>
        <w:tblW w:w="0" w:type="auto"/>
        <w:tblLook w:val="00A0"/>
      </w:tblPr>
      <w:tblGrid>
        <w:gridCol w:w="4957"/>
      </w:tblGrid>
      <w:tr w:rsidR="00FB4426" w:rsidRPr="00F3235F" w:rsidTr="0015137B">
        <w:trPr>
          <w:trHeight w:val="2751"/>
        </w:trPr>
        <w:tc>
          <w:tcPr>
            <w:tcW w:w="4957" w:type="dxa"/>
          </w:tcPr>
          <w:p w:rsidR="00FB4426" w:rsidRPr="00F3235F" w:rsidRDefault="00FB4426" w:rsidP="0015137B">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85" o:spid="_x0000_i1956" type="#_x0000_t75" alt="Описание: D:\WORK_FOLDER\КАФЕДРА\МАЖМУАЛАР\Мажмуалар_2016\Умумий_астрономия_картунен\Расмлар\расм_3.7.jpg" style="width:232.8pt;height:111pt;visibility:visible">
                  <v:imagedata r:id="rId621" o:title=""/>
                </v:shape>
              </w:pict>
            </w:r>
          </w:p>
        </w:tc>
      </w:tr>
      <w:tr w:rsidR="00FB4426" w:rsidRPr="00F3235F" w:rsidTr="0015137B">
        <w:trPr>
          <w:trHeight w:val="618"/>
        </w:trPr>
        <w:tc>
          <w:tcPr>
            <w:tcW w:w="4957" w:type="dxa"/>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rPr>
              <w:t>4.16-</w:t>
            </w:r>
            <w:r w:rsidRPr="00F3235F">
              <w:rPr>
                <w:rFonts w:ascii="Times New Roman" w:hAnsi="Times New Roman"/>
                <w:i/>
                <w:sz w:val="28"/>
                <w:szCs w:val="28"/>
                <w:lang w:val="uz-Cyrl-UZ"/>
              </w:rPr>
              <w:t>r</w:t>
            </w:r>
            <w:r w:rsidRPr="00F3235F">
              <w:rPr>
                <w:rFonts w:ascii="Times New Roman" w:hAnsi="Times New Roman"/>
                <w:i/>
                <w:sz w:val="28"/>
                <w:szCs w:val="28"/>
              </w:rPr>
              <w:t xml:space="preserve">asm. </w:t>
            </w:r>
            <w:r w:rsidRPr="00F3235F">
              <w:rPr>
                <w:rFonts w:ascii="Times New Roman" w:hAnsi="Times New Roman"/>
                <w:i/>
                <w:sz w:val="28"/>
                <w:szCs w:val="28"/>
                <w:lang w:val="uz-Cyrl-UZ"/>
              </w:rPr>
              <w:t xml:space="preserve">Yorug‘lik chiquvchi chig‘i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57"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55C4&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055C4&quot;&gt;&lt;m:oMathPara&gt;&lt;m:oMath&gt;&lt;m:r&gt;&lt;w:rPr&gt;&lt;w:rFonts w:ascii=&quot;Cambria Math&quot; w:fareast=&quot;Calibri&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58"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55C4&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055C4&quot;&gt;&lt;m:oMathPara&gt;&lt;m:oMath&gt;&lt;m:r&gt;&lt;w:rPr&gt;&lt;w:rFonts w:ascii=&quot;Cambria Math&quot; w:fareast=&quot;Calibri&quot; w:h-ansi=&quot;Cambria Math&quot;/&gt;&lt;wx:font wx:val=&quot;Cambria Math&quot;/&gt;&lt;w:i/&gt;&lt;w:sz w:val=&quot;28&quot;/&gt;&lt;w:sz-cs w:val=&quot;28&quot;/&gt;&lt;w:lang w:val=&quot;UZ-CYR&quot;/&gt;&lt;/w:rPr&gt;&lt;m:t&gt;L&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32"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bu obyektiv-linzaning okulyarda shakllangan </w:t>
            </w:r>
            <w:r w:rsidRPr="00F3235F">
              <w:rPr>
                <w:rFonts w:ascii="Times New Roman" w:hAnsi="Times New Roman"/>
                <w:i/>
                <w:sz w:val="28"/>
                <w:szCs w:val="28"/>
              </w:rPr>
              <w:t xml:space="preserve">hosil bo’lgan </w:t>
            </w:r>
            <w:r w:rsidRPr="00F3235F">
              <w:rPr>
                <w:rFonts w:ascii="Times New Roman" w:hAnsi="Times New Roman"/>
                <w:i/>
                <w:sz w:val="28"/>
                <w:szCs w:val="28"/>
                <w:lang w:val="uz-Cyrl-UZ"/>
              </w:rPr>
              <w:t>tasvirdir</w:t>
            </w:r>
          </w:p>
        </w:tc>
      </w:tr>
    </w:tbl>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Yorug‘lik chiqadigan chig‘i bu obyektiv-linzaning okulyarda shakillangan tasviridir, okulyarda obyektdan kelayotgan nurlar parallelga aylanib, ko‘z chig‘iga uzatiladi.</w:t>
      </w:r>
      <w:r w:rsidRPr="0057306A">
        <w:rPr>
          <w:rFonts w:ascii="Times New Roman" w:hAnsi="Times New Roman"/>
          <w:sz w:val="28"/>
          <w:szCs w:val="28"/>
        </w:rPr>
        <w:t xml:space="preserve"> 4.16</w:t>
      </w:r>
      <w:r w:rsidRPr="0057306A">
        <w:rPr>
          <w:rFonts w:ascii="Times New Roman" w:hAnsi="Times New Roman"/>
          <w:sz w:val="28"/>
          <w:szCs w:val="28"/>
          <w:lang w:val="uz-Cyrl-UZ"/>
        </w:rPr>
        <w:t>-</w:t>
      </w:r>
      <w:r w:rsidRPr="0057306A">
        <w:rPr>
          <w:rFonts w:ascii="Times New Roman" w:hAnsi="Times New Roman"/>
          <w:sz w:val="28"/>
          <w:szCs w:val="28"/>
        </w:rPr>
        <w:t>rasmdan quyidagini topamiz</w:t>
      </w:r>
    </w:p>
    <w:p w:rsidR="00FB4426" w:rsidRPr="0057306A" w:rsidRDefault="00FB4426" w:rsidP="0015137B">
      <w:pPr>
        <w:ind w:firstLine="708"/>
        <w:jc w:val="right"/>
        <w:rPr>
          <w:rFonts w:ascii="Times New Roman" w:hAnsi="Times New Roman"/>
          <w:sz w:val="28"/>
          <w:szCs w:val="28"/>
        </w:rPr>
      </w:pP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59" type="#_x0000_t75" style="width:139.2pt;height:3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0CE&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10CE&quot;&gt;&lt;m:oMathPara&gt;&lt;m:oMath&gt;&lt;m:r&gt;&lt;w:rPr&gt;&lt;w:rFonts w:ascii=&quot;Cambria Math&quot; w:h-ansi=&quot;Cambria Math&quot;/&gt;&lt;wx:font wx:val=&quot;Cambria Math&quot;/&gt;&lt;w:i/&gt;&lt;w:sz w:val=&quot;28&quot;/&gt;&lt;w:sz-cs w:val=&quot;28&quot;/&gt;&lt;w:lang w:val=&quot;UZ-CYR&quot;/&gt;&lt;/w:rPr&gt;&lt;m:t&gt;L=&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f&lt;/m:t&gt;&lt;/m:r&gt;&lt;/m:den&gt;&lt;/m:f&gt;&lt;m:r&gt;&lt;w:rPr&gt;&lt;w:rFonts w:ascii=&quot;Cambria Math&quot; w:h-ansi=&quot;Cambria Math&quot;/&gt;&lt;wx:font wx:val=&quot;Cambria Math&quot;/&gt;&lt;w:i/&gt;&lt;w:sz w:val=&quot;28&quot;/&gt;&lt;w:sz-cs w:val=&quot;28&quot;/&gt;&lt;w:lang w:val=&quot;UZ-CYR&quot;/&gt;&lt;/w:rPr&gt;&lt;m:t&gt;в€™D=&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D&lt;/m:t&gt;&lt;/m:r&gt;&lt;/m:num&gt;&lt;m:den&gt;&lt;m:r&gt;&lt;w:rPr&gt;&lt;w:rFonts w:ascii=&quot;Cambria Math&quot; w:h-ansi=&quot;Cambria Math&quot;/&gt;&lt;wx:font wx:val=&quot;Cambria Math&quot;/&gt;&lt;w:i/&gt;&lt;w:sz w:val=&quot;28&quot;/&gt;&lt;w:sz-cs w:val=&quot;28&quot;/&gt;&lt;w:lang w:val=&quot;UZ-CYR&quot;/&gt;&lt;/w:rPr&gt;&lt;m:t&gt;П‰&lt;/m:t&gt;&lt;/m:r&gt;&lt;/m:den&gt;&lt;/m:f&gt;&lt;m:r&gt;&lt;w:rPr&gt;&lt;w:rFonts w:ascii=&quot;Cambria Math&quot; w:h-ansi=&quot;Cambria Math&quot;/&gt;&lt;wx:font wx:val=&quot;Cambria Math&quot;/&gt;&lt;w:i/&gt;&lt;w:sz w:val=&quot;28&quot;/&gt;&lt;w:sz-cs w:val=&quot;28&quot;/&gt;&lt;w:lang w:val=&quot;UZ-CYR&quot;/&gt;&lt;/w:rPr&gt;&lt;m:t&gt; .     &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4.42&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2"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60" type="#_x0000_t75" style="width:139.2pt;height:34.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0CE&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810CE&quot;&gt;&lt;m:oMathPara&gt;&lt;m:oMath&gt;&lt;m:r&gt;&lt;w:rPr&gt;&lt;w:rFonts w:ascii=&quot;Cambria Math&quot; w:h-ansi=&quot;Cambria Math&quot;/&gt;&lt;wx:font wx:val=&quot;Cambria Math&quot;/&gt;&lt;w:i/&gt;&lt;w:sz w:val=&quot;28&quot;/&gt;&lt;w:sz-cs w:val=&quot;28&quot;/&gt;&lt;w:lang w:val=&quot;UZ-CYR&quot;/&gt;&lt;/w:rPr&gt;&lt;m:t&gt;L=&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f&lt;/m:t&gt;&lt;/m:r&gt;&lt;/m:den&gt;&lt;/m:f&gt;&lt;m:r&gt;&lt;w:rPr&gt;&lt;w:rFonts w:ascii=&quot;Cambria Math&quot; w:h-ansi=&quot;Cambria Math&quot;/&gt;&lt;wx:font wx:val=&quot;Cambria Math&quot;/&gt;&lt;w:i/&gt;&lt;w:sz w:val=&quot;28&quot;/&gt;&lt;w:sz-cs w:val=&quot;28&quot;/&gt;&lt;w:lang w:val=&quot;UZ-CYR&quot;/&gt;&lt;/w:rPr&gt;&lt;m:t&gt;в€™D=&lt;/m:t&gt;&lt;/m:r&gt;&lt;m:f&gt;&lt;m:fPr&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D&lt;/m:t&gt;&lt;/m:r&gt;&lt;/m:num&gt;&lt;m:den&gt;&lt;m:r&gt;&lt;w:rPr&gt;&lt;w:rFonts w:ascii=&quot;Cambria Math&quot; w:h-ansi=&quot;Cambria Math&quot;/&gt;&lt;wx:font wx:val=&quot;Cambria Math&quot;/&gt;&lt;w:i/&gt;&lt;w:sz w:val=&quot;28&quot;/&gt;&lt;w:sz-cs w:val=&quot;28&quot;/&gt;&lt;w:lang w:val=&quot;UZ-CYR&quot;/&gt;&lt;/w:rPr&gt;&lt;m:t&gt;П‰&lt;/m:t&gt;&lt;/m:r&gt;&lt;/m:den&gt;&lt;/m:f&gt;&lt;m:r&gt;&lt;w:rPr&gt;&lt;w:rFonts w:ascii=&quot;Cambria Math&quot; w:h-ansi=&quot;Cambria Math&quot;/&gt;&lt;wx:font wx:val=&quot;Cambria Math&quot;/&gt;&lt;w:i/&gt;&lt;w:sz w:val=&quot;28&quot;/&gt;&lt;w:sz-cs w:val=&quot;28&quot;/&gt;&lt;w:lang w:val=&quot;UZ-CYR&quot;/&gt;&lt;/w:rPr&gt;&lt;m:t&gt; .     &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4.42&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2"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ab/>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rPr>
        <w:t xml:space="preserve">Shunday qilib,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61" type="#_x0000_t75" style="width:3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6BF&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266BF&quot;&gt;&lt;m:oMathPara&gt;&lt;m:oMath&gt;&lt;m:r&gt;&lt;w:rPr&gt;&lt;w:rFonts w:ascii=&quot;Cambria Math&quot; w:h-ansi=&quot;Cambria Math&quot;/&gt;&lt;wx:font wx:val=&quot;Cambria Math&quot;/&gt;&lt;w:i/&gt;&lt;w:sz w:val=&quot;28&quot;/&gt;&lt;w:sz-cs w:val=&quot;28&quot;/&gt;&lt;w:lang w:val=&quot;UZ-CYR&quot;/&gt;&lt;/w:rPr&gt;&lt;m:t&gt;Lв‰¤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3"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62" type="#_x0000_t75" style="width:3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6BF&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266BF&quot;&gt;&lt;m:oMathPara&gt;&lt;m:oMath&gt;&lt;m:r&gt;&lt;w:rPr&gt;&lt;w:rFonts w:ascii=&quot;Cambria Math&quot; w:h-ansi=&quot;Cambria Math&quot;/&gt;&lt;wx:font wx:val=&quot;Cambria Math&quot;/&gt;&lt;w:i/&gt;&lt;w:sz w:val=&quot;28&quot;/&gt;&lt;w:sz-cs w:val=&quot;28&quot;/&gt;&lt;w:lang w:val=&quot;UZ-CYR&quot;/&gt;&lt;/w:rPr&gt;&lt;m:t&gt;Lв‰¤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3"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sharti </w:t>
      </w:r>
      <w:r w:rsidRPr="0057306A">
        <w:rPr>
          <w:rFonts w:ascii="Times New Roman" w:hAnsi="Times New Roman"/>
          <w:sz w:val="28"/>
          <w:szCs w:val="28"/>
          <w:lang w:val="uz-Cyrl-UZ"/>
        </w:rPr>
        <w:t>quyidagini anglatadi:</w:t>
      </w:r>
    </w:p>
    <w:p w:rsidR="00FB4426" w:rsidRPr="0057306A" w:rsidRDefault="00FB4426" w:rsidP="0015137B">
      <w:pPr>
        <w:jc w:val="right"/>
        <w:rPr>
          <w:rFonts w:ascii="Times New Roman" w:hAnsi="Times New Roman"/>
          <w:sz w:val="28"/>
          <w:szCs w:val="28"/>
        </w:rPr>
      </w:pPr>
      <w:r w:rsidRPr="00F3235F">
        <w:pict>
          <v:shape id="_x0000_i1963" type="#_x0000_t75" style="width:281.4pt;height:21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76189&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76189&quot;&gt;&lt;m:oMathPara&gt;&lt;m:oMath&gt;&lt;m:r&gt;&lt;w:rPr&gt;&lt;w:rFonts w:ascii=&quot;Cambria Math&quot; w:h-ansi=&quot;Cambria Math&quot;/&gt;&lt;wx:font wx:val=&quot;Cambria Math&quot;/&gt;&lt;w:i/&gt;&lt;w:sz w:val=&quot;28&quot;/&gt;&lt;w:sz-cs w:val=&quot;28&quot;/&gt;&lt;w:lang w:val=&quot;UZ-CYR&quot;/&gt;&lt;/w:rPr&gt;&lt;m:t&gt;П‰в‰Ґ&lt;/m:t&gt;&lt;/m:r&gt;&lt;m:f&gt;&lt;m:fPr&gt;&lt;m:type m:val=&quot;lin&quot;/&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lang w:val=&quot;UZ-CYR&quot;/&gt;&lt;/w:rPr&gt;&lt;m:t&gt;D&lt;/m:t&gt;&lt;/m:r&gt;&lt;/m:num&gt;&lt;m:den&gt;&lt;m:r&gt;&lt;w:rPr&gt;&lt;w:rFonts w:ascii=&quot;Cambria Math&quot; w:h-ansi=&quot;Cambria Math&quot;/&gt;&lt;wx:font wx:val=&quot;Cambria Math&quot;/&gt;&lt;w:i/&gt;&lt;w:sz w:val=&quot;28&quot;/&gt;&lt;w:sz-cs w:val=&quot;28&quot;/&gt;&lt;w:lang w:val=&quot;UZ-CYR&quot;/&gt;&lt;/w:rPr&gt;&lt;m:t&gt;d&lt;/m:t&gt;&lt;/m:r&gt;&lt;/m:den&gt;&lt;/m:f&gt;&lt;m:r&gt;&lt;w:rPr&gt;&lt;w:rFonts w:ascii=&quot;Cambria Math&quot; w:h-ansi=&quot;Cambria Math&quot;/&gt;&lt;wx:font wx:val=&quot;Cambria Math&quot;/&gt;&lt;w:i/&gt;&lt;w:sz w:val=&quot;28&quot;/&gt;&lt;w:sz-cs w:val=&quot;28&quot;/&gt;&lt;w:lang w:val=&quot;UZ-CYR&quot;/&gt;&lt;/w:rPr&gt;&lt;m:t&gt; .                                                              &lt;/m:t&gt;&lt;/m:r&gt;&lt;m:r&gt;&lt;w:rPr&gt;&lt;w:rFonts w:ascii=&quot;Cambria Math&quot; w:h-ansi=&quot;Cambria Math&quot;/&gt;&lt;wx:font wx:val=&quot;Cambria Math&quot;/&gt;&lt;w:i/&gt;&lt;w:sz w:val=&quot;28&quot;/&gt;&lt;w:sz-cs w:val=&quot;28&quot;/&gt;&lt;/w:rPr&gt;&lt;m:t&gt;(4.43)&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4" o:title="" chromakey="white"/>
          </v:shape>
        </w:pict>
      </w:r>
    </w:p>
    <w:p w:rsidR="00FB4426" w:rsidRPr="0057306A" w:rsidRDefault="00FB4426" w:rsidP="0015137B">
      <w:pPr>
        <w:jc w:val="right"/>
        <w:rPr>
          <w:rFonts w:ascii="Times New Roman" w:hAnsi="Times New Roman"/>
          <w:sz w:val="28"/>
          <w:szCs w:val="28"/>
          <w:lang w:val="uz-Cyrl-UZ"/>
        </w:rPr>
      </w:pP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Tun qorongusida inson ko‘zi qorachigisining diametri tahminan 6 mm tashkil qiladi, shunday qilib, obyektivi 100 mm bo‘lgan teleskopning minimal kattalashtirishi tahminan 17 ga teng bo‘ladi.</w:t>
      </w:r>
    </w:p>
    <w:tbl>
      <w:tblPr>
        <w:tblpPr w:leftFromText="180" w:rightFromText="180" w:vertAnchor="text" w:tblpY="1"/>
        <w:tblOverlap w:val="never"/>
        <w:tblW w:w="0" w:type="auto"/>
        <w:tblLook w:val="00A0"/>
      </w:tblPr>
      <w:tblGrid>
        <w:gridCol w:w="5382"/>
      </w:tblGrid>
      <w:tr w:rsidR="00FB4426" w:rsidRPr="00F3235F" w:rsidTr="0015137B">
        <w:tc>
          <w:tcPr>
            <w:tcW w:w="5382" w:type="dxa"/>
          </w:tcPr>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362" o:spid="_x0000_i1964" type="#_x0000_t75" style="width:251.4pt;height:98.4pt;visibility:visible">
                  <v:imagedata r:id="rId625" o:title=""/>
                </v:shape>
              </w:pict>
            </w:r>
          </w:p>
        </w:tc>
      </w:tr>
      <w:tr w:rsidR="00FB4426" w:rsidRPr="00F3235F" w:rsidTr="0015137B">
        <w:tc>
          <w:tcPr>
            <w:tcW w:w="5382"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w:t>
            </w:r>
            <w:r w:rsidRPr="00F3235F">
              <w:rPr>
                <w:rFonts w:ascii="Times New Roman" w:hAnsi="Times New Roman"/>
                <w:i/>
                <w:sz w:val="28"/>
                <w:szCs w:val="28"/>
              </w:rPr>
              <w:t>17</w:t>
            </w:r>
            <w:r w:rsidRPr="00F3235F">
              <w:rPr>
                <w:rFonts w:ascii="Times New Roman" w:hAnsi="Times New Roman"/>
                <w:i/>
                <w:sz w:val="28"/>
                <w:szCs w:val="28"/>
                <w:lang w:val="uz-Cyrl-UZ"/>
              </w:rPr>
              <w:t>-rasm. Xromatik aberratsiya. Turli ranglardagi yorug‘lik nurlari turlicha sinib, har xil fokual nuqtalarga yig‘iladi (chapda). Aberratsiya ikkita qismdan iborat axromatik linza yordamida bartaraf etiladi (o‘ngda)</w:t>
            </w:r>
          </w:p>
        </w:tc>
      </w:tr>
    </w:tbl>
    <w:p w:rsidR="00FB4426" w:rsidRPr="0057306A" w:rsidRDefault="00FB4426" w:rsidP="0015137B">
      <w:pPr>
        <w:jc w:val="both"/>
        <w:rPr>
          <w:rFonts w:ascii="Times New Roman" w:hAnsi="Times New Roman"/>
          <w:sz w:val="28"/>
          <w:szCs w:val="28"/>
          <w:lang w:val="uz-Cyrl-UZ"/>
        </w:rPr>
      </w:pPr>
      <w:r w:rsidRPr="0057306A">
        <w:rPr>
          <w:rFonts w:ascii="Times New Roman" w:hAnsi="Times New Roman"/>
          <w:b/>
          <w:sz w:val="28"/>
          <w:szCs w:val="28"/>
          <w:lang w:val="uz-Cyrl-UZ"/>
        </w:rPr>
        <w:t>Refraktorlar</w:t>
      </w:r>
      <w:r w:rsidRPr="0057306A">
        <w:rPr>
          <w:rFonts w:ascii="Times New Roman" w:hAnsi="Times New Roman"/>
          <w:sz w:val="28"/>
          <w:szCs w:val="28"/>
          <w:lang w:val="uz-Cyrl-UZ"/>
        </w:rPr>
        <w:t xml:space="preserve">. Ilk refraktorlar oddiy obektivga ega bo‘lib, kuzatuvlarda </w:t>
      </w:r>
      <w:r w:rsidRPr="0057306A">
        <w:rPr>
          <w:rFonts w:ascii="Times New Roman" w:hAnsi="Times New Roman"/>
          <w:i/>
          <w:sz w:val="28"/>
          <w:szCs w:val="28"/>
          <w:lang w:val="uz-Cyrl-UZ"/>
        </w:rPr>
        <w:t>xromatik aberratsiya</w:t>
      </w:r>
      <w:r w:rsidRPr="0057306A">
        <w:rPr>
          <w:rFonts w:ascii="Times New Roman" w:hAnsi="Times New Roman"/>
          <w:sz w:val="28"/>
          <w:szCs w:val="28"/>
          <w:lang w:val="uz-Cyrl-UZ"/>
        </w:rPr>
        <w:t xml:space="preserve"> qiyinchiliklar tug‘dirgan. Shisha har xil ranglarni har xil qiymatga sindirgani tufayli, ranglar yagona bir fokal nuqtaga yig‘ilmaydi (4.17-rasm), shu bilan birga fokus masofasi to‘lqin uzunligi oshishi bilan birga oshadi. Bunday aberratsiyani yo‘qotish maqsadida 18-asrda ikki qismdan iborat </w:t>
      </w:r>
      <w:r w:rsidRPr="0057306A">
        <w:rPr>
          <w:rFonts w:ascii="Times New Roman" w:hAnsi="Times New Roman"/>
          <w:i/>
          <w:sz w:val="28"/>
          <w:szCs w:val="28"/>
          <w:lang w:val="uz-Cyrl-UZ"/>
        </w:rPr>
        <w:t>axromatik</w:t>
      </w:r>
      <w:r w:rsidRPr="0057306A">
        <w:rPr>
          <w:rFonts w:ascii="Times New Roman" w:hAnsi="Times New Roman"/>
          <w:sz w:val="28"/>
          <w:szCs w:val="28"/>
          <w:lang w:val="uz-Cyrl-UZ"/>
        </w:rPr>
        <w:t xml:space="preserve"> linzalar ishlab chiqilgan. Yakka linzalarnikiga qaraganda ulardagi rangning fokus masofaga bog‘liqligi pastroq va ma’lum bir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65"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8671F&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8671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66" type="#_x0000_t75" style="width:14.4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8671F&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8671F&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qiymatga kelib u ekstremumga erishadi (odatda minimum). Bu nuqta atrofida to‘lqin uzunligi o‘zgarishi bilan fokus masofaning o‘zgarishi juda ham kichik bo‘ladi (</w:t>
      </w:r>
      <w:r w:rsidRPr="0057306A">
        <w:rPr>
          <w:rFonts w:ascii="Times New Roman" w:hAnsi="Times New Roman"/>
          <w:sz w:val="28"/>
          <w:szCs w:val="28"/>
        </w:rPr>
        <w:t>4</w:t>
      </w:r>
      <w:r w:rsidRPr="0057306A">
        <w:rPr>
          <w:rFonts w:ascii="Times New Roman" w:hAnsi="Times New Roman"/>
          <w:sz w:val="28"/>
          <w:szCs w:val="28"/>
          <w:lang w:val="uz-Cyrl-UZ"/>
        </w:rPr>
        <w:t>.</w:t>
      </w:r>
      <w:r w:rsidRPr="0057306A">
        <w:rPr>
          <w:rFonts w:ascii="Times New Roman" w:hAnsi="Times New Roman"/>
          <w:sz w:val="28"/>
          <w:szCs w:val="28"/>
        </w:rPr>
        <w:t>18-</w:t>
      </w:r>
      <w:r w:rsidRPr="0057306A">
        <w:rPr>
          <w:rFonts w:ascii="Times New Roman" w:hAnsi="Times New Roman"/>
          <w:sz w:val="28"/>
          <w:szCs w:val="28"/>
          <w:lang w:val="uz-Cyrl-UZ"/>
        </w:rPr>
        <w:t xml:space="preserve">rasm). Agar teleskop vizual kuzatuvlarga mo‘ljallangan bo‘lsa, biz ko‘zning maksimal sezgirligiga mos kelaigan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67" type="#_x0000_t75" style="width:79.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4D13&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4D13&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r&gt;&lt;w:rPr&gt;&lt;w:rFonts w:ascii=&quot;Cambria Math&quot; w:h-ansi=&quot;Cambria Math&quot;/&gt;&lt;wx:font wx:val=&quot;Cambria Math&quot;/&gt;&lt;w:i/&gt;&lt;w:sz w:val=&quot;28&quot;/&gt;&lt;w:sz-cs w:val=&quot;28&quot;/&gt;&lt;w:lang w:val=&quot;UZ-CYR&quot;/&gt;&lt;/w:rPr&gt;&lt;m:t&gt;=5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68" type="#_x0000_t75" style="width:79.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14D13&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14D13&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r&gt;&lt;w:rPr&gt;&lt;w:rFonts w:ascii=&quot;Cambria Math&quot; w:h-ansi=&quot;Cambria Math&quot;/&gt;&lt;wx:font wx:val=&quot;Cambria Math&quot;/&gt;&lt;w:i/&gt;&lt;w:sz w:val=&quot;28&quot;/&gt;&lt;w:sz-cs w:val=&quot;28&quot;/&gt;&lt;w:lang w:val=&quot;UZ-CYR&quot;/&gt;&lt;/w:rPr&gt;&lt;m:t&gt;=5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tanlaymiz. Fotografik refraktorlarning obyektivlari odatda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69" type="#_x0000_t75" style="width:79.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550F1&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550F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r&gt;&lt;w:rPr&gt;&lt;w:rFonts w:ascii=&quot;Cambria Math&quot; w:h-ansi=&quot;Cambria Math&quot;/&gt;&lt;wx:font wx:val=&quot;Cambria Math&quot;/&gt;&lt;w:i/&gt;&lt;w:sz w:val=&quot;28&quot;/&gt;&lt;w:sz-cs w:val=&quot;28&quot;/&gt;&lt;w:lang w:val=&quot;UZ-CYR&quot;/&gt;&lt;/w:rPr&gt;&lt;m:t&gt;в‰€425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70" type="#_x0000_t75" style="width:79.2pt;height:13.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550F1&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550F1&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О»&lt;/m:t&gt;&lt;/m:r&gt;&lt;/m:e&gt;&lt;m:sub&gt;&lt;m:r&gt;&lt;w:rPr&gt;&lt;w:rFonts w:ascii=&quot;Cambria Math&quot; w:h-ansi=&quot;Cambria Math&quot;/&gt;&lt;wx:font wx:val=&quot;Cambria Math&quot;/&gt;&lt;w:i/&gt;&lt;w:sz w:val=&quot;28&quot;/&gt;&lt;w:sz-cs w:val=&quot;28&quot;/&gt;&lt;w:lang w:val=&quot;UZ-CYR&quot;/&gt;&lt;/w:rPr&gt;&lt;m:t&gt;0&lt;/m:t&gt;&lt;/m:r&gt;&lt;/m:sub&gt;&lt;/m:sSub&gt;&lt;m:r&gt;&lt;w:rPr&gt;&lt;w:rFonts w:ascii=&quot;Cambria Math&quot; w:h-ansi=&quot;Cambria Math&quot;/&gt;&lt;wx:font wx:val=&quot;Cambria Math&quot;/&gt;&lt;w:i/&gt;&lt;w:sz w:val=&quot;28&quot;/&gt;&lt;w:sz-cs w:val=&quot;28&quot;/&gt;&lt;w:lang w:val=&quot;UZ-CYR&quot;/&gt;&lt;/w:rPr&gt;&lt;m:t&gt;в‰€425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2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moslab yasaladi, chunki oddiy fotografik plastinkalar spektrning havorang qismida eng katta sezgirlikga ega.</w:t>
      </w:r>
    </w:p>
    <w:tbl>
      <w:tblPr>
        <w:tblpPr w:leftFromText="180" w:rightFromText="180" w:vertAnchor="text" w:tblpY="1"/>
        <w:tblOverlap w:val="never"/>
        <w:tblW w:w="0" w:type="auto"/>
        <w:tblLook w:val="00A0"/>
      </w:tblPr>
      <w:tblGrid>
        <w:gridCol w:w="4820"/>
      </w:tblGrid>
      <w:tr w:rsidR="00FB4426" w:rsidRPr="00F3235F" w:rsidTr="0015137B">
        <w:tc>
          <w:tcPr>
            <w:tcW w:w="4820" w:type="dxa"/>
          </w:tcPr>
          <w:p w:rsidR="00FB4426" w:rsidRPr="00F3235F" w:rsidRDefault="00FB4426" w:rsidP="0015137B">
            <w:pPr>
              <w:jc w:val="both"/>
              <w:rPr>
                <w:rFonts w:ascii="Times New Roman" w:hAnsi="Times New Roman"/>
                <w:b/>
                <w:sz w:val="28"/>
                <w:szCs w:val="28"/>
                <w:lang w:val="uz-Cyrl-UZ"/>
              </w:rPr>
            </w:pPr>
            <w:r w:rsidRPr="00F3235F">
              <w:rPr>
                <w:rFonts w:ascii="Times New Roman" w:hAnsi="Times New Roman"/>
                <w:b/>
                <w:noProof/>
                <w:sz w:val="28"/>
                <w:szCs w:val="28"/>
                <w:lang w:val="ru-RU" w:eastAsia="ru-RU"/>
              </w:rPr>
              <w:pict>
                <v:shape id="Рисунок 87" o:spid="_x0000_i1971" type="#_x0000_t75" alt="Описание: D:\WORK_FOLDER\КАФЕДРА\МАЖМУАЛАР\Мажмуалар_2016\Умумий_астрономия_картунен\Расмлар\расм_3.9.jpg" style="width:221.4pt;height:141pt;visibility:visible">
                  <v:imagedata r:id="rId629" o:title=""/>
                </v:shape>
              </w:pict>
            </w:r>
          </w:p>
        </w:tc>
      </w:tr>
      <w:tr w:rsidR="00FB4426" w:rsidRPr="00F3235F" w:rsidTr="0015137B">
        <w:tc>
          <w:tcPr>
            <w:tcW w:w="4820"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w:t>
            </w:r>
            <w:r w:rsidRPr="00F3235F">
              <w:rPr>
                <w:rFonts w:ascii="Times New Roman" w:hAnsi="Times New Roman"/>
                <w:i/>
                <w:sz w:val="28"/>
                <w:szCs w:val="28"/>
              </w:rPr>
              <w:t>18</w:t>
            </w:r>
            <w:r w:rsidRPr="00F3235F">
              <w:rPr>
                <w:rFonts w:ascii="Times New Roman" w:hAnsi="Times New Roman"/>
                <w:i/>
                <w:sz w:val="28"/>
                <w:szCs w:val="28"/>
                <w:lang w:val="uz-Cyrl-UZ"/>
              </w:rPr>
              <w:t xml:space="preserve">-rasm.Vizual kuzatuvlarga mo‘ljallangan tipik axromatik obyektivdagi fokus masofasining to‘lqin uzunligiga bog‘liqligi. Fokus masofasi ko‘z maksimal ravishda sezgir bo‘ladigan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72"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6F6E42&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F6E42&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5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73"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6F6E42&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F6E42&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5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0"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atrofida minimumga ega. Ko‘k rangda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74"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0C0F&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0C0F&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4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75"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0C0F&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10C0F&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45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1"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yoki undan ham qizilroq rangda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76"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3B74&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3B74&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80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77" type="#_x0000_t75" style="width:7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93B74&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C93B74&quot;&gt;&lt;m:oMathPara&gt;&lt;m:oMath&gt;&lt;m:r&gt;&lt;w:rPr&gt;&lt;w:rFonts w:ascii=&quot;Cambria Math&quot; w:fareast=&quot;Calibri&quot; w:h-ansi=&quot;Cambria Math&quot;/&gt;&lt;wx:font wx:val=&quot;Cambria Math&quot;/&gt;&lt;w:i/&gt;&lt;w:sz w:val=&quot;28&quot;/&gt;&lt;w:sz-cs w:val=&quot;28&quot;/&gt;&lt;w:lang w:val=&quot;UZ-CYR&quot;/&gt;&lt;/w:rPr&gt;&lt;m:t&gt;О»&lt;/m:t&gt;&lt;/m:r&gt;&lt;m:r&gt;&lt;w:rPr&gt;&lt;w:rFonts w:ascii=&quot;Cambria Math&quot; w:h-ansi=&quot;Cambria Math&quot;/&gt;&lt;wx:font wx:val=&quot;Cambria Math&quot;/&gt;&lt;w:i/&gt;&lt;w:sz w:val=&quot;28&quot;/&gt;&lt;w:sz-cs w:val=&quot;28&quot;/&gt;&lt;w:lang w:val=&quot;UZ-CYR&quot;/&gt;&lt;/w:rPr&gt;&lt;m:t&gt;=800 nm&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2"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fokus masofasi tahminan 1.002 koeffitsientga oshadi.</w:t>
            </w:r>
          </w:p>
        </w:tc>
      </w:tr>
    </w:tbl>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Obyektivda turli shishalardan yasalgan uch yoki undan ham ko‘p linzani birlashtirish yordamida xromotik aberratsiyani yanada ham to‘g‘irlash mumkin bo‘ladi (apoxromatik obektivlar kabi). Ular hozirgi kunga qadar astronomiyada deyarli foydalanilmagan. Bundan tashqari, shunday mahsus shishalar ishlab chiqarilgan-ki, ularda sinish ko‘rsatgichining to‘lqin uzunligiga bog‘liqligi shu tarzda yaxshi bartaraf etiladiki, atigi ikkita linzaning o‘zi xromatik aberratsiyani deyarli mutloq bartaraq etiladi. Ammo, shu bilan birga, ular astronomiyada shu paytgacha deyarli ishlatilmaydi.</w:t>
      </w:r>
    </w:p>
    <w:p w:rsidR="00FB4426" w:rsidRPr="0057306A" w:rsidRDefault="00FB4426" w:rsidP="0015137B">
      <w:pPr>
        <w:ind w:firstLine="708"/>
        <w:jc w:val="both"/>
        <w:rPr>
          <w:rFonts w:ascii="Times New Roman" w:hAnsi="Times New Roman"/>
          <w:sz w:val="28"/>
          <w:szCs w:val="28"/>
          <w:lang w:val="uz-Cyrl-UZ"/>
        </w:rPr>
      </w:pPr>
    </w:p>
    <w:tbl>
      <w:tblPr>
        <w:tblW w:w="0" w:type="auto"/>
        <w:tblLook w:val="00A0"/>
      </w:tblPr>
      <w:tblGrid>
        <w:gridCol w:w="6831"/>
        <w:gridCol w:w="2740"/>
      </w:tblGrid>
      <w:tr w:rsidR="00FB4426" w:rsidRPr="00F3235F" w:rsidTr="0015137B">
        <w:tc>
          <w:tcPr>
            <w:tcW w:w="6852"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noProof/>
                <w:sz w:val="28"/>
                <w:szCs w:val="28"/>
                <w:lang w:val="ru-RU" w:eastAsia="ru-RU"/>
              </w:rPr>
              <w:pict>
                <v:shape id="Рисунок 88" o:spid="_x0000_i1978" type="#_x0000_t75" alt="Описание: D:\users\talat\Умумий_астрономия_картунен\Расмлар\расм_3.10.JPG" style="width:329.4pt;height:367.2pt;visibility:visible">
                  <v:imagedata r:id="rId633" o:title=""/>
                </v:shape>
              </w:pict>
            </w:r>
          </w:p>
        </w:tc>
        <w:tc>
          <w:tcPr>
            <w:tcW w:w="3144" w:type="dxa"/>
          </w:tcPr>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p>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.1</w:t>
            </w:r>
            <w:r w:rsidRPr="00F3235F">
              <w:rPr>
                <w:rFonts w:ascii="Times New Roman" w:hAnsi="Times New Roman"/>
                <w:i/>
                <w:sz w:val="28"/>
                <w:szCs w:val="28"/>
              </w:rPr>
              <w:t>9</w:t>
            </w:r>
            <w:r w:rsidRPr="00F3235F">
              <w:rPr>
                <w:rFonts w:ascii="Times New Roman" w:hAnsi="Times New Roman"/>
                <w:i/>
                <w:sz w:val="28"/>
                <w:szCs w:val="28"/>
                <w:lang w:val="uz-Cyrl-UZ"/>
              </w:rPr>
              <w:t>-Rasm. Chikago universitetidagi Yerk observatoriyasining dunyodagi eng yirik refraktori. Uning obektivida diametri 102 sm ga teng linza joylashgan</w:t>
            </w:r>
          </w:p>
        </w:tc>
      </w:tr>
    </w:tbl>
    <w:p w:rsidR="00FB4426" w:rsidRPr="0057306A" w:rsidRDefault="00FB4426" w:rsidP="0015137B">
      <w:pPr>
        <w:ind w:firstLine="708"/>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Dunyodagi eng katta refraktorlarning diametrlari taxminan 1 m tashkil qiladi (102 sm Yerk observatoriyasi teleskopi, 1897-yilda qurib bitkazilgan (4.19-rasm), 91 sm Lik observatoriyasi teleskopi (1888)). Ularning yorug‘lik kuchi odatda  f/10 ... f/20 teng.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Refraktorlarning ishlatilishi ularning kichik kuzatish maydon hamda murakkab konstruktiv qo‘rilmasi bilan chegaralanadi. Refraktorlar, masalan, qo‘shaloq yulduzlarning vizual kuzatuvlarida yokiturli meridianal teleskoplarda yulduzlarning joylashishini o‘lchashda qo‘llaniladi. Fotografiyada ular aniq joylashishlarnio‘lchashda, masalan, parallakslarni aniqlashda ishlatiladi.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Yanada kattaroq maydonni kuzatish uchun ancha murakkab linza sistemalari ishlatiladi, bunday qurilmalar </w:t>
      </w:r>
      <w:r w:rsidRPr="0057306A">
        <w:rPr>
          <w:rFonts w:ascii="Times New Roman" w:hAnsi="Times New Roman"/>
          <w:i/>
          <w:sz w:val="28"/>
          <w:szCs w:val="28"/>
          <w:lang w:val="uz-Cyrl-UZ"/>
        </w:rPr>
        <w:t>astrograf</w:t>
      </w:r>
      <w:r w:rsidRPr="0057306A">
        <w:rPr>
          <w:rFonts w:ascii="Times New Roman" w:hAnsi="Times New Roman"/>
          <w:sz w:val="28"/>
          <w:szCs w:val="28"/>
          <w:lang w:val="uz-Cyrl-UZ"/>
        </w:rPr>
        <w:t xml:space="preserve"> deyiladi. Astrograflarlarning obyektivlari odatda 3-5 linzalardan topgan bo‘lib, diametri 60 sm dan kichik bo‘ladi. Ularning yorug‘lik kuchi f/5 ... f/7 bo‘lib, kuzatuv maydoni taxminan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79" type="#_x0000_t75" style="width:1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B6B6B&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B6B6B&quot;&gt;&lt;m:oMathPara&gt;&lt;m:oMath&gt;&lt;m:r&gt;&lt;w:rPr&gt;&lt;w:rFonts w:ascii=&quot;Cambria Math&quot; w:h-ansi=&quot;Cambria Math&quot;/&gt;&lt;wx:font wx:val=&quot;Cambria Math&quot;/&gt;&lt;w:i/&gt;&lt;w:sz w:val=&quot;28&quot;/&gt;&lt;w:sz-cs w:val=&quot;28&quot;/&gt;&lt;w:lang w:val=&quot;UZ-CYR&quot;/&gt;&lt;/w:rPr&gt;&lt;m:t&gt;5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80" type="#_x0000_t75" style="width:1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B6B6B&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4B6B6B&quot;&gt;&lt;m:oMathPara&gt;&lt;m:oMath&gt;&lt;m:r&gt;&lt;w:rPr&gt;&lt;w:rFonts w:ascii=&quot;Cambria Math&quot; w:h-ansi=&quot;Cambria Math&quot;/&gt;&lt;wx:font wx:val=&quot;Cambria Math&quot;/&gt;&lt;w:i/&gt;&lt;w:sz w:val=&quot;28&quot;/&gt;&lt;w:sz-cs w:val=&quot;28&quot;/&gt;&lt;w:lang w:val=&quot;UZ-CYR&quot;/&gt;&lt;/w:rPr&gt;&lt;m:t&gt;5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ni tashkil etadi. Astrograflar, masalan yulduzlarning hususiy harakatlarini tadqiq etishga yoki ular ravshanliklarining statistik tahlilini olib borish maqsadida osmonning katta maydonlarini fotografik su’ratga olishda ishlatiladi.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b/>
          <w:sz w:val="28"/>
          <w:szCs w:val="28"/>
          <w:lang w:val="uz-Cyrl-UZ"/>
        </w:rPr>
        <w:t>Reflektorlar.</w:t>
      </w:r>
      <w:r w:rsidRPr="0057306A">
        <w:rPr>
          <w:rFonts w:ascii="Times New Roman" w:hAnsi="Times New Roman"/>
          <w:sz w:val="28"/>
          <w:szCs w:val="28"/>
          <w:lang w:val="uz-Cyrl-UZ"/>
        </w:rPr>
        <w:t xml:space="preserve"> Astrofizik tadqiqotlardagi egng keng tarqalgan teleskpolarning turi bu kzzguli teleskoplar yohud reflektorlar. Yorug‘lik to‘plovich sirti sifatida u erda alyuminiyning yupqa qatlami bilan qoplangan ko‘zgudir. Ko‘zguning shakli odatda parabolik bo‘ladi. Parabolik ko‘zgu teleskopga uning bosh o‘qiga parallel tushayotgan barcha yorug‘lik nurlarini fokal nuqtasiga qaytarib yuboradi. Uщbu nuqtada shakillangan tasvirni okulyar orqali kuzatsa yoki detektor orqali qayd qilsa bo‘ladi. Reflektorlarning afzalliklaridan biri shundan iboratki, ularda xromatik aberatsiya bo‘lmaydi chunki barcha to‘lqin uzunliklari bitta nuqtaga aks ettiriladi.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889"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63" o:spid="_x0000_i1981" type="#_x0000_t75" style="width:453pt;height:133.8pt;visibility:visible">
                  <v:imagedata r:id="rId635" o:title=""/>
                </v:shape>
              </w:pict>
            </w:r>
          </w:p>
        </w:tc>
      </w:tr>
      <w:tr w:rsidR="00FB4426" w:rsidRPr="00F3235F" w:rsidTr="0015137B">
        <w:tc>
          <w:tcPr>
            <w:tcW w:w="9889"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 xml:space="preserve">4.20-rasm. Reflektorlardagi fokuslarning turlicha joylashuvi: birlamchi fokus, Nyuton fokusi, Kassegren va Kude fokusi. Bu rasmda keltirilgan Kude sistemasini </w:t>
            </w:r>
            <w:r w:rsidRPr="00F3235F">
              <w:rPr>
                <w:rFonts w:ascii="Times New Roman" w:hAnsi="Times New Roman"/>
                <w:i/>
                <w:sz w:val="28"/>
                <w:szCs w:val="28"/>
                <w:lang w:val="uz-Cyrl-UZ"/>
              </w:rPr>
              <w:t>olam</w:t>
            </w:r>
            <w:r w:rsidRPr="00F3235F">
              <w:rPr>
                <w:rFonts w:ascii="Times New Roman" w:hAnsi="Times New Roman"/>
                <w:i/>
                <w:sz w:val="28"/>
                <w:szCs w:val="28"/>
              </w:rPr>
              <w:t xml:space="preserve"> qutbiga yaqin </w:t>
            </w:r>
            <w:r w:rsidRPr="00F3235F">
              <w:rPr>
                <w:rFonts w:ascii="Times New Roman" w:hAnsi="Times New Roman"/>
                <w:i/>
                <w:sz w:val="28"/>
                <w:szCs w:val="28"/>
                <w:lang w:val="uz-Cyrl-UZ"/>
              </w:rPr>
              <w:t>sohalarni kuzatishda ishlatib bo‘lmaydi</w:t>
            </w:r>
            <w:r w:rsidRPr="00F3235F">
              <w:rPr>
                <w:rFonts w:ascii="Times New Roman" w:hAnsi="Times New Roman"/>
                <w:i/>
                <w:sz w:val="28"/>
                <w:szCs w:val="28"/>
              </w:rPr>
              <w:t>. Kudening yana ham mukammal sistemalari bir</w:t>
            </w:r>
            <w:r w:rsidRPr="00F3235F">
              <w:rPr>
                <w:rFonts w:ascii="Times New Roman" w:hAnsi="Times New Roman"/>
                <w:i/>
                <w:sz w:val="28"/>
                <w:szCs w:val="28"/>
                <w:lang w:val="uz-Cyrl-UZ"/>
              </w:rPr>
              <w:t>lamchi va ikkinchi</w:t>
            </w:r>
            <w:r w:rsidRPr="00F3235F">
              <w:rPr>
                <w:rFonts w:ascii="Times New Roman" w:hAnsi="Times New Roman"/>
                <w:i/>
                <w:sz w:val="28"/>
                <w:szCs w:val="28"/>
              </w:rPr>
              <w:t xml:space="preserve"> ko‘zgularidan </w:t>
            </w:r>
            <w:r w:rsidRPr="00F3235F">
              <w:rPr>
                <w:rFonts w:ascii="Times New Roman" w:hAnsi="Times New Roman"/>
                <w:i/>
                <w:sz w:val="28"/>
                <w:szCs w:val="28"/>
                <w:lang w:val="uz-Cyrl-UZ"/>
              </w:rPr>
              <w:t xml:space="preserve">keyin </w:t>
            </w:r>
            <w:r w:rsidRPr="00F3235F">
              <w:rPr>
                <w:rFonts w:ascii="Times New Roman" w:hAnsi="Times New Roman"/>
                <w:i/>
                <w:sz w:val="28"/>
                <w:szCs w:val="28"/>
              </w:rPr>
              <w:t xml:space="preserve">yana 3 ta </w:t>
            </w:r>
            <w:r w:rsidRPr="00F3235F">
              <w:rPr>
                <w:rFonts w:ascii="Times New Roman" w:hAnsi="Times New Roman"/>
                <w:i/>
                <w:sz w:val="28"/>
                <w:szCs w:val="28"/>
                <w:lang w:val="uz-Cyrl-UZ"/>
              </w:rPr>
              <w:t xml:space="preserve">tekis </w:t>
            </w:r>
            <w:r w:rsidRPr="00F3235F">
              <w:rPr>
                <w:rFonts w:ascii="Times New Roman" w:hAnsi="Times New Roman"/>
                <w:i/>
                <w:sz w:val="28"/>
                <w:szCs w:val="28"/>
              </w:rPr>
              <w:t>ko‘zgu</w:t>
            </w:r>
            <w:r w:rsidRPr="00F3235F">
              <w:rPr>
                <w:rFonts w:ascii="Times New Roman" w:hAnsi="Times New Roman"/>
                <w:i/>
                <w:sz w:val="28"/>
                <w:szCs w:val="28"/>
                <w:lang w:val="uz-Cyrl-UZ"/>
              </w:rPr>
              <w:t>ga ega bo‘ladi</w:t>
            </w:r>
            <w:r w:rsidRPr="00F3235F">
              <w:rPr>
                <w:rFonts w:ascii="Times New Roman" w:hAnsi="Times New Roman"/>
                <w:i/>
                <w:sz w:val="28"/>
                <w:szCs w:val="28"/>
              </w:rPr>
              <w:t>.</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Eng yirik teleskoplarda kuzatuvchi o‘zining asboblari bilan tushayotgan yorug‘likni sezilarli darajada to‘smasdan birlamchi fokusda joylashgan mahsus maydonchada (kabinkada) o‘tirishi mumkin (4.20-rasm). Kichik teleskoplarda bunday qilib bo‘lmaydi va tasvirni teleskopdan tashqarisidan kuzatish mumkin. Zamonaviy teleskoplarda asboblar masofaviy boshqariladi, shunda kuzatuvchi, termal turbulentlikni kamaytirish maqsadida, teleskopdan ancha uzoqda joylashishi kerak.</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Eng kata teleskoplarda kuzatuvchi uchun alohida xona ajratilgan bo‘lib, kuzatuv o‘sha erdan olib boriladi. Zamonaviy teleskoplarda esa teleskop boshqaruvi avtomatizatsiyalashtirilgan bo‘lib, masofadan boshqariladi hamda issiqlik turbulentligini kamaytirish maqsadida kuzatuvchi teleskopdan uzoqda bo‘ladi. 1663- yilda Jeyms Gregori (1638-1675) reflektorni ta’riflab berdi. Lekin reflektor ilk marotaba amalda Isaak Nyuton tomonidan yasalgan. </w:t>
      </w:r>
      <w:r w:rsidRPr="0057306A">
        <w:rPr>
          <w:rFonts w:ascii="Times New Roman" w:hAnsi="Times New Roman"/>
          <w:sz w:val="28"/>
          <w:szCs w:val="28"/>
        </w:rPr>
        <w:t xml:space="preserve">U </w:t>
      </w:r>
      <w:r w:rsidRPr="0057306A">
        <w:rPr>
          <w:rFonts w:ascii="Times New Roman" w:hAnsi="Times New Roman"/>
          <w:sz w:val="28"/>
          <w:szCs w:val="28"/>
          <w:lang w:val="uz-Cyrl-UZ"/>
        </w:rPr>
        <w:t xml:space="preserve">yorug‘likni kichkina tekis ko‘zgu yordamida </w:t>
      </w:r>
      <w:r w:rsidRPr="0057306A">
        <w:rPr>
          <w:rFonts w:ascii="Times New Roman" w:hAnsi="Times New Roman"/>
          <w:sz w:val="28"/>
          <w:szCs w:val="28"/>
        </w:rPr>
        <w:t xml:space="preserve">teleskopga perpendikulyar </w:t>
      </w:r>
      <w:r w:rsidRPr="0057306A">
        <w:rPr>
          <w:rFonts w:ascii="Times New Roman" w:hAnsi="Times New Roman"/>
          <w:sz w:val="28"/>
          <w:szCs w:val="28"/>
          <w:lang w:val="uz-Cyrl-UZ"/>
        </w:rPr>
        <w:t>yo‘nalishda chiqargan.</w:t>
      </w:r>
      <w:r w:rsidRPr="0057306A">
        <w:rPr>
          <w:rFonts w:ascii="Times New Roman" w:hAnsi="Times New Roman"/>
          <w:sz w:val="28"/>
          <w:szCs w:val="28"/>
        </w:rPr>
        <w:t xml:space="preserve"> Shuning uchun bunday sistemadagi tasvir fokusi </w:t>
      </w:r>
      <w:r w:rsidRPr="0057306A">
        <w:rPr>
          <w:rFonts w:ascii="Times New Roman" w:hAnsi="Times New Roman"/>
          <w:i/>
          <w:sz w:val="28"/>
          <w:szCs w:val="28"/>
        </w:rPr>
        <w:t>Nyuton fokusi</w:t>
      </w:r>
      <w:r w:rsidRPr="0057306A">
        <w:rPr>
          <w:rFonts w:ascii="Times New Roman" w:hAnsi="Times New Roman"/>
          <w:sz w:val="28"/>
          <w:szCs w:val="28"/>
        </w:rPr>
        <w:t xml:space="preserve"> deb ataladi. </w:t>
      </w:r>
      <w:r w:rsidRPr="0057306A">
        <w:rPr>
          <w:rFonts w:ascii="Times New Roman" w:hAnsi="Times New Roman"/>
          <w:sz w:val="28"/>
          <w:szCs w:val="28"/>
          <w:lang w:val="uz-Cyrl-UZ"/>
        </w:rPr>
        <w:t xml:space="preserve">Nyuton teleskopining odatiy yorug‘lik kuchi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82" type="#_x0000_t75" style="width:55.2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6F5FDC&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F5FDC&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3&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1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83" type="#_x0000_t75" style="width:55.2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6F5FDC&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F5FDC&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3&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1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Imkoniyatlarning yana biri shundan iboratki, birlamchi ko‘zgu o‘rtasida teshik o‘yiladi va undan teleskopning oldi qismida joylashgan ikalamchi giperbolik shaklidagi ko‘zgudan qaytarilgan nur o‘tadi. Shunga o‘xshash konstruksiyada nurlar </w:t>
      </w:r>
      <w:r w:rsidRPr="0057306A">
        <w:rPr>
          <w:rFonts w:ascii="Times New Roman" w:hAnsi="Times New Roman"/>
          <w:i/>
          <w:sz w:val="28"/>
          <w:szCs w:val="28"/>
          <w:lang w:val="uz-Cyrl-UZ"/>
        </w:rPr>
        <w:t>Kassegren fokusida</w:t>
      </w:r>
      <w:r w:rsidRPr="0057306A">
        <w:rPr>
          <w:rFonts w:ascii="Times New Roman" w:hAnsi="Times New Roman"/>
          <w:sz w:val="28"/>
          <w:szCs w:val="28"/>
          <w:lang w:val="uz-Cyrl-UZ"/>
        </w:rPr>
        <w:t xml:space="preserve"> yig‘iladi. </w:t>
      </w:r>
      <w:r w:rsidRPr="0057306A">
        <w:rPr>
          <w:rFonts w:ascii="Times New Roman" w:hAnsi="Times New Roman"/>
          <w:sz w:val="28"/>
          <w:szCs w:val="28"/>
        </w:rPr>
        <w:t>Kassegren sistema</w:t>
      </w:r>
      <w:r w:rsidRPr="0057306A">
        <w:rPr>
          <w:rFonts w:ascii="Times New Roman" w:hAnsi="Times New Roman"/>
          <w:sz w:val="28"/>
          <w:szCs w:val="28"/>
          <w:lang w:val="uz-Cyrl-UZ"/>
        </w:rPr>
        <w:t xml:space="preserve">larida </w:t>
      </w:r>
      <w:r w:rsidRPr="0057306A">
        <w:rPr>
          <w:rFonts w:ascii="Times New Roman" w:hAnsi="Times New Roman"/>
          <w:sz w:val="28"/>
          <w:szCs w:val="28"/>
        </w:rPr>
        <w:t xml:space="preserve">yorug‘lik kuchi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1984" type="#_x0000_t75" style="width:55.2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2417&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32417&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8&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15&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7"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1985" type="#_x0000_t75" style="width:55.2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2417&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32417&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8&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15&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7"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ga teng.    </w:t>
      </w:r>
    </w:p>
    <w:p w:rsidR="00FB4426" w:rsidRPr="0057306A" w:rsidRDefault="00FB4426" w:rsidP="0015137B">
      <w:pPr>
        <w:ind w:firstLine="708"/>
        <w:jc w:val="both"/>
        <w:rPr>
          <w:rFonts w:ascii="Times New Roman" w:hAnsi="Times New Roman"/>
          <w:sz w:val="28"/>
          <w:szCs w:val="28"/>
          <w:lang w:val="uz-Cyrl-UZ"/>
        </w:rPr>
      </w:pPr>
    </w:p>
    <w:tbl>
      <w:tblPr>
        <w:tblW w:w="0" w:type="auto"/>
        <w:tblLook w:val="00A0"/>
      </w:tblPr>
      <w:tblGrid>
        <w:gridCol w:w="9180"/>
      </w:tblGrid>
      <w:tr w:rsidR="00FB4426" w:rsidRPr="00F3235F" w:rsidTr="0015137B">
        <w:tc>
          <w:tcPr>
            <w:tcW w:w="9180"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90" o:spid="_x0000_i1986" type="#_x0000_t75" alt="Описание: D:\users\talat\Умумий_астрономия_картунен\Расмлар\расм_3.12.JPG" style="width:433.8pt;height:213pt;visibility:visible">
                  <v:imagedata r:id="rId638" o:title=""/>
                </v:shape>
              </w:pict>
            </w:r>
          </w:p>
        </w:tc>
      </w:tr>
      <w:tr w:rsidR="00FB4426" w:rsidRPr="00F3235F" w:rsidTr="0015137B">
        <w:tc>
          <w:tcPr>
            <w:tcW w:w="9180"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4-21.rasm. Kassergren reflektorining ishlash prin</w:t>
            </w:r>
            <w:r w:rsidRPr="00F3235F">
              <w:rPr>
                <w:rFonts w:ascii="Times New Roman" w:hAnsi="Times New Roman"/>
                <w:i/>
                <w:sz w:val="28"/>
                <w:szCs w:val="28"/>
                <w:lang w:val="uz-Cyrl-UZ"/>
              </w:rPr>
              <w:t>s</w:t>
            </w:r>
            <w:r w:rsidRPr="00F3235F">
              <w:rPr>
                <w:rFonts w:ascii="Times New Roman" w:hAnsi="Times New Roman"/>
                <w:i/>
                <w:sz w:val="28"/>
                <w:szCs w:val="28"/>
              </w:rPr>
              <w:t>ipi.</w:t>
            </w:r>
            <w:r w:rsidRPr="00F3235F">
              <w:rPr>
                <w:rFonts w:ascii="Times New Roman" w:hAnsi="Times New Roman"/>
                <w:i/>
                <w:sz w:val="28"/>
                <w:szCs w:val="28"/>
                <w:lang w:val="uz-Cyrl-UZ"/>
              </w:rPr>
              <w:t xml:space="preserve"> Botiq (parabolik) birlamchi ko‘zgu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87" type="#_x0000_t75" style="width: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3822&quot;/&gt;&lt;wsp:rsid wsp:val=&quot;00FC68CC&quot;/&gt;&lt;wsp:rsid wsp:val=&quot;00FF1E18&quot;/&gt;&lt;/wsp:rsids&gt;&lt;/w:docPr&gt;&lt;w:body&gt;&lt;w:p wsp:rsidR=&quot;00000000&quot; wsp:rsidRDefault=&quot;00FB3822&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M&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1&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88" type="#_x0000_t75" style="width: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B3822&quot;/&gt;&lt;wsp:rsid wsp:val=&quot;00FC68CC&quot;/&gt;&lt;wsp:rsid wsp:val=&quot;00FF1E18&quot;/&gt;&lt;/wsp:rsids&gt;&lt;/w:docPr&gt;&lt;w:body&gt;&lt;w:p wsp:rsidR=&quot;00000000&quot; wsp:rsidRDefault=&quot;00FB3822&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M&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1&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39"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yorug‘lik nurlarni teleskopning optik o‘qiga parallel ravishda birlamchi fokusga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89"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1C0B&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B1C0B&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S&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1&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90"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1C0B&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B1C0B&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S&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1&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0"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yo‘naltirib qaytaradi. Qavariq ikalamchi ko‘zgu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91" type="#_x0000_t75" style="width: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25DD&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25DD&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M&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92" type="#_x0000_t75" style="width:1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25DD&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C25DD&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M&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1"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(giperboloid) nurlarni orqaga qaytaradi va shunda yorug‘lik nurlari asosiy ko‘zguning markazidagi kichkina teshikdan o‘tib, teleskop tashqarisidagi ikalamchi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93"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94FA5&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94FA5&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S&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94" type="#_x0000_t75" style="width:13.8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94FA5&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94FA5&quot;&gt;&lt;m:oMathPara&gt;&lt;m:oMath&gt;&lt;m:sSub&gt;&lt;m:sSubPr&gt;&lt;m:ctrlPr&gt;&lt;w:rPr&gt;&lt;w:rFonts w:ascii=&quot;Cambria Math&quot; w:fareast=&quot;Calibri&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S&lt;/m:t&gt;&lt;/m:r&gt;&lt;m:ctrlPr&gt;&lt;w:rPr&gt;&lt;w:rFonts w:ascii=&quot;Cambria Math&quot; w:h-ansi=&quot;Cambria Math&quot;/&gt;&lt;wx:font wx:val=&quot;Cambria Math&quot;/&gt;&lt;w:i/&gt;&lt;w:sz w:val=&quot;28&quot;/&gt;&lt;w:sz-cs w:val=&quot;28&quot;/&gt;&lt;w:lang w:val=&quot;UZ-CYR&quot;/&gt;&lt;/w:rPr&gt;&lt;/m:ctrlPr&gt;&lt;/m:e&gt;&lt;m:sub&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2"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fokusiga etib boradi.</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Kassergren teleskopining effektiv fokus masofasi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95" type="#_x0000_t75" style="width:13.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67182&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7182&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m:rPr&gt;&lt;m:sty m:val=&quot;p&quot;/&gt;&lt;/m:rPr&gt;&lt;w:rPr&gt;&lt;w:rFonts w:ascii=&quot;Cambria Math&quot; w:h-ansi=&quot;Cambria Math&quot;/&gt;&lt;wx:font wx:val=&quot;Cambria Math&quot;/&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96" type="#_x0000_t75" style="width:13.8pt;height:13.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67182&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67182&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f&lt;/m:t&gt;&lt;/m:r&gt;&lt;/m:e&gt;&lt;m:sub&gt;&lt;m:r&gt;&lt;m:rPr&gt;&lt;m:sty m:val=&quot;p&quot;/&gt;&lt;/m:rPr&gt;&lt;w:rPr&gt;&lt;w:rFonts w:ascii=&quot;Cambria Math&quot; w:h-ansi=&quot;Cambria Math&quot;/&gt;&lt;wx:font wx:val=&quot;Cambria Math&quot;/&gt;&lt;w:sz w:val=&quot;28&quot;/&gt;&lt;w:sz-cs w:val=&quot;28&quot;/&gt;&lt;w:lang w:val=&quot;UZ-CYR&quot;/&gt;&lt;/w:rPr&gt;&lt;m:t&gt;e&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uning ikkilamchi ko‘zgusining qavariqligi va joylashishiga bog‘liq. 4.21-rasmdagi belgilanishlardan foydalanib quyidagini yozishimiz mumkin:</w:t>
      </w:r>
    </w:p>
    <w:p w:rsidR="00FB4426" w:rsidRPr="0057306A" w:rsidRDefault="00FB4426" w:rsidP="0015137B">
      <w:pPr>
        <w:jc w:val="right"/>
        <w:rPr>
          <w:rFonts w:ascii="Times New Roman" w:hAnsi="Times New Roman"/>
          <w:sz w:val="28"/>
          <w:szCs w:val="28"/>
        </w:rPr>
      </w:pPr>
      <w:r w:rsidRPr="00F3235F">
        <w:pict>
          <v:shape id="_x0000_i1997" type="#_x0000_t75" style="width:287.4pt;height:24.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95E24&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95E24&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e&lt;/m:t&gt;&lt;/m:r&gt;&lt;/m:sub&gt;&lt;/m:sSub&gt;&lt;m:r&gt;&lt;w:rPr&gt;&lt;w:rFonts w:ascii=&quot;Cambria Math&quot; w:h-ansi=&quot;Cambria Math&quot;/&gt;&lt;wx:font wx:val=&quot;Cambria Math&quot;/&gt;&lt;w:i/&gt;&lt;w:sz w:val=&quot;28&quot;/&gt;&lt;w:sz-cs w:val=&quot;28&quot;/&gt;&lt;/w:rPr&gt;&lt;m:t&gt;=&lt;/m:t&gt;&lt;/m:r&gt;&lt;m:f&gt;&lt;m:fPr&gt;&lt;m:ctrlPr&gt;&lt;w:rPr&gt;&lt;w:rFonts w:ascii=&quot;Cambria Math&quot; w:h-ansi=&quot;Cambria Math&quot;/&gt;&lt;wx:font wx:val=&quot;Cambria Math&quot;/&gt;&lt;w:i/&gt;&lt;w:sz w:val=&quot;28&quot;/&gt;&lt;w:sz-cs w:val=&quot;28&quot;/&gt;&lt;/w:rPr&gt;&lt;/m:ctrlPr&gt;&lt;/m:fPr&gt;&lt;m:num&gt;&lt;m:r&gt;&lt;w:rPr&gt;&lt;w:rFonts w:ascii=&quot;Cambria Math&quot; w:h-ansi=&quot;Cambria Math&quot;/&gt;&lt;wx:font wx:val=&quot;Cambria Math&quot;/&gt;&lt;w:i/&gt;&lt;w:sz w:val=&quot;28&quot;/&gt;&lt;w:sz-cs w:val=&quot;28&quot;/&gt;&lt;/w:rPr&gt;&lt;m:t&gt;b&lt;/m:t&gt;&lt;/m:r&gt;&lt;/m:num&gt;&lt;m:den&gt;&lt;m:r&gt;&lt;w:rPr&gt;&lt;w:rFonts w:ascii=&quot;Cambria Math&quot; w:h-ansi=&quot;Cambria Math&quot;/&gt;&lt;wx:font wx:val=&quot;Cambria Math&quot;/&gt;&lt;w:i/&gt;&lt;w:sz w:val=&quot;28&quot;/&gt;&lt;w:sz-cs w:val=&quot;28&quot;/&gt;&lt;/w:rPr&gt;&lt;m:t&gt;a&lt;/m:t&gt;&lt;/m:r&gt;&lt;/m:den&gt;&lt;/m:f&gt;&lt;m:r&gt;&lt;w:rPr&gt;&lt;w:rFonts w:ascii=&quot;Cambria Math&quot; w:h-ansi=&quot;Cambria Math&quot;/&gt;&lt;wx:font wx:val=&quot;Cambria Math&quot;/&gt;&lt;w:i/&gt;&lt;w:sz w:val=&quot;28&quot;/&gt;&lt;w:sz-cs w:val=&quot;28&quot;/&gt;&lt;/w:rPr&gt;&lt;m:t&gt;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p&lt;/m:t&gt;&lt;/m:r&gt;&lt;/m:sub&gt;&lt;/m:sSub&gt;&lt;m:r&gt;&lt;w:rPr&gt;&lt;w:rFonts w:ascii=&quot;Cambria Math&quot; w:h-ansi=&quot;Cambria Math&quot;/&gt;&lt;wx:font wx:val=&quot;Cambria Math&quot;/&gt;&lt;w:i/&gt;&lt;w:sz w:val=&quot;28&quot;/&gt;&lt;w:sz-cs w:val=&quot;28&quot;/&gt;&lt;/w:rPr&gt;&lt;m:t&gt;                                                               (4.4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4"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Agar biz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1998" type="#_x0000_t75" style="width:3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19D3&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419D3&quot;&gt;&lt;m:oMathPara&gt;&lt;m:oMath&gt;&lt;m:r&gt;&lt;w:rPr&gt;&lt;w:rFonts w:ascii=&quot;Cambria Math&quot; w:h-ansi=&quot;Cambria Math&quot;/&gt;&lt;wx:font wx:val=&quot;Cambria Math&quot;/&gt;&lt;w:i/&gt;&lt;w:sz w:val=&quot;28&quot;/&gt;&lt;w:sz-cs w:val=&quot;28&quot;/&gt;&lt;/w:rPr&gt;&lt;m:t&gt;aв‰Є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1999" type="#_x0000_t75" style="width:35.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19D3&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419D3&quot;&gt;&lt;m:oMathPara&gt;&lt;m:oMath&gt;&lt;m:r&gt;&lt;w:rPr&gt;&lt;w:rFonts w:ascii=&quot;Cambria Math&quot; w:h-ansi=&quot;Cambria Math&quot;/&gt;&lt;wx:font wx:val=&quot;Cambria Math&quot;/&gt;&lt;w:i/&gt;&lt;w:sz w:val=&quot;28&quot;/&gt;&lt;w:sz-cs w:val=&quot;28&quot;/&gt;&lt;/w:rPr&gt;&lt;m:t&gt;aв‰Єb&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ni</w:t>
      </w:r>
      <w:r w:rsidRPr="0057306A">
        <w:rPr>
          <w:rFonts w:ascii="Times New Roman" w:hAnsi="Times New Roman"/>
          <w:sz w:val="28"/>
          <w:szCs w:val="28"/>
        </w:rPr>
        <w:t xml:space="preserve"> tanlasak,</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2000" type="#_x0000_t75" style="width:39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2CE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2CE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e&lt;/m:t&gt;&lt;/m:r&gt;&lt;/m:sub&gt;&lt;/m:sSub&gt;&lt;m:r&gt;&lt;w:rPr&gt;&lt;w:rFonts w:ascii=&quot;Cambria Math&quot; w:h-ansi=&quot;Cambria Math&quot;/&gt;&lt;wx:font wx:val=&quot;Cambria Math&quot;/&gt;&lt;w:i/&gt;&lt;w:sz w:val=&quot;28&quot;/&gt;&lt;w:sz-cs w:val=&quot;28&quot;/&gt;&lt;/w:rPr&gt;&lt;m:t&gt;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p&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6"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2001" type="#_x0000_t75" style="width:39pt;height:15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2CE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62CEF&quot;&gt;&lt;m:oMathPara&gt;&lt;m:oMath&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e&lt;/m:t&gt;&lt;/m:r&gt;&lt;/m:sub&gt;&lt;/m:sSub&gt;&lt;m:r&gt;&lt;w:rPr&gt;&lt;w:rFonts w:ascii=&quot;Cambria Math&quot; w:h-ansi=&quot;Cambria Math&quot;/&gt;&lt;wx:font wx:val=&quot;Cambria Math&quot;/&gt;&lt;w:i/&gt;&lt;w:sz w:val=&quot;28&quot;/&gt;&lt;w:sz-cs w:val=&quot;28&quot;/&gt;&lt;/w:rPr&gt;&lt;m:t&gt;в‰«&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p&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6"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ga ega bo‘lamiz.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Shunday qilib, katta fokus masofasiga ega bo‘lgan ixcham teleskoplarni yaratsa bo‘ladi. Kassergren sistemasi ayniqsa spektrografik, fotografik va boshqa ikkilamchi fokusga o‘rnatish imkoniyatiga ega asboblar bilan ishlashga juda qulay hisoblanadi. </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Bundan mukammalroq sistemalar bir nechta ko‘zguni ishlatib, nurni teleskopdagi og‘ganlik o‘qlari orqali belgilangan </w:t>
      </w:r>
      <w:r w:rsidRPr="0057306A">
        <w:rPr>
          <w:rFonts w:ascii="Times New Roman" w:hAnsi="Times New Roman"/>
          <w:i/>
          <w:sz w:val="28"/>
          <w:szCs w:val="28"/>
          <w:lang w:val="uz-Cyrl-UZ"/>
        </w:rPr>
        <w:t>kude</w:t>
      </w:r>
      <w:r w:rsidRPr="0057306A">
        <w:rPr>
          <w:rFonts w:ascii="Times New Roman" w:hAnsi="Times New Roman"/>
          <w:sz w:val="28"/>
          <w:szCs w:val="28"/>
          <w:lang w:val="uz-Cyrl-UZ"/>
        </w:rPr>
        <w:t xml:space="preserve"> (fransuz so‘zi </w:t>
      </w:r>
      <w:r w:rsidRPr="0057306A">
        <w:rPr>
          <w:rFonts w:ascii="Times New Roman" w:hAnsi="Times New Roman"/>
          <w:i/>
          <w:sz w:val="28"/>
          <w:szCs w:val="28"/>
          <w:lang w:val="uz-Cyrl-UZ"/>
        </w:rPr>
        <w:t>couder</w:t>
      </w:r>
      <w:r w:rsidRPr="0057306A">
        <w:rPr>
          <w:rFonts w:ascii="Times New Roman" w:hAnsi="Times New Roman"/>
          <w:sz w:val="28"/>
          <w:szCs w:val="28"/>
          <w:lang w:val="uz-Cyrl-UZ"/>
        </w:rPr>
        <w:t xml:space="preserve"> dan olinib, egish ma’nosini bildiradi) fokusiga yo‘naltiradi, va u teleskop yonidagi alohida xonada bo‘lishi ham mumkin (4.22.rasm). Shunday qilib, uning fokus masofasi katta bo‘lib, yorug‘lik kuchi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02" type="#_x0000_t75" style="width:63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079&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2079&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30&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4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7"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03" type="#_x0000_t75" style="width:63pt;height:23.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079&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D2079&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30&lt;/m:t&gt;&lt;/m:r&gt;&lt;/m:den&gt;&lt;/m:f&gt;&lt;m:r&gt;&lt;w:rPr&gt;&lt;w:rFonts w:ascii=&quot;Cambria Math&quot; w:h-ansi=&quot;Cambria Math&quot;/&gt;&lt;wx:font wx:val=&quot;Cambria Math&quot;/&gt;&lt;w:i/&gt;&lt;w:sz w:val=&quot;28&quot;/&gt;&lt;w:sz-cs w:val=&quot;28&quot;/&gt;&lt;w:lang w:val=&quot;UZ-CYR&quot;/&gt;&lt;/w:rPr&gt;&lt;m:t&gt;вЂ¦&lt;/m:t&gt;&lt;/m:r&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f&lt;/m:t&gt;&lt;/m:r&gt;&lt;/m:num&gt;&lt;m:den&gt;&lt;m:r&gt;&lt;w:rPr&gt;&lt;w:rFonts w:ascii=&quot;Cambria Math&quot; w:h-ansi=&quot;Cambria Math&quot;/&gt;&lt;wx:font wx:val=&quot;Cambria Math&quot;/&gt;&lt;w:i/&gt;&lt;w:sz w:val=&quot;28&quot;/&gt;&lt;w:sz-cs w:val=&quot;28&quot;/&gt;&lt;w:lang w:val=&quot;UZ-CYR&quot;/&gt;&lt;/w:rPr&gt;&lt;m:t&gt;40&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7"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bo‘ladi. Kude fokusi asosan aniq spektroskopiyada ishlatiladi, chunki yirik spektrograflar statsionar bo‘lib, ularda doimiy temperaturani ushlab tursa bo‘ladi. Kamchilik shundan iboratki, kude sistemasidagi bir nechta ko‘zgularda qaytarish natijasida yorug‘lik yo‘qotiladi. Alyuminiy qoplamaga ega ko‘zgu unga tushgan nurning tahminan 80% ni qaytaradi va, shunday qilib, masalan 5 ta ko‘zgudan (birlamchi va ikalamchi ko‘zgularni ham hisobga olganda) iborat kude sistemasida yorug‘likning atigi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04" type="#_x0000_t75" style="width:67.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B7F22&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B7F22&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0.8&lt;/m:t&gt;&lt;/m:r&gt;&lt;/m:e&gt;&lt;m:sup&gt;&lt;m:r&gt;&lt;w:rPr&gt;&lt;w:rFonts w:ascii=&quot;Cambria Math&quot; w:h-ansi=&quot;Cambria Math&quot;/&gt;&lt;wx:font wx:val=&quot;Cambria Math&quot;/&gt;&lt;w:i/&gt;&lt;w:sz w:val=&quot;28&quot;/&gt;&lt;w:sz-cs w:val=&quot;28&quot;/&gt;&lt;w:lang w:val=&quot;UZ-CYR&quot;/&gt;&lt;/w:rPr&gt;&lt;m:t&gt;5&lt;/m:t&gt;&lt;/m:r&gt;&lt;/m:sup&gt;&lt;/m:sSup&gt;&lt;m:r&gt;&lt;w:rPr&gt;&lt;w:rFonts w:ascii=&quot;Cambria Math&quot; w:h-ansi=&quot;Cambria Math&quot;/&gt;&lt;wx:font wx:val=&quot;Cambria Math&quot;/&gt;&lt;w:i/&gt;&lt;w:sz w:val=&quot;28&quot;/&gt;&lt;w:sz-cs w:val=&quot;28&quot;/&gt;&lt;w:lang w:val=&quot;UZ-CYR&quot;/&gt;&lt;/w:rPr&gt;&lt;m:t&gt;в‰€3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05" type="#_x0000_t75" style="width:67.2pt;height:12.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B7F22&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B7F22&quot;&gt;&lt;m:oMathPara&gt;&lt;m:oMath&gt;&lt;m:sSup&gt;&lt;m:sSupPr&gt;&lt;m:ctrlPr&gt;&lt;w:rPr&gt;&lt;w:rFonts w:ascii=&quot;Cambria Math&quot; w:h-ansi=&quot;Cambria Math&quot;/&gt;&lt;wx:font wx:val=&quot;Cambria Math&quot;/&gt;&lt;w:i/&gt;&lt;w:sz w:val=&quot;28&quot;/&gt;&lt;w:sz-cs w:val=&quot;28&quot;/&gt;&lt;w:lang w:val=&quot;UZ-CYR&quot;/&gt;&lt;/w:rPr&gt;&lt;/m:ctrlPr&gt;&lt;/m:sSupPr&gt;&lt;m:e&gt;&lt;m:r&gt;&lt;w:rPr&gt;&lt;w:rFonts w:ascii=&quot;Cambria Math&quot; w:h-ansi=&quot;Cambria Math&quot;/&gt;&lt;wx:font wx:val=&quot;Cambria Math&quot;/&gt;&lt;w:i/&gt;&lt;w:sz w:val=&quot;28&quot;/&gt;&lt;w:sz-cs w:val=&quot;28&quot;/&gt;&lt;w:lang w:val=&quot;UZ-CYR&quot;/&gt;&lt;/w:rPr&gt;&lt;m:t&gt;0.8&lt;/m:t&gt;&lt;/m:r&gt;&lt;/m:e&gt;&lt;m:sup&gt;&lt;m:r&gt;&lt;w:rPr&gt;&lt;w:rFonts w:ascii=&quot;Cambria Math&quot; w:h-ansi=&quot;Cambria Math&quot;/&gt;&lt;wx:font wx:val=&quot;Cambria Math&quot;/&gt;&lt;w:i/&gt;&lt;w:sz w:val=&quot;28&quot;/&gt;&lt;w:sz-cs w:val=&quot;28&quot;/&gt;&lt;w:lang w:val=&quot;UZ-CYR&quot;/&gt;&lt;/w:rPr&gt;&lt;m:t&gt;5&lt;/m:t&gt;&lt;/m:r&gt;&lt;/m:sup&gt;&lt;/m:sSup&gt;&lt;m:r&gt;&lt;w:rPr&gt;&lt;w:rFonts w:ascii=&quot;Cambria Math&quot; w:h-ansi=&quot;Cambria Math&quot;/&gt;&lt;wx:font wx:val=&quot;Cambria Math&quot;/&gt;&lt;w:i/&gt;&lt;w:sz w:val=&quot;28&quot;/&gt;&lt;w:sz-cs w:val=&quot;28&quot;/&gt;&lt;w:lang w:val=&quot;UZ-CYR&quot;/&gt;&lt;/w:rPr&gt;&lt;m:t&gt;в‰€3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4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gina detektorga etib boradi.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506" w:type="dxa"/>
          </w:tcPr>
          <w:p w:rsidR="00FB4426" w:rsidRPr="00F3235F" w:rsidRDefault="00FB4426" w:rsidP="0015137B">
            <w:pPr>
              <w:rPr>
                <w:rFonts w:ascii="Times New Roman" w:hAnsi="Times New Roman"/>
                <w:sz w:val="28"/>
                <w:szCs w:val="28"/>
              </w:rPr>
            </w:pPr>
            <w:r w:rsidRPr="00F3235F">
              <w:rPr>
                <w:rFonts w:ascii="Times New Roman" w:hAnsi="Times New Roman"/>
                <w:noProof/>
                <w:sz w:val="28"/>
                <w:szCs w:val="28"/>
                <w:lang w:val="ru-RU" w:eastAsia="ru-RU"/>
              </w:rPr>
              <w:pict>
                <v:shape id="Рисунок 91" o:spid="_x0000_i2006" type="#_x0000_t75" alt="Описание: D:\users\talat\Умумий_астрономия_картунен\Расмлар\расм_3.13.JPG" style="width:486pt;height:298.8pt;visibility:visible">
                  <v:imagedata r:id="rId649" o:title=""/>
                </v:shape>
              </w:pict>
            </w:r>
          </w:p>
        </w:tc>
      </w:tr>
      <w:tr w:rsidR="00FB4426" w:rsidRPr="00F3235F" w:rsidTr="0015137B">
        <w:tc>
          <w:tcPr>
            <w:tcW w:w="9506"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 xml:space="preserve">4.22-rasm. </w:t>
            </w:r>
            <w:r w:rsidRPr="00F3235F">
              <w:rPr>
                <w:rFonts w:ascii="Times New Roman" w:hAnsi="Times New Roman"/>
                <w:i/>
                <w:sz w:val="28"/>
                <w:szCs w:val="28"/>
                <w:lang w:val="uz-Cyrl-UZ"/>
              </w:rPr>
              <w:t>Kitt Pik 2.1-m reflektorining kude sistemasi (Chizma Milliy Optik Astronomiya Observatoriyalari, Kitt Pik Milliy observatoriyaniki)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rPr>
      </w:pPr>
      <w:r w:rsidRPr="0057306A">
        <w:rPr>
          <w:rFonts w:ascii="Times New Roman" w:hAnsi="Times New Roman"/>
          <w:sz w:val="28"/>
          <w:szCs w:val="28"/>
        </w:rPr>
        <w:t>Reflektor ham o‘zi</w:t>
      </w:r>
      <w:r w:rsidRPr="0057306A">
        <w:rPr>
          <w:rFonts w:ascii="Times New Roman" w:hAnsi="Times New Roman"/>
          <w:sz w:val="28"/>
          <w:szCs w:val="28"/>
          <w:lang w:val="uz-Cyrl-UZ"/>
        </w:rPr>
        <w:t xml:space="preserve">ga hos </w:t>
      </w:r>
      <w:r w:rsidRPr="0057306A">
        <w:rPr>
          <w:rFonts w:ascii="Times New Roman" w:hAnsi="Times New Roman"/>
          <w:sz w:val="28"/>
          <w:szCs w:val="28"/>
        </w:rPr>
        <w:t xml:space="preserve">aberratsiyaga ega bo‘lib, u </w:t>
      </w:r>
      <w:r w:rsidRPr="0057306A">
        <w:rPr>
          <w:rFonts w:ascii="Times New Roman" w:hAnsi="Times New Roman"/>
          <w:i/>
          <w:sz w:val="28"/>
          <w:szCs w:val="28"/>
        </w:rPr>
        <w:t>koma</w:t>
      </w:r>
      <w:r w:rsidRPr="0057306A">
        <w:rPr>
          <w:rFonts w:ascii="Times New Roman" w:hAnsi="Times New Roman"/>
          <w:sz w:val="28"/>
          <w:szCs w:val="28"/>
        </w:rPr>
        <w:t xml:space="preserve"> de</w:t>
      </w:r>
      <w:r w:rsidRPr="0057306A">
        <w:rPr>
          <w:rFonts w:ascii="Times New Roman" w:hAnsi="Times New Roman"/>
          <w:sz w:val="28"/>
          <w:szCs w:val="28"/>
          <w:lang w:val="uz-Cyrl-UZ"/>
        </w:rPr>
        <w:t>yiladi</w:t>
      </w:r>
      <w:r w:rsidRPr="0057306A">
        <w:rPr>
          <w:rFonts w:ascii="Times New Roman" w:hAnsi="Times New Roman"/>
          <w:sz w:val="28"/>
          <w:szCs w:val="28"/>
        </w:rPr>
        <w:t xml:space="preserve">. </w:t>
      </w:r>
      <w:r w:rsidRPr="0057306A">
        <w:rPr>
          <w:rFonts w:ascii="Times New Roman" w:hAnsi="Times New Roman"/>
          <w:sz w:val="28"/>
          <w:szCs w:val="28"/>
          <w:lang w:val="uz-Cyrl-UZ"/>
        </w:rPr>
        <w:t>U</w:t>
      </w:r>
      <w:r w:rsidRPr="0057306A">
        <w:rPr>
          <w:rFonts w:ascii="Times New Roman" w:hAnsi="Times New Roman"/>
          <w:sz w:val="28"/>
          <w:szCs w:val="28"/>
        </w:rPr>
        <w:t xml:space="preserve"> opti</w:t>
      </w:r>
      <w:r w:rsidRPr="0057306A">
        <w:rPr>
          <w:rFonts w:ascii="Times New Roman" w:hAnsi="Times New Roman"/>
          <w:sz w:val="28"/>
          <w:szCs w:val="28"/>
          <w:lang w:val="uz-Cyrl-UZ"/>
        </w:rPr>
        <w:t>k</w:t>
      </w:r>
      <w:r w:rsidRPr="0057306A">
        <w:rPr>
          <w:rFonts w:ascii="Times New Roman" w:hAnsi="Times New Roman"/>
          <w:sz w:val="28"/>
          <w:szCs w:val="28"/>
        </w:rPr>
        <w:t xml:space="preserve"> o‘qdan uzoqda joylashgan tasvirlarga o‘z ta’sirini ko‘rsatadi. </w:t>
      </w:r>
      <w:r w:rsidRPr="0057306A">
        <w:rPr>
          <w:rFonts w:ascii="Times New Roman" w:hAnsi="Times New Roman"/>
          <w:sz w:val="28"/>
          <w:szCs w:val="28"/>
          <w:lang w:val="uz-Cyrl-UZ"/>
        </w:rPr>
        <w:t>Bunda yo</w:t>
      </w:r>
      <w:r w:rsidRPr="0057306A">
        <w:rPr>
          <w:rFonts w:ascii="Times New Roman" w:hAnsi="Times New Roman"/>
          <w:sz w:val="28"/>
          <w:szCs w:val="28"/>
        </w:rPr>
        <w:t>rug‘lik nurlari bitta nuqtada kesishmasdan</w:t>
      </w:r>
      <w:r w:rsidRPr="0057306A">
        <w:rPr>
          <w:rFonts w:ascii="Times New Roman" w:hAnsi="Times New Roman"/>
          <w:sz w:val="28"/>
          <w:szCs w:val="28"/>
          <w:lang w:val="uz-Cyrl-UZ"/>
        </w:rPr>
        <w:t>,</w:t>
      </w:r>
      <w:r w:rsidRPr="0057306A">
        <w:rPr>
          <w:rFonts w:ascii="Times New Roman" w:hAnsi="Times New Roman"/>
          <w:sz w:val="28"/>
          <w:szCs w:val="28"/>
        </w:rPr>
        <w:t xml:space="preserve"> kometaga o‘xshash figura</w:t>
      </w:r>
      <w:r w:rsidRPr="0057306A">
        <w:rPr>
          <w:rFonts w:ascii="Times New Roman" w:hAnsi="Times New Roman"/>
          <w:sz w:val="28"/>
          <w:szCs w:val="28"/>
          <w:lang w:val="uz-Cyrl-UZ"/>
        </w:rPr>
        <w:t>ni</w:t>
      </w:r>
      <w:r w:rsidRPr="0057306A">
        <w:rPr>
          <w:rFonts w:ascii="Times New Roman" w:hAnsi="Times New Roman"/>
          <w:sz w:val="28"/>
          <w:szCs w:val="28"/>
        </w:rPr>
        <w:t xml:space="preserve"> shakllan</w:t>
      </w:r>
      <w:r w:rsidRPr="0057306A">
        <w:rPr>
          <w:rFonts w:ascii="Times New Roman" w:hAnsi="Times New Roman"/>
          <w:sz w:val="28"/>
          <w:szCs w:val="28"/>
          <w:lang w:val="uz-Cyrl-UZ"/>
        </w:rPr>
        <w:t>tirishadi.</w:t>
      </w:r>
      <w:r w:rsidRPr="0057306A">
        <w:rPr>
          <w:rFonts w:ascii="Times New Roman" w:hAnsi="Times New Roman"/>
          <w:sz w:val="28"/>
          <w:szCs w:val="28"/>
        </w:rPr>
        <w:t xml:space="preserve"> Koma sababli parabolik ko‘zgu</w:t>
      </w:r>
      <w:r w:rsidRPr="0057306A">
        <w:rPr>
          <w:rFonts w:ascii="Times New Roman" w:hAnsi="Times New Roman"/>
          <w:sz w:val="28"/>
          <w:szCs w:val="28"/>
          <w:lang w:val="uz-Cyrl-UZ"/>
        </w:rPr>
        <w:t>ldi klassik reflektor</w:t>
      </w:r>
      <w:r w:rsidRPr="0057306A">
        <w:rPr>
          <w:rFonts w:ascii="Times New Roman" w:hAnsi="Times New Roman"/>
          <w:sz w:val="28"/>
          <w:szCs w:val="28"/>
        </w:rPr>
        <w:t xml:space="preserve"> juda ham kichik to‘g‘ri kuzatuv maydoniga ega bo‘ladi. Teleskopning yorug‘lik kuchiga qarab</w:t>
      </w:r>
      <w:r w:rsidRPr="0057306A">
        <w:rPr>
          <w:rFonts w:ascii="Times New Roman" w:hAnsi="Times New Roman"/>
          <w:sz w:val="28"/>
          <w:szCs w:val="28"/>
          <w:lang w:val="uz-Cyrl-UZ"/>
        </w:rPr>
        <w:t>, koma</w:t>
      </w:r>
      <w:r w:rsidRPr="0057306A">
        <w:rPr>
          <w:rFonts w:ascii="Times New Roman" w:hAnsi="Times New Roman"/>
          <w:sz w:val="28"/>
          <w:szCs w:val="28"/>
        </w:rPr>
        <w:t xml:space="preserve"> uning foydali maydonini 2-20 yoy minutigacha chegaralashi mumkin. </w:t>
      </w:r>
      <w:r w:rsidRPr="0057306A">
        <w:rPr>
          <w:rFonts w:ascii="Times New Roman" w:hAnsi="Times New Roman"/>
          <w:sz w:val="28"/>
          <w:szCs w:val="28"/>
          <w:lang w:val="uz-Cyrl-UZ"/>
        </w:rPr>
        <w:t xml:space="preserve">Masalan, </w:t>
      </w:r>
      <w:r w:rsidRPr="0057306A">
        <w:rPr>
          <w:rFonts w:ascii="Times New Roman" w:hAnsi="Times New Roman"/>
          <w:sz w:val="28"/>
          <w:szCs w:val="28"/>
        </w:rPr>
        <w:t xml:space="preserve">5 metrlik Palomar teleskopining foydali maydoni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2007"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710A&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710A&quot;&gt;&lt;m:oMathPara&gt;&lt;m:oMath&gt;&lt;m:r&gt;&lt;w:rPr&gt;&lt;w:rFonts w:ascii=&quot;Cambria Math&quot; w:h-ansi=&quot;Cambria Math&quot;/&gt;&lt;wx:font wx:val=&quot;Cambria Math&quot;/&gt;&lt;w:i/&gt;&lt;w:sz w:val=&quot;28&quot;/&gt;&lt;w:sz-cs w:val=&quot;28&quot;/&gt;&lt;/w:rPr&gt;&lt;m:t&gt;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0"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2008" type="#_x0000_t75" style="width:13.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9710A&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9710A&quot;&gt;&lt;m:oMathPara&gt;&lt;m:oMath&gt;&lt;m:r&gt;&lt;w:rPr&gt;&lt;w:rFonts w:ascii=&quot;Cambria Math&quot; w:h-ansi=&quot;Cambria Math&quot;/&gt;&lt;wx:font wx:val=&quot;Cambria Math&quot;/&gt;&lt;w:i/&gt;&lt;w:sz w:val=&quot;28&quot;/&gt;&lt;w:sz-cs w:val=&quot;28&quot;/&gt;&lt;/w:rPr&gt;&lt;m:t&gt;4'&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0"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4 ni tashkil etadi, bu Oyning taxminan 1/8 qismiga to‘g‘ri keladi. Amalda foydali ko‘rish maydon</w:t>
      </w:r>
      <w:r w:rsidRPr="0057306A">
        <w:rPr>
          <w:rFonts w:ascii="Times New Roman" w:hAnsi="Times New Roman"/>
          <w:sz w:val="28"/>
          <w:szCs w:val="28"/>
          <w:lang w:val="uz-Cyrl-UZ"/>
        </w:rPr>
        <w:t>n</w:t>
      </w:r>
      <w:r w:rsidRPr="0057306A">
        <w:rPr>
          <w:rFonts w:ascii="Times New Roman" w:hAnsi="Times New Roman"/>
          <w:sz w:val="28"/>
          <w:szCs w:val="28"/>
        </w:rPr>
        <w:t xml:space="preserve">i turli to‘g‘rilovchi linzalar yordamida </w:t>
      </w:r>
      <w:r w:rsidRPr="0057306A">
        <w:rPr>
          <w:rFonts w:ascii="Times New Roman" w:hAnsi="Times New Roman"/>
          <w:sz w:val="28"/>
          <w:szCs w:val="28"/>
          <w:lang w:val="uz-Cyrl-UZ"/>
        </w:rPr>
        <w:t>kattalashtirish</w:t>
      </w:r>
      <w:r w:rsidRPr="0057306A">
        <w:rPr>
          <w:rFonts w:ascii="Times New Roman" w:hAnsi="Times New Roman"/>
          <w:sz w:val="28"/>
          <w:szCs w:val="28"/>
        </w:rPr>
        <w:t xml:space="preserve"> mumkin.</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Agar birlamchi ko‘zgu sferik bo‘lsa, unda koma bo‘lmas edi. Shunga qaramay, bu turdagi ko‘zgular </w:t>
      </w:r>
      <w:r w:rsidRPr="0057306A">
        <w:rPr>
          <w:rFonts w:ascii="Times New Roman" w:hAnsi="Times New Roman"/>
          <w:i/>
          <w:sz w:val="28"/>
          <w:szCs w:val="28"/>
          <w:lang w:val="uz-Cyrl-UZ"/>
        </w:rPr>
        <w:t>sferik aberratsiya</w:t>
      </w:r>
      <w:r w:rsidRPr="0057306A">
        <w:rPr>
          <w:rFonts w:ascii="Times New Roman" w:hAnsi="Times New Roman"/>
          <w:sz w:val="28"/>
          <w:szCs w:val="28"/>
          <w:lang w:val="uz-Cyrl-UZ"/>
        </w:rPr>
        <w:t xml:space="preserve"> nomli o‘ziga hos xatolikga ega: markazdan va chetki qismdan kelayotgan yorug‘lik nurlari turli nuqtalarda yig‘iladi. Sferik aberratsiyani bartaraf etish maqsadida estoniyalik astronom </w:t>
      </w:r>
      <w:r w:rsidRPr="0057306A">
        <w:rPr>
          <w:rFonts w:ascii="Times New Roman" w:hAnsi="Times New Roman"/>
          <w:i/>
          <w:sz w:val="28"/>
          <w:szCs w:val="28"/>
          <w:lang w:val="uz-Cyrl-UZ"/>
        </w:rPr>
        <w:t>Bernhard Shmidt</w:t>
      </w:r>
      <w:r w:rsidRPr="0057306A">
        <w:rPr>
          <w:rFonts w:ascii="Times New Roman" w:hAnsi="Times New Roman"/>
          <w:sz w:val="28"/>
          <w:szCs w:val="28"/>
          <w:lang w:val="uz-Cyrl-UZ"/>
        </w:rPr>
        <w:t xml:space="preserve"> tushayotgan yorug‘lik nuri yo‘lida xatolikni to‘g‘rilovchi yupqa linzani joylashtirgan. Shmidt kameralari (4.23- va 4.24-rasm) juda keng (tahminan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09" type="#_x0000_t75" style="width:1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77D3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77D3E&quot;&gt;&lt;m:oMathPara&gt;&lt;m:oMath&gt;&lt;m:r&gt;&lt;w:rPr&gt;&lt;w:rFonts w:ascii=&quot;Cambria Math&quot; w:h-ansi=&quot;Cambria Math&quot;/&gt;&lt;wx:font wx:val=&quot;Cambria Math&quot;/&gt;&lt;w:i/&gt;&lt;w:sz w:val=&quot;28&quot;/&gt;&lt;w:sz-cs w:val=&quot;28&quot;/&gt;&lt;w:lang w:val=&quot;UZ-CYR&quot;/&gt;&lt;/w:rPr&gt;&lt;m:t&gt;7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10" type="#_x0000_t75" style="width:16.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77D3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E77D3E&quot;&gt;&lt;m:oMathPara&gt;&lt;m:oMath&gt;&lt;m:r&gt;&lt;w:rPr&gt;&lt;w:rFonts w:ascii=&quot;Cambria Math&quot; w:h-ansi=&quot;Cambria Math&quot;/&gt;&lt;wx:font wx:val=&quot;Cambria Math&quot;/&gt;&lt;w:i/&gt;&lt;w:sz w:val=&quot;28&quot;/&gt;&lt;w:sz-cs w:val=&quot;28&quot;/&gt;&lt;w:lang w:val=&quot;UZ-CYR&quot;/&gt;&lt;/w:rPr&gt;&lt;m:t&gt;7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hamda deyarli nuqsonlarsiz ko‘rish maydoniga ega, undagi to‘g‘irlovchi linza qalinligi shunaqa yupqaki, unga tushayotgan yorug‘likning juda kichik qismini yutadi. Yulduzlarning tasvirlar o‘ta tiniq va aniq ko‘rinadi.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889"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364" o:spid="_x0000_i2011" type="#_x0000_t75" style="width:426.6pt;height:189.6pt;visibility:visible">
                  <v:imagedata r:id="rId652" o:title=""/>
                </v:shape>
              </w:pict>
            </w:r>
          </w:p>
        </w:tc>
      </w:tr>
      <w:tr w:rsidR="00FB4426" w:rsidRPr="00F3235F" w:rsidTr="0015137B">
        <w:tc>
          <w:tcPr>
            <w:tcW w:w="9889"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4.23-rasm. Shmidt kamerasining ishlash prin</w:t>
            </w:r>
            <w:r w:rsidRPr="00F3235F">
              <w:rPr>
                <w:rFonts w:ascii="Times New Roman" w:hAnsi="Times New Roman"/>
                <w:i/>
                <w:sz w:val="28"/>
                <w:szCs w:val="28"/>
                <w:lang w:val="uz-Cyrl-UZ"/>
              </w:rPr>
              <w:t>s</w:t>
            </w:r>
            <w:r w:rsidRPr="00F3235F">
              <w:rPr>
                <w:rFonts w:ascii="Times New Roman" w:hAnsi="Times New Roman"/>
                <w:i/>
                <w:sz w:val="28"/>
                <w:szCs w:val="28"/>
              </w:rPr>
              <w:t xml:space="preserve">ipi. </w:t>
            </w:r>
            <w:r w:rsidRPr="00F3235F">
              <w:rPr>
                <w:rFonts w:ascii="Times New Roman" w:hAnsi="Times New Roman"/>
                <w:i/>
                <w:sz w:val="28"/>
                <w:szCs w:val="28"/>
                <w:lang w:val="uz-Cyrl-UZ"/>
              </w:rPr>
              <w:t xml:space="preserve">Botiq sferik ko‘zguning egriganlik markazidagi to‘g‘irlovchi shisha parallel yorug‘lik nurlarni og‘diradi va sferik ko‘zgudagi sferik aberratsiyani bartaraf etadi. (Rasmda to‘g‘rilovchi ko‘zgu egriligi hamda nurlarning yo‘nalishi o‘ta bo‘rttirib ko‘rsatilgan). To‘g‘irlovchi shisha egrilganlik markazida bo‘lganligi sababli, shakillangan tasvir yorug‘lik nurlarning kiruvchi burchagiga deyarli bog‘liq bo‘lmaydi. Shunday qilib, astigmatizm ham, koma ham bo‘lmaydi va yulduzlarning tasvirlari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12" type="#_x0000_t75" style="width:19.8pt;height:16.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248F6&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248F6&quot;&gt;&lt;m:oMathPara&gt;&lt;m:oMath&gt;&lt;m:f&gt;&lt;m:fPr&gt;&lt;m:type m:val=&quot;lin&quot;/&gt;&lt;m:ctrlPr&gt;&lt;w:rPr&gt;&lt;w:rFonts w:ascii=&quot;Cambria Math&quot; w:fareast=&quot;Calibri&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R&lt;/m:t&gt;&lt;/m:r&gt;&lt;m:ctrlPr&gt;&lt;w:rPr&gt;&lt;w:rFonts w:ascii=&quot;Cambria Math&quot; w:h-ansi=&quot;Cambria Math&quot;/&gt;&lt;wx:font wx:val=&quot;Cambria Math&quot;/&gt;&lt;w:i/&gt;&lt;w:sz w:val=&quot;28&quot;/&gt;&lt;w:sz-cs w:val=&quot;28&quot;/&gt;&lt;w:lang w:val=&quot;UZ-CYR&quot;/&gt;&lt;/w:rPr&gt;&lt;/m:ctrlPr&gt;&lt;/m:num&gt;&lt;m:den&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13" type="#_x0000_t75" style="width:19.8pt;height:16.8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248F6&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248F6&quot;&gt;&lt;m:oMathPara&gt;&lt;m:oMath&gt;&lt;m:f&gt;&lt;m:fPr&gt;&lt;m:type m:val=&quot;lin&quot;/&gt;&lt;m:ctrlPr&gt;&lt;w:rPr&gt;&lt;w:rFonts w:ascii=&quot;Cambria Math&quot; w:fareast=&quot;Calibri&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R&lt;/m:t&gt;&lt;/m:r&gt;&lt;m:ctrlPr&gt;&lt;w:rPr&gt;&lt;w:rFonts w:ascii=&quot;Cambria Math&quot; w:h-ansi=&quot;Cambria Math&quot;/&gt;&lt;wx:font wx:val=&quot;Cambria Math&quot;/&gt;&lt;w:i/&gt;&lt;w:sz w:val=&quot;28&quot;/&gt;&lt;w:sz-cs w:val=&quot;28&quot;/&gt;&lt;w:lang w:val=&quot;UZ-CYR&quot;/&gt;&lt;/w:rPr&gt;&lt;/m:ctrlPr&gt;&lt;/m:num&gt;&lt;m:den&gt;&lt;m:r&gt;&lt;w:rPr&gt;&lt;w:rFonts w:ascii=&quot;Cambria Math&quot; w:h-ansi=&quot;Cambria Math&quot;/&gt;&lt;wx:font wx:val=&quot;Cambria Math&quot;/&gt;&lt;w:i/&gt;&lt;w:sz w:val=&quot;28&quot;/&gt;&lt;w:sz-cs w:val=&quot;28&quot;/&gt;&lt;w:lang w:val=&quot;UZ-CYR&quot;/&gt;&lt;/w:rPr&gt;&lt;m:t&gt;2&lt;/m:t&gt;&lt;/m:r&gt;&lt;m:ctrlPr&gt;&lt;w:rPr&gt;&lt;w:rFonts w:ascii=&quot;Cambria Math&quot; w:h-ansi=&quot;Cambria Math&quot;/&gt;&lt;wx:font wx:val=&quot;Cambria Math&quot;/&gt;&lt;w:i/&gt;&lt;w:sz w:val=&quot;28&quot;/&gt;&lt;w:sz-cs w:val=&quot;28&quot;/&gt;&lt;w:lang w:val=&quot;UZ-CYR&quot;/&gt;&lt;/w:rPr&gt;&lt;/m:ctrlP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3"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masofadagi sferik sirtidagi nuqtalardir,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14"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5CCD&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75CCD&quot;&gt;&lt;m:oMathPara&gt;&lt;m:oMath&gt;&lt;m:r&gt;&lt;w:rPr&gt;&lt;w:rFonts w:ascii=&quot;Cambria Math&quot; w:fareast=&quot;Calibri&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15" type="#_x0000_t75" style="width:13.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5CCD&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75CCD&quot;&gt;&lt;m:oMathPara&gt;&lt;m:oMath&gt;&lt;m:r&gt;&lt;w:rPr&gt;&lt;w:rFonts w:ascii=&quot;Cambria Math&quot; w:fareast=&quot;Calibri&quot; w:h-ansi=&quot;Cambria Math&quot;/&gt;&lt;wx:font wx:val=&quot;Cambria Math&quot;/&gt;&lt;w:i/&gt;&lt;w:sz w:val=&quot;28&quot;/&gt;&lt;w:sz-cs w:val=&quot;28&quot;/&gt;&lt;w:lang w:val=&quot;UZ-CYR&quot;/&gt;&lt;/w:rPr&gt;&lt;m:t&gt;R&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16"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sferik ko‘zguning egrilganlik radiusidir. Fotografik kuzatuvlarda yoki plastinka fokal tekisligining shakliga mos ravishda bukilishi kerak, yoki maydon korreksiyalovchi linza bilan tekislanadi.</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Shmidt teleskoplarida diafragma to‘g‘rilovchi linza bilan birgalikda ko‘zguning egrilik radiusi markazida joylashgan bo‘ladi (bu radius ikki barobar fokus masofasiga teng). Chetki qismdagi barcha yorug‘likni yig‘ish uchun asosiy ko‘zgu diametri to‘g‘rilovchi linzanikidan kattaroq bo‘lishi kerak.  Masalan, Palomar Shmidt kamerasi diametri 122 sm to‘g‘rilovchi linza, o‘lchami 183 sm bo‘lgan asosiy ko‘zguga ega hamda uning fokus masofasi 300 sm. Dunyodagi eng katta Shmidt teleskopi Germaniyada, Tatenburgda joylashgan bo‘lib, uning o‘lchamlari mos ravishda 134/203/400 sm ga teng.</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889"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93" o:spid="_x0000_i2016" type="#_x0000_t75" alt="Описание: D:\WORK_FOLDER\КАФЕДРА\МАЖМУАЛАР\Мажмуалар_2016\Умумий_астрономия_картунен\Расмлар\расм_3.15.jpg" style="width:291pt;height:362.4pt;visibility:visible">
                  <v:imagedata r:id="rId654" o:title=""/>
                </v:shape>
              </w:pict>
            </w:r>
          </w:p>
        </w:tc>
      </w:tr>
      <w:tr w:rsidR="00FB4426" w:rsidRPr="00F3235F" w:rsidTr="0015137B">
        <w:tc>
          <w:tcPr>
            <w:tcW w:w="9889" w:type="dxa"/>
          </w:tcPr>
          <w:p w:rsidR="00FB4426" w:rsidRPr="00F3235F" w:rsidRDefault="00FB4426" w:rsidP="0015137B">
            <w:pPr>
              <w:jc w:val="center"/>
              <w:rPr>
                <w:rFonts w:ascii="Times New Roman" w:hAnsi="Times New Roman"/>
                <w:i/>
                <w:sz w:val="28"/>
                <w:szCs w:val="28"/>
                <w:lang w:val="uz-Cyrl-UZ"/>
              </w:rPr>
            </w:pPr>
            <w:r w:rsidRPr="00F3235F">
              <w:rPr>
                <w:rFonts w:ascii="Times New Roman" w:hAnsi="Times New Roman"/>
                <w:i/>
                <w:sz w:val="28"/>
                <w:szCs w:val="28"/>
              </w:rPr>
              <w:t>4.24-rasm. Evropa Janubiy observatoriyasining (ESO) ka</w:t>
            </w:r>
            <w:r w:rsidRPr="00F3235F">
              <w:rPr>
                <w:rFonts w:ascii="Times New Roman" w:hAnsi="Times New Roman"/>
                <w:i/>
                <w:sz w:val="28"/>
                <w:szCs w:val="28"/>
                <w:lang w:val="uz-Cyrl-UZ"/>
              </w:rPr>
              <w:t>t</w:t>
            </w:r>
            <w:r w:rsidRPr="00F3235F">
              <w:rPr>
                <w:rFonts w:ascii="Times New Roman" w:hAnsi="Times New Roman"/>
                <w:i/>
                <w:sz w:val="28"/>
                <w:szCs w:val="28"/>
              </w:rPr>
              <w:t>ta Shmidt teleskopi. Ko‘zgusining diametri 1</w:t>
            </w:r>
            <w:r w:rsidRPr="00F3235F">
              <w:rPr>
                <w:rFonts w:ascii="Times New Roman" w:hAnsi="Times New Roman"/>
                <w:i/>
                <w:sz w:val="28"/>
                <w:szCs w:val="28"/>
                <w:lang w:val="uz-Cyrl-UZ"/>
              </w:rPr>
              <w:t>.</w:t>
            </w:r>
            <w:r w:rsidRPr="00F3235F">
              <w:rPr>
                <w:rFonts w:ascii="Times New Roman" w:hAnsi="Times New Roman"/>
                <w:i/>
                <w:sz w:val="28"/>
                <w:szCs w:val="28"/>
              </w:rPr>
              <w:t>62 m</w:t>
            </w:r>
            <w:r w:rsidRPr="00F3235F">
              <w:rPr>
                <w:rFonts w:ascii="Times New Roman" w:hAnsi="Times New Roman"/>
                <w:i/>
                <w:sz w:val="28"/>
                <w:szCs w:val="28"/>
                <w:lang w:val="uz-Cyrl-UZ"/>
              </w:rPr>
              <w:t xml:space="preserve"> va erkin aperturaning o‘lchami 1 metrga teng</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S</w:t>
      </w:r>
      <w:r w:rsidRPr="0057306A">
        <w:rPr>
          <w:rFonts w:ascii="Times New Roman" w:hAnsi="Times New Roman"/>
          <w:sz w:val="28"/>
          <w:szCs w:val="28"/>
        </w:rPr>
        <w:t>h</w:t>
      </w:r>
      <w:r w:rsidRPr="0057306A">
        <w:rPr>
          <w:rFonts w:ascii="Times New Roman" w:hAnsi="Times New Roman"/>
          <w:sz w:val="28"/>
          <w:szCs w:val="28"/>
          <w:lang w:val="uz-Cyrl-UZ"/>
        </w:rPr>
        <w:t>midt teleskopining kamchili – ma’lum bir sferaning qismi bo‘lgan fokal tekisligining egrilganligida. Teleskop fotografiya uchun ishlatilganda plastinka egrilangan fokal tekisligi bo‘ylab bukilishi kerak. Kuzatuv maydonining egrilganligini korreksiyalashning yana bir imkoniyatlaridan biri bu fokal tekisligiga yaqinida qo‘shimcha korreksiyalovchi obyektivni ishlatishdir.  Bunday echim Finlyandiyalik astronom Iryo Vaysala tomonidan 1930 yillarda S</w:t>
      </w:r>
      <w:r w:rsidRPr="0057306A">
        <w:rPr>
          <w:rFonts w:ascii="Times New Roman" w:hAnsi="Times New Roman"/>
          <w:sz w:val="28"/>
          <w:szCs w:val="28"/>
        </w:rPr>
        <w:t>h</w:t>
      </w:r>
      <w:r w:rsidRPr="0057306A">
        <w:rPr>
          <w:rFonts w:ascii="Times New Roman" w:hAnsi="Times New Roman"/>
          <w:sz w:val="28"/>
          <w:szCs w:val="28"/>
          <w:lang w:val="uz-Cyrl-UZ"/>
        </w:rPr>
        <w:t xml:space="preserve">midtdan mustaqil ravishda taklif qilingan edi. Shmidt kameralari osmonni xaritalashda o‘zlarini juda effektiv bo‘lib chiqishdi. Ular, oldingi qismlarda aytilgandek, Palomar Osmon Atlasini va uning davomi bo‘lmish </w:t>
      </w:r>
      <w:r w:rsidRPr="0057306A">
        <w:rPr>
          <w:rFonts w:ascii="Times New Roman" w:hAnsi="Times New Roman"/>
          <w:i/>
          <w:sz w:val="28"/>
          <w:szCs w:val="28"/>
          <w:lang w:val="uz-Cyrl-UZ"/>
        </w:rPr>
        <w:t>ESO/SRC Janubiy Osmon Atlasini</w:t>
      </w:r>
      <w:r w:rsidRPr="0057306A">
        <w:rPr>
          <w:rFonts w:ascii="Times New Roman" w:hAnsi="Times New Roman"/>
          <w:sz w:val="28"/>
          <w:szCs w:val="28"/>
          <w:lang w:val="uz-Cyrl-UZ"/>
        </w:rPr>
        <w:t xml:space="preserve"> su’ratga olishda ishlatilgan.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S</w:t>
      </w:r>
      <w:r w:rsidRPr="0057306A">
        <w:rPr>
          <w:rFonts w:ascii="Times New Roman" w:hAnsi="Times New Roman"/>
          <w:sz w:val="28"/>
          <w:szCs w:val="28"/>
        </w:rPr>
        <w:t>h</w:t>
      </w:r>
      <w:r w:rsidRPr="0057306A">
        <w:rPr>
          <w:rFonts w:ascii="Times New Roman" w:hAnsi="Times New Roman"/>
          <w:sz w:val="28"/>
          <w:szCs w:val="28"/>
          <w:lang w:val="uz-Cyrl-UZ"/>
        </w:rPr>
        <w:t xml:space="preserve">midt kamerasi ham linzalar, ham ko‘zgular ishlatiladigan </w:t>
      </w:r>
      <w:r w:rsidRPr="0057306A">
        <w:rPr>
          <w:rFonts w:ascii="Times New Roman" w:hAnsi="Times New Roman"/>
          <w:i/>
          <w:sz w:val="28"/>
          <w:szCs w:val="28"/>
          <w:lang w:val="uz-Cyrl-UZ"/>
        </w:rPr>
        <w:t>katadioptrik teleskop</w:t>
      </w:r>
      <w:r w:rsidRPr="0057306A">
        <w:rPr>
          <w:rFonts w:ascii="Times New Roman" w:hAnsi="Times New Roman"/>
          <w:sz w:val="28"/>
          <w:szCs w:val="28"/>
          <w:lang w:val="uz-Cyrl-UZ"/>
        </w:rPr>
        <w:t xml:space="preserve">ning namunasi hisoblanadi. Ko‘plab havaskorlar ishlatadigan </w:t>
      </w:r>
      <w:r w:rsidRPr="0057306A">
        <w:rPr>
          <w:rFonts w:ascii="Times New Roman" w:hAnsi="Times New Roman"/>
          <w:i/>
          <w:sz w:val="28"/>
          <w:szCs w:val="28"/>
          <w:lang w:val="uz-Cyrl-UZ"/>
        </w:rPr>
        <w:t>Shmidt-Kassergren</w:t>
      </w:r>
      <w:r w:rsidRPr="0057306A">
        <w:rPr>
          <w:rFonts w:ascii="Times New Roman" w:hAnsi="Times New Roman"/>
          <w:sz w:val="28"/>
          <w:szCs w:val="28"/>
          <w:lang w:val="uz-Cyrl-UZ"/>
        </w:rPr>
        <w:t xml:space="preserve"> teleskoplari Shmidt kamerasining takomillashtirilgan variantidir. Ular korreksiyalovchi linzaning markazida o‘rnatilgan ikalamchi ko‘zguga ega; bu ko‘zgu tasvirni birlamchi ko‘zguning markazidagi teshik orqali akslantiradi. Shu sababdan, teleskopning o‘lchamlari kichikligiga qaramasdan uning effektiv fokus masofasi ancha katta bo‘lishi mumkin. Yana boshqa keng tarzda ishlatiladigan katadioptrik teleskoplardan biri bu </w:t>
      </w:r>
      <w:r w:rsidRPr="0057306A">
        <w:rPr>
          <w:rFonts w:ascii="Times New Roman" w:hAnsi="Times New Roman"/>
          <w:i/>
          <w:sz w:val="28"/>
          <w:szCs w:val="28"/>
          <w:lang w:val="uz-Cyrl-UZ"/>
        </w:rPr>
        <w:t xml:space="preserve">Maksutov </w:t>
      </w:r>
      <w:r w:rsidRPr="0057306A">
        <w:rPr>
          <w:rFonts w:ascii="Times New Roman" w:hAnsi="Times New Roman"/>
          <w:sz w:val="28"/>
          <w:szCs w:val="28"/>
          <w:lang w:val="uz-Cyrl-UZ"/>
        </w:rPr>
        <w:t xml:space="preserve">teleskopidir. Maksutov teleskopida korrekterlovchi linzaning ikki tomoni hamda birlamchi ko‘zgu konsentrik sferalardir. </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Klassik reflektorlardagi komani bartaraf etishning yana bir usuli murakkabroq yuzaga ega ko‘zgulardan foydalanishdan iborat. Richi-Kreten sistemasi etarli darajada keng kuzatuv maydonni beradigan giperboloid shaklidagi birlamchi va ikalamchi ko‘zgularga ega. Richi-Kreten optikasi yirik teleskoplarning ko‘pchiligida qo‘llaniladi.</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4.</w:t>
      </w:r>
      <w:r w:rsidRPr="0057306A">
        <w:rPr>
          <w:rFonts w:ascii="Times New Roman" w:hAnsi="Times New Roman"/>
          <w:b/>
          <w:sz w:val="28"/>
          <w:szCs w:val="28"/>
          <w:lang w:val="uz-Cyrl-UZ"/>
        </w:rPr>
        <w:t>10. Radioteleskoplar</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 xml:space="preserve">Radioastronomiya astronomiyaning yangi yo‘nalishlaridan biri hisoblanadi. </w:t>
      </w:r>
      <w:r w:rsidRPr="0057306A">
        <w:rPr>
          <w:rFonts w:ascii="Times New Roman" w:hAnsi="Times New Roman"/>
          <w:sz w:val="28"/>
          <w:szCs w:val="28"/>
          <w:lang w:val="uz-Cyrl-UZ"/>
        </w:rPr>
        <w:t>U chastotalar diapazonining bir necha megagersdan (MGs - 100 m) taxminan 300 MGs (1 mm) gacha bo‘lgan intervalini qamrab oladi va shu bilan kuzatish mumkin bo‘lgan elektromagnit spektrni bir necha tartibga kengaytiradi. Radiointervalning quyi-chastotalar chegarasi ionosferaning noshaffofligi bilan belgilanadi, yuqori chastotalar chegarasi esa atmosferaning quyi qatlamlaridagi kislorod va suv tomonidan kuchli yutilish polosalari bilan belgilanadi. Ammo bu cheklashlarning birontasi ham mutloq emas va qulay shart-sharoitlar ostida radioastronomlar submillimetr sohasida yoki Quyosh dog‘larning minimumi davrlarida ionosferadagi tuyniqlar orqali ishlashligisi mumkin.</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XX asr boshlarida Quyoshdan keladigan radionurlanishni kuzatishni urunib ko‘rilgan. Biroq, bu tajribalar natijalarga olib kelmadi, bunga sabab antenna-qabul qiluvchi sistemaning sizgirligi pastligi va kuzatuvlarning aksariyati o‘tkazilgan past chastotalarda ionosferaning noshaffofligi bo‘lgan. Kosmik radionurlanishning birinchi kuzuvlari keyinchalik amerikalik muhandis Karl G. Yanskiy tomonidan  1932-yilda momaqaldiroq paytida 20.5 MGs (14.6 m) da chaqmoq chaqnashi sababli radio g‘alayonlanishlarni o‘rganish paytida amalga oshirilgan. U 24 soatli davr bilan o‘zgaradigan, kelib chiqishi noma’lum bo‘lgan radiomanbani topdi. U biroz keyinroq ushbu nurlanishning manbasi Galaktika markazi yo‘nalishi bilan to‘g‘ri kelishini aniqladi.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Radioastronomiyaning asli tug‘ilishini 1930-yillarning oxiri bilan belgilasa bo‘ladi, shunda Grout Reber o‘zining o‘zi yasagan 9.5 metrli parabolik antenna yordamida sistematik kuzatishlarni boshlagan edi. Bundan keyin radioastronomiya juda tez rivojlanib ketdi va Koinot haqidagi bilimlarimizni kengatirib berdi.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Kuzatuv</w:t>
      </w:r>
      <w:r w:rsidRPr="0057306A">
        <w:rPr>
          <w:rFonts w:ascii="Times New Roman" w:hAnsi="Times New Roman"/>
          <w:sz w:val="28"/>
          <w:szCs w:val="28"/>
          <w:lang w:val="uz-Cyrl-UZ"/>
        </w:rPr>
        <w:t>lar</w:t>
      </w:r>
      <w:r w:rsidRPr="0057306A">
        <w:rPr>
          <w:rFonts w:ascii="Times New Roman" w:hAnsi="Times New Roman"/>
          <w:sz w:val="28"/>
          <w:szCs w:val="28"/>
        </w:rPr>
        <w:t xml:space="preserve"> ham uzuluksiz (keng polosa</w:t>
      </w:r>
      <w:r w:rsidRPr="0057306A">
        <w:rPr>
          <w:rFonts w:ascii="Times New Roman" w:hAnsi="Times New Roman"/>
          <w:sz w:val="28"/>
          <w:szCs w:val="28"/>
          <w:lang w:val="uz-Cyrl-UZ"/>
        </w:rPr>
        <w:t>da</w:t>
      </w:r>
      <w:r w:rsidRPr="0057306A">
        <w:rPr>
          <w:rFonts w:ascii="Times New Roman" w:hAnsi="Times New Roman"/>
          <w:sz w:val="28"/>
          <w:szCs w:val="28"/>
        </w:rPr>
        <w:t>) va spektral chiziqlarda (radiospektroskopiya)</w:t>
      </w:r>
      <w:r w:rsidRPr="0057306A">
        <w:rPr>
          <w:rFonts w:ascii="Times New Roman" w:hAnsi="Times New Roman"/>
          <w:sz w:val="28"/>
          <w:szCs w:val="28"/>
          <w:lang w:val="uz-Cyrl-UZ"/>
        </w:rPr>
        <w:t xml:space="preserve"> olib boriladi</w:t>
      </w:r>
      <w:r w:rsidRPr="0057306A">
        <w:rPr>
          <w:rFonts w:ascii="Times New Roman" w:hAnsi="Times New Roman"/>
          <w:sz w:val="28"/>
          <w:szCs w:val="28"/>
        </w:rPr>
        <w:t xml:space="preserve">. </w:t>
      </w:r>
      <w:r w:rsidRPr="0057306A">
        <w:rPr>
          <w:rFonts w:ascii="Times New Roman" w:hAnsi="Times New Roman"/>
          <w:sz w:val="28"/>
          <w:szCs w:val="28"/>
          <w:lang w:val="uz-Cyrl-UZ"/>
        </w:rPr>
        <w:t>Bizning Somon Yo‘limizning tuzilishi xaqidagi bilimlarimizning aksariyat qismi neytral vodorodning 21 santimetrdagi va  yaqin vaqtdan boshlab 2.6 millimetrdagi uglerod monooksidi chiziqlarning radiokuzatuvlaridan olingan. Radioastronomiya muhim bo‘lgan qator ochilishlarga sabab bo‘lgan, masalan pulsarlar ham kvazarlar birinchi bo‘lib aynan radioastronomik kuzatuvlar orqali topilgan. Ushbu soha muhimligini fizika bo‘yicha Nobel mukofoti yaqin orada ikki marotaba radioastronomlarga berilganligidan ko‘rishimiz mumkin.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Radioteleskop nurlanishni obektiv yoki antennada eg‘ib, radiometr deb nomlanuvchi qabul qiuvchi yordamida uni elektr signaliga aylantiradi. So‘ngra bu signal kuchaytiriladi, detektorlanadi va integrallashtiriladi va chiqishda biron –bir yozib oluvchi vositaga, hozirgi kunda kompyuterda qayd etiladi. Qabul qilinayotgan signalning kuchsizligi sababli sezgirligi yuqori bo‘lgan qabul qilgichlardan foydalanish talab etiladi. Ko‘p hollarda kelayotgan nurlanishning shovqinini kamaytirish maqsadida ular sovutiladi, aksi holda shovqin manbadan kelayotgan signalni qoplab qo‘yishi mumkin. Radioto‘lqinlar ham elektromagnit nurlanish bo‘lganligi uchun ular ham oddiy yorug‘lik nurlari singari qaytadi va sinadi. Ammo radioastronomiyada ko‘pincha qaytaruvchi (aks etuvchi) teleskoplar qo‘llaniladi.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Past chastotalarda antennalar odatda dipol bo‘ladi (radio va televizorlarda ishtiladigan kabi), lekin yorug‘lik yig‘uvchi yuzani hamda ajrata olish qobiliyatini kattalashtirish maqsadida dipol massivlari ishlatiladi – u erda barcha dipol elementlari bir biriga ulangan bo‘ladi.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E</w:t>
      </w:r>
      <w:r w:rsidRPr="0057306A">
        <w:rPr>
          <w:rFonts w:ascii="Times New Roman" w:hAnsi="Times New Roman"/>
          <w:sz w:val="28"/>
          <w:szCs w:val="28"/>
        </w:rPr>
        <w:t xml:space="preserve">ng ko‘p tarqalgan antenna bu parabolik reflektor bo‘lib, u xuddi optik ko‘zguli teleskop kabi ishlaydi. </w:t>
      </w:r>
      <w:r w:rsidRPr="0057306A">
        <w:rPr>
          <w:rFonts w:ascii="Times New Roman" w:hAnsi="Times New Roman"/>
          <w:sz w:val="28"/>
          <w:szCs w:val="28"/>
          <w:lang w:val="uz-Cyrl-UZ"/>
        </w:rPr>
        <w:t xml:space="preserve">Katta to‘lqin uzunliklarda qaytaruvchi sirt bir tekis uzliksiz bo‘lishi shart emas, katta to‘lqin uzunligidagi fotonlar qaytaruvchi sirtidagi teshiklarni ko‘rmaydi va shuning uchun antenna odatda metallik to‘r (setka) ko‘rinishida yasaladi. Yuqori chastotada ishlash uchun esa nurlanishni qabul qiluvchi yuza juda ham silliq bo‘lishi shart, hattoki millimeter-submillimetr diapazonida esa radioastronomlar o‘zlarining radiometrlarini o‘rnatib, yirik optik ko‘zguli teleskoplardan foydalanishadi. Signalning kogerent (o‘zaro kelishilgan) kuchayishini ta’minlash maqsadida sirtning notekisliklari kuzatuv olib boriladigan to‘lqin uzunligining 1/10 qismidan kichik bo‘lishi kerak. </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 xml:space="preserve">Optik hamda radioteleskoplar orasidagi asosiy farqi – ularni signal qayd etishida. Radioteleskoplar tasvir oluvchi teleskoplar emas (quyida keltiriladigan sintetik (sun’iy) teleskoplardan tashqari); buning o‘rniga antenna fokusida joylashgan karnay simon nurlovchi (rupornыy obluchatel) to‘plangan signalni qabul qilgichga yuboradi. Shu bilan to‘lqin uzunlini va faza xaqidagi ma’lumotlar saqlanadi. </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Radioteleskopning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17"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1C89&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1C89&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18"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1C89&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8E1C89&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ajrata olish qobiliyatini optik teleskoplar uchunyozilgan (4.40)-formuladan keltirib chiqarish mumkin, ya’ni bu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19" type="#_x0000_t75" style="width:21.6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11DB&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11DB&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D&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20" type="#_x0000_t75" style="width:21.6pt;height:20.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C11DB&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C11DB&quot;&gt;&lt;m:oMathPara&gt;&lt;m:oMath&gt;&lt;m:f&gt;&lt;m:fPr&gt;&lt;m:type m:val=&quot;lin&quot;/&gt;&lt;m:ctrlPr&gt;&lt;w:rPr&gt;&lt;w:rFonts w:ascii=&quot;Cambria Math&quot; w:h-ansi=&quot;Cambria Math&quot;/&gt;&lt;wx:font wx:val=&quot;Cambria Math&quot;/&gt;&lt;w:i/&gt;&lt;w:sz w:val=&quot;28&quot;/&gt;&lt;w:sz-cs w:val=&quot;28&quot;/&gt;&lt;w:lang w:val=&quot;UZ-CYR&quot;/&gt;&lt;/w:rPr&gt;&lt;/m:ctrlPr&gt;&lt;/m:fPr&gt;&lt;m:num&gt;&lt;m:r&gt;&lt;w:rPr&gt;&lt;w:rFonts w:ascii=&quot;Cambria Math&quot; w:h-ansi=&quot;Cambria Math&quot;/&gt;&lt;wx:font wx:val=&quot;Cambria Math&quot;/&gt;&lt;w:i/&gt;&lt;w:sz w:val=&quot;28&quot;/&gt;&lt;w:sz-cs w:val=&quot;28&quot;/&gt;&lt;w:lang w:val=&quot;UZ-CYR&quot;/&gt;&lt;/w:rPr&gt;&lt;m:t&gt;О»&lt;/m:t&gt;&lt;/m:r&gt;&lt;/m:num&gt;&lt;m:den&gt;&lt;m:r&gt;&lt;w:rPr&gt;&lt;w:rFonts w:ascii=&quot;Cambria Math&quot; w:h-ansi=&quot;Cambria Math&quot;/&gt;&lt;wx:font wx:val=&quot;Cambria Math&quot;/&gt;&lt;w:i/&gt;&lt;w:sz w:val=&quot;28&quot;/&gt;&lt;w:sz-cs w:val=&quot;28&quot;/&gt;&lt;w:lang w:val=&quot;UZ-CYR&quot;/&gt;&lt;/w:rPr&gt;&lt;m:t&gt;D&lt;/m:t&gt;&lt;/m:r&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1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bo‘ladi,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21"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5670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5670E&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22"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5670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5670E&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kuzatilayotgan to‘lqin uzunligi,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23"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1F715D&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F715D&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24"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1F715D&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F715D&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apertura (antenna) diametri. Optik hamda radio nurlarning to‘lqin uzunliklari orasidagi nisbati taxminan 10,000 ni tashkil qilgani sababli, optik teleskoplardagi ajrata olish qobiliyatiga etish uchun diametri bir necha kilometrli antennalar talab etiladi. Radioastronomiyaning ilk kunlarida uning tan olinishi va rivojlanishi uchun uning eng katta xalaqit qiladigan omillaridan bu juda ham past ajrata olish qobiliyati bo‘lgan. Masalan, Yanskiy foydalangan antenna eng tor yo‘nalishda ajralganligi tahminan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25"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1894&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C1894&quot;&gt;&lt;m:oMathPara&gt;&lt;m:oMath&gt;&lt;m:r&gt;&lt;w:rPr&gt;&lt;w:rFonts w:ascii=&quot;Cambria Math&quot; w:h-ansi=&quot;Cambria Math&quot;/&gt;&lt;wx:font wx:val=&quot;Cambria Math&quot;/&gt;&lt;w:i/&gt;&lt;w:sz w:val=&quot;28&quot;/&gt;&lt;w:sz-cs w:val=&quot;28&quot;/&gt;&lt;w:lang w:val=&quot;UZ-CYR&quot;/&gt;&lt;/w:rPr&gt;&lt;m:t&gt;30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26"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1894&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C1894&quot;&gt;&lt;m:oMathPara&gt;&lt;m:oMath&gt;&lt;m:r&gt;&lt;w:rPr&gt;&lt;w:rFonts w:ascii=&quot;Cambria Math&quot; w:h-ansi=&quot;Cambria Math&quot;/&gt;&lt;wx:font wx:val=&quot;Cambria Math&quot;/&gt;&lt;w:i/&gt;&lt;w:sz w:val=&quot;28&quot;/&gt;&lt;w:sz-cs w:val=&quot;28&quot;/&gt;&lt;w:lang w:val=&quot;UZ-CYR&quot;/&gt;&lt;/w:rPr&gt;&lt;m:t&gt;30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teng elpig‘ich-shaklli signalga ega bo‘lgan. Shuning uchun, radiodiapazondagi kuzatuvlarni optik kuzatuvlari bilan tenglashtirib bo‘lmaydi. Radiomanbalarni optik analoglari bilan moslashtirishning xech qanaqa imkoniyatlari bo‘lmagan. </w:t>
      </w:r>
    </w:p>
    <w:p w:rsidR="00FB4426" w:rsidRPr="0057306A" w:rsidRDefault="00FB4426" w:rsidP="0015137B">
      <w:pPr>
        <w:jc w:val="both"/>
        <w:rPr>
          <w:rFonts w:ascii="Times New Roman" w:hAnsi="Times New Roman"/>
          <w:color w:val="FF0000"/>
          <w:sz w:val="28"/>
          <w:szCs w:val="28"/>
          <w:lang w:val="uz-Cyrl-UZ"/>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1"/>
      </w:tblGrid>
      <w:tr w:rsidR="00FB4426" w:rsidRPr="00F3235F" w:rsidTr="0015137B">
        <w:tc>
          <w:tcPr>
            <w:tcW w:w="9996" w:type="dxa"/>
            <w:tcBorders>
              <w:top w:val="nil"/>
              <w:left w:val="nil"/>
              <w:bottom w:val="nil"/>
              <w:right w:val="nil"/>
            </w:tcBorders>
          </w:tcPr>
          <w:p w:rsidR="00FB4426" w:rsidRPr="00F3235F" w:rsidRDefault="00FB4426" w:rsidP="0015137B">
            <w:pPr>
              <w:jc w:val="center"/>
              <w:rPr>
                <w:rFonts w:ascii="Times New Roman" w:hAnsi="Times New Roman"/>
                <w:color w:val="FF0000"/>
                <w:sz w:val="28"/>
                <w:szCs w:val="28"/>
                <w:lang w:val="uz-Cyrl-UZ"/>
              </w:rPr>
            </w:pPr>
            <w:r w:rsidRPr="00F3235F">
              <w:rPr>
                <w:rFonts w:ascii="Times New Roman" w:hAnsi="Times New Roman"/>
                <w:noProof/>
                <w:sz w:val="28"/>
                <w:szCs w:val="28"/>
                <w:lang w:val="ru-RU" w:eastAsia="ru-RU"/>
              </w:rPr>
              <w:pict>
                <v:shape id="Рисунок 94" o:spid="_x0000_i2027" type="#_x0000_t75" alt="Описание: D:\WORK_FOLDER\КАФЕДРА\МАЖМУАЛАР\Мажмуалар_2016\Умумий_астрономия_картунен\Расмлар\расм_3.24.jpg" style="width:409.2pt;height:242.4pt;visibility:visible">
                  <v:imagedata r:id="rId656" o:title=""/>
                </v:shape>
              </w:pict>
            </w:r>
          </w:p>
        </w:tc>
      </w:tr>
      <w:tr w:rsidR="00FB4426" w:rsidRPr="00F3235F" w:rsidTr="0015137B">
        <w:tc>
          <w:tcPr>
            <w:tcW w:w="9996" w:type="dxa"/>
            <w:tcBorders>
              <w:top w:val="nil"/>
              <w:left w:val="nil"/>
              <w:bottom w:val="nil"/>
              <w:right w:val="nil"/>
            </w:tcBorders>
          </w:tcPr>
          <w:p w:rsidR="00FB4426" w:rsidRPr="00F3235F" w:rsidRDefault="00FB4426" w:rsidP="00084724">
            <w:pPr>
              <w:jc w:val="both"/>
              <w:rPr>
                <w:rFonts w:ascii="Times New Roman" w:hAnsi="Times New Roman"/>
                <w:i/>
                <w:color w:val="FF0000"/>
                <w:sz w:val="28"/>
                <w:szCs w:val="28"/>
                <w:lang w:val="uz-Cyrl-UZ"/>
              </w:rPr>
            </w:pPr>
            <w:r w:rsidRPr="00F3235F">
              <w:rPr>
                <w:rFonts w:ascii="Times New Roman" w:hAnsi="Times New Roman"/>
                <w:i/>
                <w:sz w:val="28"/>
                <w:szCs w:val="28"/>
              </w:rPr>
              <w:t>4.25-rasm.</w:t>
            </w:r>
            <w:r w:rsidRPr="00F3235F">
              <w:rPr>
                <w:rFonts w:ascii="Times New Roman" w:hAnsi="Times New Roman"/>
                <w:i/>
                <w:sz w:val="28"/>
                <w:szCs w:val="28"/>
                <w:lang w:val="uz-Cyrl-UZ"/>
              </w:rPr>
              <w:t xml:space="preserve"> Dunyodagi eng katta radioteleskop bu Puerto Rikodagi Aresibo laganidir. U tabiiy vulqon kosasi ustiga qurilgan va uning diametri 300 m teng</w:t>
            </w:r>
          </w:p>
        </w:tc>
      </w:tr>
      <w:tr w:rsidR="00FB4426" w:rsidRPr="00F3235F" w:rsidTr="0015137B">
        <w:tc>
          <w:tcPr>
            <w:tcW w:w="9996" w:type="dxa"/>
            <w:tcBorders>
              <w:top w:val="nil"/>
              <w:left w:val="nil"/>
              <w:bottom w:val="nil"/>
              <w:right w:val="nil"/>
            </w:tcBorders>
          </w:tcPr>
          <w:p w:rsidR="00FB4426" w:rsidRPr="00F3235F" w:rsidRDefault="00FB4426" w:rsidP="0015137B">
            <w:pPr>
              <w:jc w:val="center"/>
              <w:rPr>
                <w:rFonts w:ascii="Times New Roman" w:hAnsi="Times New Roman"/>
                <w:b/>
                <w:sz w:val="28"/>
                <w:szCs w:val="28"/>
              </w:rPr>
            </w:pPr>
            <w:r w:rsidRPr="00F3235F">
              <w:rPr>
                <w:rFonts w:ascii="Times New Roman" w:hAnsi="Times New Roman"/>
                <w:noProof/>
                <w:sz w:val="28"/>
                <w:szCs w:val="28"/>
                <w:lang w:val="ru-RU" w:eastAsia="ru-RU"/>
              </w:rPr>
              <w:pict>
                <v:shape id="Рисунок 95" o:spid="_x0000_i2028" type="#_x0000_t75" alt="Описание: D:\WORK_FOLDER\КАФЕДРА\МАЖМУАЛАР\Мажмуалар_2016\Умумий_астрономия_картунен\Расмлар\расм_3.25.jpg" style="width:482.4pt;height:280.8pt;visibility:visible">
                  <v:imagedata r:id="rId657" o:title=""/>
                </v:shape>
              </w:pict>
            </w:r>
          </w:p>
        </w:tc>
      </w:tr>
      <w:tr w:rsidR="00FB4426" w:rsidRPr="00F3235F" w:rsidTr="0015137B">
        <w:tc>
          <w:tcPr>
            <w:tcW w:w="9996" w:type="dxa"/>
            <w:tcBorders>
              <w:top w:val="nil"/>
              <w:left w:val="nil"/>
              <w:bottom w:val="nil"/>
              <w:right w:val="nil"/>
            </w:tcBorders>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.2</w:t>
            </w:r>
            <w:r w:rsidRPr="00F3235F">
              <w:rPr>
                <w:rFonts w:ascii="Times New Roman" w:hAnsi="Times New Roman"/>
                <w:i/>
                <w:sz w:val="28"/>
                <w:szCs w:val="28"/>
              </w:rPr>
              <w:t>6</w:t>
            </w:r>
            <w:r w:rsidRPr="00F3235F">
              <w:rPr>
                <w:rFonts w:ascii="Times New Roman" w:hAnsi="Times New Roman"/>
                <w:i/>
                <w:sz w:val="28"/>
                <w:szCs w:val="28"/>
                <w:lang w:val="uz-Cyrl-UZ"/>
              </w:rPr>
              <w:t xml:space="preserve">-rasm. Eng yirik to‘liq boshqaraladigan radioteleskop Grin Bank, Virjiniya (AQSh)da joylashgan. Uning diametri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29"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A334B&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A334B&quot;&gt;&lt;m:oMathPara&gt;&lt;m:oMath&gt;&lt;m:r&gt;&lt;w:rPr&gt;&lt;w:rFonts w:ascii=&quot;Cambria Math&quot; w:fareast=&quot;Calibri&quot; w:h-ansi=&quot;Cambria Math&quot;/&gt;&lt;wx:font wx:val=&quot;Cambria Math&quot;/&gt;&lt;w:i/&gt;&lt;w:sz w:val=&quot;28&quot;/&gt;&lt;w:sz-cs w:val=&quot;28&quot;/&gt;&lt;w:lang w:val=&quot;UZ-CYR&quot;/&gt;&lt;/w:rPr&gt;&lt;m:t&gt;100Г—11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30"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A334B&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A334B&quot;&gt;&lt;m:oMathPara&gt;&lt;m:oMath&gt;&lt;m:r&gt;&lt;w:rPr&gt;&lt;w:rFonts w:ascii=&quot;Cambria Math&quot; w:fareast=&quot;Calibri&quot; w:h-ansi=&quot;Cambria Math&quot;/&gt;&lt;wx:font wx:val=&quot;Cambria Math&quot;/&gt;&lt;w:i/&gt;&lt;w:sz w:val=&quot;28&quot;/&gt;&lt;w:sz-cs w:val=&quot;28&quot;/&gt;&lt;w:lang w:val=&quot;UZ-CYR&quot;/&gt;&lt;/w:rPr&gt;&lt;m:t&gt;100Г—11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8" o:title="" chromakey="white"/>
                </v:shape>
              </w:pict>
            </w:r>
            <w:r w:rsidRPr="00F3235F">
              <w:rPr>
                <w:rFonts w:ascii="Times New Roman" w:hAnsi="Times New Roman"/>
                <w:sz w:val="28"/>
                <w:szCs w:val="28"/>
                <w:lang w:val="uz-Cyrl-UZ"/>
              </w:rPr>
              <w:fldChar w:fldCharType="end"/>
            </w:r>
            <w:r w:rsidRPr="00F3235F">
              <w:rPr>
                <w:rFonts w:ascii="Times New Roman" w:hAnsi="Times New Roman"/>
                <w:i/>
                <w:sz w:val="28"/>
                <w:szCs w:val="28"/>
                <w:lang w:val="uz-Cyrl-UZ"/>
              </w:rPr>
              <w:t xml:space="preserve"> metr.</w:t>
            </w:r>
          </w:p>
        </w:tc>
      </w:tr>
    </w:tbl>
    <w:p w:rsidR="00FB4426" w:rsidRPr="0057306A" w:rsidRDefault="00FB4426" w:rsidP="0015137B">
      <w:pPr>
        <w:jc w:val="both"/>
        <w:rPr>
          <w:rFonts w:ascii="Times New Roman" w:hAnsi="Times New Roman"/>
          <w:sz w:val="28"/>
          <w:szCs w:val="28"/>
          <w:lang w:val="uz-Cyrl-UZ"/>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Dunyodagi eng katta radioteleskop Puerto Rikodagi Aresibo antennasi bo‘lib, uning asosiy reflektori qo‘zg‘almas bo‘lib, metall panjara bilan qoplangan, diametri 305 metrga teng aylana shaklidagi tabiiy vodiyga o‘rnatilgan (4.25-rasm). 1970 – yillar oxiriga kelib uning antenna sirti va qabul qilgichi modernizatsiyalandi, natijada antenna 5 sm gacha bo‘lgan to‘lqin uzunliklargacha bo‘lgan diapazonlarda ishlashga imkoniyatlar paydo bo‘ldi. Aresibo teleskopining ko‘zgusi parabolik emas, balkim sferikdir, va antenna u xarakatlanadigan uzatuvchi sistemasi bilan jihozlangan va u zenit atrofida  radiusi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31"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566B&quot;/&gt;&lt;wsp:rsid wsp:val=&quot;00FA6013&quot;/&gt;&lt;wsp:rsid wsp:val=&quot;00FA6C67&quot;/&gt;&lt;wsp:rsid wsp:val=&quot;00FA6C8B&quot;/&gt;&lt;wsp:rsid wsp:val=&quot;00FC68CC&quot;/&gt;&lt;wsp:rsid wsp:val=&quot;00FF1E18&quot;/&gt;&lt;/wsp:rsids&gt;&lt;/w:docPr&gt;&lt;w:body&gt;&lt;w:p wsp:rsidR=&quot;00000000&quot; wsp:rsidRDefault=&quot;00FA566B&quot;&gt;&lt;m:oMathPara&gt;&lt;m:oMath&gt;&lt;m:r&gt;&lt;w:rPr&gt;&lt;w:rFonts w:ascii=&quot;Cambria Math&quot; w:h-ansi=&quot;Cambria Math&quot;/&gt;&lt;wx:font wx:val=&quot;Cambria Math&quot;/&gt;&lt;w:i/&gt;&lt;w:sz w:val=&quot;28&quot;/&gt;&lt;w:sz-cs w:val=&quot;28&quot;/&gt;&lt;w:lang w:val=&quot;UZ-CYR&quot;/&gt;&lt;/w:rPr&gt;&lt;m:t&gt;20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32" type="#_x0000_t75" style="width:2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566B&quot;/&gt;&lt;wsp:rsid wsp:val=&quot;00FA6013&quot;/&gt;&lt;wsp:rsid wsp:val=&quot;00FA6C67&quot;/&gt;&lt;wsp:rsid wsp:val=&quot;00FA6C8B&quot;/&gt;&lt;wsp:rsid wsp:val=&quot;00FC68CC&quot;/&gt;&lt;wsp:rsid wsp:val=&quot;00FF1E18&quot;/&gt;&lt;/wsp:rsids&gt;&lt;/w:docPr&gt;&lt;w:body&gt;&lt;w:p wsp:rsidR=&quot;00000000&quot; wsp:rsidRDefault=&quot;00FA566B&quot;&gt;&lt;m:oMathPara&gt;&lt;m:oMath&gt;&lt;m:r&gt;&lt;w:rPr&gt;&lt;w:rFonts w:ascii=&quot;Cambria Math&quot; w:h-ansi=&quot;Cambria Math&quot;/&gt;&lt;wx:font wx:val=&quot;Cambria Math&quot;/&gt;&lt;w:i/&gt;&lt;w:sz w:val=&quot;28&quot;/&gt;&lt;w:sz-cs w:val=&quot;28&quot;/&gt;&lt;w:lang w:val=&quot;UZ-CYR&quot;/&gt;&lt;/w:rPr&gt;&lt;m:t&gt;20В°&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teng sohada kuzatuvlarni olib borishga imkon beradi. </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Eng yirik to‘liq boshqariladigan radioteleskop 2000 – yilning oxirida AQShning Virginiya shtatida qurilgan Grin Benk teleskopidir. U biroz assimetrik bo‘lib, diametri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33"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BF2DFC&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F2DFC&quot;&gt;&lt;m:oMathPara&gt;&lt;m:oMath&gt;&lt;m:r&gt;&lt;w:rPr&gt;&lt;w:rFonts w:ascii=&quot;Cambria Math&quot; w:h-ansi=&quot;Cambria Math&quot;/&gt;&lt;wx:font wx:val=&quot;Cambria Math&quot;/&gt;&lt;w:i/&gt;&lt;w:sz w:val=&quot;28&quot;/&gt;&lt;w:sz-cs w:val=&quot;28&quot;/&gt;&lt;w:lang w:val=&quot;UZ-CYR&quot;/&gt;&lt;/w:rPr&gt;&lt;m:t&gt;100Г—11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34" type="#_x0000_t75" style="width:64.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BF2DFC&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F2DFC&quot;&gt;&lt;m:oMathPara&gt;&lt;m:oMath&gt;&lt;m:r&gt;&lt;w:rPr&gt;&lt;w:rFonts w:ascii=&quot;Cambria Math&quot; w:h-ansi=&quot;Cambria Math&quot;/&gt;&lt;wx:font wx:val=&quot;Cambria Math&quot;/&gt;&lt;w:i/&gt;&lt;w:sz w:val=&quot;28&quot;/&gt;&lt;w:sz-cs w:val=&quot;28&quot;/&gt;&lt;w:lang w:val=&quot;UZ-CYR&quot;/&gt;&lt;/w:rPr&gt;&lt;m:t&gt;100Г—110&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5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metrga teng (4.26.-rasm). Grin Benk teleskopidan oldin taxminan 20 yil davomida eng yirik teleskop bo‘lib Germaniyadagi Effelsberg teleskopi hisoblangan. Uning antennasi parabolik bo‘lib, diametri 100 metrga teng bo‘lgan. Ichki 80 metrli lagan tekis, uzluksiz ravishda alyuminiy panellaridan yasalgan bo‘lib, diskning tashqi qismi esa metall panjara tuzilishiga ega. Teleskopning faqatgina ichqi qismini ishlatgan holda 4 mm gacha bo‘lgan to‘lqin uzunliklar sohasini kuzatishga imkoniyatlar bo‘lgan. Eng qari va balkim eng mashhur yirik radioteleskop Britaniyada, Djodrell Benkda joylashgan 76 metrli antennadir, u 1950-yillarning oxirida qurilib bitkazilgan.</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Eng yirik teleskoplarning yuzasi etarli darajada aniqlikka ega emasligidan ularni 1 sm dan kichik to‘lqin uzunliklarida ishlatib bo‘lmaydi. Ammo millimetr to‘lqin uzunligi sohaning muhimligi vaqt o‘tgan sayin oshib bormoqda. Bu to‘lqin uzunligida yulduzlararo molekulalarning ko‘plab o‘tishlari mavjud va xattoki bitta antennali teleskopni ham ishlatsa burchak ajrata olish qiymatining etarli kttalikdagi qiymatiga erishsa bo‘ladi.  Hozirgi kunda millimeter diapazonida ishlovchi tipik teleskop ko‘zgusining diametri taxminan 15 m. Hozirda bu yo‘nalish tez rivojlanmoqda va bir qator yirik millimetr teleskoplar faol ishlamoqda. Ular orasida 3 mm diapazongacha ishlatsa bo‘ladigan Yaponiyadagi 40 m Nobeyama teleskopi, 1 mm gacha ishlatsa bo‘ladigan, Ispaniyaning Piko Veletadagi 30 m IRAM teleskopi va 0.5 mm gacha bo‘lgan sohada ishlaydigan Gavayi, Mauna Keadagi Buyuk Britaniyaning 15 m Djeyms Klark Maksvell teleskopi (4.27-rasm). XXI asrning birinchi o‘n yilligidagi eng katta proekt - ALMA (Atacama Large Millimetre Array – Atakamadagi Katta Millimetr Massivi) bo‘lib, u 50 ta 12 metrlik teleskoplardan iborat (</w:t>
      </w:r>
      <w:r w:rsidRPr="0057306A">
        <w:rPr>
          <w:rFonts w:ascii="Times New Roman" w:hAnsi="Times New Roman"/>
          <w:sz w:val="28"/>
          <w:szCs w:val="28"/>
        </w:rPr>
        <w:t>4</w:t>
      </w:r>
      <w:r w:rsidRPr="0057306A">
        <w:rPr>
          <w:rFonts w:ascii="Times New Roman" w:hAnsi="Times New Roman"/>
          <w:sz w:val="28"/>
          <w:szCs w:val="28"/>
          <w:lang w:val="uz-Cyrl-UZ"/>
        </w:rPr>
        <w:t>.2</w:t>
      </w:r>
      <w:r w:rsidRPr="0057306A">
        <w:rPr>
          <w:rFonts w:ascii="Times New Roman" w:hAnsi="Times New Roman"/>
          <w:sz w:val="28"/>
          <w:szCs w:val="28"/>
        </w:rPr>
        <w:t>8</w:t>
      </w:r>
      <w:r w:rsidRPr="0057306A">
        <w:rPr>
          <w:rFonts w:ascii="Times New Roman" w:hAnsi="Times New Roman"/>
          <w:sz w:val="28"/>
          <w:szCs w:val="28"/>
          <w:lang w:val="uz-Cyrl-UZ"/>
        </w:rPr>
        <w:t>-rasm) bo‘ladi. Bu teleskop AQSh, Evropa hamda Yaponiyaning hamkorlikdagi loyiha sifatida qo‘riladi.</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4284"/>
        <w:gridCol w:w="5287"/>
      </w:tblGrid>
      <w:tr w:rsidR="00FB4426" w:rsidRPr="00F3235F" w:rsidTr="0015137B">
        <w:tc>
          <w:tcPr>
            <w:tcW w:w="4361" w:type="dxa"/>
          </w:tcPr>
          <w:p w:rsidR="00FB4426" w:rsidRPr="00F3235F" w:rsidRDefault="00FB4426" w:rsidP="0015137B">
            <w:pPr>
              <w:jc w:val="both"/>
              <w:rPr>
                <w:rFonts w:ascii="Times New Roman" w:hAnsi="Times New Roman"/>
                <w:color w:val="FF0000"/>
                <w:sz w:val="28"/>
                <w:szCs w:val="28"/>
              </w:rPr>
            </w:pPr>
            <w:r w:rsidRPr="00F3235F">
              <w:rPr>
                <w:rFonts w:ascii="Times New Roman" w:hAnsi="Times New Roman"/>
                <w:noProof/>
                <w:color w:val="FF0000"/>
                <w:sz w:val="28"/>
                <w:szCs w:val="28"/>
                <w:lang w:val="ru-RU" w:eastAsia="ru-RU"/>
              </w:rPr>
              <w:pict>
                <v:shape id="Рисунок 96" o:spid="_x0000_i2035" type="#_x0000_t75" alt="Описание: D:\WORK_FOLDER\КАФЕДРА\МАЖМУАЛАР\Мажмуалар_2016\Умумий_астрономия_картунен\Расмлар\расм_3.26.jpg" style="width:211.2pt;height:231pt;visibility:visible">
                  <v:imagedata r:id="rId660" o:title=""/>
                </v:shape>
              </w:pict>
            </w:r>
          </w:p>
        </w:tc>
        <w:tc>
          <w:tcPr>
            <w:tcW w:w="5456" w:type="dxa"/>
          </w:tcPr>
          <w:p w:rsidR="00FB4426" w:rsidRPr="00F3235F" w:rsidRDefault="00FB4426" w:rsidP="0015137B">
            <w:pPr>
              <w:jc w:val="both"/>
              <w:rPr>
                <w:rFonts w:ascii="Times New Roman" w:hAnsi="Times New Roman"/>
                <w:color w:val="FF0000"/>
                <w:sz w:val="28"/>
                <w:szCs w:val="28"/>
              </w:rPr>
            </w:pPr>
            <w:r w:rsidRPr="00F3235F">
              <w:rPr>
                <w:rFonts w:ascii="Times New Roman" w:hAnsi="Times New Roman"/>
                <w:noProof/>
                <w:color w:val="FF0000"/>
                <w:sz w:val="28"/>
                <w:szCs w:val="28"/>
                <w:lang w:val="ru-RU" w:eastAsia="ru-RU"/>
              </w:rPr>
              <w:pict>
                <v:shape id="Рисунок 97" o:spid="_x0000_i2036" type="#_x0000_t75" alt="Описание: D:\WORK_FOLDER\КАФЕДРА\МАЖМУАЛАР\Мажмуалар_2016\Умумий_астрономия_картунен\Расмлар\расм_3.27.jpg" style="width:262.8pt;height:167.4pt;visibility:visible">
                  <v:imagedata r:id="rId661" o:title=""/>
                </v:shape>
              </w:pict>
            </w:r>
          </w:p>
        </w:tc>
      </w:tr>
      <w:tr w:rsidR="00FB4426" w:rsidRPr="00F3235F" w:rsidTr="0015137B">
        <w:tc>
          <w:tcPr>
            <w:tcW w:w="4361" w:type="dxa"/>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rPr>
              <w:t>4.28-rasm. Gava</w:t>
            </w:r>
            <w:r w:rsidRPr="00F3235F">
              <w:rPr>
                <w:rFonts w:ascii="Times New Roman" w:hAnsi="Times New Roman"/>
                <w:i/>
                <w:sz w:val="28"/>
                <w:szCs w:val="28"/>
                <w:lang w:val="uz-Cyrl-UZ"/>
              </w:rPr>
              <w:t>yi,</w:t>
            </w:r>
            <w:r w:rsidRPr="00F3235F">
              <w:rPr>
                <w:rFonts w:ascii="Times New Roman" w:hAnsi="Times New Roman"/>
                <w:i/>
                <w:sz w:val="28"/>
                <w:szCs w:val="28"/>
              </w:rPr>
              <w:t xml:space="preserve"> Maun</w:t>
            </w:r>
            <w:r w:rsidRPr="00F3235F">
              <w:rPr>
                <w:rFonts w:ascii="Times New Roman" w:hAnsi="Times New Roman"/>
                <w:i/>
                <w:sz w:val="28"/>
                <w:szCs w:val="28"/>
                <w:lang w:val="uz-Cyrl-UZ"/>
              </w:rPr>
              <w:t>a</w:t>
            </w:r>
            <w:r w:rsidRPr="00F3235F">
              <w:rPr>
                <w:rFonts w:ascii="Times New Roman" w:hAnsi="Times New Roman"/>
                <w:i/>
                <w:sz w:val="28"/>
                <w:szCs w:val="28"/>
              </w:rPr>
              <w:t xml:space="preserve"> Ke</w:t>
            </w:r>
            <w:r w:rsidRPr="00F3235F">
              <w:rPr>
                <w:rFonts w:ascii="Times New Roman" w:hAnsi="Times New Roman"/>
                <w:i/>
                <w:sz w:val="28"/>
                <w:szCs w:val="28"/>
                <w:lang w:val="uz-Cyrl-UZ"/>
              </w:rPr>
              <w:t>adagi 15 m Maksvell submillimetr teleskopi, u quruq iqlim va balandligi 4100 m sharoitida joylashgan. Kuzatuvlarni 0.5 mm to‘lqin uzunliklarigacha olib borsa bo‘ladi</w:t>
            </w:r>
          </w:p>
        </w:tc>
        <w:tc>
          <w:tcPr>
            <w:tcW w:w="5456" w:type="dxa"/>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lang w:val="uz-Cyrl-UZ"/>
              </w:rPr>
              <w:t>4.2</w:t>
            </w:r>
            <w:r w:rsidRPr="00F3235F">
              <w:rPr>
                <w:rFonts w:ascii="Times New Roman" w:hAnsi="Times New Roman"/>
                <w:i/>
                <w:sz w:val="28"/>
                <w:szCs w:val="28"/>
              </w:rPr>
              <w:t>8 a</w:t>
            </w:r>
            <w:r w:rsidRPr="00F3235F">
              <w:rPr>
                <w:rFonts w:ascii="Times New Roman" w:hAnsi="Times New Roman"/>
                <w:i/>
                <w:sz w:val="28"/>
                <w:szCs w:val="28"/>
                <w:lang w:val="uz-Cyrl-UZ"/>
              </w:rPr>
              <w:t>-rasm. Atakamadagi Katta Millimetr Massiv – (ALMA) Evropa, AQSh va Yaponiya orasidagi hamkorlikda quriladi. Dastlabki reja bo‘yicha unda 64 antenna bo‘lishi kerak edi,  lekin moliyaviy sabablarga ko‘ra ularning soni 50 tagacha kamaytirilgan</w:t>
            </w:r>
          </w:p>
        </w:tc>
      </w:tr>
    </w:tbl>
    <w:p w:rsidR="00FB4426" w:rsidRPr="0057306A" w:rsidRDefault="00FB4426" w:rsidP="0015137B">
      <w:pPr>
        <w:jc w:val="both"/>
        <w:rPr>
          <w:rFonts w:ascii="Times New Roman" w:hAnsi="Times New Roman"/>
          <w:color w:val="FF0000"/>
          <w:sz w:val="28"/>
          <w:szCs w:val="28"/>
          <w:lang w:val="uz-Cyrl-UZ"/>
        </w:rPr>
      </w:pPr>
    </w:p>
    <w:p w:rsidR="00FB4426" w:rsidRPr="0057306A" w:rsidRDefault="00FB4426" w:rsidP="0015137B">
      <w:pPr>
        <w:ind w:firstLine="709"/>
        <w:jc w:val="both"/>
        <w:rPr>
          <w:rFonts w:ascii="Times New Roman" w:hAnsi="Times New Roman"/>
          <w:color w:val="FF0000"/>
          <w:sz w:val="28"/>
          <w:szCs w:val="28"/>
          <w:lang w:val="uz-Cyrl-UZ"/>
        </w:rPr>
      </w:pPr>
      <w:r w:rsidRPr="0057306A">
        <w:rPr>
          <w:rFonts w:ascii="Times New Roman" w:hAnsi="Times New Roman"/>
          <w:sz w:val="28"/>
          <w:szCs w:val="28"/>
          <w:lang w:val="uz-Cyrl-UZ"/>
        </w:rPr>
        <w:t>Yuqorida ta’kidlab o‘tilganidek, radioteleskopning ajrata olish qobiliyati optik teleskopnikidan ancha past. Hozirgi kunda eng yirik radioteleskoplarning ajrata olishi 5 yoy sekundigacha etishi mumkin, u bo‘lsa ham faqatgina o‘ta yuqori chastotalarda. Radioteleskoplarning ajrata olish qobiliyatini oshirish maqsadida ularning o‘lchamlarini kattalashtirish foyda bermaydi, chunki zamonaviy teleskoplarda bu kattalik o‘zining nazariy qiymatiga etib borgan. Shunday bo‘lsa ham, radioteleskoplar va interferometrlarni birgalikda ishlatgan holda, optik teleskoplarnikidan ham yuqori ajrata olish qiymatlariga erishish mumkin.</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rPr>
        <w:t>1891 yilga kelib Maykelson ham astronomik maqsadlar uchun interferometr</w:t>
      </w:r>
      <w:r w:rsidRPr="0057306A">
        <w:rPr>
          <w:rFonts w:ascii="Times New Roman" w:hAnsi="Times New Roman"/>
          <w:sz w:val="28"/>
          <w:szCs w:val="28"/>
          <w:lang w:val="uz-Cyrl-UZ"/>
        </w:rPr>
        <w:t>ni</w:t>
      </w:r>
      <w:r w:rsidRPr="0057306A">
        <w:rPr>
          <w:rFonts w:ascii="Times New Roman" w:hAnsi="Times New Roman"/>
          <w:sz w:val="28"/>
          <w:szCs w:val="28"/>
        </w:rPr>
        <w:t xml:space="preserve"> ishlat</w:t>
      </w:r>
      <w:r w:rsidRPr="0057306A">
        <w:rPr>
          <w:rFonts w:ascii="Times New Roman" w:hAnsi="Times New Roman"/>
          <w:sz w:val="28"/>
          <w:szCs w:val="28"/>
          <w:lang w:val="uz-Cyrl-UZ"/>
        </w:rPr>
        <w:t>gan</w:t>
      </w:r>
      <w:r w:rsidRPr="0057306A">
        <w:rPr>
          <w:rFonts w:ascii="Times New Roman" w:hAnsi="Times New Roman"/>
          <w:sz w:val="28"/>
          <w:szCs w:val="28"/>
        </w:rPr>
        <w:t xml:space="preserve">. </w:t>
      </w:r>
      <w:r w:rsidRPr="0057306A">
        <w:rPr>
          <w:rFonts w:ascii="Times New Roman" w:hAnsi="Times New Roman"/>
          <w:sz w:val="28"/>
          <w:szCs w:val="28"/>
          <w:lang w:val="uz-Cyrl-UZ"/>
        </w:rPr>
        <w:t xml:space="preserve">Optik to‘lqin uzunliklarirejimida interferometrlardan foydalanish juda qiyin bo‘lsaham, radiodiapazonda interferemetrlar judaham qulay va foydali bo‘lib chiqdi. </w:t>
      </w:r>
      <w:r w:rsidRPr="0057306A">
        <w:rPr>
          <w:rFonts w:ascii="Times New Roman" w:hAnsi="Times New Roman"/>
          <w:sz w:val="28"/>
          <w:szCs w:val="28"/>
        </w:rPr>
        <w:t>Interferometr</w:t>
      </w:r>
      <w:r w:rsidRPr="0057306A">
        <w:rPr>
          <w:rFonts w:ascii="Times New Roman" w:hAnsi="Times New Roman"/>
          <w:sz w:val="28"/>
          <w:szCs w:val="28"/>
          <w:lang w:val="uz-Cyrl-UZ"/>
        </w:rPr>
        <w:t>ni yasash uchun</w:t>
      </w:r>
      <w:r w:rsidRPr="0057306A">
        <w:rPr>
          <w:rFonts w:ascii="Times New Roman" w:hAnsi="Times New Roman"/>
          <w:sz w:val="28"/>
          <w:szCs w:val="28"/>
        </w:rPr>
        <w:t xml:space="preserve"> kamida ikkita bir-biriga ulangan antennalar </w:t>
      </w:r>
      <w:r w:rsidRPr="0057306A">
        <w:rPr>
          <w:rFonts w:ascii="Times New Roman" w:hAnsi="Times New Roman"/>
          <w:sz w:val="28"/>
          <w:szCs w:val="28"/>
          <w:lang w:val="uz-Cyrl-UZ"/>
        </w:rPr>
        <w:t>talab etiladi</w:t>
      </w:r>
      <w:r w:rsidRPr="0057306A">
        <w:rPr>
          <w:rFonts w:ascii="Times New Roman" w:hAnsi="Times New Roman"/>
          <w:sz w:val="28"/>
          <w:szCs w:val="28"/>
        </w:rPr>
        <w:t>. Antennalar orasidagi masofa</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2037"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C42B1&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C42B1&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2038"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C42B1&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6C42B1&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baza chizig‘i deb ataladi. Birinchidan, baza chiz</w:t>
      </w:r>
      <w:r w:rsidRPr="0057306A">
        <w:rPr>
          <w:rFonts w:ascii="Times New Roman" w:hAnsi="Times New Roman"/>
          <w:sz w:val="28"/>
          <w:szCs w:val="28"/>
          <w:lang w:val="uz-Cyrl-UZ"/>
        </w:rPr>
        <w:t>ig‘i</w:t>
      </w:r>
      <w:r w:rsidRPr="0057306A">
        <w:rPr>
          <w:rFonts w:ascii="Times New Roman" w:hAnsi="Times New Roman"/>
          <w:sz w:val="28"/>
          <w:szCs w:val="28"/>
        </w:rPr>
        <w:t xml:space="preserve"> kuzatilayotgan yo‘nalashga perpendikulyar deb faraz qilamiz (4.29</w:t>
      </w:r>
      <w:r w:rsidRPr="0057306A">
        <w:rPr>
          <w:rFonts w:ascii="Times New Roman" w:hAnsi="Times New Roman"/>
          <w:sz w:val="28"/>
          <w:szCs w:val="28"/>
          <w:lang w:val="uz-Cyrl-UZ"/>
        </w:rPr>
        <w:t>-</w:t>
      </w:r>
      <w:r w:rsidRPr="0057306A">
        <w:rPr>
          <w:rFonts w:ascii="Times New Roman" w:hAnsi="Times New Roman"/>
          <w:sz w:val="28"/>
          <w:szCs w:val="28"/>
        </w:rPr>
        <w:t xml:space="preserve">rasm). </w:t>
      </w:r>
      <w:r w:rsidRPr="0057306A">
        <w:rPr>
          <w:rFonts w:ascii="Times New Roman" w:hAnsi="Times New Roman"/>
          <w:sz w:val="28"/>
          <w:szCs w:val="28"/>
          <w:lang w:val="uz-Cyrl-UZ"/>
        </w:rPr>
        <w:t>Keyin nurlanish i</w:t>
      </w:r>
      <w:r w:rsidRPr="0057306A">
        <w:rPr>
          <w:rFonts w:ascii="Times New Roman" w:hAnsi="Times New Roman"/>
          <w:sz w:val="28"/>
          <w:szCs w:val="28"/>
        </w:rPr>
        <w:t xml:space="preserve">kkita antennaga ham bir hil fazada tushadi va ularning </w:t>
      </w:r>
      <w:r w:rsidRPr="0057306A">
        <w:rPr>
          <w:rFonts w:ascii="Times New Roman" w:hAnsi="Times New Roman"/>
          <w:sz w:val="28"/>
          <w:szCs w:val="28"/>
          <w:lang w:val="uz-Cyrl-UZ"/>
        </w:rPr>
        <w:t xml:space="preserve">birlashgan </w:t>
      </w:r>
      <w:r w:rsidRPr="0057306A">
        <w:rPr>
          <w:rFonts w:ascii="Times New Roman" w:hAnsi="Times New Roman"/>
          <w:sz w:val="28"/>
          <w:szCs w:val="28"/>
        </w:rPr>
        <w:t xml:space="preserve">signali maksimumni </w:t>
      </w:r>
      <w:r w:rsidRPr="0057306A">
        <w:rPr>
          <w:rFonts w:ascii="Times New Roman" w:hAnsi="Times New Roman"/>
          <w:sz w:val="28"/>
          <w:szCs w:val="28"/>
          <w:lang w:val="uz-Cyrl-UZ"/>
        </w:rPr>
        <w:t>ko‘rsatadi</w:t>
      </w:r>
      <w:r w:rsidRPr="0057306A">
        <w:rPr>
          <w:rFonts w:ascii="Times New Roman" w:hAnsi="Times New Roman"/>
          <w:sz w:val="28"/>
          <w:szCs w:val="28"/>
        </w:rPr>
        <w:t xml:space="preserve">. </w:t>
      </w:r>
      <w:r w:rsidRPr="0057306A">
        <w:rPr>
          <w:rFonts w:ascii="Times New Roman" w:hAnsi="Times New Roman"/>
          <w:sz w:val="28"/>
          <w:szCs w:val="28"/>
          <w:lang w:val="uz-Cyrl-UZ"/>
        </w:rPr>
        <w:t>Biroq, Erning o‘z o‘qi atrofida aylanishi tufayli baza chizig‘ining yo‘nalishi o‘zgaradi va bu natijada ikkita signal o‘rtasida fazalar farqi paydo bo‘lishiga olib keladi. Buning natijasida sinusoidal ko‘rinishidagi interferension tasvir paydo bo‘ladi, va u erda fazalar farqi 180 gradusga teng bo‘lganda minimumlar paydo bo‘ladi. Cho‘qqilar orasidagi masofa quyidagicha beriladi:</w:t>
      </w:r>
    </w:p>
    <w:p w:rsidR="00FB4426" w:rsidRPr="0057306A" w:rsidRDefault="00FB4426" w:rsidP="0015137B">
      <w:pPr>
        <w:jc w:val="both"/>
        <w:rPr>
          <w:rFonts w:ascii="Times New Roman" w:hAnsi="Times New Roman"/>
          <w:sz w:val="28"/>
          <w:szCs w:val="28"/>
        </w:rPr>
      </w:pPr>
      <w:r w:rsidRPr="00F3235F">
        <w:pict>
          <v:shape id="_x0000_i2039" type="#_x0000_t75" style="width:54.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747&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15747&quot;&gt;&lt;m:oMathPara&gt;&lt;m:oMath&gt;&lt;m:r&gt;&lt;w:rPr&gt;&lt;w:rFonts w:ascii=&quot;Cambria Math&quot; w:h-ansi=&quot;Cambria Math&quot;/&gt;&lt;wx:font wx:val=&quot;Cambria Math&quot;/&gt;&lt;w:i/&gt;&lt;w:sz w:val=&quot;28&quot;/&gt;&lt;w:sz-cs w:val=&quot;28&quot;/&gt;&lt;/w:rPr&gt;&lt;m:t&gt;Оёв€™D=О»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2" o:title="" chromakey="white"/>
          </v:shape>
        </w:pict>
      </w:r>
    </w:p>
    <w:p w:rsidR="00FB4426" w:rsidRPr="0057306A" w:rsidRDefault="00FB4426" w:rsidP="0015137B">
      <w:pPr>
        <w:jc w:val="both"/>
        <w:rPr>
          <w:rFonts w:ascii="Times New Roman" w:hAnsi="Times New Roman"/>
          <w:sz w:val="28"/>
          <w:szCs w:val="28"/>
        </w:rPr>
      </w:pPr>
      <w:r w:rsidRPr="0057306A">
        <w:rPr>
          <w:rFonts w:ascii="Times New Roman" w:hAnsi="Times New Roman"/>
          <w:sz w:val="28"/>
          <w:szCs w:val="28"/>
          <w:lang w:val="uz-Cyrl-UZ"/>
        </w:rPr>
        <w:t xml:space="preserve">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40"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56BDE&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56BDE&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41"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56BDE&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56BDE&quot;&gt;&lt;m:oMathPara&gt;&lt;m:oMath&gt;&lt;m:r&gt;&lt;w:rPr&gt;&lt;w:rFonts w:ascii=&quot;Cambria Math&quot; w:h-ansi=&quot;Cambria Math&quot;/&gt;&lt;wx:font wx:val=&quot;Cambria Math&quot;/&gt;&lt;w:i/&gt;&lt;w:sz w:val=&quot;28&quot;/&gt;&lt;w:sz-cs w:val=&quot;28&quot;/&gt;&lt;w:lang w:val=&quot;UZ-CYR&quot;/&gt;&lt;/w:rPr&gt;&lt;m:t&gt;Оё&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39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baza chizig‘i burilgan burchak,  </w:t>
      </w:r>
      <w:r w:rsidRPr="0057306A">
        <w:rPr>
          <w:rFonts w:ascii="Times New Roman" w:hAnsi="Times New Roman"/>
          <w:sz w:val="28"/>
          <w:szCs w:val="28"/>
        </w:rPr>
        <w:t>λ</w:t>
      </w:r>
      <w:r w:rsidRPr="0057306A">
        <w:rPr>
          <w:rFonts w:ascii="Times New Roman" w:hAnsi="Times New Roman"/>
          <w:sz w:val="28"/>
          <w:szCs w:val="28"/>
          <w:lang w:val="uz-Cyrl-UZ"/>
        </w:rPr>
        <w:t xml:space="preserve"> – qabul qilinayotgan signalning to‘lqin uzunligi. </w:t>
      </w:r>
      <w:r w:rsidRPr="0057306A">
        <w:rPr>
          <w:rFonts w:ascii="Times New Roman" w:hAnsi="Times New Roman"/>
          <w:sz w:val="28"/>
          <w:szCs w:val="28"/>
        </w:rPr>
        <w:t xml:space="preserve">Shunda interferometrning ajrata olish imkoniyati chiziqli o‘lchami </w:t>
      </w:r>
      <w:r w:rsidRPr="00F3235F">
        <w:rPr>
          <w:rFonts w:ascii="Times New Roman" w:hAnsi="Times New Roman"/>
          <w:sz w:val="28"/>
          <w:szCs w:val="28"/>
        </w:rPr>
        <w:fldChar w:fldCharType="begin"/>
      </w:r>
      <w:r w:rsidRPr="00F3235F">
        <w:rPr>
          <w:rFonts w:ascii="Times New Roman" w:hAnsi="Times New Roman"/>
          <w:sz w:val="28"/>
          <w:szCs w:val="28"/>
        </w:rPr>
        <w:instrText xml:space="preserve"> QUOTE </w:instrText>
      </w:r>
      <w:r w:rsidRPr="00F3235F">
        <w:pict>
          <v:shape id="_x0000_i2042"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1B4A&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21B4A&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instrText xml:space="preserve"> </w:instrText>
      </w:r>
      <w:r w:rsidRPr="00F3235F">
        <w:rPr>
          <w:rFonts w:ascii="Times New Roman" w:hAnsi="Times New Roman"/>
          <w:sz w:val="28"/>
          <w:szCs w:val="28"/>
        </w:rPr>
        <w:fldChar w:fldCharType="separate"/>
      </w:r>
      <w:r w:rsidRPr="00F3235F">
        <w:pict>
          <v:shape id="_x0000_i2043"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1B4A&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221B4A&quot;&gt;&lt;m:oMathPara&gt;&lt;m:oMath&gt;&lt;m:r&gt;&lt;w:rPr&gt;&lt;w:rFonts w:ascii=&quot;Cambria Math&quot; w:h-ansi=&quot;Cambria Math&quot;/&gt;&lt;wx:font wx:val=&quot;Cambria Math&quot;/&gt;&lt;w:i/&gt;&lt;w:sz w:val=&quot;28&quot;/&gt;&lt;w:sz-cs w:val=&quot;28&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rPr>
        <w:fldChar w:fldCharType="end"/>
      </w:r>
      <w:r w:rsidRPr="0057306A">
        <w:rPr>
          <w:rFonts w:ascii="Times New Roman" w:hAnsi="Times New Roman"/>
          <w:sz w:val="28"/>
          <w:szCs w:val="28"/>
        </w:rPr>
        <w:t xml:space="preserve"> ga teng bo‘lgan antennaniki bilan mos keladi. </w:t>
      </w:r>
    </w:p>
    <w:p w:rsidR="00FB4426" w:rsidRPr="0057306A" w:rsidRDefault="00FB4426" w:rsidP="0015137B">
      <w:pPr>
        <w:rPr>
          <w:rFonts w:ascii="Times New Roman" w:hAnsi="Times New Roman"/>
          <w:color w:val="FF0000"/>
          <w:sz w:val="28"/>
          <w:szCs w:val="28"/>
          <w:lang w:val="uz-Cyrl-UZ"/>
        </w:rPr>
      </w:pPr>
    </w:p>
    <w:tbl>
      <w:tblPr>
        <w:tblW w:w="0" w:type="auto"/>
        <w:tblLook w:val="00A0"/>
      </w:tblPr>
      <w:tblGrid>
        <w:gridCol w:w="9571"/>
      </w:tblGrid>
      <w:tr w:rsidR="00FB4426" w:rsidRPr="00F3235F" w:rsidTr="0015137B">
        <w:tc>
          <w:tcPr>
            <w:tcW w:w="9576"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98" o:spid="_x0000_i2044" type="#_x0000_t75" alt="Описание: D:\WORK_FOLDER\КАФЕДРА\МАЖМУАЛАР\Мажмуалар_2016\Умумий_астрономия_картунен\Расмлар\расм_3.28.jpg" style="width:330pt;height:183.6pt;visibility:visible">
                  <v:imagedata r:id="rId663" o:title=""/>
                </v:shape>
              </w:pict>
            </w:r>
          </w:p>
        </w:tc>
      </w:tr>
      <w:tr w:rsidR="00FB4426" w:rsidRPr="00F3235F" w:rsidTr="0015137B">
        <w:tc>
          <w:tcPr>
            <w:tcW w:w="9576" w:type="dxa"/>
          </w:tcPr>
          <w:p w:rsidR="00FB4426" w:rsidRPr="00F3235F" w:rsidRDefault="00FB4426" w:rsidP="00084724">
            <w:pPr>
              <w:jc w:val="both"/>
              <w:rPr>
                <w:rFonts w:ascii="Times New Roman" w:hAnsi="Times New Roman"/>
                <w:i/>
                <w:sz w:val="28"/>
                <w:szCs w:val="28"/>
                <w:lang w:val="uz-Cyrl-UZ"/>
              </w:rPr>
            </w:pPr>
            <w:r w:rsidRPr="00F3235F">
              <w:rPr>
                <w:rFonts w:ascii="Times New Roman" w:hAnsi="Times New Roman"/>
                <w:i/>
                <w:sz w:val="28"/>
                <w:szCs w:val="28"/>
              </w:rPr>
              <w:t>4.29</w:t>
            </w:r>
            <w:r w:rsidRPr="00F3235F">
              <w:rPr>
                <w:rFonts w:ascii="Times New Roman" w:hAnsi="Times New Roman"/>
                <w:i/>
                <w:sz w:val="28"/>
                <w:szCs w:val="28"/>
                <w:lang w:val="uz-Cyrl-UZ"/>
              </w:rPr>
              <w:t>-</w:t>
            </w:r>
            <w:r w:rsidRPr="00F3235F">
              <w:rPr>
                <w:rFonts w:ascii="Times New Roman" w:hAnsi="Times New Roman"/>
                <w:i/>
                <w:sz w:val="28"/>
                <w:szCs w:val="28"/>
              </w:rPr>
              <w:t xml:space="preserve">rasm. Interferometrning ishlash prinsipi. </w:t>
            </w:r>
            <w:r w:rsidRPr="00F3235F">
              <w:rPr>
                <w:rFonts w:ascii="Times New Roman" w:hAnsi="Times New Roman"/>
                <w:i/>
                <w:sz w:val="28"/>
                <w:szCs w:val="28"/>
                <w:lang w:val="uz-Cyrl-UZ"/>
              </w:rPr>
              <w:t>Agar nurlanish radioteleskopga bir xil fazada kelib tushsa, to‘lqinlar bir-birini kuchaytiradi va birlashgan nurlanishda maksimum olinadi (1 va 3 -holatlar). Agar nurlanish qarama–qarshi fazada bo‘lsa ular bir</w:t>
            </w:r>
            <w:r w:rsidRPr="00F3235F">
              <w:rPr>
                <w:rFonts w:ascii="Times New Roman" w:hAnsi="Times New Roman"/>
                <w:i/>
                <w:sz w:val="28"/>
                <w:szCs w:val="28"/>
              </w:rPr>
              <w:t>-</w:t>
            </w:r>
            <w:r w:rsidRPr="00F3235F">
              <w:rPr>
                <w:rFonts w:ascii="Times New Roman" w:hAnsi="Times New Roman"/>
                <w:i/>
                <w:sz w:val="28"/>
                <w:szCs w:val="28"/>
                <w:lang w:val="uz-Cyrl-UZ"/>
              </w:rPr>
              <w:t>birini so‘ndiradi (2 - holat).</w:t>
            </w:r>
          </w:p>
        </w:tc>
      </w:tr>
    </w:tbl>
    <w:p w:rsidR="00FB4426" w:rsidRPr="0057306A" w:rsidRDefault="00FB4426" w:rsidP="0015137B">
      <w:pPr>
        <w:rPr>
          <w:rFonts w:ascii="Times New Roman" w:hAnsi="Times New Roman"/>
          <w:sz w:val="28"/>
          <w:szCs w:val="28"/>
          <w:lang w:val="uz-Cyrl-UZ"/>
        </w:rPr>
      </w:pP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 xml:space="preserve">Agar kuzatilayotgan manba nuqtaviy manba bo‘lmasa, uning turli  qismlaridan chiqqan yorug‘lik antennaga etib kelganda faza farqiga ega bo‘ladi. Bunday holatda interferension tasvirdagi minimum nolga teng bo‘lmasdan ma’lum bir musbat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45" type="#_x0000_t75" style="width:42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35B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35B5&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4"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46" type="#_x0000_t75" style="width:42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735B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735B5&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in&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4"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bo‘ladi. Interferension tasvirdagi maksimumini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47" type="#_x0000_t75" style="width:42.6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5207A&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5207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48" type="#_x0000_t75" style="width:42.6pt;height:14.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5207A&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5207A&quot;&gt;&lt;m:oMathPara&gt;&lt;m:oMath&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ax&lt;/m:t&gt;&lt;/m:r&gt;&lt;/m:sub&gt;&lt;/m:sSub&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deb begilasak, unda quyidagi nisbat manba щlchamining kattaligini beradi:</w:t>
      </w:r>
    </w:p>
    <w:p w:rsidR="00FB4426" w:rsidRPr="0057306A" w:rsidRDefault="00FB4426" w:rsidP="0015137B">
      <w:pPr>
        <w:jc w:val="center"/>
        <w:rPr>
          <w:rFonts w:ascii="Times New Roman" w:hAnsi="Times New Roman"/>
          <w:sz w:val="28"/>
          <w:szCs w:val="28"/>
          <w:lang w:val="uz-Cyrl-UZ"/>
        </w:rPr>
      </w:pPr>
      <w:r w:rsidRPr="00F3235F">
        <w:pict>
          <v:shape id="_x0000_i2049" type="#_x0000_t75" style="width:95.4pt;height:30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06E1F&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D06E1F&quot;&gt;&lt;m:oMathPara&gt;&lt;m:oMath&gt;&lt;m:f&gt;&lt;m:fPr&gt;&lt;m:ctrlPr&gt;&lt;w:rPr&gt;&lt;w:rFonts w:ascii=&quot;Cambria Math&quot; w:h-ansi=&quot;Cambria Math&quot;/&gt;&lt;wx:font wx:val=&quot;Cambria Math&quot;/&gt;&lt;w:i/&gt;&lt;w:sz w:val=&quot;28&quot;/&gt;&lt;w:sz-cs w:val=&quot;28&quot;/&gt;&lt;w:lang w:val=&quot;UZ-CYR&quot;/&gt;&lt;/w:rPr&gt;&lt;/m:ctrlPr&gt;&lt;/m:fPr&gt;&lt;m:num&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in&lt;/m:t&gt;&lt;/m:r&gt;&lt;/m:sub&gt;&lt;/m:sSub&gt;&lt;/m:num&gt;&lt;m:den&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ax&lt;/m:t&gt;&lt;/m:r&gt;&lt;/m:sub&gt;&lt;/m:sSub&gt;&lt;m:r&gt;&lt;w:rPr&gt;&lt;w:rFonts w:ascii=&quot;Cambria Math&quot; w:h-ansi=&quot;Cambria Math&quot;/&gt;&lt;wx:font wx:val=&quot;Cambria Math&quot;/&gt;&lt;w:i/&gt;&lt;w:sz w:val=&quot;28&quot;/&gt;&lt;w:sz-cs w:val=&quot;28&quot;/&gt;&lt;w:lang w:val=&quot;UZ-CYR&quot;/&gt;&lt;/w:rPr&gt;&lt;m:t&gt;+&lt;/m:t&gt;&lt;/m:r&gt;&lt;m:sSub&gt;&lt;m:sSubPr&gt;&lt;m:ctrlPr&gt;&lt;w:rPr&gt;&lt;w:rFonts w:ascii=&quot;Cambria Math&quot; w:h-ansi=&quot;Cambria Math&quot;/&gt;&lt;wx:font wx:val=&quot;Cambria Math&quot;/&gt;&lt;w:i/&gt;&lt;w:sz w:val=&quot;28&quot;/&gt;&lt;w:sz-cs w:val=&quot;28&quot;/&gt;&lt;w:lang w:val=&quot;UZ-CYR&quot;/&gt;&lt;/w:rPr&gt;&lt;/m:ctrlPr&gt;&lt;/m:sSubPr&gt;&lt;m:e&gt;&lt;m:r&gt;&lt;w:rPr&gt;&lt;w:rFonts w:ascii=&quot;Cambria Math&quot; w:h-ansi=&quot;Cambria Math&quot;/&gt;&lt;wx:font wx:val=&quot;Cambria Math&quot;/&gt;&lt;w:i/&gt;&lt;w:sz w:val=&quot;28&quot;/&gt;&lt;w:sz-cs w:val=&quot;28&quot;/&gt;&lt;w:lang w:val=&quot;UZ-CYR&quot;/&gt;&lt;/w:rPr&gt;&lt;m:t&gt;P&lt;/m:t&gt;&lt;/m:r&gt;&lt;/m:e&gt;&lt;m:sub&gt;&lt;m:r&gt;&lt;w:rPr&gt;&lt;w:rFonts w:ascii=&quot;Cambria Math&quot; w:h-ansi=&quot;Cambria Math&quot;/&gt;&lt;wx:font wx:val=&quot;Cambria Math&quot;/&gt;&lt;w:i/&gt;&lt;w:sz w:val=&quot;28&quot;/&gt;&lt;w:sz-cs w:val=&quot;28&quot;/&gt;&lt;w:lang w:val=&quot;UZ-CYR&quot;/&gt;&lt;/w:rPr&gt;&lt;m:t&gt;min&lt;/m:t&gt;&lt;/m:r&gt;&lt;/m:sub&gt;&lt;/m:sSub&gt;&lt;/m:den&gt;&lt;/m:f&gt;&lt;m:r&gt;&lt;w:rPr&gt;&lt;w:rFonts w:ascii=&quot;Cambria Math&quot; w:h-ansi=&quot;Cambria Math&quot;/&gt;&lt;wx:font wx:val=&quot;Cambria Math&quot;/&gt;&lt;w:i/&gt;&lt;w:sz w:val=&quot;28&quot;/&gt;&lt;w:sz-cs w:val=&quot;28&quot;/&gt;&lt;w:lang w:val=&quot;UZ-CYR&quot;/&gt;&lt;/w:rPr&gt;&lt;m:t&gt;  .&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6" o:title="" chromakey="white"/>
          </v:shape>
        </w:pic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Manba tuzilishi xaqida aniqroq ma’lumotlarni antennelar orasidagi masofalarni almashtirish yo‘li, ya’ni antennelarni bir biriga nisbatan joyini almashtirish, bilan olsa bo‘ladi. Bu ish qilinsa interferometriya </w:t>
      </w:r>
      <w:r w:rsidRPr="0057306A">
        <w:rPr>
          <w:rFonts w:ascii="Times New Roman" w:hAnsi="Times New Roman"/>
          <w:i/>
          <w:sz w:val="28"/>
          <w:szCs w:val="28"/>
          <w:lang w:val="uz-Cyrl-UZ"/>
        </w:rPr>
        <w:t>aptura sintezi</w:t>
      </w:r>
      <w:r w:rsidRPr="0057306A">
        <w:rPr>
          <w:rFonts w:ascii="Times New Roman" w:hAnsi="Times New Roman"/>
          <w:sz w:val="28"/>
          <w:szCs w:val="28"/>
          <w:lang w:val="uz-Cyrl-UZ"/>
        </w:rPr>
        <w:t xml:space="preserve"> deb ataladigan usulga aylanadi.</w:t>
      </w:r>
    </w:p>
    <w:tbl>
      <w:tblPr>
        <w:tblpPr w:leftFromText="180" w:rightFromText="180" w:vertAnchor="text" w:tblpY="1"/>
        <w:tblOverlap w:val="never"/>
        <w:tblW w:w="0" w:type="auto"/>
        <w:tblLook w:val="00A0"/>
      </w:tblPr>
      <w:tblGrid>
        <w:gridCol w:w="3877"/>
      </w:tblGrid>
      <w:tr w:rsidR="00FB4426" w:rsidRPr="00F3235F" w:rsidTr="0015137B">
        <w:tc>
          <w:tcPr>
            <w:tcW w:w="3876"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99" o:spid="_x0000_i2050" type="#_x0000_t75" alt="Описание: Screenshot from 2016-09-16 13-07-11" style="width:182.4pt;height:181.8pt;visibility:visible">
                  <v:imagedata r:id="rId667" o:title="" croptop="9049f" cropbottom="2966f" cropleft="30627f" cropright="6480f"/>
                </v:shape>
              </w:pict>
            </w:r>
          </w:p>
        </w:tc>
      </w:tr>
      <w:tr w:rsidR="00FB4426" w:rsidRPr="00F3235F" w:rsidTr="0015137B">
        <w:tc>
          <w:tcPr>
            <w:tcW w:w="3876" w:type="dxa"/>
          </w:tcPr>
          <w:p w:rsidR="00FB4426" w:rsidRPr="00F3235F" w:rsidRDefault="00FB4426" w:rsidP="0015137B">
            <w:pPr>
              <w:jc w:val="center"/>
              <w:rPr>
                <w:rFonts w:ascii="Times New Roman" w:hAnsi="Times New Roman"/>
                <w:i/>
                <w:color w:val="FF0000"/>
                <w:sz w:val="28"/>
                <w:szCs w:val="28"/>
              </w:rPr>
            </w:pPr>
            <w:r w:rsidRPr="00F3235F">
              <w:rPr>
                <w:rFonts w:ascii="Times New Roman" w:hAnsi="Times New Roman"/>
                <w:i/>
                <w:sz w:val="28"/>
                <w:szCs w:val="28"/>
              </w:rPr>
              <w:t>4.30</w:t>
            </w:r>
            <w:r w:rsidRPr="00F3235F">
              <w:rPr>
                <w:rFonts w:ascii="Times New Roman" w:hAnsi="Times New Roman"/>
                <w:i/>
                <w:sz w:val="28"/>
                <w:szCs w:val="28"/>
                <w:lang w:val="uz-Cyrl-UZ"/>
              </w:rPr>
              <w:t>-</w:t>
            </w:r>
            <w:r w:rsidRPr="00F3235F">
              <w:rPr>
                <w:rFonts w:ascii="Times New Roman" w:hAnsi="Times New Roman"/>
                <w:i/>
                <w:sz w:val="28"/>
                <w:szCs w:val="28"/>
              </w:rPr>
              <w:t xml:space="preserve">rasm. </w:t>
            </w:r>
            <w:r w:rsidRPr="00F3235F">
              <w:rPr>
                <w:rFonts w:ascii="Times New Roman" w:hAnsi="Times New Roman"/>
                <w:i/>
                <w:sz w:val="28"/>
                <w:szCs w:val="28"/>
                <w:lang w:val="uz-Cyrl-UZ"/>
              </w:rPr>
              <w:t>Apertura sintezi usuli</w:t>
            </w:r>
            <w:r w:rsidRPr="00F3235F">
              <w:rPr>
                <w:rFonts w:ascii="Times New Roman" w:hAnsi="Times New Roman"/>
                <w:i/>
                <w:sz w:val="28"/>
                <w:szCs w:val="28"/>
              </w:rPr>
              <w:t>ni tushuntirishi</w:t>
            </w:r>
          </w:p>
        </w:tc>
      </w:tr>
    </w:tbl>
    <w:p w:rsidR="00FB4426" w:rsidRPr="0057306A" w:rsidRDefault="00FB4426" w:rsidP="0015137B">
      <w:pPr>
        <w:ind w:firstLine="708"/>
        <w:jc w:val="both"/>
        <w:rPr>
          <w:rFonts w:ascii="Times New Roman" w:hAnsi="Times New Roman"/>
          <w:sz w:val="28"/>
          <w:szCs w:val="28"/>
        </w:rPr>
      </w:pPr>
      <w:r w:rsidRPr="0057306A">
        <w:rPr>
          <w:rFonts w:ascii="Times New Roman" w:hAnsi="Times New Roman"/>
          <w:sz w:val="28"/>
          <w:szCs w:val="28"/>
          <w:lang w:val="uz-Cyrl-UZ"/>
        </w:rPr>
        <w:t xml:space="preserve">Apertura sintezi usulining prinsipini ko‘rsatish uchun avvalom osmonda shimol tomonga qaragan, sharq-g‘arb yo‘nalishda qaratilgan interferometrni qayraymiz. Antennalarning har biri bir biriga teng bo‘lib, ikkalasi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51"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263A&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A263A&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52" type="#_x0000_t75" style="width:14.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263A&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3A263A&quot;&gt;&lt;m:oMathPara&gt;&lt;m:oMath&gt;&lt;m:r&gt;&lt;w:rPr&gt;&lt;w:rFonts w:ascii=&quot;Cambria Math&quot; w:h-ansi=&quot;Cambria Math&quot;/&gt;&lt;wx:font wx:val=&quot;Cambria Math&quot;/&gt;&lt;w:i/&gt;&lt;w:sz w:val=&quot;28&quot;/&gt;&lt;w:sz-cs w:val=&quot;28&quot;/&gt;&lt;w:lang w:val=&quot;UZ-CYR&quot;/&gt;&lt;/w:rPr&gt;&lt;m:t&gt;D&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59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diametriga ega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53"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765D&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765D&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54" type="#_x0000_t75" style="width:11.4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5765D&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B5765D&quot;&gt;&lt;m:oMathPara&gt;&lt;m:oMath&gt;&lt;m:r&gt;&lt;w:rPr&gt;&lt;w:rFonts w:ascii=&quot;Cambria Math&quot; w:h-ansi=&quot;Cambria Math&quot;/&gt;&lt;wx:font wx:val=&quot;Cambria Math&quot;/&gt;&lt;w:i/&gt;&lt;w:sz w:val=&quot;28&quot;/&gt;&lt;w:sz-cs w:val=&quot;28&quot;/&gt;&lt;w:lang w:val=&quot;UZ-CYR&quot;/&gt;&lt;/w:rPr&gt;&lt;m:t&gt;О»&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46"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to‘lqin uzunligida ishlashadi. Antenna elementlari orasidagi minimal masofani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55"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2119&quot;/&gt;&lt;wsp:rsid wsp:val=&quot;00FC68CC&quot;/&gt;&lt;wsp:rsid wsp:val=&quot;00FF1E18&quot;/&gt;&lt;/wsp:rsids&gt;&lt;/w:docPr&gt;&lt;w:body&gt;&lt;w:p wsp:rsidR=&quot;00000000&quot; wsp:rsidRDefault=&quot;00FC2119&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56" type="#_x0000_t75" style="width:12.6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2119&quot;/&gt;&lt;wsp:rsid wsp:val=&quot;00FC68CC&quot;/&gt;&lt;wsp:rsid wsp:val=&quot;00FF1E18&quot;/&gt;&lt;/wsp:rsids&gt;&lt;/w:docPr&gt;&lt;w:body&gt;&lt;w:p wsp:rsidR=&quot;00000000&quot; wsp:rsidRDefault=&quot;00FC2119&quot;&gt;&lt;m:oMathPara&gt;&lt;m:oMath&gt;&lt;m:r&gt;&lt;w:rPr&gt;&lt;w:rFonts w:ascii=&quot;Cambria Math&quot; w:h-ansi=&quot;Cambria Math&quot;/&gt;&lt;wx:font wx:val=&quot;Cambria Math&quot;/&gt;&lt;w:i/&gt;&lt;w:sz w:val=&quot;28&quot;/&gt;&lt;w:sz-cs w:val=&quot;28&quot;/&gt;&lt;w:lang w:val=&quot;UZ-CYR&quot;/&gt;&lt;/w:rPr&gt;&lt;m:t&gt;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285"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maksimal masofani</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57" type="#_x0000_t75" style="width:17.4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E6140&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E6140&quot;&gt;&lt;m:oMathPara&gt;&lt;m:oMath&gt;&lt;m:r&gt;&lt;w:rPr&gt;&lt;w:rFonts w:ascii=&quot;Cambria Math&quot; w:h-ansi=&quot;Cambria Math&quot;/&gt;&lt;wx:font wx:val=&quot;Cambria Math&quot;/&gt;&lt;w:i/&gt;&lt;w:sz w:val=&quot;28&quot;/&gt;&lt;w:sz-cs w:val=&quot;28&quot;/&gt;&lt;/w:rPr&gt;&lt;m:t&gt;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58" type="#_x0000_t75" style="width:17.4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E6140&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1E6140&quot;&gt;&lt;m:oMathPara&gt;&lt;m:oMath&gt;&lt;m:r&gt;&lt;w:rPr&gt;&lt;w:rFonts w:ascii=&quot;Cambria Math&quot; w:h-ansi=&quot;Cambria Math&quot;/&gt;&lt;wx:font wx:val=&quot;Cambria Math&quot;/&gt;&lt;w:i/&gt;&lt;w:sz w:val=&quot;28&quot;/&gt;&lt;w:sz-cs w:val=&quot;28&quot;/&gt;&lt;/w:rPr&gt;&lt;m:t&gt;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deb belgilaymiz. </w:t>
      </w:r>
      <w:r w:rsidRPr="0057306A">
        <w:rPr>
          <w:rFonts w:ascii="Times New Roman" w:hAnsi="Times New Roman"/>
          <w:b/>
          <w:sz w:val="28"/>
          <w:szCs w:val="28"/>
          <w:lang w:val="uz-Cyrl-UZ"/>
        </w:rPr>
        <w:t>(a)</w:t>
      </w:r>
      <w:r w:rsidRPr="0057306A">
        <w:rPr>
          <w:rFonts w:ascii="Times New Roman" w:hAnsi="Times New Roman"/>
          <w:sz w:val="28"/>
          <w:szCs w:val="28"/>
          <w:lang w:val="uz-Cyrl-UZ"/>
        </w:rPr>
        <w:t xml:space="preserve"> holda faqatgina ikkita, maksimal masaofa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59" type="#_x0000_t75" style="width:17.4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A66D0&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A66D0&quot;&gt;&lt;m:oMathPara&gt;&lt;m:oMath&gt;&lt;m:r&gt;&lt;w:rPr&gt;&lt;w:rFonts w:ascii=&quot;Cambria Math&quot; w:h-ansi=&quot;Cambria Math&quot;/&gt;&lt;wx:font wx:val=&quot;Cambria Math&quot;/&gt;&lt;w:i/&gt;&lt;w:sz w:val=&quot;28&quot;/&gt;&lt;w:sz-cs w:val=&quot;28&quot;/&gt;&lt;w:lang w:val=&quot;UZ-CYR&quot;/&gt;&lt;/w:rPr&gt;&lt;m:t&gt;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8"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60" type="#_x0000_t75" style="width:17.4pt;height:11.4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A66D0&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A66D0&quot;&gt;&lt;m:oMathPara&gt;&lt;m:oMath&gt;&lt;m:r&gt;&lt;w:rPr&gt;&lt;w:rFonts w:ascii=&quot;Cambria Math&quot; w:h-ansi=&quot;Cambria Math&quot;/&gt;&lt;wx:font wx:val=&quot;Cambria Math&quot;/&gt;&lt;w:i/&gt;&lt;w:sz w:val=&quot;28&quot;/&gt;&lt;w:sz-cs w:val=&quot;28&quot;/&gt;&lt;w:lang w:val=&quot;UZ-CYR&quot;/&gt;&lt;/w:rPr&gt;&lt;m:t&gt;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8"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ajratilgan A va B antennalar mavjud. Yer aylanganda A va B antennalar, 12 soat davomida, osmon tekisligida diametri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61"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5A89&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5A89&quot;&gt;&lt;m:oMathPara&gt;&lt;m:oMath&gt;&lt;m:r&gt;&lt;w:rPr&gt;&lt;w:rFonts w:ascii=&quot;Cambria Math&quot; w:h-ansi=&quot;Cambria Math&quot;/&gt;&lt;wx:font wx:val=&quot;Cambria Math&quot;/&gt;&lt;w:i/&gt;&lt;w:sz w:val=&quot;28&quot;/&gt;&lt;w:sz-cs w:val=&quot;28&quot;/&gt;&lt;w:lang w:val=&quot;UZ-CYR&quot;/&gt;&lt;/w:rPr&gt;&lt;m:t&gt;О»/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9"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62"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5A89&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025A89&quot;&gt;&lt;m:oMathPara&gt;&lt;m:oMath&gt;&lt;m:r&gt;&lt;w:rPr&gt;&lt;w:rFonts w:ascii=&quot;Cambria Math&quot; w:h-ansi=&quot;Cambria Math&quot;/&gt;&lt;wx:font wx:val=&quot;Cambria Math&quot;/&gt;&lt;w:i/&gt;&lt;w:sz w:val=&quot;28&quot;/&gt;&lt;w:sz-cs w:val=&quot;28&quot;/&gt;&lt;w:lang w:val=&quot;UZ-CYR&quot;/&gt;&lt;/w:rPr&gt;&lt;m:t&gt;О»/6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69"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teng – ya’ni ushbu interferometr bilan maksimal ajrata olish qobiliyatiga erishib bo‘ladigan, aylanani chizishadi. </w:t>
      </w:r>
      <w:r w:rsidRPr="0057306A">
        <w:rPr>
          <w:rFonts w:ascii="Times New Roman" w:hAnsi="Times New Roman"/>
          <w:b/>
          <w:sz w:val="28"/>
          <w:szCs w:val="28"/>
          <w:lang w:val="uz-Cyrl-UZ"/>
        </w:rPr>
        <w:t>(b)</w:t>
      </w:r>
      <w:r w:rsidRPr="0057306A">
        <w:rPr>
          <w:rFonts w:ascii="Times New Roman" w:hAnsi="Times New Roman"/>
          <w:sz w:val="28"/>
          <w:szCs w:val="28"/>
          <w:lang w:val="uz-Cyrl-UZ"/>
        </w:rPr>
        <w:t xml:space="preserve"> holda interferometrga C antennasi qo‘shiladi va bu qo‘shimcha ikkita baza chizig‘ini beradi. Ular radiuslari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63"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77C25&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77C25&quot;&gt;&lt;m:oMathPara&gt;&lt;m:oMath&gt;&lt;m:r&gt;&lt;w:rPr&gt;&lt;w:rFonts w:ascii=&quot;Cambria Math&quot; w:h-ansi=&quot;Cambria Math&quot;/&gt;&lt;wx:font wx:val=&quot;Cambria Math&quot;/&gt;&lt;w:i/&gt;&lt;w:sz w:val=&quot;28&quot;/&gt;&lt;w:sz-cs w:val=&quot;28&quot;/&gt;&lt;w:lang w:val=&quot;UZ-CYR&quot;/&gt;&lt;/w:rPr&gt;&lt;m:t&gt;О»/2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0"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64"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77C25&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A77C25&quot;&gt;&lt;m:oMathPara&gt;&lt;m:oMath&gt;&lt;m:r&gt;&lt;w:rPr&gt;&lt;w:rFonts w:ascii=&quot;Cambria Math&quot; w:h-ansi=&quot;Cambria Math&quot;/&gt;&lt;wx:font wx:val=&quot;Cambria Math&quot;/&gt;&lt;w:i/&gt;&lt;w:sz w:val=&quot;28&quot;/&gt;&lt;w:sz-cs w:val=&quot;28&quot;/&gt;&lt;w:lang w:val=&quot;UZ-CYR&quot;/&gt;&lt;/w:rPr&gt;&lt;m:t&gt;О»/2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0"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va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65"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0C93&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0C93&quot;&gt;&lt;m:oMathPara&gt;&lt;m:oMath&gt;&lt;m:r&gt;&lt;w:rPr&gt;&lt;w:rFonts w:ascii=&quot;Cambria Math&quot; w:h-ansi=&quot;Cambria Math&quot;/&gt;&lt;wx:font wx:val=&quot;Cambria Math&quot;/&gt;&lt;w:i/&gt;&lt;w:sz w:val=&quot;28&quot;/&gt;&lt;w:sz-cs w:val=&quot;28&quot;/&gt;&lt;w:lang w:val=&quot;UZ-CYR&quot;/&gt;&lt;/w:rPr&gt;&lt;m:t&gt;О»/4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1"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66" type="#_x0000_t75" style="width:15.6pt;height:30.6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0C93&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F00C93&quot;&gt;&lt;m:oMathPara&gt;&lt;m:oMath&gt;&lt;m:r&gt;&lt;w:rPr&gt;&lt;w:rFonts w:ascii=&quot;Cambria Math&quot; w:h-ansi=&quot;Cambria Math&quot;/&gt;&lt;wx:font wx:val=&quot;Cambria Math&quot;/&gt;&lt;w:i/&gt;&lt;w:sz w:val=&quot;28&quot;/&gt;&lt;w:sz-cs w:val=&quot;28&quot;/&gt;&lt;w:lang w:val=&quot;UZ-CYR&quot;/&gt;&lt;/w:rPr&gt;&lt;m:t&gt;О»/4a&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1"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ga teng AC va BC aylanalarni mos holda chizishadi. </w:t>
      </w:r>
      <w:r w:rsidRPr="0057306A">
        <w:rPr>
          <w:rFonts w:ascii="Times New Roman" w:hAnsi="Times New Roman"/>
          <w:b/>
          <w:sz w:val="28"/>
          <w:szCs w:val="28"/>
          <w:lang w:val="uz-Cyrl-UZ"/>
        </w:rPr>
        <w:t>(c)</w:t>
      </w:r>
      <w:r w:rsidRPr="0057306A">
        <w:rPr>
          <w:rFonts w:ascii="Times New Roman" w:hAnsi="Times New Roman"/>
          <w:sz w:val="28"/>
          <w:szCs w:val="28"/>
          <w:lang w:val="uz-Cyrl-UZ"/>
        </w:rPr>
        <w:t xml:space="preserve"> holda interferometrga yana bitta D antenna qo‘shiladi. Bu holda baza chiziqlaridan ikkitasi, AD and CD, bir biriga teng va shuning uchun osmon sferasiga faqat ikkita yangi aylanalar qo‘shiladi. Interferometrga qo‘shimcha elementlarni qo‘shish orqali birlamchi nuri, ya’ni bitta idishnig nuri, doirasidagi etishmaydigan qismlarini to‘ldirsa bo‘ladi va shu bilan nurning to‘liq qamrab olishi ta’minlanadi. </w:t>
      </w:r>
      <w:r w:rsidRPr="0057306A">
        <w:rPr>
          <w:rFonts w:ascii="Times New Roman" w:hAnsi="Times New Roman"/>
          <w:b/>
          <w:sz w:val="28"/>
          <w:szCs w:val="28"/>
          <w:lang w:val="uz-Cyrl-UZ"/>
        </w:rPr>
        <w:t>(c)</w:t>
      </w:r>
      <w:r w:rsidRPr="0057306A">
        <w:rPr>
          <w:rFonts w:ascii="Times New Roman" w:hAnsi="Times New Roman"/>
          <w:sz w:val="28"/>
          <w:szCs w:val="28"/>
          <w:lang w:val="uz-Cyrl-UZ"/>
        </w:rPr>
        <w:t xml:space="preserve"> dan yana shuni qo‘rishimiz mumkin-ki, barcha oraliq masofalarni to‘ldirish uchun antennalarni xamma joylashishlari talab etilmaydi; ayrim hollarda antennalar orasidagi masofalar bir biriga teng bo‘lib, natijada qo‘shimcha ma’lumotni berishmaydi. Sharq-g‘arb interferometrlar bilan to‘liq apertura sintezini olish uchun har doim 12 soat talab etiladi, albatta agarda </w:t>
      </w:r>
      <w:r w:rsidRPr="0057306A">
        <w:rPr>
          <w:rFonts w:ascii="Times New Roman" w:hAnsi="Times New Roman"/>
          <w:sz w:val="28"/>
          <w:szCs w:val="28"/>
        </w:rPr>
        <w:t>h</w:t>
      </w:r>
      <w:r w:rsidRPr="0057306A">
        <w:rPr>
          <w:rFonts w:ascii="Times New Roman" w:hAnsi="Times New Roman"/>
          <w:sz w:val="28"/>
          <w:szCs w:val="28"/>
          <w:lang w:val="uz-Cyrl-UZ"/>
        </w:rPr>
        <w:t>amma masofalar to‘lgan bo‘lsa. Ammo, odatda, antennalarning bir nechta elementlarning joylashishini ko‘chirsh imkoniyati bo‘ladi va bu holda barcha oraliq masofalar to‘lishi uchun aperturaning to‘liq sintezi juda ko‘p vaqtni talab etadi.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Apertura sintezi</w:t>
      </w:r>
      <w:r w:rsidRPr="0057306A">
        <w:rPr>
          <w:rFonts w:ascii="Times New Roman" w:hAnsi="Times New Roman"/>
          <w:sz w:val="28"/>
          <w:szCs w:val="28"/>
          <w:lang w:val="uz-Cyrl-UZ"/>
        </w:rPr>
        <w:t xml:space="preserve">ning </w:t>
      </w:r>
      <w:r w:rsidRPr="0057306A">
        <w:rPr>
          <w:rFonts w:ascii="Times New Roman" w:hAnsi="Times New Roman"/>
          <w:sz w:val="28"/>
          <w:szCs w:val="28"/>
        </w:rPr>
        <w:t>nazariyasi</w:t>
      </w:r>
      <w:r w:rsidRPr="0057306A">
        <w:rPr>
          <w:rFonts w:ascii="Times New Roman" w:hAnsi="Times New Roman"/>
          <w:sz w:val="28"/>
          <w:szCs w:val="28"/>
          <w:lang w:val="uz-Cyrl-UZ"/>
        </w:rPr>
        <w:t xml:space="preserve"> va usullari </w:t>
      </w:r>
      <w:r w:rsidRPr="0057306A">
        <w:rPr>
          <w:rFonts w:ascii="Times New Roman" w:hAnsi="Times New Roman"/>
          <w:sz w:val="28"/>
          <w:szCs w:val="28"/>
        </w:rPr>
        <w:t>britaniyalik astronom Ser Martin R</w:t>
      </w:r>
      <w:r w:rsidRPr="0057306A">
        <w:rPr>
          <w:rFonts w:ascii="Times New Roman" w:hAnsi="Times New Roman"/>
          <w:sz w:val="28"/>
          <w:szCs w:val="28"/>
          <w:lang w:val="uz-Cyrl-UZ"/>
        </w:rPr>
        <w:t>ay</w:t>
      </w:r>
      <w:r w:rsidRPr="0057306A">
        <w:rPr>
          <w:rFonts w:ascii="Times New Roman" w:hAnsi="Times New Roman"/>
          <w:sz w:val="28"/>
          <w:szCs w:val="28"/>
        </w:rPr>
        <w:t xml:space="preserve">l tomonidan ishlab chiqilgan. 4.30.rasmda </w:t>
      </w:r>
      <w:r w:rsidRPr="0057306A">
        <w:rPr>
          <w:rFonts w:ascii="Times New Roman" w:hAnsi="Times New Roman"/>
          <w:sz w:val="28"/>
          <w:szCs w:val="28"/>
          <w:lang w:val="uz-Cyrl-UZ"/>
        </w:rPr>
        <w:t xml:space="preserve">apertura sintezining prinsipi ko‘rsatilgan. Agarda teleskoplar sharq-g‘arb yo‘nalishda joylashgan bo‘lsa, ularorasidagi masofa osmonga proeksiyalanganda aylana yoki ellipsni chizadi, bu o‘z navbatida, Yer o‘z o‘qi atrofida aylanganligi sababli, manbaning joylashganligiga bog‘liq. Agar teleskoplar orasidagi masofa o‘zgartirilsa, 12 soatlik interval davomida osmonda aylana yoki ellipslar seriyalari chiziladi. 4.30.- rasmdan ko‘rishimiz mumkinki, antennalar orasidagi masofa to‘liq yopilgan bo‘lishi shart emas, chunki bir xil nisbiy masafaga ega bo‘lgan xar qanaqa antennalar kombinatsiyasi osmonda bir xil yo‘lni chizadi. Shu yo‘l orqali, to‘liq aperturali, o‘lchamlarii teleskoplar orasidagi maksimal masofaga  teng bo‘lgan antennalarni sintezlashtirsa bo‘ladi. Bunday prinsiplarga asoslanib ishlaydigan interferometrlar </w:t>
      </w:r>
      <w:r w:rsidRPr="0057306A">
        <w:rPr>
          <w:rFonts w:ascii="Times New Roman" w:hAnsi="Times New Roman"/>
          <w:i/>
          <w:sz w:val="28"/>
          <w:szCs w:val="28"/>
          <w:lang w:val="uz-Cyrl-UZ"/>
        </w:rPr>
        <w:t xml:space="preserve">aperturasi sintezlashtirilgan teleskoplar </w:t>
      </w:r>
      <w:r w:rsidRPr="0057306A">
        <w:rPr>
          <w:rFonts w:ascii="Times New Roman" w:hAnsi="Times New Roman"/>
          <w:sz w:val="28"/>
          <w:szCs w:val="28"/>
          <w:lang w:val="uz-Cyrl-UZ"/>
        </w:rPr>
        <w:t xml:space="preserve">deyiladi. Agarda bazalar chizig‘igacha bo‘lgan butun masofa to‘liq qoplansa, unda natijada, antennaning alohidagi elementi ustidagi manbaning aniq haritasi olinadi. Shunday qilib, aperturasi sintezlashtirilgan teleskoplar osmonning xaritasini berishadi, ya’ni ularni </w:t>
      </w:r>
      <w:r w:rsidRPr="0057306A">
        <w:rPr>
          <w:rFonts w:ascii="Times New Roman" w:hAnsi="Times New Roman"/>
          <w:i/>
          <w:sz w:val="28"/>
          <w:szCs w:val="28"/>
          <w:lang w:val="uz-Cyrl-UZ"/>
        </w:rPr>
        <w:t>radio fotograflar</w:t>
      </w:r>
      <w:r w:rsidRPr="0057306A">
        <w:rPr>
          <w:rFonts w:ascii="Times New Roman" w:hAnsi="Times New Roman"/>
          <w:sz w:val="28"/>
          <w:szCs w:val="28"/>
          <w:lang w:val="uz-Cyrl-UZ"/>
        </w:rPr>
        <w:t xml:space="preserve"> deyishimiz mumkin.</w:t>
      </w:r>
    </w:p>
    <w:p w:rsidR="00FB4426" w:rsidRPr="0057306A" w:rsidRDefault="00FB4426" w:rsidP="0015137B">
      <w:pPr>
        <w:jc w:val="both"/>
        <w:rPr>
          <w:rFonts w:ascii="Times New Roman" w:hAnsi="Times New Roman"/>
          <w:sz w:val="28"/>
          <w:szCs w:val="28"/>
          <w:lang w:val="uz-Cyrl-UZ"/>
        </w:rPr>
      </w:pPr>
      <w:r w:rsidRPr="0057306A">
        <w:rPr>
          <w:rFonts w:ascii="Times New Roman" w:hAnsi="Times New Roman"/>
          <w:sz w:val="28"/>
          <w:szCs w:val="28"/>
          <w:lang w:val="uz-Cyrl-UZ"/>
        </w:rPr>
        <w:tab/>
        <w:t xml:space="preserve">Tipik apertura sintez teleskoplari bitta bitta qo‘zg‘almas va odatda sharq-g‘arb yo‘nalishida joylashgan (ammo T yoki Y shaklidagi konfiguratsiyalar ham qo‘p uchraydi) bir nechta suriladigan teleskoplardan iborat bo‘ladi. Ishlatilayotgan teleskoplarning soni ular yanada kattaroq diskni qay darajada tez sintezlab berishini belgilaydi, chunki mumkin bo‘lgan antennalar kombinatsiyalari soni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67" type="#_x0000_t75" style="width:5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0FC2&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70FC2&quot;&gt;&lt;m:oMathPara&gt;&lt;m:oMath&gt;&lt;m:r&gt;&lt;w:rPr&gt;&lt;w:rFonts w:ascii=&quot;Cambria Math&quot; w:h-ansi=&quot;Cambria Math&quot;/&gt;&lt;wx:font wx:val=&quot;Cambria Math&quot;/&gt;&lt;w:i/&gt;&lt;w:sz w:val=&quot;28&quot;/&gt;&lt;w:sz-cs w:val=&quot;28&quot;/&gt;&lt;w:lang w:val=&quot;UZ-CYR&quot;/&gt;&lt;/w:rPr&gt;&lt;m:t&gt;nв€™&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n-1&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2"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68" type="#_x0000_t75" style="width:52.8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0FC2&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970FC2&quot;&gt;&lt;m:oMathPara&gt;&lt;m:oMath&gt;&lt;m:r&gt;&lt;w:rPr&gt;&lt;w:rFonts w:ascii=&quot;Cambria Math&quot; w:h-ansi=&quot;Cambria Math&quot;/&gt;&lt;wx:font wx:val=&quot;Cambria Math&quot;/&gt;&lt;w:i/&gt;&lt;w:sz w:val=&quot;28&quot;/&gt;&lt;w:sz-cs w:val=&quot;28&quot;/&gt;&lt;w:lang w:val=&quot;UZ-CYR&quot;/&gt;&lt;/w:rPr&gt;&lt;m:t&gt;nв€™&lt;/m:t&gt;&lt;/m:r&gt;&lt;m:d&gt;&lt;m:dPr&gt;&lt;m:ctrlPr&gt;&lt;w:rPr&gt;&lt;w:rFonts w:ascii=&quot;Cambria Math&quot; w:h-ansi=&quot;Cambria Math&quot;/&gt;&lt;wx:font wx:val=&quot;Cambria Math&quot;/&gt;&lt;w:i/&gt;&lt;w:sz w:val=&quot;28&quot;/&gt;&lt;w:sz-cs w:val=&quot;28&quot;/&gt;&lt;w:lang w:val=&quot;UZ-CYR&quot;/&gt;&lt;/w:rPr&gt;&lt;/m:ctrlPr&gt;&lt;/m:dPr&gt;&lt;m:e&gt;&lt;m:r&gt;&lt;w:rPr&gt;&lt;w:rFonts w:ascii=&quot;Cambria Math&quot; w:h-ansi=&quot;Cambria Math&quot;/&gt;&lt;wx:font wx:val=&quot;Cambria Math&quot;/&gt;&lt;w:i/&gt;&lt;w:sz w:val=&quot;28&quot;/&gt;&lt;w:sz-cs w:val=&quot;28&quot;/&gt;&lt;w:lang w:val=&quot;UZ-CYR&quot;/&gt;&lt;/w:rPr&gt;&lt;m:t&gt;n-1&lt;/m:t&gt;&lt;/m:r&gt;&lt;/m:e&gt;&lt;/m:d&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672"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qonuniyat bilan oshadi, bu erda </w:t>
      </w:r>
      <w:r w:rsidRPr="00F3235F">
        <w:rPr>
          <w:rFonts w:ascii="Times New Roman" w:hAnsi="Times New Roman"/>
          <w:sz w:val="28"/>
          <w:szCs w:val="28"/>
          <w:lang w:val="uz-Cyrl-UZ"/>
        </w:rPr>
        <w:fldChar w:fldCharType="begin"/>
      </w:r>
      <w:r w:rsidRPr="00F3235F">
        <w:rPr>
          <w:rFonts w:ascii="Times New Roman" w:hAnsi="Times New Roman"/>
          <w:sz w:val="28"/>
          <w:szCs w:val="28"/>
          <w:lang w:val="uz-Cyrl-UZ"/>
        </w:rPr>
        <w:instrText xml:space="preserve"> QUOTE </w:instrText>
      </w:r>
      <w:r w:rsidRPr="00F3235F">
        <w:pict>
          <v:shape id="_x0000_i2069"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47459&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47459&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instrText xml:space="preserve"> </w:instrText>
      </w:r>
      <w:r w:rsidRPr="00F3235F">
        <w:rPr>
          <w:rFonts w:ascii="Times New Roman" w:hAnsi="Times New Roman"/>
          <w:sz w:val="28"/>
          <w:szCs w:val="28"/>
          <w:lang w:val="uz-Cyrl-UZ"/>
        </w:rPr>
        <w:fldChar w:fldCharType="separate"/>
      </w:r>
      <w:r w:rsidRPr="00F3235F">
        <w:pict>
          <v:shape id="_x0000_i2070" type="#_x0000_t75" style="width:12pt;height:16.2pt" equationxml="&lt;?xml version=&quot;1.0&quot; encoding=&quot;UTF-8&quot; standalone=&quot;yes&quot;?&gt;&#10;&#10;&lt;?mso-application progid=&quot;Word.Document&quot;?&gt;&#10;&#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50&quot;/&gt;&lt;w:doNotEmbedSystemFonts/&gt;&lt;w:hideSpellingErrors/&gt;&lt;w:hideGrammaticalErrors/&gt;&lt;w:defaultTabStop w:val=&quot;720&quot;/&gt;&lt;w:drawingGridHorizontalSpacing w:val=&quot;11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637C4C&quot;/&gt;&lt;wsp:rsid wsp:val=&quot;000102C5&quot;/&gt;&lt;wsp:rsid wsp:val=&quot;00011EE7&quot;/&gt;&lt;wsp:rsid wsp:val=&quot;00012B31&quot;/&gt;&lt;wsp:rsid wsp:val=&quot;00017D12&quot;/&gt;&lt;wsp:rsid wsp:val=&quot;00022D2C&quot;/&gt;&lt;wsp:rsid wsp:val=&quot;00026CD5&quot;/&gt;&lt;wsp:rsid wsp:val=&quot;000472A0&quot;/&gt;&lt;wsp:rsid wsp:val=&quot;00055F12&quot;/&gt;&lt;wsp:rsid wsp:val=&quot;00070F81&quot;/&gt;&lt;wsp:rsid wsp:val=&quot;00071BFE&quot;/&gt;&lt;wsp:rsid wsp:val=&quot;00081D60&quot;/&gt;&lt;wsp:rsid wsp:val=&quot;00084724&quot;/&gt;&lt;wsp:rsid wsp:val=&quot;00086D59&quot;/&gt;&lt;wsp:rsid wsp:val=&quot;000A2D0C&quot;/&gt;&lt;wsp:rsid wsp:val=&quot;000A492B&quot;/&gt;&lt;wsp:rsid wsp:val=&quot;000B18BD&quot;/&gt;&lt;wsp:rsid wsp:val=&quot;000B29BD&quot;/&gt;&lt;wsp:rsid wsp:val=&quot;000E58D6&quot;/&gt;&lt;wsp:rsid wsp:val=&quot;000F693F&quot;/&gt;&lt;wsp:rsid wsp:val=&quot;00122F2B&quot;/&gt;&lt;wsp:rsid wsp:val=&quot;00141C06&quot;/&gt;&lt;wsp:rsid wsp:val=&quot;001464C8&quot;/&gt;&lt;wsp:rsid wsp:val=&quot;0015137B&quot;/&gt;&lt;wsp:rsid wsp:val=&quot;00151713&quot;/&gt;&lt;wsp:rsid wsp:val=&quot;00191569&quot;/&gt;&lt;wsp:rsid wsp:val=&quot;00193385&quot;/&gt;&lt;wsp:rsid wsp:val=&quot;001C20E7&quot;/&gt;&lt;wsp:rsid wsp:val=&quot;001D0481&quot;/&gt;&lt;wsp:rsid wsp:val=&quot;001D27C3&quot;/&gt;&lt;wsp:rsid wsp:val=&quot;001D3EE6&quot;/&gt;&lt;wsp:rsid wsp:val=&quot;001E1D2E&quot;/&gt;&lt;wsp:rsid wsp:val=&quot;001F4B7A&quot;/&gt;&lt;wsp:rsid wsp:val=&quot;00200EC3&quot;/&gt;&lt;wsp:rsid wsp:val=&quot;00203D5B&quot;/&gt;&lt;wsp:rsid wsp:val=&quot;00215FAE&quot;/&gt;&lt;wsp:rsid wsp:val=&quot;00216516&quot;/&gt;&lt;wsp:rsid wsp:val=&quot;00222C71&quot;/&gt;&lt;wsp:rsid wsp:val=&quot;00223718&quot;/&gt;&lt;wsp:rsid wsp:val=&quot;002273FA&quot;/&gt;&lt;wsp:rsid wsp:val=&quot;0023194F&quot;/&gt;&lt;wsp:rsid wsp:val=&quot;0024487C&quot;/&gt;&lt;wsp:rsid wsp:val=&quot;0026395A&quot;/&gt;&lt;wsp:rsid wsp:val=&quot;00277813&quot;/&gt;&lt;wsp:rsid wsp:val=&quot;00283A51&quot;/&gt;&lt;wsp:rsid wsp:val=&quot;002A2E25&quot;/&gt;&lt;wsp:rsid wsp:val=&quot;002A4D63&quot;/&gt;&lt;wsp:rsid wsp:val=&quot;002B11C0&quot;/&gt;&lt;wsp:rsid wsp:val=&quot;002D0CD9&quot;/&gt;&lt;wsp:rsid wsp:val=&quot;002E1564&quot;/&gt;&lt;wsp:rsid wsp:val=&quot;002E511B&quot;/&gt;&lt;wsp:rsid wsp:val=&quot;003118B4&quot;/&gt;&lt;wsp:rsid wsp:val=&quot;00323AD4&quot;/&gt;&lt;wsp:rsid wsp:val=&quot;003267BC&quot;/&gt;&lt;wsp:rsid wsp:val=&quot;003358F8&quot;/&gt;&lt;wsp:rsid wsp:val=&quot;00337F5F&quot;/&gt;&lt;wsp:rsid wsp:val=&quot;00345644&quot;/&gt;&lt;wsp:rsid wsp:val=&quot;00350FB5&quot;/&gt;&lt;wsp:rsid wsp:val=&quot;0036206E&quot;/&gt;&lt;wsp:rsid wsp:val=&quot;00377F43&quot;/&gt;&lt;wsp:rsid wsp:val=&quot;00382155&quot;/&gt;&lt;wsp:rsid wsp:val=&quot;003A3FEC&quot;/&gt;&lt;wsp:rsid wsp:val=&quot;003B3693&quot;/&gt;&lt;wsp:rsid wsp:val=&quot;003B6229&quot;/&gt;&lt;wsp:rsid wsp:val=&quot;003C0273&quot;/&gt;&lt;wsp:rsid wsp:val=&quot;003C5B97&quot;/&gt;&lt;wsp:rsid wsp:val=&quot;003E12BE&quot;/&gt;&lt;wsp:rsid wsp:val=&quot;0042079A&quot;/&gt;&lt;wsp:rsid wsp:val=&quot;00437254&quot;/&gt;&lt;wsp:rsid wsp:val=&quot;004437DA&quot;/&gt;&lt;wsp:rsid wsp:val=&quot;004466F3&quot;/&gt;&lt;wsp:rsid wsp:val=&quot;00464477&quot;/&gt;&lt;wsp:rsid wsp:val=&quot;00467A1E&quot;/&gt;&lt;wsp:rsid wsp:val=&quot;004754C9&quot;/&gt;&lt;wsp:rsid wsp:val=&quot;004949F2&quot;/&gt;&lt;wsp:rsid wsp:val=&quot;004A09BE&quot;/&gt;&lt;wsp:rsid wsp:val=&quot;004D2122&quot;/&gt;&lt;wsp:rsid wsp:val=&quot;004D2EFE&quot;/&gt;&lt;wsp:rsid wsp:val=&quot;004E3035&quot;/&gt;&lt;wsp:rsid wsp:val=&quot;004E5578&quot;/&gt;&lt;wsp:rsid wsp:val=&quot;004F1792&quot;/&gt;&lt;wsp:rsid wsp:val=&quot;00505ACF&quot;/&gt;&lt;wsp:rsid wsp:val=&quot;00515B6D&quot;/&gt;&lt;wsp:rsid wsp:val=&quot;00534205&quot;/&gt;&lt;wsp:rsid wsp:val=&quot;00550F5A&quot;/&gt;&lt;wsp:rsid wsp:val=&quot;005527AB&quot;/&gt;&lt;wsp:rsid wsp:val=&quot;0056032F&quot;/&gt;&lt;wsp:rsid wsp:val=&quot;00562A8C&quot;/&gt;&lt;wsp:rsid wsp:val=&quot;00565880&quot;/&gt;&lt;wsp:rsid wsp:val=&quot;0057306A&quot;/&gt;&lt;wsp:rsid wsp:val=&quot;005850BA&quot;/&gt;&lt;wsp:rsid wsp:val=&quot;00594A34&quot;/&gt;&lt;wsp:rsid wsp:val=&quot;005969EF&quot;/&gt;&lt;wsp:rsid wsp:val=&quot;005A7590&quot;/&gt;&lt;wsp:rsid wsp:val=&quot;005B1443&quot;/&gt;&lt;wsp:rsid wsp:val=&quot;005C6A07&quot;/&gt;&lt;wsp:rsid wsp:val=&quot;005D6D89&quot;/&gt;&lt;wsp:rsid wsp:val=&quot;005D7DC6&quot;/&gt;&lt;wsp:rsid wsp:val=&quot;005F63EC&quot;/&gt;&lt;wsp:rsid wsp:val=&quot;005F6569&quot;/&gt;&lt;wsp:rsid wsp:val=&quot;00616B86&quot;/&gt;&lt;wsp:rsid wsp:val=&quot;006212FA&quot;/&gt;&lt;wsp:rsid wsp:val=&quot;0062331C&quot;/&gt;&lt;wsp:rsid wsp:val=&quot;006275D8&quot;/&gt;&lt;wsp:rsid wsp:val=&quot;00637C4C&quot;/&gt;&lt;wsp:rsid wsp:val=&quot;00655898&quot;/&gt;&lt;wsp:rsid wsp:val=&quot;00660277&quot;/&gt;&lt;wsp:rsid wsp:val=&quot;0066388A&quot;/&gt;&lt;wsp:rsid wsp:val=&quot;0066579E&quot;/&gt;&lt;wsp:rsid wsp:val=&quot;006679C4&quot;/&gt;&lt;wsp:rsid wsp:val=&quot;0069044A&quot;/&gt;&lt;wsp:rsid wsp:val=&quot;006A7413&quot;/&gt;&lt;wsp:rsid wsp:val=&quot;006B46D2&quot;/&gt;&lt;wsp:rsid wsp:val=&quot;006D49BE&quot;/&gt;&lt;wsp:rsid wsp:val=&quot;006E16B2&quot;/&gt;&lt;wsp:rsid wsp:val=&quot;006E55E8&quot;/&gt;&lt;wsp:rsid wsp:val=&quot;006F33C0&quot;/&gt;&lt;wsp:rsid wsp:val=&quot;006F506F&quot;/&gt;&lt;wsp:rsid wsp:val=&quot;00706A13&quot;/&gt;&lt;wsp:rsid wsp:val=&quot;00712DC9&quot;/&gt;&lt;wsp:rsid wsp:val=&quot;00730B63&quot;/&gt;&lt;wsp:rsid wsp:val=&quot;00733FEE&quot;/&gt;&lt;wsp:rsid wsp:val=&quot;00747459&quot;/&gt;&lt;wsp:rsid wsp:val=&quot;00752C23&quot;/&gt;&lt;wsp:rsid wsp:val=&quot;00752FEA&quot;/&gt;&lt;wsp:rsid wsp:val=&quot;00754195&quot;/&gt;&lt;wsp:rsid wsp:val=&quot;00763F70&quot;/&gt;&lt;wsp:rsid wsp:val=&quot;00764D1B&quot;/&gt;&lt;wsp:rsid wsp:val=&quot;0076620B&quot;/&gt;&lt;wsp:rsid wsp:val=&quot;00790413&quot;/&gt;&lt;wsp:rsid wsp:val=&quot;007A0B12&quot;/&gt;&lt;wsp:rsid wsp:val=&quot;007A1C64&quot;/&gt;&lt;wsp:rsid wsp:val=&quot;007B22A2&quot;/&gt;&lt;wsp:rsid wsp:val=&quot;007B4859&quot;/&gt;&lt;wsp:rsid wsp:val=&quot;007B5413&quot;/&gt;&lt;wsp:rsid wsp:val=&quot;007B620F&quot;/&gt;&lt;wsp:rsid wsp:val=&quot;007B7D8E&quot;/&gt;&lt;wsp:rsid wsp:val=&quot;007C3C05&quot;/&gt;&lt;wsp:rsid wsp:val=&quot;007D0664&quot;/&gt;&lt;wsp:rsid wsp:val=&quot;007D569C&quot;/&gt;&lt;wsp:rsid wsp:val=&quot;007D657E&quot;/&gt;&lt;wsp:rsid wsp:val=&quot;007F3444&quot;/&gt;&lt;wsp:rsid wsp:val=&quot;008162BA&quot;/&gt;&lt;wsp:rsid wsp:val=&quot;00816985&quot;/&gt;&lt;wsp:rsid wsp:val=&quot;0082219E&quot;/&gt;&lt;wsp:rsid wsp:val=&quot;0083639B&quot;/&gt;&lt;wsp:rsid wsp:val=&quot;00871980&quot;/&gt;&lt;wsp:rsid wsp:val=&quot;0087318A&quot;/&gt;&lt;wsp:rsid wsp:val=&quot;0088247C&quot;/&gt;&lt;wsp:rsid wsp:val=&quot;00885198&quot;/&gt;&lt;wsp:rsid wsp:val=&quot;00891BF1&quot;/&gt;&lt;wsp:rsid wsp:val=&quot;008B5C59&quot;/&gt;&lt;wsp:rsid wsp:val=&quot;008C02EB&quot;/&gt;&lt;wsp:rsid wsp:val=&quot;008C5556&quot;/&gt;&lt;wsp:rsid wsp:val=&quot;008E7F14&quot;/&gt;&lt;wsp:rsid wsp:val=&quot;00900FFB&quot;/&gt;&lt;wsp:rsid wsp:val=&quot;00904516&quot;/&gt;&lt;wsp:rsid wsp:val=&quot;00906B00&quot;/&gt;&lt;wsp:rsid wsp:val=&quot;0091591A&quot;/&gt;&lt;wsp:rsid wsp:val=&quot;009225E3&quot;/&gt;&lt;wsp:rsid wsp:val=&quot;009311D1&quot;/&gt;&lt;wsp:rsid wsp:val=&quot;0093199D&quot;/&gt;&lt;wsp:rsid wsp:val=&quot;00940F21&quot;/&gt;&lt;wsp:rsid wsp:val=&quot;009431E5&quot;/&gt;&lt;wsp:rsid wsp:val=&quot;009761DB&quot;/&gt;&lt;wsp:rsid wsp:val=&quot;009772E4&quot;/&gt;&lt;wsp:rsid wsp:val=&quot;009805AF&quot;/&gt;&lt;wsp:rsid wsp:val=&quot;00990DF0&quot;/&gt;&lt;wsp:rsid wsp:val=&quot;00996C14&quot;/&gt;&lt;wsp:rsid wsp:val=&quot;009B0A2C&quot;/&gt;&lt;wsp:rsid wsp:val=&quot;009B7C2F&quot;/&gt;&lt;wsp:rsid wsp:val=&quot;009C2208&quot;/&gt;&lt;wsp:rsid wsp:val=&quot;009E50A9&quot;/&gt;&lt;wsp:rsid wsp:val=&quot;009E7C5F&quot;/&gt;&lt;wsp:rsid wsp:val=&quot;009F07AD&quot;/&gt;&lt;wsp:rsid wsp:val=&quot;009F2F40&quot;/&gt;&lt;wsp:rsid wsp:val=&quot;009F50EF&quot;/&gt;&lt;wsp:rsid wsp:val=&quot;00A0757E&quot;/&gt;&lt;wsp:rsid wsp:val=&quot;00A1275B&quot;/&gt;&lt;wsp:rsid wsp:val=&quot;00A1407D&quot;/&gt;&lt;wsp:rsid wsp:val=&quot;00A16B46&quot;/&gt;&lt;wsp:rsid wsp:val=&quot;00A32788&quot;/&gt;&lt;wsp:rsid wsp:val=&quot;00A33CFF&quot;/&gt;&lt;wsp:rsid wsp:val=&quot;00A550DF&quot;/&gt;&lt;wsp:rsid wsp:val=&quot;00A714AA&quot;/&gt;&lt;wsp:rsid wsp:val=&quot;00A75D66&quot;/&gt;&lt;wsp:rsid wsp:val=&quot;00A81E8E&quot;/&gt;&lt;wsp:rsid wsp:val=&quot;00A947AB&quot;/&gt;&lt;wsp:rsid wsp:val=&quot;00A94F81&quot;/&gt;&lt;wsp:rsid wsp:val=&quot;00AE546E&quot;/&gt;&lt;wsp:rsid wsp:val=&quot;00AE686E&quot;/&gt;&lt;wsp:rsid wsp:val=&quot;00AF12C7&quot;/&gt;&lt;wsp:rsid wsp:val=&quot;00B16274&quot;/&gt;&lt;wsp:rsid wsp:val=&quot;00B172B2&quot;/&gt;&lt;wsp:rsid wsp:val=&quot;00B351FC&quot;/&gt;&lt;wsp:rsid wsp:val=&quot;00B367F9&quot;/&gt;&lt;wsp:rsid wsp:val=&quot;00B371BE&quot;/&gt;&lt;wsp:rsid wsp:val=&quot;00B43101&quot;/&gt;&lt;wsp:rsid wsp:val=&quot;00B4468B&quot;/&gt;&lt;wsp:rsid wsp:val=&quot;00B60B14&quot;/&gt;&lt;wsp:rsid wsp:val=&quot;00B7276A&quot;/&gt;&lt;wsp:rsid wsp:val=&quot;00B7341C&quot;/&gt;&lt;wsp:rsid wsp:val=&quot;00B742DA&quot;/&gt;&lt;wsp:rsid wsp:val=&quot;00B74477&quot;/&gt;&lt;wsp:rsid wsp:val=&quot;00B7520B&quot;/&gt;&lt;wsp:rsid wsp:val=&quot;00B8158D&quot;/&gt;&lt;wsp:rsid wsp:val=&quot;00B91E4D&quot;/&gt;&lt;wsp:rsid wsp:val=&quot;00B9633C&quot;/&gt;&lt;wsp:rsid wsp:val=&quot;00BA2637&quot;/&gt;&lt;wsp:rsid wsp:val=&quot;00BA29AF&quot;/&gt;&lt;wsp:rsid wsp:val=&quot;00BA2B5E&quot;/&gt;&lt;wsp:rsid wsp:val=&quot;00BB355E&quot;/&gt;&lt;wsp:rsid wsp:val=&quot;00BC410B&quot;/&gt;&lt;wsp:rsid wsp:val=&quot;00BC5649&quot;/&gt;&lt;wsp:rsid wsp:val=&quot;00BC5E31&quot;/&gt;&lt;wsp:rsid wsp:val=&quot;00BD2832&quot;/&gt;&lt;wsp:rsid wsp:val=&quot;00BE4A46&quot;/&gt;&lt;wsp:rsid wsp:val=&quot;00BE7690&quot;/&gt;&lt;wsp:rsid wsp:val=&quot;00C01DA4&quot;/&gt;&lt;wsp:rsid wsp:val=&quot;00C13067&quot;/&gt;&lt;wsp:rsid wsp:val=&quot;00C228A2&quot;/&gt;&lt;wsp:rsid wsp:val=&quot;00C2413E&quot;/&gt;&lt;wsp:rsid wsp:val=&quot;00C268F2&quot;/&gt;&lt;wsp:rsid wsp:val=&quot;00C32A95&quot;/&gt;&lt;wsp:rsid wsp:val=&quot;00C37779&quot;/&gt;&lt;wsp:rsid wsp:val=&quot;00C503A8&quot;/&gt;&lt;wsp:rsid wsp:val=&quot;00C64A4F&quot;/&gt;&lt;wsp:rsid wsp:val=&quot;00C6751D&quot;/&gt;&lt;wsp:rsid wsp:val=&quot;00C83096&quot;/&gt;&lt;wsp:rsid wsp:val=&quot;00C85233&quot;/&gt;&lt;wsp:rsid wsp:val=&quot;00C85B8A&quot;/&gt;&lt;wsp:rsid wsp:val=&quot;00CA1064&quot;/&gt;&lt;wsp:rsid wsp:val=&quot;00CA721F&quot;/&gt;&lt;wsp:rsid wsp:val=&quot;00CC2074&quot;/&gt;&lt;wsp:rsid wsp:val=&quot;00CD2448&quot;/&gt;&lt;wsp:rsid wsp:val=&quot;00CD53F6&quot;/&gt;&lt;wsp:rsid wsp:val=&quot;00CE116C&quot;/&gt;&lt;wsp:rsid wsp:val=&quot;00CE479E&quot;/&gt;&lt;wsp:rsid wsp:val=&quot;00CF5B24&quot;/&gt;&lt;wsp:rsid wsp:val=&quot;00D000B9&quot;/&gt;&lt;wsp:rsid wsp:val=&quot;00D02618&quot;/&gt;&lt;wsp:rsid wsp:val=&quot;00D10E07&quot;/&gt;&lt;wsp:rsid wsp:val=&quot;00D11EB7&quot;/&gt;&lt;wsp:rsid wsp:val=&quot;00D30C87&quot;/&gt;&lt;wsp:rsid wsp:val=&quot;00D35CF4&quot;/&gt;&lt;wsp:rsid wsp:val=&quot;00D53A73&quot;/&gt;&lt;wsp:rsid wsp:val=&quot;00D556DE&quot;/&gt;&lt;wsp:rsid wsp:val=&quot;00D632AD&quot;/&gt;&lt;wsp:rsid wsp:val=&quot;00D644DE&quot;/&gt;&lt;wsp:rsid wsp:val=&quot;00D874AB&quot;/&gt;&lt;wsp:rsid wsp:val=&quot;00D91F59&quot;/&gt;&lt;wsp:rsid wsp:val=&quot;00D976E8&quot;/&gt;&lt;wsp:rsid wsp:val=&quot;00DA26A3&quot;/&gt;&lt;wsp:rsid wsp:val=&quot;00DA6006&quot;/&gt;&lt;wsp:rsid wsp:val=&quot;00DB3CE4&quot;/&gt;&lt;wsp:rsid wsp:val=&quot;00DB7BBE&quot;/&gt;&lt;wsp:rsid wsp:val=&quot;00DD0BB7&quot;/&gt;&lt;wsp:rsid wsp:val=&quot;00DD6C34&quot;/&gt;&lt;wsp:rsid wsp:val=&quot;00DE4D50&quot;/&gt;&lt;wsp:rsid wsp:val=&quot;00DF6AE3&quot;/&gt;&lt;wsp:rsid wsp:val=&quot;00E064FD&quot;/&gt;&lt;wsp:rsid wsp:val=&quot;00E145ED&quot;/&gt;&lt;wsp:rsid wsp:val=&quot;00E1741F&quot;/&gt;&lt;wsp:rsid wsp:val=&quot;00E179DE&quot;/&gt;&lt;wsp:rsid wsp:val=&quot;00E17B6D&quot;/&gt;&lt;wsp:rsid wsp:val=&quot;00E56A8C&quot;/&gt;&lt;wsp:rsid wsp:val=&quot;00E57676&quot;/&gt;&lt;wsp:rsid wsp:val=&quot;00E57B4E&quot;/&gt;&lt;wsp:rsid wsp:val=&quot;00E620BF&quot;/&gt;&lt;wsp:rsid wsp:val=&quot;00E6718E&quot;/&gt;&lt;wsp:rsid wsp:val=&quot;00E86E97&quot;/&gt;&lt;wsp:rsid wsp:val=&quot;00E91128&quot;/&gt;&lt;wsp:rsid wsp:val=&quot;00E94ED0&quot;/&gt;&lt;wsp:rsid wsp:val=&quot;00EA2E13&quot;/&gt;&lt;wsp:rsid wsp:val=&quot;00EA5C26&quot;/&gt;&lt;wsp:rsid wsp:val=&quot;00EC18CB&quot;/&gt;&lt;wsp:rsid wsp:val=&quot;00EC53DB&quot;/&gt;&lt;wsp:rsid wsp:val=&quot;00ED297E&quot;/&gt;&lt;wsp:rsid wsp:val=&quot;00EE7F1B&quot;/&gt;&lt;wsp:rsid wsp:val=&quot;00F02358&quot;/&gt;&lt;wsp:rsid wsp:val=&quot;00F064A6&quot;/&gt;&lt;wsp:rsid wsp:val=&quot;00F06D2F&quot;/&gt;&lt;wsp:rsid wsp:val=&quot;00F1174B&quot;/&gt;&lt;wsp:rsid wsp:val=&quot;00F16519&quot;/&gt;&lt;wsp:rsid wsp:val=&quot;00F21C6F&quot;/&gt;&lt;wsp:rsid wsp:val=&quot;00F3235F&quot;/&gt;&lt;wsp:rsid wsp:val=&quot;00F3402A&quot;/&gt;&lt;wsp:rsid wsp:val=&quot;00F345AF&quot;/&gt;&lt;wsp:rsid wsp:val=&quot;00F57EA5&quot;/&gt;&lt;wsp:rsid wsp:val=&quot;00F92020&quot;/&gt;&lt;wsp:rsid wsp:val=&quot;00F93F78&quot;/&gt;&lt;wsp:rsid wsp:val=&quot;00FA6013&quot;/&gt;&lt;wsp:rsid wsp:val=&quot;00FA6C67&quot;/&gt;&lt;wsp:rsid wsp:val=&quot;00FA6C8B&quot;/&gt;&lt;wsp:rsid wsp:val=&quot;00FC68CC&quot;/&gt;&lt;wsp:rsid wsp:val=&quot;00FF1E18&quot;/&gt;&lt;/wsp:rsids&gt;&lt;/w:docPr&gt;&lt;w:body&gt;&lt;w:p wsp:rsidR=&quot;00000000&quot; wsp:rsidRDefault=&quot;00747459&quot;&gt;&lt;m:oMathPara&gt;&lt;m:oMath&gt;&lt;m:r&gt;&lt;w:rPr&gt;&lt;w:rFonts w:ascii=&quot;Cambria Math&quot; w:h-ansi=&quot;Cambria Math&quot;/&gt;&lt;wx:font wx:val=&quot;Cambria Math&quot;/&gt;&lt;w:i/&gt;&lt;w:sz w:val=&quot;28&quot;/&gt;&lt;w:sz-cs w:val=&quot;28&quot;/&gt;&lt;w:lang w:val=&quot;UZ-CYR&quot;/&gt;&lt;/w:rPr&gt;&lt;m:t&gt;n&lt;/m:t&gt;&lt;/m:r&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3" o:title="" chromakey="white"/>
          </v:shape>
        </w:pict>
      </w:r>
      <w:r w:rsidRPr="00F3235F">
        <w:rPr>
          <w:rFonts w:ascii="Times New Roman" w:hAnsi="Times New Roman"/>
          <w:sz w:val="28"/>
          <w:szCs w:val="28"/>
          <w:lang w:val="uz-Cyrl-UZ"/>
        </w:rPr>
        <w:fldChar w:fldCharType="end"/>
      </w:r>
      <w:r w:rsidRPr="0057306A">
        <w:rPr>
          <w:rFonts w:ascii="Times New Roman" w:hAnsi="Times New Roman"/>
          <w:sz w:val="28"/>
          <w:szCs w:val="28"/>
          <w:lang w:val="uz-Cyrl-UZ"/>
        </w:rPr>
        <w:t xml:space="preserve"> – teleskoplar soni. Bundan tashqari, katta teleskopni bitta qo‘zg‘almas va bitta qo‘zg‘alanuvchi teleskpoplar bilan, ular orasidagi masofani har 12 soatda almashtirish orqali sintezlashtirsa bo‘ladi. Ammo bunda to‘liq apertura sintezi kuzatuv vaqtining bir necha oyini talab qilinishi mumkin. Bu usul ishlashi uchun manba o‘zgarmas bo‘lishi shart, ya’ni kuzatuv davomida signal vaqt davomida o‘zgarmasligi lozim.</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H</w:t>
      </w:r>
      <w:r w:rsidRPr="0057306A">
        <w:rPr>
          <w:rFonts w:ascii="Times New Roman" w:hAnsi="Times New Roman"/>
          <w:sz w:val="28"/>
          <w:szCs w:val="28"/>
          <w:lang w:val="uz-Cyrl-UZ"/>
        </w:rPr>
        <w:t>ozirgi kunda aperturasi sintezlashtirilgan teleskoplardan eng samaradorlisi bu Nyu-Meksiko, AQShdagi VLA (Very Large Array – O‘ta Katta Massiv) teleskopidir (</w:t>
      </w:r>
      <w:r w:rsidRPr="0057306A">
        <w:rPr>
          <w:rFonts w:ascii="Times New Roman" w:hAnsi="Times New Roman"/>
          <w:sz w:val="28"/>
          <w:szCs w:val="28"/>
        </w:rPr>
        <w:t>4</w:t>
      </w:r>
      <w:r w:rsidRPr="0057306A">
        <w:rPr>
          <w:rFonts w:ascii="Times New Roman" w:hAnsi="Times New Roman"/>
          <w:sz w:val="28"/>
          <w:szCs w:val="28"/>
          <w:lang w:val="uz-Cyrl-UZ"/>
        </w:rPr>
        <w:t>.3</w:t>
      </w:r>
      <w:r w:rsidRPr="0057306A">
        <w:rPr>
          <w:rFonts w:ascii="Times New Roman" w:hAnsi="Times New Roman"/>
          <w:sz w:val="28"/>
          <w:szCs w:val="28"/>
        </w:rPr>
        <w:t>1</w:t>
      </w:r>
      <w:r w:rsidRPr="0057306A">
        <w:rPr>
          <w:rFonts w:ascii="Times New Roman" w:hAnsi="Times New Roman"/>
          <w:sz w:val="28"/>
          <w:szCs w:val="28"/>
          <w:lang w:val="uz-Cyrl-UZ"/>
        </w:rPr>
        <w:t>-rasm). U 27ta paraboloid antennalardan iborat, har biri diametri 25 m va ular Y-simon shaklda joylashishgan. Y-shakli tuzilishi tanlanganligi sababi - u to‘liq apertura sintezini 8 soat davomida ta’minlab bera oladi. Har bir antenna maxsus qurilgan tashuvchi moslama yordamida ko‘chirilishi mumkin va teleskoplarning joylashishi shunday tanlanadig‘ki ular har bir konfiguratsiya uchun optimal intervallarni ta’minlab beradi. Eng katta konfiguratsiyada har bir elkaning uzunligi 21 km ga teng, bu esa natijada effektiv diametri 35 km ga teng antennaga mos keladi. Agarda VLA teleskopini eng katta konfiguratsiyada va eng yuqori 23 GGs (1.3 sm) chastotasida ishlatsa, ajratib olish qiymati 0.1 yoy sekundasiga etadi va bu ko‘rsatgich har qanaqa optik teleskopdan ustun keladi. Bunday ajrata olish ko‘rsatgichga Britaniyadagi MERLIN teleskopi yordamida ham erishish mumkin, u erda oldindan mavjud bo‘lgan teleskoplar radiokanallar orqali bir biriga ulangan. Boshqa keng ma’lum bo‘lgan sintezlashtirilgan teleskoplardan Buyuk Britaniyadagi 5 kilometrli Kembridj massivini va Niderlandlardagi Vesterbrok massivini aytishiiz mumkin, ularning ikkalasi sharq-g‘arb yo‘nalishida joylashgan.</w:t>
      </w:r>
    </w:p>
    <w:p w:rsidR="00FB4426" w:rsidRPr="0057306A" w:rsidRDefault="00FB4426" w:rsidP="0015137B">
      <w:pPr>
        <w:jc w:val="both"/>
        <w:rPr>
          <w:rFonts w:ascii="Times New Roman" w:hAnsi="Times New Roman"/>
          <w:sz w:val="28"/>
          <w:szCs w:val="28"/>
          <w:lang w:val="uz-Cyrl-UZ"/>
        </w:rPr>
      </w:pPr>
    </w:p>
    <w:tbl>
      <w:tblPr>
        <w:tblW w:w="0" w:type="auto"/>
        <w:tblLook w:val="00A0"/>
      </w:tblPr>
      <w:tblGrid>
        <w:gridCol w:w="9571"/>
      </w:tblGrid>
      <w:tr w:rsidR="00FB4426" w:rsidRPr="00F3235F" w:rsidTr="0015137B">
        <w:tc>
          <w:tcPr>
            <w:tcW w:w="9576" w:type="dxa"/>
          </w:tcPr>
          <w:p w:rsidR="00FB4426" w:rsidRPr="00F3235F" w:rsidRDefault="00FB4426" w:rsidP="0015137B">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00" o:spid="_x0000_i2071" type="#_x0000_t75" alt="Описание: D:\users\talat\Умумий_астрономия_картунен\Расмлар\расм_3.30.jpg" style="width:321pt;height:191.4pt;visibility:visible">
                  <v:imagedata r:id="rId673" o:title=""/>
                </v:shape>
              </w:pict>
            </w:r>
          </w:p>
        </w:tc>
      </w:tr>
      <w:tr w:rsidR="00FB4426" w:rsidRPr="00F3235F" w:rsidTr="0015137B">
        <w:tc>
          <w:tcPr>
            <w:tcW w:w="9576" w:type="dxa"/>
          </w:tcPr>
          <w:p w:rsidR="00FB4426" w:rsidRPr="00F3235F" w:rsidRDefault="00FB4426" w:rsidP="00084724">
            <w:pPr>
              <w:jc w:val="both"/>
              <w:rPr>
                <w:rFonts w:ascii="Times New Roman" w:hAnsi="Times New Roman"/>
                <w:i/>
                <w:color w:val="FF0000"/>
                <w:sz w:val="28"/>
                <w:szCs w:val="28"/>
                <w:lang w:val="uz-Cyrl-UZ"/>
              </w:rPr>
            </w:pPr>
            <w:r w:rsidRPr="00F3235F">
              <w:rPr>
                <w:rFonts w:ascii="Times New Roman" w:hAnsi="Times New Roman"/>
                <w:i/>
                <w:sz w:val="28"/>
                <w:szCs w:val="28"/>
              </w:rPr>
              <w:t>4.31</w:t>
            </w:r>
            <w:r w:rsidRPr="00F3235F">
              <w:rPr>
                <w:rFonts w:ascii="Times New Roman" w:hAnsi="Times New Roman"/>
                <w:i/>
                <w:sz w:val="28"/>
                <w:szCs w:val="28"/>
                <w:lang w:val="uz-Cyrl-UZ"/>
              </w:rPr>
              <w:t>-</w:t>
            </w:r>
            <w:r w:rsidRPr="00F3235F">
              <w:rPr>
                <w:rFonts w:ascii="Times New Roman" w:hAnsi="Times New Roman"/>
                <w:i/>
                <w:sz w:val="28"/>
                <w:szCs w:val="28"/>
              </w:rPr>
              <w:t>rasm. 27 ta harakatlanuvchi antenna</w:t>
            </w:r>
            <w:r w:rsidRPr="00F3235F">
              <w:rPr>
                <w:rFonts w:ascii="Times New Roman" w:hAnsi="Times New Roman"/>
                <w:i/>
                <w:sz w:val="28"/>
                <w:szCs w:val="28"/>
                <w:lang w:val="uz-Cyrl-UZ"/>
              </w:rPr>
              <w:t xml:space="preserve">dan iborat Sorkorro, Nyu-Meksikoda joylashgan </w:t>
            </w:r>
            <w:r w:rsidRPr="00F3235F">
              <w:rPr>
                <w:rFonts w:ascii="Times New Roman" w:hAnsi="Times New Roman"/>
                <w:i/>
                <w:sz w:val="28"/>
                <w:szCs w:val="28"/>
              </w:rPr>
              <w:t>VLA teleskoplar sistemasi</w:t>
            </w:r>
          </w:p>
        </w:tc>
      </w:tr>
    </w:tbl>
    <w:p w:rsidR="00FB4426" w:rsidRPr="0057306A" w:rsidRDefault="00FB4426" w:rsidP="0015137B">
      <w:pPr>
        <w:jc w:val="both"/>
        <w:rPr>
          <w:rFonts w:ascii="Times New Roman" w:hAnsi="Times New Roman"/>
          <w:sz w:val="28"/>
          <w:szCs w:val="28"/>
        </w:rPr>
      </w:pP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Undan ham yaxshi ajratib olishni qiymatini aperturani sintezlashtirish usulining kengaytirilgan varianti – </w:t>
      </w:r>
      <w:r w:rsidRPr="0057306A">
        <w:rPr>
          <w:rFonts w:ascii="Times New Roman" w:hAnsi="Times New Roman"/>
          <w:i/>
          <w:sz w:val="28"/>
          <w:szCs w:val="28"/>
          <w:lang w:val="uz-Cyrl-UZ"/>
        </w:rPr>
        <w:t xml:space="preserve">VLBI </w:t>
      </w:r>
      <w:r w:rsidRPr="0057306A">
        <w:rPr>
          <w:rFonts w:ascii="Times New Roman" w:hAnsi="Times New Roman"/>
          <w:sz w:val="28"/>
          <w:szCs w:val="28"/>
          <w:lang w:val="uz-Cyrl-UZ"/>
        </w:rPr>
        <w:t>(Very Long Baseline Interferometry Juda katta baza chiziqli interferometriya) yondoshishi orqali olsa bo‘ladi. Bu usulda antennalar orasidagi masofa faqatgina Erning o‘lchamlari bilan chegaralangan. VLBI amalda ishlayotgan, bitta manbaga qaratilgan antennalardan foydalanadi (ko‘p hollarda ular har hil kontinentlarda joylashgan bo‘lishi mumkin). Bu holda signal atom soatlari beradigan o‘ta aniq vaqtni o‘lchovchi signallar bilan yoziladi. Ma’lumotlar fayllari bir biri biiga moslashtirilgan, natijada oddiy aperturani sintezlovchi teleskoplarda olingan natijalarga o‘xshash xaritalar qo‘lga kiritiladi.  VLBI usulida 0.0001” ga teng ajratib olishga erishish mumkin. Bundan tashqari, interferometriya teleskoplar orasidagi masofaga juda sezgir bo‘lganligi sababli, VLBI usuli masofalarni o‘lchashda eng aniq usullardan birini beradi. Xozirgi kunda kontinentlar aro baza chizig‘i masshtabidagi masofalarni bir necha santimetrik xatolik bilan o‘lchash mumkin. Bu kontinentlar siljishi va qutb xarakatini vaqtga bog‘liq funksiya sifatida o‘rganishga mo‘ljallangan VLBIning geodezik eksperimentlarida ishlatiladi.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rPr>
        <w:t xml:space="preserve">Radioastronomiyada </w:t>
      </w:r>
      <w:r w:rsidRPr="0057306A">
        <w:rPr>
          <w:rFonts w:ascii="Times New Roman" w:hAnsi="Times New Roman"/>
          <w:sz w:val="28"/>
          <w:szCs w:val="28"/>
          <w:lang w:val="uz-Cyrl-UZ"/>
        </w:rPr>
        <w:t>ham alo</w:t>
      </w:r>
      <w:r w:rsidRPr="0057306A">
        <w:rPr>
          <w:rFonts w:ascii="Times New Roman" w:hAnsi="Times New Roman"/>
          <w:sz w:val="28"/>
          <w:szCs w:val="28"/>
        </w:rPr>
        <w:t>h</w:t>
      </w:r>
      <w:r w:rsidRPr="0057306A">
        <w:rPr>
          <w:rFonts w:ascii="Times New Roman" w:hAnsi="Times New Roman"/>
          <w:sz w:val="28"/>
          <w:szCs w:val="28"/>
          <w:lang w:val="uz-Cyrl-UZ"/>
        </w:rPr>
        <w:t>ida antennalarning maksimal o‘lchamlariga erishib bo‘lindi. Bu erdagi asosiy yo‘nalish bu Nyu-Meksikodagi VLA teleskopiga o‘hshash teleskoplarni yaratishdir. 1990-yillarda AQSh butun kontinentni kesib o‘tadigan antennalar ketma-ketligini yaratgan, Avstraliyaliklar ham shunday qurilmani yaratishdi, faqat u mamlakatni shimol-janub yo‘nalishda kesib o‘tadi.</w:t>
      </w:r>
    </w:p>
    <w:p w:rsidR="00FB4426" w:rsidRPr="0057306A" w:rsidRDefault="00FB4426" w:rsidP="0015137B">
      <w:pPr>
        <w:ind w:firstLine="709"/>
        <w:jc w:val="both"/>
        <w:rPr>
          <w:rFonts w:ascii="Times New Roman" w:hAnsi="Times New Roman"/>
          <w:sz w:val="28"/>
          <w:szCs w:val="28"/>
          <w:lang w:val="uz-Cyrl-UZ"/>
        </w:rPr>
      </w:pPr>
      <w:r w:rsidRPr="0057306A">
        <w:rPr>
          <w:rFonts w:ascii="Times New Roman" w:hAnsi="Times New Roman"/>
          <w:sz w:val="28"/>
          <w:szCs w:val="28"/>
          <w:lang w:val="uz-Cyrl-UZ"/>
        </w:rPr>
        <w:t>Submillimetr sohasida olib boriladigan kuzatuvlar kundan kunga ko‘payib bormoqda. Atmosferadagi suv bug‘larining ta’siri effekti qisqa to‘lqinlarda muhim bo‘lib qoladi; shuning uchun submillimetr teleskoplari, optik teleskoplar singari, tog‘ cho‘qqilarida joylashgan bo‘lishi kerak. Ko‘zguning barcha qismlari berilgan shakilni aniq saqlab borish maqsadida, yangi optik teleskoplarga o‘xshab, faol kontrol qilinishi kerak. Xozirgi kunda submillimetr teleskoplarning bir nechtasi qurilmoqda.</w:t>
      </w:r>
    </w:p>
    <w:p w:rsidR="00FB4426" w:rsidRPr="0057306A" w:rsidRDefault="00FB4426" w:rsidP="0015137B">
      <w:pPr>
        <w:ind w:firstLine="709"/>
        <w:jc w:val="both"/>
        <w:rPr>
          <w:rFonts w:ascii="Times New Roman" w:hAnsi="Times New Roman"/>
          <w:sz w:val="28"/>
          <w:szCs w:val="28"/>
          <w:lang w:val="uz-Cyrl-UZ"/>
        </w:rPr>
      </w:pPr>
    </w:p>
    <w:p w:rsidR="00FB4426" w:rsidRPr="0057306A" w:rsidRDefault="00FB4426" w:rsidP="0015137B">
      <w:pPr>
        <w:jc w:val="center"/>
        <w:rPr>
          <w:rFonts w:ascii="Times New Roman" w:hAnsi="Times New Roman"/>
          <w:b/>
          <w:sz w:val="28"/>
          <w:szCs w:val="28"/>
          <w:lang w:val="uz-Cyrl-UZ"/>
        </w:rPr>
      </w:pPr>
      <w:r w:rsidRPr="0057306A">
        <w:rPr>
          <w:rFonts w:ascii="Times New Roman" w:hAnsi="Times New Roman"/>
          <w:b/>
          <w:sz w:val="28"/>
          <w:szCs w:val="28"/>
          <w:lang w:val="uz-Cyrl-UZ"/>
        </w:rPr>
        <w:t>§ 4.11. Infraqizil astronomiya</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Ko‘rinma yorug‘likdan kattaroq to‘lqin uzunlikdagi nurlanish infraqizil nurlanish deyiladi. Bu soha tahminan 1 mikrometrdan to 1 millimetrgacha, radio sohasi boshlanadigan sohagacha bo‘lgan intervalni egallaydi. Ba’zilarda, 5 m kichik to‘lqin uzunliklaridagi </w:t>
      </w:r>
      <w:r w:rsidRPr="0057306A">
        <w:rPr>
          <w:rFonts w:ascii="Times New Roman" w:hAnsi="Times New Roman"/>
          <w:i/>
          <w:sz w:val="28"/>
          <w:szCs w:val="28"/>
          <w:lang w:val="uz-Cyrl-UZ"/>
        </w:rPr>
        <w:t>yaqin-infraqizil</w:t>
      </w:r>
      <w:r w:rsidRPr="0057306A">
        <w:rPr>
          <w:rFonts w:ascii="Times New Roman" w:hAnsi="Times New Roman"/>
          <w:sz w:val="28"/>
          <w:szCs w:val="28"/>
          <w:lang w:val="uz-Cyrl-UZ"/>
        </w:rPr>
        <w:t xml:space="preserve"> hamda 0.1 va 1 nm to‘lqin uzunliklari oralig‘idagi submillimetr diapazonlari alohida to‘lqin uzunliklari sohalari deb qaraladi.</w:t>
      </w:r>
    </w:p>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Infraqizil kuzatuvlarda, huddi optik saha singaridek, nurlanish teleskop yordamida yig‘iladi. Tushuvchi nurlanish bevosita obyektdan, osmon fonidan va teleskopning o‘zidan kelayotgan nurlanishlardan tashkil topgan. Ham manba ham osmon foni doimo o‘lchanishi kerak, ular orasidagi farqi obyektdan kelayotgan nurlanishni beradi. Osmon foni o‘lchashlari odatda Kassegrenning ikalamchi ko‘zgusi bilan bajariladi, u manba va fon orasida tezligi, aytaylik, bir sekundada 100 marta tebranish tebrananadi va shu yo‘l orqali fonning o‘zgarishlari bartaraf etiladi. O‘zgarishlarni qayd etishda yarimo‘tkazgichli detektorlar ishlatiladi. Detektor o‘zining issiqlik nurlanishini kamaytirish maqasadida doimo sotulishi kerak. Ba’zi hollarda butun teleskop sovutiladi.</w:t>
      </w:r>
    </w:p>
    <w:p w:rsidR="00FB4426" w:rsidRPr="0057306A" w:rsidRDefault="00FB4426" w:rsidP="0015137B">
      <w:pPr>
        <w:ind w:firstLine="708"/>
        <w:jc w:val="both"/>
        <w:rPr>
          <w:rFonts w:ascii="Times New Roman" w:hAnsi="Times New Roman"/>
          <w:sz w:val="28"/>
          <w:szCs w:val="28"/>
          <w:lang w:val="uz-Cyrl-UZ"/>
        </w:rPr>
      </w:pPr>
    </w:p>
    <w:tbl>
      <w:tblPr>
        <w:tblW w:w="0" w:type="auto"/>
        <w:tblLayout w:type="fixed"/>
        <w:tblLook w:val="00A0"/>
      </w:tblPr>
      <w:tblGrid>
        <w:gridCol w:w="5211"/>
        <w:gridCol w:w="4076"/>
      </w:tblGrid>
      <w:tr w:rsidR="00FB4426" w:rsidRPr="00F3235F" w:rsidTr="0015137B">
        <w:tc>
          <w:tcPr>
            <w:tcW w:w="5211" w:type="dxa"/>
            <w:tcBorders>
              <w:right w:val="single" w:sz="4" w:space="0" w:color="auto"/>
            </w:tcBorders>
          </w:tcPr>
          <w:p w:rsidR="00FB4426" w:rsidRPr="00F3235F" w:rsidRDefault="00FB4426" w:rsidP="0015137B">
            <w:pP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1" o:spid="_x0000_i2072" type="#_x0000_t75" alt="Описание: D:\users\talat\Умумий_астрономия_картунен\Расмлар\расм_3.32a.jpg" style="width:249pt;height:239.4pt;visibility:visible">
                  <v:imagedata r:id="rId674" o:title=""/>
                </v:shape>
              </w:pict>
            </w:r>
          </w:p>
          <w:p w:rsidR="00FB4426" w:rsidRPr="00F3235F" w:rsidRDefault="00FB4426" w:rsidP="0015137B">
            <w:pPr>
              <w:rPr>
                <w:rFonts w:ascii="Times New Roman" w:hAnsi="Times New Roman"/>
                <w:sz w:val="28"/>
                <w:szCs w:val="28"/>
              </w:rPr>
            </w:pPr>
            <w:r w:rsidRPr="00F3235F">
              <w:rPr>
                <w:rFonts w:ascii="Times New Roman" w:hAnsi="Times New Roman"/>
                <w:sz w:val="28"/>
                <w:szCs w:val="28"/>
              </w:rPr>
              <w:t>a)</w:t>
            </w:r>
          </w:p>
          <w:p w:rsidR="00FB4426" w:rsidRPr="00F3235F" w:rsidRDefault="00FB4426" w:rsidP="0015137B">
            <w:pPr>
              <w:jc w:val="both"/>
              <w:rPr>
                <w:rFonts w:ascii="Times New Roman" w:hAnsi="Times New Roman"/>
                <w:sz w:val="28"/>
                <w:szCs w:val="28"/>
                <w:lang w:val="uz-Cyrl-UZ"/>
              </w:rPr>
            </w:pPr>
          </w:p>
        </w:tc>
        <w:tc>
          <w:tcPr>
            <w:tcW w:w="4076" w:type="dxa"/>
            <w:tcBorders>
              <w:left w:val="single" w:sz="4" w:space="0" w:color="auto"/>
            </w:tcBorders>
          </w:tcPr>
          <w:p w:rsidR="00FB4426" w:rsidRPr="00F3235F" w:rsidRDefault="00FB4426" w:rsidP="0015137B">
            <w:pPr>
              <w:jc w:val="both"/>
              <w:rPr>
                <w:rFonts w:ascii="Times New Roman" w:hAnsi="Times New Roman"/>
                <w:noProof/>
                <w:sz w:val="28"/>
                <w:szCs w:val="28"/>
              </w:rPr>
            </w:pPr>
            <w:r w:rsidRPr="00F3235F">
              <w:rPr>
                <w:rFonts w:ascii="Times New Roman" w:hAnsi="Times New Roman"/>
                <w:noProof/>
                <w:sz w:val="28"/>
                <w:szCs w:val="28"/>
                <w:lang w:val="ru-RU" w:eastAsia="ru-RU"/>
              </w:rPr>
              <w:pict>
                <v:shape id="Рисунок 102" o:spid="_x0000_i2073" type="#_x0000_t75" alt="Описание: D:\users\talat\Умумий_астрономия_картунен\Расмлар\расм_3.32b.jpg" style="width:194.4pt;height:240.6pt;visibility:visible">
                  <v:imagedata r:id="rId675" o:title=""/>
                </v:shape>
              </w:pict>
            </w:r>
          </w:p>
          <w:p w:rsidR="00FB4426" w:rsidRPr="00F3235F" w:rsidRDefault="00FB4426" w:rsidP="0015137B">
            <w:pPr>
              <w:jc w:val="both"/>
              <w:rPr>
                <w:rFonts w:ascii="Times New Roman" w:hAnsi="Times New Roman"/>
                <w:sz w:val="28"/>
                <w:szCs w:val="28"/>
                <w:lang w:val="uz-Cyrl-UZ"/>
              </w:rPr>
            </w:pPr>
            <w:r w:rsidRPr="00F3235F">
              <w:rPr>
                <w:rFonts w:ascii="Times New Roman" w:hAnsi="Times New Roman"/>
                <w:noProof/>
                <w:sz w:val="28"/>
                <w:szCs w:val="28"/>
              </w:rPr>
              <w:t xml:space="preserve">b) </w:t>
            </w:r>
          </w:p>
        </w:tc>
      </w:tr>
      <w:tr w:rsidR="00FB4426" w:rsidRPr="00F3235F" w:rsidTr="0015137B">
        <w:tc>
          <w:tcPr>
            <w:tcW w:w="9287" w:type="dxa"/>
            <w:gridSpan w:val="2"/>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lang w:val="uz-Cyrl-UZ"/>
              </w:rPr>
              <w:t xml:space="preserve">4.32-rasm. </w:t>
            </w:r>
            <w:r w:rsidRPr="00F3235F">
              <w:rPr>
                <w:rFonts w:ascii="Times New Roman" w:hAnsi="Times New Roman"/>
                <w:i/>
                <w:sz w:val="28"/>
                <w:szCs w:val="28"/>
              </w:rPr>
              <w:t xml:space="preserve">Rentgen yoldoshlar: </w:t>
            </w:r>
            <w:r w:rsidRPr="00F3235F">
              <w:rPr>
                <w:rFonts w:ascii="Times New Roman" w:hAnsi="Times New Roman"/>
                <w:i/>
                <w:sz w:val="28"/>
                <w:szCs w:val="28"/>
                <w:lang w:val="uz-Cyrl-UZ"/>
              </w:rPr>
              <w:t>(a) XMM-Newton; (b) FUSE yo‘ldoshi</w:t>
            </w:r>
          </w:p>
        </w:tc>
      </w:tr>
    </w:tbl>
    <w:p w:rsidR="00FB4426" w:rsidRPr="0057306A" w:rsidRDefault="00FB4426" w:rsidP="0015137B">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Infraqizil observatoriyalar baland tog‘larning cho‘qqilarida qo‘rilgan, chunki atmosferadagi suv bug‘larining aksariyat qismi pastda qolib ketadi. Ayrim eng qulay joylardan Gavayidagi Mauna Kea, Arizonadagi Maunt Lemon va Tenerifedagi Piko-del-Teyde larni aytishimiz mumkin. Uzoq-infraqizil sohasidagi kuzatuvlar uchun </w:t>
      </w:r>
      <w:r w:rsidRPr="0057306A">
        <w:rPr>
          <w:rFonts w:ascii="Times New Roman" w:hAnsi="Times New Roman"/>
          <w:sz w:val="28"/>
          <w:szCs w:val="28"/>
        </w:rPr>
        <w:t>h</w:t>
      </w:r>
      <w:r w:rsidRPr="0057306A">
        <w:rPr>
          <w:rFonts w:ascii="Times New Roman" w:hAnsi="Times New Roman"/>
          <w:sz w:val="28"/>
          <w:szCs w:val="28"/>
          <w:lang w:val="uz-Cyrl-UZ"/>
        </w:rPr>
        <w:t>attoki shu balan tog‘lar ham etarlicha baland emas.: bu kuzatuvlar, masalan, samoletlardan bajariladi. Eng yaxshi jihozlangan samoletlardan biri bu Koyper nomidagi xavodagi observatoriyadir, u taniqli sayyoralar tadqiqotchisi Djerard Koyper nomiga atalgan.</w:t>
      </w:r>
    </w:p>
    <w:p w:rsidR="00FB4426" w:rsidRPr="0057306A" w:rsidRDefault="00FB4426" w:rsidP="0015137B">
      <w:pPr>
        <w:ind w:firstLine="708"/>
        <w:jc w:val="both"/>
        <w:rPr>
          <w:rFonts w:ascii="Times New Roman" w:hAnsi="Times New Roman"/>
          <w:sz w:val="28"/>
          <w:szCs w:val="28"/>
          <w:lang w:val="uz-Cyrl-UZ"/>
        </w:rPr>
      </w:pPr>
    </w:p>
    <w:tbl>
      <w:tblPr>
        <w:tblW w:w="0" w:type="auto"/>
        <w:tblLook w:val="00A0"/>
      </w:tblPr>
      <w:tblGrid>
        <w:gridCol w:w="3397"/>
        <w:gridCol w:w="5245"/>
      </w:tblGrid>
      <w:tr w:rsidR="00FB4426" w:rsidRPr="00F3235F" w:rsidTr="0015137B">
        <w:tc>
          <w:tcPr>
            <w:tcW w:w="3397" w:type="dxa"/>
          </w:tcPr>
          <w:p w:rsidR="00FB4426" w:rsidRPr="00F3235F" w:rsidRDefault="00FB4426" w:rsidP="0015137B">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03" o:spid="_x0000_i2074" type="#_x0000_t75" alt="Описание: D:\WORK_FOLDER\КАФЕДРА\МАЖМУАЛАР\Мажмуалар_2016\Умумий_астрономия_картунен\Расмлар\расм_3.33.jpg" style="width:131.4pt;height:168.6pt;visibility:visible">
                  <v:imagedata r:id="rId676" o:title=""/>
                </v:shape>
              </w:pict>
            </w:r>
          </w:p>
        </w:tc>
        <w:tc>
          <w:tcPr>
            <w:tcW w:w="5245" w:type="dxa"/>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lang w:val="uz-Cyrl-UZ"/>
              </w:rPr>
              <w:t>4.33-rasm. Refraktorlar infraqizil teleskoplarga mos kelmaydi, chunki infraqizil nurlanish shishaga kirib bora olm</w:t>
            </w:r>
            <w:r w:rsidRPr="00F3235F">
              <w:rPr>
                <w:rFonts w:ascii="Times New Roman" w:hAnsi="Times New Roman"/>
                <w:i/>
                <w:sz w:val="28"/>
                <w:szCs w:val="28"/>
              </w:rPr>
              <w:t>a</w:t>
            </w:r>
            <w:r w:rsidRPr="00F3235F">
              <w:rPr>
                <w:rFonts w:ascii="Times New Roman" w:hAnsi="Times New Roman"/>
                <w:i/>
                <w:sz w:val="28"/>
                <w:szCs w:val="28"/>
                <w:lang w:val="uz-Cyrl-UZ"/>
              </w:rPr>
              <w:t>ydi. Kassegren reflektorlari aynan infraqizil kuzatuvlar olib borishga mo‘ljallangan bo‘lib, ularning ikkalamchi ko‘zgulari obyekt va uning atrofidagi fon orasida oldinga va ortga tez ravishda (katta chastotada) silkinib turadi. Fon ravshanligini obyekt ravshanligidan ayrib tashlash orqali fonning tashkil etuvchisi bartaraf etiladi.</w:t>
            </w:r>
          </w:p>
        </w:tc>
      </w:tr>
      <w:tr w:rsidR="00FB4426" w:rsidRPr="00F3235F" w:rsidTr="0015137B">
        <w:tc>
          <w:tcPr>
            <w:tcW w:w="3397" w:type="dxa"/>
          </w:tcPr>
          <w:p w:rsidR="00FB4426" w:rsidRPr="00F3235F" w:rsidRDefault="00FB4426" w:rsidP="0015137B">
            <w:pPr>
              <w:jc w:val="center"/>
              <w:rPr>
                <w:rFonts w:ascii="Times New Roman" w:hAnsi="Times New Roman"/>
                <w:noProof/>
                <w:sz w:val="28"/>
                <w:szCs w:val="28"/>
              </w:rPr>
            </w:pPr>
            <w:r w:rsidRPr="00F3235F">
              <w:rPr>
                <w:rFonts w:ascii="Times New Roman" w:hAnsi="Times New Roman"/>
                <w:b/>
                <w:noProof/>
                <w:sz w:val="28"/>
                <w:szCs w:val="28"/>
                <w:lang w:val="ru-RU" w:eastAsia="ru-RU"/>
              </w:rPr>
              <w:pict>
                <v:shape id="Рисунок 104" o:spid="_x0000_i2075" type="#_x0000_t75" alt="Описание: D:\WORK_FOLDER\КАФЕДРА\МАЖМУАЛАР\Мажмуалар_2016\Умумий_астрономия_картунен\Расмлар\расм_3.34.jpg" style="width:133.8pt;height:141.6pt;visibility:visible">
                  <v:imagedata r:id="rId677" o:title=""/>
                </v:shape>
              </w:pict>
            </w:r>
          </w:p>
        </w:tc>
        <w:tc>
          <w:tcPr>
            <w:tcW w:w="5245" w:type="dxa"/>
          </w:tcPr>
          <w:p w:rsidR="00FB4426" w:rsidRPr="00F3235F" w:rsidRDefault="00FB4426" w:rsidP="0015137B">
            <w:pPr>
              <w:jc w:val="both"/>
              <w:rPr>
                <w:rFonts w:ascii="Times New Roman" w:hAnsi="Times New Roman"/>
                <w:i/>
                <w:sz w:val="28"/>
                <w:szCs w:val="28"/>
                <w:lang w:val="uz-Cyrl-UZ"/>
              </w:rPr>
            </w:pPr>
            <w:r w:rsidRPr="00F3235F">
              <w:rPr>
                <w:rFonts w:ascii="Times New Roman" w:hAnsi="Times New Roman"/>
                <w:i/>
                <w:sz w:val="28"/>
                <w:szCs w:val="28"/>
              </w:rPr>
              <w:t>4</w:t>
            </w:r>
            <w:r w:rsidRPr="00F3235F">
              <w:rPr>
                <w:rFonts w:ascii="Times New Roman" w:hAnsi="Times New Roman"/>
                <w:i/>
                <w:sz w:val="28"/>
                <w:szCs w:val="28"/>
                <w:lang w:val="uz-Cyrl-UZ"/>
              </w:rPr>
              <w:t xml:space="preserve">.34-rasm. </w:t>
            </w:r>
            <w:r w:rsidRPr="00F3235F">
              <w:rPr>
                <w:rFonts w:ascii="Times New Roman" w:hAnsi="Times New Roman"/>
                <w:i/>
                <w:sz w:val="28"/>
                <w:szCs w:val="28"/>
              </w:rPr>
              <w:t>H</w:t>
            </w:r>
            <w:r w:rsidRPr="00F3235F">
              <w:rPr>
                <w:rFonts w:ascii="Times New Roman" w:hAnsi="Times New Roman"/>
                <w:i/>
                <w:sz w:val="28"/>
                <w:szCs w:val="28"/>
                <w:lang w:val="uz-Cyrl-UZ"/>
              </w:rPr>
              <w:t>ozirgi kunda eng samarali infraqizil yo‘ldosh bu 2003 yilda uchirilgan AQShning Spitser teleskopidir</w:t>
            </w:r>
          </w:p>
        </w:tc>
      </w:tr>
    </w:tbl>
    <w:p w:rsidR="00FB4426" w:rsidRPr="0057306A" w:rsidRDefault="00FB4426" w:rsidP="0015137B">
      <w:pPr>
        <w:ind w:firstLine="708"/>
        <w:jc w:val="both"/>
        <w:rPr>
          <w:rFonts w:ascii="Times New Roman" w:hAnsi="Times New Roman"/>
          <w:sz w:val="28"/>
          <w:szCs w:val="28"/>
        </w:rPr>
      </w:pPr>
    </w:p>
    <w:p w:rsidR="00FB4426" w:rsidRPr="0057306A" w:rsidRDefault="00FB4426" w:rsidP="00084724">
      <w:pPr>
        <w:pStyle w:val="Title"/>
        <w:spacing w:line="276" w:lineRule="auto"/>
        <w:rPr>
          <w:szCs w:val="28"/>
        </w:rPr>
      </w:pPr>
      <w:r w:rsidRPr="0057306A">
        <w:rPr>
          <w:szCs w:val="28"/>
          <w:lang w:val="uz-Cyrl-UZ"/>
        </w:rPr>
        <w:t>Infraqizil kuzatuvlarda xavo sharlari va yo‘ldoshlar ham qo‘llaniladi. Shu paytgacha eng muvaffaqiyatli infraqiliz observatoriyalardan IRAS – Infraqizil astronomik yo‘ldosh (the InfraRed Astronomy Satellite), ISO – Evropaning Infraqizil kosmik obsevatoriya (Infrared Space Observatory) va xozirgi Spitser (avvalgi SIRTF – Kosmik infraqizil teleskopi(Space InfraRed Telescope Facility)) yo‘ldoshlarini aytishimiz mumkin. O‘ta muvaffaqiyatli SOVE – Kosmik foni tadqiqotchisi (Cosmic Background Explorer) nomli yo‘ldosh 1989 yilda uchirilgan va u submillimetr va infraqizil to‘lqin uzunliklari diapazonlarida fon nurlanishini xaritalashtirdi. Mikroto‘lqindagi anizotropiya zondi – MAP (The Microwave Anisotropy Probe) 2001 yildan beri SOVE boshlagan ishini davom ettirmoqda.</w:t>
      </w:r>
    </w:p>
    <w:p w:rsidR="00FB4426" w:rsidRPr="0057306A" w:rsidRDefault="00FB4426">
      <w:pPr>
        <w:rPr>
          <w:rFonts w:ascii="Times New Roman" w:hAnsi="Times New Roman"/>
          <w:sz w:val="28"/>
          <w:szCs w:val="28"/>
        </w:rPr>
      </w:pPr>
      <w:r w:rsidRPr="0057306A">
        <w:rPr>
          <w:rFonts w:ascii="Times New Roman" w:hAnsi="Times New Roman"/>
          <w:sz w:val="28"/>
          <w:szCs w:val="28"/>
        </w:rPr>
        <w:br w:type="page"/>
      </w:r>
    </w:p>
    <w:p w:rsidR="00FB4426" w:rsidRPr="00AF12C7" w:rsidRDefault="00FB4426" w:rsidP="007C3C05">
      <w:pPr>
        <w:pStyle w:val="Heading2"/>
      </w:pPr>
      <w:bookmarkStart w:id="6" w:name="_Toc504670587"/>
      <w:r>
        <w:t>A</w:t>
      </w:r>
      <w:r w:rsidRPr="00AF12C7">
        <w:t>maliy mashg’ulot materiallari</w:t>
      </w:r>
      <w:bookmarkEnd w:id="6"/>
    </w:p>
    <w:p w:rsidR="00FB4426" w:rsidRPr="007C3C05" w:rsidRDefault="00FB4426" w:rsidP="00DA6006">
      <w:pPr>
        <w:pStyle w:val="NoSpacing"/>
        <w:rPr>
          <w:lang w:val="en-US"/>
        </w:rPr>
      </w:pPr>
      <w:r w:rsidRPr="007C3C05">
        <w:rPr>
          <w:lang w:val="en-US"/>
        </w:rPr>
        <w:t>Amaliy mashg’ulot 1.</w:t>
      </w:r>
    </w:p>
    <w:p w:rsidR="00FB4426" w:rsidRPr="0057306A" w:rsidRDefault="00FB4426" w:rsidP="0069044A">
      <w:pPr>
        <w:suppressAutoHyphens/>
        <w:autoSpaceDE w:val="0"/>
        <w:autoSpaceDN w:val="0"/>
        <w:adjustRightInd w:val="0"/>
        <w:spacing w:before="480"/>
        <w:rPr>
          <w:rFonts w:ascii="Times New Roman" w:hAnsi="Times New Roman"/>
          <w:sz w:val="28"/>
          <w:szCs w:val="28"/>
          <w:lang w:val="uz-Cyrl-UZ" w:eastAsia="zh-CN"/>
        </w:rPr>
      </w:pPr>
      <w:r w:rsidRPr="0057306A">
        <w:rPr>
          <w:rFonts w:ascii="Times New Roman" w:hAnsi="Times New Roman"/>
          <w:sz w:val="28"/>
          <w:szCs w:val="28"/>
          <w:lang w:eastAsia="zh-CN"/>
        </w:rPr>
        <w:t>1</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w:t>
      </w:r>
      <w:r w:rsidRPr="0057306A">
        <w:rPr>
          <w:rFonts w:ascii="Times New Roman" w:hAnsi="Times New Roman"/>
          <w:sz w:val="28"/>
          <w:szCs w:val="28"/>
          <w:lang w:val="uz-Cyrl-UZ" w:eastAsia="zh-CN"/>
        </w:rPr>
        <w:t>Sferik astronomiya asoslari.</w:t>
      </w:r>
    </w:p>
    <w:p w:rsidR="00FB4426" w:rsidRPr="0057306A" w:rsidRDefault="00FB4426" w:rsidP="0069044A">
      <w:pPr>
        <w:tabs>
          <w:tab w:val="left" w:pos="1701"/>
        </w:tabs>
        <w:suppressAutoHyphens/>
        <w:autoSpaceDE w:val="0"/>
        <w:autoSpaceDN w:val="0"/>
        <w:adjustRightInd w:val="0"/>
        <w:spacing w:after="0"/>
        <w:ind w:firstLine="708"/>
        <w:rPr>
          <w:rFonts w:ascii="Times New Roman" w:hAnsi="Times New Roman"/>
          <w:sz w:val="28"/>
          <w:szCs w:val="28"/>
          <w:lang w:val="uz-Cyrl-UZ"/>
        </w:rPr>
      </w:pPr>
      <w:r w:rsidRPr="0057306A">
        <w:rPr>
          <w:rFonts w:ascii="Times New Roman" w:hAnsi="Times New Roman"/>
          <w:b/>
          <w:sz w:val="28"/>
          <w:szCs w:val="28"/>
          <w:lang w:val="uz-Cyrl-UZ" w:eastAsia="zh-CN"/>
        </w:rPr>
        <w:t>Namuna</w:t>
      </w:r>
      <w:r w:rsidRPr="0057306A">
        <w:rPr>
          <w:rFonts w:ascii="Times New Roman" w:hAnsi="Times New Roman"/>
          <w:b/>
          <w:sz w:val="28"/>
          <w:szCs w:val="28"/>
          <w:lang w:val="uz-Cyrl-UZ"/>
        </w:rPr>
        <w:t xml:space="preserve">1: </w:t>
      </w:r>
      <w:r w:rsidRPr="0057306A">
        <w:rPr>
          <w:rFonts w:ascii="Times New Roman" w:hAnsi="Times New Roman"/>
          <w:sz w:val="28"/>
          <w:szCs w:val="28"/>
          <w:lang w:val="uz-Cyrl-UZ"/>
        </w:rPr>
        <w:t>Yulduz vaqti21</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14</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 xml:space="preserve"> ga va to’g’ri chiqishi 14</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30</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 xml:space="preserve"> ga teng bo’lgan yulduzning soat burchagini toping.</w:t>
      </w:r>
    </w:p>
    <w:tbl>
      <w:tblPr>
        <w:tblpPr w:leftFromText="180" w:rightFromText="180" w:vertAnchor="text" w:tblpY="1"/>
        <w:tblOverlap w:val="never"/>
        <w:tblW w:w="0" w:type="auto"/>
        <w:tblBorders>
          <w:right w:val="single" w:sz="4" w:space="0" w:color="000000"/>
          <w:insideH w:val="single" w:sz="4" w:space="0" w:color="000000"/>
          <w:insideV w:val="single" w:sz="4" w:space="0" w:color="000000"/>
        </w:tblBorders>
        <w:tblLook w:val="00A0"/>
      </w:tblPr>
      <w:tblGrid>
        <w:gridCol w:w="1951"/>
      </w:tblGrid>
      <w:tr w:rsidR="00FB4426" w:rsidRPr="00F3235F" w:rsidTr="001464C8">
        <w:tc>
          <w:tcPr>
            <w:tcW w:w="1951" w:type="dxa"/>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sz w:val="28"/>
                <w:szCs w:val="28"/>
                <w:lang w:val="uz-Cyrl-UZ" w:eastAsia="zh-CN"/>
              </w:rPr>
              <w:t>Berilgan:</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rPr>
            </w:pPr>
            <w:r w:rsidRPr="0057306A">
              <w:rPr>
                <w:rFonts w:ascii="Times New Roman" w:hAnsi="Times New Roman"/>
                <w:i/>
                <w:iCs/>
                <w:sz w:val="28"/>
                <w:szCs w:val="28"/>
                <w:lang w:eastAsia="zh-CN"/>
              </w:rPr>
              <w:t>s=</w:t>
            </w:r>
            <w:r w:rsidRPr="0057306A">
              <w:rPr>
                <w:rFonts w:ascii="Times New Roman" w:hAnsi="Times New Roman"/>
                <w:sz w:val="28"/>
                <w:szCs w:val="28"/>
              </w:rPr>
              <w:t>21</w:t>
            </w:r>
            <w:r w:rsidRPr="0057306A">
              <w:rPr>
                <w:rFonts w:ascii="Times New Roman" w:hAnsi="Times New Roman"/>
                <w:sz w:val="28"/>
                <w:szCs w:val="28"/>
                <w:vertAlign w:val="superscript"/>
              </w:rPr>
              <w:t>h</w:t>
            </w:r>
            <w:r w:rsidRPr="0057306A">
              <w:rPr>
                <w:rFonts w:ascii="Times New Roman" w:hAnsi="Times New Roman"/>
                <w:sz w:val="28"/>
                <w:szCs w:val="28"/>
              </w:rPr>
              <w:t>14</w:t>
            </w:r>
            <w:r w:rsidRPr="0057306A">
              <w:rPr>
                <w:rFonts w:ascii="Times New Roman" w:hAnsi="Times New Roman"/>
                <w:sz w:val="28"/>
                <w:szCs w:val="28"/>
                <w:vertAlign w:val="superscript"/>
              </w:rPr>
              <w:t>m</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sz w:val="28"/>
                <w:szCs w:val="28"/>
              </w:rPr>
              <w:t>α=14</w:t>
            </w:r>
            <w:r w:rsidRPr="0057306A">
              <w:rPr>
                <w:rFonts w:ascii="Times New Roman" w:hAnsi="Times New Roman"/>
                <w:sz w:val="28"/>
                <w:szCs w:val="28"/>
                <w:vertAlign w:val="superscript"/>
              </w:rPr>
              <w:t>h</w:t>
            </w:r>
            <w:r w:rsidRPr="0057306A">
              <w:rPr>
                <w:rFonts w:ascii="Times New Roman" w:hAnsi="Times New Roman"/>
                <w:sz w:val="28"/>
                <w:szCs w:val="28"/>
              </w:rPr>
              <w:t>30</w:t>
            </w:r>
            <w:r w:rsidRPr="0057306A">
              <w:rPr>
                <w:rFonts w:ascii="Times New Roman" w:hAnsi="Times New Roman"/>
                <w:sz w:val="28"/>
                <w:szCs w:val="28"/>
                <w:vertAlign w:val="superscript"/>
              </w:rPr>
              <w:t>m</w:t>
            </w:r>
          </w:p>
        </w:tc>
      </w:tr>
      <w:tr w:rsidR="00FB4426" w:rsidRPr="00F3235F" w:rsidTr="001464C8">
        <w:tc>
          <w:tcPr>
            <w:tcW w:w="1951" w:type="dxa"/>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i/>
                <w:iCs/>
                <w:sz w:val="28"/>
                <w:szCs w:val="28"/>
                <w:lang w:eastAsia="zh-CN"/>
              </w:rPr>
              <w:t>t=?</w:t>
            </w:r>
          </w:p>
        </w:tc>
      </w:tr>
    </w:tbl>
    <w:p w:rsidR="00FB4426" w:rsidRPr="0057306A" w:rsidRDefault="00FB4426" w:rsidP="0069044A">
      <w:pPr>
        <w:tabs>
          <w:tab w:val="left" w:pos="1701"/>
          <w:tab w:val="left" w:pos="2835"/>
        </w:tabs>
        <w:suppressAutoHyphens/>
        <w:autoSpaceDE w:val="0"/>
        <w:autoSpaceDN w:val="0"/>
        <w:adjustRightInd w:val="0"/>
        <w:spacing w:after="0"/>
        <w:ind w:left="708"/>
        <w:rPr>
          <w:rFonts w:ascii="Times New Roman" w:hAnsi="Times New Roman"/>
          <w:sz w:val="28"/>
          <w:szCs w:val="28"/>
        </w:rPr>
      </w:pPr>
      <w:r w:rsidRPr="0057306A">
        <w:rPr>
          <w:rFonts w:ascii="Times New Roman" w:hAnsi="Times New Roman"/>
          <w:b/>
          <w:sz w:val="28"/>
          <w:szCs w:val="28"/>
          <w:lang w:eastAsia="zh-CN"/>
        </w:rPr>
        <w:t xml:space="preserve">Yechish: </w:t>
      </w:r>
      <w:r w:rsidRPr="0057306A">
        <w:rPr>
          <w:rFonts w:ascii="Times New Roman" w:hAnsi="Times New Roman"/>
          <w:sz w:val="28"/>
          <w:szCs w:val="28"/>
        </w:rPr>
        <w:t>Yulduzning soat burchagi uning yulduz vaqti va    to’g’ri chiqishi bilan o’zaro quyidagicha bog’langan.</w:t>
      </w:r>
    </w:p>
    <w:p w:rsidR="00FB4426" w:rsidRPr="0057306A" w:rsidRDefault="00FB4426" w:rsidP="0069044A">
      <w:pPr>
        <w:suppressAutoHyphens/>
        <w:autoSpaceDE w:val="0"/>
        <w:autoSpaceDN w:val="0"/>
        <w:adjustRightInd w:val="0"/>
        <w:spacing w:after="0"/>
        <w:ind w:left="2868" w:firstLine="12"/>
        <w:jc w:val="center"/>
        <w:rPr>
          <w:rFonts w:ascii="Times New Roman" w:hAnsi="Times New Roman"/>
          <w:sz w:val="28"/>
          <w:szCs w:val="28"/>
        </w:rPr>
      </w:pPr>
      <w:r w:rsidRPr="0057306A">
        <w:rPr>
          <w:rFonts w:ascii="Times New Roman" w:hAnsi="Times New Roman"/>
          <w:sz w:val="28"/>
          <w:szCs w:val="28"/>
        </w:rPr>
        <w:t>t=s- α,</w:t>
      </w:r>
    </w:p>
    <w:p w:rsidR="00FB4426" w:rsidRPr="0057306A" w:rsidRDefault="00FB4426" w:rsidP="0069044A">
      <w:pPr>
        <w:suppressAutoHyphens/>
        <w:autoSpaceDE w:val="0"/>
        <w:autoSpaceDN w:val="0"/>
        <w:adjustRightInd w:val="0"/>
        <w:spacing w:after="0"/>
        <w:ind w:left="2868" w:firstLine="12"/>
        <w:jc w:val="both"/>
        <w:rPr>
          <w:rFonts w:ascii="Times New Roman" w:hAnsi="Times New Roman"/>
          <w:sz w:val="28"/>
          <w:szCs w:val="28"/>
        </w:rPr>
      </w:pPr>
      <w:r w:rsidRPr="0057306A">
        <w:rPr>
          <w:rFonts w:ascii="Times New Roman" w:hAnsi="Times New Roman"/>
          <w:sz w:val="28"/>
          <w:szCs w:val="28"/>
        </w:rPr>
        <w:t>u holda,    t=21</w:t>
      </w:r>
      <w:r w:rsidRPr="0057306A">
        <w:rPr>
          <w:rFonts w:ascii="Times New Roman" w:hAnsi="Times New Roman"/>
          <w:sz w:val="28"/>
          <w:szCs w:val="28"/>
          <w:vertAlign w:val="superscript"/>
        </w:rPr>
        <w:t>h</w:t>
      </w:r>
      <w:r w:rsidRPr="0057306A">
        <w:rPr>
          <w:rFonts w:ascii="Times New Roman" w:hAnsi="Times New Roman"/>
          <w:sz w:val="28"/>
          <w:szCs w:val="28"/>
        </w:rPr>
        <w:t>14</w:t>
      </w:r>
      <w:r w:rsidRPr="0057306A">
        <w:rPr>
          <w:rFonts w:ascii="Times New Roman" w:hAnsi="Times New Roman"/>
          <w:sz w:val="28"/>
          <w:szCs w:val="28"/>
          <w:vertAlign w:val="superscript"/>
        </w:rPr>
        <w:t>m</w:t>
      </w:r>
      <w:r w:rsidRPr="0057306A">
        <w:rPr>
          <w:rFonts w:ascii="Times New Roman" w:hAnsi="Times New Roman"/>
          <w:sz w:val="28"/>
          <w:szCs w:val="28"/>
        </w:rPr>
        <w:t>-14</w:t>
      </w:r>
      <w:r w:rsidRPr="0057306A">
        <w:rPr>
          <w:rFonts w:ascii="Times New Roman" w:hAnsi="Times New Roman"/>
          <w:sz w:val="28"/>
          <w:szCs w:val="28"/>
          <w:vertAlign w:val="superscript"/>
        </w:rPr>
        <w:t>h</w:t>
      </w:r>
      <w:r w:rsidRPr="0057306A">
        <w:rPr>
          <w:rFonts w:ascii="Times New Roman" w:hAnsi="Times New Roman"/>
          <w:sz w:val="28"/>
          <w:szCs w:val="28"/>
        </w:rPr>
        <w:t>30</w:t>
      </w:r>
      <w:r w:rsidRPr="0057306A">
        <w:rPr>
          <w:rFonts w:ascii="Times New Roman" w:hAnsi="Times New Roman"/>
          <w:sz w:val="28"/>
          <w:szCs w:val="28"/>
          <w:vertAlign w:val="superscript"/>
        </w:rPr>
        <w:t>m</w:t>
      </w:r>
      <w:r w:rsidRPr="0057306A">
        <w:rPr>
          <w:rFonts w:ascii="Times New Roman" w:hAnsi="Times New Roman"/>
          <w:sz w:val="28"/>
          <w:szCs w:val="28"/>
        </w:rPr>
        <w:t>=6</w:t>
      </w:r>
      <w:r w:rsidRPr="0057306A">
        <w:rPr>
          <w:rFonts w:ascii="Times New Roman" w:hAnsi="Times New Roman"/>
          <w:sz w:val="28"/>
          <w:szCs w:val="28"/>
          <w:vertAlign w:val="superscript"/>
        </w:rPr>
        <w:t>h</w:t>
      </w:r>
      <w:r w:rsidRPr="0057306A">
        <w:rPr>
          <w:rFonts w:ascii="Times New Roman" w:hAnsi="Times New Roman"/>
          <w:sz w:val="28"/>
          <w:szCs w:val="28"/>
        </w:rPr>
        <w:t>44</w:t>
      </w:r>
      <w:r w:rsidRPr="0057306A">
        <w:rPr>
          <w:rFonts w:ascii="Times New Roman" w:hAnsi="Times New Roman"/>
          <w:sz w:val="28"/>
          <w:szCs w:val="28"/>
          <w:vertAlign w:val="superscript"/>
        </w:rPr>
        <w:t>m</w:t>
      </w:r>
      <w:r w:rsidRPr="0057306A">
        <w:rPr>
          <w:rFonts w:ascii="Times New Roman" w:hAnsi="Times New Roman"/>
          <w:sz w:val="28"/>
          <w:szCs w:val="28"/>
        </w:rPr>
        <w:t xml:space="preserve"> bo’ladi.</w:t>
      </w:r>
    </w:p>
    <w:p w:rsidR="00FB4426" w:rsidRPr="0057306A" w:rsidRDefault="00FB4426" w:rsidP="0069044A">
      <w:pPr>
        <w:suppressAutoHyphens/>
        <w:autoSpaceDE w:val="0"/>
        <w:autoSpaceDN w:val="0"/>
        <w:adjustRightInd w:val="0"/>
        <w:spacing w:after="0"/>
        <w:ind w:left="2868" w:firstLine="12"/>
        <w:jc w:val="both"/>
        <w:rPr>
          <w:rFonts w:ascii="Times New Roman" w:hAnsi="Times New Roman"/>
          <w:sz w:val="28"/>
          <w:szCs w:val="28"/>
        </w:rPr>
      </w:pPr>
      <w:r w:rsidRPr="0057306A">
        <w:rPr>
          <w:rFonts w:ascii="Times New Roman" w:hAnsi="Times New Roman"/>
          <w:i/>
          <w:sz w:val="28"/>
          <w:szCs w:val="28"/>
        </w:rPr>
        <w:t>Javob:</w:t>
      </w:r>
      <w:r w:rsidRPr="0057306A">
        <w:rPr>
          <w:rFonts w:ascii="Times New Roman" w:hAnsi="Times New Roman"/>
          <w:sz w:val="28"/>
          <w:szCs w:val="28"/>
        </w:rPr>
        <w:t xml:space="preserve"> 6</w:t>
      </w:r>
      <w:r w:rsidRPr="0057306A">
        <w:rPr>
          <w:rFonts w:ascii="Times New Roman" w:hAnsi="Times New Roman"/>
          <w:sz w:val="28"/>
          <w:szCs w:val="28"/>
          <w:vertAlign w:val="superscript"/>
        </w:rPr>
        <w:t>h</w:t>
      </w:r>
      <w:r w:rsidRPr="0057306A">
        <w:rPr>
          <w:rFonts w:ascii="Times New Roman" w:hAnsi="Times New Roman"/>
          <w:sz w:val="28"/>
          <w:szCs w:val="28"/>
        </w:rPr>
        <w:t>44</w:t>
      </w:r>
      <w:r w:rsidRPr="0057306A">
        <w:rPr>
          <w:rFonts w:ascii="Times New Roman" w:hAnsi="Times New Roman"/>
          <w:sz w:val="28"/>
          <w:szCs w:val="28"/>
          <w:vertAlign w:val="superscript"/>
        </w:rPr>
        <w:t>m</w:t>
      </w:r>
      <w:r w:rsidRPr="0057306A">
        <w:rPr>
          <w:rFonts w:ascii="Times New Roman" w:hAnsi="Times New Roman"/>
          <w:sz w:val="28"/>
          <w:szCs w:val="28"/>
        </w:rPr>
        <w:t>.</w:t>
      </w:r>
    </w:p>
    <w:p w:rsidR="00FB4426" w:rsidRPr="0057306A" w:rsidRDefault="00FB4426" w:rsidP="0069044A">
      <w:pPr>
        <w:suppressAutoHyphens/>
        <w:autoSpaceDE w:val="0"/>
        <w:autoSpaceDN w:val="0"/>
        <w:adjustRightInd w:val="0"/>
        <w:spacing w:after="0"/>
        <w:ind w:left="2868" w:firstLine="12"/>
        <w:jc w:val="center"/>
        <w:rPr>
          <w:rFonts w:ascii="Times New Roman" w:hAnsi="Times New Roman"/>
          <w:sz w:val="28"/>
          <w:szCs w:val="28"/>
          <w:lang w:eastAsia="zh-CN"/>
        </w:rPr>
      </w:pPr>
    </w:p>
    <w:p w:rsidR="00FB4426" w:rsidRPr="0057306A" w:rsidRDefault="00FB4426" w:rsidP="0069044A">
      <w:pPr>
        <w:pStyle w:val="c1e5e7e8edf2e5f0e2e0ebe0"/>
        <w:ind w:firstLine="708"/>
        <w:jc w:val="both"/>
        <w:rPr>
          <w:rFonts w:ascii="Times New Roman" w:hAnsi="Times New Roman" w:cs="Times New Roman"/>
          <w:b/>
          <w:sz w:val="28"/>
          <w:szCs w:val="28"/>
          <w:lang w:val="en-US"/>
        </w:rPr>
      </w:pPr>
    </w:p>
    <w:p w:rsidR="00FB4426" w:rsidRPr="0057306A" w:rsidRDefault="00FB4426" w:rsidP="0069044A">
      <w:pPr>
        <w:pStyle w:val="c1e5e7e8edf2e5f0e2e0ebe0"/>
        <w:ind w:firstLine="708"/>
        <w:jc w:val="both"/>
        <w:rPr>
          <w:rFonts w:ascii="Times New Roman" w:hAnsi="Times New Roman" w:cs="Times New Roman"/>
          <w:sz w:val="28"/>
          <w:szCs w:val="28"/>
          <w:lang w:val="en-US"/>
        </w:rPr>
      </w:pPr>
      <w:r w:rsidRPr="0057306A">
        <w:rPr>
          <w:rFonts w:ascii="Times New Roman" w:hAnsi="Times New Roman" w:cs="Times New Roman"/>
          <w:b/>
          <w:sz w:val="28"/>
          <w:szCs w:val="28"/>
          <w:lang w:val="uz-Cyrl-UZ"/>
        </w:rPr>
        <w:t>Namuna</w:t>
      </w:r>
      <w:r w:rsidRPr="0057306A">
        <w:rPr>
          <w:rFonts w:ascii="Times New Roman" w:hAnsi="Times New Roman" w:cs="Times New Roman"/>
          <w:b/>
          <w:sz w:val="28"/>
          <w:szCs w:val="28"/>
          <w:lang w:val="en-US"/>
        </w:rPr>
        <w:t xml:space="preserve"> 2</w:t>
      </w:r>
      <w:r w:rsidRPr="0057306A">
        <w:rPr>
          <w:rFonts w:ascii="Times New Roman" w:hAnsi="Times New Roman" w:cs="Times New Roman"/>
          <w:b/>
          <w:sz w:val="28"/>
          <w:szCs w:val="28"/>
          <w:lang w:val="uz-Cyrl-UZ"/>
        </w:rPr>
        <w:t>:</w:t>
      </w:r>
      <w:r w:rsidRPr="0057306A">
        <w:rPr>
          <w:rFonts w:ascii="Times New Roman" w:hAnsi="Times New Roman" w:cs="Times New Roman"/>
          <w:sz w:val="28"/>
          <w:szCs w:val="28"/>
          <w:lang w:val="uz-Cyrl-UZ"/>
        </w:rPr>
        <w:t xml:space="preserve"> Sferik uchburchakning ikkita tomoni  </w:t>
      </w:r>
      <w:r w:rsidRPr="0057306A">
        <w:rPr>
          <w:rFonts w:ascii="Times New Roman" w:hAnsi="Times New Roman" w:cs="Times New Roman"/>
          <w:sz w:val="28"/>
          <w:szCs w:val="28"/>
          <w:lang w:val="en-US"/>
        </w:rPr>
        <w:t>57</w:t>
      </w:r>
      <w:r w:rsidRPr="0057306A">
        <w:rPr>
          <w:rFonts w:ascii="Times New Roman" w:hAnsi="Times New Roman" w:cs="Times New Roman"/>
          <w:sz w:val="28"/>
          <w:szCs w:val="28"/>
          <w:vertAlign w:val="superscript"/>
          <w:lang w:val="en-US"/>
        </w:rPr>
        <w:t>0</w:t>
      </w:r>
      <w:r w:rsidRPr="0057306A">
        <w:rPr>
          <w:rFonts w:ascii="Times New Roman" w:hAnsi="Times New Roman" w:cs="Times New Roman"/>
          <w:sz w:val="28"/>
          <w:szCs w:val="28"/>
          <w:lang w:val="en-US"/>
        </w:rPr>
        <w:t>22</w:t>
      </w:r>
      <w:r w:rsidRPr="0057306A">
        <w:rPr>
          <w:rFonts w:ascii="Times New Roman" w:hAnsi="Times New Roman" w:cs="Times New Roman"/>
          <w:sz w:val="28"/>
          <w:szCs w:val="28"/>
          <w:vertAlign w:val="superscript"/>
          <w:lang w:val="en-US"/>
        </w:rPr>
        <w:t>/</w:t>
      </w:r>
      <w:r w:rsidRPr="0057306A">
        <w:rPr>
          <w:rFonts w:ascii="Times New Roman" w:hAnsi="Times New Roman" w:cs="Times New Roman"/>
          <w:sz w:val="28"/>
          <w:szCs w:val="28"/>
          <w:lang w:val="en-US"/>
        </w:rPr>
        <w:t>11</w:t>
      </w:r>
      <w:r w:rsidRPr="0057306A">
        <w:rPr>
          <w:rFonts w:ascii="Times New Roman" w:hAnsi="Times New Roman" w:cs="Times New Roman"/>
          <w:sz w:val="28"/>
          <w:szCs w:val="28"/>
          <w:vertAlign w:val="superscript"/>
          <w:lang w:val="en-US"/>
        </w:rPr>
        <w:t>//</w:t>
      </w:r>
      <w:r w:rsidRPr="0057306A">
        <w:rPr>
          <w:rFonts w:ascii="Times New Roman" w:hAnsi="Times New Roman" w:cs="Times New Roman"/>
          <w:sz w:val="28"/>
          <w:szCs w:val="28"/>
          <w:lang w:val="en-US"/>
        </w:rPr>
        <w:t>,</w:t>
      </w:r>
      <w:r w:rsidRPr="0057306A">
        <w:rPr>
          <w:rFonts w:ascii="Times New Roman" w:hAnsi="Times New Roman" w:cs="Times New Roman"/>
          <w:sz w:val="28"/>
          <w:szCs w:val="28"/>
          <w:lang w:val="uz-Cyrl-UZ"/>
        </w:rPr>
        <w:t xml:space="preserve">  7</w:t>
      </w:r>
      <w:r w:rsidRPr="0057306A">
        <w:rPr>
          <w:rFonts w:ascii="Times New Roman" w:hAnsi="Times New Roman" w:cs="Times New Roman"/>
          <w:sz w:val="28"/>
          <w:szCs w:val="28"/>
          <w:lang w:val="en-US"/>
        </w:rPr>
        <w:t>2</w:t>
      </w:r>
      <w:r w:rsidRPr="0057306A">
        <w:rPr>
          <w:rFonts w:ascii="Times New Roman" w:hAnsi="Times New Roman" w:cs="Times New Roman"/>
          <w:sz w:val="28"/>
          <w:szCs w:val="28"/>
          <w:lang w:val="uz-Cyrl-UZ"/>
        </w:rPr>
        <w:t>º</w:t>
      </w:r>
      <w:r w:rsidRPr="0057306A">
        <w:rPr>
          <w:rFonts w:ascii="Times New Roman" w:hAnsi="Times New Roman" w:cs="Times New Roman"/>
          <w:sz w:val="28"/>
          <w:szCs w:val="28"/>
          <w:lang w:val="en-US"/>
        </w:rPr>
        <w:t>1</w:t>
      </w:r>
      <w:r w:rsidRPr="0057306A">
        <w:rPr>
          <w:rFonts w:ascii="Times New Roman" w:hAnsi="Times New Roman" w:cs="Times New Roman"/>
          <w:sz w:val="28"/>
          <w:szCs w:val="28"/>
          <w:lang w:val="uz-Cyrl-UZ"/>
        </w:rPr>
        <w:t>2´</w:t>
      </w:r>
      <w:r w:rsidRPr="0057306A">
        <w:rPr>
          <w:rFonts w:ascii="Times New Roman" w:hAnsi="Times New Roman" w:cs="Times New Roman"/>
          <w:sz w:val="28"/>
          <w:szCs w:val="28"/>
          <w:lang w:val="en-US"/>
        </w:rPr>
        <w:t>19</w:t>
      </w:r>
      <w:r w:rsidRPr="0057306A">
        <w:rPr>
          <w:rFonts w:ascii="Times New Roman" w:hAnsi="Times New Roman" w:cs="Times New Roman"/>
          <w:sz w:val="28"/>
          <w:szCs w:val="28"/>
          <w:lang w:val="uz-Cyrl-UZ"/>
        </w:rPr>
        <w:t>´´ va ular orasidagi burchak 9</w:t>
      </w:r>
      <w:r w:rsidRPr="0057306A">
        <w:rPr>
          <w:rFonts w:ascii="Times New Roman" w:hAnsi="Times New Roman" w:cs="Times New Roman"/>
          <w:sz w:val="28"/>
          <w:szCs w:val="28"/>
          <w:lang w:val="en-US"/>
        </w:rPr>
        <w:t>4</w:t>
      </w:r>
      <w:r w:rsidRPr="0057306A">
        <w:rPr>
          <w:rFonts w:ascii="Times New Roman" w:hAnsi="Times New Roman" w:cs="Times New Roman"/>
          <w:sz w:val="28"/>
          <w:szCs w:val="28"/>
          <w:lang w:val="uz-Cyrl-UZ"/>
        </w:rPr>
        <w:t>º0</w:t>
      </w:r>
      <w:r w:rsidRPr="0057306A">
        <w:rPr>
          <w:rFonts w:ascii="Times New Roman" w:hAnsi="Times New Roman" w:cs="Times New Roman"/>
          <w:sz w:val="28"/>
          <w:szCs w:val="28"/>
          <w:lang w:val="en-US"/>
        </w:rPr>
        <w:t>1</w:t>
      </w:r>
      <w:r w:rsidRPr="0057306A">
        <w:rPr>
          <w:rFonts w:ascii="Times New Roman" w:hAnsi="Times New Roman" w:cs="Times New Roman"/>
          <w:sz w:val="28"/>
          <w:szCs w:val="28"/>
          <w:lang w:val="uz-Cyrl-UZ"/>
        </w:rPr>
        <w:t>´4</w:t>
      </w:r>
      <w:r w:rsidRPr="0057306A">
        <w:rPr>
          <w:rFonts w:ascii="Times New Roman" w:hAnsi="Times New Roman" w:cs="Times New Roman"/>
          <w:sz w:val="28"/>
          <w:szCs w:val="28"/>
          <w:lang w:val="en-US"/>
        </w:rPr>
        <w:t>9</w:t>
      </w:r>
      <w:r w:rsidRPr="0057306A">
        <w:rPr>
          <w:rFonts w:ascii="Times New Roman" w:hAnsi="Times New Roman" w:cs="Times New Roman"/>
          <w:sz w:val="28"/>
          <w:szCs w:val="28"/>
          <w:lang w:val="uz-Cyrl-UZ"/>
        </w:rPr>
        <w:t>´´ ga teng bo‘lsa, uning qolgan tomoni va burchaklarini toping.</w:t>
      </w:r>
    </w:p>
    <w:p w:rsidR="00FB4426" w:rsidRPr="0057306A" w:rsidRDefault="00FB4426" w:rsidP="0069044A">
      <w:pPr>
        <w:pStyle w:val="c1e5e7e8edf2e5f0e2e0ebe0"/>
        <w:jc w:val="both"/>
        <w:rPr>
          <w:rFonts w:ascii="Times New Roman" w:hAnsi="Times New Roman" w:cs="Times New Roman"/>
          <w:sz w:val="28"/>
          <w:szCs w:val="28"/>
          <w:lang w:val="en-US"/>
        </w:rPr>
      </w:pPr>
    </w:p>
    <w:tbl>
      <w:tblPr>
        <w:tblpPr w:leftFromText="180" w:rightFromText="180" w:vertAnchor="text" w:tblpY="1"/>
        <w:tblOverlap w:val="never"/>
        <w:tblW w:w="0" w:type="auto"/>
        <w:tblBorders>
          <w:right w:val="single" w:sz="4" w:space="0" w:color="000000"/>
          <w:insideH w:val="single" w:sz="4" w:space="0" w:color="000000"/>
          <w:insideV w:val="single" w:sz="4" w:space="0" w:color="000000"/>
        </w:tblBorders>
        <w:tblLook w:val="00A0"/>
      </w:tblPr>
      <w:tblGrid>
        <w:gridCol w:w="1951"/>
      </w:tblGrid>
      <w:tr w:rsidR="00FB4426" w:rsidRPr="00F3235F" w:rsidTr="001464C8">
        <w:tc>
          <w:tcPr>
            <w:tcW w:w="1951" w:type="dxa"/>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sz w:val="28"/>
                <w:szCs w:val="28"/>
                <w:lang w:val="uz-Cyrl-UZ" w:eastAsia="zh-CN"/>
              </w:rPr>
              <w:t>Berilgan:</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iCs/>
                <w:sz w:val="28"/>
                <w:szCs w:val="28"/>
                <w:lang w:val="ru-RU" w:eastAsia="zh-CN"/>
              </w:rPr>
              <w:t>a</w:t>
            </w:r>
            <w:r w:rsidRPr="0057306A">
              <w:rPr>
                <w:rFonts w:ascii="Times New Roman" w:hAnsi="Times New Roman"/>
                <w:sz w:val="28"/>
                <w:szCs w:val="28"/>
                <w:lang w:val="ru-RU" w:eastAsia="zh-CN"/>
              </w:rPr>
              <w:t>=57</w:t>
            </w:r>
            <w:r w:rsidRPr="0057306A">
              <w:rPr>
                <w:rFonts w:ascii="Times New Roman" w:hAnsi="Times New Roman"/>
                <w:sz w:val="28"/>
                <w:szCs w:val="28"/>
                <w:vertAlign w:val="superscript"/>
                <w:lang w:val="ru-RU" w:eastAsia="zh-CN"/>
              </w:rPr>
              <w:t>0</w:t>
            </w:r>
            <w:r w:rsidRPr="0057306A">
              <w:rPr>
                <w:rFonts w:ascii="Times New Roman" w:hAnsi="Times New Roman"/>
                <w:sz w:val="28"/>
                <w:szCs w:val="28"/>
                <w:lang w:val="ru-RU" w:eastAsia="zh-CN"/>
              </w:rPr>
              <w:t>22</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11</w:t>
            </w:r>
            <w:r w:rsidRPr="0057306A">
              <w:rPr>
                <w:rFonts w:ascii="Times New Roman" w:hAnsi="Times New Roman"/>
                <w:sz w:val="28"/>
                <w:szCs w:val="28"/>
                <w:vertAlign w:val="superscript"/>
                <w:lang w:val="ru-RU" w:eastAsia="zh-CN"/>
              </w:rPr>
              <w:t>//</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eastAsia="zh-CN"/>
              </w:rPr>
              <w:t>b</w:t>
            </w:r>
            <w:r w:rsidRPr="0057306A">
              <w:rPr>
                <w:rFonts w:ascii="Times New Roman" w:hAnsi="Times New Roman"/>
                <w:sz w:val="28"/>
                <w:szCs w:val="28"/>
                <w:lang w:val="ru-RU" w:eastAsia="zh-CN"/>
              </w:rPr>
              <w:t>=72</w:t>
            </w:r>
            <w:r w:rsidRPr="0057306A">
              <w:rPr>
                <w:rFonts w:ascii="Times New Roman" w:hAnsi="Times New Roman"/>
                <w:sz w:val="28"/>
                <w:szCs w:val="28"/>
                <w:vertAlign w:val="superscript"/>
                <w:lang w:val="ru-RU" w:eastAsia="zh-CN"/>
              </w:rPr>
              <w:t>0</w:t>
            </w:r>
            <w:r w:rsidRPr="0057306A">
              <w:rPr>
                <w:rFonts w:ascii="Times New Roman" w:hAnsi="Times New Roman"/>
                <w:sz w:val="28"/>
                <w:szCs w:val="28"/>
                <w:lang w:val="ru-RU" w:eastAsia="zh-CN"/>
              </w:rPr>
              <w:t>12</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19</w:t>
            </w:r>
            <w:r w:rsidRPr="0057306A">
              <w:rPr>
                <w:rFonts w:ascii="Times New Roman" w:hAnsi="Times New Roman"/>
                <w:sz w:val="28"/>
                <w:szCs w:val="28"/>
                <w:vertAlign w:val="superscript"/>
                <w:lang w:val="ru-RU" w:eastAsia="zh-CN"/>
              </w:rPr>
              <w:t>//</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i/>
                <w:sz w:val="28"/>
                <w:szCs w:val="28"/>
                <w:lang w:val="ru-RU" w:eastAsia="zh-CN"/>
              </w:rPr>
              <w:t>S</w:t>
            </w:r>
            <w:r w:rsidRPr="0057306A">
              <w:rPr>
                <w:rFonts w:ascii="Times New Roman" w:hAnsi="Times New Roman"/>
                <w:sz w:val="28"/>
                <w:szCs w:val="28"/>
                <w:lang w:val="ru-RU" w:eastAsia="zh-CN"/>
              </w:rPr>
              <w:t>=94</w:t>
            </w:r>
            <w:r w:rsidRPr="0057306A">
              <w:rPr>
                <w:rFonts w:ascii="Times New Roman" w:hAnsi="Times New Roman"/>
                <w:sz w:val="28"/>
                <w:szCs w:val="28"/>
                <w:vertAlign w:val="superscript"/>
                <w:lang w:val="ru-RU" w:eastAsia="zh-CN"/>
              </w:rPr>
              <w:t>0</w:t>
            </w:r>
            <w:r w:rsidRPr="0057306A">
              <w:rPr>
                <w:rFonts w:ascii="Times New Roman" w:hAnsi="Times New Roman"/>
                <w:sz w:val="28"/>
                <w:szCs w:val="28"/>
                <w:lang w:val="ru-RU" w:eastAsia="zh-CN"/>
              </w:rPr>
              <w:t>01</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49</w:t>
            </w:r>
            <w:r w:rsidRPr="0057306A">
              <w:rPr>
                <w:rFonts w:ascii="Times New Roman" w:hAnsi="Times New Roman"/>
                <w:sz w:val="28"/>
                <w:szCs w:val="28"/>
                <w:vertAlign w:val="superscript"/>
                <w:lang w:val="ru-RU" w:eastAsia="zh-CN"/>
              </w:rPr>
              <w:t>//</w:t>
            </w:r>
          </w:p>
        </w:tc>
      </w:tr>
      <w:tr w:rsidR="00FB4426" w:rsidRPr="00F3235F" w:rsidTr="001464C8">
        <w:tc>
          <w:tcPr>
            <w:tcW w:w="1951" w:type="dxa"/>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iCs/>
                <w:sz w:val="28"/>
                <w:szCs w:val="28"/>
                <w:lang w:val="ru-RU" w:eastAsia="zh-CN"/>
              </w:rPr>
              <w:t>s</w:t>
            </w:r>
            <w:r w:rsidRPr="0057306A">
              <w:rPr>
                <w:rFonts w:ascii="Times New Roman" w:hAnsi="Times New Roman"/>
                <w:sz w:val="28"/>
                <w:szCs w:val="28"/>
                <w:lang w:val="ru-RU" w:eastAsia="zh-CN"/>
              </w:rPr>
              <w:t>=?</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val="ru-RU" w:eastAsia="zh-CN"/>
              </w:rPr>
              <w:t>A</w:t>
            </w:r>
            <w:r w:rsidRPr="0057306A">
              <w:rPr>
                <w:rFonts w:ascii="Times New Roman" w:hAnsi="Times New Roman"/>
                <w:sz w:val="28"/>
                <w:szCs w:val="28"/>
                <w:lang w:val="ru-RU" w:eastAsia="zh-CN"/>
              </w:rPr>
              <w:t>=?</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i/>
                <w:sz w:val="28"/>
                <w:szCs w:val="28"/>
                <w:lang w:val="ru-RU" w:eastAsia="zh-CN"/>
              </w:rPr>
              <w:t>V</w:t>
            </w:r>
            <w:r w:rsidRPr="0057306A">
              <w:rPr>
                <w:rFonts w:ascii="Times New Roman" w:hAnsi="Times New Roman"/>
                <w:sz w:val="28"/>
                <w:szCs w:val="28"/>
                <w:lang w:val="ru-RU" w:eastAsia="zh-CN"/>
              </w:rPr>
              <w:t>=</w:t>
            </w:r>
            <w:r w:rsidRPr="0057306A">
              <w:rPr>
                <w:rFonts w:ascii="Times New Roman" w:hAnsi="Times New Roman"/>
                <w:sz w:val="28"/>
                <w:szCs w:val="28"/>
                <w:lang w:eastAsia="zh-CN"/>
              </w:rPr>
              <w:t>?</w:t>
            </w:r>
          </w:p>
        </w:tc>
      </w:tr>
    </w:tbl>
    <w:p w:rsidR="00FB4426" w:rsidRPr="0057306A" w:rsidRDefault="00FB4426" w:rsidP="0069044A">
      <w:pPr>
        <w:tabs>
          <w:tab w:val="left" w:pos="1985"/>
          <w:tab w:val="left" w:pos="2127"/>
          <w:tab w:val="left" w:pos="2835"/>
        </w:tabs>
        <w:suppressAutoHyphens/>
        <w:autoSpaceDE w:val="0"/>
        <w:autoSpaceDN w:val="0"/>
        <w:adjustRightInd w:val="0"/>
        <w:spacing w:after="0"/>
        <w:ind w:left="2268" w:firstLine="709"/>
        <w:rPr>
          <w:rFonts w:ascii="Times New Roman" w:hAnsi="Times New Roman"/>
          <w:sz w:val="28"/>
          <w:szCs w:val="28"/>
          <w:lang w:eastAsia="zh-CN"/>
        </w:rPr>
      </w:pPr>
      <w:r w:rsidRPr="0057306A">
        <w:rPr>
          <w:rFonts w:ascii="Times New Roman" w:hAnsi="Times New Roman"/>
          <w:b/>
          <w:sz w:val="28"/>
          <w:szCs w:val="28"/>
          <w:lang w:eastAsia="zh-CN"/>
        </w:rPr>
        <w:t>Ye</w:t>
      </w:r>
      <w:r w:rsidRPr="0057306A">
        <w:rPr>
          <w:rFonts w:ascii="Times New Roman" w:hAnsi="Times New Roman"/>
          <w:b/>
          <w:sz w:val="28"/>
          <w:szCs w:val="28"/>
          <w:lang w:val="uz-Cyrl-UZ" w:eastAsia="zh-CN"/>
        </w:rPr>
        <w:t>chish:</w:t>
      </w:r>
      <w:r w:rsidRPr="0057306A">
        <w:rPr>
          <w:rFonts w:ascii="Times New Roman" w:hAnsi="Times New Roman"/>
          <w:sz w:val="28"/>
          <w:szCs w:val="28"/>
          <w:lang w:eastAsia="zh-CN"/>
        </w:rPr>
        <w:t xml:space="preserve"> Kosinuslar formulasidan foydalanamiz. Buning uchun minut va sekundlarni graduslarga aylantirib olamiz. Ya’ni</w:t>
      </w:r>
    </w:p>
    <w:p w:rsidR="00FB4426" w:rsidRPr="0057306A" w:rsidRDefault="00FB4426" w:rsidP="0069044A">
      <w:pPr>
        <w:suppressAutoHyphens/>
        <w:autoSpaceDE w:val="0"/>
        <w:autoSpaceDN w:val="0"/>
        <w:adjustRightInd w:val="0"/>
        <w:ind w:left="2268"/>
        <w:jc w:val="both"/>
        <w:rPr>
          <w:rFonts w:ascii="Times New Roman" w:hAnsi="Times New Roman"/>
          <w:sz w:val="28"/>
          <w:szCs w:val="28"/>
        </w:rPr>
      </w:pPr>
      <w:r w:rsidRPr="0057306A">
        <w:rPr>
          <w:rFonts w:ascii="Times New Roman" w:hAnsi="Times New Roman"/>
          <w:sz w:val="28"/>
          <w:szCs w:val="28"/>
          <w:lang w:eastAsia="zh-CN"/>
        </w:rPr>
        <w:t>a=</w:t>
      </w:r>
      <w:r w:rsidRPr="0057306A">
        <w:rPr>
          <w:rFonts w:ascii="Times New Roman" w:hAnsi="Times New Roman"/>
          <w:sz w:val="28"/>
          <w:szCs w:val="28"/>
          <w:lang w:val="uz-Cyrl-UZ"/>
        </w:rPr>
        <w:t>5</w:t>
      </w:r>
      <w:r w:rsidRPr="0057306A">
        <w:rPr>
          <w:rFonts w:ascii="Times New Roman" w:hAnsi="Times New Roman"/>
          <w:sz w:val="28"/>
          <w:szCs w:val="28"/>
        </w:rPr>
        <w:t>7</w:t>
      </w:r>
      <w:r w:rsidRPr="0057306A">
        <w:rPr>
          <w:rFonts w:ascii="Times New Roman" w:hAnsi="Times New Roman"/>
          <w:sz w:val="28"/>
          <w:szCs w:val="28"/>
          <w:lang w:val="uz-Cyrl-UZ"/>
        </w:rPr>
        <w:t>º</w:t>
      </w:r>
      <w:r w:rsidRPr="0057306A">
        <w:rPr>
          <w:rFonts w:ascii="Times New Roman" w:hAnsi="Times New Roman"/>
          <w:sz w:val="28"/>
          <w:szCs w:val="28"/>
        </w:rPr>
        <w:t>2</w:t>
      </w:r>
      <w:r w:rsidRPr="0057306A">
        <w:rPr>
          <w:rFonts w:ascii="Times New Roman" w:hAnsi="Times New Roman"/>
          <w:sz w:val="28"/>
          <w:szCs w:val="28"/>
          <w:lang w:val="uz-Cyrl-UZ"/>
        </w:rPr>
        <w:t>2´</w:t>
      </w:r>
      <w:r w:rsidRPr="0057306A">
        <w:rPr>
          <w:rFonts w:ascii="Times New Roman" w:hAnsi="Times New Roman"/>
          <w:sz w:val="28"/>
          <w:szCs w:val="28"/>
        </w:rPr>
        <w:t>11</w:t>
      </w:r>
      <w:r w:rsidRPr="0057306A">
        <w:rPr>
          <w:rFonts w:ascii="Times New Roman" w:hAnsi="Times New Roman"/>
          <w:sz w:val="28"/>
          <w:szCs w:val="28"/>
          <w:lang w:val="uz-Cyrl-UZ"/>
        </w:rPr>
        <w:t>´´</w:t>
      </w:r>
      <w:r w:rsidRPr="0057306A">
        <w:rPr>
          <w:rFonts w:ascii="Times New Roman" w:hAnsi="Times New Roman"/>
          <w:sz w:val="28"/>
          <w:szCs w:val="28"/>
        </w:rPr>
        <w:t>=</w:t>
      </w:r>
      <w:r w:rsidRPr="0057306A">
        <w:rPr>
          <w:rFonts w:ascii="Times New Roman" w:hAnsi="Times New Roman"/>
          <w:sz w:val="28"/>
          <w:szCs w:val="28"/>
          <w:lang w:val="uz-Cyrl-UZ"/>
        </w:rPr>
        <w:t>5</w:t>
      </w:r>
      <w:r w:rsidRPr="0057306A">
        <w:rPr>
          <w:rFonts w:ascii="Times New Roman" w:hAnsi="Times New Roman"/>
          <w:sz w:val="28"/>
          <w:szCs w:val="28"/>
        </w:rPr>
        <w:t>7</w:t>
      </w:r>
      <w:r w:rsidRPr="0057306A">
        <w:rPr>
          <w:rFonts w:ascii="Times New Roman" w:hAnsi="Times New Roman"/>
          <w:sz w:val="28"/>
          <w:szCs w:val="28"/>
          <w:lang w:val="uz-Cyrl-UZ"/>
        </w:rPr>
        <w:t>º</w:t>
      </w:r>
      <w:r w:rsidRPr="0057306A">
        <w:rPr>
          <w:rFonts w:ascii="Times New Roman" w:hAnsi="Times New Roman"/>
          <w:sz w:val="28"/>
          <w:szCs w:val="28"/>
        </w:rPr>
        <w:t>+(2</w:t>
      </w:r>
      <w:r w:rsidRPr="0057306A">
        <w:rPr>
          <w:rFonts w:ascii="Times New Roman" w:hAnsi="Times New Roman"/>
          <w:sz w:val="28"/>
          <w:szCs w:val="28"/>
          <w:lang w:val="uz-Cyrl-UZ"/>
        </w:rPr>
        <w:t>2´</w:t>
      </w:r>
      <w:r w:rsidRPr="0057306A">
        <w:rPr>
          <w:rFonts w:ascii="Times New Roman" w:hAnsi="Times New Roman"/>
          <w:sz w:val="28"/>
          <w:szCs w:val="28"/>
        </w:rPr>
        <w:t>/60)+(11</w:t>
      </w:r>
      <w:r w:rsidRPr="0057306A">
        <w:rPr>
          <w:rFonts w:ascii="Times New Roman" w:hAnsi="Times New Roman"/>
          <w:sz w:val="28"/>
          <w:szCs w:val="28"/>
          <w:lang w:val="uz-Cyrl-UZ"/>
        </w:rPr>
        <w:t>´´</w:t>
      </w:r>
      <w:r w:rsidRPr="0057306A">
        <w:rPr>
          <w:rFonts w:ascii="Times New Roman" w:hAnsi="Times New Roman"/>
          <w:sz w:val="28"/>
          <w:szCs w:val="28"/>
        </w:rPr>
        <w:t>/3600)=57</w:t>
      </w:r>
      <w:r w:rsidRPr="0057306A">
        <w:rPr>
          <w:rFonts w:ascii="Times New Roman" w:hAnsi="Times New Roman"/>
          <w:sz w:val="28"/>
          <w:szCs w:val="28"/>
          <w:lang w:val="uz-Cyrl-UZ"/>
        </w:rPr>
        <w:t>º</w:t>
      </w:r>
      <w:r w:rsidRPr="0057306A">
        <w:rPr>
          <w:rFonts w:ascii="Times New Roman" w:hAnsi="Times New Roman"/>
          <w:sz w:val="28"/>
          <w:szCs w:val="28"/>
        </w:rPr>
        <w:t>.37, b va C larni ham xuddi shu ko’rinishlarga keltirib olmiz.</w:t>
      </w:r>
    </w:p>
    <w:p w:rsidR="00FB4426" w:rsidRPr="0057306A" w:rsidRDefault="00FB4426" w:rsidP="0069044A">
      <w:pPr>
        <w:tabs>
          <w:tab w:val="left" w:pos="2576"/>
        </w:tabs>
        <w:suppressAutoHyphens/>
        <w:autoSpaceDE w:val="0"/>
        <w:autoSpaceDN w:val="0"/>
        <w:adjustRightInd w:val="0"/>
        <w:spacing w:after="0"/>
        <w:jc w:val="both"/>
        <w:rPr>
          <w:rFonts w:ascii="Times New Roman" w:hAnsi="Times New Roman"/>
          <w:i/>
          <w:sz w:val="28"/>
          <w:szCs w:val="28"/>
          <w:lang w:eastAsia="zh-CN"/>
        </w:rPr>
      </w:pPr>
      <w:r w:rsidRPr="0057306A">
        <w:rPr>
          <w:rFonts w:ascii="Times New Roman" w:hAnsi="Times New Roman"/>
          <w:sz w:val="28"/>
          <w:szCs w:val="28"/>
          <w:lang w:eastAsia="zh-CN"/>
        </w:rPr>
        <w:t xml:space="preserve">          cos</w:t>
      </w:r>
      <w:r w:rsidRPr="0057306A">
        <w:rPr>
          <w:rFonts w:ascii="Times New Roman" w:hAnsi="Times New Roman"/>
          <w:i/>
          <w:sz w:val="28"/>
          <w:szCs w:val="28"/>
          <w:lang w:eastAsia="zh-CN"/>
        </w:rPr>
        <w:t>c</w:t>
      </w:r>
      <w:r w:rsidRPr="0057306A">
        <w:rPr>
          <w:rFonts w:ascii="Times New Roman" w:hAnsi="Times New Roman"/>
          <w:sz w:val="28"/>
          <w:szCs w:val="28"/>
          <w:lang w:eastAsia="zh-CN"/>
        </w:rPr>
        <w:t>=cos</w:t>
      </w:r>
      <w:r w:rsidRPr="0057306A">
        <w:rPr>
          <w:rFonts w:ascii="Times New Roman" w:hAnsi="Times New Roman"/>
          <w:i/>
          <w:sz w:val="28"/>
          <w:szCs w:val="28"/>
          <w:lang w:eastAsia="zh-CN"/>
        </w:rPr>
        <w:t>a</w:t>
      </w:r>
      <w:r w:rsidRPr="0057306A">
        <w:rPr>
          <w:rFonts w:ascii="Times New Roman" w:hAnsi="Times New Roman"/>
          <w:sz w:val="28"/>
          <w:szCs w:val="28"/>
          <w:lang w:eastAsia="zh-CN"/>
        </w:rPr>
        <w:t xml:space="preserve">  cos</w:t>
      </w:r>
      <w:r w:rsidRPr="0057306A">
        <w:rPr>
          <w:rFonts w:ascii="Times New Roman" w:hAnsi="Times New Roman"/>
          <w:i/>
          <w:sz w:val="28"/>
          <w:szCs w:val="28"/>
          <w:lang w:eastAsia="zh-CN"/>
        </w:rPr>
        <w:t>b</w:t>
      </w:r>
      <w:r w:rsidRPr="0057306A">
        <w:rPr>
          <w:rFonts w:ascii="Times New Roman" w:hAnsi="Times New Roman"/>
          <w:sz w:val="28"/>
          <w:szCs w:val="28"/>
          <w:lang w:eastAsia="zh-CN"/>
        </w:rPr>
        <w:t xml:space="preserve"> + sin</w:t>
      </w:r>
      <w:r w:rsidRPr="0057306A">
        <w:rPr>
          <w:rFonts w:ascii="Times New Roman" w:hAnsi="Times New Roman"/>
          <w:i/>
          <w:sz w:val="28"/>
          <w:szCs w:val="28"/>
          <w:lang w:eastAsia="zh-CN"/>
        </w:rPr>
        <w:t>a</w:t>
      </w:r>
      <w:r w:rsidRPr="0057306A">
        <w:rPr>
          <w:rFonts w:ascii="Times New Roman" w:hAnsi="Times New Roman"/>
          <w:sz w:val="28"/>
          <w:szCs w:val="28"/>
          <w:lang w:eastAsia="zh-CN"/>
        </w:rPr>
        <w:t xml:space="preserve">  sin</w:t>
      </w:r>
      <w:r w:rsidRPr="0057306A">
        <w:rPr>
          <w:rFonts w:ascii="Times New Roman" w:hAnsi="Times New Roman"/>
          <w:i/>
          <w:sz w:val="28"/>
          <w:szCs w:val="28"/>
          <w:lang w:eastAsia="zh-CN"/>
        </w:rPr>
        <w:t>b</w:t>
      </w:r>
      <w:r w:rsidRPr="0057306A">
        <w:rPr>
          <w:rFonts w:ascii="Times New Roman" w:hAnsi="Times New Roman"/>
          <w:sz w:val="28"/>
          <w:szCs w:val="28"/>
          <w:lang w:eastAsia="zh-CN"/>
        </w:rPr>
        <w:t xml:space="preserve">  cos</w:t>
      </w:r>
      <w:r w:rsidRPr="0057306A">
        <w:rPr>
          <w:rFonts w:ascii="Times New Roman" w:hAnsi="Times New Roman"/>
          <w:i/>
          <w:sz w:val="28"/>
          <w:szCs w:val="28"/>
          <w:lang w:eastAsia="zh-CN"/>
        </w:rPr>
        <w:t>C</w:t>
      </w:r>
    </w:p>
    <w:p w:rsidR="00FB4426" w:rsidRPr="0057306A" w:rsidRDefault="00FB4426" w:rsidP="0069044A">
      <w:pPr>
        <w:tabs>
          <w:tab w:val="left" w:pos="2576"/>
        </w:tabs>
        <w:suppressAutoHyphens/>
        <w:autoSpaceDE w:val="0"/>
        <w:autoSpaceDN w:val="0"/>
        <w:adjustRightInd w:val="0"/>
        <w:spacing w:after="0"/>
        <w:jc w:val="both"/>
        <w:rPr>
          <w:rFonts w:ascii="Times New Roman" w:hAnsi="Times New Roman"/>
          <w:sz w:val="28"/>
          <w:szCs w:val="28"/>
          <w:lang w:eastAsia="zh-CN"/>
        </w:rPr>
      </w:pP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val="es-ES" w:eastAsia="zh-CN"/>
        </w:rPr>
      </w:pPr>
      <w:r w:rsidRPr="0057306A">
        <w:rPr>
          <w:rFonts w:ascii="Times New Roman" w:hAnsi="Times New Roman"/>
          <w:i/>
          <w:iCs/>
          <w:kern w:val="1"/>
          <w:sz w:val="28"/>
          <w:szCs w:val="28"/>
          <w:lang w:eastAsia="zh-CN"/>
        </w:rPr>
        <w:t>A</w:t>
      </w:r>
      <w:r w:rsidRPr="0057306A">
        <w:rPr>
          <w:rFonts w:ascii="Times New Roman" w:hAnsi="Times New Roman"/>
          <w:kern w:val="1"/>
          <w:sz w:val="28"/>
          <w:szCs w:val="28"/>
          <w:lang w:val="es-ES" w:eastAsia="zh-CN"/>
        </w:rPr>
        <w:t xml:space="preserve"> va </w:t>
      </w:r>
      <w:r w:rsidRPr="0057306A">
        <w:rPr>
          <w:rFonts w:ascii="Times New Roman" w:hAnsi="Times New Roman"/>
          <w:i/>
          <w:kern w:val="1"/>
          <w:sz w:val="28"/>
          <w:szCs w:val="28"/>
          <w:lang w:eastAsia="zh-CN"/>
        </w:rPr>
        <w:t>V</w:t>
      </w:r>
      <w:r w:rsidRPr="0057306A">
        <w:rPr>
          <w:rFonts w:ascii="Times New Roman" w:hAnsi="Times New Roman"/>
          <w:kern w:val="1"/>
          <w:sz w:val="28"/>
          <w:szCs w:val="28"/>
          <w:lang w:val="es-ES" w:eastAsia="zh-CN"/>
        </w:rPr>
        <w:t xml:space="preserve"> burchaklarini sinuslar teoremasidan topamiz:</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eastAsia="zh-CN"/>
        </w:rPr>
      </w:pPr>
    </w:p>
    <w:p w:rsidR="00FB4426" w:rsidRPr="0057306A" w:rsidRDefault="00FB4426" w:rsidP="0069044A">
      <w:pPr>
        <w:suppressAutoHyphens/>
        <w:autoSpaceDE w:val="0"/>
        <w:autoSpaceDN w:val="0"/>
        <w:adjustRightInd w:val="0"/>
        <w:spacing w:after="0" w:line="240" w:lineRule="auto"/>
        <w:jc w:val="center"/>
        <w:rPr>
          <w:rFonts w:ascii="Times New Roman" w:hAnsi="Times New Roman"/>
          <w:kern w:val="1"/>
          <w:sz w:val="28"/>
          <w:szCs w:val="28"/>
          <w:lang w:val="es-ES" w:eastAsia="zh-CN"/>
        </w:rPr>
      </w:pP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a</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c</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A</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 xml:space="preserve">   va    sin</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c</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B</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val="es-ES" w:eastAsia="zh-CN"/>
        </w:rPr>
      </w:pP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eastAsia="zh-CN"/>
        </w:rPr>
      </w:pPr>
      <w:r w:rsidRPr="0057306A">
        <w:rPr>
          <w:rFonts w:ascii="Times New Roman" w:hAnsi="Times New Roman"/>
          <w:kern w:val="1"/>
          <w:sz w:val="28"/>
          <w:szCs w:val="28"/>
          <w:lang w:val="es-ES" w:eastAsia="zh-CN"/>
        </w:rPr>
        <w:t xml:space="preserve">Bundan </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eastAsia="zh-CN"/>
        </w:rPr>
      </w:pP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A</w:t>
      </w:r>
      <w:r w:rsidRPr="0057306A">
        <w:rPr>
          <w:rFonts w:ascii="Times New Roman" w:hAnsi="Times New Roman"/>
          <w:kern w:val="1"/>
          <w:sz w:val="28"/>
          <w:szCs w:val="28"/>
          <w:lang w:val="es-ES" w:eastAsia="zh-CN"/>
        </w:rPr>
        <w:t xml:space="preserve">=0,84506735;     </w:t>
      </w:r>
      <w:r w:rsidRPr="0057306A">
        <w:rPr>
          <w:rFonts w:ascii="Times New Roman" w:hAnsi="Times New Roman"/>
          <w:i/>
          <w:kern w:val="1"/>
          <w:sz w:val="28"/>
          <w:szCs w:val="28"/>
          <w:lang w:val="es-ES" w:eastAsia="zh-CN"/>
        </w:rPr>
        <w:t>A</w:t>
      </w:r>
      <w:r w:rsidRPr="0057306A">
        <w:rPr>
          <w:rFonts w:ascii="Times New Roman" w:hAnsi="Times New Roman"/>
          <w:kern w:val="1"/>
          <w:sz w:val="28"/>
          <w:szCs w:val="28"/>
          <w:lang w:val="es-ES" w:eastAsia="zh-CN"/>
        </w:rPr>
        <w:t>=57</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,679149 =57</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40</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44</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,9</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eastAsia="zh-CN"/>
        </w:rPr>
      </w:pPr>
      <w:r w:rsidRPr="0057306A">
        <w:rPr>
          <w:rFonts w:ascii="Times New Roman" w:hAnsi="Times New Roman"/>
          <w:kern w:val="1"/>
          <w:sz w:val="28"/>
          <w:szCs w:val="28"/>
          <w:lang w:val="es-ES" w:eastAsia="zh-CN"/>
        </w:rPr>
        <w:t>sin</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 xml:space="preserve">=0,95543607;     </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=72</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,830586 = 72</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49</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50</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,1.</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val="es-ES" w:eastAsia="zh-CN"/>
        </w:rPr>
      </w:pP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val="es-ES" w:eastAsia="zh-CN"/>
        </w:rPr>
      </w:pPr>
      <w:r w:rsidRPr="0057306A">
        <w:rPr>
          <w:rFonts w:ascii="Times New Roman" w:hAnsi="Times New Roman"/>
          <w:i/>
          <w:kern w:val="1"/>
          <w:sz w:val="28"/>
          <w:szCs w:val="28"/>
          <w:lang w:val="es-ES" w:eastAsia="zh-CN"/>
        </w:rPr>
        <w:t>Javob</w:t>
      </w:r>
      <w:r w:rsidRPr="0057306A">
        <w:rPr>
          <w:rFonts w:ascii="Times New Roman" w:hAnsi="Times New Roman"/>
          <w:kern w:val="1"/>
          <w:sz w:val="28"/>
          <w:szCs w:val="28"/>
          <w:lang w:val="es-ES" w:eastAsia="zh-CN"/>
        </w:rPr>
        <w:t xml:space="preserve">: </w:t>
      </w:r>
      <w:r w:rsidRPr="0057306A">
        <w:rPr>
          <w:rFonts w:ascii="Times New Roman" w:hAnsi="Times New Roman"/>
          <w:i/>
          <w:kern w:val="1"/>
          <w:sz w:val="28"/>
          <w:szCs w:val="28"/>
          <w:lang w:val="es-ES" w:eastAsia="zh-CN"/>
        </w:rPr>
        <w:t>c</w:t>
      </w:r>
      <w:r w:rsidRPr="0057306A">
        <w:rPr>
          <w:rFonts w:ascii="Times New Roman" w:hAnsi="Times New Roman"/>
          <w:kern w:val="1"/>
          <w:sz w:val="28"/>
          <w:szCs w:val="28"/>
          <w:lang w:val="es-ES" w:eastAsia="zh-CN"/>
        </w:rPr>
        <w:t>=83</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46</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30</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 xml:space="preserve">.7;  </w:t>
      </w:r>
      <w:r w:rsidRPr="0057306A">
        <w:rPr>
          <w:rFonts w:ascii="Times New Roman" w:hAnsi="Times New Roman"/>
          <w:i/>
          <w:kern w:val="1"/>
          <w:sz w:val="28"/>
          <w:szCs w:val="28"/>
          <w:lang w:val="es-ES" w:eastAsia="zh-CN"/>
        </w:rPr>
        <w:t>A</w:t>
      </w:r>
      <w:r w:rsidRPr="0057306A">
        <w:rPr>
          <w:rFonts w:ascii="Times New Roman" w:hAnsi="Times New Roman"/>
          <w:kern w:val="1"/>
          <w:sz w:val="28"/>
          <w:szCs w:val="28"/>
          <w:lang w:val="es-ES" w:eastAsia="zh-CN"/>
        </w:rPr>
        <w:t>=57</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40</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44</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 xml:space="preserve">.9; </w:t>
      </w:r>
      <w:r w:rsidRPr="0057306A">
        <w:rPr>
          <w:rFonts w:ascii="Times New Roman" w:hAnsi="Times New Roman"/>
          <w:i/>
          <w:kern w:val="1"/>
          <w:sz w:val="28"/>
          <w:szCs w:val="28"/>
          <w:lang w:val="es-ES" w:eastAsia="zh-CN"/>
        </w:rPr>
        <w:t>B</w:t>
      </w:r>
      <w:r w:rsidRPr="0057306A">
        <w:rPr>
          <w:rFonts w:ascii="Times New Roman" w:hAnsi="Times New Roman"/>
          <w:kern w:val="1"/>
          <w:sz w:val="28"/>
          <w:szCs w:val="28"/>
          <w:lang w:val="es-ES" w:eastAsia="zh-CN"/>
        </w:rPr>
        <w:t>=72</w:t>
      </w:r>
      <w:r w:rsidRPr="0057306A">
        <w:rPr>
          <w:rFonts w:ascii="Times New Roman" w:hAnsi="Times New Roman"/>
          <w:kern w:val="1"/>
          <w:sz w:val="28"/>
          <w:szCs w:val="28"/>
          <w:vertAlign w:val="superscript"/>
          <w:lang w:val="es-ES" w:eastAsia="zh-CN"/>
        </w:rPr>
        <w:t>0</w:t>
      </w:r>
      <w:r w:rsidRPr="0057306A">
        <w:rPr>
          <w:rFonts w:ascii="Times New Roman" w:hAnsi="Times New Roman"/>
          <w:kern w:val="1"/>
          <w:sz w:val="28"/>
          <w:szCs w:val="28"/>
          <w:lang w:val="es-ES" w:eastAsia="zh-CN"/>
        </w:rPr>
        <w:t>49</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50</w:t>
      </w:r>
      <w:r w:rsidRPr="0057306A">
        <w:rPr>
          <w:rFonts w:ascii="Times New Roman" w:hAnsi="Times New Roman"/>
          <w:kern w:val="1"/>
          <w:sz w:val="28"/>
          <w:szCs w:val="28"/>
          <w:vertAlign w:val="superscript"/>
          <w:lang w:val="es-ES" w:eastAsia="zh-CN"/>
        </w:rPr>
        <w:t>//</w:t>
      </w:r>
      <w:r w:rsidRPr="0057306A">
        <w:rPr>
          <w:rFonts w:ascii="Times New Roman" w:hAnsi="Times New Roman"/>
          <w:kern w:val="1"/>
          <w:sz w:val="28"/>
          <w:szCs w:val="28"/>
          <w:lang w:val="es-ES" w:eastAsia="zh-CN"/>
        </w:rPr>
        <w:t>.1.</w:t>
      </w:r>
    </w:p>
    <w:p w:rsidR="00FB4426" w:rsidRPr="0057306A" w:rsidRDefault="00FB4426" w:rsidP="0069044A">
      <w:pPr>
        <w:suppressAutoHyphens/>
        <w:autoSpaceDE w:val="0"/>
        <w:autoSpaceDN w:val="0"/>
        <w:adjustRightInd w:val="0"/>
        <w:spacing w:after="0" w:line="240" w:lineRule="auto"/>
        <w:jc w:val="both"/>
        <w:rPr>
          <w:rFonts w:ascii="Times New Roman" w:hAnsi="Times New Roman"/>
          <w:kern w:val="1"/>
          <w:sz w:val="28"/>
          <w:szCs w:val="28"/>
          <w:lang w:val="es-ES" w:eastAsia="zh-CN"/>
        </w:rPr>
      </w:pPr>
    </w:p>
    <w:p w:rsidR="00FB4426" w:rsidRPr="0057306A" w:rsidRDefault="00FB4426" w:rsidP="0069044A">
      <w:pPr>
        <w:tabs>
          <w:tab w:val="left" w:pos="1701"/>
        </w:tabs>
        <w:suppressAutoHyphens/>
        <w:autoSpaceDE w:val="0"/>
        <w:autoSpaceDN w:val="0"/>
        <w:adjustRightInd w:val="0"/>
        <w:spacing w:after="0"/>
        <w:ind w:firstLine="708"/>
        <w:rPr>
          <w:rFonts w:ascii="Times New Roman" w:hAnsi="Times New Roman"/>
          <w:b/>
          <w:sz w:val="28"/>
          <w:szCs w:val="28"/>
          <w:lang w:val="es-ES" w:eastAsia="zh-CN"/>
        </w:rPr>
      </w:pPr>
    </w:p>
    <w:p w:rsidR="00FB4426" w:rsidRPr="0057306A" w:rsidRDefault="00FB4426" w:rsidP="0069044A">
      <w:pPr>
        <w:ind w:firstLine="720"/>
        <w:jc w:val="both"/>
        <w:rPr>
          <w:rFonts w:ascii="Times New Roman" w:hAnsi="Times New Roman"/>
          <w:sz w:val="28"/>
          <w:szCs w:val="28"/>
          <w:lang w:val="es-ES" w:eastAsia="zh-CN"/>
        </w:rPr>
      </w:pPr>
      <w:r w:rsidRPr="0057306A">
        <w:rPr>
          <w:rFonts w:ascii="Times New Roman" w:hAnsi="Times New Roman"/>
          <w:b/>
          <w:sz w:val="28"/>
          <w:szCs w:val="28"/>
          <w:lang w:val="uz-Cyrl-UZ" w:eastAsia="zh-CN"/>
        </w:rPr>
        <w:t>Namuna</w:t>
      </w:r>
      <w:r w:rsidRPr="0057306A">
        <w:rPr>
          <w:rFonts w:ascii="Times New Roman" w:hAnsi="Times New Roman"/>
          <w:b/>
          <w:sz w:val="28"/>
          <w:szCs w:val="28"/>
          <w:lang w:val="es-ES"/>
        </w:rPr>
        <w:t xml:space="preserve"> 3</w:t>
      </w:r>
      <w:r w:rsidRPr="0057306A">
        <w:rPr>
          <w:rFonts w:ascii="Times New Roman" w:hAnsi="Times New Roman"/>
          <w:b/>
          <w:sz w:val="28"/>
          <w:szCs w:val="28"/>
          <w:lang w:val="uz-Cyrl-UZ" w:eastAsia="zh-CN"/>
        </w:rPr>
        <w:t>:</w:t>
      </w:r>
      <w:r w:rsidRPr="0057306A">
        <w:rPr>
          <w:rFonts w:ascii="Times New Roman" w:hAnsi="Times New Roman"/>
          <w:sz w:val="28"/>
          <w:szCs w:val="28"/>
          <w:lang w:val="es-ES" w:eastAsia="zh-CN"/>
        </w:rPr>
        <w:t>Sankt-Peterburgda (</w:t>
      </w:r>
      <w:r w:rsidRPr="0057306A">
        <w:rPr>
          <w:rFonts w:ascii="Times New Roman" w:hAnsi="Times New Roman"/>
          <w:i/>
          <w:sz w:val="28"/>
          <w:szCs w:val="28"/>
          <w:lang w:val="ru-RU" w:eastAsia="zh-CN"/>
        </w:rPr>
        <w:t>φ</w:t>
      </w:r>
      <w:r w:rsidRPr="0057306A">
        <w:rPr>
          <w:rFonts w:ascii="Times New Roman" w:hAnsi="Times New Roman"/>
          <w:sz w:val="28"/>
          <w:szCs w:val="28"/>
          <w:lang w:val="es-ES" w:eastAsia="zh-CN"/>
        </w:rPr>
        <w:t>=59</w:t>
      </w:r>
      <w:r w:rsidRPr="0057306A">
        <w:rPr>
          <w:rFonts w:ascii="Times New Roman" w:hAnsi="Times New Roman"/>
          <w:sz w:val="28"/>
          <w:szCs w:val="28"/>
          <w:vertAlign w:val="superscript"/>
          <w:lang w:val="es-ES" w:eastAsia="zh-CN"/>
        </w:rPr>
        <w:t>0</w:t>
      </w:r>
      <w:r w:rsidRPr="0057306A">
        <w:rPr>
          <w:rFonts w:ascii="Times New Roman" w:hAnsi="Times New Roman"/>
          <w:sz w:val="28"/>
          <w:szCs w:val="28"/>
          <w:lang w:val="es-ES" w:eastAsia="zh-CN"/>
        </w:rPr>
        <w:t>56</w:t>
      </w:r>
      <w:r w:rsidRPr="0057306A">
        <w:rPr>
          <w:rFonts w:ascii="Times New Roman" w:hAnsi="Times New Roman"/>
          <w:sz w:val="28"/>
          <w:szCs w:val="28"/>
          <w:vertAlign w:val="superscript"/>
          <w:lang w:val="es-ES" w:eastAsia="zh-CN"/>
        </w:rPr>
        <w:t>/</w:t>
      </w:r>
      <w:r w:rsidRPr="0057306A">
        <w:rPr>
          <w:rFonts w:ascii="Times New Roman" w:hAnsi="Times New Roman"/>
          <w:sz w:val="28"/>
          <w:szCs w:val="28"/>
          <w:lang w:val="es-ES" w:eastAsia="zh-CN"/>
        </w:rPr>
        <w:t>,6</w:t>
      </w:r>
      <w:r w:rsidRPr="0057306A">
        <w:rPr>
          <w:rFonts w:ascii="Times New Roman" w:hAnsi="Times New Roman"/>
          <w:sz w:val="28"/>
          <w:szCs w:val="28"/>
          <w:vertAlign w:val="superscript"/>
          <w:lang w:val="es-ES" w:eastAsia="zh-CN"/>
        </w:rPr>
        <w:t>//</w:t>
      </w:r>
      <w:r w:rsidRPr="0057306A">
        <w:rPr>
          <w:rFonts w:ascii="Times New Roman" w:hAnsi="Times New Roman"/>
          <w:sz w:val="28"/>
          <w:szCs w:val="28"/>
          <w:lang w:val="es-ES" w:eastAsia="zh-CN"/>
        </w:rPr>
        <w:t>) yulduz vaqti 16</w:t>
      </w:r>
      <w:r w:rsidRPr="0057306A">
        <w:rPr>
          <w:rFonts w:ascii="Times New Roman" w:hAnsi="Times New Roman"/>
          <w:sz w:val="28"/>
          <w:szCs w:val="28"/>
          <w:vertAlign w:val="superscript"/>
          <w:lang w:val="es-ES" w:eastAsia="zh-CN"/>
        </w:rPr>
        <w:t>h</w:t>
      </w:r>
      <w:r w:rsidRPr="0057306A">
        <w:rPr>
          <w:rFonts w:ascii="Times New Roman" w:hAnsi="Times New Roman"/>
          <w:sz w:val="28"/>
          <w:szCs w:val="28"/>
          <w:lang w:val="es-ES" w:eastAsia="zh-CN"/>
        </w:rPr>
        <w:t>24</w:t>
      </w:r>
      <w:r w:rsidRPr="0057306A">
        <w:rPr>
          <w:rFonts w:ascii="Times New Roman" w:hAnsi="Times New Roman"/>
          <w:sz w:val="28"/>
          <w:szCs w:val="28"/>
          <w:vertAlign w:val="superscript"/>
          <w:lang w:val="es-ES" w:eastAsia="zh-CN"/>
        </w:rPr>
        <w:t>m</w:t>
      </w:r>
      <w:r w:rsidRPr="0057306A">
        <w:rPr>
          <w:rFonts w:ascii="Times New Roman" w:hAnsi="Times New Roman"/>
          <w:sz w:val="28"/>
          <w:szCs w:val="28"/>
          <w:lang w:val="es-ES" w:eastAsia="zh-CN"/>
        </w:rPr>
        <w:t>33</w:t>
      </w:r>
      <w:r w:rsidRPr="0057306A">
        <w:rPr>
          <w:rFonts w:ascii="Times New Roman" w:hAnsi="Times New Roman"/>
          <w:sz w:val="28"/>
          <w:szCs w:val="28"/>
          <w:vertAlign w:val="superscript"/>
          <w:lang w:val="es-ES" w:eastAsia="zh-CN"/>
        </w:rPr>
        <w:t>S</w:t>
      </w:r>
      <w:r w:rsidRPr="0057306A">
        <w:rPr>
          <w:rFonts w:ascii="Times New Roman" w:hAnsi="Times New Roman"/>
          <w:sz w:val="28"/>
          <w:szCs w:val="28"/>
          <w:lang w:val="es-ES" w:eastAsia="zh-CN"/>
        </w:rPr>
        <w:t xml:space="preserve"> ga teng bo’lganda Ajdarho yulduz turkumi </w:t>
      </w:r>
      <w:r w:rsidRPr="0057306A">
        <w:rPr>
          <w:rFonts w:ascii="Times New Roman" w:hAnsi="Times New Roman"/>
          <w:i/>
          <w:sz w:val="28"/>
          <w:szCs w:val="28"/>
          <w:lang w:val="ru-RU" w:eastAsia="zh-CN"/>
        </w:rPr>
        <w:t>α</w:t>
      </w:r>
      <w:r w:rsidRPr="0057306A">
        <w:rPr>
          <w:rFonts w:ascii="Times New Roman" w:hAnsi="Times New Roman"/>
          <w:sz w:val="28"/>
          <w:szCs w:val="28"/>
          <w:lang w:val="es-ES" w:eastAsia="zh-CN"/>
        </w:rPr>
        <w:t xml:space="preserve"> sining (</w:t>
      </w:r>
      <w:r w:rsidRPr="0057306A">
        <w:rPr>
          <w:rFonts w:ascii="Times New Roman" w:hAnsi="Times New Roman"/>
          <w:i/>
          <w:sz w:val="28"/>
          <w:szCs w:val="28"/>
          <w:lang w:val="ru-RU" w:eastAsia="zh-CN"/>
        </w:rPr>
        <w:t>α</w:t>
      </w:r>
      <w:r w:rsidRPr="0057306A">
        <w:rPr>
          <w:rFonts w:ascii="Times New Roman" w:hAnsi="Times New Roman"/>
          <w:sz w:val="28"/>
          <w:szCs w:val="28"/>
          <w:lang w:val="es-ES" w:eastAsia="zh-CN"/>
        </w:rPr>
        <w:t>=14</w:t>
      </w:r>
      <w:r w:rsidRPr="0057306A">
        <w:rPr>
          <w:rFonts w:ascii="Times New Roman" w:hAnsi="Times New Roman"/>
          <w:sz w:val="28"/>
          <w:szCs w:val="28"/>
          <w:vertAlign w:val="superscript"/>
          <w:lang w:val="es-ES" w:eastAsia="zh-CN"/>
        </w:rPr>
        <w:t>h</w:t>
      </w:r>
      <w:r w:rsidRPr="0057306A">
        <w:rPr>
          <w:rFonts w:ascii="Times New Roman" w:hAnsi="Times New Roman"/>
          <w:sz w:val="28"/>
          <w:szCs w:val="28"/>
          <w:lang w:val="es-ES" w:eastAsia="zh-CN"/>
        </w:rPr>
        <w:t>01</w:t>
      </w:r>
      <w:r w:rsidRPr="0057306A">
        <w:rPr>
          <w:rFonts w:ascii="Times New Roman" w:hAnsi="Times New Roman"/>
          <w:sz w:val="28"/>
          <w:szCs w:val="28"/>
          <w:vertAlign w:val="superscript"/>
          <w:lang w:val="es-ES" w:eastAsia="zh-CN"/>
        </w:rPr>
        <w:t>m</w:t>
      </w:r>
      <w:r w:rsidRPr="0057306A">
        <w:rPr>
          <w:rFonts w:ascii="Times New Roman" w:hAnsi="Times New Roman"/>
          <w:sz w:val="28"/>
          <w:szCs w:val="28"/>
          <w:lang w:val="es-ES" w:eastAsia="zh-CN"/>
        </w:rPr>
        <w:t>57</w:t>
      </w:r>
      <w:r w:rsidRPr="0057306A">
        <w:rPr>
          <w:rFonts w:ascii="Times New Roman" w:hAnsi="Times New Roman"/>
          <w:sz w:val="28"/>
          <w:szCs w:val="28"/>
          <w:vertAlign w:val="superscript"/>
          <w:lang w:val="es-ES" w:eastAsia="zh-CN"/>
        </w:rPr>
        <w:t>S</w:t>
      </w:r>
      <w:r w:rsidRPr="0057306A">
        <w:rPr>
          <w:rFonts w:ascii="Times New Roman" w:hAnsi="Times New Roman"/>
          <w:sz w:val="28"/>
          <w:szCs w:val="28"/>
          <w:lang w:val="es-ES" w:eastAsia="zh-CN"/>
        </w:rPr>
        <w:t xml:space="preserve">, </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=64</w:t>
      </w:r>
      <w:r w:rsidRPr="0057306A">
        <w:rPr>
          <w:rFonts w:ascii="Times New Roman" w:hAnsi="Times New Roman"/>
          <w:sz w:val="28"/>
          <w:szCs w:val="28"/>
          <w:vertAlign w:val="superscript"/>
          <w:lang w:val="es-ES" w:eastAsia="zh-CN"/>
        </w:rPr>
        <w:t>0</w:t>
      </w:r>
      <w:r w:rsidRPr="0057306A">
        <w:rPr>
          <w:rFonts w:ascii="Times New Roman" w:hAnsi="Times New Roman"/>
          <w:sz w:val="28"/>
          <w:szCs w:val="28"/>
          <w:lang w:val="es-ES" w:eastAsia="zh-CN"/>
        </w:rPr>
        <w:t>48</w:t>
      </w:r>
      <w:r w:rsidRPr="0057306A">
        <w:rPr>
          <w:rFonts w:ascii="Times New Roman" w:hAnsi="Times New Roman"/>
          <w:sz w:val="28"/>
          <w:szCs w:val="28"/>
          <w:vertAlign w:val="superscript"/>
          <w:lang w:val="es-ES" w:eastAsia="zh-CN"/>
        </w:rPr>
        <w:t>/</w:t>
      </w:r>
      <w:r w:rsidRPr="0057306A">
        <w:rPr>
          <w:rFonts w:ascii="Times New Roman" w:hAnsi="Times New Roman"/>
          <w:sz w:val="28"/>
          <w:szCs w:val="28"/>
          <w:lang w:val="es-ES" w:eastAsia="zh-CN"/>
        </w:rPr>
        <w:t>,8) zenit masofasi va azimutini aniqlang.</w:t>
      </w:r>
    </w:p>
    <w:tbl>
      <w:tblPr>
        <w:tblW w:w="0" w:type="auto"/>
        <w:tblInd w:w="-108" w:type="dxa"/>
        <w:tblLayout w:type="fixed"/>
        <w:tblCellMar>
          <w:left w:w="0" w:type="dxa"/>
          <w:right w:w="0" w:type="dxa"/>
        </w:tblCellMar>
        <w:tblLook w:val="0000"/>
      </w:tblPr>
      <w:tblGrid>
        <w:gridCol w:w="1809"/>
        <w:gridCol w:w="7829"/>
      </w:tblGrid>
      <w:tr w:rsidR="00FB4426" w:rsidRPr="00F3235F" w:rsidTr="001464C8">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val="ru-RU" w:eastAsia="zh-CN"/>
              </w:rPr>
              <w:t>α</w:t>
            </w:r>
            <w:r w:rsidRPr="0057306A">
              <w:rPr>
                <w:rFonts w:ascii="Times New Roman" w:hAnsi="Times New Roman"/>
                <w:sz w:val="28"/>
                <w:szCs w:val="28"/>
                <w:lang w:val="ru-RU" w:eastAsia="zh-CN"/>
              </w:rPr>
              <w:t xml:space="preserve"> =14</w:t>
            </w:r>
            <w:r w:rsidRPr="0057306A">
              <w:rPr>
                <w:rFonts w:ascii="Times New Roman" w:hAnsi="Times New Roman"/>
                <w:sz w:val="28"/>
                <w:szCs w:val="28"/>
                <w:vertAlign w:val="superscript"/>
                <w:lang w:eastAsia="zh-CN"/>
              </w:rPr>
              <w:t>h</w:t>
            </w:r>
            <w:r w:rsidRPr="0057306A">
              <w:rPr>
                <w:rFonts w:ascii="Times New Roman" w:hAnsi="Times New Roman"/>
                <w:sz w:val="28"/>
                <w:szCs w:val="28"/>
                <w:lang w:val="ru-RU" w:eastAsia="zh-CN"/>
              </w:rPr>
              <w:t>01</w:t>
            </w:r>
            <w:r w:rsidRPr="0057306A">
              <w:rPr>
                <w:rFonts w:ascii="Times New Roman" w:hAnsi="Times New Roman"/>
                <w:sz w:val="28"/>
                <w:szCs w:val="28"/>
                <w:vertAlign w:val="superscript"/>
                <w:lang w:eastAsia="zh-CN"/>
              </w:rPr>
              <w:t>m</w:t>
            </w:r>
            <w:r w:rsidRPr="0057306A">
              <w:rPr>
                <w:rFonts w:ascii="Times New Roman" w:hAnsi="Times New Roman"/>
                <w:sz w:val="28"/>
                <w:szCs w:val="28"/>
                <w:lang w:eastAsia="zh-CN"/>
              </w:rPr>
              <w:t>57</w:t>
            </w:r>
            <w:r w:rsidRPr="0057306A">
              <w:rPr>
                <w:rFonts w:ascii="Times New Roman" w:hAnsi="Times New Roman"/>
                <w:sz w:val="28"/>
                <w:szCs w:val="28"/>
                <w:vertAlign w:val="superscript"/>
                <w:lang w:eastAsia="zh-CN"/>
              </w:rPr>
              <w:t>s</w:t>
            </w:r>
          </w:p>
        </w:tc>
        <w:tc>
          <w:tcPr>
            <w:tcW w:w="7829" w:type="dxa"/>
            <w:tcBorders>
              <w:top w:val="nil"/>
              <w:left w:val="single" w:sz="4" w:space="0" w:color="000000"/>
              <w:bottom w:val="nil"/>
              <w:right w:val="nil"/>
            </w:tcBorders>
          </w:tcPr>
          <w:p w:rsidR="00FB4426" w:rsidRPr="0057306A" w:rsidRDefault="00FB4426" w:rsidP="001464C8">
            <w:pPr>
              <w:suppressAutoHyphens/>
              <w:autoSpaceDE w:val="0"/>
              <w:autoSpaceDN w:val="0"/>
              <w:adjustRightInd w:val="0"/>
              <w:spacing w:after="0" w:line="240" w:lineRule="auto"/>
              <w:ind w:left="709"/>
              <w:jc w:val="both"/>
              <w:rPr>
                <w:rFonts w:ascii="Times New Roman" w:hAnsi="Times New Roman"/>
                <w:b/>
                <w:sz w:val="28"/>
                <w:szCs w:val="28"/>
                <w:lang w:val="ru-RU" w:eastAsia="zh-CN"/>
              </w:rPr>
            </w:pPr>
            <w:r w:rsidRPr="0057306A">
              <w:rPr>
                <w:rFonts w:ascii="Times New Roman" w:hAnsi="Times New Roman"/>
                <w:b/>
                <w:i/>
                <w:sz w:val="28"/>
                <w:szCs w:val="28"/>
                <w:lang w:eastAsia="zh-CN"/>
              </w:rPr>
              <w:t>Yechimi</w:t>
            </w:r>
            <w:r w:rsidRPr="0057306A">
              <w:rPr>
                <w:rFonts w:ascii="Times New Roman" w:hAnsi="Times New Roman"/>
                <w:b/>
                <w:i/>
                <w:sz w:val="28"/>
                <w:szCs w:val="28"/>
                <w:lang w:val="ru-RU" w:eastAsia="zh-CN"/>
              </w:rPr>
              <w:t>:</w:t>
            </w:r>
          </w:p>
        </w:tc>
      </w:tr>
      <w:tr w:rsidR="00FB4426" w:rsidRPr="00F3235F" w:rsidTr="001464C8">
        <w:trPr>
          <w:cantSplit/>
        </w:trPr>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val="ru-RU" w:eastAsia="zh-CN"/>
              </w:rPr>
              <w:t xml:space="preserve">δ </w:t>
            </w:r>
            <w:r w:rsidRPr="0057306A">
              <w:rPr>
                <w:rFonts w:ascii="Times New Roman" w:hAnsi="Times New Roman"/>
                <w:sz w:val="28"/>
                <w:szCs w:val="28"/>
                <w:lang w:val="ru-RU" w:eastAsia="zh-CN"/>
              </w:rPr>
              <w:t>=64</w:t>
            </w:r>
            <w:r w:rsidRPr="0057306A">
              <w:rPr>
                <w:rFonts w:ascii="Times New Roman" w:hAnsi="Times New Roman"/>
                <w:sz w:val="28"/>
                <w:szCs w:val="28"/>
                <w:vertAlign w:val="superscript"/>
                <w:lang w:eastAsia="zh-CN"/>
              </w:rPr>
              <w:t>0</w:t>
            </w:r>
            <w:r w:rsidRPr="0057306A">
              <w:rPr>
                <w:rFonts w:ascii="Times New Roman" w:hAnsi="Times New Roman"/>
                <w:sz w:val="28"/>
                <w:szCs w:val="28"/>
                <w:lang w:val="ru-RU" w:eastAsia="zh-CN"/>
              </w:rPr>
              <w:t>48</w:t>
            </w:r>
            <w:r w:rsidRPr="0057306A">
              <w:rPr>
                <w:rFonts w:ascii="Times New Roman" w:hAnsi="Times New Roman"/>
                <w:sz w:val="28"/>
                <w:szCs w:val="28"/>
                <w:vertAlign w:val="superscript"/>
                <w:lang w:eastAsia="zh-CN"/>
              </w:rPr>
              <w:t>/</w:t>
            </w:r>
            <w:r w:rsidRPr="0057306A">
              <w:rPr>
                <w:rFonts w:ascii="Times New Roman" w:hAnsi="Times New Roman"/>
                <w:sz w:val="28"/>
                <w:szCs w:val="28"/>
                <w:lang w:val="ru-RU" w:eastAsia="zh-CN"/>
              </w:rPr>
              <w:t>,8</w:t>
            </w:r>
          </w:p>
        </w:tc>
        <w:tc>
          <w:tcPr>
            <w:tcW w:w="7829" w:type="dxa"/>
            <w:vMerge w:val="restart"/>
            <w:tcBorders>
              <w:top w:val="nil"/>
              <w:left w:val="single" w:sz="4" w:space="0" w:color="000000"/>
              <w:bottom w:val="single" w:sz="4" w:space="0" w:color="000000"/>
              <w:right w:val="nil"/>
            </w:tcBorders>
          </w:tcPr>
          <w:p w:rsidR="00FB4426" w:rsidRPr="0057306A" w:rsidRDefault="00FB4426" w:rsidP="001464C8">
            <w:pPr>
              <w:suppressAutoHyphens/>
              <w:autoSpaceDE w:val="0"/>
              <w:autoSpaceDN w:val="0"/>
              <w:adjustRightInd w:val="0"/>
              <w:spacing w:after="0" w:line="240" w:lineRule="auto"/>
              <w:ind w:left="567" w:firstLine="141"/>
              <w:jc w:val="both"/>
              <w:rPr>
                <w:rFonts w:ascii="Times New Roman" w:hAnsi="Times New Roman"/>
                <w:sz w:val="28"/>
                <w:szCs w:val="28"/>
                <w:lang w:eastAsia="zh-CN"/>
              </w:rPr>
            </w:pPr>
            <w:r w:rsidRPr="0057306A">
              <w:rPr>
                <w:rFonts w:ascii="Times New Roman" w:hAnsi="Times New Roman"/>
                <w:sz w:val="28"/>
                <w:szCs w:val="28"/>
                <w:lang w:val="es-ES" w:eastAsia="zh-CN"/>
              </w:rPr>
              <w:t>Ekvatorial koordinatalardan gorizontal koordinatalarga o’tish formulasidan foydalanamiz:</w:t>
            </w:r>
          </w:p>
          <w:p w:rsidR="00FB4426" w:rsidRPr="0057306A" w:rsidRDefault="00FB4426" w:rsidP="001464C8">
            <w:pPr>
              <w:suppressAutoHyphens/>
              <w:autoSpaceDE w:val="0"/>
              <w:autoSpaceDN w:val="0"/>
              <w:adjustRightInd w:val="0"/>
              <w:spacing w:after="0" w:line="240" w:lineRule="auto"/>
              <w:ind w:left="142" w:hanging="142"/>
              <w:jc w:val="right"/>
              <w:rPr>
                <w:rFonts w:ascii="Times New Roman" w:hAnsi="Times New Roman"/>
                <w:sz w:val="28"/>
                <w:szCs w:val="28"/>
                <w:lang w:eastAsia="zh-CN"/>
              </w:rPr>
            </w:pPr>
            <w:r w:rsidRPr="0057306A">
              <w:rPr>
                <w:rFonts w:ascii="Times New Roman" w:hAnsi="Times New Roman"/>
                <w:sz w:val="28"/>
                <w:szCs w:val="28"/>
                <w:lang w:val="es-ES" w:eastAsia="zh-CN"/>
              </w:rPr>
              <w:t xml:space="preserve">cos </w:t>
            </w:r>
            <w:r w:rsidRPr="0057306A">
              <w:rPr>
                <w:rFonts w:ascii="Times New Roman" w:hAnsi="Times New Roman"/>
                <w:i/>
                <w:sz w:val="28"/>
                <w:szCs w:val="28"/>
                <w:lang w:val="es-ES" w:eastAsia="zh-CN"/>
              </w:rPr>
              <w:t>z</w:t>
            </w:r>
            <w:r w:rsidRPr="0057306A">
              <w:rPr>
                <w:rFonts w:ascii="Times New Roman" w:hAnsi="Times New Roman"/>
                <w:sz w:val="28"/>
                <w:szCs w:val="28"/>
                <w:lang w:val="es-ES" w:eastAsia="zh-CN"/>
              </w:rPr>
              <w:t>= sin</w:t>
            </w:r>
            <w:r w:rsidRPr="0057306A">
              <w:rPr>
                <w:rFonts w:ascii="Times New Roman" w:hAnsi="Times New Roman"/>
                <w:i/>
                <w:sz w:val="28"/>
                <w:szCs w:val="28"/>
                <w:lang w:val="ru-RU" w:eastAsia="zh-CN"/>
              </w:rPr>
              <w:t>φ</w:t>
            </w:r>
            <w:r w:rsidRPr="0057306A">
              <w:rPr>
                <w:rFonts w:ascii="Times New Roman" w:hAnsi="Times New Roman"/>
                <w:sz w:val="28"/>
                <w:szCs w:val="28"/>
                <w:lang w:val="es-ES" w:eastAsia="zh-CN"/>
              </w:rPr>
              <w:t>cos</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+cos</w:t>
            </w:r>
            <w:r w:rsidRPr="0057306A">
              <w:rPr>
                <w:rFonts w:ascii="Times New Roman" w:hAnsi="Times New Roman"/>
                <w:i/>
                <w:sz w:val="28"/>
                <w:szCs w:val="28"/>
                <w:lang w:val="ru-RU" w:eastAsia="zh-CN"/>
              </w:rPr>
              <w:t>φ</w:t>
            </w:r>
            <w:r w:rsidRPr="0057306A">
              <w:rPr>
                <w:rFonts w:ascii="Times New Roman" w:hAnsi="Times New Roman"/>
                <w:sz w:val="28"/>
                <w:szCs w:val="28"/>
                <w:lang w:val="es-ES" w:eastAsia="zh-CN"/>
              </w:rPr>
              <w:t>cos</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 xml:space="preserve">cos </w:t>
            </w:r>
            <w:r w:rsidRPr="0057306A">
              <w:rPr>
                <w:rFonts w:ascii="Times New Roman" w:hAnsi="Times New Roman"/>
                <w:i/>
                <w:sz w:val="28"/>
                <w:szCs w:val="28"/>
                <w:lang w:val="es-ES" w:eastAsia="zh-CN"/>
              </w:rPr>
              <w:t xml:space="preserve">t                 </w:t>
            </w:r>
            <w:r w:rsidRPr="0057306A">
              <w:rPr>
                <w:rFonts w:ascii="Times New Roman" w:hAnsi="Times New Roman"/>
                <w:sz w:val="28"/>
                <w:szCs w:val="28"/>
                <w:lang w:val="es-ES" w:eastAsia="zh-CN"/>
              </w:rPr>
              <w:t xml:space="preserve"> (1)</w:t>
            </w:r>
          </w:p>
          <w:p w:rsidR="00FB4426" w:rsidRPr="0057306A" w:rsidRDefault="00FB4426" w:rsidP="001464C8">
            <w:pPr>
              <w:suppressAutoHyphens/>
              <w:autoSpaceDE w:val="0"/>
              <w:autoSpaceDN w:val="0"/>
              <w:adjustRightInd w:val="0"/>
              <w:spacing w:after="0" w:line="240" w:lineRule="auto"/>
              <w:ind w:left="142" w:hanging="142"/>
              <w:jc w:val="right"/>
              <w:rPr>
                <w:rFonts w:ascii="Times New Roman" w:hAnsi="Times New Roman"/>
                <w:sz w:val="28"/>
                <w:szCs w:val="28"/>
                <w:lang w:eastAsia="zh-CN"/>
              </w:rPr>
            </w:pPr>
            <w:r w:rsidRPr="0057306A">
              <w:rPr>
                <w:rFonts w:ascii="Times New Roman" w:hAnsi="Times New Roman"/>
                <w:sz w:val="28"/>
                <w:szCs w:val="28"/>
                <w:lang w:val="es-ES" w:eastAsia="zh-CN"/>
              </w:rPr>
              <w:t xml:space="preserve">sin </w:t>
            </w:r>
            <w:r w:rsidRPr="0057306A">
              <w:rPr>
                <w:rFonts w:ascii="Times New Roman" w:hAnsi="Times New Roman"/>
                <w:i/>
                <w:sz w:val="28"/>
                <w:szCs w:val="28"/>
                <w:lang w:val="es-ES" w:eastAsia="zh-CN"/>
              </w:rPr>
              <w:t xml:space="preserve">z </w:t>
            </w:r>
            <w:r w:rsidRPr="0057306A">
              <w:rPr>
                <w:rFonts w:ascii="Times New Roman" w:hAnsi="Times New Roman"/>
                <w:sz w:val="28"/>
                <w:szCs w:val="28"/>
                <w:lang w:val="es-ES" w:eastAsia="zh-CN"/>
              </w:rPr>
              <w:t>cos</w:t>
            </w:r>
            <w:r w:rsidRPr="0057306A">
              <w:rPr>
                <w:rFonts w:ascii="Times New Roman" w:hAnsi="Times New Roman"/>
                <w:i/>
                <w:sz w:val="28"/>
                <w:szCs w:val="28"/>
                <w:lang w:val="es-ES" w:eastAsia="zh-CN"/>
              </w:rPr>
              <w:t xml:space="preserve">A </w:t>
            </w:r>
            <w:r w:rsidRPr="0057306A">
              <w:rPr>
                <w:rFonts w:ascii="Times New Roman" w:hAnsi="Times New Roman"/>
                <w:sz w:val="28"/>
                <w:szCs w:val="28"/>
                <w:lang w:val="es-ES" w:eastAsia="zh-CN"/>
              </w:rPr>
              <w:t>= - sin</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cos</w:t>
            </w:r>
            <w:r w:rsidRPr="0057306A">
              <w:rPr>
                <w:rFonts w:ascii="Times New Roman" w:hAnsi="Times New Roman"/>
                <w:i/>
                <w:sz w:val="28"/>
                <w:szCs w:val="28"/>
                <w:lang w:val="ru-RU" w:eastAsia="zh-CN"/>
              </w:rPr>
              <w:t>φ</w:t>
            </w:r>
            <w:r w:rsidRPr="0057306A">
              <w:rPr>
                <w:rFonts w:ascii="Times New Roman" w:hAnsi="Times New Roman"/>
                <w:sz w:val="28"/>
                <w:szCs w:val="28"/>
                <w:lang w:val="es-ES" w:eastAsia="zh-CN"/>
              </w:rPr>
              <w:t xml:space="preserve"> + cos</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sin</w:t>
            </w:r>
            <w:r w:rsidRPr="0057306A">
              <w:rPr>
                <w:rFonts w:ascii="Times New Roman" w:hAnsi="Times New Roman"/>
                <w:i/>
                <w:sz w:val="28"/>
                <w:szCs w:val="28"/>
                <w:lang w:val="ru-RU" w:eastAsia="zh-CN"/>
              </w:rPr>
              <w:t>φ</w:t>
            </w:r>
            <w:r w:rsidRPr="0057306A">
              <w:rPr>
                <w:rFonts w:ascii="Times New Roman" w:hAnsi="Times New Roman"/>
                <w:sz w:val="28"/>
                <w:szCs w:val="28"/>
                <w:lang w:val="es-ES" w:eastAsia="zh-CN"/>
              </w:rPr>
              <w:t xml:space="preserve"> cos</w:t>
            </w:r>
            <w:r w:rsidRPr="0057306A">
              <w:rPr>
                <w:rFonts w:ascii="Times New Roman" w:hAnsi="Times New Roman"/>
                <w:i/>
                <w:sz w:val="28"/>
                <w:szCs w:val="28"/>
                <w:lang w:val="es-ES" w:eastAsia="zh-CN"/>
              </w:rPr>
              <w:t xml:space="preserve">t              </w:t>
            </w:r>
            <w:r w:rsidRPr="0057306A">
              <w:rPr>
                <w:rFonts w:ascii="Times New Roman" w:hAnsi="Times New Roman"/>
                <w:sz w:val="28"/>
                <w:szCs w:val="28"/>
                <w:lang w:val="es-ES" w:eastAsia="zh-CN"/>
              </w:rPr>
              <w:t>(2)</w:t>
            </w:r>
          </w:p>
          <w:p w:rsidR="00FB4426" w:rsidRPr="0057306A" w:rsidRDefault="00FB4426" w:rsidP="001464C8">
            <w:pPr>
              <w:suppressAutoHyphens/>
              <w:autoSpaceDE w:val="0"/>
              <w:autoSpaceDN w:val="0"/>
              <w:adjustRightInd w:val="0"/>
              <w:spacing w:after="0" w:line="240" w:lineRule="auto"/>
              <w:ind w:left="142" w:hanging="142"/>
              <w:jc w:val="right"/>
              <w:rPr>
                <w:rFonts w:ascii="Times New Roman" w:hAnsi="Times New Roman"/>
                <w:sz w:val="28"/>
                <w:szCs w:val="28"/>
                <w:lang w:eastAsia="zh-CN"/>
              </w:rPr>
            </w:pPr>
            <w:r w:rsidRPr="0057306A">
              <w:rPr>
                <w:rFonts w:ascii="Times New Roman" w:hAnsi="Times New Roman"/>
                <w:sz w:val="28"/>
                <w:szCs w:val="28"/>
                <w:lang w:val="es-ES" w:eastAsia="zh-CN"/>
              </w:rPr>
              <w:t xml:space="preserve">sin </w:t>
            </w:r>
            <w:r w:rsidRPr="0057306A">
              <w:rPr>
                <w:rFonts w:ascii="Times New Roman" w:hAnsi="Times New Roman"/>
                <w:i/>
                <w:sz w:val="28"/>
                <w:szCs w:val="28"/>
                <w:lang w:val="es-ES" w:eastAsia="zh-CN"/>
              </w:rPr>
              <w:t xml:space="preserve">z </w:t>
            </w:r>
            <w:r w:rsidRPr="0057306A">
              <w:rPr>
                <w:rFonts w:ascii="Times New Roman" w:hAnsi="Times New Roman"/>
                <w:sz w:val="28"/>
                <w:szCs w:val="28"/>
                <w:lang w:val="es-ES" w:eastAsia="zh-CN"/>
              </w:rPr>
              <w:t>sin</w:t>
            </w:r>
            <w:r w:rsidRPr="0057306A">
              <w:rPr>
                <w:rFonts w:ascii="Times New Roman" w:hAnsi="Times New Roman"/>
                <w:i/>
                <w:sz w:val="28"/>
                <w:szCs w:val="28"/>
                <w:lang w:val="es-ES" w:eastAsia="zh-CN"/>
              </w:rPr>
              <w:t xml:space="preserve">A </w:t>
            </w:r>
            <w:r w:rsidRPr="0057306A">
              <w:rPr>
                <w:rFonts w:ascii="Times New Roman" w:hAnsi="Times New Roman"/>
                <w:sz w:val="28"/>
                <w:szCs w:val="28"/>
                <w:lang w:val="es-ES" w:eastAsia="zh-CN"/>
              </w:rPr>
              <w:t>= cos</w:t>
            </w:r>
            <w:r w:rsidRPr="0057306A">
              <w:rPr>
                <w:rFonts w:ascii="Times New Roman" w:hAnsi="Times New Roman"/>
                <w:i/>
                <w:sz w:val="28"/>
                <w:szCs w:val="28"/>
                <w:lang w:val="ru-RU" w:eastAsia="zh-CN"/>
              </w:rPr>
              <w:t>δ</w:t>
            </w:r>
            <w:r w:rsidRPr="0057306A">
              <w:rPr>
                <w:rFonts w:ascii="Times New Roman" w:hAnsi="Times New Roman"/>
                <w:sz w:val="28"/>
                <w:szCs w:val="28"/>
                <w:lang w:val="es-ES" w:eastAsia="zh-CN"/>
              </w:rPr>
              <w:t xml:space="preserve"> sin </w:t>
            </w:r>
            <w:r w:rsidRPr="0057306A">
              <w:rPr>
                <w:rFonts w:ascii="Times New Roman" w:hAnsi="Times New Roman"/>
                <w:i/>
                <w:sz w:val="28"/>
                <w:szCs w:val="28"/>
                <w:lang w:val="es-ES" w:eastAsia="zh-CN"/>
              </w:rPr>
              <w:t xml:space="preserve">t                               </w:t>
            </w:r>
            <w:r w:rsidRPr="0057306A">
              <w:rPr>
                <w:rFonts w:ascii="Times New Roman" w:hAnsi="Times New Roman"/>
                <w:sz w:val="28"/>
                <w:szCs w:val="28"/>
                <w:lang w:val="es-ES" w:eastAsia="zh-CN"/>
              </w:rPr>
              <w:t>(3)</w:t>
            </w:r>
          </w:p>
        </w:tc>
      </w:tr>
      <w:tr w:rsidR="00FB4426" w:rsidRPr="00F3235F" w:rsidTr="001464C8">
        <w:trPr>
          <w:cantSplit/>
        </w:trPr>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val="ru-RU" w:eastAsia="zh-CN"/>
              </w:rPr>
              <w:t xml:space="preserve">φ </w:t>
            </w:r>
            <w:r w:rsidRPr="0057306A">
              <w:rPr>
                <w:rFonts w:ascii="Times New Roman" w:hAnsi="Times New Roman"/>
                <w:sz w:val="28"/>
                <w:szCs w:val="28"/>
                <w:lang w:val="ru-RU" w:eastAsia="zh-CN"/>
              </w:rPr>
              <w:t>=5</w:t>
            </w:r>
            <w:r w:rsidRPr="0057306A">
              <w:rPr>
                <w:rFonts w:ascii="Times New Roman" w:hAnsi="Times New Roman"/>
                <w:sz w:val="28"/>
                <w:szCs w:val="28"/>
                <w:lang w:eastAsia="zh-CN"/>
              </w:rPr>
              <w:t>9</w:t>
            </w:r>
            <w:r w:rsidRPr="0057306A">
              <w:rPr>
                <w:rFonts w:ascii="Times New Roman" w:hAnsi="Times New Roman"/>
                <w:sz w:val="28"/>
                <w:szCs w:val="28"/>
                <w:vertAlign w:val="superscript"/>
                <w:lang w:eastAsia="zh-CN"/>
              </w:rPr>
              <w:t>0</w:t>
            </w:r>
            <w:r w:rsidRPr="0057306A">
              <w:rPr>
                <w:rFonts w:ascii="Times New Roman" w:hAnsi="Times New Roman"/>
                <w:sz w:val="28"/>
                <w:szCs w:val="28"/>
                <w:lang w:val="ru-RU" w:eastAsia="zh-CN"/>
              </w:rPr>
              <w:t>56</w:t>
            </w:r>
            <w:r w:rsidRPr="0057306A">
              <w:rPr>
                <w:rFonts w:ascii="Times New Roman" w:hAnsi="Times New Roman"/>
                <w:sz w:val="28"/>
                <w:szCs w:val="28"/>
                <w:vertAlign w:val="superscript"/>
                <w:lang w:eastAsia="zh-CN"/>
              </w:rPr>
              <w:t>/</w:t>
            </w:r>
            <w:r w:rsidRPr="0057306A">
              <w:rPr>
                <w:rFonts w:ascii="Times New Roman" w:hAnsi="Times New Roman"/>
                <w:sz w:val="28"/>
                <w:szCs w:val="28"/>
                <w:lang w:val="ru-RU" w:eastAsia="zh-CN"/>
              </w:rPr>
              <w:t>,6</w:t>
            </w:r>
            <w:r w:rsidRPr="0057306A">
              <w:rPr>
                <w:rFonts w:ascii="Times New Roman" w:hAnsi="Times New Roman"/>
                <w:sz w:val="28"/>
                <w:szCs w:val="28"/>
                <w:vertAlign w:val="superscript"/>
                <w:lang w:eastAsia="zh-CN"/>
              </w:rPr>
              <w:t>//</w:t>
            </w:r>
          </w:p>
        </w:tc>
        <w:tc>
          <w:tcPr>
            <w:tcW w:w="7829" w:type="dxa"/>
            <w:vMerge/>
            <w:tcBorders>
              <w:top w:val="single" w:sz="4" w:space="0" w:color="000000"/>
              <w:left w:val="single" w:sz="4" w:space="0" w:color="000000"/>
              <w:bottom w:val="single" w:sz="4" w:space="0" w:color="000000"/>
              <w:right w:val="nil"/>
            </w:tcBorders>
          </w:tcPr>
          <w:p w:rsidR="00FB4426" w:rsidRPr="0057306A" w:rsidRDefault="00FB4426" w:rsidP="001464C8">
            <w:pPr>
              <w:suppressAutoHyphens/>
              <w:autoSpaceDE w:val="0"/>
              <w:autoSpaceDN w:val="0"/>
              <w:adjustRightInd w:val="0"/>
              <w:spacing w:after="0" w:line="240" w:lineRule="auto"/>
              <w:jc w:val="right"/>
              <w:rPr>
                <w:rFonts w:ascii="Times New Roman" w:hAnsi="Times New Roman"/>
                <w:sz w:val="28"/>
                <w:szCs w:val="28"/>
                <w:lang w:val="ru-RU" w:eastAsia="zh-CN"/>
              </w:rPr>
            </w:pPr>
          </w:p>
        </w:tc>
      </w:tr>
      <w:tr w:rsidR="00FB4426" w:rsidRPr="00F3235F" w:rsidTr="001464C8">
        <w:trPr>
          <w:cantSplit/>
        </w:trPr>
        <w:tc>
          <w:tcPr>
            <w:tcW w:w="1809" w:type="dxa"/>
            <w:tcBorders>
              <w:top w:val="nil"/>
              <w:left w:val="nil"/>
              <w:bottom w:val="single" w:sz="4" w:space="0" w:color="000000"/>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sz w:val="28"/>
                <w:szCs w:val="28"/>
                <w:lang w:eastAsia="zh-CN"/>
              </w:rPr>
              <w:t>s</w:t>
            </w:r>
            <w:r w:rsidRPr="0057306A">
              <w:rPr>
                <w:rFonts w:ascii="Times New Roman" w:hAnsi="Times New Roman"/>
                <w:sz w:val="28"/>
                <w:szCs w:val="28"/>
                <w:lang w:val="ru-RU" w:eastAsia="zh-CN"/>
              </w:rPr>
              <w:t>=16</w:t>
            </w:r>
            <w:r w:rsidRPr="0057306A">
              <w:rPr>
                <w:rFonts w:ascii="Times New Roman" w:hAnsi="Times New Roman"/>
                <w:sz w:val="28"/>
                <w:szCs w:val="28"/>
                <w:vertAlign w:val="superscript"/>
                <w:lang w:eastAsia="zh-CN"/>
              </w:rPr>
              <w:t>h</w:t>
            </w:r>
            <w:r w:rsidRPr="0057306A">
              <w:rPr>
                <w:rFonts w:ascii="Times New Roman" w:hAnsi="Times New Roman"/>
                <w:sz w:val="28"/>
                <w:szCs w:val="28"/>
                <w:lang w:val="ru-RU" w:eastAsia="zh-CN"/>
              </w:rPr>
              <w:t>24</w:t>
            </w:r>
            <w:r w:rsidRPr="0057306A">
              <w:rPr>
                <w:rFonts w:ascii="Times New Roman" w:hAnsi="Times New Roman"/>
                <w:sz w:val="28"/>
                <w:szCs w:val="28"/>
                <w:vertAlign w:val="superscript"/>
                <w:lang w:eastAsia="zh-CN"/>
              </w:rPr>
              <w:t>m</w:t>
            </w:r>
            <w:r w:rsidRPr="0057306A">
              <w:rPr>
                <w:rFonts w:ascii="Times New Roman" w:hAnsi="Times New Roman"/>
                <w:sz w:val="28"/>
                <w:szCs w:val="28"/>
                <w:lang w:val="ru-RU" w:eastAsia="zh-CN"/>
              </w:rPr>
              <w:t>33</w:t>
            </w:r>
            <w:r w:rsidRPr="0057306A">
              <w:rPr>
                <w:rFonts w:ascii="Times New Roman" w:hAnsi="Times New Roman"/>
                <w:sz w:val="28"/>
                <w:szCs w:val="28"/>
                <w:vertAlign w:val="superscript"/>
                <w:lang w:eastAsia="zh-CN"/>
              </w:rPr>
              <w:t>s</w:t>
            </w:r>
          </w:p>
        </w:tc>
        <w:tc>
          <w:tcPr>
            <w:tcW w:w="7829" w:type="dxa"/>
            <w:vMerge/>
            <w:tcBorders>
              <w:top w:val="single" w:sz="4" w:space="0" w:color="000000"/>
              <w:left w:val="single" w:sz="4" w:space="0" w:color="000000"/>
              <w:bottom w:val="single" w:sz="4" w:space="0" w:color="000000"/>
              <w:right w:val="nil"/>
            </w:tcBorders>
          </w:tcPr>
          <w:p w:rsidR="00FB4426" w:rsidRPr="0057306A" w:rsidRDefault="00FB4426" w:rsidP="001464C8">
            <w:pPr>
              <w:suppressAutoHyphens/>
              <w:autoSpaceDE w:val="0"/>
              <w:autoSpaceDN w:val="0"/>
              <w:adjustRightInd w:val="0"/>
              <w:spacing w:after="0" w:line="240" w:lineRule="auto"/>
              <w:jc w:val="right"/>
              <w:rPr>
                <w:rFonts w:ascii="Times New Roman" w:hAnsi="Times New Roman"/>
                <w:sz w:val="28"/>
                <w:szCs w:val="28"/>
                <w:lang w:val="ru-RU" w:eastAsia="zh-CN"/>
              </w:rPr>
            </w:pPr>
          </w:p>
        </w:tc>
      </w:tr>
      <w:tr w:rsidR="00FB4426" w:rsidRPr="00F3235F" w:rsidTr="001464C8">
        <w:trPr>
          <w:cantSplit/>
        </w:trPr>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sz w:val="28"/>
                <w:szCs w:val="28"/>
                <w:lang w:eastAsia="zh-CN"/>
              </w:rPr>
              <w:t>z=?</w:t>
            </w:r>
          </w:p>
        </w:tc>
        <w:tc>
          <w:tcPr>
            <w:tcW w:w="7829" w:type="dxa"/>
            <w:vMerge/>
            <w:tcBorders>
              <w:top w:val="single" w:sz="4" w:space="0" w:color="000000"/>
              <w:left w:val="single" w:sz="4" w:space="0" w:color="000000"/>
              <w:bottom w:val="single" w:sz="4" w:space="0" w:color="000000"/>
              <w:right w:val="nil"/>
            </w:tcBorders>
          </w:tcPr>
          <w:p w:rsidR="00FB4426" w:rsidRPr="0057306A" w:rsidRDefault="00FB4426" w:rsidP="001464C8">
            <w:pPr>
              <w:suppressAutoHyphens/>
              <w:autoSpaceDE w:val="0"/>
              <w:autoSpaceDN w:val="0"/>
              <w:adjustRightInd w:val="0"/>
              <w:spacing w:after="0" w:line="240" w:lineRule="auto"/>
              <w:jc w:val="right"/>
              <w:rPr>
                <w:rFonts w:ascii="Times New Roman" w:hAnsi="Times New Roman"/>
                <w:sz w:val="28"/>
                <w:szCs w:val="28"/>
                <w:lang w:eastAsia="zh-CN"/>
              </w:rPr>
            </w:pPr>
          </w:p>
        </w:tc>
      </w:tr>
      <w:tr w:rsidR="00FB4426" w:rsidRPr="00F3235F" w:rsidTr="001464C8">
        <w:trPr>
          <w:cantSplit/>
        </w:trPr>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sz w:val="28"/>
                <w:szCs w:val="28"/>
                <w:lang w:eastAsia="zh-CN"/>
              </w:rPr>
              <w:t>A=?</w:t>
            </w:r>
          </w:p>
        </w:tc>
        <w:tc>
          <w:tcPr>
            <w:tcW w:w="7829" w:type="dxa"/>
            <w:vMerge/>
            <w:tcBorders>
              <w:top w:val="single" w:sz="4" w:space="0" w:color="000000"/>
              <w:left w:val="single" w:sz="4" w:space="0" w:color="000000"/>
              <w:bottom w:val="nil"/>
              <w:right w:val="nil"/>
            </w:tcBorders>
          </w:tcPr>
          <w:p w:rsidR="00FB4426" w:rsidRPr="0057306A" w:rsidRDefault="00FB4426" w:rsidP="001464C8">
            <w:pPr>
              <w:suppressAutoHyphens/>
              <w:autoSpaceDE w:val="0"/>
              <w:autoSpaceDN w:val="0"/>
              <w:adjustRightInd w:val="0"/>
              <w:spacing w:after="0" w:line="240" w:lineRule="auto"/>
              <w:jc w:val="right"/>
              <w:rPr>
                <w:rFonts w:ascii="Times New Roman" w:hAnsi="Times New Roman"/>
                <w:sz w:val="28"/>
                <w:szCs w:val="28"/>
                <w:lang w:eastAsia="zh-CN"/>
              </w:rPr>
            </w:pPr>
          </w:p>
        </w:tc>
      </w:tr>
      <w:tr w:rsidR="00FB4426" w:rsidRPr="00F3235F" w:rsidTr="001464C8">
        <w:trPr>
          <w:cantSplit/>
          <w:trHeight w:val="3105"/>
        </w:trPr>
        <w:tc>
          <w:tcPr>
            <w:tcW w:w="180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p>
        </w:tc>
        <w:tc>
          <w:tcPr>
            <w:tcW w:w="7829" w:type="dxa"/>
            <w:tcBorders>
              <w:top w:val="nil"/>
              <w:left w:val="nil"/>
              <w:bottom w:val="nil"/>
              <w:right w:val="nil"/>
            </w:tcBorders>
          </w:tcPr>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sz w:val="28"/>
                <w:szCs w:val="28"/>
                <w:lang w:val="es-ES" w:eastAsia="zh-CN"/>
              </w:rPr>
              <w:t>(1) formuladan t=s-</w:t>
            </w:r>
            <w:r w:rsidRPr="0057306A">
              <w:rPr>
                <w:rFonts w:ascii="Times New Roman" w:hAnsi="Times New Roman"/>
                <w:i/>
                <w:sz w:val="28"/>
                <w:szCs w:val="28"/>
                <w:lang w:val="ru-RU" w:eastAsia="zh-CN"/>
              </w:rPr>
              <w:t>α</w:t>
            </w:r>
            <w:r w:rsidRPr="0057306A">
              <w:rPr>
                <w:rFonts w:ascii="Times New Roman" w:hAnsi="Times New Roman"/>
                <w:sz w:val="28"/>
                <w:szCs w:val="28"/>
                <w:lang w:val="es-ES" w:eastAsia="zh-CN"/>
              </w:rPr>
              <w:t xml:space="preserve"> ekanligini hisobga olgan holda zenit z ni topamiz:</w:t>
            </w:r>
          </w:p>
          <w:p w:rsidR="00FB4426" w:rsidRPr="0057306A" w:rsidRDefault="00FB4426" w:rsidP="001464C8">
            <w:pPr>
              <w:suppressAutoHyphens/>
              <w:autoSpaceDE w:val="0"/>
              <w:autoSpaceDN w:val="0"/>
              <w:adjustRightInd w:val="0"/>
              <w:spacing w:after="0" w:line="240" w:lineRule="auto"/>
              <w:jc w:val="center"/>
              <w:rPr>
                <w:rFonts w:ascii="Times New Roman" w:hAnsi="Times New Roman"/>
                <w:sz w:val="28"/>
                <w:szCs w:val="28"/>
                <w:lang w:eastAsia="zh-CN"/>
              </w:rPr>
            </w:pPr>
            <w:r w:rsidRPr="0057306A">
              <w:rPr>
                <w:rFonts w:ascii="Times New Roman" w:hAnsi="Times New Roman"/>
                <w:i/>
                <w:sz w:val="28"/>
                <w:szCs w:val="28"/>
                <w:lang w:val="fr-FR" w:eastAsia="zh-CN"/>
              </w:rPr>
              <w:t>z</w:t>
            </w:r>
            <w:r w:rsidRPr="0057306A">
              <w:rPr>
                <w:rFonts w:ascii="Times New Roman" w:hAnsi="Times New Roman"/>
                <w:sz w:val="28"/>
                <w:szCs w:val="28"/>
                <w:lang w:val="fr-FR" w:eastAsia="zh-CN"/>
              </w:rPr>
              <w:t>=16</w:t>
            </w:r>
            <w:r w:rsidRPr="0057306A">
              <w:rPr>
                <w:rFonts w:ascii="Times New Roman" w:hAnsi="Times New Roman"/>
                <w:sz w:val="28"/>
                <w:szCs w:val="28"/>
                <w:vertAlign w:val="superscript"/>
                <w:lang w:val="fr-FR" w:eastAsia="zh-CN"/>
              </w:rPr>
              <w:t>0</w:t>
            </w:r>
            <w:r w:rsidRPr="0057306A">
              <w:rPr>
                <w:rFonts w:ascii="Times New Roman" w:hAnsi="Times New Roman"/>
                <w:sz w:val="28"/>
                <w:szCs w:val="28"/>
                <w:lang w:val="fr-FR" w:eastAsia="zh-CN"/>
              </w:rPr>
              <w:t>58</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21</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,5</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sz w:val="28"/>
                <w:szCs w:val="28"/>
                <w:lang w:val="fr-FR" w:eastAsia="zh-CN"/>
              </w:rPr>
              <w:t>(3) ni (2) ga bo’lish orqali azimut A ni topamiz:</w:t>
            </w:r>
          </w:p>
          <w:p w:rsidR="00FB4426" w:rsidRPr="0057306A" w:rsidRDefault="00FB4426" w:rsidP="001464C8">
            <w:pPr>
              <w:suppressAutoHyphens/>
              <w:autoSpaceDE w:val="0"/>
              <w:autoSpaceDN w:val="0"/>
              <w:adjustRightInd w:val="0"/>
              <w:spacing w:after="0" w:line="240" w:lineRule="auto"/>
              <w:jc w:val="center"/>
              <w:rPr>
                <w:rFonts w:ascii="Times New Roman" w:hAnsi="Times New Roman"/>
                <w:sz w:val="28"/>
                <w:szCs w:val="28"/>
                <w:lang w:eastAsia="zh-CN"/>
              </w:rPr>
            </w:pPr>
            <w:r w:rsidRPr="0057306A">
              <w:rPr>
                <w:rFonts w:ascii="Times New Roman" w:hAnsi="Times New Roman"/>
                <w:i/>
                <w:sz w:val="28"/>
                <w:szCs w:val="28"/>
                <w:lang w:val="fr-FR" w:eastAsia="zh-CN"/>
              </w:rPr>
              <w:t>A</w:t>
            </w:r>
            <w:r w:rsidRPr="0057306A">
              <w:rPr>
                <w:rFonts w:ascii="Times New Roman" w:hAnsi="Times New Roman"/>
                <w:sz w:val="28"/>
                <w:szCs w:val="28"/>
                <w:lang w:val="fr-FR" w:eastAsia="zh-CN"/>
              </w:rPr>
              <w:t>=121</w:t>
            </w:r>
            <w:r w:rsidRPr="0057306A">
              <w:rPr>
                <w:rFonts w:ascii="Times New Roman" w:hAnsi="Times New Roman"/>
                <w:sz w:val="28"/>
                <w:szCs w:val="28"/>
                <w:vertAlign w:val="superscript"/>
                <w:lang w:val="fr-FR" w:eastAsia="zh-CN"/>
              </w:rPr>
              <w:t>0</w:t>
            </w:r>
            <w:r w:rsidRPr="0057306A">
              <w:rPr>
                <w:rFonts w:ascii="Times New Roman" w:hAnsi="Times New Roman"/>
                <w:sz w:val="28"/>
                <w:szCs w:val="28"/>
                <w:lang w:val="fr-FR" w:eastAsia="zh-CN"/>
              </w:rPr>
              <w:t>49</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22</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,3.</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eastAsia="zh-CN"/>
              </w:rPr>
            </w:pPr>
            <w:r w:rsidRPr="0057306A">
              <w:rPr>
                <w:rFonts w:ascii="Times New Roman" w:hAnsi="Times New Roman"/>
                <w:i/>
                <w:sz w:val="28"/>
                <w:szCs w:val="28"/>
                <w:lang w:eastAsia="zh-CN"/>
              </w:rPr>
              <w:t>A</w:t>
            </w:r>
            <w:r w:rsidRPr="0057306A">
              <w:rPr>
                <w:rFonts w:ascii="Times New Roman" w:hAnsi="Times New Roman"/>
                <w:sz w:val="28"/>
                <w:szCs w:val="28"/>
                <w:lang w:val="fr-FR" w:eastAsia="zh-CN"/>
              </w:rPr>
              <w:t xml:space="preserve"> joylashadigan kvadrant choragini sin</w:t>
            </w:r>
            <w:r w:rsidRPr="0057306A">
              <w:rPr>
                <w:rFonts w:ascii="Times New Roman" w:hAnsi="Times New Roman"/>
                <w:i/>
                <w:sz w:val="28"/>
                <w:szCs w:val="28"/>
                <w:lang w:eastAsia="zh-CN"/>
              </w:rPr>
              <w:t>A</w:t>
            </w:r>
            <w:r w:rsidRPr="0057306A">
              <w:rPr>
                <w:rFonts w:ascii="Times New Roman" w:hAnsi="Times New Roman"/>
                <w:sz w:val="28"/>
                <w:szCs w:val="28"/>
                <w:lang w:val="fr-FR" w:eastAsia="zh-CN"/>
              </w:rPr>
              <w:t xml:space="preserve"> ishorasidan aniqlaymiz, sin</w:t>
            </w:r>
            <w:r w:rsidRPr="0057306A">
              <w:rPr>
                <w:rFonts w:ascii="Times New Roman" w:hAnsi="Times New Roman"/>
                <w:i/>
                <w:sz w:val="28"/>
                <w:szCs w:val="28"/>
                <w:lang w:val="fr-FR" w:eastAsia="zh-CN"/>
              </w:rPr>
              <w:t>z</w:t>
            </w:r>
            <w:r w:rsidRPr="0057306A">
              <w:rPr>
                <w:rFonts w:ascii="Times New Roman" w:hAnsi="Times New Roman"/>
                <w:sz w:val="28"/>
                <w:szCs w:val="28"/>
                <w:lang w:val="fr-FR" w:eastAsia="zh-CN"/>
              </w:rPr>
              <w:t xml:space="preserve"> va cos</w:t>
            </w:r>
            <w:r w:rsidRPr="0057306A">
              <w:rPr>
                <w:rFonts w:ascii="Times New Roman" w:hAnsi="Times New Roman"/>
                <w:i/>
                <w:sz w:val="28"/>
                <w:szCs w:val="28"/>
                <w:lang w:val="ru-RU" w:eastAsia="zh-CN"/>
              </w:rPr>
              <w:t>δ</w:t>
            </w:r>
            <w:r w:rsidRPr="0057306A">
              <w:rPr>
                <w:rFonts w:ascii="Times New Roman" w:hAnsi="Times New Roman"/>
                <w:sz w:val="28"/>
                <w:szCs w:val="28"/>
                <w:lang w:val="fr-FR" w:eastAsia="zh-CN"/>
              </w:rPr>
              <w:t xml:space="preserve"> lar har doim noldan katta bo’lgani sababli ishorasi sin </w:t>
            </w:r>
            <w:r w:rsidRPr="0057306A">
              <w:rPr>
                <w:rFonts w:ascii="Times New Roman" w:hAnsi="Times New Roman"/>
                <w:i/>
                <w:sz w:val="28"/>
                <w:szCs w:val="28"/>
                <w:lang w:val="fr-FR" w:eastAsia="zh-CN"/>
              </w:rPr>
              <w:t>t</w:t>
            </w:r>
            <w:r w:rsidRPr="0057306A">
              <w:rPr>
                <w:rFonts w:ascii="Times New Roman" w:hAnsi="Times New Roman"/>
                <w:sz w:val="28"/>
                <w:szCs w:val="28"/>
                <w:lang w:val="fr-FR" w:eastAsia="zh-CN"/>
              </w:rPr>
              <w:t xml:space="preserve"> bilan bir xil bo’ladi.</w:t>
            </w:r>
          </w:p>
          <w:p w:rsidR="00FB4426" w:rsidRPr="0057306A" w:rsidRDefault="00FB4426" w:rsidP="001464C8">
            <w:pPr>
              <w:suppressAutoHyphens/>
              <w:autoSpaceDE w:val="0"/>
              <w:autoSpaceDN w:val="0"/>
              <w:adjustRightInd w:val="0"/>
              <w:spacing w:after="0" w:line="240" w:lineRule="auto"/>
              <w:jc w:val="both"/>
              <w:rPr>
                <w:rFonts w:ascii="Times New Roman" w:hAnsi="Times New Roman"/>
                <w:sz w:val="28"/>
                <w:szCs w:val="28"/>
                <w:lang w:val="ru-RU" w:eastAsia="zh-CN"/>
              </w:rPr>
            </w:pPr>
            <w:r w:rsidRPr="0057306A">
              <w:rPr>
                <w:rFonts w:ascii="Times New Roman" w:hAnsi="Times New Roman"/>
                <w:i/>
                <w:sz w:val="28"/>
                <w:szCs w:val="28"/>
                <w:lang w:eastAsia="zh-CN"/>
              </w:rPr>
              <w:t>Javob</w:t>
            </w:r>
            <w:r w:rsidRPr="0057306A">
              <w:rPr>
                <w:rFonts w:ascii="Times New Roman" w:hAnsi="Times New Roman"/>
                <w:i/>
                <w:sz w:val="28"/>
                <w:szCs w:val="28"/>
                <w:lang w:val="ru-RU" w:eastAsia="zh-CN"/>
              </w:rPr>
              <w:t>:</w:t>
            </w:r>
            <w:r w:rsidRPr="0057306A">
              <w:rPr>
                <w:rFonts w:ascii="Times New Roman" w:hAnsi="Times New Roman"/>
                <w:i/>
                <w:sz w:val="28"/>
                <w:szCs w:val="28"/>
                <w:lang w:eastAsia="zh-CN"/>
              </w:rPr>
              <w:t>z</w:t>
            </w:r>
            <w:r w:rsidRPr="0057306A">
              <w:rPr>
                <w:rFonts w:ascii="Times New Roman" w:hAnsi="Times New Roman"/>
                <w:sz w:val="28"/>
                <w:szCs w:val="28"/>
                <w:lang w:val="ru-RU" w:eastAsia="zh-CN"/>
              </w:rPr>
              <w:t>=16</w:t>
            </w:r>
            <w:r w:rsidRPr="0057306A">
              <w:rPr>
                <w:rFonts w:ascii="Times New Roman" w:hAnsi="Times New Roman"/>
                <w:sz w:val="28"/>
                <w:szCs w:val="28"/>
                <w:vertAlign w:val="superscript"/>
                <w:lang w:val="ru-RU" w:eastAsia="zh-CN"/>
              </w:rPr>
              <w:t>0</w:t>
            </w:r>
            <w:r w:rsidRPr="0057306A">
              <w:rPr>
                <w:rFonts w:ascii="Times New Roman" w:hAnsi="Times New Roman"/>
                <w:sz w:val="28"/>
                <w:szCs w:val="28"/>
                <w:lang w:val="ru-RU" w:eastAsia="zh-CN"/>
              </w:rPr>
              <w:t>58</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21</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 xml:space="preserve">,5; </w:t>
            </w:r>
            <w:r w:rsidRPr="0057306A">
              <w:rPr>
                <w:rFonts w:ascii="Times New Roman" w:hAnsi="Times New Roman"/>
                <w:i/>
                <w:sz w:val="28"/>
                <w:szCs w:val="28"/>
                <w:lang w:eastAsia="zh-CN"/>
              </w:rPr>
              <w:t>A</w:t>
            </w:r>
            <w:r w:rsidRPr="0057306A">
              <w:rPr>
                <w:rFonts w:ascii="Times New Roman" w:hAnsi="Times New Roman"/>
                <w:sz w:val="28"/>
                <w:szCs w:val="28"/>
                <w:lang w:val="ru-RU" w:eastAsia="zh-CN"/>
              </w:rPr>
              <w:t>=121</w:t>
            </w:r>
            <w:r w:rsidRPr="0057306A">
              <w:rPr>
                <w:rFonts w:ascii="Times New Roman" w:hAnsi="Times New Roman"/>
                <w:sz w:val="28"/>
                <w:szCs w:val="28"/>
                <w:vertAlign w:val="superscript"/>
                <w:lang w:val="ru-RU" w:eastAsia="zh-CN"/>
              </w:rPr>
              <w:t>0</w:t>
            </w:r>
            <w:r w:rsidRPr="0057306A">
              <w:rPr>
                <w:rFonts w:ascii="Times New Roman" w:hAnsi="Times New Roman"/>
                <w:sz w:val="28"/>
                <w:szCs w:val="28"/>
                <w:lang w:val="ru-RU" w:eastAsia="zh-CN"/>
              </w:rPr>
              <w:t>49</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22</w:t>
            </w:r>
            <w:r w:rsidRPr="0057306A">
              <w:rPr>
                <w:rFonts w:ascii="Times New Roman" w:hAnsi="Times New Roman"/>
                <w:sz w:val="28"/>
                <w:szCs w:val="28"/>
                <w:vertAlign w:val="superscript"/>
                <w:lang w:val="ru-RU" w:eastAsia="zh-CN"/>
              </w:rPr>
              <w:t>//</w:t>
            </w:r>
            <w:r w:rsidRPr="0057306A">
              <w:rPr>
                <w:rFonts w:ascii="Times New Roman" w:hAnsi="Times New Roman"/>
                <w:sz w:val="28"/>
                <w:szCs w:val="28"/>
                <w:lang w:val="ru-RU" w:eastAsia="zh-CN"/>
              </w:rPr>
              <w:t>,3.</w:t>
            </w:r>
          </w:p>
        </w:tc>
      </w:tr>
    </w:tbl>
    <w:p w:rsidR="00FB4426" w:rsidRPr="0057306A" w:rsidRDefault="00FB4426" w:rsidP="0069044A">
      <w:pPr>
        <w:suppressAutoHyphens/>
        <w:autoSpaceDE w:val="0"/>
        <w:autoSpaceDN w:val="0"/>
        <w:adjustRightInd w:val="0"/>
        <w:spacing w:after="0" w:line="240" w:lineRule="auto"/>
        <w:jc w:val="both"/>
        <w:rPr>
          <w:rFonts w:ascii="Times New Roman" w:hAnsi="Times New Roman"/>
          <w:sz w:val="28"/>
          <w:szCs w:val="28"/>
          <w:lang w:val="ru-RU" w:eastAsia="zh-CN"/>
        </w:rPr>
      </w:pPr>
    </w:p>
    <w:p w:rsidR="00FB4426" w:rsidRPr="0057306A" w:rsidRDefault="00FB4426" w:rsidP="0069044A">
      <w:pPr>
        <w:tabs>
          <w:tab w:val="left" w:pos="1701"/>
        </w:tabs>
        <w:suppressAutoHyphens/>
        <w:autoSpaceDE w:val="0"/>
        <w:autoSpaceDN w:val="0"/>
        <w:adjustRightInd w:val="0"/>
        <w:spacing w:after="0"/>
        <w:ind w:firstLine="708"/>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69044A">
      <w:pPr>
        <w:tabs>
          <w:tab w:val="left" w:pos="1701"/>
        </w:tabs>
        <w:suppressAutoHyphens/>
        <w:autoSpaceDE w:val="0"/>
        <w:autoSpaceDN w:val="0"/>
        <w:adjustRightInd w:val="0"/>
        <w:spacing w:after="0"/>
        <w:ind w:firstLine="708"/>
        <w:rPr>
          <w:rFonts w:ascii="Times New Roman" w:hAnsi="Times New Roman"/>
          <w:sz w:val="28"/>
          <w:szCs w:val="28"/>
          <w:lang w:eastAsia="zh-CN"/>
        </w:rPr>
      </w:pPr>
    </w:p>
    <w:p w:rsidR="00FB4426" w:rsidRPr="0057306A" w:rsidRDefault="00FB4426" w:rsidP="006E55E8">
      <w:pPr>
        <w:pStyle w:val="ListParagraph"/>
        <w:numPr>
          <w:ilvl w:val="0"/>
          <w:numId w:val="8"/>
        </w:numPr>
        <w:tabs>
          <w:tab w:val="left" w:pos="1701"/>
        </w:tabs>
        <w:suppressAutoHyphens/>
        <w:autoSpaceDE w:val="0"/>
        <w:autoSpaceDN w:val="0"/>
        <w:adjustRightInd w:val="0"/>
        <w:spacing w:after="0"/>
        <w:ind w:left="426" w:hanging="426"/>
        <w:rPr>
          <w:rFonts w:ascii="Times New Roman" w:hAnsi="Times New Roman"/>
          <w:sz w:val="28"/>
          <w:szCs w:val="28"/>
        </w:rPr>
      </w:pPr>
      <w:r w:rsidRPr="0057306A">
        <w:rPr>
          <w:rFonts w:ascii="Times New Roman" w:hAnsi="Times New Roman"/>
          <w:sz w:val="28"/>
          <w:szCs w:val="28"/>
        </w:rPr>
        <w:t>Soat burchagi 14</w:t>
      </w:r>
      <w:r w:rsidRPr="0057306A">
        <w:rPr>
          <w:rFonts w:ascii="Times New Roman" w:hAnsi="Times New Roman"/>
          <w:sz w:val="28"/>
          <w:szCs w:val="28"/>
          <w:vertAlign w:val="superscript"/>
        </w:rPr>
        <w:t>h</w:t>
      </w:r>
      <w:r w:rsidRPr="0057306A">
        <w:rPr>
          <w:rFonts w:ascii="Times New Roman" w:hAnsi="Times New Roman"/>
          <w:sz w:val="28"/>
          <w:szCs w:val="28"/>
        </w:rPr>
        <w:t>22</w:t>
      </w:r>
      <w:r w:rsidRPr="0057306A">
        <w:rPr>
          <w:rFonts w:ascii="Times New Roman" w:hAnsi="Times New Roman"/>
          <w:sz w:val="28"/>
          <w:szCs w:val="28"/>
          <w:vertAlign w:val="superscript"/>
        </w:rPr>
        <w:t>m</w:t>
      </w:r>
      <w:r w:rsidRPr="0057306A">
        <w:rPr>
          <w:rFonts w:ascii="Times New Roman" w:hAnsi="Times New Roman"/>
          <w:sz w:val="28"/>
          <w:szCs w:val="28"/>
        </w:rPr>
        <w:t xml:space="preserve"> ga va to’g’ri chiqishi 13</w:t>
      </w:r>
      <w:r w:rsidRPr="0057306A">
        <w:rPr>
          <w:rFonts w:ascii="Times New Roman" w:hAnsi="Times New Roman"/>
          <w:sz w:val="28"/>
          <w:szCs w:val="28"/>
          <w:vertAlign w:val="superscript"/>
        </w:rPr>
        <w:t>h</w:t>
      </w:r>
      <w:r w:rsidRPr="0057306A">
        <w:rPr>
          <w:rFonts w:ascii="Times New Roman" w:hAnsi="Times New Roman"/>
          <w:sz w:val="28"/>
          <w:szCs w:val="28"/>
        </w:rPr>
        <w:t>2</w:t>
      </w:r>
      <w:r w:rsidRPr="0057306A">
        <w:rPr>
          <w:rFonts w:ascii="Times New Roman" w:hAnsi="Times New Roman"/>
          <w:sz w:val="28"/>
          <w:szCs w:val="28"/>
          <w:vertAlign w:val="superscript"/>
        </w:rPr>
        <w:t>m</w:t>
      </w:r>
      <w:r w:rsidRPr="0057306A">
        <w:rPr>
          <w:rFonts w:ascii="Times New Roman" w:hAnsi="Times New Roman"/>
          <w:sz w:val="28"/>
          <w:szCs w:val="28"/>
        </w:rPr>
        <w:t xml:space="preserve"> ga teng bo’lgan yulduzning yulduz vaqtinitoping.</w:t>
      </w:r>
    </w:p>
    <w:p w:rsidR="00FB4426" w:rsidRPr="0057306A" w:rsidRDefault="00FB4426" w:rsidP="006E55E8">
      <w:pPr>
        <w:pStyle w:val="ListParagraph"/>
        <w:numPr>
          <w:ilvl w:val="0"/>
          <w:numId w:val="8"/>
        </w:numPr>
        <w:tabs>
          <w:tab w:val="left" w:pos="1701"/>
        </w:tabs>
        <w:suppressAutoHyphens/>
        <w:autoSpaceDE w:val="0"/>
        <w:autoSpaceDN w:val="0"/>
        <w:adjustRightInd w:val="0"/>
        <w:spacing w:after="0"/>
        <w:ind w:left="426" w:hanging="426"/>
        <w:rPr>
          <w:rFonts w:ascii="Times New Roman" w:hAnsi="Times New Roman"/>
          <w:sz w:val="28"/>
          <w:szCs w:val="28"/>
        </w:rPr>
      </w:pPr>
      <w:r w:rsidRPr="0057306A">
        <w:rPr>
          <w:rFonts w:ascii="Times New Roman" w:hAnsi="Times New Roman"/>
          <w:sz w:val="28"/>
          <w:szCs w:val="28"/>
        </w:rPr>
        <w:t>Yulduzning soat burchagi 21</w:t>
      </w:r>
      <w:r w:rsidRPr="0057306A">
        <w:rPr>
          <w:rFonts w:ascii="Times New Roman" w:hAnsi="Times New Roman"/>
          <w:sz w:val="28"/>
          <w:szCs w:val="28"/>
          <w:vertAlign w:val="superscript"/>
        </w:rPr>
        <w:t>h</w:t>
      </w:r>
      <w:r w:rsidRPr="0057306A">
        <w:rPr>
          <w:rFonts w:ascii="Times New Roman" w:hAnsi="Times New Roman"/>
          <w:sz w:val="28"/>
          <w:szCs w:val="28"/>
        </w:rPr>
        <w:t>9</w:t>
      </w:r>
      <w:r w:rsidRPr="0057306A">
        <w:rPr>
          <w:rFonts w:ascii="Times New Roman" w:hAnsi="Times New Roman"/>
          <w:sz w:val="28"/>
          <w:szCs w:val="28"/>
          <w:vertAlign w:val="superscript"/>
        </w:rPr>
        <w:t>m</w:t>
      </w:r>
      <w:r w:rsidRPr="0057306A">
        <w:rPr>
          <w:rFonts w:ascii="Times New Roman" w:hAnsi="Times New Roman"/>
          <w:sz w:val="28"/>
          <w:szCs w:val="28"/>
        </w:rPr>
        <w:t>23</w:t>
      </w:r>
      <w:r w:rsidRPr="0057306A">
        <w:rPr>
          <w:rFonts w:ascii="Times New Roman" w:hAnsi="Times New Roman"/>
          <w:sz w:val="28"/>
          <w:szCs w:val="28"/>
          <w:vertAlign w:val="superscript"/>
        </w:rPr>
        <w:t>s</w:t>
      </w:r>
      <w:r w:rsidRPr="0057306A">
        <w:rPr>
          <w:rFonts w:ascii="Times New Roman" w:hAnsi="Times New Roman"/>
          <w:sz w:val="28"/>
          <w:szCs w:val="28"/>
        </w:rPr>
        <w:t xml:space="preserve"> ga va yulduz vaqti98°11'15" ga teng bo’lgan yulduzning to’g’ri chiqishini toping.</w:t>
      </w:r>
    </w:p>
    <w:p w:rsidR="00FB4426" w:rsidRPr="0057306A" w:rsidRDefault="00FB4426" w:rsidP="006E55E8">
      <w:pPr>
        <w:pStyle w:val="ListParagraph"/>
        <w:numPr>
          <w:ilvl w:val="0"/>
          <w:numId w:val="8"/>
        </w:numPr>
        <w:tabs>
          <w:tab w:val="left" w:pos="1701"/>
        </w:tabs>
        <w:suppressAutoHyphens/>
        <w:autoSpaceDE w:val="0"/>
        <w:autoSpaceDN w:val="0"/>
        <w:adjustRightInd w:val="0"/>
        <w:spacing w:after="0"/>
        <w:ind w:left="426" w:hanging="426"/>
        <w:rPr>
          <w:rFonts w:ascii="Times New Roman" w:hAnsi="Times New Roman"/>
          <w:sz w:val="28"/>
          <w:szCs w:val="28"/>
        </w:rPr>
      </w:pPr>
      <w:r w:rsidRPr="0057306A">
        <w:rPr>
          <w:rFonts w:ascii="Times New Roman" w:hAnsi="Times New Roman"/>
          <w:sz w:val="28"/>
          <w:szCs w:val="28"/>
          <w:lang w:val="uz-Cyrl-UZ"/>
        </w:rPr>
        <w:t>Sferik uchburchakning ikkita tomoni  51º24´04´´, 78º44´54´´ va ular orasidagi burchak 93º05´24´´ ga teng bo‘lsa, uning qolgan tomoni va burchaklarini toping.</w:t>
      </w:r>
    </w:p>
    <w:p w:rsidR="00FB4426" w:rsidRPr="0057306A" w:rsidRDefault="00FB4426" w:rsidP="006E55E8">
      <w:pPr>
        <w:pStyle w:val="c1e5e7e8edf2e5f0e2e0ebe0"/>
        <w:numPr>
          <w:ilvl w:val="0"/>
          <w:numId w:val="8"/>
        </w:numPr>
        <w:ind w:left="426" w:hanging="426"/>
        <w:jc w:val="both"/>
        <w:rPr>
          <w:rFonts w:ascii="Times New Roman" w:hAnsi="Times New Roman" w:cs="Times New Roman"/>
          <w:sz w:val="28"/>
          <w:szCs w:val="28"/>
          <w:lang w:val="en-US"/>
        </w:rPr>
      </w:pPr>
      <w:r w:rsidRPr="0057306A">
        <w:rPr>
          <w:rFonts w:ascii="Times New Roman" w:hAnsi="Times New Roman" w:cs="Times New Roman"/>
          <w:sz w:val="28"/>
          <w:szCs w:val="28"/>
          <w:lang w:val="uz-Cyrl-UZ"/>
        </w:rPr>
        <w:t>Sferik uchburchakning ikkita tomoni 52º48´08´´, 77º28´48´´ va ular orasidagi burchak 94º10´48´´ ga teng bo‘lsa, uning qolgan tomoni va burchaklarini toping.</w:t>
      </w:r>
    </w:p>
    <w:p w:rsidR="00FB4426" w:rsidRPr="0057306A" w:rsidRDefault="00FB4426" w:rsidP="006E55E8">
      <w:pPr>
        <w:pStyle w:val="c1e5e7e8edf2e5f0e2e0ebe0"/>
        <w:numPr>
          <w:ilvl w:val="0"/>
          <w:numId w:val="8"/>
        </w:numPr>
        <w:ind w:left="426" w:hanging="426"/>
        <w:jc w:val="both"/>
        <w:rPr>
          <w:rFonts w:ascii="Times New Roman" w:hAnsi="Times New Roman" w:cs="Times New Roman"/>
          <w:sz w:val="28"/>
          <w:szCs w:val="28"/>
          <w:lang w:val="en-US"/>
        </w:rPr>
      </w:pPr>
      <w:r w:rsidRPr="0057306A">
        <w:rPr>
          <w:rFonts w:ascii="Times New Roman" w:hAnsi="Times New Roman" w:cs="Times New Roman"/>
          <w:sz w:val="28"/>
          <w:szCs w:val="28"/>
          <w:lang w:val="uz-Cyrl-UZ"/>
        </w:rPr>
        <w:t>Sferik uchburchakning ikkita tomoni 54º12´32´´, 75º28´12´´ va ular orasidagi burchak 96º42´48´´ ga teng bo‘lsa, uning qolgan tomoni va burchaklarini toping.</w:t>
      </w:r>
    </w:p>
    <w:p w:rsidR="00FB4426" w:rsidRPr="0057306A" w:rsidRDefault="00FB4426" w:rsidP="006E55E8">
      <w:pPr>
        <w:pStyle w:val="ListParagraph"/>
        <w:numPr>
          <w:ilvl w:val="0"/>
          <w:numId w:val="8"/>
        </w:numPr>
        <w:suppressAutoHyphens/>
        <w:autoSpaceDE w:val="0"/>
        <w:autoSpaceDN w:val="0"/>
        <w:adjustRightInd w:val="0"/>
        <w:spacing w:after="0" w:line="240" w:lineRule="auto"/>
        <w:ind w:left="426" w:hanging="426"/>
        <w:jc w:val="both"/>
        <w:rPr>
          <w:rFonts w:ascii="Times New Roman" w:hAnsi="Times New Roman"/>
          <w:sz w:val="28"/>
          <w:szCs w:val="28"/>
          <w:lang w:eastAsia="zh-CN"/>
        </w:rPr>
      </w:pPr>
      <w:r w:rsidRPr="0057306A">
        <w:rPr>
          <w:rFonts w:ascii="Times New Roman" w:hAnsi="Times New Roman"/>
          <w:sz w:val="28"/>
          <w:szCs w:val="28"/>
          <w:lang w:val="fr-FR" w:eastAsia="zh-CN"/>
        </w:rPr>
        <w:t>Saratovda (</w:t>
      </w:r>
      <w:r w:rsidRPr="0057306A">
        <w:rPr>
          <w:rFonts w:ascii="Times New Roman" w:hAnsi="Times New Roman"/>
          <w:i/>
          <w:sz w:val="28"/>
          <w:szCs w:val="28"/>
          <w:lang w:val="ru-RU" w:eastAsia="zh-CN"/>
        </w:rPr>
        <w:t>φ</w:t>
      </w:r>
      <w:r w:rsidRPr="0057306A">
        <w:rPr>
          <w:rFonts w:ascii="Times New Roman" w:hAnsi="Times New Roman"/>
          <w:sz w:val="28"/>
          <w:szCs w:val="28"/>
          <w:lang w:val="fr-FR" w:eastAsia="zh-CN"/>
        </w:rPr>
        <w:t>=51</w:t>
      </w:r>
      <w:r w:rsidRPr="0057306A">
        <w:rPr>
          <w:rFonts w:ascii="Times New Roman" w:hAnsi="Times New Roman"/>
          <w:sz w:val="28"/>
          <w:szCs w:val="28"/>
          <w:vertAlign w:val="superscript"/>
          <w:lang w:val="fr-FR" w:eastAsia="zh-CN"/>
        </w:rPr>
        <w:t>0</w:t>
      </w:r>
      <w:r w:rsidRPr="0057306A">
        <w:rPr>
          <w:rFonts w:ascii="Times New Roman" w:hAnsi="Times New Roman"/>
          <w:sz w:val="28"/>
          <w:szCs w:val="28"/>
          <w:lang w:val="fr-FR" w:eastAsia="zh-CN"/>
        </w:rPr>
        <w:t>32</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0</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 yulduz vaqti 13</w:t>
      </w:r>
      <w:r w:rsidRPr="0057306A">
        <w:rPr>
          <w:rFonts w:ascii="Times New Roman" w:hAnsi="Times New Roman"/>
          <w:sz w:val="28"/>
          <w:szCs w:val="28"/>
          <w:vertAlign w:val="superscript"/>
          <w:lang w:val="fr-FR" w:eastAsia="zh-CN"/>
        </w:rPr>
        <w:t>h</w:t>
      </w:r>
      <w:r w:rsidRPr="0057306A">
        <w:rPr>
          <w:rFonts w:ascii="Times New Roman" w:hAnsi="Times New Roman"/>
          <w:sz w:val="28"/>
          <w:szCs w:val="28"/>
          <w:lang w:val="fr-FR" w:eastAsia="zh-CN"/>
        </w:rPr>
        <w:t>34</w:t>
      </w:r>
      <w:r w:rsidRPr="0057306A">
        <w:rPr>
          <w:rFonts w:ascii="Times New Roman" w:hAnsi="Times New Roman"/>
          <w:sz w:val="28"/>
          <w:szCs w:val="28"/>
          <w:vertAlign w:val="superscript"/>
          <w:lang w:val="fr-FR" w:eastAsia="zh-CN"/>
        </w:rPr>
        <w:t>m</w:t>
      </w:r>
      <w:r w:rsidRPr="0057306A">
        <w:rPr>
          <w:rFonts w:ascii="Times New Roman" w:hAnsi="Times New Roman"/>
          <w:sz w:val="28"/>
          <w:szCs w:val="28"/>
          <w:lang w:val="fr-FR" w:eastAsia="zh-CN"/>
        </w:rPr>
        <w:t>54</w:t>
      </w:r>
      <w:r w:rsidRPr="0057306A">
        <w:rPr>
          <w:rFonts w:ascii="Times New Roman" w:hAnsi="Times New Roman"/>
          <w:sz w:val="28"/>
          <w:szCs w:val="28"/>
          <w:vertAlign w:val="superscript"/>
          <w:lang w:val="fr-FR" w:eastAsia="zh-CN"/>
        </w:rPr>
        <w:t>s</w:t>
      </w:r>
      <w:r w:rsidRPr="0057306A">
        <w:rPr>
          <w:rFonts w:ascii="Times New Roman" w:hAnsi="Times New Roman"/>
          <w:sz w:val="28"/>
          <w:szCs w:val="28"/>
          <w:lang w:val="fr-FR" w:eastAsia="zh-CN"/>
        </w:rPr>
        <w:t xml:space="preserve"> ga teng bo’lganda Arkturning (</w:t>
      </w:r>
      <w:r w:rsidRPr="0057306A">
        <w:rPr>
          <w:rFonts w:ascii="Times New Roman" w:hAnsi="Times New Roman"/>
          <w:i/>
          <w:sz w:val="28"/>
          <w:szCs w:val="28"/>
          <w:lang w:val="ru-RU" w:eastAsia="zh-CN"/>
        </w:rPr>
        <w:t>α</w:t>
      </w:r>
      <w:r w:rsidRPr="0057306A">
        <w:rPr>
          <w:rFonts w:ascii="Times New Roman" w:hAnsi="Times New Roman"/>
          <w:sz w:val="28"/>
          <w:szCs w:val="28"/>
          <w:lang w:val="fr-FR" w:eastAsia="zh-CN"/>
        </w:rPr>
        <w:t>=14</w:t>
      </w:r>
      <w:r w:rsidRPr="0057306A">
        <w:rPr>
          <w:rFonts w:ascii="Times New Roman" w:hAnsi="Times New Roman"/>
          <w:sz w:val="28"/>
          <w:szCs w:val="28"/>
          <w:vertAlign w:val="superscript"/>
          <w:lang w:val="fr-FR" w:eastAsia="zh-CN"/>
        </w:rPr>
        <w:t>h</w:t>
      </w:r>
      <w:r w:rsidRPr="0057306A">
        <w:rPr>
          <w:rFonts w:ascii="Times New Roman" w:hAnsi="Times New Roman"/>
          <w:sz w:val="28"/>
          <w:szCs w:val="28"/>
          <w:lang w:val="fr-FR" w:eastAsia="zh-CN"/>
        </w:rPr>
        <w:t>11</w:t>
      </w:r>
      <w:r w:rsidRPr="0057306A">
        <w:rPr>
          <w:rFonts w:ascii="Times New Roman" w:hAnsi="Times New Roman"/>
          <w:sz w:val="28"/>
          <w:szCs w:val="28"/>
          <w:vertAlign w:val="superscript"/>
          <w:lang w:val="fr-FR" w:eastAsia="zh-CN"/>
        </w:rPr>
        <w:t>m</w:t>
      </w:r>
      <w:r w:rsidRPr="0057306A">
        <w:rPr>
          <w:rFonts w:ascii="Times New Roman" w:hAnsi="Times New Roman"/>
          <w:sz w:val="28"/>
          <w:szCs w:val="28"/>
          <w:lang w:val="fr-FR" w:eastAsia="zh-CN"/>
        </w:rPr>
        <w:t>58</w:t>
      </w:r>
      <w:r w:rsidRPr="0057306A">
        <w:rPr>
          <w:rFonts w:ascii="Times New Roman" w:hAnsi="Times New Roman"/>
          <w:sz w:val="28"/>
          <w:szCs w:val="28"/>
          <w:vertAlign w:val="superscript"/>
          <w:lang w:val="fr-FR" w:eastAsia="zh-CN"/>
        </w:rPr>
        <w:t>s</w:t>
      </w:r>
      <w:r w:rsidRPr="0057306A">
        <w:rPr>
          <w:rFonts w:ascii="Times New Roman" w:hAnsi="Times New Roman"/>
          <w:sz w:val="28"/>
          <w:szCs w:val="28"/>
          <w:lang w:val="fr-FR" w:eastAsia="zh-CN"/>
        </w:rPr>
        <w:t xml:space="preserve">, </w:t>
      </w:r>
      <w:r w:rsidRPr="0057306A">
        <w:rPr>
          <w:rFonts w:ascii="Times New Roman" w:hAnsi="Times New Roman"/>
          <w:sz w:val="28"/>
          <w:szCs w:val="28"/>
          <w:lang w:val="ru-RU" w:eastAsia="zh-CN"/>
        </w:rPr>
        <w:t>δ</w:t>
      </w:r>
      <w:r w:rsidRPr="0057306A">
        <w:rPr>
          <w:rFonts w:ascii="Times New Roman" w:hAnsi="Times New Roman"/>
          <w:sz w:val="28"/>
          <w:szCs w:val="28"/>
          <w:lang w:val="fr-FR" w:eastAsia="zh-CN"/>
        </w:rPr>
        <w:t>=+19</w:t>
      </w:r>
      <w:r w:rsidRPr="0057306A">
        <w:rPr>
          <w:rFonts w:ascii="Times New Roman" w:hAnsi="Times New Roman"/>
          <w:sz w:val="28"/>
          <w:szCs w:val="28"/>
          <w:vertAlign w:val="superscript"/>
          <w:lang w:val="fr-FR" w:eastAsia="zh-CN"/>
        </w:rPr>
        <w:t>0</w:t>
      </w:r>
      <w:r w:rsidRPr="0057306A">
        <w:rPr>
          <w:rFonts w:ascii="Times New Roman" w:hAnsi="Times New Roman"/>
          <w:sz w:val="28"/>
          <w:szCs w:val="28"/>
          <w:lang w:val="fr-FR" w:eastAsia="zh-CN"/>
        </w:rPr>
        <w:t>36</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6</w:t>
      </w:r>
      <w:r w:rsidRPr="0057306A">
        <w:rPr>
          <w:rFonts w:ascii="Times New Roman" w:hAnsi="Times New Roman"/>
          <w:sz w:val="28"/>
          <w:szCs w:val="28"/>
          <w:vertAlign w:val="superscript"/>
          <w:lang w:val="fr-FR" w:eastAsia="zh-CN"/>
        </w:rPr>
        <w:t>//</w:t>
      </w:r>
      <w:r w:rsidRPr="0057306A">
        <w:rPr>
          <w:rFonts w:ascii="Times New Roman" w:hAnsi="Times New Roman"/>
          <w:sz w:val="28"/>
          <w:szCs w:val="28"/>
          <w:lang w:val="fr-FR" w:eastAsia="zh-CN"/>
        </w:rPr>
        <w:t>) zenit masofasi va azimutini hisoblang.</w:t>
      </w:r>
    </w:p>
    <w:p w:rsidR="00FB4426" w:rsidRPr="0057306A" w:rsidRDefault="00FB4426" w:rsidP="006E55E8">
      <w:pPr>
        <w:pStyle w:val="c1e5e7e8edf2e5f0e2e0ebe0"/>
        <w:numPr>
          <w:ilvl w:val="0"/>
          <w:numId w:val="8"/>
        </w:numPr>
        <w:ind w:left="426" w:hanging="426"/>
        <w:jc w:val="both"/>
        <w:rPr>
          <w:rFonts w:ascii="Times New Roman" w:hAnsi="Times New Roman" w:cs="Times New Roman"/>
          <w:sz w:val="28"/>
          <w:szCs w:val="28"/>
          <w:lang w:val="en-US"/>
        </w:rPr>
      </w:pPr>
      <w:r w:rsidRPr="0057306A">
        <w:rPr>
          <w:rFonts w:ascii="Times New Roman" w:hAnsi="Times New Roman" w:cs="Times New Roman"/>
          <w:sz w:val="28"/>
          <w:szCs w:val="28"/>
          <w:lang w:val="en-US"/>
        </w:rPr>
        <w:t>Toshkentda s=11</w:t>
      </w:r>
      <w:r w:rsidRPr="0057306A">
        <w:rPr>
          <w:rFonts w:ascii="Times New Roman" w:hAnsi="Times New Roman" w:cs="Times New Roman"/>
          <w:sz w:val="28"/>
          <w:szCs w:val="28"/>
          <w:vertAlign w:val="superscript"/>
          <w:lang w:val="en-US"/>
        </w:rPr>
        <w:t>h</w:t>
      </w:r>
      <w:r w:rsidRPr="0057306A">
        <w:rPr>
          <w:rFonts w:ascii="Times New Roman" w:hAnsi="Times New Roman" w:cs="Times New Roman"/>
          <w:sz w:val="28"/>
          <w:szCs w:val="28"/>
          <w:lang w:val="en-US"/>
        </w:rPr>
        <w:t>11</w:t>
      </w:r>
      <w:r w:rsidRPr="0057306A">
        <w:rPr>
          <w:rFonts w:ascii="Times New Roman" w:hAnsi="Times New Roman" w:cs="Times New Roman"/>
          <w:sz w:val="28"/>
          <w:szCs w:val="28"/>
          <w:vertAlign w:val="superscript"/>
          <w:lang w:val="en-US"/>
        </w:rPr>
        <w:t>m</w:t>
      </w:r>
      <w:r w:rsidRPr="0057306A">
        <w:rPr>
          <w:rFonts w:ascii="Times New Roman" w:hAnsi="Times New Roman" w:cs="Times New Roman"/>
          <w:sz w:val="28"/>
          <w:szCs w:val="28"/>
          <w:lang w:val="en-US"/>
        </w:rPr>
        <w:t>36</w:t>
      </w:r>
      <w:r w:rsidRPr="0057306A">
        <w:rPr>
          <w:rFonts w:ascii="Times New Roman" w:hAnsi="Times New Roman" w:cs="Times New Roman"/>
          <w:sz w:val="28"/>
          <w:szCs w:val="28"/>
          <w:vertAlign w:val="superscript"/>
          <w:lang w:val="en-US"/>
        </w:rPr>
        <w:t>s</w:t>
      </w:r>
      <w:r w:rsidRPr="0057306A">
        <w:rPr>
          <w:rFonts w:ascii="Times New Roman" w:hAnsi="Times New Roman" w:cs="Times New Roman"/>
          <w:sz w:val="28"/>
          <w:szCs w:val="28"/>
          <w:lang w:val="en-US"/>
        </w:rPr>
        <w:t xml:space="preserve"> yulduz vaqti momentida koordinatalari z=49°51'10" va A=298°28'50" bo;lgan yulduzning α, δ larini toping.</w:t>
      </w:r>
    </w:p>
    <w:p w:rsidR="00FB4426" w:rsidRPr="0057306A" w:rsidRDefault="00FB4426" w:rsidP="0069044A">
      <w:pPr>
        <w:pStyle w:val="c1e5e7e8edf2e5f0e2e0ebe0"/>
        <w:ind w:left="426"/>
        <w:jc w:val="both"/>
        <w:rPr>
          <w:rFonts w:ascii="Times New Roman" w:hAnsi="Times New Roman" w:cs="Times New Roman"/>
          <w:sz w:val="28"/>
          <w:szCs w:val="28"/>
          <w:lang w:val="en-US"/>
        </w:rPr>
      </w:pPr>
    </w:p>
    <w:p w:rsidR="00FB4426" w:rsidRPr="0057306A" w:rsidRDefault="00FB4426" w:rsidP="0069044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rPr>
          <w:rFonts w:ascii="Times New Roman" w:hAnsi="Times New Roman"/>
          <w:color w:val="212121"/>
          <w:sz w:val="28"/>
          <w:szCs w:val="28"/>
        </w:rPr>
      </w:pPr>
    </w:p>
    <w:p w:rsidR="00FB4426" w:rsidRPr="0057306A" w:rsidRDefault="00FB4426" w:rsidP="0069044A">
      <w:pPr>
        <w:autoSpaceDE w:val="0"/>
        <w:autoSpaceDN w:val="0"/>
        <w:adjustRightInd w:val="0"/>
        <w:ind w:left="426"/>
        <w:contextualSpacing/>
        <w:jc w:val="center"/>
        <w:rPr>
          <w:rFonts w:ascii="Times New Roman" w:hAnsi="Times New Roman"/>
          <w:b/>
          <w:sz w:val="28"/>
          <w:szCs w:val="28"/>
        </w:rPr>
      </w:pPr>
    </w:p>
    <w:p w:rsidR="00FB4426" w:rsidRPr="0057306A" w:rsidRDefault="00FB4426" w:rsidP="0069044A">
      <w:pPr>
        <w:autoSpaceDE w:val="0"/>
        <w:autoSpaceDN w:val="0"/>
        <w:adjustRightInd w:val="0"/>
        <w:ind w:left="426"/>
        <w:contextualSpacing/>
        <w:jc w:val="center"/>
        <w:rPr>
          <w:rFonts w:ascii="Times New Roman" w:hAnsi="Times New Roman"/>
          <w:sz w:val="28"/>
          <w:szCs w:val="28"/>
          <w:lang w:val="ru-RU"/>
        </w:rPr>
      </w:pPr>
      <w:r w:rsidRPr="0057306A">
        <w:rPr>
          <w:rFonts w:ascii="Times New Roman" w:hAnsi="Times New Roman"/>
          <w:b/>
          <w:sz w:val="28"/>
          <w:szCs w:val="28"/>
          <w:lang w:val="uz-Cyrl-UZ"/>
        </w:rPr>
        <w:t>Uyga vazifa</w:t>
      </w:r>
    </w:p>
    <w:p w:rsidR="00FB4426" w:rsidRPr="0057306A" w:rsidRDefault="00FB4426" w:rsidP="006E55E8">
      <w:pPr>
        <w:pStyle w:val="ListParagraph"/>
        <w:numPr>
          <w:ilvl w:val="0"/>
          <w:numId w:val="9"/>
        </w:numPr>
        <w:tabs>
          <w:tab w:val="left" w:pos="426"/>
        </w:tabs>
        <w:suppressAutoHyphens/>
        <w:autoSpaceDE w:val="0"/>
        <w:autoSpaceDN w:val="0"/>
        <w:adjustRightInd w:val="0"/>
        <w:spacing w:after="0"/>
        <w:ind w:left="426" w:hanging="426"/>
        <w:jc w:val="both"/>
        <w:rPr>
          <w:rFonts w:ascii="Times New Roman" w:hAnsi="Times New Roman"/>
          <w:sz w:val="28"/>
          <w:szCs w:val="28"/>
          <w:lang w:val="uz-Cyrl-UZ"/>
        </w:rPr>
      </w:pPr>
      <w:r w:rsidRPr="0057306A">
        <w:rPr>
          <w:rFonts w:ascii="Times New Roman" w:hAnsi="Times New Roman"/>
          <w:sz w:val="28"/>
          <w:szCs w:val="28"/>
          <w:lang w:val="uz-Cyrl-UZ"/>
        </w:rPr>
        <w:t>Yulduzning soat burchagi 18</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52</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5</w:t>
      </w:r>
      <w:r w:rsidRPr="0057306A">
        <w:rPr>
          <w:rFonts w:ascii="Times New Roman" w:hAnsi="Times New Roman"/>
          <w:sz w:val="28"/>
          <w:szCs w:val="28"/>
          <w:vertAlign w:val="superscript"/>
          <w:lang w:val="uz-Cyrl-UZ"/>
        </w:rPr>
        <w:t>s</w:t>
      </w:r>
      <w:r w:rsidRPr="0057306A">
        <w:rPr>
          <w:rFonts w:ascii="Times New Roman" w:hAnsi="Times New Roman"/>
          <w:sz w:val="28"/>
          <w:szCs w:val="28"/>
          <w:lang w:val="uz-Cyrl-UZ"/>
        </w:rPr>
        <w:t xml:space="preserve"> ga va yulduz vaqti104°41'05" ga teng bo’lgan yulduzning to’g’ri chiqishini toping.</w:t>
      </w:r>
    </w:p>
    <w:p w:rsidR="00FB4426" w:rsidRPr="0057306A" w:rsidRDefault="00FB4426" w:rsidP="006E55E8">
      <w:pPr>
        <w:pStyle w:val="ListParagraph"/>
        <w:numPr>
          <w:ilvl w:val="0"/>
          <w:numId w:val="9"/>
        </w:numPr>
        <w:tabs>
          <w:tab w:val="left" w:pos="426"/>
        </w:tabs>
        <w:suppressAutoHyphens/>
        <w:autoSpaceDE w:val="0"/>
        <w:autoSpaceDN w:val="0"/>
        <w:adjustRightInd w:val="0"/>
        <w:spacing w:after="0"/>
        <w:ind w:left="426" w:hanging="426"/>
        <w:jc w:val="both"/>
        <w:rPr>
          <w:rFonts w:ascii="Times New Roman" w:hAnsi="Times New Roman"/>
          <w:sz w:val="28"/>
          <w:szCs w:val="28"/>
        </w:rPr>
      </w:pPr>
      <w:r w:rsidRPr="0057306A">
        <w:rPr>
          <w:rFonts w:ascii="Times New Roman" w:hAnsi="Times New Roman"/>
          <w:sz w:val="28"/>
          <w:szCs w:val="28"/>
          <w:lang w:val="uz-Cyrl-UZ"/>
        </w:rPr>
        <w:t>Sferik uchburchakning ikkita tomoni  51º24´04´´, 78º44´54´´ va ular orasidagi burchak 93º05´24´´ ga teng bo‘lsa, uning qolgan tomoni va burchaklarini toping.</w:t>
      </w:r>
    </w:p>
    <w:p w:rsidR="00FB4426" w:rsidRPr="0057306A" w:rsidRDefault="00FB4426" w:rsidP="006E55E8">
      <w:pPr>
        <w:pStyle w:val="ListParagraph"/>
        <w:numPr>
          <w:ilvl w:val="0"/>
          <w:numId w:val="9"/>
        </w:numPr>
        <w:ind w:left="426" w:hanging="426"/>
        <w:jc w:val="both"/>
        <w:rPr>
          <w:rFonts w:ascii="Times New Roman" w:hAnsi="Times New Roman"/>
          <w:sz w:val="28"/>
          <w:szCs w:val="28"/>
        </w:rPr>
      </w:pPr>
      <w:r w:rsidRPr="0057306A">
        <w:rPr>
          <w:rFonts w:ascii="Times New Roman" w:hAnsi="Times New Roman"/>
          <w:sz w:val="28"/>
          <w:szCs w:val="28"/>
        </w:rPr>
        <w:t>Ajdar yulduz turkumi α yulduzi (α=14</w:t>
      </w:r>
      <w:r w:rsidRPr="0057306A">
        <w:rPr>
          <w:rFonts w:ascii="Times New Roman" w:hAnsi="Times New Roman"/>
          <w:sz w:val="28"/>
          <w:szCs w:val="28"/>
          <w:vertAlign w:val="superscript"/>
        </w:rPr>
        <w:t>h</w:t>
      </w:r>
      <w:r w:rsidRPr="0057306A">
        <w:rPr>
          <w:rFonts w:ascii="Times New Roman" w:hAnsi="Times New Roman"/>
          <w:sz w:val="28"/>
          <w:szCs w:val="28"/>
        </w:rPr>
        <w:t>1</w:t>
      </w:r>
      <w:r w:rsidRPr="0057306A">
        <w:rPr>
          <w:rFonts w:ascii="Times New Roman" w:hAnsi="Times New Roman"/>
          <w:sz w:val="28"/>
          <w:szCs w:val="28"/>
          <w:vertAlign w:val="superscript"/>
        </w:rPr>
        <w:t>m</w:t>
      </w:r>
      <w:r w:rsidRPr="0057306A">
        <w:rPr>
          <w:rFonts w:ascii="Times New Roman" w:hAnsi="Times New Roman"/>
          <w:sz w:val="28"/>
          <w:szCs w:val="28"/>
        </w:rPr>
        <w:t>57</w:t>
      </w:r>
      <w:r w:rsidRPr="0057306A">
        <w:rPr>
          <w:rFonts w:ascii="Times New Roman" w:hAnsi="Times New Roman"/>
          <w:sz w:val="28"/>
          <w:szCs w:val="28"/>
          <w:vertAlign w:val="superscript"/>
        </w:rPr>
        <w:t>s</w:t>
      </w:r>
      <w:r w:rsidRPr="0057306A">
        <w:rPr>
          <w:rFonts w:ascii="Times New Roman" w:hAnsi="Times New Roman"/>
          <w:sz w:val="28"/>
          <w:szCs w:val="28"/>
        </w:rPr>
        <w:t>, δ=64°48'48") ning Leningrad (φ=59°56'36") da 16</w:t>
      </w:r>
      <w:r w:rsidRPr="0057306A">
        <w:rPr>
          <w:rFonts w:ascii="Times New Roman" w:hAnsi="Times New Roman"/>
          <w:sz w:val="28"/>
          <w:szCs w:val="28"/>
          <w:vertAlign w:val="superscript"/>
        </w:rPr>
        <w:t>h</w:t>
      </w:r>
      <w:r w:rsidRPr="0057306A">
        <w:rPr>
          <w:rFonts w:ascii="Times New Roman" w:hAnsi="Times New Roman"/>
          <w:sz w:val="28"/>
          <w:szCs w:val="28"/>
        </w:rPr>
        <w:t>24</w:t>
      </w:r>
      <w:r w:rsidRPr="0057306A">
        <w:rPr>
          <w:rFonts w:ascii="Times New Roman" w:hAnsi="Times New Roman"/>
          <w:sz w:val="28"/>
          <w:szCs w:val="28"/>
          <w:vertAlign w:val="superscript"/>
        </w:rPr>
        <w:t>m</w:t>
      </w:r>
      <w:r w:rsidRPr="0057306A">
        <w:rPr>
          <w:rFonts w:ascii="Times New Roman" w:hAnsi="Times New Roman"/>
          <w:sz w:val="28"/>
          <w:szCs w:val="28"/>
        </w:rPr>
        <w:t>33</w:t>
      </w:r>
      <w:r w:rsidRPr="0057306A">
        <w:rPr>
          <w:rFonts w:ascii="Times New Roman" w:hAnsi="Times New Roman"/>
          <w:sz w:val="28"/>
          <w:szCs w:val="28"/>
          <w:vertAlign w:val="superscript"/>
        </w:rPr>
        <w:t>s</w:t>
      </w:r>
      <w:r w:rsidRPr="0057306A">
        <w:rPr>
          <w:rFonts w:ascii="Times New Roman" w:hAnsi="Times New Roman"/>
          <w:sz w:val="28"/>
          <w:szCs w:val="28"/>
        </w:rPr>
        <w:t xml:space="preserve"> yulduz vaqti momentidagi zinit masofasi va azimutini toping.</w:t>
      </w:r>
    </w:p>
    <w:p w:rsidR="00FB4426" w:rsidRPr="0057306A" w:rsidRDefault="00FB4426" w:rsidP="0069044A">
      <w:pPr>
        <w:jc w:val="both"/>
        <w:rPr>
          <w:rFonts w:ascii="Times New Roman" w:hAnsi="Times New Roman"/>
          <w:sz w:val="28"/>
          <w:szCs w:val="28"/>
        </w:rPr>
      </w:pPr>
    </w:p>
    <w:p w:rsidR="00FB4426" w:rsidRPr="0057306A" w:rsidRDefault="00FB4426" w:rsidP="0069044A">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6E55E8">
      <w:pPr>
        <w:pStyle w:val="ListParagraph"/>
        <w:numPr>
          <w:ilvl w:val="0"/>
          <w:numId w:val="10"/>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6E55E8">
      <w:pPr>
        <w:numPr>
          <w:ilvl w:val="0"/>
          <w:numId w:val="10"/>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rPr>
      </w:pPr>
      <w:r w:rsidRPr="0057306A">
        <w:rPr>
          <w:rFonts w:ascii="Times New Roman" w:hAnsi="Times New Roman"/>
          <w:sz w:val="28"/>
          <w:szCs w:val="28"/>
        </w:rPr>
        <w:br w:type="page"/>
      </w:r>
    </w:p>
    <w:p w:rsidR="00FB4426" w:rsidRPr="00A32788" w:rsidRDefault="00FB4426" w:rsidP="00DA6006">
      <w:pPr>
        <w:pStyle w:val="NoSpacing"/>
        <w:rPr>
          <w:lang w:val="en-US"/>
        </w:rPr>
      </w:pPr>
      <w:r w:rsidRPr="00A32788">
        <w:rPr>
          <w:lang w:val="en-US"/>
        </w:rPr>
        <w:t>Amaliy mashg’ulot 2.</w:t>
      </w:r>
    </w:p>
    <w:p w:rsidR="00FB4426" w:rsidRPr="0057306A" w:rsidRDefault="00FB4426" w:rsidP="001F4B7A">
      <w:pPr>
        <w:suppressAutoHyphens/>
        <w:autoSpaceDE w:val="0"/>
        <w:autoSpaceDN w:val="0"/>
        <w:adjustRightInd w:val="0"/>
        <w:spacing w:before="480"/>
        <w:rPr>
          <w:rFonts w:ascii="Times New Roman" w:hAnsi="Times New Roman"/>
          <w:sz w:val="28"/>
          <w:szCs w:val="28"/>
          <w:lang w:val="uz-Cyrl-UZ" w:eastAsia="zh-CN"/>
        </w:rPr>
      </w:pPr>
      <w:r w:rsidRPr="0057306A">
        <w:rPr>
          <w:rFonts w:ascii="Times New Roman" w:hAnsi="Times New Roman"/>
          <w:sz w:val="28"/>
          <w:szCs w:val="28"/>
          <w:lang w:val="uz-Cyrl-UZ" w:eastAsia="zh-CN"/>
        </w:rPr>
        <w:t>2 – mavzu.Osmon mexanikasi elementlari: sayyoralar harakati.</w:t>
      </w:r>
    </w:p>
    <w:p w:rsidR="00FB4426" w:rsidRPr="0057306A" w:rsidRDefault="00FB4426" w:rsidP="001F4B7A">
      <w:pPr>
        <w:spacing w:after="0"/>
        <w:ind w:firstLine="360"/>
        <w:jc w:val="both"/>
        <w:rPr>
          <w:rFonts w:ascii="Times New Roman" w:hAnsi="Times New Roman"/>
          <w:sz w:val="28"/>
          <w:szCs w:val="28"/>
          <w:lang w:val="uz-Cyrl-UZ"/>
        </w:rPr>
      </w:pPr>
      <w:r w:rsidRPr="0057306A">
        <w:rPr>
          <w:rFonts w:ascii="Times New Roman" w:hAnsi="Times New Roman"/>
          <w:b/>
          <w:sz w:val="28"/>
          <w:szCs w:val="28"/>
          <w:lang w:val="uz-Cyrl-UZ"/>
        </w:rPr>
        <w:t>1 – namuna</w:t>
      </w:r>
      <w:r w:rsidRPr="0057306A">
        <w:rPr>
          <w:rFonts w:ascii="Times New Roman" w:hAnsi="Times New Roman"/>
          <w:sz w:val="28"/>
          <w:szCs w:val="28"/>
          <w:lang w:val="uz-Cyrl-UZ"/>
        </w:rPr>
        <w:t>. Quyosh atrofida aylanuvchi kichik sayyoraning aylanish davri 8 yilga teng bo’lsa, uning Quyoshdan o’rtacha uzoqligi qancha?</w:t>
      </w:r>
    </w:p>
    <w:tbl>
      <w:tblPr>
        <w:tblW w:w="0" w:type="auto"/>
        <w:tblInd w:w="108" w:type="dxa"/>
        <w:tblLayout w:type="fixed"/>
        <w:tblLook w:val="0000"/>
      </w:tblPr>
      <w:tblGrid>
        <w:gridCol w:w="1843"/>
        <w:gridCol w:w="7335"/>
      </w:tblGrid>
      <w:tr w:rsidR="00FB4426" w:rsidRPr="00F3235F" w:rsidTr="001464C8">
        <w:trPr>
          <w:cantSplit/>
        </w:trPr>
        <w:tc>
          <w:tcPr>
            <w:tcW w:w="1843" w:type="dxa"/>
            <w:tcBorders>
              <w:right w:val="single" w:sz="4" w:space="0" w:color="auto"/>
            </w:tcBorders>
          </w:tcPr>
          <w:p w:rsidR="00FB4426" w:rsidRPr="00F3235F" w:rsidRDefault="00FB4426" w:rsidP="001464C8">
            <w:pPr>
              <w:spacing w:after="0"/>
              <w:jc w:val="both"/>
              <w:rPr>
                <w:rFonts w:ascii="Times New Roman" w:hAnsi="Times New Roman"/>
                <w:sz w:val="28"/>
                <w:szCs w:val="28"/>
              </w:rPr>
            </w:pPr>
            <w:r w:rsidRPr="00F3235F">
              <w:rPr>
                <w:rFonts w:ascii="Times New Roman" w:eastAsia="Times New Roman" w:hAnsi="Times New Roman"/>
                <w:position w:val="-12"/>
                <w:sz w:val="28"/>
                <w:szCs w:val="28"/>
              </w:rPr>
              <w:object w:dxaOrig="480" w:dyaOrig="380">
                <v:shape id="_x0000_i2076" type="#_x0000_t75" style="width:24.6pt;height:18.6pt" o:ole="" fillcolor="window">
                  <v:imagedata r:id="rId678" o:title=""/>
                </v:shape>
                <o:OLEObject Type="Embed" ProgID="Equation.3" ShapeID="_x0000_i2076" DrawAspect="Content" ObjectID="_1614257860" r:id="rId679"/>
              </w:object>
            </w:r>
            <w:r w:rsidRPr="00F3235F">
              <w:rPr>
                <w:rFonts w:ascii="Times New Roman" w:hAnsi="Times New Roman"/>
                <w:sz w:val="28"/>
                <w:szCs w:val="28"/>
              </w:rPr>
              <w:t xml:space="preserve"> = 8 yil</w:t>
            </w:r>
          </w:p>
        </w:tc>
        <w:tc>
          <w:tcPr>
            <w:tcW w:w="7335" w:type="dxa"/>
            <w:vMerge w:val="restart"/>
            <w:tcBorders>
              <w:left w:val="nil"/>
            </w:tcBorders>
          </w:tcPr>
          <w:p w:rsidR="00FB4426" w:rsidRPr="00F3235F" w:rsidRDefault="00FB4426" w:rsidP="001464C8">
            <w:pPr>
              <w:spacing w:after="0"/>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Kichik sayyoraning harakatini Yerniki bilan solishtirib, formulani qo’llagan holda quyidagini topamiz:</w:t>
            </w:r>
          </w:p>
          <w:p w:rsidR="00FB4426" w:rsidRPr="00F3235F" w:rsidRDefault="00FB4426" w:rsidP="001464C8">
            <w:pPr>
              <w:spacing w:after="0"/>
              <w:jc w:val="center"/>
              <w:rPr>
                <w:rFonts w:ascii="Times New Roman" w:hAnsi="Times New Roman"/>
                <w:sz w:val="28"/>
                <w:szCs w:val="28"/>
              </w:rPr>
            </w:pPr>
            <w:r w:rsidRPr="00F3235F">
              <w:rPr>
                <w:rFonts w:ascii="Times New Roman" w:eastAsia="Times New Roman" w:hAnsi="Times New Roman"/>
                <w:position w:val="-36"/>
                <w:sz w:val="28"/>
                <w:szCs w:val="28"/>
              </w:rPr>
              <w:object w:dxaOrig="1300" w:dyaOrig="859">
                <v:shape id="_x0000_i2077" type="#_x0000_t75" style="width:64.8pt;height:43.2pt" o:ole="" fillcolor="window">
                  <v:imagedata r:id="rId680" o:title=""/>
                </v:shape>
                <o:OLEObject Type="Embed" ProgID="Equation.3" ShapeID="_x0000_i2077" DrawAspect="Content" ObjectID="_1614257861" r:id="rId681"/>
              </w:objec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Yerning aylanish davrini 1 yil, katta yarim o’qini 1 a.b. deb olamiz. U holda</w:t>
            </w:r>
          </w:p>
          <w:p w:rsidR="00FB4426" w:rsidRPr="00F3235F" w:rsidRDefault="00FB4426" w:rsidP="001464C8">
            <w:pPr>
              <w:spacing w:after="0"/>
              <w:jc w:val="center"/>
              <w:rPr>
                <w:rFonts w:ascii="Times New Roman" w:hAnsi="Times New Roman"/>
                <w:sz w:val="28"/>
                <w:szCs w:val="28"/>
              </w:rPr>
            </w:pPr>
            <w:r w:rsidRPr="00F3235F">
              <w:rPr>
                <w:rFonts w:ascii="Times New Roman" w:eastAsia="Times New Roman" w:hAnsi="Times New Roman"/>
                <w:position w:val="-36"/>
                <w:sz w:val="28"/>
                <w:szCs w:val="28"/>
              </w:rPr>
              <w:object w:dxaOrig="1300" w:dyaOrig="800">
                <v:shape id="_x0000_i2078" type="#_x0000_t75" style="width:64.8pt;height:40.8pt" o:ole="" fillcolor="window">
                  <v:imagedata r:id="rId682" o:title=""/>
                </v:shape>
                <o:OLEObject Type="Embed" ProgID="Equation.3" ShapeID="_x0000_i2078" DrawAspect="Content" ObjectID="_1614257862" r:id="rId683"/>
              </w:objec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 xml:space="preserve">Bundan </w:t>
            </w:r>
            <w:r w:rsidRPr="00F3235F">
              <w:rPr>
                <w:rFonts w:ascii="Times New Roman" w:eastAsia="Times New Roman" w:hAnsi="Times New Roman"/>
                <w:position w:val="-14"/>
                <w:sz w:val="28"/>
                <w:szCs w:val="28"/>
              </w:rPr>
              <w:object w:dxaOrig="1440" w:dyaOrig="499">
                <v:shape id="_x0000_i2079" type="#_x0000_t75" style="width:1in;height:25.8pt" o:ole="" fillcolor="window">
                  <v:imagedata r:id="rId684" o:title=""/>
                </v:shape>
                <o:OLEObject Type="Embed" ProgID="Equation.3" ShapeID="_x0000_i2079" DrawAspect="Content" ObjectID="_1614257863" r:id="rId685"/>
              </w:object>
            </w:r>
            <w:r w:rsidRPr="00F3235F">
              <w:rPr>
                <w:rFonts w:ascii="Times New Roman" w:hAnsi="Times New Roman"/>
                <w:sz w:val="28"/>
                <w:szCs w:val="28"/>
              </w:rPr>
              <w:t xml:space="preserve">.   </w:t>
            </w:r>
            <w:r w:rsidRPr="00F3235F">
              <w:rPr>
                <w:rFonts w:ascii="Times New Roman" w:eastAsia="Times New Roman" w:hAnsi="Times New Roman"/>
                <w:position w:val="-14"/>
                <w:sz w:val="28"/>
                <w:szCs w:val="28"/>
              </w:rPr>
              <w:object w:dxaOrig="1260" w:dyaOrig="480">
                <v:shape id="_x0000_i2080" type="#_x0000_t75" style="width:62.4pt;height:24.6pt" o:ole="" fillcolor="window">
                  <v:imagedata r:id="rId686" o:title=""/>
                </v:shape>
                <o:OLEObject Type="Embed" ProgID="Equation.3" ShapeID="_x0000_i2080" DrawAspect="Content" ObjectID="_1614257864" r:id="rId687"/>
              </w:object>
            </w:r>
            <w:r w:rsidRPr="00F3235F">
              <w:rPr>
                <w:rFonts w:ascii="Times New Roman" w:hAnsi="Times New Roman"/>
                <w:sz w:val="28"/>
                <w:szCs w:val="28"/>
              </w:rPr>
              <w:t>a.b. = 4 a.b.</w: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4 a.b.</w:t>
            </w:r>
          </w:p>
          <w:p w:rsidR="00FB4426" w:rsidRPr="00F3235F" w:rsidRDefault="00FB4426" w:rsidP="001464C8">
            <w:pPr>
              <w:spacing w:after="0"/>
              <w:jc w:val="both"/>
              <w:rPr>
                <w:rFonts w:ascii="Times New Roman" w:hAnsi="Times New Roman"/>
                <w:sz w:val="28"/>
                <w:szCs w:val="28"/>
              </w:rPr>
            </w:pPr>
          </w:p>
        </w:tc>
      </w:tr>
      <w:tr w:rsidR="00FB4426" w:rsidRPr="00F3235F" w:rsidTr="001464C8">
        <w:trPr>
          <w:cantSplit/>
          <w:trHeight w:val="1383"/>
        </w:trPr>
        <w:tc>
          <w:tcPr>
            <w:tcW w:w="1843" w:type="dxa"/>
            <w:tcBorders>
              <w:top w:val="single" w:sz="4" w:space="0" w:color="auto"/>
              <w:right w:val="single" w:sz="4" w:space="0" w:color="auto"/>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i/>
                <w:sz w:val="28"/>
                <w:szCs w:val="28"/>
                <w:vertAlign w:val="subscript"/>
              </w:rPr>
              <w:t>k.s.</w:t>
            </w:r>
            <w:r w:rsidRPr="00F3235F">
              <w:rPr>
                <w:rFonts w:ascii="Times New Roman" w:hAnsi="Times New Roman"/>
                <w:sz w:val="28"/>
                <w:szCs w:val="28"/>
              </w:rPr>
              <w:t>=?</w:t>
            </w:r>
          </w:p>
        </w:tc>
        <w:tc>
          <w:tcPr>
            <w:tcW w:w="7335" w:type="dxa"/>
            <w:vMerge/>
            <w:tcBorders>
              <w:left w:val="nil"/>
            </w:tcBorders>
          </w:tcPr>
          <w:p w:rsidR="00FB4426" w:rsidRPr="00F3235F" w:rsidRDefault="00FB4426" w:rsidP="001464C8">
            <w:pPr>
              <w:spacing w:after="0"/>
              <w:jc w:val="both"/>
              <w:rPr>
                <w:rFonts w:ascii="Times New Roman" w:hAnsi="Times New Roman"/>
                <w:sz w:val="28"/>
                <w:szCs w:val="28"/>
              </w:rPr>
            </w:pPr>
          </w:p>
        </w:tc>
      </w:tr>
      <w:tr w:rsidR="00FB4426" w:rsidRPr="00F3235F" w:rsidTr="001464C8">
        <w:trPr>
          <w:cantSplit/>
          <w:trHeight w:val="1716"/>
        </w:trPr>
        <w:tc>
          <w:tcPr>
            <w:tcW w:w="1843" w:type="dxa"/>
          </w:tcPr>
          <w:p w:rsidR="00FB4426" w:rsidRPr="00F3235F" w:rsidRDefault="00FB4426" w:rsidP="001464C8">
            <w:pPr>
              <w:spacing w:after="0"/>
              <w:jc w:val="both"/>
              <w:rPr>
                <w:rFonts w:ascii="Times New Roman" w:hAnsi="Times New Roman"/>
                <w:sz w:val="28"/>
                <w:szCs w:val="28"/>
              </w:rPr>
            </w:pPr>
          </w:p>
        </w:tc>
        <w:tc>
          <w:tcPr>
            <w:tcW w:w="7335" w:type="dxa"/>
            <w:vMerge/>
            <w:tcBorders>
              <w:left w:val="nil"/>
            </w:tcBorders>
          </w:tcPr>
          <w:p w:rsidR="00FB4426" w:rsidRPr="00F3235F" w:rsidRDefault="00FB4426" w:rsidP="001464C8">
            <w:pPr>
              <w:spacing w:after="0"/>
              <w:jc w:val="both"/>
              <w:rPr>
                <w:rFonts w:ascii="Times New Roman" w:hAnsi="Times New Roman"/>
                <w:sz w:val="28"/>
                <w:szCs w:val="28"/>
              </w:rPr>
            </w:pPr>
          </w:p>
        </w:tc>
      </w:tr>
    </w:tbl>
    <w:p w:rsidR="00FB4426" w:rsidRPr="0057306A" w:rsidRDefault="00FB4426" w:rsidP="001F4B7A">
      <w:pPr>
        <w:spacing w:after="0"/>
        <w:ind w:firstLine="720"/>
        <w:jc w:val="both"/>
        <w:rPr>
          <w:rFonts w:ascii="Times New Roman" w:hAnsi="Times New Roman"/>
          <w:sz w:val="28"/>
          <w:szCs w:val="28"/>
        </w:rPr>
      </w:pPr>
      <w:r w:rsidRPr="0057306A">
        <w:rPr>
          <w:rFonts w:ascii="Times New Roman" w:hAnsi="Times New Roman"/>
          <w:b/>
          <w:sz w:val="28"/>
          <w:szCs w:val="28"/>
        </w:rPr>
        <w:t>2 – namuna.</w:t>
      </w:r>
      <w:r w:rsidRPr="0057306A">
        <w:rPr>
          <w:rFonts w:ascii="Times New Roman" w:hAnsi="Times New Roman"/>
          <w:sz w:val="28"/>
          <w:szCs w:val="28"/>
        </w:rPr>
        <w:t xml:space="preserve"> Quyosh atrofida 370 sutka yulduziy davr bilan aylanuvchi sayyoraning sinodik davri nimaga teng bo’lardi?</w:t>
      </w:r>
    </w:p>
    <w:tbl>
      <w:tblPr>
        <w:tblpPr w:leftFromText="180" w:rightFromText="180" w:vertAnchor="text" w:tblpY="1"/>
        <w:tblOverlap w:val="never"/>
        <w:tblW w:w="0" w:type="auto"/>
        <w:tblBorders>
          <w:insideH w:val="single" w:sz="4" w:space="0" w:color="auto"/>
          <w:insideV w:val="single" w:sz="4" w:space="0" w:color="auto"/>
        </w:tblBorders>
        <w:tblLayout w:type="fixed"/>
        <w:tblLook w:val="0000"/>
      </w:tblPr>
      <w:tblGrid>
        <w:gridCol w:w="1843"/>
        <w:gridCol w:w="1276"/>
      </w:tblGrid>
      <w:tr w:rsidR="00FB4426" w:rsidRPr="00F3235F" w:rsidTr="001464C8">
        <w:trPr>
          <w:cantSplit/>
          <w:trHeight w:val="423"/>
        </w:trPr>
        <w:tc>
          <w:tcPr>
            <w:tcW w:w="1843" w:type="dxa"/>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T=370 sutka</w:t>
            </w:r>
          </w:p>
        </w:tc>
        <w:tc>
          <w:tcPr>
            <w:tcW w:w="1276" w:type="dxa"/>
            <w:vMerge w:val="restart"/>
          </w:tcPr>
          <w:p w:rsidR="00FB4426" w:rsidRPr="00F3235F" w:rsidRDefault="00FB4426" w:rsidP="001464C8">
            <w:pPr>
              <w:spacing w:after="0"/>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spacing w:after="0"/>
              <w:jc w:val="both"/>
              <w:rPr>
                <w:rFonts w:ascii="Times New Roman" w:hAnsi="Times New Roman"/>
                <w:sz w:val="28"/>
                <w:szCs w:val="28"/>
              </w:rPr>
            </w:pPr>
          </w:p>
        </w:tc>
      </w:tr>
      <w:tr w:rsidR="00FB4426" w:rsidRPr="00F3235F" w:rsidTr="001464C8">
        <w:trPr>
          <w:cantSplit/>
          <w:trHeight w:val="206"/>
        </w:trPr>
        <w:tc>
          <w:tcPr>
            <w:tcW w:w="1843" w:type="dxa"/>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S=?</w:t>
            </w:r>
          </w:p>
        </w:tc>
        <w:tc>
          <w:tcPr>
            <w:tcW w:w="1276" w:type="dxa"/>
            <w:vMerge/>
          </w:tcPr>
          <w:p w:rsidR="00FB4426" w:rsidRPr="00F3235F" w:rsidRDefault="00FB4426" w:rsidP="001464C8">
            <w:pPr>
              <w:spacing w:after="0"/>
              <w:jc w:val="both"/>
              <w:rPr>
                <w:rFonts w:ascii="Times New Roman" w:hAnsi="Times New Roman"/>
                <w:sz w:val="28"/>
                <w:szCs w:val="28"/>
              </w:rPr>
            </w:pPr>
          </w:p>
        </w:tc>
      </w:tr>
    </w:tbl>
    <w:p w:rsidR="00FB4426" w:rsidRPr="0057306A" w:rsidRDefault="00FB4426" w:rsidP="001F4B7A">
      <w:pPr>
        <w:spacing w:after="0"/>
        <w:jc w:val="both"/>
        <w:rPr>
          <w:rFonts w:ascii="Times New Roman" w:hAnsi="Times New Roman"/>
          <w:sz w:val="28"/>
          <w:szCs w:val="28"/>
        </w:rPr>
      </w:pPr>
      <w:r w:rsidRPr="0057306A">
        <w:rPr>
          <w:rFonts w:ascii="Times New Roman" w:hAnsi="Times New Roman"/>
          <w:sz w:val="28"/>
          <w:szCs w:val="28"/>
        </w:rPr>
        <w:t xml:space="preserve">Quyidagi formulani qo’llaymiz:    </w:t>
      </w:r>
      <w:r w:rsidRPr="0057306A">
        <w:rPr>
          <w:rFonts w:ascii="Times New Roman" w:hAnsi="Times New Roman"/>
          <w:position w:val="-34"/>
          <w:sz w:val="28"/>
          <w:szCs w:val="28"/>
        </w:rPr>
        <w:object w:dxaOrig="1480" w:dyaOrig="780">
          <v:shape id="_x0000_i2081" type="#_x0000_t75" style="width:72.6pt;height:40.8pt" o:ole="" fillcolor="window">
            <v:imagedata r:id="rId688" o:title=""/>
          </v:shape>
          <o:OLEObject Type="Embed" ProgID="Equation.3" ShapeID="_x0000_i2081" DrawAspect="Content" ObjectID="_1614257865" r:id="rId689"/>
        </w:object>
      </w:r>
      <w:r w:rsidRPr="0057306A">
        <w:rPr>
          <w:rFonts w:ascii="Times New Roman" w:hAnsi="Times New Roman"/>
          <w:sz w:val="28"/>
          <w:szCs w:val="28"/>
        </w:rPr>
        <w:t>,</w:t>
      </w:r>
    </w:p>
    <w:p w:rsidR="00FB4426" w:rsidRPr="0057306A" w:rsidRDefault="00FB4426" w:rsidP="001F4B7A">
      <w:pPr>
        <w:spacing w:after="0"/>
        <w:ind w:left="3261"/>
        <w:jc w:val="both"/>
        <w:rPr>
          <w:rFonts w:ascii="Times New Roman" w:hAnsi="Times New Roman"/>
          <w:sz w:val="28"/>
          <w:szCs w:val="28"/>
        </w:rPr>
      </w:pPr>
      <w:r w:rsidRPr="0057306A">
        <w:rPr>
          <w:rFonts w:ascii="Times New Roman" w:hAnsi="Times New Roman"/>
          <w:sz w:val="28"/>
          <w:szCs w:val="28"/>
        </w:rPr>
        <w:t xml:space="preserve">bu yerda Yerning aylanish davrini </w:t>
      </w:r>
      <w:r w:rsidRPr="0057306A">
        <w:rPr>
          <w:rFonts w:ascii="Times New Roman" w:hAnsi="Times New Roman"/>
          <w:i/>
          <w:sz w:val="28"/>
          <w:szCs w:val="28"/>
        </w:rPr>
        <w:t>T</w:t>
      </w:r>
      <w:r w:rsidRPr="0057306A">
        <w:rPr>
          <w:rFonts w:ascii="Times New Roman" w:hAnsi="Times New Roman"/>
          <w:i/>
          <w:sz w:val="28"/>
          <w:szCs w:val="28"/>
          <w:vertAlign w:val="subscript"/>
        </w:rPr>
        <w:t>Yer</w:t>
      </w:r>
      <w:r w:rsidRPr="0057306A">
        <w:rPr>
          <w:rFonts w:ascii="Times New Roman" w:hAnsi="Times New Roman"/>
          <w:sz w:val="28"/>
          <w:szCs w:val="28"/>
        </w:rPr>
        <w:t>= 365 sutka deb qabul qilamiz. U holda  S = 266770 sutka = 73,8 yil</w:t>
      </w:r>
    </w:p>
    <w:p w:rsidR="00FB4426" w:rsidRPr="0057306A" w:rsidRDefault="00FB4426" w:rsidP="001F4B7A">
      <w:pPr>
        <w:spacing w:after="0"/>
        <w:ind w:left="3261"/>
        <w:jc w:val="both"/>
        <w:rPr>
          <w:rFonts w:ascii="Times New Roman" w:hAnsi="Times New Roman"/>
          <w:sz w:val="28"/>
          <w:szCs w:val="28"/>
        </w:rPr>
      </w:pPr>
    </w:p>
    <w:p w:rsidR="00FB4426" w:rsidRPr="0057306A" w:rsidRDefault="00FB4426" w:rsidP="001F4B7A">
      <w:pPr>
        <w:suppressAutoHyphens/>
        <w:autoSpaceDE w:val="0"/>
        <w:autoSpaceDN w:val="0"/>
        <w:adjustRightInd w:val="0"/>
        <w:spacing w:after="0"/>
        <w:ind w:firstLine="709"/>
        <w:jc w:val="both"/>
        <w:rPr>
          <w:rFonts w:ascii="Times New Roman" w:hAnsi="Times New Roman"/>
          <w:sz w:val="28"/>
          <w:szCs w:val="28"/>
        </w:rPr>
      </w:pPr>
      <w:r w:rsidRPr="0057306A">
        <w:rPr>
          <w:rFonts w:ascii="Times New Roman" w:hAnsi="Times New Roman"/>
          <w:i/>
          <w:sz w:val="28"/>
          <w:szCs w:val="28"/>
        </w:rPr>
        <w:t>Javob:</w:t>
      </w:r>
      <w:r w:rsidRPr="0057306A">
        <w:rPr>
          <w:rFonts w:ascii="Times New Roman" w:hAnsi="Times New Roman"/>
          <w:sz w:val="28"/>
          <w:szCs w:val="28"/>
        </w:rPr>
        <w:t xml:space="preserve"> taxminan 74 yil.</w:t>
      </w:r>
    </w:p>
    <w:p w:rsidR="00FB4426" w:rsidRPr="0057306A" w:rsidRDefault="00FB4426" w:rsidP="001F4B7A">
      <w:pPr>
        <w:suppressAutoHyphens/>
        <w:autoSpaceDE w:val="0"/>
        <w:autoSpaceDN w:val="0"/>
        <w:adjustRightInd w:val="0"/>
        <w:spacing w:after="0"/>
        <w:ind w:firstLine="709"/>
        <w:jc w:val="both"/>
        <w:rPr>
          <w:rFonts w:ascii="Times New Roman" w:hAnsi="Times New Roman"/>
          <w:b/>
          <w:sz w:val="28"/>
          <w:szCs w:val="28"/>
          <w:lang w:eastAsia="zh-CN"/>
        </w:rPr>
      </w:pPr>
    </w:p>
    <w:p w:rsidR="00FB4426" w:rsidRPr="0057306A" w:rsidRDefault="00FB4426" w:rsidP="001F4B7A">
      <w:pPr>
        <w:spacing w:after="0"/>
        <w:ind w:firstLine="720"/>
        <w:jc w:val="both"/>
        <w:rPr>
          <w:rFonts w:ascii="Times New Roman" w:hAnsi="Times New Roman"/>
          <w:sz w:val="28"/>
          <w:szCs w:val="28"/>
        </w:rPr>
      </w:pPr>
      <w:r w:rsidRPr="0057306A">
        <w:rPr>
          <w:rFonts w:ascii="Times New Roman" w:hAnsi="Times New Roman"/>
          <w:b/>
          <w:sz w:val="28"/>
          <w:szCs w:val="28"/>
        </w:rPr>
        <w:t>3 – namuna</w:t>
      </w:r>
      <w:r w:rsidRPr="0057306A">
        <w:rPr>
          <w:rFonts w:ascii="Times New Roman" w:hAnsi="Times New Roman"/>
          <w:sz w:val="28"/>
          <w:szCs w:val="28"/>
        </w:rPr>
        <w:t>. Quyoshdan Yupitergacha masofa 5,2 a.b. Yupiterdan ertalabki va kechqurungi yoritqich sifatida kuzatilayotgan Yerning elongasiyasi x (graduslarda) qanday?</w:t>
      </w:r>
    </w:p>
    <w:p w:rsidR="00FB4426" w:rsidRPr="0057306A" w:rsidRDefault="00FB4426" w:rsidP="001F4B7A">
      <w:pPr>
        <w:spacing w:after="0"/>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09"/>
        <w:gridCol w:w="2087"/>
        <w:gridCol w:w="5387"/>
      </w:tblGrid>
      <w:tr w:rsidR="00FB4426" w:rsidRPr="00F3235F" w:rsidTr="001464C8">
        <w:tc>
          <w:tcPr>
            <w:tcW w:w="1809" w:type="dxa"/>
            <w:tcBorders>
              <w:top w:val="nil"/>
              <w:left w:val="nil"/>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i/>
                <w:sz w:val="28"/>
                <w:szCs w:val="28"/>
                <w:vertAlign w:val="subscript"/>
              </w:rPr>
              <w:t>Yu</w:t>
            </w:r>
            <w:r w:rsidRPr="00F3235F">
              <w:rPr>
                <w:rFonts w:ascii="Times New Roman" w:hAnsi="Times New Roman"/>
                <w:sz w:val="28"/>
                <w:szCs w:val="28"/>
              </w:rPr>
              <w:t>=5,2 a.b.</w:t>
            </w:r>
          </w:p>
        </w:tc>
        <w:tc>
          <w:tcPr>
            <w:tcW w:w="2078" w:type="dxa"/>
            <w:vMerge w:val="restart"/>
            <w:tcBorders>
              <w:top w:val="nil"/>
              <w:right w:val="nil"/>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Yechimi:</w:t>
            </w:r>
          </w:p>
        </w:tc>
        <w:tc>
          <w:tcPr>
            <w:tcW w:w="5387" w:type="dxa"/>
            <w:vMerge w:val="restart"/>
            <w:tcBorders>
              <w:top w:val="nil"/>
              <w:left w:val="nil"/>
              <w:bottom w:val="nil"/>
              <w:right w:val="nil"/>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Rasm chizamiz. Burchak YuYQ=90</w:t>
            </w:r>
            <w:r w:rsidRPr="00F3235F">
              <w:rPr>
                <w:rFonts w:ascii="Times New Roman" w:hAnsi="Times New Roman"/>
                <w:sz w:val="28"/>
                <w:szCs w:val="28"/>
                <w:vertAlign w:val="superscript"/>
              </w:rPr>
              <w:t>0</w:t>
            </w:r>
            <w:r w:rsidRPr="00F3235F">
              <w:rPr>
                <w:rFonts w:ascii="Times New Roman" w:hAnsi="Times New Roman"/>
                <w:sz w:val="28"/>
                <w:szCs w:val="28"/>
              </w:rPr>
              <w:t>. |QY|=a=1 a.b., |YuQ|=</w:t>
            </w:r>
            <w:r w:rsidRPr="00F3235F">
              <w:rPr>
                <w:rFonts w:ascii="Times New Roman" w:hAnsi="Times New Roman"/>
                <w:i/>
                <w:sz w:val="28"/>
                <w:szCs w:val="28"/>
              </w:rPr>
              <w:t>a</w:t>
            </w:r>
            <w:r w:rsidRPr="00F3235F">
              <w:rPr>
                <w:rFonts w:ascii="Times New Roman" w:hAnsi="Times New Roman"/>
                <w:i/>
                <w:sz w:val="28"/>
                <w:szCs w:val="28"/>
                <w:vertAlign w:val="subscript"/>
              </w:rPr>
              <w:t>Yu</w:t>
            </w:r>
            <w:r w:rsidRPr="00F3235F">
              <w:rPr>
                <w:rFonts w:ascii="Times New Roman" w:hAnsi="Times New Roman"/>
                <w:sz w:val="28"/>
                <w:szCs w:val="28"/>
              </w:rPr>
              <w:t xml:space="preserve"> = 5 a.b.</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sz w:val="28"/>
                <w:szCs w:val="28"/>
                <w:lang w:val="fr-FR"/>
              </w:rPr>
              <w:t>sin</w:t>
            </w:r>
            <w:r w:rsidRPr="00F3235F">
              <w:rPr>
                <w:rFonts w:ascii="Times New Roman" w:hAnsi="Times New Roman"/>
                <w:i/>
                <w:sz w:val="28"/>
                <w:szCs w:val="28"/>
                <w:lang w:val="fr-FR"/>
              </w:rPr>
              <w:t>x</w:t>
            </w:r>
            <w:r w:rsidRPr="00F3235F">
              <w:rPr>
                <w:rFonts w:ascii="Times New Roman" w:hAnsi="Times New Roman"/>
                <w:sz w:val="28"/>
                <w:szCs w:val="28"/>
                <w:lang w:val="fr-FR"/>
              </w:rPr>
              <w:t>=</w:t>
            </w:r>
            <w:r w:rsidRPr="00F3235F">
              <w:rPr>
                <w:rFonts w:ascii="Times New Roman" w:hAnsi="Times New Roman"/>
                <w:i/>
                <w:sz w:val="28"/>
                <w:szCs w:val="28"/>
                <w:lang w:val="fr-FR"/>
              </w:rPr>
              <w:t>a/ a</w:t>
            </w:r>
            <w:r w:rsidRPr="00F3235F">
              <w:rPr>
                <w:rFonts w:ascii="Times New Roman" w:hAnsi="Times New Roman"/>
                <w:i/>
                <w:sz w:val="28"/>
                <w:szCs w:val="28"/>
                <w:vertAlign w:val="subscript"/>
                <w:lang w:val="fr-FR"/>
              </w:rPr>
              <w:t>Yu</w:t>
            </w:r>
            <w:r w:rsidRPr="00F3235F">
              <w:rPr>
                <w:rFonts w:ascii="Times New Roman" w:hAnsi="Times New Roman"/>
                <w:sz w:val="28"/>
                <w:szCs w:val="28"/>
                <w:lang w:val="fr-FR"/>
              </w:rPr>
              <w:t xml:space="preserve"> =0,192307</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sz w:val="28"/>
                <w:szCs w:val="28"/>
              </w:rPr>
              <w:t>x</w:t>
            </w:r>
            <w:r w:rsidRPr="00F3235F">
              <w:rPr>
                <w:rFonts w:ascii="Times New Roman" w:hAnsi="Times New Roman"/>
                <w:sz w:val="28"/>
                <w:szCs w:val="28"/>
                <w:lang w:val="fr-FR"/>
              </w:rPr>
              <w:t>=11</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,08.</w:t>
            </w:r>
          </w:p>
          <w:p w:rsidR="00FB4426" w:rsidRPr="00F3235F" w:rsidRDefault="00FB4426" w:rsidP="001464C8">
            <w:pPr>
              <w:spacing w:after="0"/>
              <w:jc w:val="both"/>
              <w:rPr>
                <w:rFonts w:ascii="Times New Roman" w:hAnsi="Times New Roman"/>
                <w:sz w:val="28"/>
                <w:szCs w:val="28"/>
                <w:lang w:val="es-ES"/>
              </w:rPr>
            </w:pPr>
            <w:r w:rsidRPr="00F3235F">
              <w:rPr>
                <w:rFonts w:ascii="Times New Roman" w:hAnsi="Times New Roman"/>
                <w:i/>
                <w:sz w:val="28"/>
                <w:szCs w:val="28"/>
                <w:lang w:val="fr-FR"/>
              </w:rPr>
              <w:t>Javob:</w:t>
            </w:r>
            <w:r w:rsidRPr="00F3235F">
              <w:rPr>
                <w:rFonts w:ascii="Times New Roman" w:hAnsi="Times New Roman"/>
                <w:sz w:val="28"/>
                <w:szCs w:val="28"/>
              </w:rPr>
              <w:t>x</w:t>
            </w:r>
            <w:r w:rsidRPr="00F3235F">
              <w:rPr>
                <w:rFonts w:ascii="Times New Roman" w:hAnsi="Times New Roman"/>
                <w:sz w:val="28"/>
                <w:szCs w:val="28"/>
                <w:lang w:val="fr-FR"/>
              </w:rPr>
              <w:t>=11</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,08</w:t>
            </w:r>
          </w:p>
        </w:tc>
      </w:tr>
      <w:tr w:rsidR="00FB4426" w:rsidRPr="00F3235F" w:rsidTr="001464C8">
        <w:tc>
          <w:tcPr>
            <w:tcW w:w="1809" w:type="dxa"/>
            <w:tcBorders>
              <w:left w:val="nil"/>
              <w:bottom w:val="nil"/>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x=?</w:t>
            </w:r>
          </w:p>
        </w:tc>
        <w:tc>
          <w:tcPr>
            <w:tcW w:w="2078" w:type="dxa"/>
            <w:vMerge/>
            <w:tcBorders>
              <w:bottom w:val="nil"/>
              <w:right w:val="nil"/>
            </w:tcBorders>
          </w:tcPr>
          <w:p w:rsidR="00FB4426" w:rsidRPr="00F3235F" w:rsidRDefault="00FB4426" w:rsidP="001464C8">
            <w:pPr>
              <w:spacing w:after="0"/>
              <w:jc w:val="both"/>
              <w:rPr>
                <w:rFonts w:ascii="Times New Roman" w:hAnsi="Times New Roman"/>
                <w:sz w:val="28"/>
                <w:szCs w:val="28"/>
              </w:rPr>
            </w:pPr>
          </w:p>
        </w:tc>
        <w:tc>
          <w:tcPr>
            <w:tcW w:w="5387" w:type="dxa"/>
            <w:vMerge/>
            <w:tcBorders>
              <w:top w:val="nil"/>
              <w:left w:val="nil"/>
              <w:bottom w:val="nil"/>
              <w:right w:val="nil"/>
            </w:tcBorders>
          </w:tcPr>
          <w:p w:rsidR="00FB4426" w:rsidRPr="00F3235F" w:rsidRDefault="00FB4426" w:rsidP="001464C8">
            <w:pPr>
              <w:spacing w:after="0"/>
              <w:jc w:val="both"/>
              <w:rPr>
                <w:rFonts w:ascii="Times New Roman" w:hAnsi="Times New Roman"/>
                <w:sz w:val="28"/>
                <w:szCs w:val="28"/>
              </w:rPr>
            </w:pPr>
          </w:p>
        </w:tc>
      </w:tr>
      <w:tr w:rsidR="00FB4426" w:rsidRPr="00F3235F" w:rsidTr="001464C8">
        <w:tc>
          <w:tcPr>
            <w:tcW w:w="1809" w:type="dxa"/>
            <w:tcBorders>
              <w:top w:val="nil"/>
              <w:left w:val="nil"/>
              <w:bottom w:val="nil"/>
              <w:right w:val="nil"/>
            </w:tcBorders>
          </w:tcPr>
          <w:p w:rsidR="00FB4426" w:rsidRPr="00F3235F" w:rsidRDefault="00FB4426" w:rsidP="001464C8">
            <w:pPr>
              <w:spacing w:after="0"/>
              <w:jc w:val="both"/>
              <w:rPr>
                <w:rFonts w:ascii="Times New Roman" w:hAnsi="Times New Roman"/>
                <w:sz w:val="28"/>
                <w:szCs w:val="28"/>
              </w:rPr>
            </w:pPr>
          </w:p>
        </w:tc>
        <w:tc>
          <w:tcPr>
            <w:tcW w:w="2078" w:type="dxa"/>
            <w:tcBorders>
              <w:top w:val="nil"/>
              <w:left w:val="nil"/>
              <w:bottom w:val="nil"/>
              <w:right w:val="nil"/>
            </w:tcBorders>
          </w:tcPr>
          <w:p w:rsidR="00FB4426" w:rsidRPr="00F3235F" w:rsidRDefault="00FB4426" w:rsidP="001464C8">
            <w:pPr>
              <w:spacing w:after="0"/>
              <w:jc w:val="both"/>
              <w:rPr>
                <w:rFonts w:ascii="Times New Roman" w:hAnsi="Times New Roman"/>
                <w:sz w:val="28"/>
                <w:szCs w:val="28"/>
              </w:rPr>
            </w:pPr>
            <w:r w:rsidRPr="00F3235F">
              <w:rPr>
                <w:rFonts w:ascii="Times New Roman" w:eastAsia="Times New Roman" w:hAnsi="Times New Roman"/>
                <w:sz w:val="28"/>
                <w:szCs w:val="28"/>
              </w:rPr>
              <w:object w:dxaOrig="2130" w:dyaOrig="2640">
                <v:shape id="_x0000_i2082" type="#_x0000_t75" style="width:92.4pt;height:100.2pt" o:ole="" fillcolor="window">
                  <v:imagedata r:id="rId690" o:title=""/>
                </v:shape>
                <o:OLEObject Type="Embed" ProgID="Paint.Picture" ShapeID="_x0000_i2082" DrawAspect="Content" ObjectID="_1614257866" r:id="rId691"/>
              </w:object>
            </w:r>
          </w:p>
        </w:tc>
        <w:tc>
          <w:tcPr>
            <w:tcW w:w="5387" w:type="dxa"/>
            <w:vMerge/>
            <w:tcBorders>
              <w:top w:val="nil"/>
              <w:left w:val="nil"/>
              <w:bottom w:val="nil"/>
              <w:right w:val="nil"/>
            </w:tcBorders>
          </w:tcPr>
          <w:p w:rsidR="00FB4426" w:rsidRPr="00F3235F" w:rsidRDefault="00FB4426" w:rsidP="001464C8">
            <w:pPr>
              <w:spacing w:after="0"/>
              <w:jc w:val="both"/>
              <w:rPr>
                <w:rFonts w:ascii="Times New Roman" w:hAnsi="Times New Roman"/>
                <w:sz w:val="28"/>
                <w:szCs w:val="28"/>
              </w:rPr>
            </w:pPr>
          </w:p>
        </w:tc>
      </w:tr>
    </w:tbl>
    <w:p w:rsidR="00FB4426" w:rsidRPr="0057306A" w:rsidRDefault="00FB4426" w:rsidP="001F4B7A">
      <w:pPr>
        <w:spacing w:after="0"/>
        <w:ind w:firstLine="720"/>
        <w:jc w:val="both"/>
        <w:rPr>
          <w:rFonts w:ascii="Times New Roman" w:hAnsi="Times New Roman"/>
          <w:sz w:val="28"/>
          <w:szCs w:val="28"/>
          <w:lang w:val="es-ES"/>
        </w:rPr>
      </w:pPr>
      <w:r w:rsidRPr="0057306A">
        <w:rPr>
          <w:rFonts w:ascii="Times New Roman" w:hAnsi="Times New Roman"/>
          <w:b/>
          <w:sz w:val="28"/>
          <w:szCs w:val="28"/>
          <w:lang w:val="es-ES"/>
        </w:rPr>
        <w:t>4 – namuna</w:t>
      </w:r>
      <w:r w:rsidRPr="0057306A">
        <w:rPr>
          <w:rFonts w:ascii="Times New Roman" w:hAnsi="Times New Roman"/>
          <w:sz w:val="28"/>
          <w:szCs w:val="28"/>
          <w:lang w:val="es-ES"/>
        </w:rPr>
        <w:t xml:space="preserve">. Kometa orbitasi quyidagi elementlarga ega: katta yarim o’qi </w:t>
      </w:r>
      <w:r w:rsidRPr="0057306A">
        <w:rPr>
          <w:rFonts w:ascii="Times New Roman" w:hAnsi="Times New Roman"/>
          <w:i/>
          <w:sz w:val="28"/>
          <w:szCs w:val="28"/>
          <w:lang w:val="es-ES"/>
        </w:rPr>
        <w:t>a</w:t>
      </w:r>
      <w:r w:rsidRPr="0057306A">
        <w:rPr>
          <w:rFonts w:ascii="Times New Roman" w:hAnsi="Times New Roman"/>
          <w:sz w:val="28"/>
          <w:szCs w:val="28"/>
          <w:lang w:val="es-ES"/>
        </w:rPr>
        <w:t xml:space="preserve">=4 a.b., ekssentrisiteti </w:t>
      </w:r>
      <w:r w:rsidRPr="0057306A">
        <w:rPr>
          <w:rFonts w:ascii="Times New Roman" w:hAnsi="Times New Roman"/>
          <w:i/>
          <w:sz w:val="28"/>
          <w:szCs w:val="28"/>
          <w:lang w:val="es-ES"/>
        </w:rPr>
        <w:t>e</w:t>
      </w:r>
      <w:r w:rsidRPr="0057306A">
        <w:rPr>
          <w:rFonts w:ascii="Times New Roman" w:hAnsi="Times New Roman"/>
          <w:sz w:val="28"/>
          <w:szCs w:val="28"/>
          <w:lang w:val="es-ES"/>
        </w:rPr>
        <w:t>=0,66144. Kometaning perigeliydan o’tganidan so’ng bir yildan keyin haqiqiy anomaliyasi va radius-vektori nimaga tengligini aniqlang.</w:t>
      </w:r>
    </w:p>
    <w:p w:rsidR="00FB4426" w:rsidRPr="0057306A" w:rsidRDefault="00FB4426" w:rsidP="001F4B7A">
      <w:pPr>
        <w:spacing w:after="0"/>
        <w:jc w:val="both"/>
        <w:rPr>
          <w:rFonts w:ascii="Times New Roman" w:hAnsi="Times New Roman"/>
          <w:sz w:val="28"/>
          <w:szCs w:val="28"/>
          <w:lang w:val="es-ES"/>
        </w:rPr>
      </w:pPr>
    </w:p>
    <w:tbl>
      <w:tblPr>
        <w:tblW w:w="9178" w:type="dxa"/>
        <w:tblInd w:w="108" w:type="dxa"/>
        <w:tblLayout w:type="fixed"/>
        <w:tblLook w:val="0000"/>
      </w:tblPr>
      <w:tblGrid>
        <w:gridCol w:w="1843"/>
        <w:gridCol w:w="7335"/>
      </w:tblGrid>
      <w:tr w:rsidR="00FB4426" w:rsidRPr="00F3235F" w:rsidTr="001464C8">
        <w:trPr>
          <w:cantSplit/>
        </w:trPr>
        <w:tc>
          <w:tcPr>
            <w:tcW w:w="1843" w:type="dxa"/>
            <w:tcBorders>
              <w:right w:val="single" w:sz="4" w:space="0" w:color="auto"/>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sz w:val="28"/>
                <w:szCs w:val="28"/>
              </w:rPr>
              <w:t>=4 a.b.</w: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i/>
                <w:sz w:val="28"/>
                <w:szCs w:val="28"/>
              </w:rPr>
              <w:t>e</w:t>
            </w:r>
            <w:r w:rsidRPr="00F3235F">
              <w:rPr>
                <w:rFonts w:ascii="Times New Roman" w:hAnsi="Times New Roman"/>
                <w:sz w:val="28"/>
                <w:szCs w:val="28"/>
              </w:rPr>
              <w:t>=0,66144</w: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t=1 yil</w:t>
            </w:r>
          </w:p>
        </w:tc>
        <w:tc>
          <w:tcPr>
            <w:tcW w:w="7335" w:type="dxa"/>
            <w:vMerge w:val="restart"/>
            <w:tcBorders>
              <w:left w:val="nil"/>
            </w:tcBorders>
          </w:tcPr>
          <w:p w:rsidR="00FB4426" w:rsidRPr="00F3235F" w:rsidRDefault="00FB4426" w:rsidP="001464C8">
            <w:pPr>
              <w:spacing w:after="0"/>
              <w:jc w:val="both"/>
              <w:rPr>
                <w:rFonts w:ascii="Times New Roman" w:hAnsi="Times New Roman"/>
                <w:i/>
                <w:sz w:val="28"/>
                <w:szCs w:val="28"/>
                <w:lang w:val="fr-FR"/>
              </w:rPr>
            </w:pPr>
            <w:r w:rsidRPr="00F3235F">
              <w:rPr>
                <w:rFonts w:ascii="Times New Roman" w:hAnsi="Times New Roman"/>
                <w:i/>
                <w:sz w:val="28"/>
                <w:szCs w:val="28"/>
                <w:lang w:val="fr-FR"/>
              </w:rPr>
              <w:t>Yechimi:</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sz w:val="28"/>
                <w:szCs w:val="28"/>
                <w:lang w:val="fr-FR"/>
              </w:rPr>
              <w:t>(4) va (5) formulalardan foydalanamiz.</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sz w:val="28"/>
                <w:szCs w:val="28"/>
                <w:lang w:val="fr-FR"/>
              </w:rPr>
              <w:t>t-t</w:t>
            </w:r>
            <w:r w:rsidRPr="00F3235F">
              <w:rPr>
                <w:rFonts w:ascii="Times New Roman" w:hAnsi="Times New Roman"/>
                <w:sz w:val="28"/>
                <w:szCs w:val="28"/>
                <w:vertAlign w:val="subscript"/>
                <w:lang w:val="fr-FR"/>
              </w:rPr>
              <w:t>0</w:t>
            </w:r>
            <w:r w:rsidRPr="00F3235F">
              <w:rPr>
                <w:rFonts w:ascii="Times New Roman" w:hAnsi="Times New Roman"/>
                <w:sz w:val="28"/>
                <w:szCs w:val="28"/>
                <w:lang w:val="fr-FR"/>
              </w:rPr>
              <w:t xml:space="preserve">=1 yil bo’lgani va </w:t>
            </w:r>
            <w:r w:rsidRPr="00F3235F">
              <w:rPr>
                <w:rFonts w:ascii="Times New Roman" w:eastAsia="Times New Roman" w:hAnsi="Times New Roman"/>
                <w:position w:val="-8"/>
                <w:sz w:val="28"/>
                <w:szCs w:val="28"/>
              </w:rPr>
              <w:object w:dxaOrig="3019" w:dyaOrig="440">
                <v:shape id="_x0000_i2083" type="#_x0000_t75" style="width:149.4pt;height:21.6pt" o:ole="" fillcolor="window">
                  <v:imagedata r:id="rId692" o:title=""/>
                </v:shape>
                <o:OLEObject Type="Embed" ProgID="Equation.3" ShapeID="_x0000_i2083" DrawAspect="Content" ObjectID="_1614257867" r:id="rId693"/>
              </w:object>
            </w:r>
            <w:r w:rsidRPr="00F3235F">
              <w:rPr>
                <w:rFonts w:ascii="Times New Roman" w:hAnsi="Times New Roman"/>
                <w:sz w:val="28"/>
                <w:szCs w:val="28"/>
                <w:lang w:val="fr-FR"/>
              </w:rPr>
              <w:t xml:space="preserve"> bo’lganidan </w:t>
            </w:r>
            <w:r w:rsidRPr="00F3235F">
              <w:rPr>
                <w:rFonts w:ascii="Times New Roman" w:hAnsi="Times New Roman"/>
                <w:sz w:val="28"/>
                <w:szCs w:val="28"/>
              </w:rPr>
              <w:t>M</w:t>
            </w:r>
            <w:r w:rsidRPr="00F3235F">
              <w:rPr>
                <w:rFonts w:ascii="Times New Roman" w:hAnsi="Times New Roman"/>
                <w:sz w:val="28"/>
                <w:szCs w:val="28"/>
                <w:lang w:val="fr-FR"/>
              </w:rPr>
              <w:t>=45</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 xml:space="preserve"> bo’ladi. Ketma-ket yaqinlashishdan ekssentrik anomaliyani aniqlaymiz E=82</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34</w:t>
            </w:r>
            <w:r w:rsidRPr="00F3235F">
              <w:rPr>
                <w:rFonts w:ascii="Times New Roman" w:hAnsi="Times New Roman"/>
                <w:sz w:val="28"/>
                <w:szCs w:val="28"/>
                <w:vertAlign w:val="superscript"/>
                <w:lang w:val="fr-FR"/>
              </w:rPr>
              <w:t>/</w:t>
            </w:r>
            <w:r w:rsidRPr="00F3235F">
              <w:rPr>
                <w:rFonts w:ascii="Times New Roman" w:hAnsi="Times New Roman"/>
                <w:sz w:val="28"/>
                <w:szCs w:val="28"/>
                <w:lang w:val="fr-FR"/>
              </w:rPr>
              <w:t xml:space="preserve">,8. Keyin </w:t>
            </w:r>
            <w:r w:rsidRPr="00F3235F">
              <w:rPr>
                <w:rFonts w:ascii="Times New Roman" w:hAnsi="Times New Roman"/>
                <w:sz w:val="28"/>
                <w:szCs w:val="28"/>
              </w:rPr>
              <w:sym w:font="Symbol" w:char="F075"/>
            </w:r>
            <w:r w:rsidRPr="00F3235F">
              <w:rPr>
                <w:rFonts w:ascii="Times New Roman" w:hAnsi="Times New Roman"/>
                <w:sz w:val="28"/>
                <w:szCs w:val="28"/>
                <w:lang w:val="fr-FR"/>
              </w:rPr>
              <w:t>=125</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35</w:t>
            </w:r>
            <w:r w:rsidRPr="00F3235F">
              <w:rPr>
                <w:rFonts w:ascii="Times New Roman" w:hAnsi="Times New Roman"/>
                <w:sz w:val="28"/>
                <w:szCs w:val="28"/>
                <w:vertAlign w:val="superscript"/>
                <w:lang w:val="fr-FR"/>
              </w:rPr>
              <w:t>/</w:t>
            </w:r>
            <w:r w:rsidRPr="00F3235F">
              <w:rPr>
                <w:rFonts w:ascii="Times New Roman" w:hAnsi="Times New Roman"/>
                <w:sz w:val="28"/>
                <w:szCs w:val="28"/>
                <w:lang w:val="fr-FR"/>
              </w:rPr>
              <w:t>,6 va r= 3,6483 a.b. ekanligini topamiz.</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i/>
                <w:sz w:val="28"/>
                <w:szCs w:val="28"/>
                <w:lang w:val="fr-FR"/>
              </w:rPr>
              <w:t>Javob:</w:t>
            </w:r>
            <w:r w:rsidRPr="00F3235F">
              <w:rPr>
                <w:rFonts w:ascii="Times New Roman" w:hAnsi="Times New Roman"/>
                <w:sz w:val="28"/>
                <w:szCs w:val="28"/>
              </w:rPr>
              <w:sym w:font="Symbol" w:char="F075"/>
            </w:r>
            <w:r w:rsidRPr="00F3235F">
              <w:rPr>
                <w:rFonts w:ascii="Times New Roman" w:hAnsi="Times New Roman"/>
                <w:sz w:val="28"/>
                <w:szCs w:val="28"/>
                <w:lang w:val="fr-FR"/>
              </w:rPr>
              <w:t>=125</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35</w:t>
            </w:r>
            <w:r w:rsidRPr="00F3235F">
              <w:rPr>
                <w:rFonts w:ascii="Times New Roman" w:hAnsi="Times New Roman"/>
                <w:sz w:val="28"/>
                <w:szCs w:val="28"/>
                <w:vertAlign w:val="superscript"/>
                <w:lang w:val="fr-FR"/>
              </w:rPr>
              <w:t>/</w:t>
            </w:r>
            <w:r w:rsidRPr="00F3235F">
              <w:rPr>
                <w:rFonts w:ascii="Times New Roman" w:hAnsi="Times New Roman"/>
                <w:sz w:val="28"/>
                <w:szCs w:val="28"/>
                <w:lang w:val="fr-FR"/>
              </w:rPr>
              <w:t>,6;  r= 3,6483 a.b.</w:t>
            </w:r>
          </w:p>
          <w:p w:rsidR="00FB4426" w:rsidRPr="00F3235F" w:rsidRDefault="00FB4426" w:rsidP="001464C8">
            <w:pPr>
              <w:spacing w:after="0"/>
              <w:jc w:val="both"/>
              <w:rPr>
                <w:rFonts w:ascii="Times New Roman" w:hAnsi="Times New Roman"/>
                <w:sz w:val="28"/>
                <w:szCs w:val="28"/>
                <w:lang w:val="fr-FR"/>
              </w:rPr>
            </w:pPr>
            <w:r w:rsidRPr="00F3235F">
              <w:rPr>
                <w:rFonts w:ascii="Times New Roman" w:hAnsi="Times New Roman"/>
                <w:i/>
                <w:sz w:val="28"/>
                <w:szCs w:val="28"/>
                <w:lang w:val="fr-FR"/>
              </w:rPr>
              <w:t>Eslatma</w:t>
            </w:r>
            <w:r w:rsidRPr="00F3235F">
              <w:rPr>
                <w:rFonts w:ascii="Times New Roman" w:hAnsi="Times New Roman"/>
                <w:sz w:val="28"/>
                <w:szCs w:val="28"/>
                <w:lang w:val="fr-FR"/>
              </w:rPr>
              <w:t>: sin</w:t>
            </w:r>
            <w:r w:rsidRPr="00F3235F">
              <w:rPr>
                <w:rFonts w:ascii="Times New Roman" w:hAnsi="Times New Roman"/>
                <w:i/>
                <w:sz w:val="28"/>
                <w:szCs w:val="28"/>
                <w:lang w:val="fr-FR"/>
              </w:rPr>
              <w:t>E</w:t>
            </w:r>
            <w:r w:rsidRPr="00F3235F">
              <w:rPr>
                <w:rFonts w:ascii="Times New Roman" w:hAnsi="Times New Roman"/>
                <w:sz w:val="28"/>
                <w:szCs w:val="28"/>
                <w:lang w:val="fr-FR"/>
              </w:rPr>
              <w:t xml:space="preserve"> – radianlarda bo’lganidan, graduslarda ifodalash uchun 57</w:t>
            </w:r>
            <w:r w:rsidRPr="00F3235F">
              <w:rPr>
                <w:rFonts w:ascii="Times New Roman" w:hAnsi="Times New Roman"/>
                <w:sz w:val="28"/>
                <w:szCs w:val="28"/>
                <w:vertAlign w:val="superscript"/>
                <w:lang w:val="fr-FR"/>
              </w:rPr>
              <w:t>0</w:t>
            </w:r>
            <w:r w:rsidRPr="00F3235F">
              <w:rPr>
                <w:rFonts w:ascii="Times New Roman" w:hAnsi="Times New Roman"/>
                <w:sz w:val="28"/>
                <w:szCs w:val="28"/>
                <w:lang w:val="fr-FR"/>
              </w:rPr>
              <w:t>,2958 ga ko’paytirish kerak (radiandagi graduslar soni).</w:t>
            </w:r>
          </w:p>
        </w:tc>
      </w:tr>
      <w:tr w:rsidR="00FB4426" w:rsidRPr="00F3235F" w:rsidTr="001464C8">
        <w:trPr>
          <w:cantSplit/>
          <w:trHeight w:val="1182"/>
        </w:trPr>
        <w:tc>
          <w:tcPr>
            <w:tcW w:w="1843" w:type="dxa"/>
            <w:tcBorders>
              <w:top w:val="single" w:sz="4" w:space="0" w:color="auto"/>
              <w:right w:val="single" w:sz="4" w:space="0" w:color="auto"/>
            </w:tcBorders>
          </w:tcPr>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sym w:font="Symbol" w:char="F075"/>
            </w:r>
            <w:r w:rsidRPr="00F3235F">
              <w:rPr>
                <w:rFonts w:ascii="Times New Roman" w:hAnsi="Times New Roman"/>
                <w:sz w:val="28"/>
                <w:szCs w:val="28"/>
              </w:rPr>
              <w:t>=?</w:t>
            </w:r>
          </w:p>
          <w:p w:rsidR="00FB4426" w:rsidRPr="00F3235F" w:rsidRDefault="00FB4426" w:rsidP="001464C8">
            <w:pPr>
              <w:spacing w:after="0"/>
              <w:jc w:val="both"/>
              <w:rPr>
                <w:rFonts w:ascii="Times New Roman" w:hAnsi="Times New Roman"/>
                <w:sz w:val="28"/>
                <w:szCs w:val="28"/>
              </w:rPr>
            </w:pPr>
            <w:r w:rsidRPr="00F3235F">
              <w:rPr>
                <w:rFonts w:ascii="Times New Roman" w:hAnsi="Times New Roman"/>
                <w:sz w:val="28"/>
                <w:szCs w:val="28"/>
              </w:rPr>
              <w:t>r=?</w:t>
            </w:r>
          </w:p>
        </w:tc>
        <w:tc>
          <w:tcPr>
            <w:tcW w:w="7335" w:type="dxa"/>
            <w:vMerge/>
            <w:tcBorders>
              <w:left w:val="nil"/>
            </w:tcBorders>
          </w:tcPr>
          <w:p w:rsidR="00FB4426" w:rsidRPr="00F3235F" w:rsidRDefault="00FB4426" w:rsidP="001464C8">
            <w:pPr>
              <w:spacing w:after="0"/>
              <w:jc w:val="both"/>
              <w:rPr>
                <w:rFonts w:ascii="Times New Roman" w:hAnsi="Times New Roman"/>
                <w:sz w:val="28"/>
                <w:szCs w:val="28"/>
              </w:rPr>
            </w:pPr>
          </w:p>
        </w:tc>
      </w:tr>
    </w:tbl>
    <w:p w:rsidR="00FB4426" w:rsidRPr="0057306A" w:rsidRDefault="00FB4426" w:rsidP="001F4B7A">
      <w:pPr>
        <w:suppressAutoHyphens/>
        <w:autoSpaceDE w:val="0"/>
        <w:autoSpaceDN w:val="0"/>
        <w:adjustRightInd w:val="0"/>
        <w:spacing w:after="0" w:line="240" w:lineRule="auto"/>
        <w:jc w:val="both"/>
        <w:rPr>
          <w:rFonts w:ascii="Times New Roman" w:hAnsi="Times New Roman"/>
          <w:sz w:val="28"/>
          <w:szCs w:val="28"/>
          <w:lang w:val="es-ES" w:eastAsia="zh-CN"/>
        </w:rPr>
      </w:pPr>
    </w:p>
    <w:p w:rsidR="00FB4426" w:rsidRPr="0057306A" w:rsidRDefault="00FB4426" w:rsidP="001F4B7A">
      <w:pPr>
        <w:tabs>
          <w:tab w:val="left" w:pos="1701"/>
        </w:tabs>
        <w:suppressAutoHyphens/>
        <w:autoSpaceDE w:val="0"/>
        <w:autoSpaceDN w:val="0"/>
        <w:adjustRightInd w:val="0"/>
        <w:spacing w:after="0"/>
        <w:ind w:firstLine="708"/>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1F4B7A">
      <w:pPr>
        <w:tabs>
          <w:tab w:val="left" w:pos="1701"/>
        </w:tabs>
        <w:suppressAutoHyphens/>
        <w:autoSpaceDE w:val="0"/>
        <w:autoSpaceDN w:val="0"/>
        <w:adjustRightInd w:val="0"/>
        <w:spacing w:after="0"/>
        <w:ind w:firstLine="708"/>
        <w:rPr>
          <w:rFonts w:ascii="Times New Roman" w:hAnsi="Times New Roman"/>
          <w:sz w:val="28"/>
          <w:szCs w:val="28"/>
          <w:lang w:eastAsia="zh-CN"/>
        </w:rPr>
      </w:pPr>
    </w:p>
    <w:p w:rsidR="00FB4426" w:rsidRPr="0057306A" w:rsidRDefault="00FB4426" w:rsidP="006E55E8">
      <w:pPr>
        <w:pStyle w:val="ListParagraph"/>
        <w:numPr>
          <w:ilvl w:val="0"/>
          <w:numId w:val="8"/>
        </w:numPr>
        <w:suppressAutoHyphens/>
        <w:autoSpaceDE w:val="0"/>
        <w:autoSpaceDN w:val="0"/>
        <w:adjustRightInd w:val="0"/>
        <w:spacing w:after="0"/>
        <w:ind w:left="426" w:hanging="426"/>
        <w:jc w:val="both"/>
        <w:rPr>
          <w:rFonts w:ascii="Times New Roman" w:hAnsi="Times New Roman"/>
          <w:sz w:val="28"/>
          <w:szCs w:val="28"/>
          <w:lang w:eastAsia="zh-CN"/>
        </w:rPr>
      </w:pPr>
      <w:r w:rsidRPr="0057306A">
        <w:rPr>
          <w:rFonts w:ascii="Times New Roman" w:hAnsi="Times New Roman"/>
          <w:color w:val="000000"/>
          <w:sz w:val="28"/>
          <w:szCs w:val="28"/>
          <w:lang w:val="uz-Cyrl-UZ"/>
        </w:rPr>
        <w:t>Uzbekistaniya asteroidining katta yarim o’qi 3,20 a.b., ekssentrisiteti 0,063. Uning perigeliy, afeliy masofalari hamda aylanish davri topilsin.</w:t>
      </w:r>
    </w:p>
    <w:p w:rsidR="00FB4426" w:rsidRPr="0057306A" w:rsidRDefault="00FB4426" w:rsidP="006E55E8">
      <w:pPr>
        <w:numPr>
          <w:ilvl w:val="0"/>
          <w:numId w:val="8"/>
        </w:numPr>
        <w:spacing w:after="0"/>
        <w:ind w:left="426" w:hanging="426"/>
        <w:jc w:val="both"/>
        <w:rPr>
          <w:rFonts w:ascii="Times New Roman" w:hAnsi="Times New Roman"/>
          <w:sz w:val="28"/>
          <w:szCs w:val="28"/>
          <w:lang w:val="fr-FR"/>
        </w:rPr>
      </w:pPr>
      <w:r w:rsidRPr="0057306A">
        <w:rPr>
          <w:rFonts w:ascii="Times New Roman" w:hAnsi="Times New Roman"/>
          <w:sz w:val="28"/>
          <w:szCs w:val="28"/>
          <w:lang w:val="fr-FR"/>
        </w:rPr>
        <w:t>Kuzatuvchi qandaydir sayyoraning har 665,25 sutkada qarama-qarshi turish nuqtasida bo’lishini aniqlagan. Quyosh va sayyora orasidagi masofa astronomik birliklarda nimaga teng?</w:t>
      </w:r>
    </w:p>
    <w:p w:rsidR="00FB4426" w:rsidRPr="0057306A" w:rsidRDefault="00FB4426" w:rsidP="006E55E8">
      <w:pPr>
        <w:pStyle w:val="ListParagraph"/>
        <w:numPr>
          <w:ilvl w:val="0"/>
          <w:numId w:val="8"/>
        </w:numPr>
        <w:suppressAutoHyphens/>
        <w:autoSpaceDE w:val="0"/>
        <w:autoSpaceDN w:val="0"/>
        <w:adjustRightInd w:val="0"/>
        <w:spacing w:after="0" w:line="240" w:lineRule="auto"/>
        <w:ind w:left="426" w:hanging="426"/>
        <w:jc w:val="both"/>
        <w:rPr>
          <w:rFonts w:ascii="Times New Roman" w:hAnsi="Times New Roman"/>
          <w:sz w:val="28"/>
          <w:szCs w:val="28"/>
          <w:lang w:val="fr-FR" w:eastAsia="zh-CN"/>
        </w:rPr>
      </w:pPr>
      <w:r w:rsidRPr="0057306A">
        <w:rPr>
          <w:rFonts w:ascii="Times New Roman" w:hAnsi="Times New Roman"/>
          <w:sz w:val="28"/>
          <w:szCs w:val="28"/>
          <w:lang w:val="fr-FR"/>
        </w:rPr>
        <w:t>Quyoshdan qaraganda bir sutkada Yer Marsdan qancha burchak uzoqlikka uzoqlashib ketadi (bu sayyoralarning yulduziy aylanish davrlari mos holda 365,25 va 687 sutkaga teng)?</w:t>
      </w:r>
    </w:p>
    <w:p w:rsidR="00FB4426" w:rsidRPr="0057306A" w:rsidRDefault="00FB4426" w:rsidP="006E55E8">
      <w:pPr>
        <w:pStyle w:val="ListParagraph"/>
        <w:numPr>
          <w:ilvl w:val="0"/>
          <w:numId w:val="8"/>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Yupiterning birinchi yo‘ldoshi – Io uning atrofida 42</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28</w:t>
      </w:r>
      <w:r w:rsidRPr="0057306A">
        <w:rPr>
          <w:rFonts w:ascii="Times New Roman" w:hAnsi="Times New Roman"/>
          <w:sz w:val="28"/>
          <w:szCs w:val="28"/>
          <w:vertAlign w:val="superscript"/>
          <w:lang w:val="uz-Cyrl-UZ"/>
        </w:rPr>
        <w:t>m</w:t>
      </w:r>
      <w:r w:rsidRPr="0057306A">
        <w:rPr>
          <w:rFonts w:ascii="Times New Roman" w:hAnsi="Times New Roman"/>
          <w:sz w:val="28"/>
          <w:szCs w:val="28"/>
          <w:lang w:val="uz-Cyrl-UZ"/>
        </w:rPr>
        <w:t xml:space="preserve"> da, o‘rtacha 421800 km uzoqlikdagi masofada bir marta aylanib chiqadi. Katta yarim o‘qi 671100 km bo‘lgan yo‘ldoshi – Evropa, Yupiterning atrofini ikki marta aylanib chiqish uchun qancha vaqt sarflaydi?</w:t>
      </w:r>
    </w:p>
    <w:p w:rsidR="00FB4426" w:rsidRPr="0057306A" w:rsidRDefault="00FB4426" w:rsidP="006E55E8">
      <w:pPr>
        <w:pStyle w:val="ListParagraph"/>
        <w:numPr>
          <w:ilvl w:val="0"/>
          <w:numId w:val="8"/>
        </w:numPr>
        <w:ind w:left="426" w:hanging="426"/>
        <w:jc w:val="both"/>
        <w:rPr>
          <w:rFonts w:ascii="Times New Roman" w:hAnsi="Times New Roman"/>
          <w:sz w:val="28"/>
          <w:szCs w:val="28"/>
          <w:lang w:val="uz-Cyrl-UZ"/>
        </w:rPr>
      </w:pPr>
      <w:r w:rsidRPr="0057306A">
        <w:rPr>
          <w:rFonts w:ascii="Times New Roman" w:hAnsi="Times New Roman"/>
          <w:sz w:val="28"/>
          <w:szCs w:val="28"/>
          <w:lang w:val="uz-Cyrl-UZ"/>
        </w:rPr>
        <w:t>Kometa orbitasining katta yarim o‘qi a=2,7 a. b. ga , ekssentrisiteti e=0,66144 ga teng uning aylanish davrini va Quyoshdan eng uzoq va eng yaqin masofasini toping.</w:t>
      </w:r>
    </w:p>
    <w:p w:rsidR="00FB4426" w:rsidRPr="0057306A" w:rsidRDefault="00FB4426" w:rsidP="006E55E8">
      <w:pPr>
        <w:pStyle w:val="ListParagraph"/>
        <w:numPr>
          <w:ilvl w:val="0"/>
          <w:numId w:val="8"/>
        </w:numPr>
        <w:ind w:left="426" w:hanging="426"/>
        <w:jc w:val="both"/>
        <w:rPr>
          <w:rFonts w:ascii="Times New Roman" w:hAnsi="Times New Roman"/>
          <w:sz w:val="28"/>
          <w:szCs w:val="28"/>
          <w:lang w:val="uz-Cyrl-UZ"/>
        </w:rPr>
      </w:pPr>
      <w:r w:rsidRPr="0057306A">
        <w:rPr>
          <w:rFonts w:ascii="Times New Roman" w:hAnsi="Times New Roman"/>
          <w:sz w:val="28"/>
          <w:szCs w:val="28"/>
          <w:lang w:val="uz-Cyrl-UZ"/>
        </w:rPr>
        <w:t>Veneraning Quyosh atrofida aylanish davri 222 kunga teng bo‘lsa va uning eng yaxshi tungi ko‘rinish momenti 5 fevralga to‘g‘ri kelgan bo‘lsa, ushbu planetaning xuddi shu vaziyatini egallashi uchun qancha vaqt ketadi hamda  u yilning qaysi kuniga to‘g‘ri keladi.</w:t>
      </w:r>
    </w:p>
    <w:p w:rsidR="00FB4426" w:rsidRPr="0057306A" w:rsidRDefault="00FB4426" w:rsidP="001F4B7A">
      <w:pPr>
        <w:pStyle w:val="ListParagraph"/>
        <w:ind w:left="426"/>
        <w:jc w:val="both"/>
        <w:rPr>
          <w:rFonts w:ascii="Times New Roman" w:hAnsi="Times New Roman"/>
          <w:sz w:val="28"/>
          <w:szCs w:val="28"/>
          <w:lang w:val="uz-Cyrl-UZ"/>
        </w:rPr>
      </w:pPr>
    </w:p>
    <w:p w:rsidR="00FB4426" w:rsidRPr="0057306A" w:rsidRDefault="00FB4426" w:rsidP="001F4B7A">
      <w:pPr>
        <w:pStyle w:val="ListParagraph"/>
        <w:suppressAutoHyphens/>
        <w:autoSpaceDE w:val="0"/>
        <w:autoSpaceDN w:val="0"/>
        <w:adjustRightInd w:val="0"/>
        <w:spacing w:after="0"/>
        <w:ind w:left="426" w:firstLine="425"/>
        <w:jc w:val="center"/>
        <w:rPr>
          <w:rFonts w:ascii="Times New Roman" w:hAnsi="Times New Roman"/>
          <w:b/>
          <w:sz w:val="28"/>
          <w:szCs w:val="28"/>
        </w:rPr>
      </w:pPr>
      <w:r w:rsidRPr="0057306A">
        <w:rPr>
          <w:rFonts w:ascii="Times New Roman" w:hAnsi="Times New Roman"/>
          <w:b/>
          <w:sz w:val="28"/>
          <w:szCs w:val="28"/>
          <w:lang w:val="uz-Cyrl-UZ"/>
        </w:rPr>
        <w:t>Uyga vazifa</w:t>
      </w:r>
    </w:p>
    <w:p w:rsidR="00FB4426" w:rsidRPr="0057306A" w:rsidRDefault="00FB4426" w:rsidP="001F4B7A">
      <w:pPr>
        <w:pStyle w:val="ListParagraph"/>
        <w:suppressAutoHyphens/>
        <w:autoSpaceDE w:val="0"/>
        <w:autoSpaceDN w:val="0"/>
        <w:adjustRightInd w:val="0"/>
        <w:spacing w:after="0"/>
        <w:ind w:left="426" w:firstLine="425"/>
        <w:jc w:val="center"/>
        <w:rPr>
          <w:rFonts w:ascii="Times New Roman" w:hAnsi="Times New Roman"/>
          <w:sz w:val="28"/>
          <w:szCs w:val="28"/>
        </w:rPr>
      </w:pP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Quyosh atrofida aylanish davri 0.6152 yil bo‘lgan planetaning Quyoshdan o‘rtacha uzoqligini km larda aniqlang.</w:t>
      </w: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Quyosh atrofida 0.2408 yil davr bilan harakatlanuvchi sayyora orbitasining ekssentrisiteti 0.20562 ga teng. Bu planetaning Quyoshdan eng uzoq va eng yaqin masofasini toping.</w:t>
      </w: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eastAsia="zh-CN"/>
        </w:rPr>
      </w:pPr>
      <w:r w:rsidRPr="0057306A">
        <w:rPr>
          <w:rFonts w:ascii="Times New Roman" w:hAnsi="Times New Roman"/>
          <w:sz w:val="28"/>
          <w:szCs w:val="28"/>
        </w:rPr>
        <w:t>1882II kometasining aylanish davri T=770 yilga va perigeliy masofasi 0,0078 a.b. ga teng. Uning: 1) katta yarim o’qi, 2) ekssentrisiteti, 3) perigeliydagi tezligi, 4) afeliydagi tezligini aniqlang.</w:t>
      </w:r>
    </w:p>
    <w:p w:rsidR="00FB4426" w:rsidRPr="0057306A" w:rsidRDefault="00FB4426" w:rsidP="001F4B7A">
      <w:pPr>
        <w:suppressAutoHyphens/>
        <w:autoSpaceDE w:val="0"/>
        <w:autoSpaceDN w:val="0"/>
        <w:adjustRightInd w:val="0"/>
        <w:spacing w:before="480"/>
        <w:rPr>
          <w:rFonts w:ascii="Times New Roman" w:hAnsi="Times New Roman"/>
          <w:sz w:val="28"/>
          <w:szCs w:val="28"/>
          <w:lang w:eastAsia="zh-CN"/>
        </w:rPr>
      </w:pPr>
    </w:p>
    <w:p w:rsidR="00FB4426" w:rsidRPr="0057306A" w:rsidRDefault="00FB4426" w:rsidP="001F4B7A">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1"/>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11"/>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A32788" w:rsidRDefault="00FB4426" w:rsidP="00DA6006">
      <w:pPr>
        <w:pStyle w:val="NoSpacing"/>
        <w:rPr>
          <w:lang w:val="en-US"/>
        </w:rPr>
      </w:pPr>
      <w:r w:rsidRPr="00A32788">
        <w:rPr>
          <w:lang w:val="en-US"/>
        </w:rPr>
        <w:t>Amaliy mashg’ulot 3.</w:t>
      </w:r>
    </w:p>
    <w:p w:rsidR="00FB4426" w:rsidRPr="0057306A" w:rsidRDefault="00FB4426" w:rsidP="001F4B7A">
      <w:pPr>
        <w:suppressAutoHyphens/>
        <w:autoSpaceDE w:val="0"/>
        <w:autoSpaceDN w:val="0"/>
        <w:adjustRightInd w:val="0"/>
        <w:spacing w:before="480"/>
        <w:rPr>
          <w:rFonts w:ascii="Times New Roman" w:hAnsi="Times New Roman"/>
          <w:sz w:val="28"/>
          <w:szCs w:val="28"/>
          <w:lang w:eastAsia="zh-CN"/>
        </w:rPr>
      </w:pPr>
      <w:r w:rsidRPr="0057306A">
        <w:rPr>
          <w:rFonts w:ascii="Times New Roman" w:hAnsi="Times New Roman"/>
          <w:sz w:val="28"/>
          <w:szCs w:val="28"/>
          <w:lang w:eastAsia="zh-CN"/>
        </w:rPr>
        <w:t>3</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w:t>
      </w:r>
      <w:r w:rsidRPr="0057306A">
        <w:rPr>
          <w:rFonts w:ascii="Times New Roman" w:hAnsi="Times New Roman"/>
          <w:sz w:val="28"/>
          <w:szCs w:val="28"/>
          <w:lang w:val="uz-Cyrl-UZ" w:eastAsia="zh-CN"/>
        </w:rPr>
        <w:t>Amaliy astronomiya. Yer va Oy sistemasi.</w:t>
      </w:r>
    </w:p>
    <w:p w:rsidR="00FB4426" w:rsidRPr="0057306A" w:rsidRDefault="00FB4426" w:rsidP="001F4B7A">
      <w:pPr>
        <w:ind w:firstLine="720"/>
        <w:jc w:val="both"/>
        <w:rPr>
          <w:rFonts w:ascii="Times New Roman" w:hAnsi="Times New Roman"/>
          <w:sz w:val="28"/>
          <w:szCs w:val="28"/>
        </w:rPr>
      </w:pPr>
      <w:r w:rsidRPr="0057306A">
        <w:rPr>
          <w:rFonts w:ascii="Times New Roman" w:hAnsi="Times New Roman"/>
          <w:b/>
          <w:sz w:val="28"/>
          <w:szCs w:val="28"/>
        </w:rPr>
        <w:t>1 – namuna</w:t>
      </w:r>
      <w:r w:rsidRPr="0057306A">
        <w:rPr>
          <w:rFonts w:ascii="Times New Roman" w:hAnsi="Times New Roman"/>
          <w:sz w:val="28"/>
          <w:szCs w:val="28"/>
        </w:rPr>
        <w:t xml:space="preserve"> Quyoshning Yerga beradigan tezlanishi kattami yoki Oyning Yerga beradigan tezlanishimi? Necha marta?</w:t>
      </w:r>
    </w:p>
    <w:tbl>
      <w:tblPr>
        <w:tblW w:w="0" w:type="auto"/>
        <w:tblInd w:w="108" w:type="dxa"/>
        <w:tblLayout w:type="fixed"/>
        <w:tblLook w:val="0000"/>
      </w:tblPr>
      <w:tblGrid>
        <w:gridCol w:w="9178"/>
      </w:tblGrid>
      <w:tr w:rsidR="00FB4426" w:rsidRPr="00F3235F" w:rsidTr="001464C8">
        <w:trPr>
          <w:cantSplit/>
          <w:trHeight w:val="2746"/>
        </w:trPr>
        <w:tc>
          <w:tcPr>
            <w:tcW w:w="9178" w:type="dxa"/>
            <w:tcBorders>
              <w:bottom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Butun olam tortishish qonunidan, Quyosh va Oyning ta’sir kuchlarini shu jismlar og’irlik kuchiga tenglashtiramiz:</w:t>
            </w:r>
          </w:p>
          <w:p w:rsidR="00FB4426" w:rsidRPr="00F3235F" w:rsidRDefault="00FB4426" w:rsidP="001464C8">
            <w:pPr>
              <w:jc w:val="center"/>
              <w:rPr>
                <w:rFonts w:ascii="Times New Roman" w:hAnsi="Times New Roman"/>
                <w:sz w:val="28"/>
                <w:szCs w:val="28"/>
                <w:lang w:val="en-GB"/>
              </w:rPr>
            </w:pPr>
            <w:r w:rsidRPr="00F3235F">
              <w:rPr>
                <w:rFonts w:ascii="Times New Roman" w:eastAsia="Times New Roman" w:hAnsi="Times New Roman"/>
                <w:position w:val="-40"/>
                <w:sz w:val="28"/>
                <w:szCs w:val="28"/>
              </w:rPr>
              <w:object w:dxaOrig="6960" w:dyaOrig="880">
                <v:shape id="_x0000_i2084" type="#_x0000_t75" style="width:348pt;height:45pt" o:ole="" fillcolor="window">
                  <v:imagedata r:id="rId694" o:title=""/>
                </v:shape>
                <o:OLEObject Type="Embed" ProgID="Equation.3" ShapeID="_x0000_i2084" DrawAspect="Content" ObjectID="_1614257868" r:id="rId695"/>
              </w:object>
            </w:r>
            <w:r w:rsidRPr="00F3235F">
              <w:rPr>
                <w:rFonts w:ascii="Times New Roman" w:hAnsi="Times New Roman"/>
                <w:sz w:val="28"/>
                <w:szCs w:val="28"/>
                <w:lang w:val="en-GB"/>
              </w:rPr>
              <w:t>;</w:t>
            </w:r>
          </w:p>
          <w:p w:rsidR="00FB4426" w:rsidRPr="00F3235F" w:rsidRDefault="00FB4426" w:rsidP="001464C8">
            <w:pPr>
              <w:jc w:val="center"/>
              <w:rPr>
                <w:rFonts w:ascii="Times New Roman" w:hAnsi="Times New Roman"/>
                <w:sz w:val="28"/>
                <w:szCs w:val="28"/>
                <w:lang w:val="en-GB"/>
              </w:rPr>
            </w:pPr>
            <w:r w:rsidRPr="00F3235F">
              <w:rPr>
                <w:rFonts w:ascii="Times New Roman" w:eastAsia="Times New Roman" w:hAnsi="Times New Roman"/>
                <w:position w:val="-40"/>
                <w:sz w:val="28"/>
                <w:szCs w:val="28"/>
              </w:rPr>
              <w:object w:dxaOrig="5640" w:dyaOrig="940">
                <v:shape id="_x0000_i2085" type="#_x0000_t75" style="width:279pt;height:45.6pt" o:ole="" fillcolor="window">
                  <v:imagedata r:id="rId696" o:title=""/>
                </v:shape>
                <o:OLEObject Type="Embed" ProgID="Equation.3" ShapeID="_x0000_i2085" DrawAspect="Content" ObjectID="_1614257869" r:id="rId697"/>
              </w:object>
            </w:r>
            <w:r w:rsidRPr="00F3235F">
              <w:rPr>
                <w:rFonts w:ascii="Times New Roman" w:hAnsi="Times New Roman"/>
                <w:sz w:val="28"/>
                <w:szCs w:val="28"/>
                <w:lang w:val="en-GB"/>
              </w:rPr>
              <w:t>;</w:t>
            </w:r>
          </w:p>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 xml:space="preserve"> Oy tomonidan berilgan tezlanish taxminan 150 ming marta katta.</w:t>
            </w:r>
          </w:p>
        </w:tc>
      </w:tr>
    </w:tbl>
    <w:p w:rsidR="00FB4426" w:rsidRPr="0057306A" w:rsidRDefault="00FB4426" w:rsidP="001F4B7A">
      <w:pPr>
        <w:ind w:firstLine="720"/>
        <w:jc w:val="both"/>
        <w:rPr>
          <w:rFonts w:ascii="Times New Roman" w:hAnsi="Times New Roman"/>
          <w:sz w:val="28"/>
          <w:szCs w:val="28"/>
        </w:rPr>
      </w:pPr>
      <w:r w:rsidRPr="0057306A">
        <w:rPr>
          <w:rFonts w:ascii="Times New Roman" w:hAnsi="Times New Roman"/>
          <w:b/>
          <w:sz w:val="28"/>
          <w:szCs w:val="28"/>
        </w:rPr>
        <w:t>2 – namuna.</w:t>
      </w:r>
      <w:r w:rsidRPr="0057306A">
        <w:rPr>
          <w:rFonts w:ascii="Times New Roman" w:hAnsi="Times New Roman"/>
          <w:sz w:val="28"/>
          <w:szCs w:val="28"/>
        </w:rPr>
        <w:t xml:space="preserve"> AgarYeraylanishiningburchaktezligisutkasiga</w:t>
      </w:r>
      <w:r w:rsidRPr="0057306A">
        <w:rPr>
          <w:rFonts w:ascii="Times New Roman" w:hAnsi="Times New Roman"/>
          <w:sz w:val="28"/>
          <w:szCs w:val="28"/>
          <w:lang w:val="en-GB"/>
        </w:rPr>
        <w:t xml:space="preserve"> 1</w:t>
      </w:r>
      <w:r w:rsidRPr="0057306A">
        <w:rPr>
          <w:rFonts w:ascii="Times New Roman" w:hAnsi="Times New Roman"/>
          <w:sz w:val="28"/>
          <w:szCs w:val="28"/>
          <w:vertAlign w:val="superscript"/>
          <w:lang w:val="en-GB"/>
        </w:rPr>
        <w:t>0</w:t>
      </w:r>
      <w:r w:rsidRPr="0057306A">
        <w:rPr>
          <w:rFonts w:ascii="Times New Roman" w:hAnsi="Times New Roman"/>
          <w:sz w:val="28"/>
          <w:szCs w:val="28"/>
        </w:rPr>
        <w:t>nitashkilqilsa</w:t>
      </w:r>
      <w:r w:rsidRPr="0057306A">
        <w:rPr>
          <w:rFonts w:ascii="Times New Roman" w:hAnsi="Times New Roman"/>
          <w:sz w:val="28"/>
          <w:szCs w:val="28"/>
          <w:lang w:val="en-GB"/>
        </w:rPr>
        <w:t xml:space="preserve">, </w:t>
      </w:r>
      <w:r w:rsidRPr="0057306A">
        <w:rPr>
          <w:rFonts w:ascii="Times New Roman" w:hAnsi="Times New Roman"/>
          <w:sz w:val="28"/>
          <w:szCs w:val="28"/>
        </w:rPr>
        <w:t>Quyoshmassasinitoping</w:t>
      </w:r>
      <w:r w:rsidRPr="0057306A">
        <w:rPr>
          <w:rFonts w:ascii="Times New Roman" w:hAnsi="Times New Roman"/>
          <w:sz w:val="28"/>
          <w:szCs w:val="28"/>
          <w:lang w:val="en-GB"/>
        </w:rPr>
        <w:t xml:space="preserve">. </w:t>
      </w:r>
      <w:r w:rsidRPr="0057306A">
        <w:rPr>
          <w:rFonts w:ascii="Times New Roman" w:hAnsi="Times New Roman"/>
          <w:sz w:val="28"/>
          <w:szCs w:val="28"/>
        </w:rPr>
        <w:t>Yerdan Quyoshgacha bo’lgan masofani R=1,49</w:t>
      </w:r>
      <w:r w:rsidRPr="0057306A">
        <w:rPr>
          <w:rFonts w:ascii="Times New Roman" w:hAnsi="Times New Roman"/>
          <w:sz w:val="28"/>
          <w:szCs w:val="28"/>
          <w:vertAlign w:val="superscript"/>
        </w:rPr>
        <w:t>.</w:t>
      </w:r>
      <w:r w:rsidRPr="0057306A">
        <w:rPr>
          <w:rFonts w:ascii="Times New Roman" w:hAnsi="Times New Roman"/>
          <w:sz w:val="28"/>
          <w:szCs w:val="28"/>
        </w:rPr>
        <w:t>10</w:t>
      </w:r>
      <w:r w:rsidRPr="0057306A">
        <w:rPr>
          <w:rFonts w:ascii="Times New Roman" w:hAnsi="Times New Roman"/>
          <w:sz w:val="28"/>
          <w:szCs w:val="28"/>
          <w:vertAlign w:val="superscript"/>
        </w:rPr>
        <w:t>8</w:t>
      </w:r>
      <w:r w:rsidRPr="0057306A">
        <w:rPr>
          <w:rFonts w:ascii="Times New Roman" w:hAnsi="Times New Roman"/>
          <w:sz w:val="28"/>
          <w:szCs w:val="28"/>
        </w:rPr>
        <w:t xml:space="preserve"> km deb hisoblang.</w:t>
      </w:r>
    </w:p>
    <w:tbl>
      <w:tblPr>
        <w:tblW w:w="0" w:type="auto"/>
        <w:tblInd w:w="108" w:type="dxa"/>
        <w:tblLayout w:type="fixed"/>
        <w:tblLook w:val="0000"/>
      </w:tblPr>
      <w:tblGrid>
        <w:gridCol w:w="2127"/>
        <w:gridCol w:w="7051"/>
      </w:tblGrid>
      <w:tr w:rsidR="00FB4426" w:rsidRPr="00F3235F" w:rsidTr="001464C8">
        <w:trPr>
          <w:cantSplit/>
        </w:trPr>
        <w:tc>
          <w:tcPr>
            <w:tcW w:w="2127" w:type="dxa"/>
            <w:tcBorders>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sym w:font="Symbol" w:char="F077"/>
            </w:r>
            <w:r w:rsidRPr="00F3235F">
              <w:rPr>
                <w:rFonts w:ascii="Times New Roman" w:hAnsi="Times New Roman"/>
                <w:sz w:val="28"/>
                <w:szCs w:val="28"/>
              </w:rPr>
              <w:t>=1</w:t>
            </w:r>
            <w:r w:rsidRPr="00F3235F">
              <w:rPr>
                <w:rFonts w:ascii="Times New Roman" w:hAnsi="Times New Roman"/>
                <w:sz w:val="28"/>
                <w:szCs w:val="28"/>
                <w:vertAlign w:val="superscript"/>
              </w:rPr>
              <w:t>0</w:t>
            </w:r>
            <w:r w:rsidRPr="00F3235F">
              <w:rPr>
                <w:rFonts w:ascii="Times New Roman" w:hAnsi="Times New Roman"/>
                <w:sz w:val="28"/>
                <w:szCs w:val="28"/>
              </w:rPr>
              <w:t>/sut</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R=1,49</w:t>
            </w:r>
            <w:r w:rsidRPr="00F3235F">
              <w:rPr>
                <w:rFonts w:ascii="Times New Roman" w:hAnsi="Times New Roman"/>
                <w:sz w:val="28"/>
                <w:szCs w:val="28"/>
                <w:vertAlign w:val="superscript"/>
              </w:rPr>
              <w:t>.</w:t>
            </w:r>
            <w:r w:rsidRPr="00F3235F">
              <w:rPr>
                <w:rFonts w:ascii="Times New Roman" w:hAnsi="Times New Roman"/>
                <w:sz w:val="28"/>
                <w:szCs w:val="28"/>
              </w:rPr>
              <w:t>10</w:t>
            </w:r>
            <w:r w:rsidRPr="00F3235F">
              <w:rPr>
                <w:rFonts w:ascii="Times New Roman" w:hAnsi="Times New Roman"/>
                <w:sz w:val="28"/>
                <w:szCs w:val="28"/>
                <w:vertAlign w:val="superscript"/>
              </w:rPr>
              <w:t>8</w:t>
            </w:r>
            <w:r w:rsidRPr="00F3235F">
              <w:rPr>
                <w:rFonts w:ascii="Times New Roman" w:hAnsi="Times New Roman"/>
                <w:sz w:val="28"/>
                <w:szCs w:val="28"/>
              </w:rPr>
              <w:t xml:space="preserve"> km.</w:t>
            </w:r>
          </w:p>
        </w:tc>
        <w:tc>
          <w:tcPr>
            <w:tcW w:w="7051" w:type="dxa"/>
            <w:vMerge w:val="restart"/>
            <w:tcBorders>
              <w:left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center"/>
              <w:rPr>
                <w:rFonts w:ascii="Times New Roman" w:hAnsi="Times New Roman"/>
                <w:sz w:val="28"/>
                <w:szCs w:val="28"/>
              </w:rPr>
            </w:pPr>
            <w:r w:rsidRPr="00F3235F">
              <w:rPr>
                <w:rFonts w:ascii="Times New Roman" w:eastAsia="Times New Roman" w:hAnsi="Times New Roman"/>
                <w:position w:val="-28"/>
                <w:sz w:val="28"/>
                <w:szCs w:val="28"/>
              </w:rPr>
              <w:object w:dxaOrig="3820" w:dyaOrig="760">
                <v:shape id="_x0000_i2086" type="#_x0000_t75" style="width:189pt;height:37.2pt" o:ole="" fillcolor="window">
                  <v:imagedata r:id="rId698" o:title=""/>
                </v:shape>
                <o:OLEObject Type="Embed" ProgID="Equation.3" ShapeID="_x0000_i2086" DrawAspect="Content" ObjectID="_1614257870" r:id="rId699"/>
              </w:object>
            </w:r>
          </w:p>
        </w:tc>
      </w:tr>
      <w:tr w:rsidR="00FB4426" w:rsidRPr="00F3235F" w:rsidTr="001464C8">
        <w:trPr>
          <w:cantSplit/>
        </w:trPr>
        <w:tc>
          <w:tcPr>
            <w:tcW w:w="2127" w:type="dxa"/>
            <w:tcBorders>
              <w:top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m</w:t>
            </w:r>
            <w:r w:rsidRPr="00F3235F">
              <w:rPr>
                <w:rFonts w:ascii="Times New Roman" w:hAnsi="Times New Roman"/>
                <w:sz w:val="28"/>
                <w:szCs w:val="28"/>
                <w:vertAlign w:val="subscript"/>
              </w:rPr>
              <w:t>Q</w:t>
            </w:r>
            <w:r w:rsidRPr="00F3235F">
              <w:rPr>
                <w:rFonts w:ascii="Times New Roman" w:hAnsi="Times New Roman"/>
                <w:sz w:val="28"/>
                <w:szCs w:val="28"/>
              </w:rPr>
              <w:t>=?</w:t>
            </w:r>
          </w:p>
        </w:tc>
        <w:tc>
          <w:tcPr>
            <w:tcW w:w="7051" w:type="dxa"/>
            <w:vMerge/>
            <w:tcBorders>
              <w:left w:val="nil"/>
            </w:tcBorders>
          </w:tcPr>
          <w:p w:rsidR="00FB4426" w:rsidRPr="00F3235F" w:rsidRDefault="00FB4426" w:rsidP="001464C8">
            <w:pPr>
              <w:jc w:val="both"/>
              <w:rPr>
                <w:rFonts w:ascii="Times New Roman" w:hAnsi="Times New Roman"/>
                <w:sz w:val="28"/>
                <w:szCs w:val="28"/>
              </w:rPr>
            </w:pPr>
          </w:p>
        </w:tc>
      </w:tr>
      <w:tr w:rsidR="00FB4426" w:rsidRPr="00F3235F" w:rsidTr="001464C8">
        <w:trPr>
          <w:cantSplit/>
        </w:trPr>
        <w:tc>
          <w:tcPr>
            <w:tcW w:w="2127" w:type="dxa"/>
          </w:tcPr>
          <w:p w:rsidR="00FB4426" w:rsidRPr="00F3235F" w:rsidRDefault="00FB4426" w:rsidP="001464C8">
            <w:pPr>
              <w:jc w:val="both"/>
              <w:rPr>
                <w:rFonts w:ascii="Times New Roman" w:hAnsi="Times New Roman"/>
                <w:sz w:val="28"/>
                <w:szCs w:val="28"/>
              </w:rPr>
            </w:pPr>
          </w:p>
        </w:tc>
        <w:tc>
          <w:tcPr>
            <w:tcW w:w="7051" w:type="dxa"/>
            <w:tcBorders>
              <w:left w:val="nil"/>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 xml:space="preserve">Demak,         </w:t>
            </w:r>
            <w:r w:rsidRPr="00F3235F">
              <w:rPr>
                <w:rFonts w:ascii="Times New Roman" w:eastAsia="Times New Roman" w:hAnsi="Times New Roman"/>
                <w:position w:val="-28"/>
                <w:sz w:val="28"/>
                <w:szCs w:val="28"/>
              </w:rPr>
              <w:object w:dxaOrig="2600" w:dyaOrig="760">
                <v:shape id="_x0000_i2087" type="#_x0000_t75" style="width:129pt;height:37.2pt" o:ole="" fillcolor="window">
                  <v:imagedata r:id="rId700" o:title=""/>
                </v:shape>
                <o:OLEObject Type="Embed" ProgID="Equation.3" ShapeID="_x0000_i2087" DrawAspect="Content" ObjectID="_1614257871" r:id="rId701"/>
              </w:object>
            </w:r>
            <w:r w:rsidRPr="00F3235F">
              <w:rPr>
                <w:rFonts w:ascii="Times New Roman" w:hAnsi="Times New Roman"/>
                <w:sz w:val="28"/>
                <w:szCs w:val="28"/>
              </w:rPr>
              <w:t xml:space="preserve"> kg.</w:t>
            </w:r>
          </w:p>
        </w:tc>
      </w:tr>
      <w:tr w:rsidR="00FB4426" w:rsidRPr="00F3235F" w:rsidTr="001464C8">
        <w:trPr>
          <w:cantSplit/>
        </w:trPr>
        <w:tc>
          <w:tcPr>
            <w:tcW w:w="2127" w:type="dxa"/>
          </w:tcPr>
          <w:p w:rsidR="00FB4426" w:rsidRPr="00F3235F" w:rsidRDefault="00FB4426" w:rsidP="001464C8">
            <w:pPr>
              <w:jc w:val="both"/>
              <w:rPr>
                <w:rFonts w:ascii="Times New Roman" w:hAnsi="Times New Roman"/>
                <w:sz w:val="28"/>
                <w:szCs w:val="28"/>
              </w:rPr>
            </w:pPr>
          </w:p>
        </w:tc>
        <w:tc>
          <w:tcPr>
            <w:tcW w:w="7051" w:type="dxa"/>
            <w:tcBorders>
              <w:left w:val="nil"/>
            </w:tcBorders>
          </w:tcPr>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eastAsia="Times New Roman" w:hAnsi="Times New Roman"/>
                <w:position w:val="-12"/>
                <w:sz w:val="28"/>
                <w:szCs w:val="28"/>
              </w:rPr>
              <w:object w:dxaOrig="1060" w:dyaOrig="440">
                <v:shape id="_x0000_i2088" type="#_x0000_t75" style="width:51.6pt;height:21.6pt" o:ole="" fillcolor="window">
                  <v:imagedata r:id="rId702" o:title=""/>
                </v:shape>
                <o:OLEObject Type="Embed" ProgID="Equation.3" ShapeID="_x0000_i2088" DrawAspect="Content" ObjectID="_1614257872" r:id="rId703"/>
              </w:object>
            </w:r>
            <w:r w:rsidRPr="00F3235F">
              <w:rPr>
                <w:rFonts w:ascii="Times New Roman" w:hAnsi="Times New Roman"/>
                <w:sz w:val="28"/>
                <w:szCs w:val="28"/>
              </w:rPr>
              <w:t xml:space="preserve"> kg.</w:t>
            </w:r>
          </w:p>
        </w:tc>
      </w:tr>
    </w:tbl>
    <w:p w:rsidR="00FB4426" w:rsidRPr="0057306A" w:rsidRDefault="00FB4426" w:rsidP="001F4B7A">
      <w:pPr>
        <w:ind w:firstLine="720"/>
        <w:jc w:val="both"/>
        <w:rPr>
          <w:rFonts w:ascii="Times New Roman" w:hAnsi="Times New Roman"/>
          <w:sz w:val="28"/>
          <w:szCs w:val="28"/>
        </w:rPr>
      </w:pPr>
      <w:r w:rsidRPr="0057306A">
        <w:rPr>
          <w:rFonts w:ascii="Times New Roman" w:hAnsi="Times New Roman"/>
          <w:b/>
          <w:sz w:val="28"/>
          <w:szCs w:val="28"/>
        </w:rPr>
        <w:t>3 – namuna</w:t>
      </w:r>
      <w:r w:rsidRPr="0057306A">
        <w:rPr>
          <w:rFonts w:ascii="Times New Roman" w:hAnsi="Times New Roman"/>
          <w:sz w:val="28"/>
          <w:szCs w:val="28"/>
        </w:rPr>
        <w:t>. Fobosning harakatidan (</w:t>
      </w:r>
      <w:r w:rsidRPr="0057306A">
        <w:rPr>
          <w:rFonts w:ascii="Times New Roman" w:hAnsi="Times New Roman"/>
          <w:i/>
          <w:sz w:val="28"/>
          <w:szCs w:val="28"/>
        </w:rPr>
        <w:t>a</w:t>
      </w:r>
      <w:r w:rsidRPr="0057306A">
        <w:rPr>
          <w:rFonts w:ascii="Times New Roman" w:hAnsi="Times New Roman"/>
          <w:sz w:val="28"/>
          <w:szCs w:val="28"/>
        </w:rPr>
        <w:t xml:space="preserve">=9300 km, T=0,32 sutka) Marsning massasini Yer massasi birliklarida aniqlang. Oyning mos kattaliklari </w:t>
      </w:r>
      <w:r w:rsidRPr="0057306A">
        <w:rPr>
          <w:rFonts w:ascii="Times New Roman" w:hAnsi="Times New Roman"/>
          <w:i/>
          <w:sz w:val="28"/>
          <w:szCs w:val="28"/>
        </w:rPr>
        <w:t>a</w:t>
      </w:r>
      <w:r w:rsidRPr="0057306A">
        <w:rPr>
          <w:rFonts w:ascii="Times New Roman" w:hAnsi="Times New Roman"/>
          <w:i/>
          <w:sz w:val="28"/>
          <w:szCs w:val="28"/>
          <w:vertAlign w:val="subscript"/>
        </w:rPr>
        <w:t>Oy</w:t>
      </w:r>
      <w:r w:rsidRPr="0057306A">
        <w:rPr>
          <w:rFonts w:ascii="Times New Roman" w:hAnsi="Times New Roman"/>
          <w:sz w:val="28"/>
          <w:szCs w:val="28"/>
        </w:rPr>
        <w:t>=384000 km, T</w:t>
      </w:r>
      <w:r w:rsidRPr="0057306A">
        <w:rPr>
          <w:rFonts w:ascii="Times New Roman" w:hAnsi="Times New Roman"/>
          <w:i/>
          <w:sz w:val="28"/>
          <w:szCs w:val="28"/>
          <w:vertAlign w:val="subscript"/>
        </w:rPr>
        <w:t>Oy</w:t>
      </w:r>
      <w:r w:rsidRPr="0057306A">
        <w:rPr>
          <w:rFonts w:ascii="Times New Roman" w:hAnsi="Times New Roman"/>
          <w:sz w:val="28"/>
          <w:szCs w:val="28"/>
        </w:rPr>
        <w:t>=27,3 sutka.</w:t>
      </w:r>
    </w:p>
    <w:p w:rsidR="00FB4426" w:rsidRPr="0057306A" w:rsidRDefault="00FB4426" w:rsidP="001F4B7A">
      <w:pPr>
        <w:ind w:firstLine="720"/>
        <w:jc w:val="both"/>
        <w:rPr>
          <w:rFonts w:ascii="Times New Roman" w:hAnsi="Times New Roman"/>
          <w:sz w:val="28"/>
          <w:szCs w:val="28"/>
        </w:rPr>
      </w:pPr>
    </w:p>
    <w:tbl>
      <w:tblPr>
        <w:tblW w:w="0" w:type="auto"/>
        <w:tblInd w:w="108" w:type="dxa"/>
        <w:tblLayout w:type="fixed"/>
        <w:tblLook w:val="0000"/>
      </w:tblPr>
      <w:tblGrid>
        <w:gridCol w:w="2268"/>
        <w:gridCol w:w="6910"/>
      </w:tblGrid>
      <w:tr w:rsidR="00FB4426" w:rsidRPr="00F3235F" w:rsidTr="001464C8">
        <w:trPr>
          <w:cantSplit/>
        </w:trPr>
        <w:tc>
          <w:tcPr>
            <w:tcW w:w="2268" w:type="dxa"/>
            <w:tcBorders>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sz w:val="28"/>
                <w:szCs w:val="28"/>
                <w:vertAlign w:val="subscript"/>
              </w:rPr>
              <w:t>F</w:t>
            </w:r>
            <w:r w:rsidRPr="00F3235F">
              <w:rPr>
                <w:rFonts w:ascii="Times New Roman" w:hAnsi="Times New Roman"/>
                <w:sz w:val="28"/>
                <w:szCs w:val="28"/>
              </w:rPr>
              <w:t xml:space="preserve"> =9300 km</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T</w:t>
            </w:r>
            <w:r w:rsidRPr="00F3235F">
              <w:rPr>
                <w:rFonts w:ascii="Times New Roman" w:hAnsi="Times New Roman"/>
                <w:sz w:val="28"/>
                <w:szCs w:val="28"/>
                <w:vertAlign w:val="subscript"/>
              </w:rPr>
              <w:t>F</w:t>
            </w:r>
            <w:r w:rsidRPr="00F3235F">
              <w:rPr>
                <w:rFonts w:ascii="Times New Roman" w:hAnsi="Times New Roman"/>
                <w:sz w:val="28"/>
                <w:szCs w:val="28"/>
              </w:rPr>
              <w:t xml:space="preserve"> =0,32 sut</w:t>
            </w:r>
          </w:p>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i/>
                <w:sz w:val="28"/>
                <w:szCs w:val="28"/>
                <w:vertAlign w:val="subscript"/>
              </w:rPr>
              <w:t>Oy</w:t>
            </w:r>
            <w:r w:rsidRPr="00F3235F">
              <w:rPr>
                <w:rFonts w:ascii="Times New Roman" w:hAnsi="Times New Roman"/>
                <w:sz w:val="28"/>
                <w:szCs w:val="28"/>
              </w:rPr>
              <w:t xml:space="preserve"> =384000 km</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T</w:t>
            </w:r>
            <w:r w:rsidRPr="00F3235F">
              <w:rPr>
                <w:rFonts w:ascii="Times New Roman" w:hAnsi="Times New Roman"/>
                <w:i/>
                <w:sz w:val="28"/>
                <w:szCs w:val="28"/>
                <w:vertAlign w:val="subscript"/>
              </w:rPr>
              <w:t>Oy</w:t>
            </w:r>
            <w:r w:rsidRPr="00F3235F">
              <w:rPr>
                <w:rFonts w:ascii="Times New Roman" w:hAnsi="Times New Roman"/>
                <w:sz w:val="28"/>
                <w:szCs w:val="28"/>
              </w:rPr>
              <w:t xml:space="preserve"> =27,3 sut</w:t>
            </w:r>
          </w:p>
        </w:tc>
        <w:tc>
          <w:tcPr>
            <w:tcW w:w="6910" w:type="dxa"/>
            <w:vMerge w:val="restart"/>
            <w:tcBorders>
              <w:left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both"/>
              <w:rPr>
                <w:rFonts w:ascii="Times New Roman" w:hAnsi="Times New Roman"/>
                <w:sz w:val="28"/>
                <w:szCs w:val="28"/>
              </w:rPr>
            </w:pPr>
            <w:r w:rsidRPr="00F3235F">
              <w:rPr>
                <w:rFonts w:ascii="Times New Roman" w:eastAsia="Times New Roman" w:hAnsi="Times New Roman"/>
                <w:position w:val="-40"/>
                <w:sz w:val="28"/>
                <w:szCs w:val="28"/>
              </w:rPr>
              <w:object w:dxaOrig="2659" w:dyaOrig="900">
                <v:shape id="_x0000_i2089" type="#_x0000_t75" style="width:133.2pt;height:45pt" o:ole="" fillcolor="window">
                  <v:imagedata r:id="rId704" o:title=""/>
                </v:shape>
                <o:OLEObject Type="Embed" ProgID="Equation.3" ShapeID="_x0000_i2089" DrawAspect="Content" ObjectID="_1614257873" r:id="rId705"/>
              </w:object>
            </w:r>
            <w:r w:rsidRPr="00F3235F">
              <w:rPr>
                <w:rFonts w:ascii="Times New Roman" w:hAnsi="Times New Roman"/>
                <w:sz w:val="28"/>
                <w:szCs w:val="28"/>
              </w:rPr>
              <w:t>. Agarda, Fobosning massasi Marsning massasidan va Oyning massasi Yerning massasidan juda kichik deb qabul qilsak, u holda:</w:t>
            </w:r>
          </w:p>
          <w:p w:rsidR="00FB4426" w:rsidRPr="00F3235F" w:rsidRDefault="00FB4426" w:rsidP="001464C8">
            <w:pPr>
              <w:jc w:val="center"/>
              <w:rPr>
                <w:rFonts w:ascii="Times New Roman" w:hAnsi="Times New Roman"/>
                <w:sz w:val="28"/>
                <w:szCs w:val="28"/>
              </w:rPr>
            </w:pPr>
            <w:r w:rsidRPr="00F3235F">
              <w:rPr>
                <w:rFonts w:ascii="Times New Roman" w:eastAsia="Times New Roman" w:hAnsi="Times New Roman"/>
                <w:position w:val="-40"/>
                <w:sz w:val="28"/>
                <w:szCs w:val="28"/>
              </w:rPr>
              <w:object w:dxaOrig="3760" w:dyaOrig="900">
                <v:shape id="_x0000_i2090" type="#_x0000_t75" style="width:187.8pt;height:45pt" o:ole="" fillcolor="window">
                  <v:imagedata r:id="rId706" o:title=""/>
                </v:shape>
                <o:OLEObject Type="Embed" ProgID="Equation.3" ShapeID="_x0000_i2090" DrawAspect="Content" ObjectID="_1614257874" r:id="rId707"/>
              </w:object>
            </w:r>
          </w:p>
          <w:p w:rsidR="00FB4426" w:rsidRPr="00F3235F" w:rsidRDefault="00FB4426" w:rsidP="001464C8">
            <w:pPr>
              <w:jc w:val="center"/>
              <w:rPr>
                <w:rFonts w:ascii="Times New Roman" w:hAnsi="Times New Roman"/>
                <w:sz w:val="28"/>
                <w:szCs w:val="28"/>
              </w:rPr>
            </w:pPr>
          </w:p>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eastAsia="Times New Roman" w:hAnsi="Times New Roman"/>
                <w:position w:val="-34"/>
                <w:sz w:val="28"/>
                <w:szCs w:val="28"/>
              </w:rPr>
              <w:object w:dxaOrig="680" w:dyaOrig="780">
                <v:shape id="_x0000_i2091" type="#_x0000_t75" style="width:34.2pt;height:40.8pt" o:ole="" fillcolor="window">
                  <v:imagedata r:id="rId708" o:title=""/>
                </v:shape>
                <o:OLEObject Type="Embed" ProgID="Equation.3" ShapeID="_x0000_i2091" DrawAspect="Content" ObjectID="_1614257875" r:id="rId709"/>
              </w:object>
            </w:r>
            <w:r w:rsidRPr="00F3235F">
              <w:rPr>
                <w:rFonts w:ascii="Times New Roman" w:hAnsi="Times New Roman"/>
                <w:sz w:val="28"/>
                <w:szCs w:val="28"/>
              </w:rPr>
              <w:sym w:font="Symbol" w:char="F0BB"/>
            </w:r>
            <w:r w:rsidRPr="00F3235F">
              <w:rPr>
                <w:rFonts w:ascii="Times New Roman" w:hAnsi="Times New Roman"/>
                <w:sz w:val="28"/>
                <w:szCs w:val="28"/>
              </w:rPr>
              <w:t>0,1</w:t>
            </w:r>
          </w:p>
        </w:tc>
      </w:tr>
      <w:tr w:rsidR="00FB4426" w:rsidRPr="00F3235F" w:rsidTr="001464C8">
        <w:trPr>
          <w:cantSplit/>
          <w:trHeight w:val="1133"/>
        </w:trPr>
        <w:tc>
          <w:tcPr>
            <w:tcW w:w="2268" w:type="dxa"/>
            <w:tcBorders>
              <w:top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eastAsia="Times New Roman" w:hAnsi="Times New Roman"/>
                <w:position w:val="-34"/>
                <w:sz w:val="28"/>
                <w:szCs w:val="28"/>
              </w:rPr>
              <w:object w:dxaOrig="680" w:dyaOrig="780">
                <v:shape id="_x0000_i2092" type="#_x0000_t75" style="width:34.2pt;height:40.8pt" o:ole="" fillcolor="window">
                  <v:imagedata r:id="rId710" o:title=""/>
                </v:shape>
                <o:OLEObject Type="Embed" ProgID="Equation.3" ShapeID="_x0000_i2092" DrawAspect="Content" ObjectID="_1614257876" r:id="rId711"/>
              </w:object>
            </w:r>
            <w:r w:rsidRPr="00F3235F">
              <w:rPr>
                <w:rFonts w:ascii="Times New Roman" w:hAnsi="Times New Roman"/>
                <w:sz w:val="28"/>
                <w:szCs w:val="28"/>
              </w:rPr>
              <w:t>=?</w:t>
            </w:r>
          </w:p>
        </w:tc>
        <w:tc>
          <w:tcPr>
            <w:tcW w:w="6910" w:type="dxa"/>
            <w:vMerge/>
            <w:tcBorders>
              <w:left w:val="nil"/>
            </w:tcBorders>
          </w:tcPr>
          <w:p w:rsidR="00FB4426" w:rsidRPr="00F3235F" w:rsidRDefault="00FB4426" w:rsidP="001464C8">
            <w:pPr>
              <w:jc w:val="both"/>
              <w:rPr>
                <w:rFonts w:ascii="Times New Roman" w:hAnsi="Times New Roman"/>
                <w:sz w:val="28"/>
                <w:szCs w:val="28"/>
              </w:rPr>
            </w:pPr>
          </w:p>
        </w:tc>
      </w:tr>
      <w:tr w:rsidR="00FB4426" w:rsidRPr="00F3235F" w:rsidTr="001464C8">
        <w:trPr>
          <w:cantSplit/>
        </w:trPr>
        <w:tc>
          <w:tcPr>
            <w:tcW w:w="2268" w:type="dxa"/>
          </w:tcPr>
          <w:p w:rsidR="00FB4426" w:rsidRPr="00F3235F" w:rsidRDefault="00FB4426" w:rsidP="001464C8">
            <w:pPr>
              <w:jc w:val="both"/>
              <w:rPr>
                <w:rFonts w:ascii="Times New Roman" w:hAnsi="Times New Roman"/>
                <w:sz w:val="28"/>
                <w:szCs w:val="28"/>
              </w:rPr>
            </w:pPr>
          </w:p>
        </w:tc>
        <w:tc>
          <w:tcPr>
            <w:tcW w:w="6910" w:type="dxa"/>
            <w:vMerge/>
            <w:tcBorders>
              <w:left w:val="nil"/>
            </w:tcBorders>
          </w:tcPr>
          <w:p w:rsidR="00FB4426" w:rsidRPr="00F3235F" w:rsidRDefault="00FB4426" w:rsidP="001464C8">
            <w:pPr>
              <w:jc w:val="both"/>
              <w:rPr>
                <w:rFonts w:ascii="Times New Roman" w:hAnsi="Times New Roman"/>
                <w:sz w:val="28"/>
                <w:szCs w:val="28"/>
              </w:rPr>
            </w:pPr>
          </w:p>
        </w:tc>
      </w:tr>
    </w:tbl>
    <w:p w:rsidR="00FB4426" w:rsidRPr="0057306A" w:rsidRDefault="00FB4426" w:rsidP="001F4B7A">
      <w:pPr>
        <w:ind w:firstLine="720"/>
        <w:jc w:val="both"/>
        <w:rPr>
          <w:rFonts w:ascii="Times New Roman" w:hAnsi="Times New Roman"/>
          <w:sz w:val="28"/>
          <w:szCs w:val="28"/>
        </w:rPr>
      </w:pPr>
      <w:r w:rsidRPr="0057306A">
        <w:rPr>
          <w:rFonts w:ascii="Times New Roman" w:hAnsi="Times New Roman"/>
          <w:b/>
          <w:sz w:val="28"/>
          <w:szCs w:val="28"/>
          <w:lang w:val="es-ES"/>
        </w:rPr>
        <w:t>4 – namuna</w:t>
      </w:r>
      <w:r w:rsidRPr="0057306A">
        <w:rPr>
          <w:rFonts w:ascii="Times New Roman" w:hAnsi="Times New Roman"/>
          <w:sz w:val="28"/>
          <w:szCs w:val="28"/>
          <w:lang w:val="es-ES"/>
        </w:rPr>
        <w:t xml:space="preserve">. </w:t>
      </w:r>
      <w:r w:rsidRPr="0057306A">
        <w:rPr>
          <w:rFonts w:ascii="Times New Roman" w:hAnsi="Times New Roman"/>
          <w:sz w:val="28"/>
          <w:szCs w:val="28"/>
        </w:rPr>
        <w:t>Agar kosmik kema perigeyda dengiz sathidan 227 km balandlikda uchib o’tib, orbita katta yarim o’qi 13900 km ni tashkil etgan bo’lsa, uning perigey va apogeydagi chiziqli tezliklarini toping.</w:t>
      </w:r>
    </w:p>
    <w:p w:rsidR="00FB4426" w:rsidRPr="0057306A" w:rsidRDefault="00FB4426" w:rsidP="001F4B7A">
      <w:pPr>
        <w:ind w:firstLine="720"/>
        <w:jc w:val="both"/>
        <w:rPr>
          <w:rFonts w:ascii="Times New Roman" w:hAnsi="Times New Roman"/>
          <w:sz w:val="28"/>
          <w:szCs w:val="28"/>
        </w:rPr>
      </w:pPr>
    </w:p>
    <w:tbl>
      <w:tblPr>
        <w:tblW w:w="0" w:type="auto"/>
        <w:tblInd w:w="108" w:type="dxa"/>
        <w:tblLayout w:type="fixed"/>
        <w:tblLook w:val="0000"/>
      </w:tblPr>
      <w:tblGrid>
        <w:gridCol w:w="2268"/>
        <w:gridCol w:w="6910"/>
      </w:tblGrid>
      <w:tr w:rsidR="00FB4426" w:rsidRPr="00F3235F" w:rsidTr="001464C8">
        <w:trPr>
          <w:cantSplit/>
          <w:trHeight w:val="1184"/>
        </w:trPr>
        <w:tc>
          <w:tcPr>
            <w:tcW w:w="2268" w:type="dxa"/>
            <w:tcBorders>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w:t>
            </w:r>
            <w:r w:rsidRPr="00F3235F">
              <w:rPr>
                <w:rFonts w:ascii="Times New Roman" w:hAnsi="Times New Roman"/>
                <w:sz w:val="28"/>
                <w:szCs w:val="28"/>
                <w:vertAlign w:val="subscript"/>
                <w:lang w:val="uz-Cyrl-UZ"/>
              </w:rPr>
              <w:t>P</w:t>
            </w:r>
            <w:r w:rsidRPr="00F3235F">
              <w:rPr>
                <w:rFonts w:ascii="Times New Roman" w:hAnsi="Times New Roman"/>
                <w:sz w:val="28"/>
                <w:szCs w:val="28"/>
              </w:rPr>
              <w:t>=227 km</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w:t>
            </w:r>
            <w:r w:rsidRPr="00F3235F">
              <w:rPr>
                <w:rFonts w:ascii="Times New Roman" w:hAnsi="Times New Roman"/>
                <w:sz w:val="28"/>
                <w:szCs w:val="28"/>
                <w:vertAlign w:val="subscript"/>
              </w:rPr>
              <w:t>Yer</w:t>
            </w:r>
            <w:r w:rsidRPr="00F3235F">
              <w:rPr>
                <w:rFonts w:ascii="Times New Roman" w:hAnsi="Times New Roman"/>
                <w:sz w:val="28"/>
                <w:szCs w:val="28"/>
              </w:rPr>
              <w:t>=6371 km</w:t>
            </w:r>
          </w:p>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a</w:t>
            </w:r>
            <w:r w:rsidRPr="00F3235F">
              <w:rPr>
                <w:rFonts w:ascii="Times New Roman" w:hAnsi="Times New Roman"/>
                <w:sz w:val="28"/>
                <w:szCs w:val="28"/>
              </w:rPr>
              <w:t>=13900 km</w:t>
            </w:r>
          </w:p>
        </w:tc>
        <w:tc>
          <w:tcPr>
            <w:tcW w:w="6910" w:type="dxa"/>
            <w:vMerge w:val="restart"/>
            <w:tcBorders>
              <w:left w:val="nil"/>
            </w:tcBorders>
          </w:tcPr>
          <w:p w:rsidR="00FB4426" w:rsidRPr="00F3235F" w:rsidRDefault="00FB4426" w:rsidP="001464C8">
            <w:pPr>
              <w:jc w:val="both"/>
              <w:rPr>
                <w:rFonts w:ascii="Times New Roman" w:hAnsi="Times New Roman"/>
                <w:i/>
                <w:sz w:val="28"/>
                <w:szCs w:val="28"/>
                <w:lang w:val="fr-FR"/>
              </w:rPr>
            </w:pPr>
            <w:r w:rsidRPr="00F3235F">
              <w:rPr>
                <w:rFonts w:ascii="Times New Roman" w:hAnsi="Times New Roman"/>
                <w:i/>
                <w:sz w:val="28"/>
                <w:szCs w:val="28"/>
                <w:lang w:val="fr-FR"/>
              </w:rPr>
              <w:t>Yechimi:</w:t>
            </w:r>
          </w:p>
          <w:p w:rsidR="00FB4426" w:rsidRPr="00F3235F" w:rsidRDefault="00FB4426" w:rsidP="001464C8">
            <w:pPr>
              <w:jc w:val="both"/>
              <w:rPr>
                <w:rFonts w:ascii="Times New Roman" w:hAnsi="Times New Roman"/>
                <w:sz w:val="28"/>
                <w:szCs w:val="28"/>
                <w:lang w:val="es-ES"/>
              </w:rPr>
            </w:pPr>
            <w:r w:rsidRPr="00F3235F">
              <w:rPr>
                <w:rFonts w:ascii="Times New Roman" w:eastAsia="Times New Roman" w:hAnsi="Times New Roman"/>
                <w:position w:val="-32"/>
                <w:sz w:val="28"/>
                <w:szCs w:val="28"/>
              </w:rPr>
              <w:object w:dxaOrig="1860" w:dyaOrig="780">
                <v:shape id="_x0000_i2093" type="#_x0000_t75" style="width:93pt;height:40.8pt" o:ole="" fillcolor="window">
                  <v:imagedata r:id="rId712" o:title=""/>
                </v:shape>
                <o:OLEObject Type="Embed" ProgID="Equation.3" ShapeID="_x0000_i2093" DrawAspect="Content" ObjectID="_1614257877" r:id="rId713"/>
              </w:object>
            </w:r>
            <w:r w:rsidRPr="00F3235F">
              <w:rPr>
                <w:rFonts w:ascii="Times New Roman" w:hAnsi="Times New Roman"/>
                <w:sz w:val="28"/>
                <w:szCs w:val="28"/>
                <w:lang w:val="es-ES"/>
              </w:rPr>
              <w:t xml:space="preserve">;    </w:t>
            </w:r>
            <w:r w:rsidRPr="00F3235F">
              <w:rPr>
                <w:rFonts w:ascii="Times New Roman" w:eastAsia="Times New Roman" w:hAnsi="Times New Roman"/>
                <w:position w:val="-32"/>
                <w:sz w:val="28"/>
                <w:szCs w:val="28"/>
              </w:rPr>
              <w:object w:dxaOrig="1820" w:dyaOrig="780">
                <v:shape id="_x0000_i2094" type="#_x0000_t75" style="width:90pt;height:40.8pt" o:ole="" fillcolor="window">
                  <v:imagedata r:id="rId714" o:title=""/>
                </v:shape>
                <o:OLEObject Type="Embed" ProgID="Equation.3" ShapeID="_x0000_i2094" DrawAspect="Content" ObjectID="_1614257878" r:id="rId715"/>
              </w:object>
            </w:r>
            <w:r w:rsidRPr="00F3235F">
              <w:rPr>
                <w:rFonts w:ascii="Times New Roman" w:hAnsi="Times New Roman"/>
                <w:sz w:val="28"/>
                <w:szCs w:val="28"/>
                <w:lang w:val="es-ES"/>
              </w:rPr>
              <w:t xml:space="preserve">; </w:t>
            </w:r>
          </w:p>
          <w:p w:rsidR="00FB4426" w:rsidRPr="00F3235F" w:rsidRDefault="00FB4426" w:rsidP="001464C8">
            <w:pPr>
              <w:jc w:val="both"/>
              <w:rPr>
                <w:rFonts w:ascii="Times New Roman" w:hAnsi="Times New Roman"/>
                <w:i/>
                <w:sz w:val="28"/>
                <w:szCs w:val="28"/>
                <w:lang w:val="es-ES"/>
              </w:rPr>
            </w:pPr>
            <w:r w:rsidRPr="00F3235F">
              <w:rPr>
                <w:rFonts w:ascii="Times New Roman" w:hAnsi="Times New Roman"/>
                <w:sz w:val="28"/>
                <w:szCs w:val="28"/>
                <w:lang w:val="es-ES"/>
              </w:rPr>
              <w:t xml:space="preserve">bu yerda </w:t>
            </w:r>
            <w:r w:rsidRPr="00F3235F">
              <w:rPr>
                <w:rFonts w:ascii="Times New Roman" w:eastAsia="Times New Roman" w:hAnsi="Times New Roman"/>
                <w:position w:val="-16"/>
                <w:sz w:val="28"/>
                <w:szCs w:val="28"/>
              </w:rPr>
              <w:object w:dxaOrig="1680" w:dyaOrig="480">
                <v:shape id="_x0000_i2095" type="#_x0000_t75" style="width:84pt;height:24.6pt" o:ole="" fillcolor="window">
                  <v:imagedata r:id="rId716" o:title=""/>
                </v:shape>
                <o:OLEObject Type="Embed" ProgID="Equation.3" ShapeID="_x0000_i2095" DrawAspect="Content" ObjectID="_1614257879" r:id="rId717"/>
              </w:object>
            </w:r>
            <w:r w:rsidRPr="00F3235F">
              <w:rPr>
                <w:rFonts w:ascii="Times New Roman" w:hAnsi="Times New Roman"/>
                <w:sz w:val="28"/>
                <w:szCs w:val="28"/>
                <w:lang w:val="es-ES"/>
              </w:rPr>
              <w:t>, ekssentrisitetini esa quyidagi formuladan topamiz:</w:t>
            </w:r>
          </w:p>
          <w:p w:rsidR="00FB4426" w:rsidRPr="00F3235F" w:rsidRDefault="00FB4426" w:rsidP="001464C8">
            <w:pPr>
              <w:jc w:val="both"/>
              <w:rPr>
                <w:rFonts w:ascii="Times New Roman" w:hAnsi="Times New Roman"/>
                <w:sz w:val="28"/>
                <w:szCs w:val="28"/>
              </w:rPr>
            </w:pPr>
            <w:r w:rsidRPr="00F3235F">
              <w:rPr>
                <w:rFonts w:ascii="Times New Roman" w:eastAsia="Times New Roman" w:hAnsi="Times New Roman"/>
                <w:position w:val="-28"/>
                <w:sz w:val="28"/>
                <w:szCs w:val="28"/>
              </w:rPr>
              <w:object w:dxaOrig="2220" w:dyaOrig="720">
                <v:shape id="_x0000_i2096" type="#_x0000_t75" style="width:112.2pt;height:36.6pt" o:ole="" fillcolor="window">
                  <v:imagedata r:id="rId718" o:title=""/>
                </v:shape>
                <o:OLEObject Type="Embed" ProgID="Equation.3" ShapeID="_x0000_i2096" DrawAspect="Content" ObjectID="_1614257880" r:id="rId719"/>
              </w:object>
            </w:r>
          </w:p>
          <w:p w:rsidR="00FB4426" w:rsidRPr="00F3235F" w:rsidRDefault="00FB4426" w:rsidP="001464C8">
            <w:pPr>
              <w:jc w:val="both"/>
              <w:rPr>
                <w:rFonts w:ascii="Times New Roman" w:hAnsi="Times New Roman"/>
                <w:sz w:val="28"/>
                <w:szCs w:val="28"/>
                <w:lang w:val="de-DE"/>
              </w:rPr>
            </w:pPr>
            <w:r w:rsidRPr="00F3235F">
              <w:rPr>
                <w:rFonts w:ascii="Times New Roman" w:hAnsi="Times New Roman"/>
                <w:sz w:val="28"/>
                <w:szCs w:val="28"/>
                <w:lang w:val="de-DE"/>
              </w:rPr>
              <w:t>Unda</w:t>
            </w:r>
            <w:r w:rsidRPr="00F3235F">
              <w:rPr>
                <w:rFonts w:ascii="Times New Roman" w:hAnsi="Times New Roman"/>
                <w:i/>
                <w:sz w:val="28"/>
                <w:szCs w:val="28"/>
                <w:lang w:val="de-DE"/>
              </w:rPr>
              <w:t xml:space="preserve"> v</w:t>
            </w:r>
            <w:r w:rsidRPr="00F3235F">
              <w:rPr>
                <w:rFonts w:ascii="Times New Roman" w:hAnsi="Times New Roman"/>
                <w:i/>
                <w:sz w:val="28"/>
                <w:szCs w:val="28"/>
                <w:vertAlign w:val="subscript"/>
                <w:lang w:val="uz-Cyrl-UZ"/>
              </w:rPr>
              <w:t>P</w:t>
            </w:r>
            <w:r w:rsidRPr="00F3235F">
              <w:rPr>
                <w:rFonts w:ascii="Times New Roman" w:hAnsi="Times New Roman"/>
                <w:sz w:val="28"/>
                <w:szCs w:val="28"/>
                <w:lang w:val="de-DE"/>
              </w:rPr>
              <w:t>= km/sek;</w:t>
            </w:r>
            <w:r w:rsidRPr="00F3235F">
              <w:rPr>
                <w:rFonts w:ascii="Times New Roman" w:hAnsi="Times New Roman"/>
                <w:i/>
                <w:sz w:val="28"/>
                <w:szCs w:val="28"/>
                <w:lang w:val="de-DE"/>
              </w:rPr>
              <w:t xml:space="preserve">   v</w:t>
            </w:r>
            <w:r w:rsidRPr="00F3235F">
              <w:rPr>
                <w:rFonts w:ascii="Times New Roman" w:hAnsi="Times New Roman"/>
                <w:i/>
                <w:sz w:val="28"/>
                <w:szCs w:val="28"/>
                <w:vertAlign w:val="subscript"/>
                <w:lang w:val="de-DE"/>
              </w:rPr>
              <w:t>A</w:t>
            </w:r>
            <w:r w:rsidRPr="00F3235F">
              <w:rPr>
                <w:rFonts w:ascii="Times New Roman" w:hAnsi="Times New Roman"/>
                <w:sz w:val="28"/>
                <w:szCs w:val="28"/>
                <w:lang w:val="de-DE"/>
              </w:rPr>
              <w:t>=km/sek</w:t>
            </w:r>
          </w:p>
          <w:p w:rsidR="00FB4426" w:rsidRPr="00F3235F" w:rsidRDefault="00FB4426" w:rsidP="001464C8">
            <w:pPr>
              <w:jc w:val="both"/>
              <w:rPr>
                <w:rFonts w:ascii="Times New Roman" w:hAnsi="Times New Roman"/>
                <w:sz w:val="28"/>
                <w:szCs w:val="28"/>
                <w:lang w:val="de-DE"/>
              </w:rPr>
            </w:pPr>
          </w:p>
          <w:p w:rsidR="00FB4426" w:rsidRPr="00F3235F" w:rsidRDefault="00FB4426" w:rsidP="001464C8">
            <w:pPr>
              <w:jc w:val="both"/>
              <w:rPr>
                <w:rFonts w:ascii="Times New Roman" w:hAnsi="Times New Roman"/>
                <w:sz w:val="28"/>
                <w:szCs w:val="28"/>
                <w:lang w:val="de-DE"/>
              </w:rPr>
            </w:pPr>
            <w:r w:rsidRPr="00F3235F">
              <w:rPr>
                <w:rFonts w:ascii="Times New Roman" w:hAnsi="Times New Roman"/>
                <w:i/>
                <w:sz w:val="28"/>
                <w:szCs w:val="28"/>
                <w:lang w:val="de-DE"/>
              </w:rPr>
              <w:t>Javob:v</w:t>
            </w:r>
            <w:r w:rsidRPr="00F3235F">
              <w:rPr>
                <w:rFonts w:ascii="Times New Roman" w:hAnsi="Times New Roman"/>
                <w:i/>
                <w:sz w:val="28"/>
                <w:szCs w:val="28"/>
                <w:vertAlign w:val="subscript"/>
                <w:lang w:val="de-DE"/>
              </w:rPr>
              <w:t xml:space="preserve">P </w:t>
            </w:r>
            <w:r w:rsidRPr="00F3235F">
              <w:rPr>
                <w:rFonts w:ascii="Times New Roman" w:hAnsi="Times New Roman"/>
                <w:sz w:val="28"/>
                <w:szCs w:val="28"/>
                <w:lang w:val="de-DE"/>
              </w:rPr>
              <w:t>= km/sek;</w:t>
            </w:r>
            <w:r w:rsidRPr="00F3235F">
              <w:rPr>
                <w:rFonts w:ascii="Times New Roman" w:hAnsi="Times New Roman"/>
                <w:i/>
                <w:sz w:val="28"/>
                <w:szCs w:val="28"/>
                <w:lang w:val="de-DE"/>
              </w:rPr>
              <w:t xml:space="preserve">   v</w:t>
            </w:r>
            <w:r w:rsidRPr="00F3235F">
              <w:rPr>
                <w:rFonts w:ascii="Times New Roman" w:hAnsi="Times New Roman"/>
                <w:i/>
                <w:sz w:val="28"/>
                <w:szCs w:val="28"/>
                <w:vertAlign w:val="subscript"/>
                <w:lang w:val="de-DE"/>
              </w:rPr>
              <w:t>A</w:t>
            </w:r>
            <w:r w:rsidRPr="00F3235F">
              <w:rPr>
                <w:rFonts w:ascii="Times New Roman" w:hAnsi="Times New Roman"/>
                <w:sz w:val="28"/>
                <w:szCs w:val="28"/>
                <w:lang w:val="de-DE"/>
              </w:rPr>
              <w:t>=km/sek</w:t>
            </w:r>
          </w:p>
        </w:tc>
      </w:tr>
      <w:tr w:rsidR="00FB4426" w:rsidRPr="00F3235F" w:rsidTr="001464C8">
        <w:trPr>
          <w:cantSplit/>
          <w:trHeight w:val="946"/>
        </w:trPr>
        <w:tc>
          <w:tcPr>
            <w:tcW w:w="2268" w:type="dxa"/>
            <w:tcBorders>
              <w:top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v</w:t>
            </w:r>
            <w:r w:rsidRPr="00F3235F">
              <w:rPr>
                <w:rFonts w:ascii="Times New Roman" w:hAnsi="Times New Roman"/>
                <w:sz w:val="28"/>
                <w:szCs w:val="28"/>
                <w:vertAlign w:val="subscript"/>
                <w:lang w:val="uz-Cyrl-UZ"/>
              </w:rPr>
              <w:t>P</w:t>
            </w:r>
            <w:r w:rsidRPr="00F3235F">
              <w:rPr>
                <w:rFonts w:ascii="Times New Roman" w:hAnsi="Times New Roman"/>
                <w:sz w:val="28"/>
                <w:szCs w:val="28"/>
              </w:rPr>
              <w:t>=?</w:t>
            </w:r>
          </w:p>
          <w:p w:rsidR="00FB4426" w:rsidRPr="00F3235F" w:rsidRDefault="00FB4426" w:rsidP="001464C8">
            <w:pPr>
              <w:jc w:val="both"/>
              <w:rPr>
                <w:rFonts w:ascii="Times New Roman" w:hAnsi="Times New Roman"/>
                <w:sz w:val="28"/>
                <w:szCs w:val="28"/>
              </w:rPr>
            </w:pPr>
            <w:r w:rsidRPr="00F3235F">
              <w:rPr>
                <w:rFonts w:ascii="Times New Roman" w:hAnsi="Times New Roman"/>
                <w:i/>
                <w:sz w:val="28"/>
                <w:szCs w:val="28"/>
              </w:rPr>
              <w:t>v</w:t>
            </w:r>
            <w:r w:rsidRPr="00F3235F">
              <w:rPr>
                <w:rFonts w:ascii="Times New Roman" w:hAnsi="Times New Roman"/>
                <w:sz w:val="28"/>
                <w:szCs w:val="28"/>
                <w:vertAlign w:val="subscript"/>
              </w:rPr>
              <w:t>A</w:t>
            </w:r>
            <w:r w:rsidRPr="00F3235F">
              <w:rPr>
                <w:rFonts w:ascii="Times New Roman" w:hAnsi="Times New Roman"/>
                <w:sz w:val="28"/>
                <w:szCs w:val="28"/>
              </w:rPr>
              <w:t>=?</w:t>
            </w:r>
          </w:p>
        </w:tc>
        <w:tc>
          <w:tcPr>
            <w:tcW w:w="6910" w:type="dxa"/>
            <w:vMerge/>
            <w:tcBorders>
              <w:left w:val="nil"/>
            </w:tcBorders>
          </w:tcPr>
          <w:p w:rsidR="00FB4426" w:rsidRPr="00F3235F" w:rsidRDefault="00FB4426" w:rsidP="001464C8">
            <w:pPr>
              <w:jc w:val="both"/>
              <w:rPr>
                <w:rFonts w:ascii="Times New Roman" w:hAnsi="Times New Roman"/>
                <w:sz w:val="28"/>
                <w:szCs w:val="28"/>
              </w:rPr>
            </w:pPr>
          </w:p>
        </w:tc>
      </w:tr>
      <w:tr w:rsidR="00FB4426" w:rsidRPr="00F3235F" w:rsidTr="001464C8">
        <w:trPr>
          <w:cantSplit/>
          <w:trHeight w:val="946"/>
        </w:trPr>
        <w:tc>
          <w:tcPr>
            <w:tcW w:w="2268" w:type="dxa"/>
          </w:tcPr>
          <w:p w:rsidR="00FB4426" w:rsidRPr="00F3235F" w:rsidRDefault="00FB4426" w:rsidP="001464C8">
            <w:pPr>
              <w:jc w:val="both"/>
              <w:rPr>
                <w:rFonts w:ascii="Times New Roman" w:hAnsi="Times New Roman"/>
                <w:i/>
                <w:sz w:val="28"/>
                <w:szCs w:val="28"/>
              </w:rPr>
            </w:pPr>
          </w:p>
        </w:tc>
        <w:tc>
          <w:tcPr>
            <w:tcW w:w="6910" w:type="dxa"/>
            <w:vMerge/>
            <w:tcBorders>
              <w:left w:val="nil"/>
            </w:tcBorders>
          </w:tcPr>
          <w:p w:rsidR="00FB4426" w:rsidRPr="00F3235F" w:rsidRDefault="00FB4426" w:rsidP="001464C8">
            <w:pPr>
              <w:jc w:val="both"/>
              <w:rPr>
                <w:rFonts w:ascii="Times New Roman" w:hAnsi="Times New Roman"/>
                <w:sz w:val="28"/>
                <w:szCs w:val="28"/>
              </w:rPr>
            </w:pPr>
          </w:p>
        </w:tc>
      </w:tr>
    </w:tbl>
    <w:p w:rsidR="00FB4426" w:rsidRPr="0057306A" w:rsidRDefault="00FB4426" w:rsidP="001F4B7A">
      <w:pPr>
        <w:tabs>
          <w:tab w:val="left" w:pos="1701"/>
        </w:tabs>
        <w:suppressAutoHyphens/>
        <w:autoSpaceDE w:val="0"/>
        <w:autoSpaceDN w:val="0"/>
        <w:adjustRightInd w:val="0"/>
        <w:spacing w:after="0"/>
        <w:ind w:firstLine="708"/>
        <w:jc w:val="center"/>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1F4B7A">
      <w:pPr>
        <w:tabs>
          <w:tab w:val="left" w:pos="1701"/>
        </w:tabs>
        <w:suppressAutoHyphens/>
        <w:autoSpaceDE w:val="0"/>
        <w:autoSpaceDN w:val="0"/>
        <w:adjustRightInd w:val="0"/>
        <w:spacing w:after="0"/>
        <w:ind w:firstLine="708"/>
        <w:rPr>
          <w:rFonts w:ascii="Times New Roman" w:hAnsi="Times New Roman"/>
          <w:sz w:val="28"/>
          <w:szCs w:val="28"/>
          <w:lang w:eastAsia="zh-CN"/>
        </w:rPr>
      </w:pPr>
    </w:p>
    <w:p w:rsidR="00FB4426" w:rsidRPr="0057306A" w:rsidRDefault="00FB4426" w:rsidP="006E55E8">
      <w:pPr>
        <w:pStyle w:val="ListParagraph"/>
        <w:numPr>
          <w:ilvl w:val="0"/>
          <w:numId w:val="8"/>
        </w:numPr>
        <w:suppressAutoHyphens/>
        <w:autoSpaceDE w:val="0"/>
        <w:autoSpaceDN w:val="0"/>
        <w:adjustRightInd w:val="0"/>
        <w:spacing w:after="0"/>
        <w:ind w:left="426" w:hanging="426"/>
        <w:jc w:val="both"/>
        <w:rPr>
          <w:rFonts w:ascii="Times New Roman" w:hAnsi="Times New Roman"/>
          <w:sz w:val="28"/>
          <w:szCs w:val="28"/>
          <w:lang w:eastAsia="zh-CN"/>
        </w:rPr>
      </w:pPr>
      <w:r w:rsidRPr="0057306A">
        <w:rPr>
          <w:rFonts w:ascii="Times New Roman" w:hAnsi="Times New Roman"/>
          <w:color w:val="000000"/>
          <w:sz w:val="28"/>
          <w:szCs w:val="28"/>
          <w:lang w:val="uz-Cyrl-UZ"/>
        </w:rPr>
        <w:t>Galley kometasi 1910 yilda o’z perigeliy masofasi (0.587 a.b.) dan 54.52 km/sek tezlik bilan, Ikeyi-Seki kometasi esa 1965 yilda o’z perigeliy masofasi (0.0083 a.b.) dan 480 km/sek tezlik bilan o’tdi. Bu kometalar qanday orbita bo’ylab harakatlangan va ular Quyoshga qachon yaqinlashadilar?</w:t>
      </w:r>
    </w:p>
    <w:p w:rsidR="00FB4426" w:rsidRPr="0057306A" w:rsidRDefault="00FB4426" w:rsidP="006E55E8">
      <w:pPr>
        <w:numPr>
          <w:ilvl w:val="0"/>
          <w:numId w:val="8"/>
        </w:numPr>
        <w:spacing w:after="0"/>
        <w:ind w:left="426" w:hanging="426"/>
        <w:jc w:val="both"/>
        <w:rPr>
          <w:rFonts w:ascii="Times New Roman" w:hAnsi="Times New Roman"/>
          <w:sz w:val="28"/>
          <w:szCs w:val="28"/>
          <w:lang w:val="fr-FR"/>
        </w:rPr>
      </w:pPr>
      <w:r w:rsidRPr="0057306A">
        <w:rPr>
          <w:rFonts w:ascii="Times New Roman" w:hAnsi="Times New Roman"/>
          <w:sz w:val="28"/>
          <w:szCs w:val="28"/>
          <w:lang w:val="uz-Cyrl-UZ"/>
        </w:rPr>
        <w:t>Yer va Oy massalarining nisbati 81:1 ga, ular radiuslarining nisbati esa 1:0,27 ga teng. Oydagi erkin tushish tezlanishi nimaga teng?</w:t>
      </w:r>
    </w:p>
    <w:p w:rsidR="00FB4426" w:rsidRPr="0057306A" w:rsidRDefault="00FB4426" w:rsidP="006E55E8">
      <w:pPr>
        <w:pStyle w:val="ListParagraph"/>
        <w:numPr>
          <w:ilvl w:val="0"/>
          <w:numId w:val="8"/>
        </w:numPr>
        <w:suppressAutoHyphens/>
        <w:autoSpaceDE w:val="0"/>
        <w:autoSpaceDN w:val="0"/>
        <w:adjustRightInd w:val="0"/>
        <w:spacing w:after="0" w:line="240" w:lineRule="auto"/>
        <w:ind w:left="426" w:hanging="426"/>
        <w:jc w:val="both"/>
        <w:rPr>
          <w:rFonts w:ascii="Times New Roman" w:hAnsi="Times New Roman"/>
          <w:sz w:val="28"/>
          <w:szCs w:val="28"/>
          <w:lang w:val="fr-FR" w:eastAsia="zh-CN"/>
        </w:rPr>
      </w:pPr>
      <w:r w:rsidRPr="0057306A">
        <w:rPr>
          <w:rFonts w:ascii="Times New Roman" w:hAnsi="Times New Roman"/>
          <w:sz w:val="28"/>
          <w:szCs w:val="28"/>
          <w:lang w:val="es-ES"/>
        </w:rPr>
        <w:t>Uranning massasini Yer massasi birliklarida Oyning Yer atrofidagi harakatini Titaniyaning Uran atrofidagi harakatiga solishtirish orqali aniqlang. Titaniyaning aylanish davri 8</w:t>
      </w:r>
      <w:r w:rsidRPr="0057306A">
        <w:rPr>
          <w:rFonts w:ascii="Times New Roman" w:hAnsi="Times New Roman"/>
          <w:sz w:val="28"/>
          <w:szCs w:val="28"/>
          <w:vertAlign w:val="superscript"/>
          <w:lang w:val="es-ES"/>
        </w:rPr>
        <w:t>d</w:t>
      </w:r>
      <w:r w:rsidRPr="0057306A">
        <w:rPr>
          <w:rFonts w:ascii="Times New Roman" w:hAnsi="Times New Roman"/>
          <w:sz w:val="28"/>
          <w:szCs w:val="28"/>
          <w:lang w:val="es-ES"/>
        </w:rPr>
        <w:t>17</w:t>
      </w:r>
      <w:r w:rsidRPr="0057306A">
        <w:rPr>
          <w:rFonts w:ascii="Times New Roman" w:hAnsi="Times New Roman"/>
          <w:sz w:val="28"/>
          <w:szCs w:val="28"/>
          <w:vertAlign w:val="superscript"/>
          <w:lang w:val="es-ES"/>
        </w:rPr>
        <w:t>h</w:t>
      </w:r>
      <w:r w:rsidRPr="0057306A">
        <w:rPr>
          <w:rFonts w:ascii="Times New Roman" w:hAnsi="Times New Roman"/>
          <w:sz w:val="28"/>
          <w:szCs w:val="28"/>
          <w:lang w:val="es-ES"/>
        </w:rPr>
        <w:t>, uning Urandan uzoqligi esa 438 ming km.</w:t>
      </w:r>
    </w:p>
    <w:p w:rsidR="00FB4426" w:rsidRPr="0057306A" w:rsidRDefault="00FB4426" w:rsidP="006E55E8">
      <w:pPr>
        <w:pStyle w:val="ListParagraph"/>
        <w:numPr>
          <w:ilvl w:val="0"/>
          <w:numId w:val="8"/>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Neptun massasini Yer massasi birliklarida Neptun tabiiy yo‘ldoshining harakatidan toping. Yo‘ldosh planetadan 354 ming km masofada 5 sutka 21 soat davr bilan harakatlanadi. Oyning Yerdan uzoqligi 384400 km aylanish davri 27.32 sutka.</w:t>
      </w:r>
    </w:p>
    <w:p w:rsidR="00FB4426" w:rsidRPr="0057306A" w:rsidRDefault="00FB4426" w:rsidP="006E55E8">
      <w:pPr>
        <w:pStyle w:val="ListParagraph"/>
        <w:numPr>
          <w:ilvl w:val="0"/>
          <w:numId w:val="8"/>
        </w:numPr>
        <w:ind w:left="426" w:hanging="426"/>
        <w:jc w:val="both"/>
        <w:rPr>
          <w:rFonts w:ascii="Times New Roman" w:hAnsi="Times New Roman"/>
          <w:sz w:val="28"/>
          <w:szCs w:val="28"/>
          <w:lang w:val="uz-Cyrl-UZ"/>
        </w:rPr>
      </w:pPr>
      <w:r w:rsidRPr="0057306A">
        <w:rPr>
          <w:rFonts w:ascii="Times New Roman" w:hAnsi="Times New Roman"/>
          <w:sz w:val="28"/>
          <w:szCs w:val="28"/>
          <w:lang w:val="uz-Cyrl-UZ"/>
        </w:rPr>
        <w:t>Mars massasini Quyosh massasi birliklarida, Fobosning Mars atrofidagi harakati (T=0.31892 sutka, a=9380 km) bilan Marsning Quyosh atrofidagi (T=686.980 sutka, a=227 mln km) harakati nisbatidan aniqlang.</w:t>
      </w:r>
    </w:p>
    <w:p w:rsidR="00FB4426" w:rsidRPr="0057306A" w:rsidRDefault="00FB4426" w:rsidP="006E55E8">
      <w:pPr>
        <w:pStyle w:val="ListParagraph"/>
        <w:numPr>
          <w:ilvl w:val="0"/>
          <w:numId w:val="8"/>
        </w:numPr>
        <w:ind w:left="426" w:hanging="426"/>
        <w:jc w:val="both"/>
        <w:rPr>
          <w:rFonts w:ascii="Times New Roman" w:hAnsi="Times New Roman"/>
          <w:sz w:val="28"/>
          <w:szCs w:val="28"/>
          <w:lang w:val="uz-Cyrl-UZ"/>
        </w:rPr>
      </w:pPr>
      <w:r w:rsidRPr="0057306A">
        <w:rPr>
          <w:rFonts w:ascii="Times New Roman" w:hAnsi="Times New Roman"/>
          <w:sz w:val="28"/>
          <w:szCs w:val="28"/>
          <w:lang w:val="es-ES"/>
        </w:rPr>
        <w:t>Agarda Quyoshning massasi ikki marta katta bo’lsa, Yer 1 a.b. masofada Quyosh atrofida qanday davr bilan aylangan bo’lar edi?</w:t>
      </w:r>
    </w:p>
    <w:p w:rsidR="00FB4426" w:rsidRPr="0057306A" w:rsidRDefault="00FB4426" w:rsidP="001F4B7A">
      <w:pPr>
        <w:pStyle w:val="ListParagraph"/>
        <w:ind w:left="426"/>
        <w:jc w:val="both"/>
        <w:rPr>
          <w:rFonts w:ascii="Times New Roman" w:hAnsi="Times New Roman"/>
          <w:sz w:val="28"/>
          <w:szCs w:val="28"/>
          <w:lang w:val="uz-Cyrl-UZ"/>
        </w:rPr>
      </w:pPr>
    </w:p>
    <w:p w:rsidR="00FB4426" w:rsidRPr="0057306A" w:rsidRDefault="00FB4426" w:rsidP="001F4B7A">
      <w:pPr>
        <w:pStyle w:val="ListParagraph"/>
        <w:suppressAutoHyphens/>
        <w:autoSpaceDE w:val="0"/>
        <w:autoSpaceDN w:val="0"/>
        <w:adjustRightInd w:val="0"/>
        <w:spacing w:after="0"/>
        <w:ind w:left="426" w:firstLine="425"/>
        <w:jc w:val="center"/>
        <w:rPr>
          <w:rFonts w:ascii="Times New Roman" w:hAnsi="Times New Roman"/>
          <w:b/>
          <w:sz w:val="28"/>
          <w:szCs w:val="28"/>
        </w:rPr>
      </w:pPr>
      <w:r w:rsidRPr="0057306A">
        <w:rPr>
          <w:rFonts w:ascii="Times New Roman" w:hAnsi="Times New Roman"/>
          <w:b/>
          <w:sz w:val="28"/>
          <w:szCs w:val="28"/>
          <w:lang w:val="uz-Cyrl-UZ"/>
        </w:rPr>
        <w:t>Uyga vazifa</w:t>
      </w:r>
    </w:p>
    <w:p w:rsidR="00FB4426" w:rsidRPr="0057306A" w:rsidRDefault="00FB4426" w:rsidP="001F4B7A">
      <w:pPr>
        <w:pStyle w:val="ListParagraph"/>
        <w:suppressAutoHyphens/>
        <w:autoSpaceDE w:val="0"/>
        <w:autoSpaceDN w:val="0"/>
        <w:adjustRightInd w:val="0"/>
        <w:spacing w:after="0"/>
        <w:ind w:left="426" w:firstLine="425"/>
        <w:jc w:val="center"/>
        <w:rPr>
          <w:rFonts w:ascii="Times New Roman" w:hAnsi="Times New Roman"/>
          <w:sz w:val="28"/>
          <w:szCs w:val="28"/>
        </w:rPr>
      </w:pP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rPr>
        <w:t>Xalqaro televizion aloqa uchun hamma vaqt Yerning biror bir nuqtasida “osilib” turuvchi yo’ldosh zarur. Uni sharq tomonda – Yerning aylanish yo’nalishida uchirish kerak. Uni qanday balandlikda uchirish kerak?</w:t>
      </w: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Keplerning 3-qonuni orqali Yupiter massasini aniqlang. Quyosh massasini 1ga Yer massasini 0 ga teng deb, T</w:t>
      </w:r>
      <w:r w:rsidRPr="0057306A">
        <w:rPr>
          <w:rFonts w:ascii="Times New Roman" w:hAnsi="Times New Roman"/>
          <w:sz w:val="28"/>
          <w:szCs w:val="28"/>
          <w:vertAlign w:val="subscript"/>
          <w:lang w:val="uz-Cyrl-UZ"/>
        </w:rPr>
        <w:t>yu</w:t>
      </w:r>
      <w:r w:rsidRPr="0057306A">
        <w:rPr>
          <w:rFonts w:ascii="Times New Roman" w:hAnsi="Times New Roman"/>
          <w:sz w:val="28"/>
          <w:szCs w:val="28"/>
          <w:lang w:val="uz-Cyrl-UZ"/>
        </w:rPr>
        <w:t>=4332,6 sutka a</w:t>
      </w:r>
      <w:r w:rsidRPr="0057306A">
        <w:rPr>
          <w:rFonts w:ascii="Times New Roman" w:hAnsi="Times New Roman"/>
          <w:sz w:val="28"/>
          <w:szCs w:val="28"/>
          <w:vertAlign w:val="subscript"/>
          <w:lang w:val="uz-Cyrl-UZ"/>
        </w:rPr>
        <w:t>yu</w:t>
      </w:r>
      <w:r w:rsidRPr="0057306A">
        <w:rPr>
          <w:rFonts w:ascii="Times New Roman" w:hAnsi="Times New Roman"/>
          <w:sz w:val="28"/>
          <w:szCs w:val="28"/>
          <w:lang w:val="uz-Cyrl-UZ"/>
        </w:rPr>
        <w:t>=5,2028 a.b. T</w:t>
      </w:r>
      <w:r w:rsidRPr="0057306A">
        <w:rPr>
          <w:rFonts w:ascii="Times New Roman" w:hAnsi="Times New Roman"/>
          <w:sz w:val="28"/>
          <w:szCs w:val="28"/>
          <w:vertAlign w:val="subscript"/>
          <w:lang w:val="uz-Cyrl-UZ"/>
        </w:rPr>
        <w:t>Yer</w:t>
      </w:r>
      <w:r w:rsidRPr="0057306A">
        <w:rPr>
          <w:rFonts w:ascii="Times New Roman" w:hAnsi="Times New Roman"/>
          <w:sz w:val="28"/>
          <w:szCs w:val="28"/>
          <w:lang w:val="uz-Cyrl-UZ"/>
        </w:rPr>
        <w:t>=365,26 sutka ga teng deb oling.</w:t>
      </w: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Oy sirti uchun ikkinchi kosmik tezlikni Yer uchun mos kattaliklarni solishtirish orqali aniqlang.</w:t>
      </w:r>
    </w:p>
    <w:p w:rsidR="00FB4426" w:rsidRPr="0057306A" w:rsidRDefault="00FB4426" w:rsidP="006E55E8">
      <w:pPr>
        <w:pStyle w:val="ListParagraph"/>
        <w:numPr>
          <w:ilvl w:val="0"/>
          <w:numId w:val="9"/>
        </w:numPr>
        <w:suppressAutoHyphens/>
        <w:autoSpaceDE w:val="0"/>
        <w:autoSpaceDN w:val="0"/>
        <w:adjustRightInd w:val="0"/>
        <w:spacing w:after="0" w:line="240" w:lineRule="auto"/>
        <w:ind w:left="426" w:hanging="426"/>
        <w:jc w:val="both"/>
        <w:rPr>
          <w:rFonts w:ascii="Times New Roman" w:hAnsi="Times New Roman"/>
          <w:sz w:val="28"/>
          <w:szCs w:val="28"/>
          <w:lang w:val="uz-Cyrl-UZ" w:eastAsia="zh-CN"/>
        </w:rPr>
      </w:pPr>
      <w:r w:rsidRPr="0057306A">
        <w:rPr>
          <w:rFonts w:ascii="Times New Roman" w:hAnsi="Times New Roman"/>
          <w:sz w:val="28"/>
          <w:szCs w:val="28"/>
          <w:lang w:val="uz-Cyrl-UZ"/>
        </w:rPr>
        <w:t>Quyosh atrofida 0.2408 yil davr bilan harakatlanuvchi sayyora orbitasining ekssentrisiteti 0.20562 ga teng. Bu planetaning Quyoshdan eng uzoq va eng yaqin masofasini toping.</w:t>
      </w:r>
    </w:p>
    <w:p w:rsidR="00FB4426" w:rsidRPr="0057306A" w:rsidRDefault="00FB4426" w:rsidP="006E55E8">
      <w:pPr>
        <w:pStyle w:val="ListParagraph"/>
        <w:numPr>
          <w:ilvl w:val="0"/>
          <w:numId w:val="9"/>
        </w:numPr>
        <w:spacing w:line="240" w:lineRule="auto"/>
        <w:ind w:left="426" w:hanging="426"/>
        <w:jc w:val="both"/>
        <w:rPr>
          <w:rFonts w:ascii="Times New Roman" w:hAnsi="Times New Roman"/>
          <w:sz w:val="28"/>
          <w:szCs w:val="28"/>
          <w:lang w:val="uz-Cyrl-UZ"/>
        </w:rPr>
      </w:pPr>
      <w:r w:rsidRPr="0057306A">
        <w:rPr>
          <w:rFonts w:ascii="Times New Roman" w:hAnsi="Times New Roman"/>
          <w:sz w:val="28"/>
          <w:szCs w:val="28"/>
          <w:lang w:val="uz-Cyrl-UZ"/>
        </w:rPr>
        <w:t>Quyosh massasini Yer massasi birliklarida Yer atrofida Oyning harakatidan, Quyosh atrofida Yerning harakatidan hisoblang.</w:t>
      </w:r>
    </w:p>
    <w:p w:rsidR="00FB4426" w:rsidRPr="0057306A" w:rsidRDefault="00FB4426" w:rsidP="001F4B7A">
      <w:pPr>
        <w:pStyle w:val="ListParagraph"/>
        <w:spacing w:line="240" w:lineRule="auto"/>
        <w:jc w:val="center"/>
        <w:rPr>
          <w:rFonts w:ascii="Times New Roman" w:hAnsi="Times New Roman"/>
          <w:sz w:val="28"/>
          <w:szCs w:val="28"/>
        </w:rPr>
      </w:pPr>
      <w:r w:rsidRPr="0057306A">
        <w:rPr>
          <w:rFonts w:ascii="Times New Roman" w:hAnsi="Times New Roman"/>
          <w:sz w:val="28"/>
          <w:szCs w:val="28"/>
        </w:rPr>
        <w:t>T=365,256 sutk</w:t>
      </w:r>
      <w:r w:rsidRPr="0057306A">
        <w:rPr>
          <w:rFonts w:ascii="Times New Roman" w:hAnsi="Times New Roman"/>
          <w:sz w:val="28"/>
          <w:szCs w:val="28"/>
          <w:lang w:val="uz-Cyrl-UZ"/>
        </w:rPr>
        <w:t>a</w:t>
      </w:r>
      <w:r w:rsidRPr="0057306A">
        <w:rPr>
          <w:rFonts w:ascii="Times New Roman" w:hAnsi="Times New Roman"/>
          <w:sz w:val="28"/>
          <w:szCs w:val="28"/>
        </w:rPr>
        <w:tab/>
        <w:t>,</w:t>
      </w:r>
      <w:r w:rsidRPr="0057306A">
        <w:rPr>
          <w:rFonts w:ascii="Times New Roman" w:hAnsi="Times New Roman"/>
          <w:sz w:val="28"/>
          <w:szCs w:val="28"/>
        </w:rPr>
        <w:tab/>
      </w:r>
      <w:r w:rsidRPr="0057306A">
        <w:rPr>
          <w:rFonts w:ascii="Times New Roman" w:hAnsi="Times New Roman"/>
          <w:sz w:val="28"/>
          <w:szCs w:val="28"/>
        </w:rPr>
        <w:tab/>
        <w:t>R=149600000 km (</w:t>
      </w:r>
      <w:r w:rsidRPr="0057306A">
        <w:rPr>
          <w:rFonts w:ascii="Times New Roman" w:hAnsi="Times New Roman"/>
          <w:sz w:val="28"/>
          <w:szCs w:val="28"/>
          <w:lang w:val="uz-Cyrl-UZ"/>
        </w:rPr>
        <w:t>Yer</w:t>
      </w:r>
      <w:r w:rsidRPr="0057306A">
        <w:rPr>
          <w:rFonts w:ascii="Times New Roman" w:hAnsi="Times New Roman"/>
          <w:sz w:val="28"/>
          <w:szCs w:val="28"/>
        </w:rPr>
        <w:t>)</w:t>
      </w:r>
    </w:p>
    <w:p w:rsidR="00FB4426" w:rsidRPr="0057306A" w:rsidRDefault="00FB4426" w:rsidP="001F4B7A">
      <w:pPr>
        <w:pStyle w:val="ListParagraph"/>
        <w:spacing w:line="240" w:lineRule="auto"/>
        <w:jc w:val="center"/>
        <w:rPr>
          <w:rFonts w:ascii="Times New Roman" w:hAnsi="Times New Roman"/>
          <w:sz w:val="28"/>
          <w:szCs w:val="28"/>
        </w:rPr>
      </w:pPr>
      <w:r w:rsidRPr="0057306A">
        <w:rPr>
          <w:rFonts w:ascii="Times New Roman" w:hAnsi="Times New Roman"/>
          <w:sz w:val="28"/>
          <w:szCs w:val="28"/>
        </w:rPr>
        <w:t>t=27.3217 sut</w:t>
      </w:r>
      <w:r w:rsidRPr="0057306A">
        <w:rPr>
          <w:rFonts w:ascii="Times New Roman" w:hAnsi="Times New Roman"/>
          <w:sz w:val="28"/>
          <w:szCs w:val="28"/>
          <w:lang w:val="uz-Cyrl-UZ"/>
        </w:rPr>
        <w:t>ka</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r=384400 km (</w:t>
      </w:r>
      <w:r w:rsidRPr="0057306A">
        <w:rPr>
          <w:rFonts w:ascii="Times New Roman" w:hAnsi="Times New Roman"/>
          <w:sz w:val="28"/>
          <w:szCs w:val="28"/>
          <w:lang w:val="uz-Cyrl-UZ"/>
        </w:rPr>
        <w:t>Oy</w:t>
      </w:r>
      <w:r w:rsidRPr="0057306A">
        <w:rPr>
          <w:rFonts w:ascii="Times New Roman" w:hAnsi="Times New Roman"/>
          <w:sz w:val="28"/>
          <w:szCs w:val="28"/>
        </w:rPr>
        <w:t>).</w:t>
      </w:r>
    </w:p>
    <w:p w:rsidR="00FB4426" w:rsidRPr="0057306A" w:rsidRDefault="00FB4426" w:rsidP="001F4B7A">
      <w:pPr>
        <w:suppressAutoHyphens/>
        <w:autoSpaceDE w:val="0"/>
        <w:autoSpaceDN w:val="0"/>
        <w:adjustRightInd w:val="0"/>
        <w:spacing w:before="480"/>
        <w:rPr>
          <w:rFonts w:ascii="Times New Roman" w:hAnsi="Times New Roman"/>
          <w:sz w:val="28"/>
          <w:szCs w:val="28"/>
          <w:lang w:eastAsia="zh-CN"/>
        </w:rPr>
      </w:pPr>
    </w:p>
    <w:p w:rsidR="00FB4426" w:rsidRPr="0057306A" w:rsidRDefault="00FB4426" w:rsidP="001F4B7A">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2"/>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12"/>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A32788" w:rsidRDefault="00FB4426" w:rsidP="00DA6006">
      <w:pPr>
        <w:pStyle w:val="NoSpacing"/>
        <w:rPr>
          <w:lang w:val="en-US"/>
        </w:rPr>
      </w:pPr>
      <w:r w:rsidRPr="00A32788">
        <w:rPr>
          <w:lang w:val="en-US"/>
        </w:rPr>
        <w:t>Amaliy mashg’ulot 4.</w:t>
      </w:r>
    </w:p>
    <w:p w:rsidR="00FB4426" w:rsidRPr="0057306A" w:rsidRDefault="00FB4426" w:rsidP="001F4B7A">
      <w:pPr>
        <w:suppressAutoHyphens/>
        <w:autoSpaceDE w:val="0"/>
        <w:autoSpaceDN w:val="0"/>
        <w:adjustRightInd w:val="0"/>
        <w:spacing w:before="480"/>
        <w:rPr>
          <w:rFonts w:ascii="Times New Roman" w:hAnsi="Times New Roman"/>
          <w:sz w:val="28"/>
          <w:szCs w:val="28"/>
          <w:lang w:eastAsia="zh-CN"/>
        </w:rPr>
      </w:pPr>
      <w:r w:rsidRPr="0057306A">
        <w:rPr>
          <w:rFonts w:ascii="Times New Roman" w:hAnsi="Times New Roman"/>
          <w:sz w:val="28"/>
          <w:szCs w:val="28"/>
          <w:lang w:eastAsia="zh-CN"/>
        </w:rPr>
        <w:t>4</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w:t>
      </w:r>
      <w:r w:rsidRPr="0057306A">
        <w:rPr>
          <w:rFonts w:ascii="Times New Roman" w:hAnsi="Times New Roman"/>
          <w:sz w:val="28"/>
          <w:szCs w:val="28"/>
          <w:lang w:val="uz-Cyrl-UZ" w:eastAsia="zh-CN"/>
        </w:rPr>
        <w:t>Astronomik kuzatuvlar, qurilmalar va teleskoplar.</w:t>
      </w:r>
    </w:p>
    <w:p w:rsidR="00FB4426" w:rsidRPr="0057306A" w:rsidRDefault="00FB4426" w:rsidP="00B16274">
      <w:pPr>
        <w:ind w:firstLine="720"/>
        <w:jc w:val="both"/>
        <w:rPr>
          <w:rFonts w:ascii="Times New Roman" w:hAnsi="Times New Roman"/>
          <w:sz w:val="28"/>
          <w:szCs w:val="28"/>
          <w:lang w:val="uz-Cyrl-UZ"/>
        </w:rPr>
      </w:pPr>
      <w:r w:rsidRPr="0057306A">
        <w:rPr>
          <w:rFonts w:ascii="Times New Roman" w:hAnsi="Times New Roman"/>
          <w:b/>
          <w:sz w:val="28"/>
          <w:szCs w:val="28"/>
          <w:lang w:val="uz-Cyrl-UZ"/>
        </w:rPr>
        <w:t>1</w:t>
      </w:r>
      <w:r w:rsidRPr="0057306A">
        <w:rPr>
          <w:rFonts w:ascii="Times New Roman" w:hAnsi="Times New Roman"/>
          <w:b/>
          <w:sz w:val="28"/>
          <w:szCs w:val="28"/>
        </w:rPr>
        <w:t xml:space="preserve"> – namuna.</w:t>
      </w:r>
      <w:r w:rsidRPr="0057306A">
        <w:rPr>
          <w:rFonts w:ascii="Times New Roman" w:hAnsi="Times New Roman"/>
          <w:sz w:val="28"/>
          <w:szCs w:val="28"/>
        </w:rPr>
        <w:t xml:space="preserve"> Ye</w:t>
      </w:r>
      <w:r w:rsidRPr="0057306A">
        <w:rPr>
          <w:rFonts w:ascii="Times New Roman" w:hAnsi="Times New Roman"/>
          <w:sz w:val="28"/>
          <w:szCs w:val="28"/>
          <w:lang w:val="uz-Cyrl-UZ"/>
        </w:rPr>
        <w:t>rdan unchalik uzoqlikda bo‘lmagan masofadan o‘tuvchi kometaning gorizontal ekvatorial parallaksi 14'',5 ga teng, bosh qismining burchak diametri 15' ga teng va uning dum qismining ko‘rinma ko‘rinma uzunligi 8° ga teng bo‘lsa, kometagacha bo‘lgan masofa, uning bosh va dum qismlarining chiziqli o‘lchamlarini hisoblang.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27"/>
        <w:gridCol w:w="7051"/>
      </w:tblGrid>
      <w:tr w:rsidR="00FB4426" w:rsidRPr="00F3235F" w:rsidTr="001464C8">
        <w:trPr>
          <w:cantSplit/>
        </w:trPr>
        <w:tc>
          <w:tcPr>
            <w:tcW w:w="2127" w:type="dxa"/>
            <w:tcBorders>
              <w:top w:val="nil"/>
              <w:left w:val="nil"/>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lang w:val="uz-Cyrl-UZ"/>
              </w:rPr>
              <w:t>r</w:t>
            </w:r>
            <w:r w:rsidRPr="00F3235F">
              <w:rPr>
                <w:rFonts w:ascii="Times New Roman" w:hAnsi="Times New Roman"/>
                <w:sz w:val="28"/>
                <w:szCs w:val="28"/>
                <w:vertAlign w:val="subscript"/>
                <w:lang w:val="uz-Cyrl-UZ"/>
              </w:rPr>
              <w:t>0</w:t>
            </w:r>
            <w:r w:rsidRPr="00F3235F">
              <w:rPr>
                <w:rFonts w:ascii="Times New Roman" w:hAnsi="Times New Roman"/>
                <w:sz w:val="28"/>
                <w:szCs w:val="28"/>
              </w:rPr>
              <w:t>=</w:t>
            </w:r>
            <w:r w:rsidRPr="00F3235F">
              <w:rPr>
                <w:rFonts w:ascii="Times New Roman" w:hAnsi="Times New Roman"/>
                <w:sz w:val="28"/>
                <w:szCs w:val="28"/>
                <w:lang w:val="uz-Cyrl-UZ"/>
              </w:rPr>
              <w:t>14'',5</w:t>
            </w:r>
          </w:p>
          <w:p w:rsidR="00FB4426" w:rsidRPr="00F3235F" w:rsidRDefault="00FB4426" w:rsidP="001464C8">
            <w:pPr>
              <w:jc w:val="both"/>
              <w:rPr>
                <w:rFonts w:ascii="Times New Roman" w:hAnsi="Times New Roman"/>
                <w:sz w:val="28"/>
                <w:szCs w:val="28"/>
                <w:lang w:val="uz-Cyrl-UZ"/>
              </w:rPr>
            </w:pPr>
            <w:r w:rsidRPr="00F3235F">
              <w:rPr>
                <w:rFonts w:ascii="Times New Roman" w:hAnsi="Times New Roman"/>
                <w:sz w:val="28"/>
                <w:szCs w:val="28"/>
              </w:rPr>
              <w:t>ρ=</w:t>
            </w:r>
            <w:r w:rsidRPr="00F3235F">
              <w:rPr>
                <w:rFonts w:ascii="Times New Roman" w:hAnsi="Times New Roman"/>
                <w:sz w:val="28"/>
                <w:szCs w:val="28"/>
                <w:lang w:val="uz-Cyrl-UZ"/>
              </w:rPr>
              <w:t>15'</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λ=</w:t>
            </w:r>
            <w:r w:rsidRPr="00F3235F">
              <w:rPr>
                <w:rFonts w:ascii="Times New Roman" w:hAnsi="Times New Roman"/>
                <w:sz w:val="28"/>
                <w:szCs w:val="28"/>
                <w:lang w:val="uz-Cyrl-UZ"/>
              </w:rPr>
              <w:t>8°</w:t>
            </w:r>
          </w:p>
        </w:tc>
        <w:tc>
          <w:tcPr>
            <w:tcW w:w="7051" w:type="dxa"/>
            <w:vMerge w:val="restart"/>
            <w:tcBorders>
              <w:top w:val="nil"/>
              <w:bottom w:val="nil"/>
              <w:right w:val="nil"/>
            </w:tcBorders>
          </w:tcPr>
          <w:p w:rsidR="00FB4426" w:rsidRPr="00F3235F" w:rsidRDefault="00FB4426" w:rsidP="001464C8">
            <w:pPr>
              <w:jc w:val="both"/>
              <w:rPr>
                <w:rFonts w:ascii="Times New Roman" w:hAnsi="Times New Roman"/>
                <w:sz w:val="28"/>
                <w:szCs w:val="28"/>
                <w:lang w:val="uz-Cyrl-UZ"/>
              </w:rPr>
            </w:pPr>
            <w:r w:rsidRPr="00F3235F">
              <w:rPr>
                <w:rFonts w:ascii="Times New Roman" w:hAnsi="Times New Roman"/>
                <w:i/>
                <w:sz w:val="28"/>
                <w:szCs w:val="28"/>
              </w:rPr>
              <w:t>Yechimi:</w:t>
            </w:r>
            <w:r w:rsidRPr="00F3235F">
              <w:rPr>
                <w:rFonts w:ascii="Times New Roman" w:hAnsi="Times New Roman"/>
                <w:sz w:val="28"/>
                <w:szCs w:val="28"/>
                <w:lang w:val="uz-Cyrl-UZ"/>
              </w:rPr>
              <w:t xml:space="preserve">Kometadan </w:t>
            </w:r>
            <w:r w:rsidRPr="00F3235F">
              <w:rPr>
                <w:rFonts w:ascii="Times New Roman" w:hAnsi="Times New Roman"/>
                <w:sz w:val="28"/>
                <w:szCs w:val="28"/>
              </w:rPr>
              <w:t>Ye</w:t>
            </w:r>
            <w:r w:rsidRPr="00F3235F">
              <w:rPr>
                <w:rFonts w:ascii="Times New Roman" w:hAnsi="Times New Roman"/>
                <w:sz w:val="28"/>
                <w:szCs w:val="28"/>
                <w:lang w:val="uz-Cyrl-UZ"/>
              </w:rPr>
              <w:t>rgacha bo‘lgan masofani quyidagi formula orqali hisoblash mumkin,</w:t>
            </w:r>
          </w:p>
          <w:p w:rsidR="00FB4426" w:rsidRPr="00F3235F" w:rsidRDefault="00FB4426" w:rsidP="001464C8">
            <w:pPr>
              <w:jc w:val="center"/>
              <w:rPr>
                <w:rFonts w:ascii="Times New Roman" w:hAnsi="Times New Roman"/>
                <w:sz w:val="28"/>
                <w:szCs w:val="28"/>
                <w:lang w:val="uz-Cyrl-UZ"/>
              </w:rPr>
            </w:pPr>
            <w:r w:rsidRPr="00F3235F">
              <w:rPr>
                <w:rFonts w:ascii="Times New Roman" w:eastAsia="Times New Roman" w:hAnsi="Times New Roman"/>
                <w:position w:val="-32"/>
                <w:sz w:val="28"/>
                <w:szCs w:val="28"/>
              </w:rPr>
              <w:object w:dxaOrig="1740" w:dyaOrig="720">
                <v:shape id="_x0000_i2097" type="#_x0000_t75" style="width:87.6pt;height:36.6pt" o:ole="">
                  <v:imagedata r:id="rId720" o:title=""/>
                </v:shape>
                <o:OLEObject Type="Embed" ProgID="Equation.DSMT4" ShapeID="_x0000_i2097" DrawAspect="Content" ObjectID="_1614257881" r:id="rId721"/>
              </w:object>
            </w:r>
            <w:r w:rsidRPr="00F3235F">
              <w:rPr>
                <w:rFonts w:ascii="Times New Roman" w:hAnsi="Times New Roman"/>
                <w:sz w:val="28"/>
                <w:szCs w:val="28"/>
                <w:lang w:val="uz-Cyrl-UZ"/>
              </w:rPr>
              <w:t>, bundan,</w:t>
            </w:r>
          </w:p>
          <w:p w:rsidR="00FB4426" w:rsidRPr="00F3235F" w:rsidRDefault="00FB4426" w:rsidP="001464C8">
            <w:pPr>
              <w:jc w:val="center"/>
              <w:rPr>
                <w:rFonts w:ascii="Times New Roman" w:hAnsi="Times New Roman"/>
                <w:sz w:val="28"/>
                <w:szCs w:val="28"/>
                <w:lang w:val="uz-Cyrl-UZ"/>
              </w:rPr>
            </w:pPr>
            <w:r w:rsidRPr="00F3235F">
              <w:rPr>
                <w:rFonts w:ascii="Times New Roman" w:eastAsia="Times New Roman" w:hAnsi="Times New Roman"/>
                <w:position w:val="-32"/>
                <w:sz w:val="28"/>
                <w:szCs w:val="28"/>
              </w:rPr>
              <w:object w:dxaOrig="4900" w:dyaOrig="720">
                <v:shape id="_x0000_i2098" type="#_x0000_t75" style="width:244.8pt;height:36.6pt" o:ole="">
                  <v:imagedata r:id="rId722" o:title=""/>
                </v:shape>
                <o:OLEObject Type="Embed" ProgID="Equation.DSMT4" ShapeID="_x0000_i2098" DrawAspect="Content" ObjectID="_1614257882" r:id="rId723"/>
              </w:object>
            </w:r>
            <w:r w:rsidRPr="00F3235F">
              <w:rPr>
                <w:rFonts w:ascii="Times New Roman" w:hAnsi="Times New Roman"/>
                <w:sz w:val="28"/>
                <w:szCs w:val="28"/>
                <w:lang w:val="uz-Cyrl-UZ"/>
              </w:rPr>
              <w:t xml:space="preserve"> km</w:t>
            </w:r>
          </w:p>
          <w:p w:rsidR="00FB4426" w:rsidRPr="00F3235F" w:rsidRDefault="00FB4426" w:rsidP="001464C8">
            <w:pPr>
              <w:tabs>
                <w:tab w:val="left" w:pos="1709"/>
              </w:tabs>
              <w:rPr>
                <w:rFonts w:ascii="Times New Roman" w:hAnsi="Times New Roman"/>
                <w:sz w:val="28"/>
                <w:szCs w:val="28"/>
                <w:lang w:val="uz-Cyrl-UZ"/>
              </w:rPr>
            </w:pPr>
            <w:r w:rsidRPr="00F3235F">
              <w:rPr>
                <w:rFonts w:ascii="Times New Roman" w:hAnsi="Times New Roman"/>
                <w:sz w:val="28"/>
                <w:szCs w:val="28"/>
                <w:lang w:val="uz-Cyrl-UZ"/>
              </w:rPr>
              <w:t>ekanligi kelib chiqadi. Y</w:t>
            </w:r>
            <w:r w:rsidRPr="00F3235F">
              <w:rPr>
                <w:rFonts w:ascii="Times New Roman" w:hAnsi="Times New Roman"/>
                <w:sz w:val="28"/>
                <w:szCs w:val="28"/>
              </w:rPr>
              <w:t>o</w:t>
            </w:r>
            <w:r w:rsidRPr="00F3235F">
              <w:rPr>
                <w:rFonts w:ascii="Times New Roman" w:hAnsi="Times New Roman"/>
                <w:sz w:val="28"/>
                <w:szCs w:val="28"/>
                <w:lang w:val="uz-Cyrl-UZ"/>
              </w:rPr>
              <w:t>ki, kometaning ma’lum parallaksi orqali,</w:t>
            </w:r>
          </w:p>
        </w:tc>
      </w:tr>
      <w:tr w:rsidR="00FB4426" w:rsidRPr="00F3235F" w:rsidTr="001464C8">
        <w:trPr>
          <w:cantSplit/>
        </w:trPr>
        <w:tc>
          <w:tcPr>
            <w:tcW w:w="2127" w:type="dxa"/>
            <w:tcBorders>
              <w:left w:val="nil"/>
              <w:bottom w:val="nil"/>
            </w:tcBorders>
          </w:tcPr>
          <w:p w:rsidR="00FB4426" w:rsidRPr="00F3235F" w:rsidRDefault="00FB4426" w:rsidP="001464C8">
            <w:pPr>
              <w:jc w:val="both"/>
              <w:rPr>
                <w:rFonts w:ascii="Times New Roman" w:hAnsi="Times New Roman"/>
                <w:sz w:val="28"/>
                <w:szCs w:val="28"/>
                <w:lang w:val="uz-Cyrl-UZ"/>
              </w:rPr>
            </w:pPr>
            <w:r w:rsidRPr="00F3235F">
              <w:rPr>
                <w:rFonts w:ascii="Times New Roman" w:hAnsi="Times New Roman"/>
                <w:sz w:val="28"/>
                <w:szCs w:val="28"/>
                <w:lang w:val="uz-Cyrl-UZ"/>
              </w:rPr>
              <w:t xml:space="preserve">r=?, </w:t>
            </w:r>
            <w:r w:rsidRPr="00F3235F">
              <w:rPr>
                <w:rFonts w:ascii="Times New Roman" w:hAnsi="Times New Roman"/>
                <w:sz w:val="28"/>
                <w:szCs w:val="28"/>
              </w:rPr>
              <w:t>D</w:t>
            </w:r>
            <w:r w:rsidRPr="00F3235F">
              <w:rPr>
                <w:rFonts w:ascii="Times New Roman" w:hAnsi="Times New Roman"/>
                <w:sz w:val="28"/>
                <w:szCs w:val="28"/>
                <w:vertAlign w:val="subscript"/>
                <w:lang w:val="uz-Cyrl-UZ"/>
              </w:rPr>
              <w:t>b</w:t>
            </w:r>
            <w:r w:rsidRPr="00F3235F">
              <w:rPr>
                <w:rFonts w:ascii="Times New Roman" w:hAnsi="Times New Roman"/>
                <w:sz w:val="28"/>
                <w:szCs w:val="28"/>
                <w:lang w:val="uz-Cyrl-UZ"/>
              </w:rPr>
              <w:t xml:space="preserve">=?, </w:t>
            </w:r>
            <w:r w:rsidRPr="00F3235F">
              <w:rPr>
                <w:rFonts w:ascii="Times New Roman" w:hAnsi="Times New Roman"/>
                <w:sz w:val="28"/>
                <w:szCs w:val="28"/>
              </w:rPr>
              <w:t>D</w:t>
            </w:r>
            <w:r w:rsidRPr="00F3235F">
              <w:rPr>
                <w:rFonts w:ascii="Times New Roman" w:hAnsi="Times New Roman"/>
                <w:sz w:val="28"/>
                <w:szCs w:val="28"/>
                <w:vertAlign w:val="subscript"/>
                <w:lang w:val="uz-Cyrl-UZ"/>
              </w:rPr>
              <w:t>d</w:t>
            </w:r>
            <w:r w:rsidRPr="00F3235F">
              <w:rPr>
                <w:rFonts w:ascii="Times New Roman" w:hAnsi="Times New Roman"/>
                <w:sz w:val="28"/>
                <w:szCs w:val="28"/>
                <w:lang w:val="uz-Cyrl-UZ"/>
              </w:rPr>
              <w:t>=?</w:t>
            </w:r>
          </w:p>
        </w:tc>
        <w:tc>
          <w:tcPr>
            <w:tcW w:w="7051" w:type="dxa"/>
            <w:vMerge/>
            <w:tcBorders>
              <w:bottom w:val="nil"/>
              <w:right w:val="nil"/>
            </w:tcBorders>
          </w:tcPr>
          <w:p w:rsidR="00FB4426" w:rsidRPr="00F3235F" w:rsidRDefault="00FB4426" w:rsidP="001464C8">
            <w:pPr>
              <w:jc w:val="both"/>
              <w:rPr>
                <w:rFonts w:ascii="Times New Roman" w:hAnsi="Times New Roman"/>
                <w:sz w:val="28"/>
                <w:szCs w:val="28"/>
                <w:lang w:val="uz-Cyrl-UZ"/>
              </w:rPr>
            </w:pPr>
          </w:p>
        </w:tc>
      </w:tr>
    </w:tbl>
    <w:p w:rsidR="00FB4426" w:rsidRPr="0057306A" w:rsidRDefault="00FB4426" w:rsidP="00B16274">
      <w:pPr>
        <w:tabs>
          <w:tab w:val="left" w:pos="1709"/>
        </w:tabs>
        <w:jc w:val="center"/>
        <w:rPr>
          <w:rFonts w:ascii="Times New Roman" w:hAnsi="Times New Roman"/>
          <w:sz w:val="28"/>
          <w:szCs w:val="28"/>
          <w:lang w:val="uz-Cyrl-UZ"/>
        </w:rPr>
      </w:pPr>
      <w:r w:rsidRPr="0057306A">
        <w:rPr>
          <w:rFonts w:ascii="Times New Roman" w:hAnsi="Times New Roman"/>
          <w:position w:val="-32"/>
          <w:sz w:val="28"/>
          <w:szCs w:val="28"/>
          <w:lang w:val="uz-Cyrl-UZ"/>
        </w:rPr>
        <w:object w:dxaOrig="3300" w:dyaOrig="720">
          <v:shape id="_x0000_i2099" type="#_x0000_t75" style="width:165pt;height:36.6pt" o:ole="">
            <v:imagedata r:id="rId724" o:title=""/>
          </v:shape>
          <o:OLEObject Type="Embed" ProgID="Equation.DSMT4" ShapeID="_x0000_i2099" DrawAspect="Content" ObjectID="_1614257883" r:id="rId725"/>
        </w:object>
      </w:r>
      <w:r w:rsidRPr="0057306A">
        <w:rPr>
          <w:rFonts w:ascii="Times New Roman" w:hAnsi="Times New Roman"/>
          <w:sz w:val="28"/>
          <w:szCs w:val="28"/>
          <w:lang w:val="uz-Cyrl-UZ"/>
        </w:rPr>
        <w:t xml:space="preserve"> a.b.</w:t>
      </w:r>
    </w:p>
    <w:p w:rsidR="00FB4426" w:rsidRPr="0057306A" w:rsidRDefault="00FB4426" w:rsidP="00B16274">
      <w:pPr>
        <w:tabs>
          <w:tab w:val="left" w:pos="1709"/>
        </w:tabs>
        <w:jc w:val="center"/>
        <w:rPr>
          <w:rFonts w:ascii="Times New Roman" w:hAnsi="Times New Roman"/>
          <w:sz w:val="28"/>
          <w:szCs w:val="28"/>
          <w:lang w:val="uz-Cyrl-UZ"/>
        </w:rPr>
      </w:pPr>
      <w:r w:rsidRPr="0057306A">
        <w:rPr>
          <w:rFonts w:ascii="Times New Roman" w:hAnsi="Times New Roman"/>
          <w:position w:val="-6"/>
          <w:sz w:val="28"/>
          <w:szCs w:val="28"/>
          <w:lang w:val="uz-Cyrl-UZ"/>
        </w:rPr>
        <w:object w:dxaOrig="3760" w:dyaOrig="360">
          <v:shape id="_x0000_i2100" type="#_x0000_t75" style="width:187.8pt;height:18pt" o:ole="">
            <v:imagedata r:id="rId726" o:title=""/>
          </v:shape>
          <o:OLEObject Type="Embed" ProgID="Equation.DSMT4" ShapeID="_x0000_i2100" DrawAspect="Content" ObjectID="_1614257884" r:id="rId727"/>
        </w:object>
      </w:r>
      <w:r w:rsidRPr="0057306A">
        <w:rPr>
          <w:rFonts w:ascii="Times New Roman" w:hAnsi="Times New Roman"/>
          <w:sz w:val="28"/>
          <w:szCs w:val="28"/>
          <w:lang w:val="uz-Cyrl-UZ"/>
        </w:rPr>
        <w:t xml:space="preserve"> km </w:t>
      </w:r>
    </w:p>
    <w:p w:rsidR="00FB4426" w:rsidRPr="0057306A" w:rsidRDefault="00FB4426" w:rsidP="00B16274">
      <w:pPr>
        <w:tabs>
          <w:tab w:val="left" w:pos="1709"/>
        </w:tabs>
        <w:jc w:val="both"/>
        <w:rPr>
          <w:rFonts w:ascii="Times New Roman" w:hAnsi="Times New Roman"/>
          <w:sz w:val="28"/>
          <w:szCs w:val="28"/>
          <w:lang w:val="uz-Cyrl-UZ"/>
        </w:rPr>
      </w:pPr>
      <w:r w:rsidRPr="0057306A">
        <w:rPr>
          <w:rFonts w:ascii="Times New Roman" w:hAnsi="Times New Roman"/>
          <w:sz w:val="28"/>
          <w:szCs w:val="28"/>
          <w:lang w:val="uz-Cyrl-UZ"/>
        </w:rPr>
        <w:t>kelib chiqadi.</w:t>
      </w:r>
    </w:p>
    <w:p w:rsidR="00FB4426" w:rsidRPr="0057306A" w:rsidRDefault="00FB4426" w:rsidP="00B16274">
      <w:pPr>
        <w:tabs>
          <w:tab w:val="left" w:pos="1709"/>
        </w:tabs>
        <w:rPr>
          <w:rFonts w:ascii="Times New Roman" w:hAnsi="Times New Roman"/>
          <w:sz w:val="28"/>
          <w:szCs w:val="28"/>
          <w:lang w:val="uz-Cyrl-UZ"/>
        </w:rPr>
      </w:pPr>
      <w:r w:rsidRPr="0057306A">
        <w:rPr>
          <w:rFonts w:ascii="Times New Roman" w:hAnsi="Times New Roman"/>
          <w:sz w:val="28"/>
          <w:szCs w:val="28"/>
        </w:rPr>
        <w:t>ρ</w:t>
      </w:r>
      <w:r w:rsidRPr="0057306A">
        <w:rPr>
          <w:rFonts w:ascii="Times New Roman" w:hAnsi="Times New Roman"/>
          <w:sz w:val="28"/>
          <w:szCs w:val="28"/>
          <w:lang w:val="uz-Cyrl-UZ"/>
        </w:rPr>
        <w:t>&lt;3° bo‘lganligi uchun kometa bosh qismi o‘lchami quyidagi formuladan aniqlanadi.</w:t>
      </w:r>
    </w:p>
    <w:p w:rsidR="00FB4426" w:rsidRPr="0057306A" w:rsidRDefault="00FB4426" w:rsidP="00B16274">
      <w:pPr>
        <w:tabs>
          <w:tab w:val="left" w:pos="1709"/>
        </w:tabs>
        <w:jc w:val="center"/>
        <w:rPr>
          <w:rFonts w:ascii="Times New Roman" w:hAnsi="Times New Roman"/>
          <w:sz w:val="28"/>
          <w:szCs w:val="28"/>
          <w:lang w:val="uz-Cyrl-UZ"/>
        </w:rPr>
      </w:pPr>
      <w:r w:rsidRPr="0057306A">
        <w:rPr>
          <w:rFonts w:ascii="Times New Roman" w:hAnsi="Times New Roman"/>
          <w:position w:val="-24"/>
          <w:sz w:val="28"/>
          <w:szCs w:val="28"/>
          <w:lang w:val="uz-Cyrl-UZ"/>
        </w:rPr>
        <w:object w:dxaOrig="1300" w:dyaOrig="620">
          <v:shape id="_x0000_i2101" type="#_x0000_t75" style="width:64.8pt;height:31.2pt" o:ole="">
            <v:imagedata r:id="rId728" o:title=""/>
          </v:shape>
          <o:OLEObject Type="Embed" ProgID="Equation.DSMT4" ShapeID="_x0000_i2101" DrawAspect="Content" ObjectID="_1614257885" r:id="rId729"/>
        </w:object>
      </w:r>
      <w:r w:rsidRPr="0057306A">
        <w:rPr>
          <w:rFonts w:ascii="Times New Roman" w:hAnsi="Times New Roman"/>
          <w:sz w:val="28"/>
          <w:szCs w:val="28"/>
          <w:lang w:val="uz-Cyrl-UZ"/>
        </w:rPr>
        <w:t xml:space="preserve">  (</w:t>
      </w:r>
      <w:r w:rsidRPr="0057306A">
        <w:rPr>
          <w:rFonts w:ascii="Times New Roman" w:hAnsi="Times New Roman"/>
          <w:sz w:val="28"/>
          <w:szCs w:val="28"/>
        </w:rPr>
        <w:t>ρ</w:t>
      </w:r>
      <w:r w:rsidRPr="0057306A">
        <w:rPr>
          <w:rFonts w:ascii="Times New Roman" w:hAnsi="Times New Roman"/>
          <w:sz w:val="28"/>
          <w:szCs w:val="28"/>
          <w:lang w:val="uz-Cyrl-UZ"/>
        </w:rPr>
        <w:t xml:space="preserve"> – yoy minutlarida bo‘lsa) </w:t>
      </w:r>
    </w:p>
    <w:p w:rsidR="00FB4426" w:rsidRPr="0057306A" w:rsidRDefault="00FB4426" w:rsidP="00B16274">
      <w:pPr>
        <w:ind w:firstLine="720"/>
        <w:jc w:val="center"/>
        <w:rPr>
          <w:rFonts w:ascii="Times New Roman" w:hAnsi="Times New Roman"/>
          <w:sz w:val="28"/>
          <w:szCs w:val="28"/>
          <w:lang w:val="uz-Cyrl-UZ"/>
        </w:rPr>
      </w:pPr>
      <w:r w:rsidRPr="0057306A">
        <w:rPr>
          <w:rFonts w:ascii="Times New Roman" w:hAnsi="Times New Roman"/>
          <w:position w:val="-24"/>
          <w:sz w:val="28"/>
          <w:szCs w:val="28"/>
          <w:lang w:val="uz-Cyrl-UZ"/>
        </w:rPr>
        <w:object w:dxaOrig="3440" w:dyaOrig="639">
          <v:shape id="_x0000_i2102" type="#_x0000_t75" style="width:170.4pt;height:31.2pt" o:ole="">
            <v:imagedata r:id="rId730" o:title=""/>
          </v:shape>
          <o:OLEObject Type="Embed" ProgID="Equation.DSMT4" ShapeID="_x0000_i2102" DrawAspect="Content" ObjectID="_1614257886" r:id="rId731"/>
        </w:object>
      </w:r>
      <w:r w:rsidRPr="0057306A">
        <w:rPr>
          <w:rFonts w:ascii="Times New Roman" w:hAnsi="Times New Roman"/>
          <w:sz w:val="28"/>
          <w:szCs w:val="28"/>
          <w:lang w:val="uz-Cyrl-UZ"/>
        </w:rPr>
        <w:t xml:space="preserve"> km ekanligi kelib chiqadi.</w:t>
      </w:r>
    </w:p>
    <w:p w:rsidR="00FB4426" w:rsidRPr="0057306A" w:rsidRDefault="00FB4426" w:rsidP="00B16274">
      <w:pPr>
        <w:ind w:firstLine="720"/>
        <w:jc w:val="both"/>
        <w:rPr>
          <w:rFonts w:ascii="Times New Roman" w:hAnsi="Times New Roman"/>
          <w:sz w:val="28"/>
          <w:szCs w:val="28"/>
          <w:lang w:val="uz-Cyrl-UZ"/>
        </w:rPr>
      </w:pPr>
      <w:r w:rsidRPr="0057306A">
        <w:rPr>
          <w:rFonts w:ascii="Times New Roman" w:hAnsi="Times New Roman"/>
          <w:sz w:val="28"/>
          <w:szCs w:val="28"/>
        </w:rPr>
        <w:t>λ</w:t>
      </w:r>
      <w:r w:rsidRPr="0057306A">
        <w:rPr>
          <w:rFonts w:ascii="Times New Roman" w:hAnsi="Times New Roman"/>
          <w:sz w:val="28"/>
          <w:szCs w:val="28"/>
          <w:lang w:val="uz-Cyrl-UZ"/>
        </w:rPr>
        <w:t>&gt;3° bo‘lganligi uchun biz kometa dum qismi uzunligini quyidagi formuladan foydalanib hisoblaymiz,</w:t>
      </w:r>
    </w:p>
    <w:p w:rsidR="00FB4426" w:rsidRPr="0057306A" w:rsidRDefault="00FB4426" w:rsidP="00B16274">
      <w:pPr>
        <w:ind w:firstLine="720"/>
        <w:jc w:val="center"/>
        <w:rPr>
          <w:rFonts w:ascii="Times New Roman" w:hAnsi="Times New Roman"/>
          <w:sz w:val="28"/>
          <w:szCs w:val="28"/>
          <w:lang w:val="uz-Cyrl-UZ"/>
        </w:rPr>
      </w:pPr>
      <w:r w:rsidRPr="0057306A">
        <w:rPr>
          <w:rFonts w:ascii="Times New Roman" w:hAnsi="Times New Roman"/>
          <w:position w:val="-6"/>
          <w:sz w:val="28"/>
          <w:szCs w:val="28"/>
          <w:lang w:val="uz-Cyrl-UZ"/>
        </w:rPr>
        <w:object w:dxaOrig="1060" w:dyaOrig="300">
          <v:shape id="_x0000_i2103" type="#_x0000_t75" style="width:51.6pt;height:16.2pt" o:ole="">
            <v:imagedata r:id="rId732" o:title=""/>
          </v:shape>
          <o:OLEObject Type="Embed" ProgID="Equation.DSMT4" ShapeID="_x0000_i2103" DrawAspect="Content" ObjectID="_1614257887" r:id="rId733"/>
        </w:object>
      </w:r>
      <w:r w:rsidRPr="0057306A">
        <w:rPr>
          <w:rFonts w:ascii="Times New Roman" w:hAnsi="Times New Roman"/>
          <w:sz w:val="28"/>
          <w:szCs w:val="28"/>
          <w:lang w:val="uz-Cyrl-UZ"/>
        </w:rPr>
        <w:t>, bundan</w:t>
      </w:r>
    </w:p>
    <w:p w:rsidR="00FB4426" w:rsidRPr="0057306A" w:rsidRDefault="00FB4426" w:rsidP="00B16274">
      <w:pPr>
        <w:ind w:firstLine="720"/>
        <w:rPr>
          <w:rFonts w:ascii="Times New Roman" w:hAnsi="Times New Roman"/>
          <w:sz w:val="28"/>
          <w:szCs w:val="28"/>
          <w:lang w:val="uz-Cyrl-UZ"/>
        </w:rPr>
      </w:pPr>
      <w:r w:rsidRPr="0057306A">
        <w:rPr>
          <w:rFonts w:ascii="Times New Roman" w:hAnsi="Times New Roman"/>
          <w:position w:val="-6"/>
          <w:sz w:val="28"/>
          <w:szCs w:val="28"/>
          <w:lang w:val="uz-Cyrl-UZ"/>
        </w:rPr>
        <w:object w:dxaOrig="7200" w:dyaOrig="360">
          <v:shape id="_x0000_i2104" type="#_x0000_t75" style="width:5in;height:18pt" o:ole="">
            <v:imagedata r:id="rId734" o:title=""/>
          </v:shape>
          <o:OLEObject Type="Embed" ProgID="Equation.DSMT4" ShapeID="_x0000_i2104" DrawAspect="Content" ObjectID="_1614257888" r:id="rId735"/>
        </w:object>
      </w:r>
      <w:r w:rsidRPr="0057306A">
        <w:rPr>
          <w:rFonts w:ascii="Times New Roman" w:hAnsi="Times New Roman"/>
          <w:sz w:val="28"/>
          <w:szCs w:val="28"/>
          <w:lang w:val="uz-Cyrl-UZ"/>
        </w:rPr>
        <w:t xml:space="preserve"> km </w:t>
      </w:r>
    </w:p>
    <w:p w:rsidR="00FB4426" w:rsidRPr="0057306A" w:rsidRDefault="00FB4426" w:rsidP="00B16274">
      <w:pPr>
        <w:rPr>
          <w:rFonts w:ascii="Times New Roman" w:hAnsi="Times New Roman"/>
          <w:sz w:val="28"/>
          <w:szCs w:val="28"/>
          <w:lang w:val="uz-Cyrl-UZ"/>
        </w:rPr>
      </w:pPr>
      <w:r w:rsidRPr="0057306A">
        <w:rPr>
          <w:rFonts w:ascii="Times New Roman" w:hAnsi="Times New Roman"/>
          <w:sz w:val="28"/>
          <w:szCs w:val="28"/>
          <w:lang w:val="uz-Cyrl-UZ"/>
        </w:rPr>
        <w:t>ga teng ekanligi kelib chiqadi.</w:t>
      </w:r>
    </w:p>
    <w:p w:rsidR="00FB4426" w:rsidRPr="0057306A" w:rsidRDefault="00FB4426" w:rsidP="00B16274">
      <w:pPr>
        <w:rPr>
          <w:rFonts w:ascii="Times New Roman" w:hAnsi="Times New Roman"/>
          <w:sz w:val="28"/>
          <w:szCs w:val="28"/>
        </w:rPr>
      </w:pPr>
      <w:r w:rsidRPr="0057306A">
        <w:rPr>
          <w:rFonts w:ascii="Times New Roman" w:hAnsi="Times New Roman"/>
          <w:sz w:val="28"/>
          <w:szCs w:val="28"/>
          <w:lang w:val="uz-Cyrl-UZ"/>
        </w:rPr>
        <w:tab/>
        <w:t xml:space="preserve">Demak, </w:t>
      </w:r>
      <w:r w:rsidRPr="0057306A">
        <w:rPr>
          <w:rFonts w:ascii="Times New Roman" w:hAnsi="Times New Roman"/>
          <w:sz w:val="28"/>
          <w:szCs w:val="28"/>
        </w:rPr>
        <w:t>r=60.73, D=396·10</w:t>
      </w:r>
      <w:r w:rsidRPr="0057306A">
        <w:rPr>
          <w:rFonts w:ascii="Times New Roman" w:hAnsi="Times New Roman"/>
          <w:sz w:val="28"/>
          <w:szCs w:val="28"/>
          <w:vertAlign w:val="superscript"/>
        </w:rPr>
        <w:t>3</w:t>
      </w:r>
      <w:r w:rsidRPr="0057306A">
        <w:rPr>
          <w:rFonts w:ascii="Times New Roman" w:hAnsi="Times New Roman"/>
          <w:sz w:val="28"/>
          <w:szCs w:val="28"/>
        </w:rPr>
        <w:t xml:space="preserve"> km, l=12.6·10</w:t>
      </w:r>
      <w:r w:rsidRPr="0057306A">
        <w:rPr>
          <w:rFonts w:ascii="Times New Roman" w:hAnsi="Times New Roman"/>
          <w:sz w:val="28"/>
          <w:szCs w:val="28"/>
          <w:vertAlign w:val="superscript"/>
        </w:rPr>
        <w:t>6</w:t>
      </w:r>
      <w:r w:rsidRPr="0057306A">
        <w:rPr>
          <w:rFonts w:ascii="Times New Roman" w:hAnsi="Times New Roman"/>
          <w:sz w:val="28"/>
          <w:szCs w:val="28"/>
        </w:rPr>
        <w:t xml:space="preserve"> km.</w:t>
      </w:r>
    </w:p>
    <w:p w:rsidR="00FB4426" w:rsidRPr="0057306A" w:rsidRDefault="00FB4426" w:rsidP="00B16274">
      <w:pPr>
        <w:ind w:firstLine="720"/>
        <w:jc w:val="both"/>
        <w:rPr>
          <w:rFonts w:ascii="Times New Roman" w:hAnsi="Times New Roman"/>
          <w:sz w:val="28"/>
          <w:szCs w:val="28"/>
        </w:rPr>
      </w:pPr>
      <w:r w:rsidRPr="0057306A">
        <w:rPr>
          <w:rFonts w:ascii="Times New Roman" w:hAnsi="Times New Roman"/>
          <w:b/>
          <w:sz w:val="28"/>
          <w:szCs w:val="28"/>
        </w:rPr>
        <w:t>2</w:t>
      </w:r>
      <w:r w:rsidRPr="0057306A">
        <w:rPr>
          <w:rFonts w:ascii="Times New Roman" w:hAnsi="Times New Roman"/>
          <w:b/>
          <w:sz w:val="28"/>
          <w:szCs w:val="28"/>
          <w:lang w:val="uz-Cyrl-UZ"/>
        </w:rPr>
        <w:t xml:space="preserve"> – namuna.</w:t>
      </w:r>
      <w:r w:rsidRPr="0057306A">
        <w:rPr>
          <w:rFonts w:ascii="Times New Roman" w:hAnsi="Times New Roman"/>
          <w:sz w:val="28"/>
          <w:szCs w:val="28"/>
        </w:rPr>
        <w:t xml:space="preserve">Sefeidlar uchun V tizimdagi davr – absolyut yulduz kattalik bog’lanishi </w:t>
      </w:r>
      <w:r w:rsidRPr="0057306A">
        <w:rPr>
          <w:rFonts w:ascii="Times New Roman" w:hAnsi="Times New Roman"/>
          <w:position w:val="-12"/>
          <w:sz w:val="28"/>
          <w:szCs w:val="28"/>
        </w:rPr>
        <w:object w:dxaOrig="2659" w:dyaOrig="440">
          <v:shape id="_x0000_i2105" type="#_x0000_t75" style="width:133.2pt;height:21.6pt" o:ole="" fillcolor="window">
            <v:imagedata r:id="rId736" o:title=""/>
          </v:shape>
          <o:OLEObject Type="Embed" ProgID="Equation.3" ShapeID="_x0000_i2105" DrawAspect="Content" ObjectID="_1614257889" r:id="rId737"/>
        </w:object>
      </w:r>
      <w:r w:rsidRPr="0057306A">
        <w:rPr>
          <w:rFonts w:ascii="Times New Roman" w:hAnsi="Times New Roman"/>
          <w:sz w:val="28"/>
          <w:szCs w:val="28"/>
        </w:rPr>
        <w:t xml:space="preserve"> ko’rinishga ega, bu yerda R – davr (sutkalarda), </w:t>
      </w:r>
      <w:r w:rsidRPr="0057306A">
        <w:rPr>
          <w:rFonts w:ascii="Times New Roman" w:hAnsi="Times New Roman"/>
          <w:position w:val="-12"/>
          <w:sz w:val="28"/>
          <w:szCs w:val="28"/>
        </w:rPr>
        <w:object w:dxaOrig="499" w:dyaOrig="420">
          <v:shape id="_x0000_i2106" type="#_x0000_t75" style="width:25.8pt;height:21pt" o:ole="" fillcolor="window">
            <v:imagedata r:id="rId738" o:title=""/>
          </v:shape>
          <o:OLEObject Type="Embed" ProgID="Equation.3" ShapeID="_x0000_i2106" DrawAspect="Content" ObjectID="_1614257890" r:id="rId739"/>
        </w:object>
      </w:r>
      <w:r w:rsidRPr="0057306A">
        <w:rPr>
          <w:rFonts w:ascii="Times New Roman" w:hAnsi="Times New Roman"/>
          <w:sz w:val="28"/>
          <w:szCs w:val="28"/>
        </w:rPr>
        <w:t xml:space="preserve"> - absolyut yulduz kattalikning o’rtacha qiymati. </w:t>
      </w:r>
      <w:r w:rsidRPr="0057306A">
        <w:rPr>
          <w:rFonts w:ascii="Times New Roman" w:hAnsi="Times New Roman"/>
          <w:sz w:val="28"/>
          <w:szCs w:val="28"/>
        </w:rPr>
        <w:sym w:font="Symbol" w:char="F064"/>
      </w:r>
      <w:r w:rsidRPr="0057306A">
        <w:rPr>
          <w:rFonts w:ascii="Times New Roman" w:hAnsi="Times New Roman"/>
          <w:sz w:val="28"/>
          <w:szCs w:val="28"/>
        </w:rPr>
        <w:t xml:space="preserve"> Cep yulduzigacha masofani chamalang (davri 5</w:t>
      </w:r>
      <w:r w:rsidRPr="0057306A">
        <w:rPr>
          <w:rFonts w:ascii="Times New Roman" w:hAnsi="Times New Roman"/>
          <w:sz w:val="28"/>
          <w:szCs w:val="28"/>
          <w:vertAlign w:val="superscript"/>
        </w:rPr>
        <w:t>d</w:t>
      </w:r>
      <w:r w:rsidRPr="0057306A">
        <w:rPr>
          <w:rFonts w:ascii="Times New Roman" w:hAnsi="Times New Roman"/>
          <w:sz w:val="28"/>
          <w:szCs w:val="28"/>
        </w:rPr>
        <w:t>,3).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43"/>
        <w:gridCol w:w="7335"/>
      </w:tblGrid>
      <w:tr w:rsidR="00FB4426" w:rsidRPr="00F3235F" w:rsidTr="001464C8">
        <w:trPr>
          <w:cantSplit/>
        </w:trPr>
        <w:tc>
          <w:tcPr>
            <w:tcW w:w="1843" w:type="dxa"/>
            <w:tcBorders>
              <w:top w:val="nil"/>
              <w:left w:val="nil"/>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P=5</w:t>
            </w:r>
            <w:r w:rsidRPr="00F3235F">
              <w:rPr>
                <w:rFonts w:ascii="Times New Roman" w:hAnsi="Times New Roman"/>
                <w:sz w:val="28"/>
                <w:szCs w:val="28"/>
                <w:vertAlign w:val="superscript"/>
              </w:rPr>
              <w:t>d</w:t>
            </w:r>
            <w:r w:rsidRPr="00F3235F">
              <w:rPr>
                <w:rFonts w:ascii="Times New Roman" w:hAnsi="Times New Roman"/>
                <w:sz w:val="28"/>
                <w:szCs w:val="28"/>
              </w:rPr>
              <w:t>,3</w:t>
            </w:r>
          </w:p>
        </w:tc>
        <w:tc>
          <w:tcPr>
            <w:tcW w:w="7335" w:type="dxa"/>
            <w:vMerge w:val="restart"/>
            <w:tcBorders>
              <w:top w:val="nil"/>
              <w:bottom w:val="nil"/>
              <w:right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Davr – yorqinlik bog’lanishiga muvofiq</w:t>
            </w:r>
          </w:p>
        </w:tc>
      </w:tr>
      <w:tr w:rsidR="00FB4426" w:rsidRPr="00F3235F" w:rsidTr="001464C8">
        <w:trPr>
          <w:cantSplit/>
          <w:trHeight w:val="311"/>
        </w:trPr>
        <w:tc>
          <w:tcPr>
            <w:tcW w:w="1843" w:type="dxa"/>
            <w:tcBorders>
              <w:left w:val="nil"/>
              <w:bottom w:val="nil"/>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w:t>
            </w:r>
          </w:p>
        </w:tc>
        <w:tc>
          <w:tcPr>
            <w:tcW w:w="7335" w:type="dxa"/>
            <w:vMerge/>
            <w:tcBorders>
              <w:bottom w:val="nil"/>
              <w:right w:val="nil"/>
            </w:tcBorders>
          </w:tcPr>
          <w:p w:rsidR="00FB4426" w:rsidRPr="00F3235F" w:rsidRDefault="00FB4426" w:rsidP="001464C8">
            <w:pPr>
              <w:jc w:val="both"/>
              <w:rPr>
                <w:rFonts w:ascii="Times New Roman" w:hAnsi="Times New Roman"/>
                <w:sz w:val="28"/>
                <w:szCs w:val="28"/>
              </w:rPr>
            </w:pPr>
          </w:p>
        </w:tc>
      </w:tr>
    </w:tbl>
    <w:p w:rsidR="00FB4426" w:rsidRPr="0057306A" w:rsidRDefault="00FB4426" w:rsidP="00B16274">
      <w:pPr>
        <w:spacing w:after="0"/>
        <w:jc w:val="center"/>
        <w:rPr>
          <w:rFonts w:ascii="Times New Roman" w:hAnsi="Times New Roman"/>
          <w:sz w:val="28"/>
          <w:szCs w:val="28"/>
        </w:rPr>
      </w:pPr>
      <w:r w:rsidRPr="0057306A">
        <w:rPr>
          <w:rFonts w:ascii="Times New Roman" w:hAnsi="Times New Roman"/>
          <w:position w:val="-12"/>
          <w:sz w:val="28"/>
          <w:szCs w:val="28"/>
        </w:rPr>
        <w:object w:dxaOrig="499" w:dyaOrig="420">
          <v:shape id="_x0000_i2107" type="#_x0000_t75" style="width:25.8pt;height:21pt" o:ole="" fillcolor="window">
            <v:imagedata r:id="rId740" o:title=""/>
          </v:shape>
          <o:OLEObject Type="Embed" ProgID="Equation.3" ShapeID="_x0000_i2107" DrawAspect="Content" ObjectID="_1614257891" r:id="rId741"/>
        </w:object>
      </w:r>
      <w:r w:rsidRPr="0057306A">
        <w:rPr>
          <w:rFonts w:ascii="Times New Roman" w:hAnsi="Times New Roman"/>
          <w:sz w:val="28"/>
          <w:szCs w:val="28"/>
        </w:rPr>
        <w:t>= - 3,475</w:t>
      </w:r>
      <w:r w:rsidRPr="0057306A">
        <w:rPr>
          <w:rFonts w:ascii="Times New Roman" w:hAnsi="Times New Roman"/>
          <w:sz w:val="28"/>
          <w:szCs w:val="28"/>
          <w:vertAlign w:val="superscript"/>
        </w:rPr>
        <w:t xml:space="preserve"> m</w:t>
      </w:r>
      <w:r w:rsidRPr="0057306A">
        <w:rPr>
          <w:rFonts w:ascii="Times New Roman" w:hAnsi="Times New Roman"/>
          <w:sz w:val="28"/>
          <w:szCs w:val="28"/>
        </w:rPr>
        <w:t>.</w:t>
      </w:r>
    </w:p>
    <w:p w:rsidR="00FB4426" w:rsidRPr="0057306A" w:rsidRDefault="00FB4426" w:rsidP="00B16274">
      <w:pPr>
        <w:spacing w:after="0"/>
        <w:jc w:val="both"/>
        <w:rPr>
          <w:rFonts w:ascii="Times New Roman" w:hAnsi="Times New Roman"/>
          <w:sz w:val="28"/>
          <w:szCs w:val="28"/>
        </w:rPr>
      </w:pPr>
      <w:r w:rsidRPr="0057306A">
        <w:rPr>
          <w:rFonts w:ascii="Times New Roman" w:hAnsi="Times New Roman"/>
          <w:sz w:val="28"/>
          <w:szCs w:val="28"/>
        </w:rPr>
        <w:sym w:font="Symbol" w:char="F064"/>
      </w:r>
      <w:r w:rsidRPr="0057306A">
        <w:rPr>
          <w:rFonts w:ascii="Times New Roman" w:hAnsi="Times New Roman"/>
          <w:sz w:val="28"/>
          <w:szCs w:val="28"/>
        </w:rPr>
        <w:t xml:space="preserve"> Cep yorqinligi bo’yicha Sefey yulduz turkumida to’rtinchi yulduzdir. Sefey – yorqin yulduz turkum emas, uning yulduzlari Katta Ayiq yulduzlaridan anchaga, 1,5</w:t>
      </w:r>
      <w:r w:rsidRPr="0057306A">
        <w:rPr>
          <w:rFonts w:ascii="Times New Roman" w:hAnsi="Times New Roman"/>
          <w:sz w:val="28"/>
          <w:szCs w:val="28"/>
          <w:vertAlign w:val="superscript"/>
        </w:rPr>
        <w:t xml:space="preserve">m </w:t>
      </w:r>
      <w:r w:rsidRPr="0057306A">
        <w:rPr>
          <w:rFonts w:ascii="Times New Roman" w:hAnsi="Times New Roman"/>
          <w:sz w:val="28"/>
          <w:szCs w:val="28"/>
        </w:rPr>
        <w:t>-2</w:t>
      </w:r>
      <w:r w:rsidRPr="0057306A">
        <w:rPr>
          <w:rFonts w:ascii="Times New Roman" w:hAnsi="Times New Roman"/>
          <w:sz w:val="28"/>
          <w:szCs w:val="28"/>
          <w:vertAlign w:val="superscript"/>
        </w:rPr>
        <w:t>m</w:t>
      </w:r>
      <w:r w:rsidRPr="0057306A">
        <w:rPr>
          <w:rFonts w:ascii="Times New Roman" w:hAnsi="Times New Roman"/>
          <w:sz w:val="28"/>
          <w:szCs w:val="28"/>
        </w:rPr>
        <w:t xml:space="preserve"> ga xiraroq. Demak, ravshanlikni oqilona baholashda o’rtacha qiymati sifatida  4</w:t>
      </w:r>
      <w:r w:rsidRPr="0057306A">
        <w:rPr>
          <w:rFonts w:ascii="Times New Roman" w:hAnsi="Times New Roman"/>
          <w:sz w:val="28"/>
          <w:szCs w:val="28"/>
          <w:vertAlign w:val="superscript"/>
        </w:rPr>
        <w:t xml:space="preserve"> m</w:t>
      </w:r>
      <w:r w:rsidRPr="0057306A">
        <w:rPr>
          <w:rFonts w:ascii="Times New Roman" w:hAnsi="Times New Roman"/>
          <w:sz w:val="28"/>
          <w:szCs w:val="28"/>
        </w:rPr>
        <w:t xml:space="preserve"> qabul qilish mumkin.Yulduzning haqiqiy xarakteristikalari: </w:t>
      </w:r>
    </w:p>
    <w:p w:rsidR="00FB4426" w:rsidRPr="0057306A" w:rsidRDefault="00FB4426" w:rsidP="00B16274">
      <w:pPr>
        <w:jc w:val="both"/>
        <w:rPr>
          <w:rFonts w:ascii="Times New Roman" w:hAnsi="Times New Roman"/>
          <w:sz w:val="28"/>
          <w:szCs w:val="28"/>
        </w:rPr>
      </w:pPr>
      <w:r w:rsidRPr="0057306A">
        <w:rPr>
          <w:rFonts w:ascii="Times New Roman" w:hAnsi="Times New Roman"/>
          <w:position w:val="-12"/>
          <w:sz w:val="28"/>
          <w:szCs w:val="28"/>
        </w:rPr>
        <w:object w:dxaOrig="2400" w:dyaOrig="420">
          <v:shape id="_x0000_i2108" type="#_x0000_t75" style="width:117.6pt;height:21pt" o:ole="" fillcolor="window">
            <v:imagedata r:id="rId742" o:title=""/>
          </v:shape>
          <o:OLEObject Type="Embed" ProgID="Equation.3" ShapeID="_x0000_i2108" DrawAspect="Content" ObjectID="_1614257892" r:id="rId743"/>
        </w:object>
      </w:r>
      <w:r w:rsidRPr="0057306A">
        <w:rPr>
          <w:rFonts w:ascii="Times New Roman" w:hAnsi="Times New Roman"/>
          <w:sz w:val="28"/>
          <w:szCs w:val="28"/>
        </w:rPr>
        <w:t xml:space="preserve">  bundan  lg</w:t>
      </w:r>
      <w:r w:rsidRPr="0057306A">
        <w:rPr>
          <w:rFonts w:ascii="Times New Roman" w:hAnsi="Times New Roman"/>
          <w:i/>
          <w:sz w:val="28"/>
          <w:szCs w:val="28"/>
        </w:rPr>
        <w:t>r</w:t>
      </w:r>
      <w:r w:rsidRPr="0057306A">
        <w:rPr>
          <w:rFonts w:ascii="Times New Roman" w:hAnsi="Times New Roman"/>
          <w:sz w:val="28"/>
          <w:szCs w:val="28"/>
        </w:rPr>
        <w:sym w:font="Symbol" w:char="F0BB"/>
      </w:r>
      <w:r w:rsidRPr="0057306A">
        <w:rPr>
          <w:rFonts w:ascii="Times New Roman" w:hAnsi="Times New Roman"/>
          <w:sz w:val="28"/>
          <w:szCs w:val="28"/>
        </w:rPr>
        <w:t xml:space="preserve">2,5,  </w:t>
      </w:r>
      <w:r w:rsidRPr="0057306A">
        <w:rPr>
          <w:rFonts w:ascii="Times New Roman" w:hAnsi="Times New Roman"/>
          <w:i/>
          <w:sz w:val="28"/>
          <w:szCs w:val="28"/>
        </w:rPr>
        <w:t>r</w:t>
      </w:r>
      <w:r w:rsidRPr="0057306A">
        <w:rPr>
          <w:rFonts w:ascii="Times New Roman" w:hAnsi="Times New Roman"/>
          <w:sz w:val="28"/>
          <w:szCs w:val="28"/>
        </w:rPr>
        <w:sym w:font="Symbol" w:char="F0BB"/>
      </w:r>
      <w:r w:rsidRPr="0057306A">
        <w:rPr>
          <w:rFonts w:ascii="Times New Roman" w:hAnsi="Times New Roman"/>
          <w:sz w:val="28"/>
          <w:szCs w:val="28"/>
        </w:rPr>
        <w:t>316 ps</w:t>
      </w:r>
    </w:p>
    <w:p w:rsidR="00FB4426" w:rsidRPr="0057306A" w:rsidRDefault="00FB4426" w:rsidP="00B16274">
      <w:pPr>
        <w:ind w:firstLine="720"/>
        <w:jc w:val="both"/>
        <w:rPr>
          <w:rFonts w:ascii="Times New Roman" w:hAnsi="Times New Roman"/>
          <w:b/>
          <w:sz w:val="28"/>
          <w:szCs w:val="28"/>
        </w:rPr>
      </w:pPr>
      <w:r w:rsidRPr="0057306A">
        <w:rPr>
          <w:rFonts w:ascii="Times New Roman" w:hAnsi="Times New Roman"/>
          <w:i/>
          <w:sz w:val="28"/>
          <w:szCs w:val="28"/>
        </w:rPr>
        <w:t>Javob:r</w:t>
      </w:r>
      <w:r w:rsidRPr="0057306A">
        <w:rPr>
          <w:rFonts w:ascii="Times New Roman" w:hAnsi="Times New Roman"/>
          <w:sz w:val="28"/>
          <w:szCs w:val="28"/>
        </w:rPr>
        <w:t>=316 ps</w:t>
      </w:r>
    </w:p>
    <w:p w:rsidR="00FB4426" w:rsidRPr="0057306A" w:rsidRDefault="00FB4426" w:rsidP="00B16274">
      <w:pPr>
        <w:ind w:firstLine="720"/>
        <w:jc w:val="both"/>
        <w:rPr>
          <w:rFonts w:ascii="Times New Roman" w:hAnsi="Times New Roman"/>
          <w:sz w:val="28"/>
          <w:szCs w:val="28"/>
          <w:lang w:val="es-ES"/>
        </w:rPr>
      </w:pPr>
      <w:r w:rsidRPr="0057306A">
        <w:rPr>
          <w:rFonts w:ascii="Times New Roman" w:hAnsi="Times New Roman"/>
          <w:b/>
          <w:sz w:val="28"/>
          <w:szCs w:val="28"/>
        </w:rPr>
        <w:t>3</w:t>
      </w:r>
      <w:r w:rsidRPr="0057306A">
        <w:rPr>
          <w:rFonts w:ascii="Times New Roman" w:hAnsi="Times New Roman"/>
          <w:b/>
          <w:sz w:val="28"/>
          <w:szCs w:val="28"/>
          <w:lang w:val="uz-Cyrl-UZ"/>
        </w:rPr>
        <w:t xml:space="preserve"> – namuna.</w:t>
      </w:r>
      <w:r w:rsidRPr="0057306A">
        <w:rPr>
          <w:rFonts w:ascii="Times New Roman" w:hAnsi="Times New Roman"/>
          <w:sz w:val="28"/>
          <w:szCs w:val="28"/>
          <w:lang w:val="es-ES"/>
        </w:rPr>
        <w:t>10000 km/s tezlik bilan uzoqlashayotgan galaktikada o’tayangi yulduz chaqnadi (18</w:t>
      </w:r>
      <w:r w:rsidRPr="0057306A">
        <w:rPr>
          <w:rFonts w:ascii="Times New Roman" w:hAnsi="Times New Roman"/>
          <w:sz w:val="28"/>
          <w:szCs w:val="28"/>
          <w:vertAlign w:val="superscript"/>
          <w:lang w:val="es-ES"/>
        </w:rPr>
        <w:t>m</w:t>
      </w:r>
      <w:r w:rsidRPr="0057306A">
        <w:rPr>
          <w:rFonts w:ascii="Times New Roman" w:hAnsi="Times New Roman"/>
          <w:sz w:val="28"/>
          <w:szCs w:val="28"/>
          <w:lang w:val="es-ES"/>
        </w:rPr>
        <w:t>). Galaktikagacha bo’lgan masofa, uning absolyut yulduz kattaligi va yorqinligi nimaga teng?</w:t>
      </w:r>
    </w:p>
    <w:tbl>
      <w:tblPr>
        <w:tblW w:w="0" w:type="auto"/>
        <w:tblInd w:w="108" w:type="dxa"/>
        <w:tblLayout w:type="fixed"/>
        <w:tblLook w:val="0000"/>
      </w:tblPr>
      <w:tblGrid>
        <w:gridCol w:w="2127"/>
        <w:gridCol w:w="7051"/>
      </w:tblGrid>
      <w:tr w:rsidR="00FB4426" w:rsidRPr="00F3235F" w:rsidTr="001464C8">
        <w:trPr>
          <w:cantSplit/>
        </w:trPr>
        <w:tc>
          <w:tcPr>
            <w:tcW w:w="2127" w:type="dxa"/>
            <w:tcBorders>
              <w:bottom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v=10000 km/s</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m=18</w:t>
            </w:r>
            <w:r w:rsidRPr="00F3235F">
              <w:rPr>
                <w:rFonts w:ascii="Times New Roman" w:hAnsi="Times New Roman"/>
                <w:sz w:val="28"/>
                <w:szCs w:val="28"/>
                <w:vertAlign w:val="superscript"/>
              </w:rPr>
              <w:t>m</w:t>
            </w:r>
          </w:p>
        </w:tc>
        <w:tc>
          <w:tcPr>
            <w:tcW w:w="7051" w:type="dxa"/>
            <w:vMerge w:val="restart"/>
            <w:tcBorders>
              <w:left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Habbl doimiysini N=100 km/(s</w:t>
            </w:r>
            <w:r w:rsidRPr="00F3235F">
              <w:rPr>
                <w:rFonts w:ascii="Times New Roman" w:hAnsi="Times New Roman"/>
                <w:sz w:val="28"/>
                <w:szCs w:val="28"/>
                <w:vertAlign w:val="superscript"/>
              </w:rPr>
              <w:t>.</w:t>
            </w:r>
            <w:r w:rsidRPr="00F3235F">
              <w:rPr>
                <w:rFonts w:ascii="Times New Roman" w:hAnsi="Times New Roman"/>
                <w:sz w:val="28"/>
                <w:szCs w:val="28"/>
              </w:rPr>
              <w:t>Mps) deb olib, galaktikagacha bo’lgan masofani aniqlaymiz.</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r=v/H=133,3 Mps=1,3</w:t>
            </w:r>
            <w:r w:rsidRPr="00F3235F">
              <w:rPr>
                <w:rFonts w:ascii="Times New Roman" w:hAnsi="Times New Roman"/>
                <w:sz w:val="28"/>
                <w:szCs w:val="28"/>
                <w:vertAlign w:val="superscript"/>
              </w:rPr>
              <w:t xml:space="preserve"> .</w:t>
            </w:r>
            <w:r w:rsidRPr="00F3235F">
              <w:rPr>
                <w:rFonts w:ascii="Times New Roman" w:hAnsi="Times New Roman"/>
                <w:sz w:val="28"/>
                <w:szCs w:val="28"/>
              </w:rPr>
              <w:t>10</w:t>
            </w:r>
            <w:r w:rsidRPr="00F3235F">
              <w:rPr>
                <w:rFonts w:ascii="Times New Roman" w:hAnsi="Times New Roman"/>
                <w:sz w:val="28"/>
                <w:szCs w:val="28"/>
                <w:vertAlign w:val="superscript"/>
              </w:rPr>
              <w:t>8</w:t>
            </w:r>
            <w:r w:rsidRPr="00F3235F">
              <w:rPr>
                <w:rFonts w:ascii="Times New Roman" w:hAnsi="Times New Roman"/>
                <w:sz w:val="28"/>
                <w:szCs w:val="28"/>
              </w:rPr>
              <w:t xml:space="preserve"> ps.</w:t>
            </w:r>
          </w:p>
        </w:tc>
      </w:tr>
      <w:tr w:rsidR="00FB4426" w:rsidRPr="00F3235F" w:rsidTr="001464C8">
        <w:trPr>
          <w:cantSplit/>
        </w:trPr>
        <w:tc>
          <w:tcPr>
            <w:tcW w:w="2127" w:type="dxa"/>
            <w:tcBorders>
              <w:top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M=?</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L=?</w:t>
            </w:r>
          </w:p>
        </w:tc>
        <w:tc>
          <w:tcPr>
            <w:tcW w:w="7051" w:type="dxa"/>
            <w:vMerge/>
            <w:tcBorders>
              <w:left w:val="nil"/>
            </w:tcBorders>
          </w:tcPr>
          <w:p w:rsidR="00FB4426" w:rsidRPr="00F3235F" w:rsidRDefault="00FB4426" w:rsidP="001464C8">
            <w:pPr>
              <w:jc w:val="both"/>
              <w:rPr>
                <w:rFonts w:ascii="Times New Roman" w:hAnsi="Times New Roman"/>
                <w:sz w:val="28"/>
                <w:szCs w:val="28"/>
              </w:rPr>
            </w:pPr>
          </w:p>
        </w:tc>
      </w:tr>
      <w:tr w:rsidR="00FB4426" w:rsidRPr="00F3235F" w:rsidTr="001464C8">
        <w:trPr>
          <w:cantSplit/>
        </w:trPr>
        <w:tc>
          <w:tcPr>
            <w:tcW w:w="2127" w:type="dxa"/>
          </w:tcPr>
          <w:p w:rsidR="00FB4426" w:rsidRPr="00F3235F" w:rsidRDefault="00FB4426" w:rsidP="001464C8">
            <w:pPr>
              <w:jc w:val="both"/>
              <w:rPr>
                <w:rFonts w:ascii="Times New Roman" w:hAnsi="Times New Roman"/>
                <w:sz w:val="28"/>
                <w:szCs w:val="28"/>
              </w:rPr>
            </w:pPr>
          </w:p>
        </w:tc>
        <w:tc>
          <w:tcPr>
            <w:tcW w:w="7051" w:type="dxa"/>
          </w:tcPr>
          <w:p w:rsidR="00FB4426" w:rsidRPr="00F3235F" w:rsidRDefault="00FB4426" w:rsidP="001464C8">
            <w:pPr>
              <w:jc w:val="both"/>
              <w:rPr>
                <w:rFonts w:ascii="Times New Roman" w:hAnsi="Times New Roman"/>
                <w:sz w:val="28"/>
                <w:szCs w:val="28"/>
                <w:lang w:val="fr-FR"/>
              </w:rPr>
            </w:pPr>
            <w:r w:rsidRPr="00F3235F">
              <w:rPr>
                <w:rFonts w:ascii="Times New Roman" w:hAnsi="Times New Roman"/>
                <w:sz w:val="28"/>
                <w:szCs w:val="28"/>
                <w:lang w:val="fr-FR"/>
              </w:rPr>
              <w:t>M=m+5-5lgr= -17,57</w:t>
            </w:r>
            <w:r w:rsidRPr="00F3235F">
              <w:rPr>
                <w:rFonts w:ascii="Times New Roman" w:hAnsi="Times New Roman"/>
                <w:sz w:val="28"/>
                <w:szCs w:val="28"/>
                <w:vertAlign w:val="superscript"/>
                <w:lang w:val="fr-FR"/>
              </w:rPr>
              <w:t>m</w:t>
            </w:r>
          </w:p>
          <w:p w:rsidR="00FB4426" w:rsidRPr="00F3235F" w:rsidRDefault="00FB4426" w:rsidP="001464C8">
            <w:pPr>
              <w:jc w:val="both"/>
              <w:rPr>
                <w:rFonts w:ascii="Times New Roman" w:hAnsi="Times New Roman"/>
                <w:sz w:val="28"/>
                <w:szCs w:val="28"/>
                <w:lang w:val="fr-FR"/>
              </w:rPr>
            </w:pPr>
            <w:r w:rsidRPr="00F3235F">
              <w:rPr>
                <w:rFonts w:ascii="Times New Roman" w:hAnsi="Times New Roman"/>
                <w:sz w:val="28"/>
                <w:szCs w:val="28"/>
                <w:lang w:val="fr-FR"/>
              </w:rPr>
              <w:t>lgL=0,4(4,8-M)=8,95,   L</w:t>
            </w:r>
            <w:r w:rsidRPr="00F3235F">
              <w:rPr>
                <w:rFonts w:ascii="Times New Roman" w:hAnsi="Times New Roman"/>
                <w:sz w:val="28"/>
                <w:szCs w:val="28"/>
              </w:rPr>
              <w:sym w:font="Symbol" w:char="F0BB"/>
            </w:r>
            <w:r w:rsidRPr="00F3235F">
              <w:rPr>
                <w:rFonts w:ascii="Times New Roman" w:hAnsi="Times New Roman"/>
                <w:sz w:val="28"/>
                <w:szCs w:val="28"/>
                <w:lang w:val="fr-FR"/>
              </w:rPr>
              <w:t>8,9</w:t>
            </w:r>
            <w:r w:rsidRPr="00F3235F">
              <w:rPr>
                <w:rFonts w:ascii="Times New Roman" w:hAnsi="Times New Roman"/>
                <w:sz w:val="28"/>
                <w:szCs w:val="28"/>
                <w:vertAlign w:val="superscript"/>
                <w:lang w:val="fr-FR"/>
              </w:rPr>
              <w:t xml:space="preserve"> .</w:t>
            </w:r>
            <w:r w:rsidRPr="00F3235F">
              <w:rPr>
                <w:rFonts w:ascii="Times New Roman" w:hAnsi="Times New Roman"/>
                <w:sz w:val="28"/>
                <w:szCs w:val="28"/>
                <w:lang w:val="fr-FR"/>
              </w:rPr>
              <w:t>10</w:t>
            </w:r>
            <w:r w:rsidRPr="00F3235F">
              <w:rPr>
                <w:rFonts w:ascii="Times New Roman" w:hAnsi="Times New Roman"/>
                <w:sz w:val="28"/>
                <w:szCs w:val="28"/>
                <w:vertAlign w:val="superscript"/>
                <w:lang w:val="fr-FR"/>
              </w:rPr>
              <w:t>8</w:t>
            </w:r>
          </w:p>
          <w:p w:rsidR="00FB4426" w:rsidRPr="00F3235F" w:rsidRDefault="00FB4426" w:rsidP="001464C8">
            <w:pPr>
              <w:jc w:val="both"/>
              <w:rPr>
                <w:rFonts w:ascii="Times New Roman" w:hAnsi="Times New Roman"/>
                <w:sz w:val="28"/>
                <w:szCs w:val="28"/>
                <w:lang w:val="fr-FR"/>
              </w:rPr>
            </w:pPr>
            <w:r w:rsidRPr="00F3235F">
              <w:rPr>
                <w:rFonts w:ascii="Times New Roman" w:hAnsi="Times New Roman"/>
                <w:i/>
                <w:sz w:val="28"/>
                <w:szCs w:val="28"/>
                <w:lang w:val="fr-FR"/>
              </w:rPr>
              <w:t>Javob:</w:t>
            </w:r>
            <w:r w:rsidRPr="00F3235F">
              <w:rPr>
                <w:rFonts w:ascii="Times New Roman" w:hAnsi="Times New Roman"/>
                <w:sz w:val="28"/>
                <w:szCs w:val="28"/>
                <w:lang w:val="fr-FR"/>
              </w:rPr>
              <w:t xml:space="preserve"> r=1,3</w:t>
            </w:r>
            <w:r w:rsidRPr="00F3235F">
              <w:rPr>
                <w:rFonts w:ascii="Times New Roman" w:hAnsi="Times New Roman"/>
                <w:sz w:val="28"/>
                <w:szCs w:val="28"/>
                <w:vertAlign w:val="superscript"/>
                <w:lang w:val="fr-FR"/>
              </w:rPr>
              <w:t xml:space="preserve"> .</w:t>
            </w:r>
            <w:r w:rsidRPr="00F3235F">
              <w:rPr>
                <w:rFonts w:ascii="Times New Roman" w:hAnsi="Times New Roman"/>
                <w:sz w:val="28"/>
                <w:szCs w:val="28"/>
                <w:lang w:val="fr-FR"/>
              </w:rPr>
              <w:t>10</w:t>
            </w:r>
            <w:r w:rsidRPr="00F3235F">
              <w:rPr>
                <w:rFonts w:ascii="Times New Roman" w:hAnsi="Times New Roman"/>
                <w:sz w:val="28"/>
                <w:szCs w:val="28"/>
                <w:vertAlign w:val="superscript"/>
                <w:lang w:val="fr-FR"/>
              </w:rPr>
              <w:t>8</w:t>
            </w:r>
            <w:r w:rsidRPr="00F3235F">
              <w:rPr>
                <w:rFonts w:ascii="Times New Roman" w:hAnsi="Times New Roman"/>
                <w:sz w:val="28"/>
                <w:szCs w:val="28"/>
                <w:lang w:val="fr-FR"/>
              </w:rPr>
              <w:t xml:space="preserve"> ps; M</w:t>
            </w:r>
            <w:r w:rsidRPr="00F3235F">
              <w:rPr>
                <w:rFonts w:ascii="Times New Roman" w:hAnsi="Times New Roman"/>
                <w:sz w:val="28"/>
                <w:szCs w:val="28"/>
                <w:vertAlign w:val="subscript"/>
                <w:lang w:val="fr-FR"/>
              </w:rPr>
              <w:t>gal</w:t>
            </w:r>
            <w:r w:rsidRPr="00F3235F">
              <w:rPr>
                <w:rFonts w:ascii="Times New Roman" w:hAnsi="Times New Roman"/>
                <w:sz w:val="28"/>
                <w:szCs w:val="28"/>
                <w:lang w:val="fr-FR"/>
              </w:rPr>
              <w:t>=-17,57</w:t>
            </w:r>
            <w:r w:rsidRPr="00F3235F">
              <w:rPr>
                <w:rFonts w:ascii="Times New Roman" w:hAnsi="Times New Roman"/>
                <w:sz w:val="28"/>
                <w:szCs w:val="28"/>
                <w:vertAlign w:val="superscript"/>
                <w:lang w:val="fr-FR"/>
              </w:rPr>
              <w:t>m</w:t>
            </w:r>
            <w:r w:rsidRPr="00F3235F">
              <w:rPr>
                <w:rFonts w:ascii="Times New Roman" w:hAnsi="Times New Roman"/>
                <w:sz w:val="28"/>
                <w:szCs w:val="28"/>
                <w:lang w:val="fr-FR"/>
              </w:rPr>
              <w:t>; L=8,9</w:t>
            </w:r>
            <w:r w:rsidRPr="00F3235F">
              <w:rPr>
                <w:rFonts w:ascii="Times New Roman" w:hAnsi="Times New Roman"/>
                <w:sz w:val="28"/>
                <w:szCs w:val="28"/>
                <w:vertAlign w:val="superscript"/>
                <w:lang w:val="fr-FR"/>
              </w:rPr>
              <w:t xml:space="preserve"> .</w:t>
            </w:r>
            <w:r w:rsidRPr="00F3235F">
              <w:rPr>
                <w:rFonts w:ascii="Times New Roman" w:hAnsi="Times New Roman"/>
                <w:sz w:val="28"/>
                <w:szCs w:val="28"/>
                <w:lang w:val="fr-FR"/>
              </w:rPr>
              <w:t>10</w:t>
            </w:r>
            <w:r w:rsidRPr="00F3235F">
              <w:rPr>
                <w:rFonts w:ascii="Times New Roman" w:hAnsi="Times New Roman"/>
                <w:sz w:val="28"/>
                <w:szCs w:val="28"/>
                <w:vertAlign w:val="superscript"/>
                <w:lang w:val="fr-FR"/>
              </w:rPr>
              <w:t>8</w:t>
            </w:r>
          </w:p>
        </w:tc>
      </w:tr>
    </w:tbl>
    <w:p w:rsidR="00FB4426" w:rsidRPr="0057306A" w:rsidRDefault="00FB4426" w:rsidP="00B16274">
      <w:pPr>
        <w:ind w:firstLine="720"/>
        <w:jc w:val="both"/>
        <w:rPr>
          <w:rFonts w:ascii="Times New Roman" w:hAnsi="Times New Roman"/>
          <w:sz w:val="28"/>
          <w:szCs w:val="28"/>
        </w:rPr>
      </w:pPr>
      <w:r w:rsidRPr="0057306A">
        <w:rPr>
          <w:rFonts w:ascii="Times New Roman" w:hAnsi="Times New Roman"/>
          <w:b/>
          <w:sz w:val="28"/>
          <w:szCs w:val="28"/>
        </w:rPr>
        <w:t>4 – namuna.</w:t>
      </w:r>
      <w:r w:rsidRPr="0057306A">
        <w:rPr>
          <w:rFonts w:ascii="Times New Roman" w:hAnsi="Times New Roman"/>
          <w:sz w:val="28"/>
          <w:szCs w:val="28"/>
          <w:lang w:val="es-ES"/>
        </w:rPr>
        <w:t xml:space="preserve"> Vega yulduzining parallaksi taqriban 0</w:t>
      </w:r>
      <w:r w:rsidRPr="0057306A">
        <w:rPr>
          <w:rFonts w:ascii="Times New Roman" w:hAnsi="Times New Roman"/>
          <w:sz w:val="28"/>
          <w:szCs w:val="28"/>
          <w:vertAlign w:val="superscript"/>
          <w:lang w:val="es-ES"/>
        </w:rPr>
        <w:t>//</w:t>
      </w:r>
      <w:r w:rsidRPr="0057306A">
        <w:rPr>
          <w:rFonts w:ascii="Times New Roman" w:hAnsi="Times New Roman"/>
          <w:sz w:val="28"/>
          <w:szCs w:val="28"/>
          <w:lang w:val="es-ES"/>
        </w:rPr>
        <w:t xml:space="preserve">,1 ga teng. Ungacha bo’lgan masofa parseklarda nimaga teng va undan kelayotgan yorug’lik Yerga qancha vaqtda etib keladi? </w:t>
      </w:r>
      <w:r w:rsidRPr="0057306A">
        <w:rPr>
          <w:rFonts w:ascii="Times New Roman" w:hAnsi="Times New Roman"/>
          <w:sz w:val="28"/>
          <w:szCs w:val="28"/>
        </w:rPr>
        <w:t>Quyoshgachi?</w:t>
      </w:r>
    </w:p>
    <w:p w:rsidR="00FB4426" w:rsidRPr="0057306A" w:rsidRDefault="00FB4426" w:rsidP="00B16274">
      <w:pPr>
        <w:ind w:firstLine="720"/>
        <w:jc w:val="both"/>
        <w:rPr>
          <w:rFonts w:ascii="Times New Roman" w:hAnsi="Times New Roman"/>
          <w:sz w:val="28"/>
          <w:szCs w:val="28"/>
        </w:rPr>
      </w:pPr>
    </w:p>
    <w:tbl>
      <w:tblPr>
        <w:tblW w:w="0" w:type="auto"/>
        <w:tblInd w:w="108" w:type="dxa"/>
        <w:tblLayout w:type="fixed"/>
        <w:tblLook w:val="0000"/>
      </w:tblPr>
      <w:tblGrid>
        <w:gridCol w:w="1843"/>
        <w:gridCol w:w="7335"/>
      </w:tblGrid>
      <w:tr w:rsidR="00FB4426" w:rsidRPr="00F3235F" w:rsidTr="001464C8">
        <w:trPr>
          <w:cantSplit/>
        </w:trPr>
        <w:tc>
          <w:tcPr>
            <w:tcW w:w="1843" w:type="dxa"/>
            <w:tcBorders>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sym w:font="Symbol" w:char="F070"/>
            </w:r>
            <w:r w:rsidRPr="00F3235F">
              <w:rPr>
                <w:rFonts w:ascii="Times New Roman" w:hAnsi="Times New Roman"/>
                <w:sz w:val="28"/>
                <w:szCs w:val="28"/>
              </w:rPr>
              <w:t>=0</w:t>
            </w:r>
            <w:r w:rsidRPr="00F3235F">
              <w:rPr>
                <w:rFonts w:ascii="Times New Roman" w:hAnsi="Times New Roman"/>
                <w:sz w:val="28"/>
                <w:szCs w:val="28"/>
                <w:vertAlign w:val="superscript"/>
              </w:rPr>
              <w:t>//</w:t>
            </w:r>
            <w:r w:rsidRPr="00F3235F">
              <w:rPr>
                <w:rFonts w:ascii="Times New Roman" w:hAnsi="Times New Roman"/>
                <w:sz w:val="28"/>
                <w:szCs w:val="28"/>
              </w:rPr>
              <w:t>,1</w:t>
            </w:r>
          </w:p>
        </w:tc>
        <w:tc>
          <w:tcPr>
            <w:tcW w:w="7335" w:type="dxa"/>
            <w:vMerge w:val="restart"/>
            <w:tcBorders>
              <w:left w:val="nil"/>
            </w:tcBorders>
          </w:tcPr>
          <w:p w:rsidR="00FB4426" w:rsidRPr="00F3235F" w:rsidRDefault="00FB4426" w:rsidP="001464C8">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R=1/</w:t>
            </w:r>
            <w:r w:rsidRPr="00F3235F">
              <w:rPr>
                <w:rFonts w:ascii="Times New Roman" w:hAnsi="Times New Roman"/>
                <w:sz w:val="28"/>
                <w:szCs w:val="28"/>
              </w:rPr>
              <w:sym w:font="Symbol" w:char="F070"/>
            </w:r>
            <w:r w:rsidRPr="00F3235F">
              <w:rPr>
                <w:rFonts w:ascii="Times New Roman" w:hAnsi="Times New Roman"/>
                <w:sz w:val="28"/>
                <w:szCs w:val="28"/>
              </w:rPr>
              <w:t xml:space="preserve"> = 10 ps.</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 xml:space="preserve">1 ps = 3,26 yo.y. bo’lgani uchun t=32,6 yo.y. 1 a.b. masofani yorug’lik taxminan 8 minutda bosib o’tadi. Masofani topish aniqligi 1 yo.y. tartibida bo’lgani uchun u bilan solishtirganda 8 minut yo’q darajada kichik. </w:t>
            </w:r>
          </w:p>
          <w:p w:rsidR="00FB4426" w:rsidRPr="00F3235F" w:rsidRDefault="00FB4426" w:rsidP="001464C8">
            <w:pPr>
              <w:jc w:val="both"/>
              <w:rPr>
                <w:rFonts w:ascii="Times New Roman" w:hAnsi="Times New Roman"/>
                <w:sz w:val="28"/>
                <w:szCs w:val="28"/>
                <w:lang w:val="fr-FR"/>
              </w:rPr>
            </w:pPr>
            <w:r w:rsidRPr="00F3235F">
              <w:rPr>
                <w:rFonts w:ascii="Times New Roman" w:hAnsi="Times New Roman"/>
                <w:i/>
                <w:sz w:val="28"/>
                <w:szCs w:val="28"/>
                <w:lang w:val="fr-FR"/>
              </w:rPr>
              <w:t>Javob:</w:t>
            </w:r>
            <w:r w:rsidRPr="00F3235F">
              <w:rPr>
                <w:rFonts w:ascii="Times New Roman" w:hAnsi="Times New Roman"/>
                <w:sz w:val="28"/>
                <w:szCs w:val="28"/>
                <w:lang w:val="fr-FR"/>
              </w:rPr>
              <w:t xml:space="preserve"> r=10 ps, t=32,6 yo.yili.</w:t>
            </w:r>
          </w:p>
        </w:tc>
      </w:tr>
      <w:tr w:rsidR="00FB4426" w:rsidRPr="00F3235F" w:rsidTr="001464C8">
        <w:trPr>
          <w:cantSplit/>
          <w:trHeight w:val="1197"/>
        </w:trPr>
        <w:tc>
          <w:tcPr>
            <w:tcW w:w="1843" w:type="dxa"/>
            <w:tcBorders>
              <w:top w:val="single" w:sz="4" w:space="0" w:color="auto"/>
              <w:right w:val="single" w:sz="4" w:space="0" w:color="auto"/>
            </w:tcBorders>
          </w:tcPr>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r=?</w:t>
            </w:r>
          </w:p>
          <w:p w:rsidR="00FB4426" w:rsidRPr="00F3235F" w:rsidRDefault="00FB4426" w:rsidP="001464C8">
            <w:pPr>
              <w:jc w:val="both"/>
              <w:rPr>
                <w:rFonts w:ascii="Times New Roman" w:hAnsi="Times New Roman"/>
                <w:sz w:val="28"/>
                <w:szCs w:val="28"/>
              </w:rPr>
            </w:pPr>
            <w:r w:rsidRPr="00F3235F">
              <w:rPr>
                <w:rFonts w:ascii="Times New Roman" w:hAnsi="Times New Roman"/>
                <w:sz w:val="28"/>
                <w:szCs w:val="28"/>
              </w:rPr>
              <w:t>t=?</w:t>
            </w:r>
          </w:p>
        </w:tc>
        <w:tc>
          <w:tcPr>
            <w:tcW w:w="7335" w:type="dxa"/>
            <w:vMerge/>
            <w:tcBorders>
              <w:left w:val="nil"/>
            </w:tcBorders>
          </w:tcPr>
          <w:p w:rsidR="00FB4426" w:rsidRPr="00F3235F" w:rsidRDefault="00FB4426" w:rsidP="001464C8">
            <w:pPr>
              <w:jc w:val="both"/>
              <w:rPr>
                <w:rFonts w:ascii="Times New Roman" w:hAnsi="Times New Roman"/>
                <w:sz w:val="28"/>
                <w:szCs w:val="28"/>
              </w:rPr>
            </w:pPr>
          </w:p>
        </w:tc>
      </w:tr>
    </w:tbl>
    <w:p w:rsidR="00FB4426" w:rsidRPr="0057306A" w:rsidRDefault="00FB4426" w:rsidP="00B16274">
      <w:pPr>
        <w:ind w:firstLine="720"/>
        <w:jc w:val="both"/>
        <w:rPr>
          <w:rFonts w:ascii="Times New Roman" w:hAnsi="Times New Roman"/>
          <w:b/>
          <w:sz w:val="28"/>
          <w:szCs w:val="28"/>
          <w:lang w:eastAsia="zh-CN"/>
        </w:rPr>
      </w:pPr>
    </w:p>
    <w:p w:rsidR="00FB4426" w:rsidRPr="0057306A" w:rsidRDefault="00FB4426" w:rsidP="00B16274">
      <w:pPr>
        <w:ind w:firstLine="720"/>
        <w:jc w:val="center"/>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sz w:val="28"/>
          <w:szCs w:val="28"/>
        </w:rPr>
        <w:t>Quyosh atrofida aylanuvchi kichik sayyoraning aylanish davri 8 yilga teng bo’lsa, uning Quyoshdan o’rtacha uzoqligi qancha?</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sz w:val="28"/>
          <w:szCs w:val="28"/>
        </w:rPr>
        <w:sym w:font="Symbol" w:char="F061"/>
      </w:r>
      <w:r w:rsidRPr="0057306A">
        <w:rPr>
          <w:rFonts w:ascii="Times New Roman" w:hAnsi="Times New Roman"/>
          <w:sz w:val="28"/>
          <w:szCs w:val="28"/>
        </w:rPr>
        <w:t xml:space="preserve"> Sentavr qo’shaloq yulduzining dinamik parallaksini aniqlang. Uning komponentalari massalari yig’indisi ikkita quyosh massasiga, komponentalarining aylanish davri 78,8 yilga, orbitasi katta yarim o’qi 17</w:t>
      </w:r>
      <w:r w:rsidRPr="0057306A">
        <w:rPr>
          <w:rFonts w:ascii="Times New Roman" w:hAnsi="Times New Roman"/>
          <w:sz w:val="28"/>
          <w:szCs w:val="28"/>
          <w:vertAlign w:val="superscript"/>
        </w:rPr>
        <w:t>//</w:t>
      </w:r>
      <w:r w:rsidRPr="0057306A">
        <w:rPr>
          <w:rFonts w:ascii="Times New Roman" w:hAnsi="Times New Roman"/>
          <w:sz w:val="28"/>
          <w:szCs w:val="28"/>
        </w:rPr>
        <w:t>,65 ga teng deb hisoblang.</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sz w:val="28"/>
          <w:szCs w:val="28"/>
          <w:lang w:val="fr-FR"/>
        </w:rPr>
        <w:t xml:space="preserve">Yaqinda </w:t>
      </w:r>
      <w:r w:rsidRPr="0057306A">
        <w:rPr>
          <w:rFonts w:ascii="Times New Roman" w:hAnsi="Times New Roman"/>
          <w:sz w:val="28"/>
          <w:szCs w:val="28"/>
          <w:lang w:val="uz-Cyrl-UZ"/>
        </w:rPr>
        <w:t>“</w:t>
      </w:r>
      <w:r w:rsidRPr="0057306A">
        <w:rPr>
          <w:rFonts w:ascii="Times New Roman" w:hAnsi="Times New Roman"/>
          <w:sz w:val="28"/>
          <w:szCs w:val="28"/>
          <w:lang w:val="fr-FR"/>
        </w:rPr>
        <w:t>o’tayangi</w:t>
      </w:r>
      <w:r w:rsidRPr="0057306A">
        <w:rPr>
          <w:rFonts w:ascii="Times New Roman" w:hAnsi="Times New Roman"/>
          <w:sz w:val="28"/>
          <w:szCs w:val="28"/>
          <w:lang w:val="uz-Cyrl-UZ"/>
        </w:rPr>
        <w:t>”</w:t>
      </w:r>
      <w:r w:rsidRPr="0057306A">
        <w:rPr>
          <w:rFonts w:ascii="Times New Roman" w:hAnsi="Times New Roman"/>
          <w:sz w:val="28"/>
          <w:szCs w:val="28"/>
          <w:lang w:val="fr-FR"/>
        </w:rPr>
        <w:t xml:space="preserve"> yulduzlar bo’yicha uzoq galaktikalargacha bo’lgan masofa Habbl qonunidan topiladigan masofa qiymatidan ancha katta ekani ma’lum bo’ldi. Ushbu fakt Koinot kengayishi jarayoniga qanday tuzatmalarni kiritish zarurligiga olib keladi?</w:t>
      </w:r>
    </w:p>
    <w:p w:rsidR="00FB4426" w:rsidRPr="0057306A" w:rsidRDefault="00FB4426" w:rsidP="00D644DE">
      <w:pPr>
        <w:numPr>
          <w:ilvl w:val="0"/>
          <w:numId w:val="14"/>
        </w:numPr>
        <w:tabs>
          <w:tab w:val="left" w:pos="851"/>
        </w:tabs>
        <w:ind w:left="0" w:firstLine="567"/>
        <w:jc w:val="both"/>
        <w:rPr>
          <w:rFonts w:ascii="Times New Roman" w:hAnsi="Times New Roman"/>
          <w:b/>
          <w:sz w:val="28"/>
          <w:szCs w:val="28"/>
          <w:lang w:val="fr-FR"/>
        </w:rPr>
      </w:pPr>
      <w:r w:rsidRPr="0057306A">
        <w:rPr>
          <w:rFonts w:ascii="Times New Roman" w:hAnsi="Times New Roman"/>
          <w:sz w:val="28"/>
          <w:szCs w:val="28"/>
          <w:lang w:val="fr-FR"/>
        </w:rPr>
        <w:t>Mess’e 3 sharsimon to’dasida joylashgan qisqa davrli sefeidning (o’rtacha davri 0</w:t>
      </w:r>
      <w:r w:rsidRPr="0057306A">
        <w:rPr>
          <w:rFonts w:ascii="Times New Roman" w:hAnsi="Times New Roman"/>
          <w:sz w:val="28"/>
          <w:szCs w:val="28"/>
          <w:vertAlign w:val="superscript"/>
          <w:lang w:val="fr-FR"/>
        </w:rPr>
        <w:t>d</w:t>
      </w:r>
      <w:r w:rsidRPr="0057306A">
        <w:rPr>
          <w:rFonts w:ascii="Times New Roman" w:hAnsi="Times New Roman"/>
          <w:sz w:val="28"/>
          <w:szCs w:val="28"/>
          <w:lang w:val="fr-FR"/>
        </w:rPr>
        <w:t>,54) ko’rinma fotografik yulduz kattaligi  15</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,50 ga teng. “Davr-absolyut kattalik” egri chizig’idan foydalanib, shu to’dagacha bo’lgan masofani aniqlang.</w:t>
      </w:r>
    </w:p>
    <w:p w:rsidR="00FB4426" w:rsidRPr="0057306A" w:rsidRDefault="00FB4426" w:rsidP="00D644DE">
      <w:pPr>
        <w:numPr>
          <w:ilvl w:val="0"/>
          <w:numId w:val="14"/>
        </w:numPr>
        <w:tabs>
          <w:tab w:val="left" w:pos="851"/>
        </w:tabs>
        <w:ind w:left="0" w:firstLine="567"/>
        <w:jc w:val="both"/>
        <w:rPr>
          <w:rFonts w:ascii="Times New Roman" w:hAnsi="Times New Roman"/>
          <w:b/>
          <w:sz w:val="28"/>
          <w:szCs w:val="28"/>
          <w:lang w:val="fr-FR"/>
        </w:rPr>
      </w:pPr>
      <w:r w:rsidRPr="0057306A">
        <w:rPr>
          <w:rFonts w:ascii="Times New Roman" w:hAnsi="Times New Roman"/>
          <w:sz w:val="28"/>
          <w:szCs w:val="28"/>
          <w:lang w:val="fr-FR"/>
        </w:rPr>
        <w:t>Rigel yulduzi parallaksining (0</w:t>
      </w:r>
      <w:r w:rsidRPr="0057306A">
        <w:rPr>
          <w:rFonts w:ascii="Times New Roman" w:hAnsi="Times New Roman"/>
          <w:sz w:val="28"/>
          <w:szCs w:val="28"/>
          <w:vertAlign w:val="superscript"/>
          <w:lang w:val="fr-FR"/>
        </w:rPr>
        <w:t>//</w:t>
      </w:r>
      <w:r w:rsidRPr="0057306A">
        <w:rPr>
          <w:rFonts w:ascii="Times New Roman" w:hAnsi="Times New Roman"/>
          <w:sz w:val="28"/>
          <w:szCs w:val="28"/>
          <w:lang w:val="fr-FR"/>
        </w:rPr>
        <w:t xml:space="preserve">,006) ehtimolli xatosi </w:t>
      </w:r>
      <w:r w:rsidRPr="0057306A">
        <w:rPr>
          <w:rFonts w:ascii="Times New Roman" w:hAnsi="Times New Roman"/>
          <w:sz w:val="28"/>
          <w:szCs w:val="28"/>
        </w:rPr>
        <w:sym w:font="Symbol" w:char="F0B1"/>
      </w:r>
      <w:r w:rsidRPr="0057306A">
        <w:rPr>
          <w:rFonts w:ascii="Times New Roman" w:hAnsi="Times New Roman"/>
          <w:sz w:val="28"/>
          <w:szCs w:val="28"/>
          <w:lang w:val="fr-FR"/>
        </w:rPr>
        <w:t>0</w:t>
      </w:r>
      <w:r w:rsidRPr="0057306A">
        <w:rPr>
          <w:rFonts w:ascii="Times New Roman" w:hAnsi="Times New Roman"/>
          <w:sz w:val="28"/>
          <w:szCs w:val="28"/>
          <w:vertAlign w:val="superscript"/>
          <w:lang w:val="fr-FR"/>
        </w:rPr>
        <w:t>//</w:t>
      </w:r>
      <w:r w:rsidRPr="0057306A">
        <w:rPr>
          <w:rFonts w:ascii="Times New Roman" w:hAnsi="Times New Roman"/>
          <w:sz w:val="28"/>
          <w:szCs w:val="28"/>
          <w:lang w:val="fr-FR"/>
        </w:rPr>
        <w:t>,006 ni tashkil etadi. Yulduzgacha bo’lgan masofa haqida nima deyish mumkin?</w:t>
      </w:r>
    </w:p>
    <w:p w:rsidR="00FB4426" w:rsidRPr="0057306A" w:rsidRDefault="00FB4426" w:rsidP="00D644DE">
      <w:pPr>
        <w:numPr>
          <w:ilvl w:val="0"/>
          <w:numId w:val="14"/>
        </w:numPr>
        <w:tabs>
          <w:tab w:val="left" w:pos="851"/>
        </w:tabs>
        <w:ind w:left="0" w:firstLine="567"/>
        <w:jc w:val="both"/>
        <w:rPr>
          <w:rFonts w:ascii="Times New Roman" w:hAnsi="Times New Roman"/>
          <w:b/>
          <w:sz w:val="28"/>
          <w:szCs w:val="28"/>
          <w:lang w:val="fr-FR"/>
        </w:rPr>
      </w:pPr>
      <w:r w:rsidRPr="0057306A">
        <w:rPr>
          <w:rFonts w:ascii="Times New Roman" w:hAnsi="Times New Roman"/>
          <w:sz w:val="28"/>
          <w:szCs w:val="28"/>
          <w:lang w:val="fr-FR"/>
        </w:rPr>
        <w:t>Oqqush 61 yulduzining parallaksi 0</w:t>
      </w:r>
      <w:r w:rsidRPr="0057306A">
        <w:rPr>
          <w:rFonts w:ascii="Times New Roman" w:hAnsi="Times New Roman"/>
          <w:sz w:val="28"/>
          <w:szCs w:val="28"/>
          <w:vertAlign w:val="superscript"/>
          <w:lang w:val="fr-FR"/>
        </w:rPr>
        <w:t>//</w:t>
      </w:r>
      <w:r w:rsidRPr="0057306A">
        <w:rPr>
          <w:rFonts w:ascii="Times New Roman" w:hAnsi="Times New Roman"/>
          <w:sz w:val="28"/>
          <w:szCs w:val="28"/>
          <w:lang w:val="fr-FR"/>
        </w:rPr>
        <w:t>,37 ga teng. Ungacha parseklarda, yorug’lik yillarida astronomik birliklarda va kilometrlarda masofa nimaga teng?</w:t>
      </w:r>
    </w:p>
    <w:p w:rsidR="00FB4426" w:rsidRPr="0057306A" w:rsidRDefault="00FB4426" w:rsidP="00B16274">
      <w:pPr>
        <w:ind w:firstLine="720"/>
        <w:jc w:val="center"/>
        <w:rPr>
          <w:rFonts w:ascii="Times New Roman" w:hAnsi="Times New Roman"/>
          <w:b/>
          <w:sz w:val="28"/>
          <w:szCs w:val="28"/>
        </w:rPr>
      </w:pPr>
      <w:r w:rsidRPr="0057306A">
        <w:rPr>
          <w:rFonts w:ascii="Times New Roman" w:hAnsi="Times New Roman"/>
          <w:b/>
          <w:sz w:val="28"/>
          <w:szCs w:val="28"/>
          <w:lang w:val="uz-Cyrl-UZ"/>
        </w:rPr>
        <w:t>Uyga vazifa</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fr-FR"/>
        </w:rPr>
        <w:t>Kuzatuvchi qandaydir sayyoraning har 665,25 sutkada qarama-qarshi turish nuqtasida bo’lishini aniqlagan. Quyosh va sayyora orasidagi masofa astronomik birliklarda nimaga teng?</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fr-FR"/>
        </w:rPr>
        <w:t>NGC 5694 sharsimon to’dasida yulduzlarning ko’rinma yulduz kattaligi absolyut yulduz kattaligidan 18</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 xml:space="preserve"> ga katta. Bu to’dagacha bo’lgan masofa nimaga teng?</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fr-FR"/>
        </w:rPr>
        <w:t>Siriusning parallaksi 0,</w:t>
      </w:r>
      <w:r w:rsidRPr="0057306A">
        <w:rPr>
          <w:rFonts w:ascii="Times New Roman" w:hAnsi="Times New Roman"/>
          <w:sz w:val="28"/>
          <w:szCs w:val="28"/>
          <w:vertAlign w:val="superscript"/>
          <w:lang w:val="fr-FR"/>
        </w:rPr>
        <w:t xml:space="preserve"> //</w:t>
      </w:r>
      <w:r w:rsidRPr="0057306A">
        <w:rPr>
          <w:rFonts w:ascii="Times New Roman" w:hAnsi="Times New Roman"/>
          <w:sz w:val="28"/>
          <w:szCs w:val="28"/>
          <w:lang w:val="fr-FR"/>
        </w:rPr>
        <w:t>37, Spikaning parallaksi esa 0</w:t>
      </w:r>
      <w:r w:rsidRPr="0057306A">
        <w:rPr>
          <w:rFonts w:ascii="Times New Roman" w:hAnsi="Times New Roman"/>
          <w:sz w:val="28"/>
          <w:szCs w:val="28"/>
          <w:vertAlign w:val="superscript"/>
          <w:lang w:val="fr-FR"/>
        </w:rPr>
        <w:t>//</w:t>
      </w:r>
      <w:r w:rsidRPr="0057306A">
        <w:rPr>
          <w:rFonts w:ascii="Times New Roman" w:hAnsi="Times New Roman"/>
          <w:sz w:val="28"/>
          <w:szCs w:val="28"/>
          <w:lang w:val="fr-FR"/>
        </w:rPr>
        <w:t>,02 ga teng. Bu yulduzlargacha masofani parseklarda, yorug’lik yillarda, astronomik birliklarda va kilometrlarda ifodalang.</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fr-FR"/>
        </w:rPr>
        <w:t>Siriusning parallaksi 0</w:t>
      </w:r>
      <w:r w:rsidRPr="0057306A">
        <w:rPr>
          <w:rFonts w:ascii="Times New Roman" w:hAnsi="Times New Roman"/>
          <w:sz w:val="28"/>
          <w:szCs w:val="28"/>
          <w:vertAlign w:val="superscript"/>
          <w:lang w:val="fr-FR"/>
        </w:rPr>
        <w:t>//</w:t>
      </w:r>
      <w:r w:rsidRPr="0057306A">
        <w:rPr>
          <w:rFonts w:ascii="Times New Roman" w:hAnsi="Times New Roman"/>
          <w:sz w:val="28"/>
          <w:szCs w:val="28"/>
          <w:lang w:val="fr-FR"/>
        </w:rPr>
        <w:t>,371 ga, ko’rinma yulduz kattaligi esa –1</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,58 ga teng. Uning absolyut yulduz kattaligini toping.</w:t>
      </w:r>
    </w:p>
    <w:p w:rsidR="00FB4426" w:rsidRPr="0057306A" w:rsidRDefault="00FB4426" w:rsidP="001F4B7A">
      <w:pPr>
        <w:suppressAutoHyphens/>
        <w:autoSpaceDE w:val="0"/>
        <w:autoSpaceDN w:val="0"/>
        <w:adjustRightInd w:val="0"/>
        <w:spacing w:before="480"/>
        <w:rPr>
          <w:rFonts w:ascii="Times New Roman" w:hAnsi="Times New Roman"/>
          <w:sz w:val="28"/>
          <w:szCs w:val="28"/>
          <w:lang w:eastAsia="zh-CN"/>
        </w:rPr>
      </w:pPr>
    </w:p>
    <w:p w:rsidR="00FB4426" w:rsidRPr="0057306A" w:rsidRDefault="00FB4426" w:rsidP="001F4B7A">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3"/>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13"/>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57306A" w:rsidRDefault="00FB4426" w:rsidP="007C3C05">
      <w:pPr>
        <w:pStyle w:val="Heading2"/>
      </w:pPr>
      <w:bookmarkStart w:id="7" w:name="_Toc504670588"/>
      <w:r>
        <w:t>L</w:t>
      </w:r>
      <w:r w:rsidRPr="0057306A">
        <w:t>aboratoriya mashg’ulot materiallari</w:t>
      </w:r>
      <w:bookmarkEnd w:id="7"/>
    </w:p>
    <w:p w:rsidR="00FB4426" w:rsidRPr="00A32788" w:rsidRDefault="00FB4426" w:rsidP="00DA6006">
      <w:pPr>
        <w:pStyle w:val="NoSpacing"/>
        <w:rPr>
          <w:lang w:val="en-US"/>
        </w:rPr>
      </w:pPr>
      <w:r w:rsidRPr="00A32788">
        <w:rPr>
          <w:lang w:val="en-US"/>
        </w:rPr>
        <w:t>Laboratoriya ishi 1.Yulian kunlari va kalendar sana.</w:t>
      </w:r>
    </w:p>
    <w:p w:rsidR="00FB4426" w:rsidRPr="0057306A" w:rsidRDefault="00FB4426" w:rsidP="002273FA">
      <w:pPr>
        <w:pStyle w:val="ListParagraph"/>
        <w:ind w:left="284"/>
        <w:jc w:val="both"/>
        <w:rPr>
          <w:rFonts w:ascii="Times New Roman" w:hAnsi="Times New Roman"/>
          <w:sz w:val="28"/>
          <w:szCs w:val="28"/>
          <w:lang w:val="uz-Cyrl-UZ"/>
        </w:rPr>
      </w:pP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Birinchi darsda talabalarga laboratoriya ishining maqsadi, kerakli jihozlari, ishning nazariy qismi</w:t>
      </w:r>
      <w:r w:rsidRPr="0057306A">
        <w:rPr>
          <w:rFonts w:ascii="Times New Roman" w:hAnsi="Times New Roman"/>
          <w:sz w:val="28"/>
          <w:szCs w:val="28"/>
        </w:rPr>
        <w:t xml:space="preserve"> va taqvim sanadan Yulian sanani aniqlish</w:t>
      </w:r>
      <w:r w:rsidRPr="0057306A">
        <w:rPr>
          <w:rFonts w:ascii="Times New Roman" w:hAnsi="Times New Roman"/>
          <w:sz w:val="28"/>
          <w:szCs w:val="28"/>
          <w:lang w:val="uz-Cyrl-UZ"/>
        </w:rPr>
        <w:t xml:space="preserve"> tushuntiriladi. </w:t>
      </w: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b/>
          <w:sz w:val="28"/>
          <w:szCs w:val="28"/>
          <w:lang w:val="uz-Cyrl-UZ"/>
        </w:rPr>
        <w:t>Ishning maqsadi</w:t>
      </w:r>
      <w:r w:rsidRPr="0057306A">
        <w:rPr>
          <w:rFonts w:ascii="Times New Roman" w:hAnsi="Times New Roman"/>
          <w:sz w:val="28"/>
          <w:szCs w:val="28"/>
          <w:lang w:val="uz-Cyrl-UZ"/>
        </w:rPr>
        <w:t>: Grigorian taqvim bo‘yicha berilgan sanani unga mos keluvchi Y</w:t>
      </w:r>
      <w:r w:rsidRPr="0057306A">
        <w:rPr>
          <w:rFonts w:ascii="Times New Roman" w:hAnsi="Times New Roman"/>
          <w:sz w:val="28"/>
          <w:szCs w:val="28"/>
        </w:rPr>
        <w:t>u</w:t>
      </w:r>
      <w:r w:rsidRPr="0057306A">
        <w:rPr>
          <w:rFonts w:ascii="Times New Roman" w:hAnsi="Times New Roman"/>
          <w:sz w:val="28"/>
          <w:szCs w:val="28"/>
          <w:lang w:val="uz-Cyrl-UZ"/>
        </w:rPr>
        <w:t>lian sanaga, va aksincha berilgan Y</w:t>
      </w:r>
      <w:r w:rsidRPr="0057306A">
        <w:rPr>
          <w:rFonts w:ascii="Times New Roman" w:hAnsi="Times New Roman"/>
          <w:sz w:val="28"/>
          <w:szCs w:val="28"/>
        </w:rPr>
        <w:t>u</w:t>
      </w:r>
      <w:r w:rsidRPr="0057306A">
        <w:rPr>
          <w:rFonts w:ascii="Times New Roman" w:hAnsi="Times New Roman"/>
          <w:sz w:val="28"/>
          <w:szCs w:val="28"/>
          <w:lang w:val="uz-Cyrl-UZ"/>
        </w:rPr>
        <w:t>lian sanadan taqvim sanaga o‘tish usullarini o‘rganish.</w:t>
      </w:r>
    </w:p>
    <w:p w:rsidR="00FB4426" w:rsidRPr="0057306A" w:rsidRDefault="00FB4426" w:rsidP="002273FA">
      <w:pPr>
        <w:pStyle w:val="ListParagraph"/>
        <w:ind w:left="0"/>
        <w:jc w:val="both"/>
        <w:rPr>
          <w:rFonts w:ascii="Times New Roman" w:hAnsi="Times New Roman"/>
          <w:sz w:val="28"/>
          <w:szCs w:val="28"/>
          <w:lang w:val="uz-Cyrl-UZ"/>
        </w:rPr>
      </w:pPr>
    </w:p>
    <w:p w:rsidR="00FB4426" w:rsidRPr="0057306A" w:rsidRDefault="00FB4426" w:rsidP="002273FA">
      <w:pPr>
        <w:pStyle w:val="ListParagraph"/>
        <w:ind w:left="0" w:firstLine="567"/>
        <w:jc w:val="center"/>
        <w:rPr>
          <w:rFonts w:ascii="Times New Roman" w:hAnsi="Times New Roman"/>
          <w:b/>
          <w:sz w:val="28"/>
          <w:szCs w:val="28"/>
          <w:lang w:val="uz-Cyrl-UZ"/>
        </w:rPr>
      </w:pPr>
      <w:r w:rsidRPr="0057306A">
        <w:rPr>
          <w:rFonts w:ascii="Times New Roman" w:hAnsi="Times New Roman"/>
          <w:b/>
          <w:sz w:val="28"/>
          <w:szCs w:val="28"/>
          <w:lang w:val="uz-Cyrl-UZ"/>
        </w:rPr>
        <w:t>Nazariy qism.</w:t>
      </w:r>
    </w:p>
    <w:p w:rsidR="00FB4426" w:rsidRPr="0057306A" w:rsidRDefault="00FB4426" w:rsidP="002273FA">
      <w:pPr>
        <w:pStyle w:val="ListParagraph"/>
        <w:ind w:left="0" w:firstLine="567"/>
        <w:jc w:val="center"/>
        <w:rPr>
          <w:rFonts w:ascii="Times New Roman" w:hAnsi="Times New Roman"/>
          <w:b/>
          <w:sz w:val="28"/>
          <w:szCs w:val="28"/>
          <w:lang w:val="uz-Cyrl-UZ"/>
        </w:rPr>
      </w:pP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Taqvimlar asosan uch turga bo’linadi: quyosh, oy va oy – quyosh taqvimlari. Quyosh taqvimlarida – tropik yil, oy taqvimlarida – sinodik oy, oy – quyosh taqvimlarida ham tropik yil, ham sinodik oy olinadi.</w:t>
      </w: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 xml:space="preserve">Turli davriy astronomik jarayon va hodisalar, xususan, yulduzlar ravshanliklari o‘zgarishlarini tadqiq etishda 1583 yilda Josef Skaliger tomonidan tarix va xronologik maqsadlarda foydalanish uchun taklif etilgan va yulian davr yoki yulian kunlar deb ataluvchi maxsus sanog‘idan foydalaniladi. Yulian kunlarning sanoq boshi shartli bo‘lib, yulian taqvimi bo‘yicha eramizdan avvalgi 4713 yil 1 yanvarning peshinidan (kunlarning astronomik sanog‘i bo‘yicha -4712 y.) yuritiladi. Yulian davr uchta kichik davrning ko‘paytmasidan iborat bo‘dib, insoniyatning deyarli barcha davrini qamrab olgan. </w:t>
      </w:r>
    </w:p>
    <w:p w:rsidR="00FB4426" w:rsidRPr="0057306A" w:rsidRDefault="00FB4426" w:rsidP="002273FA">
      <w:pPr>
        <w:pStyle w:val="ListParagraph"/>
        <w:ind w:left="0" w:firstLine="567"/>
        <w:jc w:val="both"/>
        <w:rPr>
          <w:rFonts w:ascii="Times New Roman" w:hAnsi="Times New Roman"/>
          <w:sz w:val="28"/>
          <w:szCs w:val="28"/>
          <w:lang w:val="uz-Cyrl-UZ"/>
        </w:rPr>
      </w:pPr>
    </w:p>
    <w:p w:rsidR="00FB4426" w:rsidRPr="0057306A" w:rsidRDefault="00FB4426" w:rsidP="002273FA">
      <w:pPr>
        <w:pStyle w:val="ListParagraph"/>
        <w:ind w:left="0" w:firstLine="567"/>
        <w:jc w:val="center"/>
        <w:rPr>
          <w:rFonts w:ascii="Times New Roman" w:hAnsi="Times New Roman"/>
          <w:b/>
          <w:sz w:val="28"/>
          <w:szCs w:val="28"/>
          <w:lang w:val="uz-Cyrl-UZ"/>
        </w:rPr>
      </w:pPr>
      <w:r w:rsidRPr="0057306A">
        <w:rPr>
          <w:rFonts w:ascii="Times New Roman" w:hAnsi="Times New Roman"/>
          <w:b/>
          <w:sz w:val="28"/>
          <w:szCs w:val="28"/>
          <w:lang w:val="uz-Cyrl-UZ"/>
        </w:rPr>
        <w:t>Umumiy ko’rsatmalar</w:t>
      </w:r>
    </w:p>
    <w:p w:rsidR="00FB4426" w:rsidRPr="0057306A" w:rsidRDefault="00FB4426" w:rsidP="002273FA">
      <w:pPr>
        <w:pStyle w:val="ListParagraph"/>
        <w:ind w:left="0" w:firstLine="567"/>
        <w:jc w:val="center"/>
        <w:rPr>
          <w:rFonts w:ascii="Times New Roman" w:hAnsi="Times New Roman"/>
          <w:b/>
          <w:sz w:val="28"/>
          <w:szCs w:val="28"/>
          <w:lang w:val="uz-Cyrl-UZ"/>
        </w:rPr>
      </w:pP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Yulian sana o‘rtacha Grinvich tush paytidan, ya’ni, butun dunyo (UT) 12 dan (yoki efemerid vaqtning 12 sidan, bu holda u yulian efemerid sana deb yuritilad) hisob boshlanadi. Masalan, 1977, aprel 26.4=JD 2413259.9 ga teng bo‘ladi.</w:t>
      </w: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 xml:space="preserve">Quyida keltirilayotgan usulda grigorian taqvimning reformasi hisobga olingan. Masalan, 1582 yilning 4 oktyabridan to‘g‘ridan – to‘g‘ri 15 oktyabr keladi. Miloddan avvalgi yillar astronomiyada qabul qilinganidek hisoblanadi: 1 yildan avval nolinchi yil bo‘lgan, undan avval esa yilning nomeri -1 bo‘lgan. </w:t>
      </w: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INT orqali x ning butun qismini, ya’ni, verguldan oldingi butun sonni belgilaylik. Masalan</w:t>
      </w:r>
    </w:p>
    <w:p w:rsidR="00FB4426" w:rsidRPr="0057306A" w:rsidRDefault="00FB4426" w:rsidP="002273FA">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INT(7/4)=1,  INT(8/4)=2, INT(5,02)=5, INT(3,999)=3, INT(-4,98)=4.</w:t>
      </w:r>
    </w:p>
    <w:p w:rsidR="00FB4426" w:rsidRPr="0057306A" w:rsidRDefault="00FB4426" w:rsidP="002273FA">
      <w:pPr>
        <w:pStyle w:val="ListParagraph"/>
        <w:ind w:left="0" w:firstLine="567"/>
        <w:jc w:val="both"/>
        <w:rPr>
          <w:rFonts w:ascii="Times New Roman" w:hAnsi="Times New Roman"/>
          <w:sz w:val="28"/>
          <w:szCs w:val="28"/>
          <w:lang w:val="uz-Cyrl-UZ"/>
        </w:rPr>
      </w:pPr>
    </w:p>
    <w:p w:rsidR="00FB4426" w:rsidRPr="0057306A" w:rsidRDefault="00FB4426" w:rsidP="002273FA">
      <w:pPr>
        <w:pStyle w:val="ListParagraph"/>
        <w:ind w:left="0" w:firstLine="567"/>
        <w:jc w:val="center"/>
        <w:rPr>
          <w:rFonts w:ascii="Times New Roman" w:hAnsi="Times New Roman"/>
          <w:b/>
          <w:sz w:val="28"/>
          <w:szCs w:val="28"/>
          <w:lang w:val="uz-Cyrl-UZ"/>
        </w:rPr>
      </w:pPr>
      <w:r w:rsidRPr="0057306A">
        <w:rPr>
          <w:rFonts w:ascii="Times New Roman" w:hAnsi="Times New Roman"/>
          <w:b/>
          <w:sz w:val="28"/>
          <w:szCs w:val="28"/>
          <w:lang w:val="uz-Cyrl-UZ"/>
        </w:rPr>
        <w:t>Yulian sanani hisoblash</w:t>
      </w:r>
    </w:p>
    <w:p w:rsidR="00FB4426" w:rsidRPr="0057306A" w:rsidRDefault="00FB4426" w:rsidP="002273FA">
      <w:pPr>
        <w:pStyle w:val="ListParagraph"/>
        <w:ind w:left="0" w:firstLine="567"/>
        <w:jc w:val="center"/>
        <w:rPr>
          <w:rFonts w:ascii="Times New Roman" w:hAnsi="Times New Roman"/>
          <w:b/>
          <w:sz w:val="28"/>
          <w:szCs w:val="28"/>
          <w:lang w:val="uz-Cyrl-UZ"/>
        </w:rPr>
      </w:pP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b/>
          <w:sz w:val="28"/>
          <w:szCs w:val="28"/>
          <w:lang w:val="uz-Cyrl-UZ"/>
        </w:rPr>
        <w:tab/>
      </w:r>
      <w:r w:rsidRPr="0057306A">
        <w:rPr>
          <w:rFonts w:ascii="Times New Roman" w:hAnsi="Times New Roman"/>
          <w:sz w:val="28"/>
          <w:szCs w:val="28"/>
          <w:lang w:val="uz-Cyrl-UZ"/>
        </w:rPr>
        <w:t xml:space="preserve">Sanani kalkulyatorga ketma – ket sonlar ko’rinishida kiritish mumkin, masalan, avval yil, undan so’ng oy tartib raqami va nihoyat, o’nlik kasr ko’rinishidagi oy sanasi kiritiladi. </w:t>
      </w:r>
      <w:r w:rsidRPr="0057306A">
        <w:rPr>
          <w:rFonts w:ascii="Times New Roman" w:hAnsi="Times New Roman"/>
          <w:sz w:val="28"/>
          <w:szCs w:val="28"/>
        </w:rPr>
        <w:t>Shunday qilib, masalan, 1976 yil avgust 22.09 sanani 1976, 8, 22.09 ketma – ketlikdagi sonlar ko’rinishida taqdim etish mumkin.</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Lekin sanani yaxlit bir son sifatida kiritgani ma’qul, ya’ni, YYYY, MM DDdd, bu yerda YYYY – yil, MM – oy tartib raqami, DDdd – oy sanasi (o’nlik belgilariga ega butun son). Oy raqami har doim yil raqamidan vergul (nuqta) bilan ajratilgan ikkita raqamli son. Masalan, 1976, avgust 22.09 sanasi kalkulyatorga 1976.082209 ko’rinishda kiritiladi. Shundan so’ng programma YYYY, MM va DDdd larni ajratib mos keluvchi hotiraning registrlariga yozadi. Ya’ni, 1976, avgust 22.09 sana kalkulyatorga yaxlit 1976.082209 son kiritilsa, bitta registrga YYYY = 1976, boshqasiga MM = 08 va uchinchisiga DDdd = 22.09 yoziladi. Keyingida ajratish bajarilgan deb hisoblaymiz.</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Agar MM 2 dan kata bo’lsa</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y = YYYY va m = MM:</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agar MM 1 yoki 2 ga teng bo’lsa,</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y = YYYY-1 va m = MM+12 olamiz.</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Agar YYYY,MMDDdd 1582.1015 sanadan katta bo’lsa, Ava B ni topamiz</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 = INT(y/100),</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B = 2 – A + INT(A/4).</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Agar YYYY,MMDDdd 1582.1015 dan kichik bo’lsa, A va B larni hisoblash shart emas.</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Aniqlanayotgan Yulian data</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JD = INT(365.25y)+INT(30.6001(m+1))+DD,dd+1720994.5, dan</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va agar sana grigorian taqvimda berilgan bo’lsa, chiqqan natijaga B ni ham qo’shish kerak.</w:t>
      </w:r>
    </w:p>
    <w:p w:rsidR="00FB4426" w:rsidRPr="0057306A" w:rsidRDefault="00FB4426" w:rsidP="002273FA">
      <w:pPr>
        <w:pStyle w:val="ListParagraph"/>
        <w:pBdr>
          <w:bottom w:val="single" w:sz="12" w:space="1" w:color="auto"/>
        </w:pBdr>
        <w:ind w:left="0"/>
        <w:jc w:val="both"/>
        <w:rPr>
          <w:rFonts w:ascii="Times New Roman" w:hAnsi="Times New Roman"/>
          <w:sz w:val="28"/>
          <w:szCs w:val="28"/>
        </w:rPr>
      </w:pP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b/>
          <w:sz w:val="28"/>
          <w:szCs w:val="28"/>
        </w:rPr>
        <w:t>Misol a</w:t>
      </w:r>
      <w:r w:rsidRPr="0057306A">
        <w:rPr>
          <w:rFonts w:ascii="Times New Roman" w:hAnsi="Times New Roman"/>
          <w:sz w:val="28"/>
          <w:szCs w:val="28"/>
        </w:rPr>
        <w:t>. 1957, oktyabr 4.81 (birinchi Yerning sun’iy yo’ldoshi uchirilish vaqti) yulian sanasi topilsin.</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MM = 10 va 2 dan kata bo’lgani uchun y = 1957 va m = 10. 1957, oktyabr 4.81&gt;1582.1015, ya’ni sana grigorian taqvim bo’yicha olingan. Hisoblaymiz:</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 = INT(1957/100) = INT(19.57) = 19,</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B = 2 – 19 + 4 = - 13,</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JD = INT(365.25*1957) + INT(30.6001*11) + 4.81 + 1720994.5 – 13,</w:t>
      </w:r>
    </w:p>
    <w:p w:rsidR="00FB4426" w:rsidRPr="0057306A" w:rsidRDefault="00FB4426" w:rsidP="002273FA">
      <w:pPr>
        <w:pStyle w:val="ListParagraph"/>
        <w:pBdr>
          <w:bottom w:val="single" w:sz="12" w:space="1" w:color="auto"/>
        </w:pBdr>
        <w:ind w:left="0"/>
        <w:jc w:val="both"/>
        <w:rPr>
          <w:rFonts w:ascii="Times New Roman" w:hAnsi="Times New Roman"/>
          <w:sz w:val="28"/>
          <w:szCs w:val="28"/>
        </w:rPr>
      </w:pPr>
      <w:r w:rsidRPr="0057306A">
        <w:rPr>
          <w:rFonts w:ascii="Times New Roman" w:hAnsi="Times New Roman"/>
          <w:sz w:val="28"/>
          <w:szCs w:val="28"/>
        </w:rPr>
        <w:t xml:space="preserve">JD = 2436116.31 </w:t>
      </w:r>
    </w:p>
    <w:p w:rsidR="00FB4426" w:rsidRPr="0057306A" w:rsidRDefault="00FB4426" w:rsidP="002273FA">
      <w:pPr>
        <w:pStyle w:val="ListParagraph"/>
        <w:ind w:left="0"/>
        <w:jc w:val="both"/>
        <w:rPr>
          <w:rFonts w:ascii="Times New Roman" w:hAnsi="Times New Roman"/>
          <w:b/>
          <w:sz w:val="28"/>
          <w:szCs w:val="28"/>
        </w:rPr>
      </w:pP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b/>
          <w:sz w:val="28"/>
          <w:szCs w:val="28"/>
        </w:rPr>
        <w:t>Misol b</w:t>
      </w:r>
      <w:r w:rsidRPr="0057306A">
        <w:rPr>
          <w:rFonts w:ascii="Times New Roman" w:hAnsi="Times New Roman"/>
          <w:sz w:val="28"/>
          <w:szCs w:val="28"/>
        </w:rPr>
        <w:t>. 333 yil, yanvar 27.5 ga to’g’ri keladigan yulian sana hisoblansin:</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MM = 1 bo’lgani uchun</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ab/>
        <w:t>y = 333 – 1 = 332 va m = 1 + 12 = 13.</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YYYY,MM DDdd = 333.01275 va 1582.1015 dan kichik, sana Yulian taqvimda berilgan, demak, A va B lar hisoblanmaydi.</w:t>
      </w:r>
    </w:p>
    <w:p w:rsidR="00FB4426" w:rsidRPr="0057306A" w:rsidRDefault="00FB4426" w:rsidP="002273FA">
      <w:pPr>
        <w:pStyle w:val="ListParagraph"/>
        <w:ind w:left="0"/>
        <w:jc w:val="both"/>
        <w:rPr>
          <w:rFonts w:ascii="Times New Roman" w:hAnsi="Times New Roman"/>
          <w:sz w:val="28"/>
          <w:szCs w:val="28"/>
        </w:rPr>
      </w:pPr>
      <w:r w:rsidRPr="0057306A">
        <w:rPr>
          <w:rFonts w:ascii="Times New Roman" w:hAnsi="Times New Roman"/>
          <w:sz w:val="28"/>
          <w:szCs w:val="28"/>
        </w:rPr>
        <w:t>JD = INT(365.25*332) + INT(30.6001*14) + 27.5 + 1720994.5</w:t>
      </w:r>
    </w:p>
    <w:p w:rsidR="00FB4426" w:rsidRPr="0057306A" w:rsidRDefault="00FB4426" w:rsidP="002273FA">
      <w:pPr>
        <w:pStyle w:val="ListParagraph"/>
        <w:pBdr>
          <w:bottom w:val="single" w:sz="12" w:space="1" w:color="auto"/>
        </w:pBdr>
        <w:ind w:left="0"/>
        <w:jc w:val="both"/>
        <w:rPr>
          <w:rFonts w:ascii="Times New Roman" w:hAnsi="Times New Roman"/>
          <w:sz w:val="28"/>
          <w:szCs w:val="28"/>
        </w:rPr>
      </w:pPr>
      <w:r w:rsidRPr="0057306A">
        <w:rPr>
          <w:rFonts w:ascii="Times New Roman" w:hAnsi="Times New Roman"/>
          <w:sz w:val="28"/>
          <w:szCs w:val="28"/>
        </w:rPr>
        <w:t>JD = 1842713.0</w:t>
      </w:r>
    </w:p>
    <w:p w:rsidR="00FB4426" w:rsidRPr="0057306A" w:rsidRDefault="00FB4426" w:rsidP="002273FA">
      <w:pPr>
        <w:ind w:firstLine="708"/>
        <w:jc w:val="both"/>
        <w:rPr>
          <w:rFonts w:ascii="Times New Roman" w:hAnsi="Times New Roman"/>
          <w:sz w:val="28"/>
          <w:szCs w:val="28"/>
        </w:rPr>
      </w:pPr>
    </w:p>
    <w:p w:rsidR="00FB4426" w:rsidRPr="0057306A" w:rsidRDefault="00FB4426" w:rsidP="002273FA">
      <w:pPr>
        <w:pStyle w:val="ListParagraph"/>
        <w:ind w:left="0"/>
        <w:rPr>
          <w:rFonts w:ascii="Times New Roman" w:hAnsi="Times New Roman"/>
          <w:sz w:val="28"/>
          <w:szCs w:val="28"/>
          <w:lang w:val="uz-Cyrl-UZ"/>
        </w:rPr>
      </w:pPr>
      <w:r w:rsidRPr="0057306A">
        <w:rPr>
          <w:rFonts w:ascii="Times New Roman" w:hAnsi="Times New Roman"/>
          <w:sz w:val="28"/>
          <w:szCs w:val="28"/>
          <w:lang w:val="uz-Cyrl-UZ"/>
        </w:rPr>
        <w:tab/>
      </w:r>
    </w:p>
    <w:p w:rsidR="00FB4426" w:rsidRPr="0057306A" w:rsidRDefault="00FB4426" w:rsidP="002273FA">
      <w:pPr>
        <w:pStyle w:val="ListParagraph"/>
        <w:ind w:left="0"/>
        <w:jc w:val="both"/>
        <w:rPr>
          <w:rFonts w:ascii="Times New Roman" w:hAnsi="Times New Roman"/>
          <w:sz w:val="28"/>
          <w:szCs w:val="28"/>
          <w:lang w:val="uz-Cyrl-UZ"/>
        </w:rPr>
      </w:pPr>
      <w:r w:rsidRPr="0057306A">
        <w:rPr>
          <w:rFonts w:ascii="Times New Roman" w:hAnsi="Times New Roman"/>
          <w:sz w:val="28"/>
          <w:szCs w:val="28"/>
          <w:lang w:val="uz-Cyrl-UZ"/>
        </w:rPr>
        <w:tab/>
        <w:t>Endi, har bir talabaga o‘zlarining to‘g‘ilgan sanasidan boshlab dars bo‘ladigan kungacha necha kun o‘tganligini topish va tanlab olingan ma’lum uzoq davrli kometalarning aylanish davrlari kunlarda hisoblab topish vazifalari beriladi.</w:t>
      </w:r>
    </w:p>
    <w:p w:rsidR="00FB4426" w:rsidRPr="0057306A" w:rsidRDefault="00FB4426" w:rsidP="002273FA">
      <w:pPr>
        <w:spacing w:line="360" w:lineRule="auto"/>
        <w:jc w:val="both"/>
        <w:rPr>
          <w:rFonts w:ascii="Times New Roman" w:hAnsi="Times New Roman"/>
          <w:sz w:val="28"/>
          <w:szCs w:val="28"/>
          <w:lang w:val="uz-Cyrl-UZ"/>
        </w:rPr>
      </w:pPr>
    </w:p>
    <w:p w:rsidR="00FB4426" w:rsidRPr="0057306A" w:rsidRDefault="00FB4426" w:rsidP="002273FA">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9"/>
        </w:numPr>
        <w:spacing w:line="360" w:lineRule="auto"/>
        <w:jc w:val="both"/>
        <w:rPr>
          <w:rFonts w:ascii="Times New Roman" w:hAnsi="Times New Roman"/>
          <w:sz w:val="28"/>
          <w:szCs w:val="28"/>
        </w:rPr>
      </w:pPr>
      <w:r w:rsidRPr="0057306A">
        <w:rPr>
          <w:rFonts w:ascii="Times New Roman" w:hAnsi="Times New Roman"/>
          <w:sz w:val="28"/>
          <w:szCs w:val="28"/>
        </w:rPr>
        <w:t>Karttunen H. et. al. // Fundamental astronomy, Springer, 2007</w:t>
      </w:r>
    </w:p>
    <w:p w:rsidR="00FB4426" w:rsidRPr="0057306A" w:rsidRDefault="00FB4426" w:rsidP="00D644DE">
      <w:pPr>
        <w:pStyle w:val="ListParagraph"/>
        <w:numPr>
          <w:ilvl w:val="0"/>
          <w:numId w:val="19"/>
        </w:numPr>
        <w:spacing w:line="360" w:lineRule="auto"/>
        <w:jc w:val="both"/>
        <w:rPr>
          <w:rFonts w:ascii="Times New Roman" w:hAnsi="Times New Roman"/>
          <w:sz w:val="28"/>
          <w:szCs w:val="28"/>
        </w:rPr>
      </w:pPr>
      <w:r w:rsidRPr="0057306A">
        <w:rPr>
          <w:rFonts w:ascii="Times New Roman" w:hAnsi="Times New Roman"/>
          <w:sz w:val="28"/>
          <w:szCs w:val="28"/>
        </w:rPr>
        <w:t>Nuritdinov S.N. // Umumiy astronomiya, UzMU, Toshkent 2010.</w:t>
      </w:r>
    </w:p>
    <w:p w:rsidR="00FB4426" w:rsidRPr="0057306A" w:rsidRDefault="00FB4426">
      <w:pPr>
        <w:rPr>
          <w:rFonts w:ascii="Times New Roman" w:hAnsi="Times New Roman"/>
          <w:b/>
          <w:bCs/>
          <w:color w:val="4F81BD"/>
          <w:sz w:val="28"/>
          <w:szCs w:val="28"/>
        </w:rPr>
      </w:pPr>
      <w:r w:rsidRPr="0057306A">
        <w:rPr>
          <w:rFonts w:ascii="Times New Roman" w:hAnsi="Times New Roman"/>
          <w:sz w:val="28"/>
          <w:szCs w:val="28"/>
        </w:rPr>
        <w:br w:type="page"/>
      </w:r>
    </w:p>
    <w:p w:rsidR="00FB4426" w:rsidRPr="00A32788" w:rsidRDefault="00FB4426" w:rsidP="00DA6006">
      <w:pPr>
        <w:pStyle w:val="NoSpacing"/>
        <w:rPr>
          <w:lang w:val="en-US"/>
        </w:rPr>
      </w:pPr>
      <w:r w:rsidRPr="00A32788">
        <w:rPr>
          <w:lang w:val="en-US"/>
        </w:rPr>
        <w:t>Laboratoriya ishi 2. Yulduzli osmonining surilma xaritasi.</w:t>
      </w:r>
    </w:p>
    <w:p w:rsidR="00FB4426" w:rsidRPr="0057306A" w:rsidRDefault="00FB4426" w:rsidP="001464C8">
      <w:pPr>
        <w:pStyle w:val="ListParagraph"/>
        <w:ind w:left="0" w:firstLine="567"/>
        <w:jc w:val="both"/>
        <w:rPr>
          <w:rFonts w:ascii="Times New Roman" w:hAnsi="Times New Roman"/>
          <w:sz w:val="28"/>
          <w:szCs w:val="28"/>
        </w:rPr>
      </w:pP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 xml:space="preserve">Birinchi darsda talabalarga laboratoriya ishining maqsadi, kerakli jihozlari, adabiyotlar va ishning nazariy qismi tushuntiriladi. </w:t>
      </w: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b/>
          <w:sz w:val="28"/>
          <w:szCs w:val="28"/>
          <w:lang w:val="uz-Cyrl-UZ"/>
        </w:rPr>
        <w:t>Ishning maqsadi</w:t>
      </w:r>
      <w:r w:rsidRPr="0057306A">
        <w:rPr>
          <w:rFonts w:ascii="Times New Roman" w:hAnsi="Times New Roman"/>
          <w:sz w:val="28"/>
          <w:szCs w:val="28"/>
          <w:lang w:val="uz-Cyrl-UZ"/>
        </w:rPr>
        <w:t>: yulduzli osmonni o‘rganishda harakatlanuvchi xaritadan foydalanish.</w:t>
      </w: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b/>
          <w:sz w:val="28"/>
          <w:szCs w:val="28"/>
          <w:lang w:val="uz-Cyrl-UZ"/>
        </w:rPr>
        <w:t>Jihozlar</w:t>
      </w:r>
      <w:r w:rsidRPr="0057306A">
        <w:rPr>
          <w:rFonts w:ascii="Times New Roman" w:hAnsi="Times New Roman"/>
          <w:sz w:val="28"/>
          <w:szCs w:val="28"/>
          <w:lang w:val="uz-Cyrl-UZ"/>
        </w:rPr>
        <w:t>: yulduzli osmonning harakatlanuvchi xaritasi, A.A. Mixaylovning kichik yulduzli atlasi.</w:t>
      </w:r>
    </w:p>
    <w:p w:rsidR="00FB4426" w:rsidRPr="0057306A" w:rsidRDefault="00FB4426" w:rsidP="001464C8">
      <w:pPr>
        <w:pStyle w:val="ListParagraph"/>
        <w:ind w:left="0" w:firstLine="567"/>
        <w:jc w:val="center"/>
        <w:rPr>
          <w:rFonts w:ascii="Times New Roman" w:hAnsi="Times New Roman"/>
          <w:sz w:val="28"/>
          <w:szCs w:val="28"/>
          <w:lang w:val="uz-Cyrl-UZ"/>
        </w:rPr>
      </w:pPr>
    </w:p>
    <w:p w:rsidR="00FB4426" w:rsidRPr="0057306A" w:rsidRDefault="00FB4426" w:rsidP="001464C8">
      <w:pPr>
        <w:pStyle w:val="ListParagraph"/>
        <w:ind w:left="0" w:firstLine="567"/>
        <w:jc w:val="center"/>
        <w:rPr>
          <w:rFonts w:ascii="Times New Roman" w:hAnsi="Times New Roman"/>
          <w:b/>
          <w:sz w:val="28"/>
          <w:szCs w:val="28"/>
          <w:lang w:val="uz-Cyrl-UZ"/>
        </w:rPr>
      </w:pPr>
      <w:r w:rsidRPr="0057306A">
        <w:rPr>
          <w:rFonts w:ascii="Times New Roman" w:hAnsi="Times New Roman"/>
          <w:b/>
          <w:sz w:val="28"/>
          <w:szCs w:val="28"/>
          <w:lang w:val="uz-Cyrl-UZ"/>
        </w:rPr>
        <w:t xml:space="preserve">Nazariy qism. </w:t>
      </w:r>
    </w:p>
    <w:p w:rsidR="00FB4426" w:rsidRPr="0057306A" w:rsidRDefault="00FB4426" w:rsidP="001464C8">
      <w:pPr>
        <w:pStyle w:val="ListParagraph"/>
        <w:ind w:left="0" w:firstLine="567"/>
        <w:jc w:val="center"/>
        <w:rPr>
          <w:rFonts w:ascii="Times New Roman" w:hAnsi="Times New Roman"/>
          <w:sz w:val="28"/>
          <w:szCs w:val="28"/>
          <w:lang w:val="uz-Cyrl-UZ"/>
        </w:rPr>
      </w:pP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 xml:space="preserve">Yulduzli osmonning surilma xaritasi osmonda umumiy orientirlash uchun xizmat qiladi va haqiqiy gorizontga nisbatan yulduzlar xamda ular turkumlarining joylashuvini aniqlash uchun ishlatiladi. Xaritaga osmon ekvatorial koordinatalari to‘ri hamda nisbatan yorqin yulduzlardan iborat asosiy yulduz turkumlari tasvirlari tushirilgan. </w:t>
      </w: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Xaritada osmon parallellari konsentrik aylanalar sifatida, og‘ish xalqalari esa, xarita markazida joylashgan olamning shimoliy qutbidan chiqayotgan chiziqlar ko‘rinishida tasvirlangan. SHimoliy qutb yaqinida Qutb yulduzi ya’ni Kichik Ayiq yulduz tukumining α yulduzi joylashgan. Og‘ish halqalari har 30° (2</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xml:space="preserve">) dan o‘tkazilgan va xaritaning ichki qirqimiga yaqin joyida osmon parallellaridan biri bo‘ylab soatlarda raqamlashtirilgan. Og‘ish aylanalari va osmon parallellarining raqamlashtirilishi osmon yoritgichlarining ekvatorial koordinatalarini aniqlashga imkon beradi. </w:t>
      </w: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Osmon ekvatori va ekliptika kesishgan nuqtalar tengkunlik nuqtalari deb ataladi va γ (bahorgi tengkunlik nuqtasi, α=0</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δ=0°) hamda Ω (kuzgi tengkunlik nuqtasi, α=12</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xml:space="preserve">, δ=0°) belgilari bilan belgilanadi. </w:t>
      </w: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rPr>
        <w:t>Quyi</w:t>
      </w:r>
      <w:r w:rsidRPr="0057306A">
        <w:rPr>
          <w:rFonts w:ascii="Times New Roman" w:hAnsi="Times New Roman"/>
          <w:sz w:val="28"/>
          <w:szCs w:val="28"/>
          <w:lang w:val="uz-Cyrl-UZ"/>
        </w:rPr>
        <w:t xml:space="preserve">dagi rasmda osmon sferasining bir kundagi </w:t>
      </w:r>
      <w:r w:rsidRPr="0057306A">
        <w:rPr>
          <w:rFonts w:ascii="Times New Roman" w:hAnsi="Times New Roman"/>
          <w:sz w:val="28"/>
          <w:szCs w:val="28"/>
        </w:rPr>
        <w:t>ikki xil</w:t>
      </w:r>
      <w:r w:rsidRPr="0057306A">
        <w:rPr>
          <w:rFonts w:ascii="Times New Roman" w:hAnsi="Times New Roman"/>
          <w:sz w:val="28"/>
          <w:szCs w:val="28"/>
          <w:lang w:val="uz-Cyrl-UZ"/>
        </w:rPr>
        <w:t xml:space="preserve"> vaqt momentlaridagi ko‘rinishi berilgan.</w:t>
      </w:r>
    </w:p>
    <w:p w:rsidR="00FB4426" w:rsidRPr="0057306A" w:rsidRDefault="00FB4426" w:rsidP="001464C8">
      <w:pPr>
        <w:pStyle w:val="ListParagraph"/>
        <w:ind w:left="0" w:firstLine="567"/>
        <w:jc w:val="both"/>
        <w:rPr>
          <w:rFonts w:ascii="Times New Roman" w:hAnsi="Times New Roman"/>
          <w:sz w:val="28"/>
          <w:szCs w:val="28"/>
          <w:lang w:val="uz-Cyrl-UZ"/>
        </w:rPr>
      </w:pPr>
    </w:p>
    <w:tbl>
      <w:tblPr>
        <w:tblW w:w="0" w:type="auto"/>
        <w:tblLook w:val="00A0"/>
      </w:tblPr>
      <w:tblGrid>
        <w:gridCol w:w="4785"/>
        <w:gridCol w:w="4786"/>
      </w:tblGrid>
      <w:tr w:rsidR="00FB4426" w:rsidRPr="00F3235F" w:rsidTr="001464C8">
        <w:trPr>
          <w:trHeight w:val="3982"/>
        </w:trPr>
        <w:tc>
          <w:tcPr>
            <w:tcW w:w="4785" w:type="dxa"/>
          </w:tcPr>
          <w:p w:rsidR="00FB4426" w:rsidRPr="00F3235F" w:rsidRDefault="00FB4426" w:rsidP="001464C8">
            <w:pPr>
              <w:pStyle w:val="ListParagraph"/>
              <w:ind w:left="0"/>
              <w:jc w:val="center"/>
              <w:rPr>
                <w:rFonts w:ascii="Times New Roman" w:hAnsi="Times New Roman"/>
                <w:sz w:val="28"/>
                <w:szCs w:val="28"/>
                <w:lang w:val="uz-Cyrl-UZ"/>
              </w:rPr>
            </w:pPr>
            <w:r w:rsidRPr="00F3235F">
              <w:rPr>
                <w:rFonts w:ascii="Times New Roman" w:hAnsi="Times New Roman"/>
                <w:sz w:val="28"/>
                <w:szCs w:val="28"/>
                <w:lang w:val="uz-Cyrl-UZ"/>
              </w:rPr>
              <w:t>A)</w:t>
            </w:r>
            <w:r w:rsidRPr="00F3235F">
              <w:rPr>
                <w:rFonts w:ascii="Times New Roman" w:eastAsia="Times New Roman" w:hAnsi="Times New Roman"/>
                <w:sz w:val="28"/>
                <w:szCs w:val="28"/>
              </w:rPr>
              <w:object w:dxaOrig="10935" w:dyaOrig="10620">
                <v:shape id="_x0000_i2109" type="#_x0000_t75" style="width:196.8pt;height:191.4pt" o:ole="">
                  <v:imagedata r:id="rId744" o:title=""/>
                </v:shape>
                <o:OLEObject Type="Embed" ProgID="Paint.Picture" ShapeID="_x0000_i2109" DrawAspect="Content" ObjectID="_1614257893" r:id="rId745"/>
              </w:object>
            </w:r>
          </w:p>
        </w:tc>
        <w:tc>
          <w:tcPr>
            <w:tcW w:w="4786" w:type="dxa"/>
          </w:tcPr>
          <w:p w:rsidR="00FB4426" w:rsidRPr="00F3235F" w:rsidRDefault="00FB4426" w:rsidP="001464C8">
            <w:pPr>
              <w:pStyle w:val="ListParagraph"/>
              <w:ind w:left="0"/>
              <w:jc w:val="center"/>
              <w:rPr>
                <w:rFonts w:ascii="Times New Roman" w:hAnsi="Times New Roman"/>
                <w:sz w:val="28"/>
                <w:szCs w:val="28"/>
                <w:lang w:val="uz-Cyrl-UZ"/>
              </w:rPr>
            </w:pPr>
            <w:r w:rsidRPr="00F3235F">
              <w:rPr>
                <w:rFonts w:ascii="Times New Roman" w:hAnsi="Times New Roman"/>
                <w:sz w:val="28"/>
                <w:szCs w:val="28"/>
                <w:lang w:val="uz-Cyrl-UZ"/>
              </w:rPr>
              <w:t>B)</w:t>
            </w:r>
            <w:r w:rsidRPr="00F3235F">
              <w:rPr>
                <w:rFonts w:ascii="Times New Roman" w:hAnsi="Times New Roman"/>
                <w:noProof/>
                <w:sz w:val="28"/>
                <w:szCs w:val="28"/>
                <w:lang w:val="ru-RU" w:eastAsia="ru-RU"/>
              </w:rPr>
              <w:pict>
                <v:shape id="Рисунок 1694" o:spid="_x0000_i2110" type="#_x0000_t75" style="width:195pt;height:190.8pt;visibility:visible">
                  <v:imagedata r:id="rId746" o:title=""/>
                </v:shape>
              </w:pict>
            </w:r>
          </w:p>
        </w:tc>
      </w:tr>
      <w:tr w:rsidR="00FB4426" w:rsidRPr="00F3235F" w:rsidTr="001464C8">
        <w:trPr>
          <w:trHeight w:val="639"/>
        </w:trPr>
        <w:tc>
          <w:tcPr>
            <w:tcW w:w="4785" w:type="dxa"/>
          </w:tcPr>
          <w:p w:rsidR="00FB4426" w:rsidRPr="00F3235F" w:rsidRDefault="00FB4426" w:rsidP="001464C8">
            <w:pPr>
              <w:pStyle w:val="ListParagraph"/>
              <w:ind w:left="0"/>
              <w:jc w:val="center"/>
              <w:rPr>
                <w:rFonts w:ascii="Times New Roman" w:hAnsi="Times New Roman"/>
                <w:sz w:val="28"/>
                <w:szCs w:val="28"/>
                <w:lang w:val="uz-Cyrl-UZ"/>
              </w:rPr>
            </w:pPr>
            <w:r w:rsidRPr="00F3235F">
              <w:rPr>
                <w:rFonts w:ascii="Times New Roman" w:hAnsi="Times New Roman"/>
                <w:sz w:val="28"/>
                <w:szCs w:val="28"/>
                <w:lang w:val="uz-Cyrl-UZ"/>
              </w:rPr>
              <w:t>A) rasm. 1 – sentyabrga o‘tar kechasi soat 00:00 dagi osmon sferasining ko‘rinishi</w:t>
            </w:r>
          </w:p>
        </w:tc>
        <w:tc>
          <w:tcPr>
            <w:tcW w:w="4786" w:type="dxa"/>
          </w:tcPr>
          <w:p w:rsidR="00FB4426" w:rsidRPr="00F3235F" w:rsidRDefault="00FB4426" w:rsidP="001464C8">
            <w:pPr>
              <w:pStyle w:val="ListParagraph"/>
              <w:ind w:left="0"/>
              <w:jc w:val="center"/>
              <w:rPr>
                <w:rFonts w:ascii="Times New Roman" w:hAnsi="Times New Roman"/>
                <w:sz w:val="28"/>
                <w:szCs w:val="28"/>
                <w:lang w:val="uz-Cyrl-UZ"/>
              </w:rPr>
            </w:pPr>
            <w:r w:rsidRPr="00F3235F">
              <w:rPr>
                <w:rFonts w:ascii="Times New Roman" w:hAnsi="Times New Roman"/>
                <w:sz w:val="28"/>
                <w:szCs w:val="28"/>
                <w:lang w:val="uz-Cyrl-UZ"/>
              </w:rPr>
              <w:t>B) rasm. 1 – sentyabr soat 09:00 dagi osmon sferasining ko‘rinishi</w:t>
            </w:r>
          </w:p>
        </w:tc>
      </w:tr>
    </w:tbl>
    <w:p w:rsidR="00FB4426" w:rsidRPr="0057306A" w:rsidRDefault="00FB4426" w:rsidP="001464C8">
      <w:pPr>
        <w:pStyle w:val="ListParagraph"/>
        <w:ind w:left="0" w:firstLine="567"/>
        <w:jc w:val="center"/>
        <w:rPr>
          <w:rFonts w:ascii="Times New Roman" w:hAnsi="Times New Roman"/>
          <w:sz w:val="28"/>
          <w:szCs w:val="28"/>
          <w:lang w:val="uz-Cyrl-UZ"/>
        </w:rPr>
      </w:pP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 xml:space="preserve">lduzli osmonning surilma xaritasi Amaliy astronomiyaning bir qator masalalarini hal etishga imkon beradi. Masalan, berilgan sana n ning biror bir momentida T gi yulduzli osmonning ko‘rinishini aniqlash mumkin bo‘ladi. Shu bilan birga ushbu xarita yordamida u yoki bu yoritgichning ixtiyoriy vaqt momenti T da chiqishi, kulminatsiyadan o‘tishi va botishining sanasi  n ni taqriban topish mumkin. </w:t>
      </w:r>
    </w:p>
    <w:p w:rsidR="00FB4426" w:rsidRPr="0057306A" w:rsidRDefault="00FB4426" w:rsidP="001464C8">
      <w:pPr>
        <w:pStyle w:val="ListParagraph"/>
        <w:ind w:left="0" w:firstLine="567"/>
        <w:jc w:val="both"/>
        <w:rPr>
          <w:rFonts w:ascii="Times New Roman" w:hAnsi="Times New Roman"/>
          <w:sz w:val="28"/>
          <w:szCs w:val="28"/>
          <w:lang w:val="uz-Cyrl-UZ"/>
        </w:rPr>
      </w:pPr>
    </w:p>
    <w:p w:rsidR="00FB4426" w:rsidRPr="0057306A" w:rsidRDefault="00FB4426" w:rsidP="001464C8">
      <w:pPr>
        <w:pStyle w:val="ListParagraph"/>
        <w:ind w:left="0" w:firstLine="567"/>
        <w:jc w:val="both"/>
        <w:rPr>
          <w:rFonts w:ascii="Times New Roman" w:hAnsi="Times New Roman"/>
          <w:b/>
          <w:sz w:val="28"/>
          <w:szCs w:val="28"/>
          <w:lang w:val="uz-Cyrl-UZ"/>
        </w:rPr>
      </w:pPr>
      <w:r w:rsidRPr="0057306A">
        <w:rPr>
          <w:rFonts w:ascii="Times New Roman" w:hAnsi="Times New Roman"/>
          <w:b/>
          <w:sz w:val="28"/>
          <w:szCs w:val="28"/>
          <w:lang w:val="uz-Cyrl-UZ"/>
        </w:rPr>
        <w:t>Bu laboratoriya ishida talabalarga quyidagi vazifalar beriladi.</w:t>
      </w:r>
    </w:p>
    <w:p w:rsidR="00FB4426" w:rsidRPr="0057306A" w:rsidRDefault="00FB4426" w:rsidP="001464C8">
      <w:pPr>
        <w:pStyle w:val="ListParagraph"/>
        <w:ind w:left="0" w:firstLine="567"/>
        <w:jc w:val="both"/>
        <w:rPr>
          <w:rFonts w:ascii="Times New Roman" w:hAnsi="Times New Roman"/>
          <w:b/>
          <w:sz w:val="28"/>
          <w:szCs w:val="28"/>
          <w:lang w:val="uz-Cyrl-UZ"/>
        </w:rPr>
      </w:pPr>
    </w:p>
    <w:p w:rsidR="00FB4426" w:rsidRPr="0057306A" w:rsidRDefault="00FB4426" w:rsidP="00D644DE">
      <w:pPr>
        <w:pStyle w:val="ListParagraph"/>
        <w:numPr>
          <w:ilvl w:val="0"/>
          <w:numId w:val="17"/>
        </w:numPr>
        <w:ind w:left="284" w:hanging="284"/>
        <w:jc w:val="both"/>
        <w:rPr>
          <w:rFonts w:ascii="Times New Roman" w:hAnsi="Times New Roman"/>
          <w:sz w:val="28"/>
          <w:szCs w:val="28"/>
          <w:lang w:val="uz-Cyrl-UZ"/>
        </w:rPr>
      </w:pPr>
      <w:r w:rsidRPr="0057306A">
        <w:rPr>
          <w:rFonts w:ascii="Times New Roman" w:hAnsi="Times New Roman"/>
          <w:sz w:val="28"/>
          <w:szCs w:val="28"/>
          <w:lang w:val="uz-Cyrl-UZ"/>
        </w:rPr>
        <w:t>Yulduzli osmonning surilma xaritasini dars bo‘ladigan kun va soatiga to‘g‘rilang, osmondagi yulduz turkumlarining vaziyatlarini ko‘rsating, bu vaqtda chiquvchi va botuvchi yulduz turkumlarini alohida belgilang.</w:t>
      </w:r>
    </w:p>
    <w:p w:rsidR="00FB4426" w:rsidRPr="0057306A" w:rsidRDefault="00FB4426" w:rsidP="00D644DE">
      <w:pPr>
        <w:pStyle w:val="ListParagraph"/>
        <w:numPr>
          <w:ilvl w:val="0"/>
          <w:numId w:val="17"/>
        </w:numPr>
        <w:ind w:left="284" w:hanging="284"/>
        <w:jc w:val="both"/>
        <w:rPr>
          <w:rFonts w:ascii="Times New Roman" w:hAnsi="Times New Roman"/>
          <w:sz w:val="28"/>
          <w:szCs w:val="28"/>
          <w:lang w:val="uz-Cyrl-UZ"/>
        </w:rPr>
      </w:pPr>
      <w:r w:rsidRPr="0057306A">
        <w:rPr>
          <w:rFonts w:ascii="Times New Roman" w:hAnsi="Times New Roman"/>
          <w:sz w:val="28"/>
          <w:szCs w:val="28"/>
          <w:lang w:val="uz-Cyrl-UZ"/>
        </w:rPr>
        <w:t>Yulduz turkumlaridan Katta Ayiq, Kichik Ayiq, Kassiopiya, Oq Qush, Arslon, Pegas yulduz turkumlarini o‘zingiz tug‘ilgan sanadagi soat 0</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6</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,12</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xml:space="preserve"> va 24</w:t>
      </w:r>
      <w:r w:rsidRPr="0057306A">
        <w:rPr>
          <w:rFonts w:ascii="Times New Roman" w:hAnsi="Times New Roman"/>
          <w:sz w:val="28"/>
          <w:szCs w:val="28"/>
          <w:vertAlign w:val="superscript"/>
          <w:lang w:val="uz-Cyrl-UZ"/>
        </w:rPr>
        <w:t>h</w:t>
      </w:r>
      <w:r w:rsidRPr="0057306A">
        <w:rPr>
          <w:rFonts w:ascii="Times New Roman" w:hAnsi="Times New Roman"/>
          <w:sz w:val="28"/>
          <w:szCs w:val="28"/>
          <w:lang w:val="uz-Cyrl-UZ"/>
        </w:rPr>
        <w:t xml:space="preserve"> dagi vaziyatlarini ko‘rsating, sutka davomida yulduzli osmonning ko‘rinishi o‘zgarish sabablarini tushintirib bering.</w:t>
      </w:r>
    </w:p>
    <w:p w:rsidR="00FB4426" w:rsidRPr="0057306A" w:rsidRDefault="00FB4426" w:rsidP="00D644DE">
      <w:pPr>
        <w:pStyle w:val="ListParagraph"/>
        <w:numPr>
          <w:ilvl w:val="0"/>
          <w:numId w:val="17"/>
        </w:numPr>
        <w:ind w:left="284" w:hanging="284"/>
        <w:jc w:val="both"/>
        <w:rPr>
          <w:rFonts w:ascii="Times New Roman" w:hAnsi="Times New Roman"/>
          <w:sz w:val="28"/>
          <w:szCs w:val="28"/>
          <w:lang w:val="uz-Cyrl-UZ"/>
        </w:rPr>
      </w:pPr>
      <w:r w:rsidRPr="0057306A">
        <w:rPr>
          <w:rFonts w:ascii="Times New Roman" w:hAnsi="Times New Roman"/>
          <w:sz w:val="28"/>
          <w:szCs w:val="28"/>
          <w:lang w:val="uz-Cyrl-UZ"/>
        </w:rPr>
        <w:t>Vega, Aldebaran, Arktur, Deneb, Kapella, Algol, Spika, Regul yulduzlarining kechki soat 20:30 da yuqori kulminatsiyadan o‘tadigan yilning kunlarini aniqlang. Ularning quyi kulminatsiyadan o‘tadigan sutkalarning momenti va sanasini aniqlang.</w:t>
      </w:r>
    </w:p>
    <w:p w:rsidR="00FB4426" w:rsidRPr="0057306A" w:rsidRDefault="00FB4426" w:rsidP="00D644DE">
      <w:pPr>
        <w:pStyle w:val="ListParagraph"/>
        <w:numPr>
          <w:ilvl w:val="0"/>
          <w:numId w:val="17"/>
        </w:numPr>
        <w:ind w:left="284" w:hanging="284"/>
        <w:jc w:val="both"/>
        <w:rPr>
          <w:rFonts w:ascii="Times New Roman" w:hAnsi="Times New Roman"/>
          <w:sz w:val="28"/>
          <w:szCs w:val="28"/>
          <w:lang w:val="uz-Cyrl-UZ"/>
        </w:rPr>
      </w:pPr>
      <w:r w:rsidRPr="0057306A">
        <w:rPr>
          <w:rFonts w:ascii="Times New Roman" w:hAnsi="Times New Roman"/>
          <w:sz w:val="28"/>
          <w:szCs w:val="28"/>
          <w:lang w:val="uz-Cyrl-UZ"/>
        </w:rPr>
        <w:t>21 mart, 22 iyun, 23 sentyabr, 22 dekabr kunlari Altair, Sirius, Polluks, Rigel, Antares, Betelgeyze, Protsion, Kastor yulduzlarining chiqish, botish, yuqori va quyi kulminatsiyalari vaqt momentlarini toping.</w:t>
      </w:r>
    </w:p>
    <w:p w:rsidR="00FB4426" w:rsidRPr="0057306A" w:rsidRDefault="00FB4426" w:rsidP="001464C8">
      <w:pPr>
        <w:pStyle w:val="ListParagraph"/>
        <w:ind w:left="0" w:firstLine="567"/>
        <w:jc w:val="both"/>
        <w:rPr>
          <w:rFonts w:ascii="Times New Roman" w:hAnsi="Times New Roman"/>
          <w:sz w:val="28"/>
          <w:szCs w:val="28"/>
          <w:lang w:val="uz-Cyrl-UZ"/>
        </w:rPr>
      </w:pPr>
    </w:p>
    <w:p w:rsidR="00FB4426" w:rsidRPr="0057306A" w:rsidRDefault="00FB4426" w:rsidP="001464C8">
      <w:pPr>
        <w:pStyle w:val="ListParagraph"/>
        <w:ind w:left="0" w:firstLine="567"/>
        <w:jc w:val="both"/>
        <w:rPr>
          <w:rFonts w:ascii="Times New Roman" w:hAnsi="Times New Roman"/>
          <w:sz w:val="28"/>
          <w:szCs w:val="28"/>
          <w:lang w:val="uz-Cyrl-UZ"/>
        </w:rPr>
      </w:pPr>
      <w:r w:rsidRPr="0057306A">
        <w:rPr>
          <w:rFonts w:ascii="Times New Roman" w:hAnsi="Times New Roman"/>
          <w:sz w:val="28"/>
          <w:szCs w:val="28"/>
          <w:lang w:val="uz-Cyrl-UZ"/>
        </w:rPr>
        <w:t>Laboratoriya ishi yuzasidan hisobotlar jadvallar ko‘rinishida topshiriladi.</w:t>
      </w:r>
    </w:p>
    <w:p w:rsidR="00FB4426" w:rsidRPr="0057306A" w:rsidRDefault="00FB4426" w:rsidP="001464C8">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8"/>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 Fundamental astronomy, Springer, 2007 </w:t>
      </w:r>
    </w:p>
    <w:p w:rsidR="00FB4426" w:rsidRPr="0057306A" w:rsidRDefault="00FB4426" w:rsidP="00D644DE">
      <w:pPr>
        <w:pStyle w:val="ListParagraph"/>
        <w:numPr>
          <w:ilvl w:val="0"/>
          <w:numId w:val="18"/>
        </w:numPr>
        <w:spacing w:line="360" w:lineRule="auto"/>
        <w:jc w:val="both"/>
        <w:rPr>
          <w:rFonts w:ascii="Times New Roman" w:hAnsi="Times New Roman"/>
          <w:sz w:val="28"/>
          <w:szCs w:val="28"/>
        </w:rPr>
      </w:pPr>
      <w:r w:rsidRPr="0057306A">
        <w:rPr>
          <w:rFonts w:ascii="Times New Roman" w:hAnsi="Times New Roman"/>
          <w:sz w:val="28"/>
          <w:szCs w:val="28"/>
        </w:rPr>
        <w:t>Nuritdinov S.N. // Umumiy astronomiya, UzMU, Toshkent 2010.</w:t>
      </w:r>
    </w:p>
    <w:p w:rsidR="00FB4426" w:rsidRPr="0057306A" w:rsidRDefault="00FB4426" w:rsidP="002273FA">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57306A" w:rsidRDefault="00FB4426" w:rsidP="00BA29AF">
      <w:pPr>
        <w:pStyle w:val="Heading1"/>
      </w:pPr>
      <w:bookmarkStart w:id="8" w:name="_Toc504670589"/>
      <w:r w:rsidRPr="0057306A">
        <w:t>II SEMESTR</w:t>
      </w:r>
      <w:bookmarkEnd w:id="8"/>
    </w:p>
    <w:p w:rsidR="00FB4426" w:rsidRPr="0057306A" w:rsidRDefault="00FB4426">
      <w:pPr>
        <w:rPr>
          <w:rFonts w:ascii="Times New Roman" w:hAnsi="Times New Roman"/>
          <w:sz w:val="28"/>
          <w:szCs w:val="28"/>
        </w:rPr>
      </w:pPr>
    </w:p>
    <w:p w:rsidR="00FB4426" w:rsidRPr="0057306A" w:rsidRDefault="00FB4426">
      <w:pPr>
        <w:rPr>
          <w:rFonts w:ascii="Times New Roman" w:hAnsi="Times New Roman"/>
          <w:sz w:val="28"/>
          <w:szCs w:val="28"/>
        </w:rPr>
      </w:pPr>
      <w:r w:rsidRPr="0057306A">
        <w:rPr>
          <w:rFonts w:ascii="Times New Roman" w:hAnsi="Times New Roman"/>
          <w:sz w:val="28"/>
          <w:szCs w:val="28"/>
        </w:rPr>
        <w:br w:type="page"/>
      </w:r>
    </w:p>
    <w:p w:rsidR="00FB4426" w:rsidRPr="0057306A" w:rsidRDefault="00FB4426" w:rsidP="00DA6006">
      <w:pPr>
        <w:pStyle w:val="Heading2"/>
      </w:pPr>
      <w:bookmarkStart w:id="9" w:name="_Toc504670590"/>
      <w:r w:rsidRPr="0057306A">
        <w:t>Ma’ruza materiallari</w:t>
      </w:r>
      <w:bookmarkEnd w:id="9"/>
    </w:p>
    <w:p w:rsidR="00FB4426" w:rsidRPr="00A32788" w:rsidRDefault="00FB4426" w:rsidP="00DA6006">
      <w:pPr>
        <w:pStyle w:val="NoSpacing"/>
        <w:rPr>
          <w:lang w:val="en-US"/>
        </w:rPr>
      </w:pPr>
      <w:r w:rsidRPr="00A32788">
        <w:rPr>
          <w:lang w:val="en-US"/>
        </w:rPr>
        <w:t>Ma’ruza 17. Quyosh haqida umumiy tushuncha. Quyoshning spektri va kimyoviy tarkibi. Quyosh doimiysi va uni aniqlash. Quyosh tashqi qatlamlari. Quyoshning ichki tuzilishi.</w:t>
      </w:r>
    </w:p>
    <w:p w:rsidR="00FB4426" w:rsidRPr="0057306A" w:rsidRDefault="00FB4426" w:rsidP="006D49BE">
      <w:pPr>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5.</w:t>
      </w:r>
      <w:r w:rsidRPr="0057306A">
        <w:rPr>
          <w:rFonts w:ascii="Times New Roman" w:hAnsi="Times New Roman"/>
          <w:b/>
          <w:sz w:val="28"/>
          <w:szCs w:val="28"/>
          <w:lang w:val="uz-Cyrl-UZ"/>
        </w:rPr>
        <w:t>1. Quyoshning umumiy xarakteristikalari va ichki tuzilish</w:t>
      </w:r>
      <w:r w:rsidRPr="0057306A">
        <w:rPr>
          <w:rFonts w:ascii="Times New Roman" w:hAnsi="Times New Roman"/>
          <w:b/>
          <w:sz w:val="28"/>
          <w:szCs w:val="28"/>
        </w:rPr>
        <w:t>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 sistemasi Quyosh deb nomlanuvchi markaziy yulduz, sakkizta sayyora, bir necha karlik sayyoralar, o‘nlab yo‘ldoshlar yoki yo‘ldoshlar, millionlab asteroidlar va transneptun obyektlari (TNO), kometalar va meteorlardan iborat. Ular orasidagi chegara aniq emas. 2006 yili Xalqaro Astronomik uyushmaning Assambleyasida Quyosh sistemasida topilgan jismlarni uchta turli kategoriyalarga ajratishga kelishilgan: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(1) Sayyora osmon jismi bo‘lib, u:</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(a) Quyosh atrofidagi orbitada joylashgan; (b) o‘z xususiy gravitatsiyasi uchun etarlicha massaga ega bo‘lishi, buning natijasida jism kuch ta’sisrida gidrostatistik barqarorlik shakliga ega bo‘lishi va (v) o‘z orbitasi tevarak-atrofida hech narsa bo‘lmasligi kerak.</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(2) karlik sayyora yoki asteroid osmon jismi hisoblanib, u:</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(a) Quyosh atrofidagi orbitada joylashgan; (b) o‘z xususiy gravitatsiyasi uchun etarlicha massaga ega bo‘lishi, buning natijasida jism kuch ta’sisrida gidrostatistik barqarorlik shakliga ega bo‘lishi va (v) o‘z orbitasi tevarak-atrofi tozalanmagan bo‘lishi va (d) yo‘ldosh bo‘lmasligi kerak.</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(3) Quyosh atrofida aylanayotgan qolgan barcha obyektlar umumiy nom bilan Quyosh tizimidagi mayda jismlar deyiladi. Ularga ko‘plab asteroidlar, transneptun obyektlari, kometalar va boshqa mayda jismlar kiradi.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Quyoshdan uzoqlashish bo‘yicha sayyoralarning joylashuvi: Merkuriy, Venera, </w:t>
      </w:r>
      <w:r w:rsidRPr="0057306A">
        <w:rPr>
          <w:rFonts w:ascii="Times New Roman" w:hAnsi="Times New Roman"/>
          <w:sz w:val="28"/>
          <w:szCs w:val="28"/>
        </w:rPr>
        <w:t>Ye</w:t>
      </w:r>
      <w:r w:rsidRPr="0057306A">
        <w:rPr>
          <w:rFonts w:ascii="Times New Roman" w:hAnsi="Times New Roman"/>
          <w:sz w:val="28"/>
          <w:szCs w:val="28"/>
          <w:lang w:val="uz-Cyrl-UZ"/>
        </w:rPr>
        <w:t>r, Mars, Yupiter, Saturn, Uran va Neptun. 2006 yilda Xalqaro Astronomik uyushmaning qaroriga ko‘ra Pluton karlik sayyoralarga qo‘shildi va u transneptun obyektlari tipiga mansub deyildi.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Sayyoralar fizik nuqtai nazardan turli guruhlarga bo‘linishi mumkin. Merkuriy, Venera, Yer va Mars Yer tipidagi sayyoralar deyiladi. Ular qattiq sirtga, deyarli bir xil o‘lchamga (diametri 5000 dan 12000 km) va o‘ta yuqori zichlikka (4000-5000 kg/m3) ega. Yupiterdan Neptungacha bo‘lgan sayyoralar Yupiterga o‘xshash (Jovian, Jupiter-like) yoki gigant sayyoralar deyiladi. Gigant sayyoralar zichligi 1000-2000 kg/m3 va ular hajmining katta qismi suyuqlikdan iborat. Diametrlari Yer tipidagi sayyoralarnikiga qaraganda o‘n martalab katta.</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 sistemasi haqidagi ko‘pchilik va aniq ma’lumotlar bugungi kunda kosmik apparatlar yordamida yig‘ilmoqda. Yer haqidagi ko‘plab usullar hozirda sayyoralar tadqiqotida qo‘llanilmoqda. Oy, Venera, Mars va Titan va boshqa katta sayyoralarni kuzatishga Landers jo‘natilgan, ular yo‘ldoshlari, ko‘plab asteroidlar va kometalar kosmik apparatlar yordamida o‘rganilmoqda.</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qorida ta’kidlaganimizdek, sayyoralar tizimining markaziy jismi bu Quyoshdir. Uning kattaligi (diametri) uning ko‘rinma diametri va ungacha bo‘lgan masofa orqali aniqlanadi. Osmon jismlarining ko‘rinma diametri esa, qaralayotgan osmon jismining (jumladan Quyoshning) Erdan uzoqligiga bog‘liq bo‘ladi. Quyosh atrofida aylanayotgan sayyoramiz ham undan turlicha masofada bo‘ladi. Yer Quyoshdan eng uzoq masofada (perigeliyda) bo‘lganida Quyoshning ko‘rinma diametri 32</w:t>
      </w:r>
      <w:r w:rsidRPr="0057306A">
        <w:rPr>
          <w:rFonts w:ascii="Times New Roman" w:hAnsi="Times New Roman"/>
          <w:sz w:val="28"/>
          <w:szCs w:val="28"/>
        </w:rPr>
        <w:sym w:font="Symbol" w:char="F0B0"/>
      </w:r>
      <w:r w:rsidRPr="0057306A">
        <w:rPr>
          <w:rFonts w:ascii="Times New Roman" w:hAnsi="Times New Roman"/>
          <w:sz w:val="28"/>
          <w:szCs w:val="28"/>
          <w:lang w:val="uz-Cyrl-UZ"/>
        </w:rPr>
        <w:t>35</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lang w:val="uz-Cyrl-UZ"/>
        </w:rPr>
        <w:t>, eng yaqin masofada (afeliyda) bo‘lganda esa, uning ko‘rinma diametri 31</w:t>
      </w:r>
      <w:r w:rsidRPr="0057306A">
        <w:rPr>
          <w:rFonts w:ascii="Times New Roman" w:hAnsi="Times New Roman"/>
          <w:sz w:val="28"/>
          <w:szCs w:val="28"/>
        </w:rPr>
        <w:sym w:font="Symbol" w:char="F0B0"/>
      </w:r>
      <w:r w:rsidRPr="0057306A">
        <w:rPr>
          <w:rFonts w:ascii="Times New Roman" w:hAnsi="Times New Roman"/>
          <w:sz w:val="28"/>
          <w:szCs w:val="28"/>
          <w:lang w:val="uz-Cyrl-UZ"/>
        </w:rPr>
        <w:t>31</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ga teng bo‘ladi. Yer Quyoshdan o‘rtacha uzoqlikda (149600000 km) bo‘lganda Quyoshning ko‘rinma radiusi 16</w:t>
      </w:r>
      <w:r w:rsidRPr="0057306A">
        <w:rPr>
          <w:rFonts w:ascii="Times New Roman" w:hAnsi="Times New Roman"/>
          <w:sz w:val="28"/>
          <w:szCs w:val="28"/>
        </w:rPr>
        <w:sym w:font="Symbol" w:char="F0B0"/>
      </w:r>
      <w:r w:rsidRPr="0057306A">
        <w:rPr>
          <w:rFonts w:ascii="Times New Roman" w:hAnsi="Times New Roman"/>
          <w:sz w:val="28"/>
          <w:szCs w:val="28"/>
          <w:lang w:val="uz-Cyrl-UZ"/>
        </w:rPr>
        <w:t>02</w:t>
      </w:r>
      <w:r w:rsidRPr="0057306A">
        <w:rPr>
          <w:rFonts w:ascii="Times New Roman" w:hAnsi="Times New Roman"/>
          <w:sz w:val="28"/>
          <w:szCs w:val="28"/>
        </w:rPr>
        <w:sym w:font="Symbol" w:char="F0A2"/>
      </w:r>
      <w:r w:rsidRPr="0057306A">
        <w:rPr>
          <w:rFonts w:ascii="Times New Roman" w:hAnsi="Times New Roman"/>
          <w:sz w:val="28"/>
          <w:szCs w:val="28"/>
        </w:rPr>
        <w:sym w:font="Symbol" w:char="F0A2"/>
      </w:r>
      <w:r w:rsidRPr="0057306A">
        <w:rPr>
          <w:rFonts w:ascii="Times New Roman" w:hAnsi="Times New Roman"/>
          <w:sz w:val="28"/>
          <w:szCs w:val="28"/>
          <w:lang w:val="uz-Cyrl-UZ"/>
        </w:rPr>
        <w:t xml:space="preserve"> ni, bu ma’lumotlar asosida aniqlangan uning chiziqli radiusi: R</w:t>
      </w:r>
      <w:r w:rsidRPr="0057306A">
        <w:rPr>
          <w:rFonts w:ascii="Times New Roman" w:hAnsi="Times New Roman"/>
          <w:sz w:val="28"/>
          <w:szCs w:val="28"/>
          <w:vertAlign w:val="subscript"/>
          <w:lang w:val="uz-Cyrl-UZ"/>
        </w:rPr>
        <w:t>o</w:t>
      </w:r>
      <w:r w:rsidRPr="0057306A">
        <w:rPr>
          <w:rFonts w:ascii="Times New Roman" w:hAnsi="Times New Roman"/>
          <w:sz w:val="28"/>
          <w:szCs w:val="28"/>
          <w:lang w:val="uz-Cyrl-UZ"/>
        </w:rPr>
        <w:t>=696000 km ni, hajmi esa: V</w:t>
      </w:r>
      <w:r w:rsidRPr="0057306A">
        <w:rPr>
          <w:rFonts w:ascii="Times New Roman" w:hAnsi="Times New Roman"/>
          <w:sz w:val="28"/>
          <w:szCs w:val="28"/>
          <w:vertAlign w:val="subscript"/>
          <w:lang w:val="uz-Cyrl-UZ"/>
        </w:rPr>
        <w:t>o</w:t>
      </w:r>
      <w:r w:rsidRPr="0057306A">
        <w:rPr>
          <w:rFonts w:ascii="Times New Roman" w:hAnsi="Times New Roman"/>
          <w:sz w:val="28"/>
          <w:szCs w:val="28"/>
          <w:lang w:val="uz-Cyrl-UZ"/>
        </w:rPr>
        <w:t>=1,41</w:t>
      </w:r>
      <w:r w:rsidRPr="0057306A">
        <w:rPr>
          <w:rFonts w:ascii="Times New Roman" w:hAnsi="Times New Roman"/>
          <w:sz w:val="28"/>
          <w:szCs w:val="28"/>
        </w:rPr>
        <w:sym w:font="Symbol" w:char="F0D7"/>
      </w:r>
      <w:r w:rsidRPr="0057306A">
        <w:rPr>
          <w:rFonts w:ascii="Times New Roman" w:hAnsi="Times New Roman"/>
          <w:sz w:val="28"/>
          <w:szCs w:val="28"/>
          <w:lang w:val="uz-Cyrl-UZ"/>
        </w:rPr>
        <w:t>10</w:t>
      </w:r>
      <w:r w:rsidRPr="0057306A">
        <w:rPr>
          <w:rFonts w:ascii="Times New Roman" w:hAnsi="Times New Roman"/>
          <w:sz w:val="28"/>
          <w:szCs w:val="28"/>
          <w:vertAlign w:val="superscript"/>
          <w:lang w:val="uz-Cyrl-UZ"/>
        </w:rPr>
        <w:t>27</w:t>
      </w:r>
      <w:r w:rsidRPr="0057306A">
        <w:rPr>
          <w:rFonts w:ascii="Times New Roman" w:hAnsi="Times New Roman"/>
          <w:sz w:val="28"/>
          <w:szCs w:val="28"/>
          <w:lang w:val="uz-Cyrl-UZ"/>
        </w:rPr>
        <w:t xml:space="preserve"> m</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 xml:space="preserve"> ni tashkil qiladi. Bunday katta hajmdagi shar ichiga Yer kattaligidagi sharchalardan qariyb 1 million 304 mingtasi joylashib ketadi.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Quyoshning massasi: M=2</w:t>
      </w:r>
      <w:r w:rsidRPr="0057306A">
        <w:rPr>
          <w:rFonts w:ascii="Times New Roman" w:hAnsi="Times New Roman"/>
          <w:sz w:val="28"/>
          <w:szCs w:val="28"/>
        </w:rPr>
        <w:sym w:font="Symbol" w:char="F0D7"/>
      </w:r>
      <w:r w:rsidRPr="0057306A">
        <w:rPr>
          <w:rFonts w:ascii="Times New Roman" w:hAnsi="Times New Roman"/>
          <w:sz w:val="28"/>
          <w:szCs w:val="28"/>
          <w:lang w:val="uz-Cyrl-UZ"/>
        </w:rPr>
        <w:t>10</w:t>
      </w:r>
      <w:r w:rsidRPr="0057306A">
        <w:rPr>
          <w:rFonts w:ascii="Times New Roman" w:hAnsi="Times New Roman"/>
          <w:sz w:val="28"/>
          <w:szCs w:val="28"/>
          <w:vertAlign w:val="superscript"/>
          <w:lang w:val="uz-Cyrl-UZ"/>
        </w:rPr>
        <w:t>33</w:t>
      </w:r>
      <w:r w:rsidRPr="0057306A">
        <w:rPr>
          <w:rFonts w:ascii="Times New Roman" w:hAnsi="Times New Roman"/>
          <w:sz w:val="28"/>
          <w:szCs w:val="28"/>
          <w:lang w:val="uz-Cyrl-UZ"/>
        </w:rPr>
        <w:t xml:space="preserve"> kg bu kattaliklar orqali aniqlangan o‘rtacha zichligi: </w:t>
      </w:r>
      <w:r w:rsidRPr="0057306A">
        <w:rPr>
          <w:rFonts w:ascii="Times New Roman" w:hAnsi="Times New Roman"/>
          <w:sz w:val="28"/>
          <w:szCs w:val="28"/>
        </w:rPr>
        <w:sym w:font="Symbol" w:char="F072"/>
      </w:r>
      <w:r w:rsidRPr="0057306A">
        <w:rPr>
          <w:rFonts w:ascii="Times New Roman" w:hAnsi="Times New Roman"/>
          <w:sz w:val="28"/>
          <w:szCs w:val="28"/>
          <w:lang w:val="uz-Cyrl-UZ"/>
        </w:rPr>
        <w:t>=1,41 g/sm</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 Quyosh sirtida erkin tushish tezlanishi: g=247 m/s</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ni tashkil qiladi.</w:t>
      </w:r>
    </w:p>
    <w:p w:rsidR="00FB4426" w:rsidRPr="0057306A" w:rsidRDefault="00FB4426" w:rsidP="007A0B12">
      <w:pPr>
        <w:jc w:val="both"/>
        <w:rPr>
          <w:rFonts w:ascii="Times New Roman" w:hAnsi="Times New Roman"/>
          <w:sz w:val="28"/>
          <w:szCs w:val="28"/>
          <w:lang w:val="uz-Cyrl-UZ"/>
        </w:rPr>
      </w:pPr>
    </w:p>
    <w:tbl>
      <w:tblPr>
        <w:tblW w:w="0" w:type="auto"/>
        <w:tblLook w:val="00A0"/>
      </w:tblPr>
      <w:tblGrid>
        <w:gridCol w:w="9287"/>
      </w:tblGrid>
      <w:tr w:rsidR="00FB4426" w:rsidRPr="00F3235F" w:rsidTr="00F3235F">
        <w:tc>
          <w:tcPr>
            <w:tcW w:w="9287" w:type="dxa"/>
          </w:tcPr>
          <w:p w:rsidR="00FB4426" w:rsidRPr="00F3235F" w:rsidRDefault="00FB4426" w:rsidP="00F3235F">
            <w:pPr>
              <w:spacing w:after="0" w:line="240" w:lineRule="auto"/>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77" o:spid="_x0000_i2111" type="#_x0000_t75" style="width:450.6pt;height:254.4pt;visibility:visible">
                  <v:imagedata r:id="rId747" o:title=""/>
                </v:shape>
              </w:pict>
            </w:r>
          </w:p>
        </w:tc>
      </w:tr>
      <w:tr w:rsidR="00FB4426" w:rsidRPr="00F3235F" w:rsidTr="00F3235F">
        <w:tc>
          <w:tcPr>
            <w:tcW w:w="9287" w:type="dxa"/>
          </w:tcPr>
          <w:p w:rsidR="00FB4426" w:rsidRPr="00F3235F" w:rsidRDefault="00FB4426" w:rsidP="00F3235F">
            <w:pPr>
              <w:spacing w:after="0" w:line="240" w:lineRule="auto"/>
              <w:jc w:val="both"/>
              <w:rPr>
                <w:rFonts w:ascii="Times New Roman" w:hAnsi="Times New Roman"/>
                <w:i/>
                <w:sz w:val="28"/>
                <w:szCs w:val="28"/>
                <w:lang w:val="uz-Cyrl-UZ"/>
              </w:rPr>
            </w:pPr>
            <w:r w:rsidRPr="00F3235F">
              <w:rPr>
                <w:rFonts w:ascii="Times New Roman" w:hAnsi="Times New Roman"/>
                <w:i/>
                <w:sz w:val="28"/>
                <w:szCs w:val="28"/>
              </w:rPr>
              <w:t>5.1</w:t>
            </w:r>
            <w:r w:rsidRPr="00F3235F">
              <w:rPr>
                <w:rFonts w:ascii="Times New Roman" w:hAnsi="Times New Roman"/>
                <w:i/>
                <w:sz w:val="28"/>
                <w:szCs w:val="28"/>
                <w:lang w:val="uz-Cyrl-UZ"/>
              </w:rPr>
              <w:t>-rasm. Merkuriydan Neptungacha bo‘lgan asosiy sayyoralar. To‘rtta ichki sayyoralar Yer tpidagi sayyoralar, tashqi to‘rtta sayyora gigant sayyoralar deyiladi. Undan tashqari uchta karlik sayyora ham ko‘rsatilgan. Chapda Quyoshning nisbiy o‘lchami keltirilgan. Sayyoralardan Quyoshgacha bo‘lgan masofa masshtab birligida berilmagan.</w:t>
            </w:r>
          </w:p>
        </w:tc>
      </w:tr>
    </w:tbl>
    <w:p w:rsidR="00FB4426" w:rsidRPr="0057306A" w:rsidRDefault="00FB4426" w:rsidP="007A0B12">
      <w:pPr>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Barcha jismlar o‘z o‘qi atrofida aylangani kabi Quyosh ham o‘z o‘qi atrofida aylanadi. Uning aylanish o‘qi, ekliptika tekisligi bilan 7</w:t>
      </w:r>
      <w:r w:rsidRPr="0057306A">
        <w:rPr>
          <w:rFonts w:ascii="Times New Roman" w:hAnsi="Times New Roman"/>
          <w:sz w:val="28"/>
          <w:szCs w:val="28"/>
        </w:rPr>
        <w:sym w:font="Symbol" w:char="F0B0"/>
      </w:r>
      <w:r w:rsidRPr="0057306A">
        <w:rPr>
          <w:rFonts w:ascii="Times New Roman" w:hAnsi="Times New Roman"/>
          <w:sz w:val="28"/>
          <w:szCs w:val="28"/>
          <w:lang w:val="uz-Cyrl-UZ"/>
        </w:rPr>
        <w:t xml:space="preserve"> li burchak hosil qiladi. Quyosh ham Yer aylangani kabi g‘arbdan sharqqa tomon, ya’ni uning shimoliy qutbidan qaraganda, soat strelkasi aylanishi yo‘nalishiga teskari yo‘nalishda aylanishini ko‘rsatadi. Quyoshning aylanish davri ham barcha osmon jismlarining aylanish davrlari kabi ikki xil bo‘ladi. Birinchisi, haqiqiy yoki yulduz davri deyilib, ma’lum bir yulduzga nisbatan aniqlanadi va u siderik davr ham deb ataladi. Ikkinchisi-sinodik davr deyilib, bunda </w:t>
      </w:r>
      <w:r w:rsidRPr="0057306A">
        <w:rPr>
          <w:rFonts w:ascii="Times New Roman" w:hAnsi="Times New Roman"/>
          <w:sz w:val="28"/>
          <w:szCs w:val="28"/>
        </w:rPr>
        <w:t>Ye</w:t>
      </w:r>
      <w:r w:rsidRPr="0057306A">
        <w:rPr>
          <w:rFonts w:ascii="Times New Roman" w:hAnsi="Times New Roman"/>
          <w:sz w:val="28"/>
          <w:szCs w:val="28"/>
          <w:lang w:val="uz-Cyrl-UZ"/>
        </w:rPr>
        <w:t>rning Quyosh atrofidagi harakati ham hisobga olinadi. Yana shuni e’tiborga olish kerakki, Quyosh qattiq jism bo‘lmaganidan, uning hamma qismlari Yerdagi kabi bir xil burchak tezlik bilan aylanolmaydi. Quyoshning ekvator qismi 25 sutkalik siderik davr bilan, geliografik kengligi 90</w:t>
      </w:r>
      <w:r w:rsidRPr="0057306A">
        <w:rPr>
          <w:rFonts w:ascii="Times New Roman" w:hAnsi="Times New Roman"/>
          <w:sz w:val="28"/>
          <w:szCs w:val="28"/>
        </w:rPr>
        <w:sym w:font="Symbol" w:char="F0B0"/>
      </w:r>
      <w:r w:rsidRPr="0057306A">
        <w:rPr>
          <w:rFonts w:ascii="Times New Roman" w:hAnsi="Times New Roman"/>
          <w:sz w:val="28"/>
          <w:szCs w:val="28"/>
          <w:lang w:val="uz-Cyrl-UZ"/>
        </w:rPr>
        <w:t xml:space="preserve"> ga yaqin qutbiy zonalari esa 27,2 sutkalik davr bilan aylanadi. Yerga nisbatan olingan Quyosh aylanishining sinodik davri esa, uning ekvatori zonasida siderik aylanish davridan ikki kunga ortiq ya’ni 27 sutkani tashkil qiladi.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Astrofizik hodisalarni xarakterlashda Quyoshdan kelayotgan nurlanish quvvati muhim rol o‘ynaydi. Xususan Quyosh sirtida va ichida kechadigan fizik jarayonlar haqidagi tasavvurlarning shakllanishida, Quyosh nurlanishi intensivligi eng muhim ma’lumotlardan hisoblanadi. Quyoshning nurlanish energiyasini aniq hisoblashlar yana shuning uchun ham zarurki, bu nurlanishning kattaligi, ko‘pgina boshqa osmon jismlarining nurlanishlarini hisoblashda birlik sifatida qabul qilinadi. Quyosh nurlanishi quvvatini, Quyosh doimiysi deb yuritish qabul qilingan. Quyosh doimiysi deb, bir minut davomida, Quyoshdan Yergacha bo‘lgan o‘rtacha masofada (Yer atmosferasidan tashqarida) Quyoshdan kelayotgan nurlanish yo‘nalishiga tik yotgan 1 sm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yuzasidan o‘tayotgan Quyosh energiyasining to‘la miqdoriga aytiladi.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Maxsus asboblar yordamida Quyosh doimiysini o‘lchanadi. Uni o‘lchash uchun ikki maxsus asbob yordamida yuzlab kuzatishlar va hisoblashlar qilishga to‘g‘ri keladi. Bu asboblardan biri pirgeliometr deyilib, uning yordamida ma’lum vaqtda (Quyoshning gorizontdagi ma’lum balandligida) aniq yuzaga tushayotgan to‘la energiyasi absolyut energetik birliklarda hisoblab chiqariladi. Biroq pirgeliometr yordamida olingan ma’lumotlar, Quyosh doimiysini hisoblash uchun etarli bo‘lmaydi, chunki Quyosh energiyasining ma’lum qismi Yer atmosferasida yutilib qoladi. Quyoshning yutilgan energiyasi boshqa maxsus asbob-spektrobolometr yordamida o‘lchanadi. Bu asbobning sezgirligi turli to‘lqin uzunliklardagi nurlanishlarga bir xil bo‘lib, bu asbob yordamida har bir to‘lqin uzunlikdagi nurlanish intensivligining havo massasiga bog‘lanishini xarakterlovchi grafik chiziladi. Havo massasi deb, ma’lum yo‘nalishdagi havo qatlami optik qalinligini uning zenit yo‘nalishdagi optik qalinligiga nisbati bilan o‘lchanadigan kattaligiga aytiladi. Ekstropolyasiyalash yordamida havo massasi nolga teng bo‘lgandagi nurlanish intensivligi aniqlanadi. Bu kattalik nurning Yer atmosferasida yutilmagandagi qiymatiga teng bo‘ladi. Bunday operatsiya spektrning barcha uchastkalari uchun bajarilib, Quyosh spektrida, spektrobolometr yordamida aniqlangan energiyaning taqsimlanishi, bu olingan ma’lumotlar yordamida tuzatiladi. Shuni aytish kerakki, spektrobolometrda intensivlikning miqdori, pirgeliometrdagidan farqli o‘laroq nisbiy birliklarda beriladi. Aniqlangan ma’lumotlarga, Quyoshning ultrabinafsha va infraqizil nurlarda chiqargan va Yer atmosferasida to‘la yutilib qolgan nurlanish energiyalarini ham hisoblab qo‘shilsa, u holda Quyoshning ma’lum yuzaga tushayotgan to‘la energiyasi topiladi. So‘ngra bu aniqlangan energiya miqdori asosida Quyosh doimiysi hisoblanadi.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Sun’iy yo‘ldoshlar va Yer atmosferasidan tashqariga chiqarilgan apparatlar yordamida Quyosh spektrining ultrabinafsha va infraqizil sohalaridagi nurlanish energiyasi aniqlanadi. Y</w:t>
      </w:r>
      <w:r w:rsidRPr="0057306A">
        <w:rPr>
          <w:rFonts w:ascii="Times New Roman" w:hAnsi="Times New Roman"/>
          <w:sz w:val="28"/>
          <w:szCs w:val="28"/>
        </w:rPr>
        <w:t>u</w:t>
      </w:r>
      <w:r w:rsidRPr="0057306A">
        <w:rPr>
          <w:rFonts w:ascii="Times New Roman" w:hAnsi="Times New Roman"/>
          <w:sz w:val="28"/>
          <w:szCs w:val="28"/>
          <w:lang w:val="uz-Cyrl-UZ"/>
        </w:rPr>
        <w:t>qorida eslatilgan metod yordamida aniqlangan Quyosh doimiysi: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Q=1.95 kal/sm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min=1.36 10</w:t>
      </w:r>
      <w:r w:rsidRPr="0057306A">
        <w:rPr>
          <w:rFonts w:ascii="Times New Roman" w:hAnsi="Times New Roman"/>
          <w:sz w:val="28"/>
          <w:szCs w:val="28"/>
          <w:vertAlign w:val="superscript"/>
          <w:lang w:val="uz-Cyrl-UZ"/>
        </w:rPr>
        <w:t>6</w:t>
      </w:r>
      <w:r w:rsidRPr="0057306A">
        <w:rPr>
          <w:rFonts w:ascii="Times New Roman" w:hAnsi="Times New Roman"/>
          <w:sz w:val="28"/>
          <w:szCs w:val="28"/>
          <w:lang w:val="uz-Cyrl-UZ"/>
        </w:rPr>
        <w:t xml:space="preserve"> erg/sm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s=0.136 vt/sm</w:t>
      </w:r>
      <w:r w:rsidRPr="0057306A">
        <w:rPr>
          <w:rFonts w:ascii="Times New Roman" w:hAnsi="Times New Roman"/>
          <w:sz w:val="28"/>
          <w:szCs w:val="28"/>
          <w:vertAlign w:val="superscript"/>
          <w:lang w:val="uz-Cyrl-UZ"/>
        </w:rPr>
        <w:t>2</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tashkil etadi. Bu kattalikning to‘g‘riligi keyingi yillarda, raketa va havo  sharlariga o‘rnatilib, Yer atmosferasidan tashqariga chiqarilgan pirgeliometr yordamida aniqlangan Quyosh doimiysi qiymati bilan solishtirilib tasdiqlandi. </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Radiusi 1 astronomik birlikka teng bo‘lgan shar sirtiga Quyosh doimiysi kattaligi ko‘paytirilsa Quyoshning to‘la energiyasi topiladi. Shu yo‘l bilan aniqlangan Quyoshning to‘la energiyasi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E=4</w:t>
      </w:r>
      <w:r w:rsidRPr="0057306A">
        <w:rPr>
          <w:rFonts w:ascii="Times New Roman" w:hAnsi="Times New Roman"/>
          <w:sz w:val="28"/>
          <w:szCs w:val="28"/>
        </w:rPr>
        <w:sym w:font="Symbol" w:char="F070"/>
      </w:r>
      <w:r w:rsidRPr="0057306A">
        <w:rPr>
          <w:rFonts w:ascii="Times New Roman" w:hAnsi="Times New Roman"/>
          <w:sz w:val="28"/>
          <w:szCs w:val="28"/>
          <w:lang w:val="uz-Cyrl-UZ"/>
        </w:rPr>
        <w:t>R</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Q=3,9</w:t>
      </w:r>
      <w:r w:rsidRPr="0057306A">
        <w:rPr>
          <w:rFonts w:ascii="Times New Roman" w:hAnsi="Times New Roman"/>
          <w:sz w:val="28"/>
          <w:szCs w:val="28"/>
        </w:rPr>
        <w:sym w:font="Symbol" w:char="F0D7"/>
      </w:r>
      <w:r w:rsidRPr="0057306A">
        <w:rPr>
          <w:rFonts w:ascii="Times New Roman" w:hAnsi="Times New Roman"/>
          <w:sz w:val="28"/>
          <w:szCs w:val="28"/>
          <w:lang w:val="uz-Cyrl-UZ"/>
        </w:rPr>
        <w:t>10</w:t>
      </w:r>
      <w:r w:rsidRPr="0057306A">
        <w:rPr>
          <w:rFonts w:ascii="Times New Roman" w:hAnsi="Times New Roman"/>
          <w:sz w:val="28"/>
          <w:szCs w:val="28"/>
          <w:vertAlign w:val="superscript"/>
          <w:lang w:val="uz-Cyrl-UZ"/>
        </w:rPr>
        <w:t>33</w:t>
      </w:r>
      <w:r w:rsidRPr="0057306A">
        <w:rPr>
          <w:rFonts w:ascii="Times New Roman" w:hAnsi="Times New Roman"/>
          <w:sz w:val="28"/>
          <w:szCs w:val="28"/>
          <w:lang w:val="uz-Cyrl-UZ"/>
        </w:rPr>
        <w:t xml:space="preserve"> erg/s</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ga teng chiqdi.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Yuqorida ko‘rganimizdek, Quyosh o‘zidan katta miqdorda energiya chiqaradi. Uning temperaturasi sirtida 6000</w:t>
      </w:r>
      <w:r w:rsidRPr="0057306A">
        <w:rPr>
          <w:rFonts w:ascii="Times New Roman" w:hAnsi="Times New Roman"/>
          <w:sz w:val="28"/>
          <w:szCs w:val="28"/>
        </w:rPr>
        <w:sym w:font="Symbol" w:char="F0B0"/>
      </w:r>
      <w:r w:rsidRPr="0057306A">
        <w:rPr>
          <w:rFonts w:ascii="Times New Roman" w:hAnsi="Times New Roman"/>
          <w:sz w:val="28"/>
          <w:szCs w:val="28"/>
          <w:lang w:val="uz-Cyrl-UZ"/>
        </w:rPr>
        <w:t>S dan markazida 15000000</w:t>
      </w:r>
      <w:r w:rsidRPr="0057306A">
        <w:rPr>
          <w:rFonts w:ascii="Times New Roman" w:hAnsi="Times New Roman"/>
          <w:sz w:val="28"/>
          <w:szCs w:val="28"/>
        </w:rPr>
        <w:sym w:font="Symbol" w:char="F0B0"/>
      </w:r>
      <w:r w:rsidRPr="0057306A">
        <w:rPr>
          <w:rFonts w:ascii="Times New Roman" w:hAnsi="Times New Roman"/>
          <w:sz w:val="28"/>
          <w:szCs w:val="28"/>
          <w:lang w:val="uz-Cyrl-UZ"/>
        </w:rPr>
        <w:t>S gacha boradi. Uning ichki va tashqi qismlari fizik tabiatiga ko‘ra bir-biridan farqlanuvchi turli qatlamlarga bo‘linadi.</w:t>
      </w:r>
    </w:p>
    <w:tbl>
      <w:tblPr>
        <w:tblW w:w="0" w:type="auto"/>
        <w:tblLook w:val="00A0"/>
      </w:tblPr>
      <w:tblGrid>
        <w:gridCol w:w="9344"/>
      </w:tblGrid>
      <w:tr w:rsidR="00FB4426" w:rsidRPr="00F3235F" w:rsidTr="00D02618">
        <w:tc>
          <w:tcPr>
            <w:tcW w:w="9344" w:type="dxa"/>
          </w:tcPr>
          <w:p w:rsidR="00FB4426" w:rsidRPr="00F3235F" w:rsidRDefault="00FB4426" w:rsidP="00D02618">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76" o:spid="_x0000_i2112" type="#_x0000_t75" style="width:181.8pt;height:181.8pt;visibility:visible">
                  <v:imagedata r:id="rId748" o:title=""/>
                </v:shape>
              </w:pict>
            </w:r>
            <w:r w:rsidRPr="00F3235F">
              <w:rPr>
                <w:rFonts w:ascii="Times New Roman" w:hAnsi="Times New Roman"/>
                <w:noProof/>
                <w:sz w:val="28"/>
                <w:szCs w:val="28"/>
                <w:lang w:val="ru-RU" w:eastAsia="ru-RU"/>
              </w:rPr>
              <w:pict>
                <v:shape id="Рисунок 179" o:spid="_x0000_i2113" type="#_x0000_t75" style="width:233.4pt;height:176.4pt;visibility:visible">
                  <v:imagedata r:id="rId749" o:title=""/>
                </v:shape>
              </w:pict>
            </w:r>
          </w:p>
        </w:tc>
      </w:tr>
      <w:tr w:rsidR="00FB4426" w:rsidRPr="00F3235F" w:rsidTr="00D02618">
        <w:tc>
          <w:tcPr>
            <w:tcW w:w="9344"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5.2</w:t>
            </w:r>
            <w:r w:rsidRPr="00F3235F">
              <w:rPr>
                <w:rFonts w:ascii="Times New Roman" w:hAnsi="Times New Roman"/>
                <w:i/>
                <w:sz w:val="28"/>
                <w:szCs w:val="28"/>
                <w:lang w:val="uz-Cyrl-UZ"/>
              </w:rPr>
              <w:t>- rasm. Quyoshning ichki tuzilishi</w:t>
            </w:r>
          </w:p>
        </w:tc>
      </w:tr>
    </w:tbl>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Bu qatlamlarning nomlanishi quyidagilar: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1. Yadroviy reaksiyalar sohasi. Quyoshning yadro reaksiyalari ro‘y beradigan markaziy qismi va Quyosh markazidan 0,3 R gacha o‘z ichiga 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2. </w:t>
      </w:r>
      <w:r w:rsidRPr="0057306A">
        <w:rPr>
          <w:rFonts w:ascii="Times New Roman" w:hAnsi="Times New Roman"/>
          <w:sz w:val="28"/>
          <w:szCs w:val="28"/>
          <w:lang w:val="uz-Cyrl-UZ"/>
        </w:rPr>
        <w:t xml:space="preserve">Radioaktiv soha (yoki nur o‘tkazish sohasi). Bu sohada nurlanish muvozanati kuzatilib, energiyani tashish jarayoni nurlanishni yutish va qayta nurlanish bilan sodir bo‘ladi. </w:t>
      </w:r>
      <w:r w:rsidRPr="0057306A">
        <w:rPr>
          <w:rFonts w:ascii="Times New Roman" w:hAnsi="Times New Roman"/>
          <w:sz w:val="28"/>
          <w:szCs w:val="28"/>
        </w:rPr>
        <w:t xml:space="preserve">Bu </w:t>
      </w:r>
      <w:r w:rsidRPr="0057306A">
        <w:rPr>
          <w:rFonts w:ascii="Times New Roman" w:hAnsi="Times New Roman"/>
          <w:sz w:val="28"/>
          <w:szCs w:val="28"/>
          <w:lang w:val="uz-Cyrl-UZ"/>
        </w:rPr>
        <w:t>soha o‘rta hisobda</w:t>
      </w:r>
      <w:r w:rsidRPr="0057306A">
        <w:rPr>
          <w:rFonts w:ascii="Times New Roman" w:hAnsi="Times New Roman"/>
          <w:sz w:val="28"/>
          <w:szCs w:val="28"/>
        </w:rPr>
        <w:t xml:space="preserve"> 0,3 - 0,</w:t>
      </w:r>
      <w:r w:rsidRPr="0057306A">
        <w:rPr>
          <w:rFonts w:ascii="Times New Roman" w:hAnsi="Times New Roman"/>
          <w:sz w:val="28"/>
          <w:szCs w:val="28"/>
          <w:lang w:val="uz-Cyrl-UZ"/>
        </w:rPr>
        <w:t>7</w:t>
      </w:r>
      <w:r w:rsidRPr="0057306A">
        <w:rPr>
          <w:rFonts w:ascii="Times New Roman" w:hAnsi="Times New Roman"/>
          <w:sz w:val="28"/>
          <w:szCs w:val="28"/>
        </w:rPr>
        <w:t xml:space="preserve"> R oraligini o‘z ichiga 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3. Konvektiv </w:t>
      </w:r>
      <w:r w:rsidRPr="0057306A">
        <w:rPr>
          <w:rFonts w:ascii="Times New Roman" w:hAnsi="Times New Roman"/>
          <w:sz w:val="28"/>
          <w:szCs w:val="28"/>
          <w:lang w:val="uz-Cyrl-UZ"/>
        </w:rPr>
        <w:t>soha</w:t>
      </w:r>
      <w:r w:rsidRPr="0057306A">
        <w:rPr>
          <w:rFonts w:ascii="Times New Roman" w:hAnsi="Times New Roman"/>
          <w:sz w:val="28"/>
          <w:szCs w:val="28"/>
        </w:rPr>
        <w:t xml:space="preserve">. Bu </w:t>
      </w:r>
      <w:r w:rsidRPr="0057306A">
        <w:rPr>
          <w:rFonts w:ascii="Times New Roman" w:hAnsi="Times New Roman"/>
          <w:sz w:val="28"/>
          <w:szCs w:val="28"/>
          <w:lang w:val="uz-Cyrl-UZ"/>
        </w:rPr>
        <w:t>sohada</w:t>
      </w:r>
      <w:r w:rsidRPr="0057306A">
        <w:rPr>
          <w:rFonts w:ascii="Times New Roman" w:hAnsi="Times New Roman"/>
          <w:sz w:val="28"/>
          <w:szCs w:val="28"/>
        </w:rPr>
        <w:t xml:space="preserve"> energiya asosan konvektiv yo‘l bilan tashiladi. Bu </w:t>
      </w:r>
      <w:r w:rsidRPr="0057306A">
        <w:rPr>
          <w:rFonts w:ascii="Times New Roman" w:hAnsi="Times New Roman"/>
          <w:sz w:val="28"/>
          <w:szCs w:val="28"/>
          <w:lang w:val="uz-Cyrl-UZ"/>
        </w:rPr>
        <w:t>soha</w:t>
      </w:r>
      <w:r w:rsidRPr="0057306A">
        <w:rPr>
          <w:rFonts w:ascii="Times New Roman" w:hAnsi="Times New Roman"/>
          <w:sz w:val="28"/>
          <w:szCs w:val="28"/>
        </w:rPr>
        <w:t xml:space="preserve"> 0,</w:t>
      </w:r>
      <w:r w:rsidRPr="0057306A">
        <w:rPr>
          <w:rFonts w:ascii="Times New Roman" w:hAnsi="Times New Roman"/>
          <w:sz w:val="28"/>
          <w:szCs w:val="28"/>
          <w:lang w:val="uz-Cyrl-UZ"/>
        </w:rPr>
        <w:t>7</w:t>
      </w:r>
      <w:r w:rsidRPr="0057306A">
        <w:rPr>
          <w:rFonts w:ascii="Times New Roman" w:hAnsi="Times New Roman"/>
          <w:sz w:val="28"/>
          <w:szCs w:val="28"/>
        </w:rPr>
        <w:t>-1,0 R qismini tashkil qiladi.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Quyosh</w:t>
      </w:r>
      <w:r w:rsidRPr="0057306A">
        <w:rPr>
          <w:rFonts w:ascii="Times New Roman" w:hAnsi="Times New Roman"/>
          <w:sz w:val="28"/>
          <w:szCs w:val="28"/>
          <w:lang w:val="uz-Cyrl-UZ"/>
        </w:rPr>
        <w:t xml:space="preserve">ning sirtidan boshlanuvchi soha uning tashqi qatlamlari deyilib, ular Quyosh </w:t>
      </w:r>
      <w:r w:rsidRPr="0057306A">
        <w:rPr>
          <w:rFonts w:ascii="Times New Roman" w:hAnsi="Times New Roman"/>
          <w:sz w:val="28"/>
          <w:szCs w:val="28"/>
        </w:rPr>
        <w:t>atmosferasi</w:t>
      </w:r>
      <w:r w:rsidRPr="0057306A">
        <w:rPr>
          <w:rFonts w:ascii="Times New Roman" w:hAnsi="Times New Roman"/>
          <w:sz w:val="28"/>
          <w:szCs w:val="28"/>
          <w:lang w:val="uz-Cyrl-UZ"/>
        </w:rPr>
        <w:t>ni tashkil etadi. Quyosh atmosferasi uch qatlamdan fotosfera, xromosfera va tojdan iborat. Oddiy ko‘z bilan yoki teleskop orqali kuzatilganda, Quyosh atmosferasining eng pastki qatlami fotosferanigina ko‘rish mumkin. Xromosfera va Quyosh toji maxsus teleskoplardagina kuzatiladi.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2</w:t>
      </w:r>
      <w:r w:rsidRPr="0057306A">
        <w:rPr>
          <w:rFonts w:ascii="Times New Roman" w:hAnsi="Times New Roman"/>
          <w:b/>
          <w:sz w:val="28"/>
          <w:szCs w:val="28"/>
        </w:rPr>
        <w:t xml:space="preserve">. </w:t>
      </w:r>
      <w:r w:rsidRPr="0057306A">
        <w:rPr>
          <w:rFonts w:ascii="Times New Roman" w:hAnsi="Times New Roman"/>
          <w:b/>
          <w:sz w:val="28"/>
          <w:szCs w:val="28"/>
          <w:lang w:val="uz-Cyrl-UZ"/>
        </w:rPr>
        <w:t xml:space="preserve">Quyoshning </w:t>
      </w:r>
      <w:r w:rsidRPr="0057306A">
        <w:rPr>
          <w:rFonts w:ascii="Times New Roman" w:hAnsi="Times New Roman"/>
          <w:b/>
          <w:sz w:val="28"/>
          <w:szCs w:val="28"/>
        </w:rPr>
        <w:t>spektri</w:t>
      </w:r>
      <w:r w:rsidRPr="0057306A">
        <w:rPr>
          <w:rFonts w:ascii="Times New Roman" w:hAnsi="Times New Roman"/>
          <w:b/>
          <w:sz w:val="28"/>
          <w:szCs w:val="28"/>
          <w:lang w:val="uz-Cyrl-UZ"/>
        </w:rPr>
        <w:t>, temperaturasi, tarkibi va yadrosi</w:t>
      </w:r>
    </w:p>
    <w:p w:rsidR="00FB4426" w:rsidRPr="0057306A" w:rsidRDefault="00FB4426" w:rsidP="007A0B12">
      <w:pPr>
        <w:ind w:firstLine="709"/>
        <w:jc w:val="both"/>
        <w:rPr>
          <w:rFonts w:ascii="Times New Roman" w:hAnsi="Times New Roman"/>
          <w:b/>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O‘zidan</w:t>
      </w:r>
      <w:r w:rsidRPr="0057306A">
        <w:rPr>
          <w:rFonts w:ascii="Times New Roman" w:hAnsi="Times New Roman"/>
          <w:sz w:val="28"/>
          <w:szCs w:val="28"/>
        </w:rPr>
        <w:t xml:space="preserve"> nur </w:t>
      </w:r>
      <w:r w:rsidRPr="0057306A">
        <w:rPr>
          <w:rFonts w:ascii="Times New Roman" w:hAnsi="Times New Roman"/>
          <w:sz w:val="28"/>
          <w:szCs w:val="28"/>
          <w:lang w:val="uz-Cyrl-UZ"/>
        </w:rPr>
        <w:t xml:space="preserve">chiqarayotgan har qanday </w:t>
      </w:r>
      <w:r w:rsidRPr="0057306A">
        <w:rPr>
          <w:rFonts w:ascii="Times New Roman" w:hAnsi="Times New Roman"/>
          <w:sz w:val="28"/>
          <w:szCs w:val="28"/>
        </w:rPr>
        <w:t>jism va undan taralayotgan nurlanish o‘tayotgan muhitning tabiatiga ko‘ra, manbaning spektri tutash, yutilish va nurlanish (emission) spektrlari ko‘rinishida bo‘ladi.</w:t>
      </w:r>
      <w:r w:rsidRPr="0057306A">
        <w:rPr>
          <w:rFonts w:ascii="Times New Roman" w:hAnsi="Times New Roman"/>
          <w:sz w:val="28"/>
          <w:szCs w:val="28"/>
          <w:lang w:val="uz-Cyrl-UZ"/>
        </w:rPr>
        <w:t xml:space="preserve"> C</w:t>
      </w:r>
      <w:r w:rsidRPr="0057306A">
        <w:rPr>
          <w:rFonts w:ascii="Times New Roman" w:hAnsi="Times New Roman"/>
          <w:sz w:val="28"/>
          <w:szCs w:val="28"/>
        </w:rPr>
        <w:t>h</w:t>
      </w:r>
      <w:r w:rsidRPr="0057306A">
        <w:rPr>
          <w:rFonts w:ascii="Times New Roman" w:hAnsi="Times New Roman"/>
          <w:sz w:val="28"/>
          <w:szCs w:val="28"/>
          <w:lang w:val="uz-Cyrl-UZ"/>
        </w:rPr>
        <w:t>o‘g‘langan jismning prizma yoki diffraksion panjara yordamida hosil qilingan spektri tutash spektrni beradi. Agar cho‘g‘langan jismdan kelayotgan nurlar yo‘liga ma’lum bir gaz sham tutilsa, u holda tutash spektri fonida sham gazini tashkil qilgan atomlarning yutilish (fraungofer) chiziqlari paydo bo‘ladi. Birinchi marta 1814 yili bu chiziqlar tabiatini tushuntirgan fizik Fraungofer sharafi eslatilgan chiziqlar uning nomi bilan yuritiladi.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Shamning o‘zi alohida hosil qilgan spektri esa, tutash spektrdan xoli bo‘lib, birinchi holda yutilish spektri chiziqlari hosil bo‘lgan joylarda paydo bo‘lgan nurlanish (yorug‘) spektral chiziqlaridan tashkil topadi. </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Quyoshning spektri yutilish spektridan iborat bo‘lib, uning ko‘rinadigan zonasi </w:t>
      </w:r>
      <w:r w:rsidRPr="00F3235F">
        <w:rPr>
          <w:rFonts w:ascii="Times New Roman" w:hAnsi="Times New Roman"/>
          <w:noProof/>
          <w:sz w:val="28"/>
          <w:szCs w:val="28"/>
          <w:lang w:val="ru-RU" w:eastAsia="ru-RU"/>
        </w:rPr>
        <w:pict>
          <v:shape id="Рисунок 174" o:spid="_x0000_i2114" type="#_x0000_t75" style="width:43.2pt;height:23.4pt;visibility:visible">
            <v:imagedata r:id="rId750" o:title=""/>
          </v:shape>
        </w:pict>
      </w:r>
      <w:r w:rsidRPr="0057306A">
        <w:rPr>
          <w:rFonts w:ascii="Times New Roman" w:hAnsi="Times New Roman"/>
          <w:sz w:val="28"/>
          <w:szCs w:val="28"/>
          <w:lang w:val="uz-Cyrl-UZ"/>
        </w:rPr>
        <w:t xml:space="preserve"> dan </w:t>
      </w:r>
      <w:r w:rsidRPr="00F3235F">
        <w:rPr>
          <w:rFonts w:ascii="Times New Roman" w:hAnsi="Times New Roman"/>
          <w:noProof/>
          <w:sz w:val="28"/>
          <w:szCs w:val="28"/>
          <w:lang w:val="ru-RU" w:eastAsia="ru-RU"/>
        </w:rPr>
        <w:pict>
          <v:shape id="Рисунок 173" o:spid="_x0000_i2115" type="#_x0000_t75" style="width:43.2pt;height:23.4pt;visibility:visible">
            <v:imagedata r:id="rId751" o:title=""/>
          </v:shape>
        </w:pict>
      </w:r>
      <w:r w:rsidRPr="0057306A">
        <w:rPr>
          <w:rFonts w:ascii="Times New Roman" w:hAnsi="Times New Roman"/>
          <w:sz w:val="28"/>
          <w:szCs w:val="28"/>
          <w:lang w:val="uz-Cyrl-UZ"/>
        </w:rPr>
        <w:t xml:space="preserve"> gacha bo‘lgan intervalni o‘z ichiga oladi. Bu intervalda, vodorodning Balmer seriyasidagi chiziqlari, ionlashgan va neytral kalsiy, temir, marganets, magniy, titan va boshqa metall atomlarining chiziqlari keng tarqalgandir. Quyosh spektrida ionlashgan kalsiyning N va K deb nomlangan chiziqlari (to‘lqin uzunliklari </w:t>
      </w:r>
      <w:r w:rsidRPr="00F3235F">
        <w:rPr>
          <w:rFonts w:ascii="Times New Roman" w:hAnsi="Times New Roman"/>
          <w:noProof/>
          <w:sz w:val="28"/>
          <w:szCs w:val="28"/>
          <w:lang w:val="ru-RU" w:eastAsia="ru-RU"/>
        </w:rPr>
        <w:pict>
          <v:shape id="Рисунок 172" o:spid="_x0000_i2116" type="#_x0000_t75" style="width:66pt;height:23.4pt;visibility:visible">
            <v:imagedata r:id="rId752" o:title=""/>
          </v:shape>
        </w:pict>
      </w:r>
      <w:r w:rsidRPr="0057306A">
        <w:rPr>
          <w:rFonts w:ascii="Times New Roman" w:hAnsi="Times New Roman"/>
          <w:sz w:val="28"/>
          <w:szCs w:val="28"/>
          <w:lang w:val="uz-Cyrl-UZ"/>
        </w:rPr>
        <w:t xml:space="preserve"> va </w:t>
      </w:r>
      <w:r w:rsidRPr="00F3235F">
        <w:rPr>
          <w:rFonts w:ascii="Times New Roman" w:hAnsi="Times New Roman"/>
          <w:noProof/>
          <w:sz w:val="28"/>
          <w:szCs w:val="28"/>
          <w:lang w:val="ru-RU" w:eastAsia="ru-RU"/>
        </w:rPr>
        <w:pict>
          <v:shape id="Рисунок 171" o:spid="_x0000_i2117" type="#_x0000_t75" style="width:66pt;height:23.4pt;visibility:visible">
            <v:imagedata r:id="rId753" o:title=""/>
          </v:shape>
        </w:pict>
      </w:r>
      <w:r w:rsidRPr="0057306A">
        <w:rPr>
          <w:rFonts w:ascii="Times New Roman" w:hAnsi="Times New Roman"/>
          <w:sz w:val="28"/>
          <w:szCs w:val="28"/>
          <w:lang w:val="uz-Cyrl-UZ"/>
        </w:rPr>
        <w:t>), vodorodning N</w:t>
      </w:r>
      <w:r w:rsidRPr="0057306A">
        <w:rPr>
          <w:rFonts w:ascii="Times New Roman" w:hAnsi="Times New Roman"/>
          <w:sz w:val="28"/>
          <w:szCs w:val="28"/>
          <w:vertAlign w:val="subscript"/>
        </w:rPr>
        <w:sym w:font="Symbol" w:char="F061"/>
      </w:r>
      <w:r w:rsidRPr="00F3235F">
        <w:rPr>
          <w:rFonts w:ascii="Times New Roman" w:hAnsi="Times New Roman"/>
          <w:noProof/>
          <w:sz w:val="28"/>
          <w:szCs w:val="28"/>
          <w:lang w:val="ru-RU" w:eastAsia="ru-RU"/>
        </w:rPr>
        <w:pict>
          <v:shape id="Рисунок 170" o:spid="_x0000_i2118" type="#_x0000_t75" style="width:75pt;height:25.8pt;visibility:visible">
            <v:imagedata r:id="rId754" o:title=""/>
          </v:shape>
        </w:pict>
      </w:r>
      <w:r w:rsidRPr="0057306A">
        <w:rPr>
          <w:rFonts w:ascii="Times New Roman" w:hAnsi="Times New Roman"/>
          <w:sz w:val="28"/>
          <w:szCs w:val="28"/>
          <w:lang w:val="uz-Cyrl-UZ"/>
        </w:rPr>
        <w:t xml:space="preserve"> va N</w:t>
      </w:r>
      <w:r w:rsidRPr="0057306A">
        <w:rPr>
          <w:rFonts w:ascii="Times New Roman" w:hAnsi="Times New Roman"/>
          <w:sz w:val="28"/>
          <w:szCs w:val="28"/>
          <w:vertAlign w:val="subscript"/>
        </w:rPr>
        <w:sym w:font="Symbol" w:char="F062"/>
      </w:r>
      <w:r w:rsidRPr="00F3235F">
        <w:rPr>
          <w:rFonts w:ascii="Times New Roman" w:hAnsi="Times New Roman"/>
          <w:noProof/>
          <w:sz w:val="28"/>
          <w:szCs w:val="28"/>
          <w:lang w:val="ru-RU" w:eastAsia="ru-RU"/>
        </w:rPr>
        <w:pict>
          <v:shape id="Рисунок 169" o:spid="_x0000_i2119" type="#_x0000_t75" style="width:75pt;height:25.8pt;visibility:visible">
            <v:imagedata r:id="rId755" o:title=""/>
          </v:shape>
        </w:pict>
      </w:r>
      <w:r w:rsidRPr="0057306A">
        <w:rPr>
          <w:rFonts w:ascii="Times New Roman" w:hAnsi="Times New Roman"/>
          <w:sz w:val="28"/>
          <w:szCs w:val="28"/>
          <w:lang w:val="uz-Cyrl-UZ"/>
        </w:rPr>
        <w:t xml:space="preserve"> natriyning D</w:t>
      </w:r>
      <w:r w:rsidRPr="0057306A">
        <w:rPr>
          <w:rFonts w:ascii="Times New Roman" w:hAnsi="Times New Roman"/>
          <w:sz w:val="28"/>
          <w:szCs w:val="28"/>
          <w:vertAlign w:val="subscript"/>
          <w:lang w:val="uz-Cyrl-UZ"/>
        </w:rPr>
        <w:t>1</w:t>
      </w:r>
      <w:r w:rsidRPr="00F3235F">
        <w:rPr>
          <w:rFonts w:ascii="Times New Roman" w:hAnsi="Times New Roman"/>
          <w:noProof/>
          <w:sz w:val="28"/>
          <w:szCs w:val="28"/>
          <w:lang w:val="ru-RU" w:eastAsia="ru-RU"/>
        </w:rPr>
        <w:pict>
          <v:shape id="Рисунок 666" o:spid="_x0000_i2120" type="#_x0000_t75" style="width:75pt;height:25.8pt;visibility:visible">
            <v:imagedata r:id="rId756" o:title=""/>
          </v:shape>
        </w:pict>
      </w:r>
      <w:r w:rsidRPr="0057306A">
        <w:rPr>
          <w:rFonts w:ascii="Times New Roman" w:hAnsi="Times New Roman"/>
          <w:sz w:val="28"/>
          <w:szCs w:val="28"/>
          <w:lang w:val="uz-Cyrl-UZ"/>
        </w:rPr>
        <w:t xml:space="preserve"> va D</w:t>
      </w:r>
      <w:r w:rsidRPr="0057306A">
        <w:rPr>
          <w:rFonts w:ascii="Times New Roman" w:hAnsi="Times New Roman"/>
          <w:sz w:val="28"/>
          <w:szCs w:val="28"/>
          <w:vertAlign w:val="subscript"/>
          <w:lang w:val="uz-Cyrl-UZ"/>
        </w:rPr>
        <w:t>2</w:t>
      </w:r>
      <w:r w:rsidRPr="00F3235F">
        <w:rPr>
          <w:rFonts w:ascii="Times New Roman" w:hAnsi="Times New Roman"/>
          <w:noProof/>
          <w:sz w:val="28"/>
          <w:szCs w:val="28"/>
          <w:lang w:val="ru-RU" w:eastAsia="ru-RU"/>
        </w:rPr>
        <w:pict>
          <v:shape id="Рисунок 667" o:spid="_x0000_i2121" type="#_x0000_t75" style="width:75pt;height:25.8pt;visibility:visible">
            <v:imagedata r:id="rId757" o:title=""/>
          </v:shape>
        </w:pict>
      </w:r>
      <w:r w:rsidRPr="0057306A">
        <w:rPr>
          <w:rFonts w:ascii="Times New Roman" w:hAnsi="Times New Roman"/>
          <w:sz w:val="28"/>
          <w:szCs w:val="28"/>
          <w:lang w:val="uz-Cyrl-UZ"/>
        </w:rPr>
        <w:t xml:space="preserve"> chiziqlari eng intensiv hisoblanadi. Quyosh spektrida Yer atmosferasidagi gaz malekulalarining, xususan suv bug‘lari, azot va kislorod molekulalarining ham chiziqlari hosil bo‘ladi. Bu chiziqlarni beruvchi gaz malekulalari fotosferaga aloqador bo‘lmaganligi sababli, fotosferaning fizik tabiatini Quyoshning spektral chiziqlariga asosida o‘rganishda, Yer atmosferasinig eslatilgan chiziqlariga tayaniladi.</w:t>
      </w:r>
    </w:p>
    <w:tbl>
      <w:tblPr>
        <w:tblW w:w="0" w:type="auto"/>
        <w:tblLook w:val="00A0"/>
      </w:tblPr>
      <w:tblGrid>
        <w:gridCol w:w="9344"/>
      </w:tblGrid>
      <w:tr w:rsidR="00FB4426" w:rsidRPr="00F3235F" w:rsidTr="00D02618">
        <w:tc>
          <w:tcPr>
            <w:tcW w:w="934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68" o:spid="_x0000_i2122" type="#_x0000_t75" style="width:382.8pt;height:252.6pt;visibility:visible">
                  <v:imagedata r:id="rId758" o:title=""/>
                </v:shape>
              </w:pict>
            </w:r>
          </w:p>
        </w:tc>
      </w:tr>
      <w:tr w:rsidR="00FB4426" w:rsidRPr="00F3235F" w:rsidTr="00D02618">
        <w:tc>
          <w:tcPr>
            <w:tcW w:w="9344"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5.3</w:t>
            </w:r>
            <w:r w:rsidRPr="00F3235F">
              <w:rPr>
                <w:rFonts w:ascii="Times New Roman" w:hAnsi="Times New Roman"/>
                <w:i/>
                <w:sz w:val="28"/>
                <w:szCs w:val="28"/>
                <w:lang w:val="uz-Cyrl-UZ"/>
              </w:rPr>
              <w:t>-</w:t>
            </w:r>
            <w:r w:rsidRPr="00F3235F">
              <w:rPr>
                <w:rFonts w:ascii="Times New Roman" w:hAnsi="Times New Roman"/>
                <w:i/>
                <w:sz w:val="28"/>
                <w:szCs w:val="28"/>
              </w:rPr>
              <w:t xml:space="preserve">rasm. </w:t>
            </w:r>
            <w:r w:rsidRPr="00F3235F">
              <w:rPr>
                <w:rFonts w:ascii="Times New Roman" w:hAnsi="Times New Roman"/>
                <w:i/>
                <w:sz w:val="28"/>
                <w:szCs w:val="28"/>
                <w:lang w:val="uz-Cyrl-UZ"/>
              </w:rPr>
              <w:t>Quyosh spektri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Quyoshning</w:t>
      </w:r>
      <w:r w:rsidRPr="0057306A">
        <w:rPr>
          <w:rFonts w:ascii="Times New Roman" w:hAnsi="Times New Roman"/>
          <w:sz w:val="28"/>
          <w:szCs w:val="28"/>
        </w:rPr>
        <w:t xml:space="preserve"> tutash spektrining </w:t>
      </w:r>
      <w:r w:rsidRPr="00F3235F">
        <w:rPr>
          <w:rFonts w:ascii="Times New Roman" w:hAnsi="Times New Roman"/>
          <w:noProof/>
          <w:sz w:val="28"/>
          <w:szCs w:val="28"/>
          <w:lang w:val="ru-RU" w:eastAsia="ru-RU"/>
        </w:rPr>
        <w:pict>
          <v:shape id="Рисунок 669" o:spid="_x0000_i2123" type="#_x0000_t75" style="width:85.2pt;height:23.4pt;visibility:visible">
            <v:imagedata r:id="rId759" o:title=""/>
          </v:shape>
        </w:pict>
      </w:r>
      <w:r w:rsidRPr="0057306A">
        <w:rPr>
          <w:rFonts w:ascii="Times New Roman" w:hAnsi="Times New Roman"/>
          <w:sz w:val="28"/>
          <w:szCs w:val="28"/>
        </w:rPr>
        <w:t xml:space="preserve"> li, ya’ni ko‘k-yashil rangli zonasida intensivligi eng yuqori bo‘ladi. Aslida Quyosh spektri uzoq ultrabinafsha va infraqizil so</w:t>
      </w:r>
      <w:r w:rsidRPr="0057306A">
        <w:rPr>
          <w:rFonts w:ascii="Times New Roman" w:hAnsi="Times New Roman"/>
          <w:sz w:val="28"/>
          <w:szCs w:val="28"/>
          <w:lang w:val="uz-Cyrl-UZ"/>
        </w:rPr>
        <w:t>h</w:t>
      </w:r>
      <w:r w:rsidRPr="0057306A">
        <w:rPr>
          <w:rFonts w:ascii="Times New Roman" w:hAnsi="Times New Roman"/>
          <w:sz w:val="28"/>
          <w:szCs w:val="28"/>
        </w:rPr>
        <w:t xml:space="preserve">alarga ham ega. Biroq nurlanishning bu sohalari, ko‘zning ko‘rish chegarasidan tashqarida va bu soxalar Yer atmosferasida kuchli yutilishi tufayli, dastlab ularni o‘rganish katta qiyinchilik bilan kechdi. Keyingi yillarda, Yer sun’iy yo‘ldoshlaridan foydalanib olingan Quyosh spektri, uning tabiatini </w:t>
      </w:r>
      <w:r w:rsidRPr="00F3235F">
        <w:rPr>
          <w:rFonts w:ascii="Times New Roman" w:hAnsi="Times New Roman"/>
          <w:noProof/>
          <w:sz w:val="28"/>
          <w:szCs w:val="28"/>
          <w:lang w:val="ru-RU" w:eastAsia="ru-RU"/>
        </w:rPr>
        <w:pict>
          <v:shape id="Рисунок 670" o:spid="_x0000_i2124" type="#_x0000_t75" style="width:45pt;height:23.4pt;visibility:visible">
            <v:imagedata r:id="rId760" o:title=""/>
          </v:shape>
        </w:pict>
      </w:r>
      <w:r w:rsidRPr="0057306A">
        <w:rPr>
          <w:rFonts w:ascii="Times New Roman" w:hAnsi="Times New Roman"/>
          <w:sz w:val="28"/>
          <w:szCs w:val="28"/>
        </w:rPr>
        <w:t xml:space="preserve"> to‘lqin uzunligidagi ultrabinafsha zonasiga qadar ko‘rinadigan uchastkasi bilan deyarli bir xilligini ko‘rsatdi. Undan qisqa to‘lqinli sohada esa, tutash spektrining intensivligi keskin kamayib, yutilish chiziqlari nuralnish chiziqlariga aylanadi.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Quyosh s</w:t>
      </w:r>
      <w:r w:rsidRPr="0057306A">
        <w:rPr>
          <w:rFonts w:ascii="Times New Roman" w:hAnsi="Times New Roman"/>
          <w:sz w:val="28"/>
          <w:szCs w:val="28"/>
        </w:rPr>
        <w:t>pektr</w:t>
      </w:r>
      <w:r w:rsidRPr="0057306A">
        <w:rPr>
          <w:rFonts w:ascii="Times New Roman" w:hAnsi="Times New Roman"/>
          <w:sz w:val="28"/>
          <w:szCs w:val="28"/>
          <w:lang w:val="uz-Cyrl-UZ"/>
        </w:rPr>
        <w:t>i</w:t>
      </w:r>
      <w:r w:rsidRPr="0057306A">
        <w:rPr>
          <w:rFonts w:ascii="Times New Roman" w:hAnsi="Times New Roman"/>
          <w:sz w:val="28"/>
          <w:szCs w:val="28"/>
        </w:rPr>
        <w:t xml:space="preserve">ning infraqizil sohasining nurlanishi, to‘lqin uzunligi </w:t>
      </w:r>
      <w:r w:rsidRPr="0057306A">
        <w:rPr>
          <w:rFonts w:ascii="Times New Roman" w:hAnsi="Times New Roman"/>
          <w:sz w:val="28"/>
          <w:szCs w:val="28"/>
          <w:lang w:val="uz-Cyrl-UZ"/>
        </w:rPr>
        <w:t xml:space="preserve">taxminan </w:t>
      </w:r>
      <w:r w:rsidRPr="0057306A">
        <w:rPr>
          <w:rFonts w:ascii="Times New Roman" w:hAnsi="Times New Roman"/>
          <w:sz w:val="28"/>
          <w:szCs w:val="28"/>
        </w:rPr>
        <w:t xml:space="preserve">15 mk ga qadar Yer atmosferasida qisman yutiladi va natijada spektrning bu </w:t>
      </w:r>
      <w:r w:rsidRPr="0057306A">
        <w:rPr>
          <w:rFonts w:ascii="Times New Roman" w:hAnsi="Times New Roman"/>
          <w:sz w:val="28"/>
          <w:szCs w:val="28"/>
          <w:lang w:val="uz-Cyrl-UZ"/>
        </w:rPr>
        <w:t>sohasi</w:t>
      </w:r>
      <w:r w:rsidRPr="0057306A">
        <w:rPr>
          <w:rFonts w:ascii="Times New Roman" w:hAnsi="Times New Roman"/>
          <w:sz w:val="28"/>
          <w:szCs w:val="28"/>
        </w:rPr>
        <w:t xml:space="preserve"> suv bug‘lari, kislorod va is gazi molekulalarining yutilish tasmalariga boy bo‘ladi. 15 mk dan to 1 sm gacha bo‘lgan sohaning nurlanishi esa Yer atmosferasi tomonidan kuchli yutiladi.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 temperaturasini </w:t>
      </w:r>
      <w:r w:rsidRPr="0057306A">
        <w:rPr>
          <w:rFonts w:ascii="Times New Roman" w:hAnsi="Times New Roman"/>
          <w:sz w:val="28"/>
          <w:szCs w:val="28"/>
          <w:lang w:val="uz-Cyrl-UZ"/>
        </w:rPr>
        <w:t xml:space="preserve">nurlanish qonunlariga asosan </w:t>
      </w:r>
      <w:r w:rsidRPr="0057306A">
        <w:rPr>
          <w:rFonts w:ascii="Times New Roman" w:hAnsi="Times New Roman"/>
          <w:sz w:val="28"/>
          <w:szCs w:val="28"/>
        </w:rPr>
        <w:t>aniqlash</w:t>
      </w:r>
      <w:r w:rsidRPr="0057306A">
        <w:rPr>
          <w:rFonts w:ascii="Times New Roman" w:hAnsi="Times New Roman"/>
          <w:sz w:val="28"/>
          <w:szCs w:val="28"/>
          <w:lang w:val="uz-Cyrl-UZ"/>
        </w:rPr>
        <w:t xml:space="preserve"> mumkin. Quyosh spektrida energiyaning to‘lqin uzunligi bo‘yicha taqsimlanish egriligida, maksimum nurlanish </w:t>
      </w:r>
      <w:r w:rsidRPr="00F3235F">
        <w:rPr>
          <w:rFonts w:ascii="Times New Roman" w:hAnsi="Times New Roman"/>
          <w:noProof/>
          <w:sz w:val="28"/>
          <w:szCs w:val="28"/>
          <w:lang w:val="ru-RU" w:eastAsia="ru-RU"/>
        </w:rPr>
        <w:pict>
          <v:shape id="Рисунок 671" o:spid="_x0000_i2125" type="#_x0000_t75" style="width:66pt;height:23.4pt;visibility:visible">
            <v:imagedata r:id="rId761" o:title=""/>
          </v:shape>
        </w:pict>
      </w:r>
      <w:r w:rsidRPr="0057306A">
        <w:rPr>
          <w:rFonts w:ascii="Times New Roman" w:hAnsi="Times New Roman"/>
          <w:sz w:val="28"/>
          <w:szCs w:val="28"/>
          <w:lang w:val="uz-Cyrl-UZ"/>
        </w:rPr>
        <w:t xml:space="preserve"> to‘lqin uzunligiga to‘g‘ri keladi. </w:t>
      </w:r>
      <w:r w:rsidRPr="0057306A">
        <w:rPr>
          <w:rFonts w:ascii="Times New Roman" w:hAnsi="Times New Roman"/>
          <w:sz w:val="28"/>
          <w:szCs w:val="28"/>
        </w:rPr>
        <w:t xml:space="preserve">Bu kattalik orqali aniqlangan temperatura: </w:t>
      </w:r>
      <w:r w:rsidRPr="00F3235F">
        <w:rPr>
          <w:rFonts w:ascii="Times New Roman" w:hAnsi="Times New Roman"/>
          <w:noProof/>
          <w:sz w:val="28"/>
          <w:szCs w:val="28"/>
          <w:lang w:val="ru-RU" w:eastAsia="ru-RU"/>
        </w:rPr>
        <w:pict>
          <v:shape id="Рисунок 672" o:spid="_x0000_i2126" type="#_x0000_t75" style="width:108pt;height:18.6pt;visibility:visible">
            <v:imagedata r:id="rId762" o:title=""/>
          </v:shape>
        </w:pict>
      </w:r>
      <w:r w:rsidRPr="0057306A">
        <w:rPr>
          <w:rFonts w:ascii="Times New Roman" w:hAnsi="Times New Roman"/>
          <w:sz w:val="28"/>
          <w:szCs w:val="28"/>
        </w:rPr>
        <w:t xml:space="preserve"> formulaga ko‘ra aniqlangan temperatura </w:t>
      </w:r>
      <w:r w:rsidRPr="00F3235F">
        <w:rPr>
          <w:rFonts w:ascii="Times New Roman" w:hAnsi="Times New Roman"/>
          <w:noProof/>
          <w:sz w:val="28"/>
          <w:szCs w:val="28"/>
          <w:lang w:val="ru-RU" w:eastAsia="ru-RU"/>
        </w:rPr>
        <w:pict>
          <v:shape id="Рисунок 673" o:spid="_x0000_i2127" type="#_x0000_t75" style="width:67.8pt;height:15pt;visibility:visible">
            <v:imagedata r:id="rId763" o:title=""/>
          </v:shape>
        </w:pict>
      </w:r>
      <w:r w:rsidRPr="0057306A">
        <w:rPr>
          <w:rFonts w:ascii="Times New Roman" w:hAnsi="Times New Roman"/>
          <w:sz w:val="28"/>
          <w:szCs w:val="28"/>
        </w:rPr>
        <w:t xml:space="preserve"> chiqadi.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Quyosh</w:t>
      </w:r>
      <w:r w:rsidRPr="0057306A">
        <w:rPr>
          <w:rFonts w:ascii="Times New Roman" w:hAnsi="Times New Roman"/>
          <w:sz w:val="28"/>
          <w:szCs w:val="28"/>
          <w:lang w:val="uz-Cyrl-UZ"/>
        </w:rPr>
        <w:t xml:space="preserve">dan chiqayotgan </w:t>
      </w:r>
      <w:r w:rsidRPr="0057306A">
        <w:rPr>
          <w:rFonts w:ascii="Times New Roman" w:hAnsi="Times New Roman"/>
          <w:sz w:val="28"/>
          <w:szCs w:val="28"/>
        </w:rPr>
        <w:t>energiya mikdori</w:t>
      </w:r>
      <w:r w:rsidRPr="00F3235F">
        <w:rPr>
          <w:rFonts w:ascii="Times New Roman" w:hAnsi="Times New Roman"/>
          <w:noProof/>
          <w:sz w:val="28"/>
          <w:szCs w:val="28"/>
          <w:lang w:val="ru-RU" w:eastAsia="ru-RU"/>
        </w:rPr>
        <w:pict>
          <v:shape id="Рисунок 674" o:spid="_x0000_i2128" type="#_x0000_t75" style="width:109.8pt;height:20.4pt;visibility:visible">
            <v:imagedata r:id="rId764" o:title=""/>
          </v:shape>
        </w:pict>
      </w:r>
      <w:r w:rsidRPr="0057306A">
        <w:rPr>
          <w:rFonts w:ascii="Times New Roman" w:hAnsi="Times New Roman"/>
          <w:sz w:val="28"/>
          <w:szCs w:val="28"/>
          <w:lang w:val="uz-Cyrl-UZ"/>
        </w:rPr>
        <w:t xml:space="preserve"> ekanligini bilganimiz uchun, b</w:t>
      </w:r>
      <w:r w:rsidRPr="0057306A">
        <w:rPr>
          <w:rFonts w:ascii="Times New Roman" w:hAnsi="Times New Roman"/>
          <w:sz w:val="28"/>
          <w:szCs w:val="28"/>
        </w:rPr>
        <w:t xml:space="preserve">u holda Stefan-Bolsman qonuni orqali aniqlangan effektiv temperatura T=5760 </w:t>
      </w:r>
      <w:r w:rsidRPr="0057306A">
        <w:rPr>
          <w:rFonts w:ascii="Times New Roman" w:hAnsi="Times New Roman"/>
          <w:sz w:val="28"/>
          <w:szCs w:val="28"/>
        </w:rPr>
        <w:sym w:font="Symbol" w:char="F0B0"/>
      </w:r>
      <w:r w:rsidRPr="0057306A">
        <w:rPr>
          <w:rFonts w:ascii="Times New Roman" w:hAnsi="Times New Roman"/>
          <w:sz w:val="28"/>
          <w:szCs w:val="28"/>
        </w:rPr>
        <w:t>K</w:t>
      </w:r>
      <w:r w:rsidRPr="0057306A">
        <w:rPr>
          <w:rFonts w:ascii="Times New Roman" w:hAnsi="Times New Roman"/>
          <w:sz w:val="28"/>
          <w:szCs w:val="28"/>
          <w:lang w:val="uz-Cyrl-UZ"/>
        </w:rPr>
        <w:t xml:space="preserve"> bo‘ladi.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Umuman olganda, jismning effektiv temperaturasi deb, shunday absolyut qora jismning temperaturasiga aytiladiki, uning 1 sm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yuzasining butun spektr bo‘yicha chiqargan energiyasi berilgan jismning 1 sm</w:t>
      </w:r>
      <w:r w:rsidRPr="0057306A">
        <w:rPr>
          <w:rFonts w:ascii="Times New Roman" w:hAnsi="Times New Roman"/>
          <w:sz w:val="28"/>
          <w:szCs w:val="28"/>
          <w:vertAlign w:val="superscript"/>
          <w:lang w:val="uz-Cyrl-UZ"/>
        </w:rPr>
        <w:t>2</w:t>
      </w:r>
      <w:r w:rsidRPr="0057306A">
        <w:rPr>
          <w:rFonts w:ascii="Times New Roman" w:hAnsi="Times New Roman"/>
          <w:sz w:val="28"/>
          <w:szCs w:val="28"/>
          <w:lang w:val="uz-Cyrl-UZ"/>
        </w:rPr>
        <w:t xml:space="preserve"> yuzasidan chiqadigan energiyaga teng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Quyoshning r</w:t>
      </w:r>
      <w:r w:rsidRPr="0057306A">
        <w:rPr>
          <w:rFonts w:ascii="Times New Roman" w:hAnsi="Times New Roman"/>
          <w:sz w:val="28"/>
          <w:szCs w:val="28"/>
        </w:rPr>
        <w:t xml:space="preserve">avshanlik temperaturasi </w:t>
      </w:r>
      <w:r w:rsidRPr="0057306A">
        <w:rPr>
          <w:rFonts w:ascii="Times New Roman" w:hAnsi="Times New Roman"/>
          <w:sz w:val="28"/>
          <w:szCs w:val="28"/>
          <w:lang w:val="uz-Cyrl-UZ"/>
        </w:rPr>
        <w:t>esa</w:t>
      </w:r>
      <w:r w:rsidRPr="0057306A">
        <w:rPr>
          <w:rFonts w:ascii="Times New Roman" w:hAnsi="Times New Roman"/>
          <w:sz w:val="28"/>
          <w:szCs w:val="28"/>
        </w:rPr>
        <w:t xml:space="preserve"> Plank formulasi</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81" o:spid="_x0000_i2129" type="#_x0000_t75" style="width:108pt;height:43.2pt;visibility:visible">
            <v:imagedata r:id="rId765"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dan foydalanib topiladi. Plank formulasi absolyut qora jism uchun o‘rinli ekanligi e’tiborga olinsa, ravshanlik temperaturasi quyidagicha ta’riflanadi. Quyosh spektrining </w:t>
      </w:r>
      <w:r w:rsidRPr="00F3235F">
        <w:rPr>
          <w:rFonts w:ascii="Times New Roman" w:hAnsi="Times New Roman"/>
          <w:noProof/>
          <w:sz w:val="28"/>
          <w:szCs w:val="28"/>
          <w:lang w:val="ru-RU" w:eastAsia="ru-RU"/>
        </w:rPr>
        <w:pict>
          <v:shape id="Рисунок 158" o:spid="_x0000_i2130" type="#_x0000_t75" style="width:43.2pt;height:23.4pt;visibility:visible">
            <v:imagedata r:id="rId766" o:title=""/>
          </v:shape>
        </w:pict>
      </w:r>
      <w:r w:rsidRPr="0057306A">
        <w:rPr>
          <w:rFonts w:ascii="Times New Roman" w:hAnsi="Times New Roman"/>
          <w:sz w:val="28"/>
          <w:szCs w:val="28"/>
        </w:rPr>
        <w:t xml:space="preserve"> to‘lqin uzunligi uchun aniqlangan ravshanlik temperaturasi 6400 K atrofida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K</w:t>
      </w:r>
      <w:r w:rsidRPr="0057306A">
        <w:rPr>
          <w:rFonts w:ascii="Times New Roman" w:hAnsi="Times New Roman"/>
          <w:sz w:val="28"/>
          <w:szCs w:val="28"/>
        </w:rPr>
        <w:t>inetik temperatura plazmani tashkil qiluvchi zarralarning kinetik energiyasi bo‘yicha aniqlanadigan temperatura</w:t>
      </w:r>
      <w:r w:rsidRPr="0057306A">
        <w:rPr>
          <w:rFonts w:ascii="Times New Roman" w:hAnsi="Times New Roman"/>
          <w:sz w:val="28"/>
          <w:szCs w:val="28"/>
          <w:lang w:val="uz-Cyrl-UZ"/>
        </w:rPr>
        <w:t>ga aytiladi</w:t>
      </w:r>
      <w:r w:rsidRPr="0057306A">
        <w:rPr>
          <w:rFonts w:ascii="Times New Roman" w:hAnsi="Times New Roman"/>
          <w:sz w:val="28"/>
          <w:szCs w:val="28"/>
        </w:rPr>
        <w:t xml:space="preserve">. Plazmada zarralarning kinetik energiyasi </w:t>
      </w:r>
      <w:r w:rsidRPr="00F3235F">
        <w:rPr>
          <w:rFonts w:ascii="Times New Roman" w:hAnsi="Times New Roman"/>
          <w:noProof/>
          <w:sz w:val="28"/>
          <w:szCs w:val="28"/>
          <w:lang w:val="ru-RU" w:eastAsia="ru-RU"/>
        </w:rPr>
        <w:pict>
          <v:shape id="Рисунок 157" o:spid="_x0000_i2131" type="#_x0000_t75" style="width:61.8pt;height:36pt;visibility:visible">
            <v:imagedata r:id="rId767" o:title=""/>
          </v:shape>
        </w:pict>
      </w:r>
      <w:r w:rsidRPr="0057306A">
        <w:rPr>
          <w:rFonts w:ascii="Times New Roman" w:hAnsi="Times New Roman"/>
          <w:sz w:val="28"/>
          <w:szCs w:val="28"/>
        </w:rPr>
        <w:t xml:space="preserve">, bu erda </w:t>
      </w:r>
      <w:r w:rsidRPr="00F3235F">
        <w:rPr>
          <w:rFonts w:ascii="Times New Roman" w:hAnsi="Times New Roman"/>
          <w:noProof/>
          <w:sz w:val="28"/>
          <w:szCs w:val="28"/>
          <w:lang w:val="ru-RU" w:eastAsia="ru-RU"/>
        </w:rPr>
        <w:pict>
          <v:shape id="Рисунок 156" o:spid="_x0000_i2132" type="#_x0000_t75" style="width:10.8pt;height:12pt;visibility:visible">
            <v:imagedata r:id="rId768" o:title=""/>
          </v:shape>
        </w:pict>
      </w:r>
      <w:r w:rsidRPr="0057306A">
        <w:rPr>
          <w:rFonts w:ascii="Times New Roman" w:hAnsi="Times New Roman"/>
          <w:sz w:val="28"/>
          <w:szCs w:val="28"/>
        </w:rPr>
        <w:t xml:space="preserve">- ma’lum atomning eng katta ehtimoliy tezligi, </w:t>
      </w:r>
      <w:r w:rsidRPr="00F3235F">
        <w:rPr>
          <w:rFonts w:ascii="Times New Roman" w:hAnsi="Times New Roman"/>
          <w:noProof/>
          <w:sz w:val="28"/>
          <w:szCs w:val="28"/>
          <w:lang w:val="ru-RU" w:eastAsia="ru-RU"/>
        </w:rPr>
        <w:pict>
          <v:shape id="Рисунок 155" o:spid="_x0000_i2133" type="#_x0000_t75" style="width:48pt;height:38.4pt;visibility:visible">
            <v:imagedata r:id="rId769" o:title=""/>
          </v:shape>
        </w:pict>
      </w:r>
      <w:r w:rsidRPr="0057306A">
        <w:rPr>
          <w:rFonts w:ascii="Times New Roman" w:hAnsi="Times New Roman"/>
          <w:sz w:val="28"/>
          <w:szCs w:val="28"/>
        </w:rPr>
        <w:t xml:space="preserve">, </w:t>
      </w:r>
      <w:r w:rsidRPr="0057306A">
        <w:rPr>
          <w:rFonts w:ascii="Times New Roman" w:hAnsi="Times New Roman"/>
          <w:i/>
          <w:sz w:val="28"/>
          <w:szCs w:val="28"/>
        </w:rPr>
        <w:t>m</w:t>
      </w:r>
      <w:r w:rsidRPr="0057306A">
        <w:rPr>
          <w:rFonts w:ascii="Times New Roman" w:hAnsi="Times New Roman"/>
          <w:sz w:val="28"/>
          <w:szCs w:val="28"/>
        </w:rPr>
        <w:t xml:space="preserve">-atomning massasini, </w:t>
      </w:r>
      <w:r w:rsidRPr="0057306A">
        <w:rPr>
          <w:rFonts w:ascii="Times New Roman" w:hAnsi="Times New Roman"/>
          <w:i/>
          <w:sz w:val="28"/>
          <w:szCs w:val="28"/>
        </w:rPr>
        <w:sym w:font="Symbol" w:char="F06D"/>
      </w:r>
      <w:r w:rsidRPr="0057306A">
        <w:rPr>
          <w:rFonts w:ascii="Times New Roman" w:hAnsi="Times New Roman"/>
          <w:sz w:val="28"/>
          <w:szCs w:val="28"/>
        </w:rPr>
        <w:t xml:space="preserve">-molekulyar og‘irligini, </w:t>
      </w:r>
      <w:r w:rsidRPr="0057306A">
        <w:rPr>
          <w:rFonts w:ascii="Times New Roman" w:hAnsi="Times New Roman"/>
          <w:i/>
          <w:sz w:val="28"/>
          <w:szCs w:val="28"/>
        </w:rPr>
        <w:t>R</w:t>
      </w:r>
      <w:r w:rsidRPr="0057306A">
        <w:rPr>
          <w:rFonts w:ascii="Times New Roman" w:hAnsi="Times New Roman"/>
          <w:sz w:val="28"/>
          <w:szCs w:val="28"/>
        </w:rPr>
        <w:t xml:space="preserve">-Ridberg doimiysini xarakterlaydi. U holda </w:t>
      </w:r>
      <w:r w:rsidRPr="00F3235F">
        <w:rPr>
          <w:rFonts w:ascii="Times New Roman" w:hAnsi="Times New Roman"/>
          <w:noProof/>
          <w:sz w:val="28"/>
          <w:szCs w:val="28"/>
          <w:lang w:val="ru-RU" w:eastAsia="ru-RU"/>
        </w:rPr>
        <w:pict>
          <v:shape id="Рисунок 682" o:spid="_x0000_i2134" type="#_x0000_t75" style="width:54.6pt;height:36pt;visibility:visible">
            <v:imagedata r:id="rId770" o:title=""/>
          </v:shape>
        </w:pict>
      </w:r>
      <w:r w:rsidRPr="0057306A">
        <w:rPr>
          <w:rFonts w:ascii="Times New Roman" w:hAnsi="Times New Roman"/>
          <w:sz w:val="28"/>
          <w:szCs w:val="28"/>
        </w:rPr>
        <w:t>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Berilgan </w:t>
      </w:r>
      <w:r w:rsidRPr="0057306A">
        <w:rPr>
          <w:rFonts w:ascii="Times New Roman" w:hAnsi="Times New Roman"/>
          <w:sz w:val="28"/>
          <w:szCs w:val="28"/>
        </w:rPr>
        <w:t xml:space="preserve">atomning nurlanish to‘lqin uzunligini </w:t>
      </w:r>
      <w:r w:rsidRPr="0057306A">
        <w:rPr>
          <w:rFonts w:ascii="Times New Roman" w:hAnsi="Times New Roman"/>
          <w:sz w:val="28"/>
          <w:szCs w:val="28"/>
        </w:rPr>
        <w:sym w:font="Symbol" w:char="F06C"/>
      </w:r>
      <w:r w:rsidRPr="0057306A">
        <w:rPr>
          <w:rFonts w:ascii="Times New Roman" w:hAnsi="Times New Roman"/>
          <w:sz w:val="28"/>
          <w:szCs w:val="28"/>
        </w:rPr>
        <w:t xml:space="preserve">va spektral chiziqning siljishini </w:t>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lang w:val="uz-Cyrl-UZ"/>
        </w:rPr>
        <w:t xml:space="preserve"> deb </w:t>
      </w:r>
      <w:r w:rsidRPr="0057306A">
        <w:rPr>
          <w:rFonts w:ascii="Times New Roman" w:hAnsi="Times New Roman"/>
          <w:sz w:val="28"/>
          <w:szCs w:val="28"/>
        </w:rPr>
        <w:t>belgilasa</w:t>
      </w:r>
      <w:r w:rsidRPr="0057306A">
        <w:rPr>
          <w:rFonts w:ascii="Times New Roman" w:hAnsi="Times New Roman"/>
          <w:sz w:val="28"/>
          <w:szCs w:val="28"/>
          <w:lang w:val="uz-Cyrl-UZ"/>
        </w:rPr>
        <w:t>k</w:t>
      </w:r>
      <w:r w:rsidRPr="0057306A">
        <w:rPr>
          <w:rFonts w:ascii="Times New Roman" w:hAnsi="Times New Roman"/>
          <w:sz w:val="28"/>
          <w:szCs w:val="28"/>
        </w:rPr>
        <w:t xml:space="preserve">, unda tezlik </w:t>
      </w:r>
      <w:r w:rsidRPr="0057306A">
        <w:rPr>
          <w:rFonts w:ascii="Times New Roman" w:hAnsi="Times New Roman"/>
          <w:sz w:val="28"/>
          <w:szCs w:val="28"/>
          <w:lang w:val="uz-Cyrl-UZ"/>
        </w:rPr>
        <w:t>dopler effektidan</w:t>
      </w:r>
      <w:r w:rsidRPr="0057306A">
        <w:rPr>
          <w:rFonts w:ascii="Times New Roman" w:hAnsi="Times New Roman"/>
          <w:sz w:val="28"/>
          <w:szCs w:val="28"/>
        </w:rPr>
        <w:t xml:space="preserve"> topiladi</w:t>
      </w:r>
      <w:r w:rsidRPr="0057306A">
        <w:rPr>
          <w:rFonts w:ascii="Times New Roman" w:hAnsi="Times New Roman"/>
          <w:sz w:val="28"/>
          <w:szCs w:val="28"/>
          <w:lang w:val="uz-Cyrl-UZ"/>
        </w:rPr>
        <w:t xml:space="preserve">, </w:t>
      </w:r>
      <w:r w:rsidRPr="0057306A">
        <w:rPr>
          <w:rFonts w:ascii="Times New Roman" w:hAnsi="Times New Roman"/>
          <w:sz w:val="28"/>
          <w:szCs w:val="28"/>
        </w:rPr>
        <w:t>kinetik temperatura quyidagi ifodadan topiladi:</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53" o:spid="_x0000_i2135" type="#_x0000_t75" style="width:94.8pt;height:43.2pt;visibility:visible">
            <v:imagedata r:id="rId771" o:title=""/>
          </v:shape>
        </w:pic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 markaziga tomon temperatura ortishi bilan bosim ham ortib boradi. Quyosh markaziga tomon </w:t>
      </w:r>
      <w:r w:rsidRPr="0057306A">
        <w:rPr>
          <w:rFonts w:ascii="Times New Roman" w:hAnsi="Times New Roman"/>
          <w:sz w:val="28"/>
          <w:szCs w:val="28"/>
          <w:lang w:val="uz-Cyrl-UZ"/>
        </w:rPr>
        <w:t xml:space="preserve">bosimning </w:t>
      </w:r>
      <w:r w:rsidRPr="0057306A">
        <w:rPr>
          <w:rFonts w:ascii="Times New Roman" w:hAnsi="Times New Roman"/>
          <w:sz w:val="28"/>
          <w:szCs w:val="28"/>
        </w:rPr>
        <w:t>ortib borishi o‘z navbatida, zichlikning ortib borishiga olib keladi. Quyoshning ichidagi bunday N balandlikdagi qatlamning ustki va quyi qismidagi bosimlar farqi bu qatlamning o‘rtacha zichligi orqali quyidagicha topiladi:</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52" o:spid="_x0000_i2136" type="#_x0000_t75" style="width:76.8pt;height:16.8pt;visibility:visible">
            <v:imagedata r:id="rId772"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(5.3)</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zichlik qatlam chegarasida </w:t>
      </w:r>
      <w:r w:rsidRPr="0057306A">
        <w:rPr>
          <w:rFonts w:ascii="Times New Roman" w:hAnsi="Times New Roman"/>
          <w:sz w:val="28"/>
          <w:szCs w:val="28"/>
        </w:rPr>
        <w:sym w:font="Symbol" w:char="F072"/>
      </w:r>
      <w:r w:rsidRPr="0057306A">
        <w:rPr>
          <w:rFonts w:ascii="Times New Roman" w:hAnsi="Times New Roman"/>
          <w:sz w:val="28"/>
          <w:szCs w:val="28"/>
          <w:vertAlign w:val="subscript"/>
        </w:rPr>
        <w:t>1</w:t>
      </w:r>
      <w:r w:rsidRPr="0057306A">
        <w:rPr>
          <w:rFonts w:ascii="Times New Roman" w:hAnsi="Times New Roman"/>
          <w:sz w:val="28"/>
          <w:szCs w:val="28"/>
        </w:rPr>
        <w:t xml:space="preserve"> va </w:t>
      </w:r>
      <w:r w:rsidRPr="0057306A">
        <w:rPr>
          <w:rFonts w:ascii="Times New Roman" w:hAnsi="Times New Roman"/>
          <w:sz w:val="28"/>
          <w:szCs w:val="28"/>
        </w:rPr>
        <w:sym w:font="Symbol" w:char="F072"/>
      </w:r>
      <w:r w:rsidRPr="0057306A">
        <w:rPr>
          <w:rFonts w:ascii="Times New Roman" w:hAnsi="Times New Roman"/>
          <w:sz w:val="28"/>
          <w:szCs w:val="28"/>
          <w:vertAlign w:val="subscript"/>
        </w:rPr>
        <w:t>2</w:t>
      </w:r>
      <w:r w:rsidRPr="0057306A">
        <w:rPr>
          <w:rFonts w:ascii="Times New Roman" w:hAnsi="Times New Roman"/>
          <w:sz w:val="28"/>
          <w:szCs w:val="28"/>
        </w:rPr>
        <w:t xml:space="preserve"> zichliklarga ko‘ra </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51" o:spid="_x0000_i2137" type="#_x0000_t75" style="width:61.8pt;height:31.2pt;visibility:visible">
            <v:imagedata r:id="rId773"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(5.4)</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dan topiladi. Bu qatlam uchun Mendeleev-Klapeyron tenglamasini qo‘llasak:</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50" o:spid="_x0000_i2138" type="#_x0000_t75" style="width:70.8pt;height:38.4pt;visibility:visible">
            <v:imagedata r:id="rId774"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(5.5)</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dan </w:t>
      </w:r>
      <w:r w:rsidRPr="00F3235F">
        <w:rPr>
          <w:rFonts w:ascii="Times New Roman" w:hAnsi="Times New Roman"/>
          <w:noProof/>
          <w:sz w:val="28"/>
          <w:szCs w:val="28"/>
          <w:lang w:val="ru-RU" w:eastAsia="ru-RU"/>
        </w:rPr>
        <w:pict>
          <v:shape id="Рисунок 149" o:spid="_x0000_i2139" type="#_x0000_t75" style="width:61.8pt;height:35.4pt;visibility:visible">
            <v:imagedata r:id="rId775" o:title=""/>
          </v:shape>
        </w:pict>
      </w:r>
      <w:r w:rsidRPr="0057306A">
        <w:rPr>
          <w:rFonts w:ascii="Times New Roman" w:hAnsi="Times New Roman"/>
          <w:sz w:val="28"/>
          <w:szCs w:val="28"/>
        </w:rPr>
        <w:t>bo‘ladi.</w:t>
      </w:r>
      <w:r w:rsidRPr="00F3235F">
        <w:rPr>
          <w:rFonts w:ascii="Times New Roman" w:hAnsi="Times New Roman"/>
          <w:noProof/>
          <w:sz w:val="28"/>
          <w:szCs w:val="28"/>
          <w:lang w:val="ru-RU" w:eastAsia="ru-RU"/>
        </w:rPr>
        <w:pict>
          <v:shape id="Рисунок 148" o:spid="_x0000_i2140" type="#_x0000_t75" style="width:60pt;height:31.2pt;visibility:visible">
            <v:imagedata r:id="rId776" o:title=""/>
          </v:shape>
        </w:pict>
      </w:r>
      <w:r w:rsidRPr="0057306A">
        <w:rPr>
          <w:rFonts w:ascii="Times New Roman" w:hAnsi="Times New Roman"/>
          <w:sz w:val="28"/>
          <w:szCs w:val="28"/>
        </w:rPr>
        <w:t xml:space="preserve">ligidan </w:t>
      </w:r>
      <w:r w:rsidRPr="0057306A">
        <w:rPr>
          <w:rFonts w:ascii="Times New Roman" w:hAnsi="Times New Roman"/>
          <w:sz w:val="28"/>
          <w:szCs w:val="28"/>
        </w:rPr>
        <w:sym w:font="Symbol" w:char="F072"/>
      </w:r>
      <w:r w:rsidRPr="0057306A">
        <w:rPr>
          <w:rFonts w:ascii="Times New Roman" w:hAnsi="Times New Roman"/>
          <w:sz w:val="28"/>
          <w:szCs w:val="28"/>
        </w:rPr>
        <w:t xml:space="preserve"> uchun</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47" o:spid="_x0000_i2141" type="#_x0000_t75" style="width:81pt;height:31.2pt;visibility:visible">
            <v:imagedata r:id="rId777"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(5.6)</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ni topamiz. </w:t>
      </w:r>
      <w:r w:rsidRPr="0057306A">
        <w:rPr>
          <w:rFonts w:ascii="Times New Roman" w:hAnsi="Times New Roman"/>
          <w:sz w:val="28"/>
          <w:szCs w:val="28"/>
          <w:lang w:val="uz-Cyrl-UZ"/>
        </w:rPr>
        <w:t>Bosmlar farqini aniqlaydigan bo‘lsak</w:t>
      </w:r>
      <w:r w:rsidRPr="0057306A">
        <w:rPr>
          <w:rFonts w:ascii="Times New Roman" w:hAnsi="Times New Roman"/>
          <w:sz w:val="28"/>
          <w:szCs w:val="28"/>
        </w:rPr>
        <w:t>:</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46" o:spid="_x0000_i2142" type="#_x0000_t75" style="width:124.8pt;height:31.2pt;visibility:visible">
            <v:imagedata r:id="rId778"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(5.7)</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erda </w:t>
      </w:r>
      <w:r w:rsidRPr="00F3235F">
        <w:rPr>
          <w:rFonts w:ascii="Times New Roman" w:hAnsi="Times New Roman"/>
          <w:noProof/>
          <w:sz w:val="28"/>
          <w:szCs w:val="28"/>
          <w:lang w:val="ru-RU" w:eastAsia="ru-RU"/>
        </w:rPr>
        <w:pict>
          <v:shape id="Рисунок 145" o:spid="_x0000_i2143" type="#_x0000_t75" style="width:21pt;height:35.4pt;visibility:visible">
            <v:imagedata r:id="rId779" o:title=""/>
          </v:shape>
        </w:pict>
      </w:r>
      <w:r w:rsidRPr="0057306A">
        <w:rPr>
          <w:rFonts w:ascii="Times New Roman" w:hAnsi="Times New Roman"/>
          <w:sz w:val="28"/>
          <w:szCs w:val="28"/>
        </w:rPr>
        <w:t xml:space="preserve"> - uzunlik o‘lchami bo‘lib, muhim fizik ma’noga ega kattalikdir, aniqroq qilib aytganda</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44" o:spid="_x0000_i2144" type="#_x0000_t75" style="width:48.6pt;height:38.4pt;visibility:visible">
            <v:imagedata r:id="rId780"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(5.8)</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kalinlikdagi qatlamning temperaturasi o‘zgarmas bo‘lsa, bu qatlamning quyi va yuqori chegaralarida bosim va zichlik bir-biridan qariiyb uch marta farq qiladi. N balanlik shkalasi deyilib, T=10 000 </w:t>
      </w:r>
      <w:r w:rsidRPr="0057306A">
        <w:rPr>
          <w:rFonts w:ascii="Times New Roman" w:hAnsi="Times New Roman"/>
          <w:sz w:val="28"/>
          <w:szCs w:val="28"/>
          <w:vertAlign w:val="superscript"/>
        </w:rPr>
        <w:t>0</w:t>
      </w:r>
      <w:r w:rsidRPr="0057306A">
        <w:rPr>
          <w:rFonts w:ascii="Times New Roman" w:hAnsi="Times New Roman"/>
          <w:sz w:val="28"/>
          <w:szCs w:val="28"/>
        </w:rPr>
        <w:t xml:space="preserve">S, </w:t>
      </w:r>
      <w:r w:rsidRPr="0057306A">
        <w:rPr>
          <w:rFonts w:ascii="Times New Roman" w:hAnsi="Times New Roman"/>
          <w:sz w:val="28"/>
          <w:szCs w:val="28"/>
        </w:rPr>
        <w:sym w:font="Symbol" w:char="F06D"/>
      </w:r>
      <w:r w:rsidRPr="0057306A">
        <w:rPr>
          <w:rFonts w:ascii="Times New Roman" w:hAnsi="Times New Roman"/>
          <w:sz w:val="28"/>
          <w:szCs w:val="28"/>
        </w:rPr>
        <w:t xml:space="preserve">=1/2 (ionlashgan vodorod uchun), </w:t>
      </w:r>
      <w:r w:rsidRPr="00F3235F">
        <w:rPr>
          <w:rFonts w:ascii="Times New Roman" w:hAnsi="Times New Roman"/>
          <w:noProof/>
          <w:sz w:val="28"/>
          <w:szCs w:val="28"/>
          <w:lang w:val="ru-RU" w:eastAsia="ru-RU"/>
        </w:rPr>
        <w:pict>
          <v:shape id="Рисунок 143" o:spid="_x0000_i2145" type="#_x0000_t75" style="width:90pt;height:20.4pt;visibility:visible">
            <v:imagedata r:id="rId781" o:title=""/>
          </v:shape>
        </w:pict>
      </w:r>
      <w:r w:rsidRPr="0057306A">
        <w:rPr>
          <w:rFonts w:ascii="Times New Roman" w:hAnsi="Times New Roman"/>
          <w:sz w:val="28"/>
          <w:szCs w:val="28"/>
        </w:rPr>
        <w:t xml:space="preserve">bo‘lganda </w:t>
      </w:r>
      <w:r w:rsidRPr="00F3235F">
        <w:rPr>
          <w:rFonts w:ascii="Times New Roman" w:hAnsi="Times New Roman"/>
          <w:noProof/>
          <w:sz w:val="28"/>
          <w:szCs w:val="28"/>
          <w:lang w:val="ru-RU" w:eastAsia="ru-RU"/>
        </w:rPr>
        <w:pict>
          <v:shape id="Рисунок 142" o:spid="_x0000_i2146" type="#_x0000_t75" style="width:70.8pt;height:16.8pt;visibility:visible">
            <v:imagedata r:id="rId782" o:title=""/>
          </v:shape>
        </w:pict>
      </w:r>
      <w:r w:rsidRPr="0057306A">
        <w:rPr>
          <w:rFonts w:ascii="Times New Roman" w:hAnsi="Times New Roman"/>
          <w:sz w:val="28"/>
          <w:szCs w:val="28"/>
        </w:rPr>
        <w:t xml:space="preserve"> ni tashkil etadi. </w:t>
      </w:r>
      <w:r w:rsidRPr="0057306A">
        <w:rPr>
          <w:rFonts w:ascii="Times New Roman" w:hAnsi="Times New Roman"/>
          <w:sz w:val="28"/>
          <w:szCs w:val="28"/>
          <w:lang w:val="uz-Cyrl-UZ"/>
        </w:rPr>
        <w:t>Shunday qilib,</w:t>
      </w:r>
      <w:r w:rsidRPr="0057306A">
        <w:rPr>
          <w:rFonts w:ascii="Times New Roman" w:hAnsi="Times New Roman"/>
          <w:sz w:val="28"/>
          <w:szCs w:val="28"/>
        </w:rPr>
        <w:t xml:space="preserve"> Quyoshda 600 km qalinlikdagi qatlamning quyi chegarasida zichlik, uning yuqori chegarasidagidan uch marta ortiq bo‘lar ekan.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bir jinsli, ya’ni u</w:t>
      </w:r>
      <w:r w:rsidRPr="0057306A">
        <w:rPr>
          <w:rFonts w:ascii="Times New Roman" w:hAnsi="Times New Roman"/>
          <w:sz w:val="28"/>
          <w:szCs w:val="28"/>
          <w:lang w:val="uz-Cyrl-UZ"/>
        </w:rPr>
        <w:t>nda</w:t>
      </w:r>
      <w:r w:rsidRPr="0057306A">
        <w:rPr>
          <w:rFonts w:ascii="Times New Roman" w:hAnsi="Times New Roman"/>
          <w:sz w:val="28"/>
          <w:szCs w:val="28"/>
        </w:rPr>
        <w:t xml:space="preserve"> modda bir tekis taqsimlangan deb qaralsa, u holda Quyoshning ichki qismining tuzilishi va fizik parametrlari haqida bir qancha ma’lumotlarni qo‘lga kiritish mumkin. </w:t>
      </w:r>
      <w:r w:rsidRPr="0057306A">
        <w:rPr>
          <w:rFonts w:ascii="Times New Roman" w:hAnsi="Times New Roman"/>
          <w:sz w:val="28"/>
          <w:szCs w:val="28"/>
          <w:lang w:val="uz-Cyrl-UZ"/>
        </w:rPr>
        <w:t>B</w:t>
      </w:r>
      <w:r w:rsidRPr="0057306A">
        <w:rPr>
          <w:rFonts w:ascii="Times New Roman" w:hAnsi="Times New Roman"/>
          <w:sz w:val="28"/>
          <w:szCs w:val="28"/>
        </w:rPr>
        <w:t>ir jinsli deb qaralayotgan Quyoshning ichki xossasi, real Quyoshning o‘rta qismiga to‘g‘ri keladigan sharoitga yaqin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Quyoshning o‘rtacha zichligi </w:t>
      </w:r>
      <w:r w:rsidRPr="0057306A">
        <w:rPr>
          <w:rFonts w:ascii="Times New Roman" w:hAnsi="Times New Roman"/>
          <w:sz w:val="28"/>
          <w:szCs w:val="28"/>
        </w:rPr>
        <w:sym w:font="Symbol" w:char="F072"/>
      </w:r>
      <w:r w:rsidRPr="0057306A">
        <w:rPr>
          <w:rFonts w:ascii="Times New Roman" w:hAnsi="Times New Roman"/>
          <w:sz w:val="28"/>
          <w:szCs w:val="28"/>
        </w:rPr>
        <w:t>=1,41 g/sm</w:t>
      </w:r>
      <w:r w:rsidRPr="0057306A">
        <w:rPr>
          <w:rFonts w:ascii="Times New Roman" w:hAnsi="Times New Roman"/>
          <w:sz w:val="28"/>
          <w:szCs w:val="28"/>
          <w:vertAlign w:val="superscript"/>
        </w:rPr>
        <w:t>3</w:t>
      </w:r>
      <w:r w:rsidRPr="0057306A">
        <w:rPr>
          <w:rFonts w:ascii="Times New Roman" w:hAnsi="Times New Roman"/>
          <w:sz w:val="28"/>
          <w:szCs w:val="28"/>
        </w:rPr>
        <w:t xml:space="preserve"> ligidan uning o‘rta qismida bosim, ko‘ndalang kesimi 1 sm</w:t>
      </w:r>
      <w:r w:rsidRPr="0057306A">
        <w:rPr>
          <w:rFonts w:ascii="Times New Roman" w:hAnsi="Times New Roman"/>
          <w:sz w:val="28"/>
          <w:szCs w:val="28"/>
          <w:vertAlign w:val="superscript"/>
        </w:rPr>
        <w:t>2</w:t>
      </w:r>
      <w:r w:rsidRPr="0057306A">
        <w:rPr>
          <w:rFonts w:ascii="Times New Roman" w:hAnsi="Times New Roman"/>
          <w:sz w:val="28"/>
          <w:szCs w:val="28"/>
        </w:rPr>
        <w:t xml:space="preserve"> va balandligi R/2  bo‘lgan ustunchaning og‘irligiga teng bo‘ladi, ya’ni:</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141" o:spid="_x0000_i2147" type="#_x0000_t75" style="width:53.4pt;height:30.6pt;visibility:visible">
            <v:imagedata r:id="rId783" o:title=""/>
          </v:shape>
        </w:pict>
      </w:r>
      <w:r w:rsidRPr="0057306A">
        <w:rPr>
          <w:rFonts w:ascii="Times New Roman" w:hAnsi="Times New Roman"/>
          <w:sz w:val="28"/>
          <w:szCs w:val="28"/>
          <w:lang w:val="uz-Cyrl-UZ"/>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(5.9)</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erkin tushish </w:t>
      </w:r>
      <w:r w:rsidRPr="0057306A">
        <w:rPr>
          <w:rFonts w:ascii="Times New Roman" w:hAnsi="Times New Roman"/>
          <w:sz w:val="28"/>
          <w:szCs w:val="28"/>
          <w:lang w:val="uz-Cyrl-UZ"/>
        </w:rPr>
        <w:t>tezlanishi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40" o:spid="_x0000_i2148" type="#_x0000_t75" style="width:204pt;height:66.6pt;visibility:visible">
            <v:imagedata r:id="rId784"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(5.10)</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bo‘ladi. Chunki zichlik bir xil bo‘lib, </w:t>
      </w:r>
      <w:r w:rsidRPr="0057306A">
        <w:rPr>
          <w:rFonts w:ascii="Times New Roman" w:hAnsi="Times New Roman"/>
          <w:i/>
          <w:sz w:val="28"/>
          <w:szCs w:val="28"/>
        </w:rPr>
        <w:t>R/2</w:t>
      </w:r>
      <w:r w:rsidRPr="0057306A">
        <w:rPr>
          <w:rFonts w:ascii="Times New Roman" w:hAnsi="Times New Roman"/>
          <w:sz w:val="28"/>
          <w:szCs w:val="28"/>
        </w:rPr>
        <w:t xml:space="preserve">  radius bilan chegaralangan sferaning ichida Quyoshning 1/8 massasi mujassamlangan bo‘ladi. U holda Quyoshning o‘rta qismida bosim:</w:t>
      </w:r>
    </w:p>
    <w:p w:rsidR="00FB4426" w:rsidRPr="0057306A" w:rsidRDefault="00FB4426" w:rsidP="007A0B12">
      <w:pPr>
        <w:ind w:firstLine="709"/>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39" o:spid="_x0000_i2149" type="#_x0000_t75" style="width:133.2pt;height:30.6pt;visibility:visible">
            <v:imagedata r:id="rId785" o:title=""/>
          </v:shape>
        </w:pic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Quyoshning o‘rta qism</w:t>
      </w:r>
      <w:r w:rsidRPr="0057306A">
        <w:rPr>
          <w:rFonts w:ascii="Times New Roman" w:hAnsi="Times New Roman"/>
          <w:sz w:val="28"/>
          <w:szCs w:val="28"/>
          <w:lang w:val="uz-Cyrl-UZ"/>
        </w:rPr>
        <w:t>laridagi</w:t>
      </w:r>
      <w:r w:rsidRPr="0057306A">
        <w:rPr>
          <w:rFonts w:ascii="Times New Roman" w:hAnsi="Times New Roman"/>
          <w:sz w:val="28"/>
          <w:szCs w:val="28"/>
        </w:rPr>
        <w:t xml:space="preserve"> temperatura holat tenglamasidan quyidagicha topiladi:</w:t>
      </w:r>
    </w:p>
    <w:p w:rsidR="00FB4426" w:rsidRPr="0057306A" w:rsidRDefault="00FB4426" w:rsidP="007A0B12">
      <w:pPr>
        <w:ind w:firstLine="709"/>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38" o:spid="_x0000_i2150" type="#_x0000_t75" style="width:136.8pt;height:33pt;visibility:visible">
            <v:imagedata r:id="rId786"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(5.11)</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Quyoshning temperaturasi uni bir jisli emasligini e’tiborga olib hisoblaganda bu qiymatdan biroz farq qilib </w:t>
      </w:r>
      <w:r w:rsidRPr="00F3235F">
        <w:rPr>
          <w:rFonts w:ascii="Times New Roman" w:hAnsi="Times New Roman"/>
          <w:noProof/>
          <w:sz w:val="28"/>
          <w:szCs w:val="28"/>
          <w:lang w:val="ru-RU" w:eastAsia="ru-RU"/>
        </w:rPr>
        <w:pict>
          <v:shape id="Рисунок 137" o:spid="_x0000_i2151" type="#_x0000_t75" style="width:57pt;height:18.6pt;visibility:visible">
            <v:imagedata r:id="rId787" o:title=""/>
          </v:shape>
        </w:pict>
      </w:r>
      <w:r w:rsidRPr="0057306A">
        <w:rPr>
          <w:rFonts w:ascii="Times New Roman" w:hAnsi="Times New Roman"/>
          <w:sz w:val="28"/>
          <w:szCs w:val="28"/>
        </w:rPr>
        <w:t xml:space="preserve"> ni tashkil etadi. Turli </w:t>
      </w:r>
      <w:r w:rsidRPr="0057306A">
        <w:rPr>
          <w:rFonts w:ascii="Times New Roman" w:hAnsi="Times New Roman"/>
          <w:sz w:val="28"/>
          <w:szCs w:val="28"/>
          <w:lang w:val="uz-Cyrl-UZ"/>
        </w:rPr>
        <w:t>usularni</w:t>
      </w:r>
      <w:r w:rsidRPr="0057306A">
        <w:rPr>
          <w:rFonts w:ascii="Times New Roman" w:hAnsi="Times New Roman"/>
          <w:sz w:val="28"/>
          <w:szCs w:val="28"/>
        </w:rPr>
        <w:t xml:space="preserve"> qo‘llab, Quyoshning turli qatlamlarida va markazida aniqlangan bosim, zichlik va temperaturaning qiymatlari quyidagi jadvalda keltirilgan.</w:t>
      </w:r>
    </w:p>
    <w:p w:rsidR="00FB4426" w:rsidRDefault="00FB4426" w:rsidP="007A0B12">
      <w:pPr>
        <w:ind w:firstLine="709"/>
        <w:jc w:val="both"/>
        <w:rPr>
          <w:rFonts w:ascii="Times New Roman" w:hAnsi="Times New Roman"/>
          <w:sz w:val="28"/>
          <w:szCs w:val="28"/>
        </w:rPr>
      </w:pPr>
    </w:p>
    <w:p w:rsidR="00FB4426" w:rsidRDefault="00FB4426" w:rsidP="007A0B12">
      <w:pPr>
        <w:ind w:firstLine="709"/>
        <w:jc w:val="both"/>
        <w:rPr>
          <w:rFonts w:ascii="Times New Roman" w:hAnsi="Times New Roman"/>
          <w:sz w:val="28"/>
          <w:szCs w:val="28"/>
        </w:rPr>
      </w:pPr>
    </w:p>
    <w:p w:rsidR="00FB4426"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5.1-jadval</w:t>
      </w:r>
    </w:p>
    <w:tbl>
      <w:tblPr>
        <w:tblW w:w="0" w:type="auto"/>
        <w:tblInd w:w="7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A0"/>
      </w:tblPr>
      <w:tblGrid>
        <w:gridCol w:w="1701"/>
        <w:gridCol w:w="1843"/>
        <w:gridCol w:w="1651"/>
        <w:gridCol w:w="2034"/>
      </w:tblGrid>
      <w:tr w:rsidR="00FB4426" w:rsidRPr="00F3235F" w:rsidTr="00D02618">
        <w:tc>
          <w:tcPr>
            <w:tcW w:w="1701"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Markazdan uzoqlik</w:t>
            </w:r>
          </w:p>
        </w:tc>
        <w:tc>
          <w:tcPr>
            <w:tcW w:w="1843" w:type="dxa"/>
          </w:tcPr>
          <w:p w:rsidR="00FB4426" w:rsidRPr="00F3235F" w:rsidRDefault="00FB4426" w:rsidP="00D02618">
            <w:pPr>
              <w:jc w:val="both"/>
              <w:rPr>
                <w:rFonts w:ascii="Times New Roman" w:hAnsi="Times New Roman"/>
                <w:sz w:val="28"/>
                <w:szCs w:val="28"/>
              </w:rPr>
            </w:pPr>
            <w:r w:rsidRPr="00F3235F">
              <w:rPr>
                <w:rFonts w:ascii="Times New Roman" w:hAnsi="Times New Roman"/>
                <w:sz w:val="28"/>
                <w:szCs w:val="28"/>
              </w:rPr>
              <w:t>Temperatura</w:t>
            </w:r>
          </w:p>
        </w:tc>
        <w:tc>
          <w:tcPr>
            <w:tcW w:w="1651"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Bosim</w:t>
            </w:r>
          </w:p>
        </w:tc>
        <w:tc>
          <w:tcPr>
            <w:tcW w:w="203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Zichlik</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R/R</w:t>
            </w:r>
            <w:r w:rsidRPr="00F3235F">
              <w:rPr>
                <w:rFonts w:ascii="Times New Roman" w:hAnsi="Times New Roman"/>
                <w:sz w:val="28"/>
                <w:szCs w:val="28"/>
                <w:vertAlign w:val="subscript"/>
              </w:rPr>
              <w:t>0</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T(K)</w: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P (N/m</w:t>
            </w:r>
            <w:r w:rsidRPr="00F3235F">
              <w:rPr>
                <w:rFonts w:ascii="Times New Roman" w:hAnsi="Times New Roman"/>
                <w:sz w:val="28"/>
                <w:szCs w:val="28"/>
                <w:vertAlign w:val="superscript"/>
              </w:rPr>
              <w:t>2</w:t>
            </w:r>
            <w:r w:rsidRPr="00F3235F">
              <w:rPr>
                <w:rFonts w:ascii="Times New Roman" w:hAnsi="Times New Roman"/>
                <w:sz w:val="28"/>
                <w:szCs w:val="28"/>
              </w:rPr>
              <w:t>)</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sym w:font="Symbol" w:char="F072"/>
            </w:r>
            <w:r w:rsidRPr="00F3235F">
              <w:rPr>
                <w:rFonts w:ascii="Times New Roman" w:hAnsi="Times New Roman"/>
                <w:sz w:val="28"/>
                <w:szCs w:val="28"/>
              </w:rPr>
              <w:t xml:space="preserve">  kg/m</w:t>
            </w:r>
            <w:r w:rsidRPr="00F3235F">
              <w:rPr>
                <w:rFonts w:ascii="Times New Roman" w:hAnsi="Times New Roman"/>
                <w:sz w:val="28"/>
                <w:szCs w:val="28"/>
                <w:vertAlign w:val="superscript"/>
              </w:rPr>
              <w:t>3</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0</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83" o:spid="_x0000_i2152" type="#_x0000_t75" style="width:46.8pt;height:18pt;visibility:visible">
                  <v:imagedata r:id="rId788" o:title=""/>
                </v:shape>
              </w:pic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2,2 10</w:t>
            </w:r>
            <w:r w:rsidRPr="00F3235F">
              <w:rPr>
                <w:rFonts w:ascii="Times New Roman" w:hAnsi="Times New Roman"/>
                <w:sz w:val="28"/>
                <w:szCs w:val="28"/>
                <w:vertAlign w:val="superscript"/>
              </w:rPr>
              <w:t>16</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1,5  10</w:t>
            </w:r>
            <w:r w:rsidRPr="00F3235F">
              <w:rPr>
                <w:rFonts w:ascii="Times New Roman" w:hAnsi="Times New Roman"/>
                <w:sz w:val="28"/>
                <w:szCs w:val="28"/>
                <w:vertAlign w:val="superscript"/>
              </w:rPr>
              <w:t>5</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0.20</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10</w:t>
            </w:r>
            <w:r w:rsidRPr="00F3235F">
              <w:rPr>
                <w:rFonts w:ascii="Times New Roman" w:hAnsi="Times New Roman"/>
                <w:sz w:val="28"/>
                <w:szCs w:val="28"/>
                <w:vertAlign w:val="superscript"/>
              </w:rPr>
              <w:t>7</w: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4,6 10</w:t>
            </w:r>
            <w:r w:rsidRPr="00F3235F">
              <w:rPr>
                <w:rFonts w:ascii="Times New Roman" w:hAnsi="Times New Roman"/>
                <w:sz w:val="28"/>
                <w:szCs w:val="28"/>
                <w:vertAlign w:val="superscript"/>
              </w:rPr>
              <w:t>15</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3,6  10</w:t>
            </w:r>
            <w:r w:rsidRPr="00F3235F">
              <w:rPr>
                <w:rFonts w:ascii="Times New Roman" w:hAnsi="Times New Roman"/>
                <w:sz w:val="28"/>
                <w:szCs w:val="28"/>
                <w:vertAlign w:val="superscript"/>
              </w:rPr>
              <w:t>4</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0.50</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3,4 10</w:t>
            </w:r>
            <w:r w:rsidRPr="00F3235F">
              <w:rPr>
                <w:rFonts w:ascii="Times New Roman" w:hAnsi="Times New Roman"/>
                <w:sz w:val="28"/>
                <w:szCs w:val="28"/>
                <w:vertAlign w:val="superscript"/>
              </w:rPr>
              <w:t>6</w: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6,1 10</w:t>
            </w:r>
            <w:r w:rsidRPr="00F3235F">
              <w:rPr>
                <w:rFonts w:ascii="Times New Roman" w:hAnsi="Times New Roman"/>
                <w:sz w:val="28"/>
                <w:szCs w:val="28"/>
                <w:vertAlign w:val="superscript"/>
              </w:rPr>
              <w:t>13</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1,3  10</w:t>
            </w:r>
            <w:r w:rsidRPr="00F3235F">
              <w:rPr>
                <w:rFonts w:ascii="Times New Roman" w:hAnsi="Times New Roman"/>
                <w:sz w:val="28"/>
                <w:szCs w:val="28"/>
                <w:vertAlign w:val="superscript"/>
              </w:rPr>
              <w:t>3</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0.80</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1,3 10</w:t>
            </w:r>
            <w:r w:rsidRPr="00F3235F">
              <w:rPr>
                <w:rFonts w:ascii="Times New Roman" w:hAnsi="Times New Roman"/>
                <w:sz w:val="28"/>
                <w:szCs w:val="28"/>
                <w:vertAlign w:val="superscript"/>
              </w:rPr>
              <w:t>6</w: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6,2  10</w:t>
            </w:r>
            <w:r w:rsidRPr="00F3235F">
              <w:rPr>
                <w:rFonts w:ascii="Times New Roman" w:hAnsi="Times New Roman"/>
                <w:sz w:val="28"/>
                <w:szCs w:val="28"/>
                <w:vertAlign w:val="superscript"/>
              </w:rPr>
              <w:t>11</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35,0</w:t>
            </w:r>
          </w:p>
        </w:tc>
      </w:tr>
      <w:tr w:rsidR="00FB4426" w:rsidRPr="00F3235F" w:rsidTr="00D02618">
        <w:tc>
          <w:tcPr>
            <w:tcW w:w="170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0.98</w:t>
            </w:r>
          </w:p>
        </w:tc>
        <w:tc>
          <w:tcPr>
            <w:tcW w:w="1843"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10</w:t>
            </w:r>
            <w:r w:rsidRPr="00F3235F">
              <w:rPr>
                <w:rFonts w:ascii="Times New Roman" w:hAnsi="Times New Roman"/>
                <w:sz w:val="28"/>
                <w:szCs w:val="28"/>
                <w:vertAlign w:val="superscript"/>
              </w:rPr>
              <w:t>5</w:t>
            </w:r>
          </w:p>
        </w:tc>
        <w:tc>
          <w:tcPr>
            <w:tcW w:w="1651"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10</w:t>
            </w:r>
            <w:r w:rsidRPr="00F3235F">
              <w:rPr>
                <w:rFonts w:ascii="Times New Roman" w:hAnsi="Times New Roman"/>
                <w:sz w:val="28"/>
                <w:szCs w:val="28"/>
                <w:vertAlign w:val="superscript"/>
              </w:rPr>
              <w:t>9</w:t>
            </w:r>
          </w:p>
        </w:tc>
        <w:tc>
          <w:tcPr>
            <w:tcW w:w="2034"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sz w:val="28"/>
                <w:szCs w:val="28"/>
              </w:rPr>
              <w:t>1,0</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Ko‘rinib turibdi-ki, Quyosh </w:t>
      </w:r>
      <w:r w:rsidRPr="0057306A">
        <w:rPr>
          <w:rFonts w:ascii="Times New Roman" w:hAnsi="Times New Roman"/>
          <w:sz w:val="28"/>
          <w:szCs w:val="28"/>
        </w:rPr>
        <w:t>markaz</w:t>
      </w:r>
      <w:r w:rsidRPr="0057306A">
        <w:rPr>
          <w:rFonts w:ascii="Times New Roman" w:hAnsi="Times New Roman"/>
          <w:sz w:val="28"/>
          <w:szCs w:val="28"/>
          <w:lang w:val="uz-Cyrl-UZ"/>
        </w:rPr>
        <w:t>i</w:t>
      </w:r>
      <w:r w:rsidRPr="0057306A">
        <w:rPr>
          <w:rFonts w:ascii="Times New Roman" w:hAnsi="Times New Roman"/>
          <w:sz w:val="28"/>
          <w:szCs w:val="28"/>
        </w:rPr>
        <w:t>da temperatura 15 million gradusgacha, bosim yuz milliard atmosferagacha boradi. Bunday sharoitda atomlarning tezligi juda katta bo‘lib, xususan vodorod atomi uchun sekundigi yuzlab kilometrga etadi. Bosim yuqori bo‘lganidan keyin bunday tezlikda atomlar tez-tez to‘qnashib turadi. To‘qnashuvchi atomlarning ayrimlari yadrolari juda yaqin kelib yadro reaksiyalari vujudga keltiradi. Bunday yadroviy reaksiyalar yuqori temperatura va juda katta bosim sharoitidagina ro‘y berganidan termoyadro reaksiyalari deb yuritiladi.</w:t>
      </w:r>
    </w:p>
    <w:p w:rsidR="00FB4426" w:rsidRPr="0057306A" w:rsidRDefault="00FB4426" w:rsidP="007A0B12">
      <w:pPr>
        <w:ind w:firstLine="709"/>
        <w:jc w:val="both"/>
        <w:rPr>
          <w:rFonts w:ascii="Times New Roman" w:hAnsi="Times New Roman"/>
          <w:sz w:val="28"/>
          <w:szCs w:val="28"/>
        </w:rPr>
      </w:pPr>
    </w:p>
    <w:p w:rsidR="00FB4426" w:rsidRDefault="00FB4426">
      <w:pPr>
        <w:rPr>
          <w:rFonts w:ascii="Times New Roman" w:hAnsi="Times New Roman"/>
          <w:b/>
          <w:bCs/>
          <w:color w:val="4F81BD"/>
          <w:sz w:val="28"/>
          <w:szCs w:val="28"/>
        </w:rPr>
      </w:pPr>
      <w:r>
        <w:rPr>
          <w:szCs w:val="28"/>
        </w:rPr>
        <w:br w:type="page"/>
      </w:r>
    </w:p>
    <w:p w:rsidR="00FB4426" w:rsidRPr="00A32788" w:rsidRDefault="00FB4426" w:rsidP="00DA6006">
      <w:pPr>
        <w:pStyle w:val="NoSpacing"/>
        <w:rPr>
          <w:lang w:val="en-US"/>
        </w:rPr>
      </w:pPr>
      <w:r w:rsidRPr="00A32788">
        <w:rPr>
          <w:lang w:val="en-US"/>
        </w:rPr>
        <w:t>18-Ma’ruza. Quyosh atmosferasi. Tinch Quyoshning radionurlanishi. Quyosh atmosferasida faol tuzilmalar. Quyosh aktivligi sikli.</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3</w:t>
      </w:r>
      <w:r w:rsidRPr="0057306A">
        <w:rPr>
          <w:rFonts w:ascii="Times New Roman" w:hAnsi="Times New Roman"/>
          <w:b/>
          <w:sz w:val="28"/>
          <w:szCs w:val="28"/>
        </w:rPr>
        <w:t xml:space="preserve">. Fotosfera </w:t>
      </w:r>
      <w:r w:rsidRPr="0057306A">
        <w:rPr>
          <w:rFonts w:ascii="Times New Roman" w:hAnsi="Times New Roman"/>
          <w:b/>
          <w:sz w:val="28"/>
          <w:szCs w:val="28"/>
          <w:lang w:val="uz-Cyrl-UZ"/>
        </w:rPr>
        <w:t>va uning aktiv sohalari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Quyoshning sirti qatlami, ya’ni f</w:t>
      </w:r>
      <w:r w:rsidRPr="0057306A">
        <w:rPr>
          <w:rFonts w:ascii="Times New Roman" w:hAnsi="Times New Roman"/>
          <w:sz w:val="28"/>
          <w:szCs w:val="28"/>
        </w:rPr>
        <w:t>otosfera</w:t>
      </w:r>
      <w:r w:rsidRPr="0057306A">
        <w:rPr>
          <w:rFonts w:ascii="Times New Roman" w:hAnsi="Times New Roman"/>
          <w:sz w:val="28"/>
          <w:szCs w:val="28"/>
          <w:lang w:val="uz-Cyrl-UZ"/>
        </w:rPr>
        <w:t>ning</w:t>
      </w:r>
      <w:r w:rsidRPr="0057306A">
        <w:rPr>
          <w:rFonts w:ascii="Times New Roman" w:hAnsi="Times New Roman"/>
          <w:sz w:val="28"/>
          <w:szCs w:val="28"/>
        </w:rPr>
        <w:t xml:space="preserve"> qalinligi 300 kilometrga yaqin bo‘lib, boshqa qatlamlarga nisbatan yaxshi o‘rganilgan</w:t>
      </w:r>
      <w:r w:rsidRPr="0057306A">
        <w:rPr>
          <w:rFonts w:ascii="Times New Roman" w:hAnsi="Times New Roman"/>
          <w:sz w:val="28"/>
          <w:szCs w:val="28"/>
          <w:lang w:val="uz-Cyrl-UZ"/>
        </w:rPr>
        <w:t>.F</w:t>
      </w:r>
      <w:r w:rsidRPr="0057306A">
        <w:rPr>
          <w:rFonts w:ascii="Times New Roman" w:hAnsi="Times New Roman"/>
          <w:sz w:val="28"/>
          <w:szCs w:val="28"/>
        </w:rPr>
        <w:t>otosfera</w:t>
      </w:r>
      <w:r w:rsidRPr="0057306A">
        <w:rPr>
          <w:rFonts w:ascii="Times New Roman" w:hAnsi="Times New Roman"/>
          <w:sz w:val="28"/>
          <w:szCs w:val="28"/>
          <w:lang w:val="uz-Cyrl-UZ"/>
        </w:rPr>
        <w:t>da</w:t>
      </w:r>
      <w:r w:rsidRPr="0057306A">
        <w:rPr>
          <w:rFonts w:ascii="Times New Roman" w:hAnsi="Times New Roman"/>
          <w:sz w:val="28"/>
          <w:szCs w:val="28"/>
        </w:rPr>
        <w:t xml:space="preserve"> quyidagi obyektlarni kuzatish mumkin: granulyasiya, mash’allar va Quyosh dog‘lari.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19-asrning</w:t>
      </w:r>
      <w:r w:rsidRPr="0057306A">
        <w:rPr>
          <w:rFonts w:ascii="Times New Roman" w:hAnsi="Times New Roman"/>
          <w:sz w:val="28"/>
          <w:szCs w:val="28"/>
        </w:rPr>
        <w:t xml:space="preserve"> oxirlarida Jansen va Ganskiy</w:t>
      </w:r>
      <w:r w:rsidRPr="0057306A">
        <w:rPr>
          <w:rFonts w:ascii="Times New Roman" w:hAnsi="Times New Roman"/>
          <w:sz w:val="28"/>
          <w:szCs w:val="28"/>
          <w:lang w:val="uz-Cyrl-UZ"/>
        </w:rPr>
        <w:t xml:space="preserve">lar </w:t>
      </w:r>
      <w:r w:rsidRPr="0057306A">
        <w:rPr>
          <w:rFonts w:ascii="Times New Roman" w:hAnsi="Times New Roman"/>
          <w:sz w:val="28"/>
          <w:szCs w:val="28"/>
        </w:rPr>
        <w:t>Quyosh granulyasiyasi birinchi martafotografi</w:t>
      </w:r>
      <w:r w:rsidRPr="0057306A">
        <w:rPr>
          <w:rFonts w:ascii="Times New Roman" w:hAnsi="Times New Roman"/>
          <w:sz w:val="28"/>
          <w:szCs w:val="28"/>
          <w:lang w:val="uz-Cyrl-UZ"/>
        </w:rPr>
        <w:t>k usulda o‘rganganlar</w:t>
      </w:r>
      <w:r w:rsidRPr="0057306A">
        <w:rPr>
          <w:rFonts w:ascii="Times New Roman" w:hAnsi="Times New Roman"/>
          <w:sz w:val="28"/>
          <w:szCs w:val="28"/>
        </w:rPr>
        <w:t>.</w:t>
      </w:r>
      <w:r w:rsidRPr="0057306A">
        <w:rPr>
          <w:rFonts w:ascii="Times New Roman" w:hAnsi="Times New Roman"/>
          <w:sz w:val="28"/>
          <w:szCs w:val="28"/>
          <w:lang w:val="uz-Cyrl-UZ"/>
        </w:rPr>
        <w:t xml:space="preserve"> Quyosh fotosferasi bir tekis ravshanlikdagi sirtdan iborat bo‘lmay, balki u asalari inini eslatuvchi donador strukturaga ega. Bu donadorlik-granulyasiya (“granul”-grekcha so‘z bo‘lib, donadorlik demakdir) deb yuritiladi. Granulyasiyani kuchli ajrata olish qobiliyatiga ega bo‘lgan yirik teleskoplarda, kuzatish uchun sharoit yaxshi bo‘lganda (Yer atmosferasi changlardan xoli, xavoning turli yo‘nalishlaridagi oqimi juda kamayganda) ko‘rish mumkin bo‘ladi. Keyingi yillarda granulyasiya haqidagi tasavvurlar Yer atmosferasidan tashqarida-strotosferada kuzatish natijalari bilan boyitildi. Quyoshni va boshqa osmon jismlarini o‘rganish maqsadida strotosferaga uchirilgan astronomik stansiyalar, granulyasiya donalarining kattaligi, fizik tabiati va ularda gaz massasi oqimining xarakteri bilan tanishtirdi. 1970 yilda Quyosh stansiyasi yordamida olingan granulyasiyaning spektriga ko‘ra, granulyasiyadagi donadorlik konvektiv yacheykalar bo‘lib, ularning markaziy qismida gaz oqimining ko‘tarilishi kuzatilgan. Yacheykalarning kattaligi 300 kmdan 1000 km gacha, ba’zan undan kattaroq ham bo‘ladi. Granullarning formasi fotosferaning dog‘li sohalarida, dog‘ning radial yo‘nalishi bo‘yicha cho‘zinchoq bo‘lishi, granul bo‘ylab ko‘tarilayotgan plazma oqimi, quyosh dog‘ining magnit maydoni ta’siriga berilishidan darak beradi. Granulalar fotosferada yo‘qolib va yangidan paydo bo‘lib turadi. Ularning o‘rtacha “yashash davri” 6-7 minutdan oshmaydi.</w:t>
      </w:r>
    </w:p>
    <w:tbl>
      <w:tblPr>
        <w:tblW w:w="0" w:type="auto"/>
        <w:jc w:val="center"/>
        <w:tblLook w:val="00A0"/>
      </w:tblPr>
      <w:tblGrid>
        <w:gridCol w:w="7536"/>
      </w:tblGrid>
      <w:tr w:rsidR="00FB4426" w:rsidRPr="00F3235F" w:rsidTr="00D02618">
        <w:trPr>
          <w:jc w:val="center"/>
        </w:trPr>
        <w:tc>
          <w:tcPr>
            <w:tcW w:w="5665"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84" o:spid="_x0000_i2153" type="#_x0000_t75" style="width:363pt;height:253.8pt;visibility:visible">
                  <v:imagedata r:id="rId789" o:title=""/>
                </v:shape>
              </w:pict>
            </w:r>
          </w:p>
        </w:tc>
      </w:tr>
      <w:tr w:rsidR="00FB4426" w:rsidRPr="00F3235F" w:rsidTr="00D02618">
        <w:trPr>
          <w:jc w:val="center"/>
        </w:trPr>
        <w:tc>
          <w:tcPr>
            <w:tcW w:w="5665"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5.4</w:t>
            </w:r>
            <w:r w:rsidRPr="00F3235F">
              <w:rPr>
                <w:rFonts w:ascii="Times New Roman" w:hAnsi="Times New Roman"/>
                <w:i/>
                <w:sz w:val="28"/>
                <w:szCs w:val="28"/>
                <w:lang w:val="uz-Cyrl-UZ"/>
              </w:rPr>
              <w:t>-</w:t>
            </w:r>
            <w:r w:rsidRPr="00F3235F">
              <w:rPr>
                <w:rFonts w:ascii="Times New Roman" w:hAnsi="Times New Roman"/>
                <w:i/>
                <w:sz w:val="28"/>
                <w:szCs w:val="28"/>
              </w:rPr>
              <w:t>rasm.</w:t>
            </w:r>
            <w:r w:rsidRPr="00F3235F">
              <w:rPr>
                <w:rFonts w:ascii="Times New Roman" w:hAnsi="Times New Roman"/>
                <w:i/>
                <w:sz w:val="28"/>
                <w:szCs w:val="28"/>
                <w:lang w:val="uz-Cyrl-UZ"/>
              </w:rPr>
              <w:t xml:space="preserve"> Quyosh fotosferasidagi granulyasiya</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 atmosferasining qatlami hisoblangan fotosferada mash’allar ham kuzatiladi, ular ravshanligi jihatdan ajralib turadigan zanjirsimon obyektlardir. Spektral taxlil, mash’allarning ravshanligi fotosferanikidan 10-20 % ga ortiq ekanligini ko‘rsatadi. Mash’allarni faqat Quyosh ko‘rinma diskining chekkalari yaqinidagina kuzatish mumkin, disk markazi atrofida esa ular deyarli ko‘rinmaydi. Buning sababi, Quyosh diski markazida nurlanish, uning chuqurroq oblastlaridan chiqayotganligi tufayli chetlariga nisbatan kuchliligidadir. Mash’allar magnit maydonga ega bo‘lib, maydon kuchlanganligi 50-100 erstedni tashkil qiladi. Fotosferaning muammolarga boy obyektlaridan biri Quyosh dog‘laridir.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Granulalar orasida kichik nuqta shaklida Quyosh dog‘lari paydo bo‘ladi. Dog‘ning bunday paydo bo‘lishi pora deb yuritiladi. Poralar - asosan mash’alli sohada joylashgan granulalar orasida vujudga keladi. Quyosh dog‘i ikki qismdan iborat bo‘lib, uning markaziy timqora qismi yadro yoki soya deyiladi. Yadroni o‘rovchi qismi esa yarim soya deb yuritiladi (</w:t>
      </w:r>
      <w:r w:rsidRPr="0057306A">
        <w:rPr>
          <w:rFonts w:ascii="Times New Roman" w:hAnsi="Times New Roman"/>
          <w:sz w:val="28"/>
          <w:szCs w:val="28"/>
        </w:rPr>
        <w:t>5.5</w:t>
      </w:r>
      <w:r w:rsidRPr="0057306A">
        <w:rPr>
          <w:rFonts w:ascii="Times New Roman" w:hAnsi="Times New Roman"/>
          <w:sz w:val="28"/>
          <w:szCs w:val="28"/>
          <w:lang w:val="uz-Cyrl-UZ"/>
        </w:rPr>
        <w:t>-rasm). Dog‘larda juda kuchli magnit maydoni mavjud bo‘lib, maydon kuchlanganligi ayrim dog‘larda 4000-4500 erstedgacha etadi.</w:t>
      </w:r>
    </w:p>
    <w:tbl>
      <w:tblPr>
        <w:tblpPr w:leftFromText="180" w:rightFromText="180" w:vertAnchor="text" w:tblpY="1"/>
        <w:tblOverlap w:val="never"/>
        <w:tblW w:w="0" w:type="auto"/>
        <w:tblLook w:val="00A0"/>
      </w:tblPr>
      <w:tblGrid>
        <w:gridCol w:w="3402"/>
      </w:tblGrid>
      <w:tr w:rsidR="00FB4426" w:rsidRPr="00F3235F" w:rsidTr="00D02618">
        <w:tc>
          <w:tcPr>
            <w:tcW w:w="3402"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85" o:spid="_x0000_i2154" type="#_x0000_t75" style="width:150pt;height:150pt;visibility:visible">
                  <v:imagedata r:id="rId790" o:title=""/>
                </v:shape>
              </w:pict>
            </w:r>
          </w:p>
        </w:tc>
      </w:tr>
      <w:tr w:rsidR="00FB4426" w:rsidRPr="00F3235F" w:rsidTr="00D02618">
        <w:tc>
          <w:tcPr>
            <w:tcW w:w="3402"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5.5</w:t>
            </w:r>
            <w:r w:rsidRPr="00F3235F">
              <w:rPr>
                <w:rFonts w:ascii="Times New Roman" w:hAnsi="Times New Roman"/>
                <w:i/>
                <w:sz w:val="28"/>
                <w:szCs w:val="28"/>
                <w:lang w:val="uz-Cyrl-UZ"/>
              </w:rPr>
              <w:t>-</w:t>
            </w:r>
            <w:r w:rsidRPr="00F3235F">
              <w:rPr>
                <w:rFonts w:ascii="Times New Roman" w:hAnsi="Times New Roman"/>
                <w:i/>
                <w:sz w:val="28"/>
                <w:szCs w:val="28"/>
              </w:rPr>
              <w:t>rasm.</w:t>
            </w:r>
            <w:r w:rsidRPr="00F3235F">
              <w:rPr>
                <w:rFonts w:ascii="Times New Roman" w:hAnsi="Times New Roman"/>
                <w:i/>
                <w:sz w:val="28"/>
                <w:szCs w:val="28"/>
                <w:lang w:val="uz-Cyrl-UZ"/>
              </w:rPr>
              <w:t xml:space="preserve"> Quyosh dog‘lari</w:t>
            </w:r>
          </w:p>
        </w:tc>
      </w:tr>
    </w:tbl>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Quyosh dog‘larining </w:t>
      </w:r>
      <w:r w:rsidRPr="0057306A">
        <w:rPr>
          <w:rFonts w:ascii="Times New Roman" w:hAnsi="Times New Roman"/>
          <w:sz w:val="28"/>
          <w:szCs w:val="28"/>
        </w:rPr>
        <w:t>temperaturasi uni</w:t>
      </w:r>
      <w:r w:rsidRPr="0057306A">
        <w:rPr>
          <w:rFonts w:ascii="Times New Roman" w:hAnsi="Times New Roman"/>
          <w:sz w:val="28"/>
          <w:szCs w:val="28"/>
          <w:lang w:val="uz-Cyrl-UZ"/>
        </w:rPr>
        <w:t>ng atrofidagi</w:t>
      </w:r>
      <w:r w:rsidRPr="0057306A">
        <w:rPr>
          <w:rFonts w:ascii="Times New Roman" w:hAnsi="Times New Roman"/>
          <w:sz w:val="28"/>
          <w:szCs w:val="28"/>
        </w:rPr>
        <w:t xml:space="preserve"> haroratdan 1000-1500</w:t>
      </w:r>
      <w:r w:rsidRPr="0057306A">
        <w:rPr>
          <w:rFonts w:ascii="Times New Roman" w:hAnsi="Times New Roman"/>
          <w:sz w:val="28"/>
          <w:szCs w:val="28"/>
        </w:rPr>
        <w:sym w:font="Symbol" w:char="F0B0"/>
      </w:r>
      <w:r w:rsidRPr="0057306A">
        <w:rPr>
          <w:rFonts w:ascii="Times New Roman" w:hAnsi="Times New Roman"/>
          <w:sz w:val="28"/>
          <w:szCs w:val="28"/>
          <w:lang w:val="uz-Cyrl-UZ"/>
        </w:rPr>
        <w:t xml:space="preserve"> g</w:t>
      </w:r>
      <w:r w:rsidRPr="0057306A">
        <w:rPr>
          <w:rFonts w:ascii="Times New Roman" w:hAnsi="Times New Roman"/>
          <w:sz w:val="28"/>
          <w:szCs w:val="28"/>
        </w:rPr>
        <w:t>acha past bo‘ladi, ya’ni 4500</w:t>
      </w:r>
      <w:r w:rsidRPr="0057306A">
        <w:rPr>
          <w:rFonts w:ascii="Times New Roman" w:hAnsi="Times New Roman"/>
          <w:sz w:val="28"/>
          <w:szCs w:val="28"/>
        </w:rPr>
        <w:sym w:font="Symbol" w:char="F0B0"/>
      </w:r>
      <w:r w:rsidRPr="0057306A">
        <w:rPr>
          <w:rFonts w:ascii="Times New Roman" w:hAnsi="Times New Roman"/>
          <w:sz w:val="28"/>
          <w:szCs w:val="28"/>
        </w:rPr>
        <w:t>K ga yaqin bo‘ladi. Shuning uchun Quyosh dog‘lari fotosferada qora obyekt sifatida namoyon bo‘ladi. Quyosh dog‘larida magnit maydoning mavjudligi, Xeyning spektral kuzatishlaridan 1908 yilda ma’lum bo‘ldi.</w:t>
      </w:r>
      <w:r w:rsidRPr="0057306A">
        <w:rPr>
          <w:rFonts w:ascii="Times New Roman" w:hAnsi="Times New Roman"/>
          <w:sz w:val="28"/>
          <w:szCs w:val="28"/>
          <w:lang w:val="uz-Cyrl-UZ"/>
        </w:rPr>
        <w:t xml:space="preserve"> Dog‘larning diametri 40000 kilometrdan ortiq bo‘lsa, uni oddiy ko‘z bilan ham ko‘rish mumkin bo‘ladi. Shuning uchun dog‘larni juda qadim zamonlarda ham odamlar kuzatganlar. Eramizdan bir necha yuz yil oldingi Xitoy qo‘lyozmalarida Quyosh dog‘larining kuzatilganligi qayd etilgan. Biroq qadimda, kuzatilgan dog‘lar, Quyosh gardishi oldidan o‘tayotgan birorta sayyoraning (Merkuriy yoki Veneraning) unda proeksiyalanishi deb noto‘g‘ri talqin qilinar edi. Birinchi bo‘lib G.Galiley 1609 yilda, o‘zi yasagan teleskopda  dog‘larni kuzatib, ular bevosita Quyosh sirtida tegishli obyektlar ekanligini ko‘rsatdi.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Quyosh atmosferasida dog‘lar guruh-guruh bo‘lgan obyektlar bo‘lib, ular yakka holda kamdan-kam uchraydi. Dog‘ guruhlarida bir yoki ikki yirik dog‘ bo‘lib, u yana bir nechta tartibsiz joylashgan mayda dog‘chalar va poralardan iborat bo‘ladi (</w:t>
      </w:r>
      <w:r w:rsidRPr="0057306A">
        <w:rPr>
          <w:rFonts w:ascii="Times New Roman" w:hAnsi="Times New Roman"/>
          <w:sz w:val="28"/>
          <w:szCs w:val="28"/>
        </w:rPr>
        <w:t>5.6</w:t>
      </w:r>
      <w:r w:rsidRPr="0057306A">
        <w:rPr>
          <w:rFonts w:ascii="Times New Roman" w:hAnsi="Times New Roman"/>
          <w:sz w:val="28"/>
          <w:szCs w:val="28"/>
          <w:lang w:val="uz-Cyrl-UZ"/>
        </w:rPr>
        <w:t xml:space="preserve">-rasm). Qizig‘i shundaki, guruhdagi ikki yirik dog‘dan biri shimoliy magnit qutbiga, ikkinchisi esa janubiy magnit qutbiga ega bo‘ladi. Guruhdagi bu ikki yirik dog‘dan g‘arbdagisi lider, sharqdagisi esa dumdagi dog‘ deb yuritiladi. Guruh dog‘lari strukturasiga ko‘ra, sinflarga bo‘linadi. Agar guruhda bir xil qutbga ega bo‘lgan dog‘lar yoki birgina dog‘ bo‘lsa u unipolyar, qarama-qarshi qutblangan ikki dog‘ yoki dog‘lar guruhidan tashkil topganda esa bipolyar deyiladi. </w:t>
      </w:r>
      <w:r w:rsidRPr="0057306A">
        <w:rPr>
          <w:rFonts w:ascii="Times New Roman" w:hAnsi="Times New Roman"/>
          <w:sz w:val="28"/>
          <w:szCs w:val="28"/>
        </w:rPr>
        <w:t>Guruhdagi dog‘lar qutblanishi jixatidan aniq bir qonuniyatga ega bo‘lmaydi.</w:t>
      </w:r>
    </w:p>
    <w:tbl>
      <w:tblPr>
        <w:tblW w:w="9356" w:type="dxa"/>
        <w:tblLook w:val="00A0"/>
      </w:tblPr>
      <w:tblGrid>
        <w:gridCol w:w="9356"/>
      </w:tblGrid>
      <w:tr w:rsidR="00FB4426" w:rsidRPr="00F3235F" w:rsidTr="00D02618">
        <w:tc>
          <w:tcPr>
            <w:tcW w:w="9356" w:type="dxa"/>
          </w:tcPr>
          <w:p w:rsidR="00FB4426" w:rsidRPr="00F3235F" w:rsidRDefault="00FB4426" w:rsidP="00D02618">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33" o:spid="_x0000_i2155" type="#_x0000_t75" alt="Описание: 62-RASM_2" style="width:171pt;height:168.6pt;visibility:visible">
                  <v:imagedata r:id="rId791" o:title=""/>
                </v:shape>
              </w:pict>
            </w:r>
            <w:r w:rsidRPr="00F3235F">
              <w:rPr>
                <w:rFonts w:ascii="Times New Roman" w:hAnsi="Times New Roman"/>
                <w:noProof/>
                <w:sz w:val="28"/>
                <w:szCs w:val="28"/>
                <w:lang w:val="ru-RU" w:eastAsia="ru-RU"/>
              </w:rPr>
              <w:pict>
                <v:shape id="Рисунок 132" o:spid="_x0000_i2156" type="#_x0000_t75" alt="Описание: 62-RASM_1" style="width:172.8pt;height:169.8pt;visibility:visible">
                  <v:imagedata r:id="rId792" o:title=""/>
                </v:shape>
              </w:pict>
            </w:r>
          </w:p>
        </w:tc>
      </w:tr>
      <w:tr w:rsidR="00FB4426" w:rsidRPr="00F3235F" w:rsidTr="00D02618">
        <w:tc>
          <w:tcPr>
            <w:tcW w:w="9356"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5.6</w:t>
            </w:r>
            <w:r w:rsidRPr="00F3235F">
              <w:rPr>
                <w:rFonts w:ascii="Times New Roman" w:hAnsi="Times New Roman"/>
                <w:i/>
                <w:sz w:val="28"/>
                <w:szCs w:val="28"/>
                <w:lang w:val="uz-Cyrl-UZ"/>
              </w:rPr>
              <w:t>-</w:t>
            </w:r>
            <w:r w:rsidRPr="00F3235F">
              <w:rPr>
                <w:rFonts w:ascii="Times New Roman" w:hAnsi="Times New Roman"/>
                <w:i/>
                <w:sz w:val="28"/>
                <w:szCs w:val="28"/>
              </w:rPr>
              <w:t>rasm.</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 dog‘larining yashash vaqti turlicha bo‘ladi. Poralarni e’tiborga olmaganda, dog‘lar bir necha oygacha yashaydi. Bir necha oy yashaydigan dog‘lar juda kam uchraydi. Poralar esa bir necha soatdan bir necha sutkagacha yashaydi yoki davr ichida dog‘ga aylanadi.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Dog‘lar, asosan Quyosh ekvatori atrofida </w:t>
      </w:r>
      <w:r w:rsidRPr="0057306A">
        <w:rPr>
          <w:rFonts w:ascii="Times New Roman" w:hAnsi="Times New Roman"/>
          <w:sz w:val="28"/>
          <w:szCs w:val="28"/>
        </w:rPr>
        <w:sym w:font="Symbol" w:char="F0B1"/>
      </w:r>
      <w:r w:rsidRPr="0057306A">
        <w:rPr>
          <w:rFonts w:ascii="Times New Roman" w:hAnsi="Times New Roman"/>
          <w:sz w:val="28"/>
          <w:szCs w:val="28"/>
        </w:rPr>
        <w:t>40</w:t>
      </w:r>
      <w:r w:rsidRPr="0057306A">
        <w:rPr>
          <w:rFonts w:ascii="Times New Roman" w:hAnsi="Times New Roman"/>
          <w:sz w:val="28"/>
          <w:szCs w:val="28"/>
        </w:rPr>
        <w:sym w:font="Symbol" w:char="F0B0"/>
      </w:r>
      <w:r w:rsidRPr="0057306A">
        <w:rPr>
          <w:rFonts w:ascii="Times New Roman" w:hAnsi="Times New Roman"/>
          <w:sz w:val="28"/>
          <w:szCs w:val="28"/>
        </w:rPr>
        <w:t xml:space="preserve"> li kenglik zonasida chegarasida uchrab, undan katta kengliklarda deyarli kuzatilmaydi. Quyosh aktivligining minimumi davrida dog‘lar, </w:t>
      </w:r>
      <w:r w:rsidRPr="0057306A">
        <w:rPr>
          <w:rFonts w:ascii="Times New Roman" w:hAnsi="Times New Roman"/>
          <w:sz w:val="28"/>
          <w:szCs w:val="28"/>
        </w:rPr>
        <w:sym w:font="Symbol" w:char="F0B1"/>
      </w:r>
      <w:r w:rsidRPr="0057306A">
        <w:rPr>
          <w:rFonts w:ascii="Times New Roman" w:hAnsi="Times New Roman"/>
          <w:sz w:val="28"/>
          <w:szCs w:val="28"/>
        </w:rPr>
        <w:t>45</w:t>
      </w:r>
      <w:r w:rsidRPr="0057306A">
        <w:rPr>
          <w:rFonts w:ascii="Times New Roman" w:hAnsi="Times New Roman"/>
          <w:sz w:val="28"/>
          <w:szCs w:val="28"/>
        </w:rPr>
        <w:sym w:font="Symbol" w:char="F0B0"/>
      </w:r>
      <w:r w:rsidRPr="0057306A">
        <w:rPr>
          <w:rFonts w:ascii="Times New Roman" w:hAnsi="Times New Roman"/>
          <w:sz w:val="28"/>
          <w:szCs w:val="28"/>
        </w:rPr>
        <w:t xml:space="preserve">li geliografik kengliklarda vujudga kelib, keyin uning ko‘payishi davomida, ularning paydo bo‘lishi zonasi ekvator tomon yaqinlashib keladi. Bu hodisa Kerington tomonidan aniqlanib, G.Shpyorer tomonidan o‘rganilgan va shu boisdan Shpyorer qonuni, yoki ba’zan ko‘rinishiga ko‘ra, «Maunder kapalagi» ham deb yuritiladi.     </w:t>
      </w:r>
      <w:r w:rsidRPr="0057306A">
        <w:rPr>
          <w:rFonts w:ascii="Times New Roman" w:hAnsi="Times New Roman"/>
          <w:sz w:val="28"/>
          <w:szCs w:val="28"/>
        </w:rPr>
        <w:tab/>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 xml:space="preserve">Dog‘larning o‘lchami </w:t>
      </w:r>
      <w:r w:rsidRPr="0057306A">
        <w:rPr>
          <w:rFonts w:ascii="Times New Roman" w:hAnsi="Times New Roman"/>
          <w:sz w:val="28"/>
          <w:szCs w:val="28"/>
        </w:rPr>
        <w:t>xilma-xil bo‘lib, ularning diametri bir necha ming kilometrdan bir necha yuz ming kilometrgacha boradi. 1858 yilda kuzatilgan yirik dog‘ning diametri 230 ming kilometrni tashkil qilib, Yer diametridan 28 martacha katta bo‘lgan.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dog‘larining yarim soyasi qismida gaz massasining uzluksiz tashqariga tomon oqib chiqishi kuzatiladi. Oqimning o‘rtacha tezligi sekundiga 2 kilometrni tashkil qiladi. Yarim soyadagi bu hodisa, Dopler effekti asosida Kodaykanal (Hindiston) observatoriyasining astronomi J.Evershed tomonidan aniqlandi va bu hodisa olim sharafiga, Evershed effekti deb yuritildi. Yarim soyaning tuzilishini o‘rganish, u, dog‘ radiusi yo‘nalishida yotuvchi qora va yorug‘ tolalardan tashkil topganligini ko‘rsatadi. Yarim soya bo‘ylab gaz oqimi qora tolalar bo‘ylab kuzatilib, yorug‘ tolalar bu harakatda ishtirok etmasligi, spektral tahlil asosida ma’lum bo‘ldi.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dog‘larining kelib chiqishi haqidagi dastlabki nazariyalar, nuriy muvozanat sohasida kuzatilayotgan gazning adiabatik sovushiga asoslangan. Bu nazariyalar biri 1921 yilda Ressel tomonidan, boshqa biri esa 1926 yilda Rosseland va Berknis tomonidan ilgari surildi. Biroq, Quyoshning sirtqi qatlamida vodorodli konvektiv zonaning aniqlanishi, adiabatik sovish nazariyasi uchun hal qilish qiyin bo‘lgan qiyinchiliklarni tug‘dirdi.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dog‘larining sovishini, magnit maydonning ta’siri orqali tushuntiradigan gipoteza 1941 yili Birman tomonidan va keyinroq Xeyl tomonidan taklif qilindi. Birman nazariyasiga ko‘ra, dog‘larda magnit maydon konveksiyasi mavjud bo‘lib, u dog‘ o‘rniga yo‘nalgan energiya oqimini susaytiradi va natijada bu jarayon, dog‘ sohasida temperaturani pasayishini vujudga keltiradi. Bu esa, o‘z navbatida, dog‘ni fotosfera fonida qora bo‘lib ko‘rinishiga sabab bo‘ladi. Biroq, keyingi yillarda, dog‘larning soya qismida ham donodorlik yacheykalarning kuzatilishi, bu nazariya obro‘siga putur etkazdi. Shuni aytish kerakki, kuzatilgan yadrodagi granulyasion yacheykalar, fotosfera granulalari bilan solishtirilganda, magnit maydonning konvektiv oqimga bevosita ta’siri borligi ma’lum bo‘ldi. Natijada konveksiya, dog‘da butunlay bo‘g‘ilmasada, harqalay tormozlanishiga shubha qolmadi.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Xeyl nazariyasiga ko‘ra, konveksiya tufayli Quyosh sirtiga ko‘tarilgan issiqlik energiyasi, uning katta sirt maydoni bo‘ylab taqsimlanishi natijasida sovib, qora dog‘ni hosil qiladi. Bu gipoteza tug‘ilishida, konveksiya oqimi faqat magnit maydon kuch chiziqlari bo‘ylab ko‘tariladi va dog‘larda, magnit maydoni haqidagi klassik tasavvurga binoan, uning kuch chiziqlari quyosh sirti bo‘ylab yoyiladi.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Garchi Birman va Xeyl gipotezalari hozirgi zamon kuzatishlari natijalariga ko‘ra o‘zlarini to‘la oqlay olmasalarda, dog‘larda plazmaning sovishi, energiyani Quyosh sirtiga tashuvchi konveksiyaning magnit maydoni tufayli qisman tormozlanishidan ekanligiga bugun etarlicha dalillar mavjud.</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dog‘larining spektri, fotosfera spektri bilan bir xil ya’ni yutilish spektri bo‘lib, unda uygonish potensiali kichik bo‘lgan spektral chiziqlar, fotosferanikiga nisbatan kuchaygani holda, uyg‘onish potensiali katta bo‘lganlarining intensivligi, aksincha, kamaygan holda bo‘ladi. Quyosh dog‘lari spektridagi dog‘ga tegishli fizik parametrlarni (harakat tezligi, magnit maydon kuchlanganligi va hokazo) aniqlash maqsadida, dog‘ spektrini olishda, spektrograf tirqishining balandligi shunday tanlanadiki, bunda spektr dog‘ning ikki tomonidan fotosferani ham o‘z ichiga 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b/>
        <w:t xml:space="preserve">Dog‘ spektrida spektral chiziqlar, sokin fotosferanikidan farqli o‘laroq, harakat borligidan darak berib, asosan dog‘ning yarim soya qismida spektrning qizil yoki binafsha tomoniga siljiydi. Ma’lum </w:t>
      </w:r>
      <w:r w:rsidRPr="0057306A">
        <w:rPr>
          <w:rFonts w:ascii="Times New Roman" w:hAnsi="Times New Roman"/>
          <w:sz w:val="28"/>
          <w:szCs w:val="28"/>
        </w:rPr>
        <w:sym w:font="Symbol" w:char="F06C"/>
      </w:r>
      <w:r w:rsidRPr="0057306A">
        <w:rPr>
          <w:rFonts w:ascii="Times New Roman" w:hAnsi="Times New Roman"/>
          <w:sz w:val="28"/>
          <w:szCs w:val="28"/>
        </w:rPr>
        <w:t xml:space="preserve"> to‘lqin uzunligining siljishi </w:t>
      </w:r>
      <w:r w:rsidRPr="0057306A">
        <w:rPr>
          <w:rFonts w:ascii="Times New Roman" w:hAnsi="Times New Roman"/>
          <w:sz w:val="28"/>
          <w:szCs w:val="28"/>
        </w:rPr>
        <w:sym w:font="Symbol" w:char="F0B1"/>
      </w:r>
      <w:r w:rsidRPr="0057306A">
        <w:rPr>
          <w:rFonts w:ascii="Times New Roman" w:hAnsi="Times New Roman"/>
          <w:sz w:val="28"/>
          <w:szCs w:val="28"/>
        </w:rPr>
        <w:sym w:font="Symbol" w:char="F044"/>
      </w:r>
      <w:r w:rsidRPr="0057306A">
        <w:rPr>
          <w:rFonts w:ascii="Times New Roman" w:hAnsi="Times New Roman"/>
          <w:sz w:val="28"/>
          <w:szCs w:val="28"/>
        </w:rPr>
        <w:sym w:font="Symbol" w:char="F06C"/>
      </w:r>
      <w:r w:rsidRPr="0057306A">
        <w:rPr>
          <w:rFonts w:ascii="Times New Roman" w:hAnsi="Times New Roman"/>
          <w:sz w:val="28"/>
          <w:szCs w:val="28"/>
        </w:rPr>
        <w:t xml:space="preserve"> ni tashkil qilsa, u holda nuriy tezlik (tezlikning qarash chizig‘i bo‘yicha tashkil etuvchisi) Dopler effektiga ko‘ra</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31" o:spid="_x0000_i2157" type="#_x0000_t75" style="width:70.2pt;height:36pt;visibility:visible">
            <v:imagedata r:id="rId793"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(5.12)</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formulalardan topiladi. Bu erda </w:t>
      </w:r>
      <w:r w:rsidRPr="0057306A">
        <w:rPr>
          <w:rFonts w:ascii="Times New Roman" w:hAnsi="Times New Roman"/>
          <w:i/>
          <w:sz w:val="28"/>
          <w:szCs w:val="28"/>
        </w:rPr>
        <w:t>s</w:t>
      </w:r>
      <w:r w:rsidRPr="0057306A">
        <w:rPr>
          <w:rFonts w:ascii="Times New Roman" w:hAnsi="Times New Roman"/>
          <w:sz w:val="28"/>
          <w:szCs w:val="28"/>
        </w:rPr>
        <w:t xml:space="preserve">-yorug‘lik tezligini ifodalab, tezlikning musbat ishorasi spektral chiziqni beruvchi atomlardan iborat plazma massasini kuzatuvchiga nisbatan </w:t>
      </w:r>
      <w:r w:rsidRPr="0057306A">
        <w:rPr>
          <w:rFonts w:ascii="Times New Roman" w:hAnsi="Times New Roman"/>
          <w:i/>
          <w:sz w:val="28"/>
          <w:szCs w:val="28"/>
        </w:rPr>
        <w:sym w:font="Symbol" w:char="F075"/>
      </w:r>
      <w:r w:rsidRPr="0057306A">
        <w:rPr>
          <w:rFonts w:ascii="Times New Roman" w:hAnsi="Times New Roman"/>
          <w:sz w:val="28"/>
          <w:szCs w:val="28"/>
        </w:rPr>
        <w:t>tezlik bilan uzoqlashishidan, minus ishora esa, shunday tezlik bilan yaqinlashishidan darak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nurlanayotgan plazma atomlari dog‘ning dog‘ning magnit maydonida bo‘lganda, spektral chiziqlarning bo‘laklarga bo‘linishi kuzatiladi (ayniqsa dog‘ning yadroga tegishli qismida). Bu xodisa Zeeman effekti deb yuritiladi. Zeeman effektiga ko‘ra, kuzatiladigan dog‘ sohasida magnit maydon kuchlanganligi vektorining qarash chizig‘i yo‘nalishiga nisbatan joylashganligiga qarab, spektral chiziq ikkita yoki uchta tashkil etuvchiga bo‘linadi. Agar maydon kuchlanganligi vektori (N) qarash chizig‘i bilan bir xil yo‘nalgan bo‘lsa, u holda spektral chiziq ikkita komponentaga (+</w:t>
      </w:r>
      <w:r w:rsidRPr="0057306A">
        <w:rPr>
          <w:rFonts w:ascii="Times New Roman" w:hAnsi="Times New Roman"/>
          <w:sz w:val="28"/>
          <w:szCs w:val="28"/>
        </w:rPr>
        <w:sym w:font="Symbol" w:char="F073"/>
      </w:r>
      <w:r w:rsidRPr="0057306A">
        <w:rPr>
          <w:rFonts w:ascii="Times New Roman" w:hAnsi="Times New Roman"/>
          <w:sz w:val="28"/>
          <w:szCs w:val="28"/>
        </w:rPr>
        <w:t>,-</w:t>
      </w:r>
      <w:r w:rsidRPr="0057306A">
        <w:rPr>
          <w:rFonts w:ascii="Times New Roman" w:hAnsi="Times New Roman"/>
          <w:sz w:val="28"/>
          <w:szCs w:val="28"/>
        </w:rPr>
        <w:sym w:font="Symbol" w:char="F073"/>
      </w:r>
      <w:r w:rsidRPr="0057306A">
        <w:rPr>
          <w:rFonts w:ascii="Times New Roman" w:hAnsi="Times New Roman"/>
          <w:sz w:val="28"/>
          <w:szCs w:val="28"/>
        </w:rPr>
        <w:t>) ajralib, ular aylanma qutblangan bo‘ladi. Agar N vektorning yo‘nalishi, qarash chizig‘i yo‘nalishi bilan 90</w:t>
      </w:r>
      <w:r w:rsidRPr="0057306A">
        <w:rPr>
          <w:rFonts w:ascii="Times New Roman" w:hAnsi="Times New Roman"/>
          <w:sz w:val="28"/>
          <w:szCs w:val="28"/>
        </w:rPr>
        <w:sym w:font="Symbol" w:char="F0B0"/>
      </w:r>
      <w:r w:rsidRPr="0057306A">
        <w:rPr>
          <w:rFonts w:ascii="Times New Roman" w:hAnsi="Times New Roman"/>
          <w:sz w:val="28"/>
          <w:szCs w:val="28"/>
        </w:rPr>
        <w:t xml:space="preserve"> li burchak tashkil qilsa, u holda spektral chiziq 3 ta komponentaga (+</w:t>
      </w:r>
      <w:r w:rsidRPr="0057306A">
        <w:rPr>
          <w:rFonts w:ascii="Times New Roman" w:hAnsi="Times New Roman"/>
          <w:sz w:val="28"/>
          <w:szCs w:val="28"/>
        </w:rPr>
        <w:sym w:font="Symbol" w:char="F073"/>
      </w:r>
      <w:r w:rsidRPr="0057306A">
        <w:rPr>
          <w:rFonts w:ascii="Times New Roman" w:hAnsi="Times New Roman"/>
          <w:sz w:val="28"/>
          <w:szCs w:val="28"/>
        </w:rPr>
        <w:sym w:font="Symbol" w:char="F02C"/>
      </w:r>
      <w:r w:rsidRPr="0057306A">
        <w:rPr>
          <w:rFonts w:ascii="Times New Roman" w:hAnsi="Times New Roman"/>
          <w:sz w:val="28"/>
          <w:szCs w:val="28"/>
        </w:rPr>
        <w:sym w:font="Symbol" w:char="F070"/>
      </w:r>
      <w:r w:rsidRPr="0057306A">
        <w:rPr>
          <w:rFonts w:ascii="Times New Roman" w:hAnsi="Times New Roman"/>
          <w:sz w:val="28"/>
          <w:szCs w:val="28"/>
        </w:rPr>
        <w:sym w:font="Symbol" w:char="F02C"/>
      </w:r>
      <w:r w:rsidRPr="0057306A">
        <w:rPr>
          <w:rFonts w:ascii="Times New Roman" w:hAnsi="Times New Roman"/>
          <w:sz w:val="28"/>
          <w:szCs w:val="28"/>
        </w:rPr>
        <w:sym w:font="Symbol" w:char="F02D"/>
      </w:r>
      <w:r w:rsidRPr="0057306A">
        <w:rPr>
          <w:rFonts w:ascii="Times New Roman" w:hAnsi="Times New Roman"/>
          <w:sz w:val="28"/>
          <w:szCs w:val="28"/>
        </w:rPr>
        <w:sym w:font="Symbol" w:char="F073"/>
      </w:r>
      <w:r w:rsidRPr="0057306A">
        <w:rPr>
          <w:rFonts w:ascii="Times New Roman" w:hAnsi="Times New Roman"/>
          <w:sz w:val="28"/>
          <w:szCs w:val="28"/>
        </w:rPr>
        <w:t>) bo‘linib, ular chiziqli qutblangan bo‘ladi. Komponentalarning intensivligi birinchi holda o‘zaro I</w:t>
      </w:r>
      <w:r w:rsidRPr="0057306A">
        <w:rPr>
          <w:rFonts w:ascii="Times New Roman" w:hAnsi="Times New Roman"/>
          <w:sz w:val="28"/>
          <w:szCs w:val="28"/>
          <w:vertAlign w:val="subscript"/>
        </w:rPr>
        <w:sym w:font="Symbol" w:char="F02D"/>
      </w:r>
      <w:r w:rsidRPr="0057306A">
        <w:rPr>
          <w:rFonts w:ascii="Times New Roman" w:hAnsi="Times New Roman"/>
          <w:sz w:val="28"/>
          <w:szCs w:val="28"/>
          <w:vertAlign w:val="subscript"/>
        </w:rPr>
        <w:sym w:font="Symbol" w:char="F073"/>
      </w:r>
      <w:r w:rsidRPr="0057306A">
        <w:rPr>
          <w:rFonts w:ascii="Times New Roman" w:hAnsi="Times New Roman"/>
          <w:sz w:val="28"/>
          <w:szCs w:val="28"/>
        </w:rPr>
        <w:t>=I</w:t>
      </w:r>
      <w:r w:rsidRPr="0057306A">
        <w:rPr>
          <w:rFonts w:ascii="Times New Roman" w:hAnsi="Times New Roman"/>
          <w:sz w:val="28"/>
          <w:szCs w:val="28"/>
          <w:vertAlign w:val="subscript"/>
        </w:rPr>
        <w:sym w:font="Symbol" w:char="F02B"/>
      </w:r>
      <w:r w:rsidRPr="0057306A">
        <w:rPr>
          <w:rFonts w:ascii="Times New Roman" w:hAnsi="Times New Roman"/>
          <w:sz w:val="28"/>
          <w:szCs w:val="28"/>
          <w:vertAlign w:val="subscript"/>
        </w:rPr>
        <w:sym w:font="Symbol" w:char="F073"/>
      </w:r>
      <w:r w:rsidRPr="0057306A">
        <w:rPr>
          <w:rFonts w:ascii="Times New Roman" w:hAnsi="Times New Roman"/>
          <w:sz w:val="28"/>
          <w:szCs w:val="28"/>
        </w:rPr>
        <w:t xml:space="preserve"> nisbatda bo‘lib, ikkinchi holda I</w:t>
      </w:r>
      <w:r w:rsidRPr="0057306A">
        <w:rPr>
          <w:rFonts w:ascii="Times New Roman" w:hAnsi="Times New Roman"/>
          <w:sz w:val="28"/>
          <w:szCs w:val="28"/>
          <w:vertAlign w:val="subscript"/>
        </w:rPr>
        <w:sym w:font="Symbol" w:char="F02D"/>
      </w:r>
      <w:r w:rsidRPr="0057306A">
        <w:rPr>
          <w:rFonts w:ascii="Times New Roman" w:hAnsi="Times New Roman"/>
          <w:sz w:val="28"/>
          <w:szCs w:val="28"/>
          <w:vertAlign w:val="subscript"/>
        </w:rPr>
        <w:sym w:font="Symbol" w:char="F073"/>
      </w:r>
      <w:r w:rsidRPr="0057306A">
        <w:rPr>
          <w:rFonts w:ascii="Times New Roman" w:hAnsi="Times New Roman"/>
          <w:sz w:val="28"/>
          <w:szCs w:val="28"/>
        </w:rPr>
        <w:t>=I</w:t>
      </w:r>
      <w:r w:rsidRPr="0057306A">
        <w:rPr>
          <w:rFonts w:ascii="Times New Roman" w:hAnsi="Times New Roman"/>
          <w:sz w:val="28"/>
          <w:szCs w:val="28"/>
          <w:vertAlign w:val="subscript"/>
        </w:rPr>
        <w:sym w:font="Symbol" w:char="F02B"/>
      </w:r>
      <w:r w:rsidRPr="0057306A">
        <w:rPr>
          <w:rFonts w:ascii="Times New Roman" w:hAnsi="Times New Roman"/>
          <w:sz w:val="28"/>
          <w:szCs w:val="28"/>
          <w:vertAlign w:val="subscript"/>
        </w:rPr>
        <w:sym w:font="Symbol" w:char="F073"/>
      </w:r>
      <w:r w:rsidRPr="0057306A">
        <w:rPr>
          <w:rFonts w:ascii="Times New Roman" w:hAnsi="Times New Roman"/>
          <w:sz w:val="28"/>
          <w:szCs w:val="28"/>
        </w:rPr>
        <w:t>=I</w:t>
      </w:r>
      <w:r w:rsidRPr="0057306A">
        <w:rPr>
          <w:rFonts w:ascii="Times New Roman" w:hAnsi="Times New Roman"/>
          <w:sz w:val="28"/>
          <w:szCs w:val="28"/>
          <w:vertAlign w:val="subscript"/>
        </w:rPr>
        <w:sym w:font="Symbol" w:char="F070"/>
      </w:r>
      <w:r w:rsidRPr="0057306A">
        <w:rPr>
          <w:rFonts w:ascii="Times New Roman" w:hAnsi="Times New Roman"/>
          <w:sz w:val="28"/>
          <w:szCs w:val="28"/>
        </w:rPr>
        <w:sym w:font="Symbol" w:char="F02F"/>
      </w:r>
      <w:r w:rsidRPr="0057306A">
        <w:rPr>
          <w:rFonts w:ascii="Times New Roman" w:hAnsi="Times New Roman"/>
          <w:sz w:val="28"/>
          <w:szCs w:val="28"/>
        </w:rPr>
        <w:sym w:font="Symbol" w:char="F032"/>
      </w:r>
      <w:r w:rsidRPr="0057306A">
        <w:rPr>
          <w:rFonts w:ascii="Times New Roman" w:hAnsi="Times New Roman"/>
          <w:sz w:val="28"/>
          <w:szCs w:val="28"/>
        </w:rPr>
        <w:t xml:space="preserve"> nisbat ko‘rinishida bo‘ladi.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4</w:t>
      </w:r>
      <w:r w:rsidRPr="0057306A">
        <w:rPr>
          <w:rFonts w:ascii="Times New Roman" w:hAnsi="Times New Roman"/>
          <w:b/>
          <w:sz w:val="28"/>
          <w:szCs w:val="28"/>
        </w:rPr>
        <w:t xml:space="preserve">. </w:t>
      </w:r>
      <w:r w:rsidRPr="0057306A">
        <w:rPr>
          <w:rFonts w:ascii="Times New Roman" w:hAnsi="Times New Roman"/>
          <w:b/>
          <w:sz w:val="28"/>
          <w:szCs w:val="28"/>
          <w:lang w:val="uz-Cyrl-UZ"/>
        </w:rPr>
        <w:t>Xromosfera va uning aktiv elementlari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Xromosfera Quyosh atmosferasining o‘rta qatlami bo‘lib, qalinligi 12</w:t>
      </w:r>
      <w:r w:rsidRPr="0057306A">
        <w:rPr>
          <w:rFonts w:ascii="Times New Roman" w:hAnsi="Times New Roman"/>
          <w:sz w:val="28"/>
          <w:szCs w:val="28"/>
        </w:rPr>
        <w:sym w:font="Symbol" w:char="F0B8"/>
      </w:r>
      <w:r w:rsidRPr="0057306A">
        <w:rPr>
          <w:rFonts w:ascii="Times New Roman" w:hAnsi="Times New Roman"/>
          <w:sz w:val="28"/>
          <w:szCs w:val="28"/>
        </w:rPr>
        <w:t>15 ming km ga yaqin. Xromosfera (</w:t>
      </w:r>
      <w:r w:rsidRPr="0057306A">
        <w:rPr>
          <w:rFonts w:ascii="Times New Roman" w:hAnsi="Times New Roman"/>
          <w:sz w:val="28"/>
          <w:szCs w:val="28"/>
        </w:rPr>
        <w:sym w:font="Symbol" w:char="F0B2"/>
      </w:r>
      <w:r w:rsidRPr="0057306A">
        <w:rPr>
          <w:rFonts w:ascii="Times New Roman" w:hAnsi="Times New Roman"/>
          <w:sz w:val="28"/>
          <w:szCs w:val="28"/>
        </w:rPr>
        <w:t>xromos</w:t>
      </w:r>
      <w:r w:rsidRPr="0057306A">
        <w:rPr>
          <w:rFonts w:ascii="Times New Roman" w:hAnsi="Times New Roman"/>
          <w:sz w:val="28"/>
          <w:szCs w:val="28"/>
        </w:rPr>
        <w:sym w:font="Symbol" w:char="F0B2"/>
      </w:r>
      <w:r w:rsidRPr="0057306A">
        <w:rPr>
          <w:rFonts w:ascii="Times New Roman" w:hAnsi="Times New Roman"/>
          <w:sz w:val="28"/>
          <w:szCs w:val="28"/>
        </w:rPr>
        <w:t>-grekcha rangli demakdir) nurlanishi fotosferaga nisbatan juda kuchsiz bo‘lib, asosiy nurlanish bir necha spektral chiziqlarning to‘lqin uzunliklaridagina kuzatiladi. Bu spektral chiziqlar vodorod, geliy, ionlashgan kalsiy atomlarining chiziqlari bo‘lib, xromosferani o‘rganish, bu chiziqlarning to‘lqin uzunliklarida kuzatish va rasmga tushirish imkoniyatini beradigan teleskoplarda olib boriladi. Bunday teleskoplar xromosfera – fotosfera teleskoplari deb ataladi.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Oddiy refraktor teleskopda Quyoshning tasviri yasalgach, xromosfera qaysi nurda tekshirilmoqchi bo‘lsa, shu to‘lqin uzunligidagi nurnigina (ko‘pincha N</w:t>
      </w:r>
      <w:r w:rsidRPr="0057306A">
        <w:rPr>
          <w:rFonts w:ascii="Times New Roman" w:hAnsi="Times New Roman"/>
          <w:sz w:val="28"/>
          <w:szCs w:val="28"/>
          <w:vertAlign w:val="subscript"/>
        </w:rPr>
        <w:sym w:font="Symbol" w:char="F061"/>
      </w:r>
      <w:r w:rsidRPr="0057306A">
        <w:rPr>
          <w:rFonts w:ascii="Times New Roman" w:hAnsi="Times New Roman"/>
          <w:sz w:val="28"/>
          <w:szCs w:val="28"/>
        </w:rPr>
        <w:t>-</w:t>
      </w:r>
      <w:r w:rsidRPr="0057306A">
        <w:rPr>
          <w:rFonts w:ascii="Times New Roman" w:hAnsi="Times New Roman"/>
          <w:sz w:val="28"/>
          <w:szCs w:val="28"/>
        </w:rPr>
        <w:sym w:font="Symbol" w:char="F06C"/>
      </w:r>
      <w:r w:rsidRPr="0057306A">
        <w:rPr>
          <w:rFonts w:ascii="Times New Roman" w:hAnsi="Times New Roman"/>
          <w:sz w:val="28"/>
          <w:szCs w:val="28"/>
        </w:rPr>
        <w:t xml:space="preserve"> 6562 A</w:t>
      </w:r>
      <w:r w:rsidRPr="0057306A">
        <w:rPr>
          <w:rFonts w:ascii="Times New Roman" w:hAnsi="Times New Roman"/>
          <w:sz w:val="28"/>
          <w:szCs w:val="28"/>
          <w:vertAlign w:val="superscript"/>
        </w:rPr>
        <w:sym w:font="Symbol" w:char="F0B0"/>
      </w:r>
      <w:r w:rsidRPr="0057306A">
        <w:rPr>
          <w:rFonts w:ascii="Times New Roman" w:hAnsi="Times New Roman"/>
          <w:sz w:val="28"/>
          <w:szCs w:val="28"/>
        </w:rPr>
        <w:t>eki Sa II ning N va K -</w:t>
      </w:r>
      <w:r w:rsidRPr="0057306A">
        <w:rPr>
          <w:rFonts w:ascii="Times New Roman" w:hAnsi="Times New Roman"/>
          <w:sz w:val="28"/>
          <w:szCs w:val="28"/>
        </w:rPr>
        <w:sym w:font="Symbol" w:char="F06C"/>
      </w:r>
      <w:r w:rsidRPr="0057306A">
        <w:rPr>
          <w:rFonts w:ascii="Times New Roman" w:hAnsi="Times New Roman"/>
          <w:sz w:val="28"/>
          <w:szCs w:val="28"/>
        </w:rPr>
        <w:sym w:font="Symbol" w:char="F06C"/>
      </w:r>
      <w:r w:rsidRPr="0057306A">
        <w:rPr>
          <w:rFonts w:ascii="Times New Roman" w:hAnsi="Times New Roman"/>
          <w:sz w:val="28"/>
          <w:szCs w:val="28"/>
        </w:rPr>
        <w:t xml:space="preserve"> 3968 A</w:t>
      </w:r>
      <w:r w:rsidRPr="0057306A">
        <w:rPr>
          <w:rFonts w:ascii="Times New Roman" w:hAnsi="Times New Roman"/>
          <w:sz w:val="28"/>
          <w:szCs w:val="28"/>
          <w:vertAlign w:val="superscript"/>
        </w:rPr>
        <w:sym w:font="Symbol" w:char="F0B0"/>
      </w:r>
      <w:r w:rsidRPr="0057306A">
        <w:rPr>
          <w:rFonts w:ascii="Times New Roman" w:hAnsi="Times New Roman"/>
          <w:sz w:val="28"/>
          <w:szCs w:val="28"/>
        </w:rPr>
        <w:t>, 3934 A</w:t>
      </w:r>
      <w:r w:rsidRPr="0057306A">
        <w:rPr>
          <w:rFonts w:ascii="Times New Roman" w:hAnsi="Times New Roman"/>
          <w:sz w:val="28"/>
          <w:szCs w:val="28"/>
          <w:vertAlign w:val="superscript"/>
        </w:rPr>
        <w:sym w:font="Symbol" w:char="F0B0"/>
      </w:r>
      <w:r w:rsidRPr="0057306A">
        <w:rPr>
          <w:rFonts w:ascii="Times New Roman" w:hAnsi="Times New Roman"/>
          <w:sz w:val="28"/>
          <w:szCs w:val="28"/>
        </w:rPr>
        <w:t xml:space="preserve">) o‘tkaziladigan interferension – polyarizatsion filtr (IPF) o‘rnatiladi. Filtrdan so‘ng xromosferani tanlangan spektral chiziq to‘lqin uzunligidagi nurda ko‘rish yoki kinokamerada rasmga tushirish mumkin. Xromosferaning biror spektral chiziq to‘lqin uzunligidagi nurda olingan rasmi spektrogeliogramma deb yuritiladi. </w:t>
      </w:r>
    </w:p>
    <w:p w:rsidR="00FB4426" w:rsidRPr="0057306A" w:rsidRDefault="00FB4426" w:rsidP="007A0B12">
      <w:pPr>
        <w:ind w:firstLine="709"/>
        <w:jc w:val="both"/>
        <w:rPr>
          <w:rFonts w:ascii="Times New Roman" w:hAnsi="Times New Roman"/>
          <w:i/>
          <w:sz w:val="28"/>
          <w:szCs w:val="28"/>
        </w:rPr>
      </w:pPr>
      <w:r w:rsidRPr="0057306A">
        <w:rPr>
          <w:rFonts w:ascii="Times New Roman" w:hAnsi="Times New Roman"/>
          <w:sz w:val="28"/>
          <w:szCs w:val="28"/>
        </w:rPr>
        <w:t>Spektrogeliogrammadan ko‘rinishicha, xromosferaning strukturasi bir jinsli bo‘lmay, tolali xarakterga ega. Xromosferada Quyosh dog‘lari ham kuzatilsada, biroq unda dog‘ëar, fotosferadagi aniqligini yo‘qotgan holda ancha xiralashib ko‘rinadi. Xromosferaning yuqori sifatli spektri Quyoshning to‘la tutilishi paytida olinadi. Oy diski bilan Quyosh gardishining to‘la to‘silishida (tutilishning ikkinchi kontakti momentida) Quyoshning sharq tomonida faqat xromosferaning “o‘ðîg‘i” ¸ðqin shu’lalanadi. Shundan so‘ng biroz o‘tmay, xromosfera “o‘ðîg‘i” Quyoshning g‘arb tomonida (tutilishning uchinchi kontakti momentida) shu’lalanadi. Xromosferaning spektri sharqiy va g‘arbiy “o‘ðîq” øóúëàëàíãàí ìîìåíòëàðäà îëèíèá o‘rganiladi. Undagi ravshan spektral chiziqlar-geliy, vodorod va ionlashgan kalsiy atomlariga tegishlidir. Spektrda oson uyg‘onuvchi (uyg‘onish potensiali nisbati kam bo‘lgan) atomlarning emission chiziqlari xiralashib, ularning yuqori uyg‘onish potensialiga ega bo‘lgan chiziqlari ravshanlashadi.</w:t>
      </w:r>
    </w:p>
    <w:p w:rsidR="00FB4426" w:rsidRPr="0057306A" w:rsidRDefault="00FB4426" w:rsidP="007A0B12">
      <w:pPr>
        <w:ind w:firstLine="709"/>
        <w:jc w:val="both"/>
        <w:rPr>
          <w:rFonts w:ascii="Times New Roman" w:hAnsi="Times New Roman"/>
          <w:i/>
          <w:sz w:val="28"/>
          <w:szCs w:val="28"/>
        </w:rPr>
      </w:pPr>
      <w:r w:rsidRPr="0057306A">
        <w:rPr>
          <w:rFonts w:ascii="Times New Roman" w:hAnsi="Times New Roman"/>
          <w:sz w:val="28"/>
          <w:szCs w:val="28"/>
        </w:rPr>
        <w:t xml:space="preserve">Xromosferada tabiati jihatidan bir-biridan farqlanadigan qo‘yidagi obyektlar kuzatiladi: </w:t>
      </w:r>
      <w:r w:rsidRPr="0057306A">
        <w:rPr>
          <w:rFonts w:ascii="Times New Roman" w:hAnsi="Times New Roman"/>
          <w:i/>
          <w:sz w:val="28"/>
          <w:szCs w:val="28"/>
        </w:rPr>
        <w:t>spikulalar, flokkulalar, protuberanetslar va chaqnashlar.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Spikulalar</w:t>
      </w:r>
      <w:r w:rsidRPr="0057306A">
        <w:rPr>
          <w:rFonts w:ascii="Times New Roman" w:hAnsi="Times New Roman"/>
          <w:sz w:val="28"/>
          <w:szCs w:val="28"/>
        </w:rPr>
        <w:t>–xromosferadagi o‘lchamlari nisbatan kichik obyektlardir. Ular o‘òkir uchli konus ko‘rinishida bo‘lib, ularning o‘qi Quyosh radiusi bo‘ylab yo‘naladi. Spikulalar Quyosh diski chetida arrani eslatuvchi tishli aylana ko‘rinishida uni chegaralaydi. Spikulaning balandligi bir necha ming kilometrgacha, asosining diametri esa ming kilometrgacha bo‘ladi. Spikulalar uzoq vaqt yashamaydi va “hà¸òèíèíã ño‘nggida” ñåêóíäèãà 20-40 êèëîìåòð òåçëèê áèëàí Quyosh atmosferasining tashqi toj zonasigacha ko‘tarilib, ko‘pchiligi u erda yo‘qoladi va qisman xromosferaga qaytadi. Binobarin, xromosferaning Quyosh toji bilan modda almashinuvi, asosan spikulalar vositasida amalga oshadi. Spikulalarning yashash davri 2-5 minutdan oshmaydi.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Ma’lum bo‘lishicha, aktiv zonalarda (magnit maydonli) spikulalar aniq bir yo‘nalish bo‘yicha yotib, ularning dinamikasi ham bir xil kechadi. Spikulalar xromosfera panjarasi deyiluvchi yirik strukturani hosil qiladi. Mazkur struktura, fotosfera ostidagi to‘lqin harakati tomonidan vujudga keltiriladi deb taxmin qilinadi.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Flokkulalar</w:t>
      </w:r>
      <w:r w:rsidRPr="0057306A">
        <w:rPr>
          <w:rFonts w:ascii="Times New Roman" w:hAnsi="Times New Roman"/>
          <w:sz w:val="28"/>
          <w:szCs w:val="28"/>
        </w:rPr>
        <w:t>–xromosferasining fotosfera mash’allari ustidagi sohalari bo‘lib, ular ham mash’allar kabi ravshanligi bilan atrofdan ajralib turadi. Faqat ionlashgan kalsiy (K va N) va N</w:t>
      </w:r>
      <w:r w:rsidRPr="0057306A">
        <w:rPr>
          <w:rFonts w:ascii="Times New Roman" w:hAnsi="Times New Roman"/>
          <w:sz w:val="28"/>
          <w:szCs w:val="28"/>
          <w:vertAlign w:val="subscript"/>
        </w:rPr>
        <w:sym w:font="Symbol" w:char="F061"/>
      </w:r>
      <w:r w:rsidRPr="0057306A">
        <w:rPr>
          <w:rFonts w:ascii="Times New Roman" w:hAnsi="Times New Roman"/>
          <w:sz w:val="28"/>
          <w:szCs w:val="28"/>
        </w:rPr>
        <w:t xml:space="preserve">chiziqlariga mos to‘lqin uzunliklaridagi nurlarni o‘tkaza oladigan filtrlar orqali olingan spektrogrammalar, balandlik ortgan sayin, xromosfera flokkulalari ravshanliklarining borishini ko‘rsatadi.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Kalsiyli va vodorodli flokkulalarning ravshan ko‘rinishining sababi, flokkulalar egallagan maydonning temperaturasi, atrof xromosferaga nisbatan yuqori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Ma’lumki, xromosfera granulalardan kelayotgan to‘lqin oqimi bilan qizdiriladi. Mash’allar ustiga to‘g‘ri keladigan xromosferaning qizdirilgan bu qismlari fotosferaning aktiv sohasidan ko‘tarilayotgan quvvatli oqimning natijasidir. Flokkulalarda temperaturaning balandlik bo‘ylab ortishi, eslatilgan quvvatli oqim bilan birga, balandlik bo‘ylab atmosferaning siyraklashishi bilan ham tushuntiriladi. Mash’allar va flokkulalar tabiatining bir-biriga yaqinligi, ularni vujudga kelishida aniq bir mexanizm sabab bo‘ladi degan fikrning tug‘ilishiga asos bo‘ldi. Flokkulali sohalarda Quyosh dog‘lari bo‘lsa, uning ravshanligi va maydoni dog‘ning aktivligiga bog‘liq bo‘ladi. Agar Quyoshdagi dog‘ murakkab dog‘lardan bo‘lsa, u holda flokkula maydonining ayrim sohalarida ravshanlik o‘zgarib turadi. Bu, flokkulalar ham, fotosfera mash’allari kabi, Quyosh dog‘lari bilan genetik bog‘lanishda ekanligidan xabar beruvchi dallilardan biridir.</w:t>
      </w:r>
    </w:p>
    <w:p w:rsidR="00FB4426" w:rsidRPr="0057306A" w:rsidRDefault="00FB4426" w:rsidP="007A0B12">
      <w:pPr>
        <w:ind w:firstLine="709"/>
        <w:jc w:val="both"/>
        <w:rPr>
          <w:rFonts w:ascii="Times New Roman" w:hAnsi="Times New Roman"/>
          <w:color w:val="4BACC6"/>
          <w:sz w:val="28"/>
          <w:szCs w:val="28"/>
        </w:rPr>
      </w:pPr>
      <w:r w:rsidRPr="0057306A">
        <w:rPr>
          <w:rFonts w:ascii="Times New Roman" w:hAnsi="Times New Roman"/>
          <w:b/>
          <w:color w:val="4BACC6"/>
          <w:sz w:val="28"/>
          <w:szCs w:val="28"/>
        </w:rPr>
        <w:t xml:space="preserve">Protuberanetslar </w:t>
      </w:r>
      <w:r w:rsidRPr="0057306A">
        <w:rPr>
          <w:rFonts w:ascii="Times New Roman" w:hAnsi="Times New Roman"/>
          <w:color w:val="4BACC6"/>
          <w:sz w:val="28"/>
          <w:szCs w:val="28"/>
        </w:rPr>
        <w:t>– xromosfera gardishining chekka qismlarida limb chegarasidan bir necha yuz ming kilometrgacha ko‘tarila oladigan obektlardir.Ular halqasimron shakllarda bo‘lib, ko‘pincha Quyosh atmosferasining toj qismigacha boradi. Protuberanetslarning harorati 20000 K ga yaqin.</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30" o:spid="_x0000_i2158" type="#_x0000_t75" alt="Описание: 63" style="width:284.4pt;height:206.4pt;visibility:visible">
            <v:imagedata r:id="rId794" o:title=""/>
          </v:shape>
        </w:pict>
      </w:r>
    </w:p>
    <w:p w:rsidR="00FB4426" w:rsidRPr="0057306A" w:rsidRDefault="00FB4426" w:rsidP="007A0B12">
      <w:pPr>
        <w:jc w:val="center"/>
        <w:rPr>
          <w:rFonts w:ascii="Times New Roman" w:hAnsi="Times New Roman"/>
          <w:i/>
          <w:sz w:val="28"/>
          <w:szCs w:val="28"/>
        </w:rPr>
      </w:pPr>
      <w:r w:rsidRPr="0057306A">
        <w:rPr>
          <w:rFonts w:ascii="Times New Roman" w:hAnsi="Times New Roman"/>
          <w:i/>
          <w:sz w:val="28"/>
          <w:szCs w:val="28"/>
        </w:rPr>
        <w:t>5.7- rasm</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Protuberanets diskka proeksiyalanganda uning ko‘rinishi qora tola shaklida bo‘ladi. Protuberanetslar Quyoshning eng yirik obyektlaridan bo‘lib, ularning uzunligi va balandligi bir necha 100 ming kilometrgacha, asosining qalinligi esa bir necha km gacha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Protuberanetslar fizik tabiatiga ko‘ra uch guruhga bo‘linadi: sokin, aktiv va eruptiv.</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Sokin protuberanetslar</w:t>
      </w:r>
      <w:r w:rsidRPr="0057306A">
        <w:rPr>
          <w:rFonts w:ascii="Times New Roman" w:hAnsi="Times New Roman"/>
          <w:sz w:val="28"/>
          <w:szCs w:val="28"/>
        </w:rPr>
        <w:t>, vaqt o‘tishi bilan shaklini deyarli o‘zgartirmadi va uzoq vaqt yashay olishi bilan boshqalardan farq qiladi. Bunday protuberanetslar vaqt davomida o‘z ravshanligini ayrim uchastkalaridagina o‘zgartirib, ichki harakat bilan chegaralanadi. Ular ko‘pincha muqim Quyosh dog‘lar bilan bog‘langan bo‘ladi. Protuberanets gardish chetida bo‘lganda, yo‘nalishi Quyosh meridiani bilan 40</w:t>
      </w:r>
      <w:r w:rsidRPr="0057306A">
        <w:rPr>
          <w:rFonts w:ascii="Times New Roman" w:hAnsi="Times New Roman"/>
          <w:sz w:val="28"/>
          <w:szCs w:val="28"/>
          <w:vertAlign w:val="superscript"/>
        </w:rPr>
        <w:sym w:font="Symbol" w:char="F0B0"/>
      </w:r>
      <w:r w:rsidRPr="0057306A">
        <w:rPr>
          <w:rFonts w:ascii="Times New Roman" w:hAnsi="Times New Roman"/>
          <w:sz w:val="28"/>
          <w:szCs w:val="28"/>
        </w:rPr>
        <w:t xml:space="preserve"> atrofida burchak hosil qilib, so‘ngra vaqt o‘tishi bilan sharq-g‘arb yo‘nalishi yotishga intiladi.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Sokin protuberanets paydo bo‘lishi va Quyoshning bir necha bor aylanishi davomida, uni ushlab turuvchi kuch mexanizmi hàqida turli nazariyalar mavjud. Ularning birida, Quyoshning toj qismida joylashgan protuberanetsning toj tomonidan qizdirilib, oqibatda unga butunlay singib (dissipatsiya) ketmasligiga sabab, bu soha magnit maydonining strukturasi va uning energiyasining roli alohida qayd qilinadi.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Aktiv protuberanetslar</w:t>
      </w:r>
      <w:r w:rsidRPr="0057306A">
        <w:rPr>
          <w:rFonts w:ascii="Times New Roman" w:hAnsi="Times New Roman"/>
          <w:sz w:val="28"/>
          <w:szCs w:val="28"/>
        </w:rPr>
        <w:t xml:space="preserve"> asosan Quyosh dog‘lari bilan bog‘langan bo‘lib, uzluksiz turli harakatlarda ishtirok etadi. Ba’zida qo‘shaloq protuberanets harakatida ularning o‘zaro ta’sirlashayotgani yaqqol sezilib turadi. Bunda ta’sirlanuvchi protuberanetslar orasi bir necha yuz ming km gacha etadi. Aktiv protuberanetslarning toji deb yuritilgan qismi Quyosh toji zonasida hosil bo‘ladi va xromosferaning aktiv zonalari tomon oqadi. Ba’zan aktiv protuberanetslardagi harakat, parma tig‘i yo‘nalishini eslatuvchi traektoriya ko‘rinishida bo‘ladi. Protuberanetsning bunday xillari torpedo deb yuritiladi. Aktiv protuberanetslar, asosan tartibli harakatda bo‘lib, yashashi uzoq davom etmaydi. Ular ko‘pincha sokin protuberanetslar evolyusiyasining ma’lum bir bosqichi ko‘rinishida namoyon bo‘ladi. Dog‘li sohadagi protuberanetslar, o‘z faoliyati davomida bir necha marta aktivlashishi mumkin. Aktivlashgan protuberanets spektrida ionlashgan atomlarning chiziqlari ravshanlashadi va ko‘pgina metall chiziqlari emission chiziqlarga aylanadi.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Eruptiv protuberanetslarga</w:t>
      </w:r>
      <w:r w:rsidRPr="0057306A">
        <w:rPr>
          <w:rFonts w:ascii="Times New Roman" w:hAnsi="Times New Roman"/>
          <w:sz w:val="28"/>
          <w:szCs w:val="28"/>
        </w:rPr>
        <w:t xml:space="preserve"> xos xususiyatlardan biri – ular kutilmaganda va katta tezlik bilan tartibsiz harakatda bo‘lishlaridadir. Bunday protuberanetslarning harakat tezligi sekundiga 500 dan 1000 km gacha bo‘ladi. Aktiv protuberanetslarning aksariyati murakkab Quyosh dog‘lari bilan bog‘langan bo‘ladi. Dog‘ strukturasining o‘zgarishi yoki yangi yirik dog‘ning paydo bo‘lishi, ayrim sokin protuberanetslarni ham eruptiv bosqichga o‘tishiga imkon beradi. Eruptiv protuberanetslar uzoq yashamaydi. Yashash davri ko‘pi bilan, bir necha minutdan oshmaydi. Eruptiv protuberanets portlagach, uning bir qismi tojga bir necha ming kilometr balandlikkacha ko‘tarilib, boshqa bir qismi katta tezlik bilan Quyosh sirtiga qaytib tushadi.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 xml:space="preserve">Xromosfera chaqnashlari. </w:t>
      </w:r>
      <w:r w:rsidRPr="0057306A">
        <w:rPr>
          <w:rFonts w:ascii="Times New Roman" w:hAnsi="Times New Roman"/>
          <w:sz w:val="28"/>
          <w:szCs w:val="28"/>
        </w:rPr>
        <w:t>Xromosfera kuzatilayotgan eng qiziq obyektlrdan biri chaqnashlardir. Chaqnashlar asosan aktiv sohalarda, aniqrog‘i, dog‘li zonalarda kuzatiladi. Bu obyektlar juda murakkab bo‘lib, chaqnash jarayoni quvvati jihatdan minglab vodorod bombasi portlaganda ajraladigan energiyasiga teng. Chaqnash davomida Quyoshdan yulduzlararo bo‘shliqqa millionlab tonna korpuskulyar zarrachalar oqimi sekundiga 500</w:t>
      </w:r>
      <w:r w:rsidRPr="0057306A">
        <w:rPr>
          <w:rFonts w:ascii="Times New Roman" w:hAnsi="Times New Roman"/>
          <w:sz w:val="28"/>
          <w:szCs w:val="28"/>
        </w:rPr>
        <w:sym w:font="Symbol" w:char="F0B8"/>
      </w:r>
      <w:r w:rsidRPr="0057306A">
        <w:rPr>
          <w:rFonts w:ascii="Times New Roman" w:hAnsi="Times New Roman"/>
          <w:sz w:val="28"/>
          <w:szCs w:val="28"/>
        </w:rPr>
        <w:t>1000 km tezlik bilan otildi. Chaqnash kuzatiladigan joyda ultrabinafsha, rentgen va radiodiapazonda nurlanish bir necha martaga ortadi. Chaqnashlarning eng quvvatlilari kuzatilganda, u asosan protondan iborat kosmik nurlar bilan nurlanadi. Protonli chaqnash deb yuritiladigan bu chaqnashlarning nuri, Yer atrofida ochiq fazodagi kosmonavtlar hayoti uchun ayniqsa xavflidir. Garchi chaqnashlar xarakterli quvvati jihatdan turli xilda bo‘lsada, aslida ular tabiatiga ko‘ra bir-biriga o‘zaro yaqin. Chaqnashlar protuberanetslardan farq qilib, toj qismiga ko‘tarilmaydi va Quyosh gardishida ham ravshan ko‘rinadi. Chaqnashning boshida dog‘ atrofidagi flokkulali sohada joylashgan ravshanroq nuqta, qisqa vaqt ichida, ravshanligini keskin orttirib, uning egallagan maydoni ham shunga proporsional ravishda tez ortadi. Ayrim quvvatli chaqnashlarni e’tiborga olmaganda, chaqnashlarning o‘rtacha yashash vaqti bir necha minutdan oshmaydi. Dog‘li sohalarda chaqnashni qayta-qayta hosil bo‘lishi, ko‘pincha ma’lum bir joylarda qaytarilishi bilan e’tiborli. Shuni aytish kerakki, dog‘li guruhda turli qutbli magnit maydoniga ega bo‘lgan dog‘lar orasida magnit maydon kuchlanganligi nolga teng bo‘lgan chiziq chaqnashlar kuzatiladigan asosiy zonalardan hisoblanadi.</w:t>
      </w:r>
    </w:p>
    <w:p w:rsidR="00FB4426" w:rsidRPr="0057306A" w:rsidRDefault="00FB4426" w:rsidP="007A0B12">
      <w:pPr>
        <w:ind w:firstLine="709"/>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686" o:spid="_x0000_i2159" type="#_x0000_t75" alt="Описание: 64" style="width:297.6pt;height:225pt;visibility:visible">
            <v:imagedata r:id="rId795" o:title=""/>
          </v:shape>
        </w:pict>
      </w:r>
    </w:p>
    <w:p w:rsidR="00FB4426" w:rsidRPr="0057306A" w:rsidRDefault="00FB4426" w:rsidP="007A0B12">
      <w:pPr>
        <w:ind w:firstLine="709"/>
        <w:jc w:val="center"/>
        <w:rPr>
          <w:rFonts w:ascii="Times New Roman" w:hAnsi="Times New Roman"/>
          <w:i/>
          <w:sz w:val="28"/>
          <w:szCs w:val="28"/>
        </w:rPr>
      </w:pPr>
      <w:r w:rsidRPr="0057306A">
        <w:rPr>
          <w:rFonts w:ascii="Times New Roman" w:hAnsi="Times New Roman"/>
          <w:i/>
          <w:sz w:val="28"/>
          <w:szCs w:val="28"/>
        </w:rPr>
        <w:t>5.8- rasm</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Chaqnashlarni Quyosh sirtida geliografik koordinatalr bo‘yicha taqsimlanishi, dog‘larning taqsimlanishi bilan deyarli bir xil bo‘ladi. Ular egallagan maydoni va ravshanliklariga ko‘ra, besh balli sistemada (-1, 1, 2, 3,+3) xarakterlanadi.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 balli chaqnash 20 minutcha davom etgani holda, +3 balli quvvatli chaqnashlar jarayoni qariyb uch soatcha davom etadi. Quyosh chaqnashlari asosan vodorodning N</w:t>
      </w:r>
      <w:r w:rsidRPr="0057306A">
        <w:rPr>
          <w:rFonts w:ascii="Times New Roman" w:hAnsi="Times New Roman"/>
          <w:sz w:val="28"/>
          <w:szCs w:val="28"/>
          <w:vertAlign w:val="subscript"/>
        </w:rPr>
        <w:sym w:font="Symbol" w:char="F061"/>
      </w:r>
      <w:r w:rsidRPr="0057306A">
        <w:rPr>
          <w:rFonts w:ascii="Times New Roman" w:hAnsi="Times New Roman"/>
          <w:sz w:val="28"/>
          <w:szCs w:val="28"/>
        </w:rPr>
        <w:t xml:space="preserve"> (</w:t>
      </w:r>
      <w:r w:rsidRPr="0057306A">
        <w:rPr>
          <w:rFonts w:ascii="Times New Roman" w:hAnsi="Times New Roman"/>
          <w:sz w:val="28"/>
          <w:szCs w:val="28"/>
        </w:rPr>
        <w:sym w:font="Symbol" w:char="F06C"/>
      </w:r>
      <w:r w:rsidRPr="0057306A">
        <w:rPr>
          <w:rFonts w:ascii="Times New Roman" w:hAnsi="Times New Roman"/>
          <w:sz w:val="28"/>
          <w:szCs w:val="28"/>
        </w:rPr>
        <w:t>=6562A</w:t>
      </w:r>
      <w:r w:rsidRPr="0057306A">
        <w:rPr>
          <w:rFonts w:ascii="Times New Roman" w:hAnsi="Times New Roman"/>
          <w:sz w:val="28"/>
          <w:szCs w:val="28"/>
          <w:vertAlign w:val="superscript"/>
        </w:rPr>
        <w:sym w:font="Symbol" w:char="F0B0"/>
      </w:r>
      <w:r w:rsidRPr="0057306A">
        <w:rPr>
          <w:rFonts w:ascii="Times New Roman" w:hAnsi="Times New Roman"/>
          <w:sz w:val="28"/>
          <w:szCs w:val="28"/>
        </w:rPr>
        <w:t>) chizig‘ida kuzatilib, eng quvvatlilarinigina oq nurda ko‘rish imkoni tug‘iladi. Rasmda bir guruhga tegishli turli qutbli ikki dog‘ orasida tug‘ilgan xromosfera chaqnashi tasvirlangan.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b/>
        <w:t>Chaqnash vaqtida xromosfera strukturasini tashkil qilgan detallarning ravshanligi keskin ortib, chaqnash egallagan maydon milliardlab kvadrat kilometrgacha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b/>
        <w:t>Chaqnashlarning spektri, Quyosh diski chekkasida olingan xromosferaning spektridan keskin farq qilmaydi va asosan vodorod, geliy, hamda ionlashgan kalsiyning emission chiziqlaridan iborat bo‘ladi.</w:t>
      </w:r>
    </w:p>
    <w:p w:rsidR="00FB4426" w:rsidRDefault="00FB4426" w:rsidP="007A0B12">
      <w:pPr>
        <w:ind w:firstLine="709"/>
        <w:jc w:val="both"/>
        <w:rPr>
          <w:rFonts w:ascii="Times New Roman" w:hAnsi="Times New Roman"/>
          <w:sz w:val="28"/>
          <w:szCs w:val="28"/>
        </w:rPr>
      </w:pPr>
    </w:p>
    <w:p w:rsidR="00FB4426" w:rsidRDefault="00FB4426" w:rsidP="007A0B12">
      <w:pPr>
        <w:ind w:firstLine="709"/>
        <w:jc w:val="both"/>
        <w:rPr>
          <w:rFonts w:ascii="Times New Roman" w:hAnsi="Times New Roman"/>
          <w:sz w:val="28"/>
          <w:szCs w:val="28"/>
        </w:rPr>
      </w:pPr>
    </w:p>
    <w:p w:rsidR="00FB4426"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5</w:t>
      </w:r>
      <w:r w:rsidRPr="0057306A">
        <w:rPr>
          <w:rFonts w:ascii="Times New Roman" w:hAnsi="Times New Roman"/>
          <w:b/>
          <w:sz w:val="28"/>
          <w:szCs w:val="28"/>
        </w:rPr>
        <w:t xml:space="preserve">. </w:t>
      </w:r>
      <w:r w:rsidRPr="0057306A">
        <w:rPr>
          <w:rFonts w:ascii="Times New Roman" w:hAnsi="Times New Roman"/>
          <w:b/>
          <w:sz w:val="28"/>
          <w:szCs w:val="28"/>
          <w:lang w:val="uz-Cyrl-UZ"/>
        </w:rPr>
        <w:t>Quyosh toji va uning radionurlanishi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tojining balandligi 10 million km gacha etadi. Tojning ravshanligi, Oyning to‘linoy fazasidagi ravshanligiga ham etmasligi tufayli, uni oddiy ko‘z bilan ko‘rishning iloji yo‘q. Asrlar davomida, Quyosh tojini faqat Quyosh to‘la tutilgandagina kuzatishgan. Faqat XX asrning o‘rtalariga kelib, Lio (Fransiya) yaratgan koronagraf yordamida Quyosh tojini tutilishlarsiz ham kuzatish imkoni paydo bo‘ldi.</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28" o:spid="_x0000_i2160" type="#_x0000_t75" alt="Описание: 65" style="width:310.8pt;height:208.2pt;visibility:visible">
            <v:imagedata r:id="rId796" o:title=""/>
          </v:shape>
        </w:pict>
      </w:r>
    </w:p>
    <w:p w:rsidR="00FB4426" w:rsidRPr="0057306A" w:rsidRDefault="00FB4426" w:rsidP="007A0B12">
      <w:pPr>
        <w:jc w:val="center"/>
        <w:rPr>
          <w:rFonts w:ascii="Times New Roman" w:hAnsi="Times New Roman"/>
          <w:i/>
          <w:sz w:val="28"/>
          <w:szCs w:val="28"/>
        </w:rPr>
      </w:pPr>
      <w:r w:rsidRPr="0057306A">
        <w:rPr>
          <w:rFonts w:ascii="Times New Roman" w:hAnsi="Times New Roman"/>
          <w:i/>
          <w:sz w:val="28"/>
          <w:szCs w:val="28"/>
        </w:rPr>
        <w:t>5.9- rasm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Agar tojning spektrni olish zaruriyati tug‘ilsa, IPF o‘rniga spektrograf o‘rnatiladi. Toj ravshanligiga ko‘ra, ikki qismga bo‘linadi: Quyosh diski chegarasidan 0,5</w:t>
      </w:r>
      <w:r w:rsidRPr="0057306A">
        <w:rPr>
          <w:rFonts w:ascii="Times New Roman" w:hAnsi="Times New Roman"/>
          <w:sz w:val="28"/>
          <w:szCs w:val="28"/>
        </w:rPr>
        <w:sym w:font="Symbol" w:char="F0B8"/>
      </w:r>
      <w:r w:rsidRPr="0057306A">
        <w:rPr>
          <w:rFonts w:ascii="Times New Roman" w:hAnsi="Times New Roman"/>
          <w:sz w:val="28"/>
          <w:szCs w:val="28"/>
        </w:rPr>
        <w:t>1 R</w:t>
      </w:r>
      <w:r w:rsidRPr="0057306A">
        <w:rPr>
          <w:rFonts w:ascii="Times New Roman" w:hAnsi="Times New Roman"/>
          <w:sz w:val="28"/>
          <w:szCs w:val="28"/>
          <w:vertAlign w:val="subscript"/>
        </w:rPr>
        <w:t>o</w:t>
      </w:r>
      <w:r w:rsidRPr="0057306A">
        <w:rPr>
          <w:rFonts w:ascii="Times New Roman" w:hAnsi="Times New Roman"/>
          <w:sz w:val="28"/>
          <w:szCs w:val="28"/>
        </w:rPr>
        <w:t xml:space="preserve"> masofagacha cho‘zilgan ravshan qismli-ichki toj va bu chegaradan tashqarida yotgan tashqi toj. Ichki tojda yoysimon va bulutsimon obyektlar kuzatiladi. Bu obyektlar xromosferaning aktiv sohalari, ayniqsa protuberanetslar bilan ta’sirlashadi va natijada o‘zgarib-harakatlanib hamda yo‘qolib turadi. Tojning spektri, kuchsiz tutash spektiri fonidan va bu fonda joylashgan yorug‘ (emission) chiziqlardan tashkil topadi. Emission chiziqlarning ravshanligi, tojning balandligi ortgan sayin xiralashib boradi. Tojdan kelayotgan nur qutblangan bo‘lib, Quyosh sirtidan 0,5R</w:t>
      </w:r>
      <w:r w:rsidRPr="0057306A">
        <w:rPr>
          <w:rFonts w:ascii="Times New Roman" w:hAnsi="Times New Roman"/>
          <w:sz w:val="28"/>
          <w:szCs w:val="28"/>
          <w:vertAlign w:val="subscript"/>
        </w:rPr>
        <w:t>o</w:t>
      </w:r>
      <w:r w:rsidRPr="0057306A">
        <w:rPr>
          <w:rFonts w:ascii="Times New Roman" w:hAnsi="Times New Roman"/>
          <w:sz w:val="28"/>
          <w:szCs w:val="28"/>
        </w:rPr>
        <w:t xml:space="preserve"> (R</w:t>
      </w:r>
      <w:r w:rsidRPr="0057306A">
        <w:rPr>
          <w:rFonts w:ascii="Times New Roman" w:hAnsi="Times New Roman"/>
          <w:sz w:val="28"/>
          <w:szCs w:val="28"/>
          <w:vertAlign w:val="subscript"/>
        </w:rPr>
        <w:t>o</w:t>
      </w:r>
      <w:r w:rsidRPr="0057306A">
        <w:rPr>
          <w:rFonts w:ascii="Times New Roman" w:hAnsi="Times New Roman"/>
          <w:sz w:val="28"/>
          <w:szCs w:val="28"/>
        </w:rPr>
        <w:t>-Quyosh radiusi) badandlikda qutblangan nurlar butun nurlanishning 50 foizidan tashkil qiladi. Qutblanish xarakteriga ko‘ra, tojda nurni sochayotgan zarrachalar tabiati hàqida fikr yuritish mumkin. Ma’lum bo‘lishicha yorug’likning bunday katta qutblanishi, faqat erkin elektronlarda sochiladigan nurgina berishi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Quyoshning radionurlanishi ikki qismdan, doimiy va o‘zgaruvchan komponentlardan iborat bo‘ladi. Bulardan birinchisi sokin Quyoshga tegishli bo‘lib, ikkinchisi o‘zgaruvchan Quyoshga tegishlidir. Quyosh toji ko‘zni ko‘rish chegarasidagi Quyoshning chiqadigan nurlarni deyarli yutmaydi, biroq radionurlanishlarni kuchli yutadi, sindiradi va qaytaradi. Quyosh toji o‘zi millimetrdan to metrli to‘lqin uzunligigacha bo‘lgan nurlarni chiqaradi. Bunda millimetrli nurlar Quyosh tojining ostki qatlamlaridan, santimetrli va metrli to‘lqin uzunligiga ega bo‘lgan radionurlar esa atmosferaning sirtqi qatlamlaridan chiqariladi. Quyosh tojning radionurlanishiga ko‘ra aniqlangan ravshanlik temperaturasi toj balandligi ortishi bilan kamayib boradi.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tojdan uzluksiz korpuskulyar zarralarning oqimi chiqib turishi aniqlangan. Bu oqim tezligi Quyoshdan uzoqlashgan sayin ortib borib, Yer yaqinida 300-400 km/sek ga etadi. Quyosh tojining sayyoralararo bo‘shliqda bu xilda kengayishi “Quyosh shamoli” deb yuritiladi.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6</w:t>
      </w:r>
      <w:r w:rsidRPr="0057306A">
        <w:rPr>
          <w:rFonts w:ascii="Times New Roman" w:hAnsi="Times New Roman"/>
          <w:b/>
          <w:sz w:val="28"/>
          <w:szCs w:val="28"/>
        </w:rPr>
        <w:t xml:space="preserve">. </w:t>
      </w:r>
      <w:r w:rsidRPr="0057306A">
        <w:rPr>
          <w:rFonts w:ascii="Times New Roman" w:hAnsi="Times New Roman"/>
          <w:b/>
          <w:sz w:val="28"/>
          <w:szCs w:val="28"/>
          <w:lang w:val="uz-Cyrl-UZ"/>
        </w:rPr>
        <w:t>Quyosh aktivligining davriy o‘zgarishi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V</w:t>
      </w:r>
      <w:r w:rsidRPr="0057306A">
        <w:rPr>
          <w:rFonts w:ascii="Times New Roman" w:hAnsi="Times New Roman"/>
          <w:sz w:val="28"/>
          <w:szCs w:val="28"/>
        </w:rPr>
        <w:t xml:space="preserve">aqt </w:t>
      </w:r>
      <w:r w:rsidRPr="0057306A">
        <w:rPr>
          <w:rFonts w:ascii="Times New Roman" w:hAnsi="Times New Roman"/>
          <w:sz w:val="28"/>
          <w:szCs w:val="28"/>
          <w:lang w:val="uz-Cyrl-UZ"/>
        </w:rPr>
        <w:t xml:space="preserve">davomida </w:t>
      </w:r>
      <w:r w:rsidRPr="0057306A">
        <w:rPr>
          <w:rFonts w:ascii="Times New Roman" w:hAnsi="Times New Roman"/>
          <w:sz w:val="28"/>
          <w:szCs w:val="28"/>
        </w:rPr>
        <w:t>Quyoshda dog‘larning soni o‘zgarib turadi. Dog‘lar sonining o‘zgarib turishi, ma’lum davriylik asosida kech</w:t>
      </w:r>
      <w:r w:rsidRPr="0057306A">
        <w:rPr>
          <w:rFonts w:ascii="Times New Roman" w:hAnsi="Times New Roman"/>
          <w:sz w:val="28"/>
          <w:szCs w:val="28"/>
          <w:lang w:val="uz-Cyrl-UZ"/>
        </w:rPr>
        <w:t>adi.</w:t>
      </w:r>
      <w:r w:rsidRPr="0057306A">
        <w:rPr>
          <w:rFonts w:ascii="Times New Roman" w:hAnsi="Times New Roman"/>
          <w:sz w:val="28"/>
          <w:szCs w:val="28"/>
        </w:rPr>
        <w:t xml:space="preserve"> Shvetsariyalik astronom R.Volf </w:t>
      </w:r>
      <w:r w:rsidRPr="0057306A">
        <w:rPr>
          <w:rFonts w:ascii="Times New Roman" w:hAnsi="Times New Roman"/>
          <w:sz w:val="28"/>
          <w:szCs w:val="28"/>
          <w:lang w:val="uz-Cyrl-UZ"/>
        </w:rPr>
        <w:t xml:space="preserve">har kunlik </w:t>
      </w:r>
      <w:r w:rsidRPr="0057306A">
        <w:rPr>
          <w:rFonts w:ascii="Times New Roman" w:hAnsi="Times New Roman"/>
          <w:sz w:val="28"/>
          <w:szCs w:val="28"/>
        </w:rPr>
        <w:t>dog‘lar sonini hisoblash uchun quyidagi formuladan foydalan</w:t>
      </w:r>
      <w:r w:rsidRPr="0057306A">
        <w:rPr>
          <w:rFonts w:ascii="Times New Roman" w:hAnsi="Times New Roman"/>
          <w:sz w:val="28"/>
          <w:szCs w:val="28"/>
          <w:lang w:val="uz-Cyrl-UZ"/>
        </w:rPr>
        <w:t>gan</w:t>
      </w:r>
      <w:r w:rsidRPr="0057306A">
        <w:rPr>
          <w:rFonts w:ascii="Times New Roman" w:hAnsi="Times New Roman"/>
          <w:sz w:val="28"/>
          <w:szCs w:val="28"/>
        </w:rPr>
        <w:t>:</w:t>
      </w:r>
    </w:p>
    <w:p w:rsidR="00FB4426" w:rsidRPr="0057306A" w:rsidRDefault="00FB4426" w:rsidP="007A0B12">
      <w:pPr>
        <w:ind w:firstLine="709"/>
        <w:jc w:val="right"/>
        <w:rPr>
          <w:rFonts w:ascii="Times New Roman" w:hAnsi="Times New Roman"/>
          <w:sz w:val="28"/>
          <w:szCs w:val="28"/>
        </w:rPr>
      </w:pPr>
      <w:r w:rsidRPr="0057306A">
        <w:rPr>
          <w:rFonts w:ascii="Times New Roman" w:hAnsi="Times New Roman"/>
          <w:i/>
          <w:sz w:val="28"/>
          <w:szCs w:val="28"/>
        </w:rPr>
        <w:t>W=k(10g+f)</w:t>
      </w:r>
      <w:r w:rsidRPr="0057306A">
        <w:rPr>
          <w:rFonts w:ascii="Times New Roman" w:hAnsi="Times New Roman"/>
          <w:sz w:val="28"/>
          <w:szCs w:val="28"/>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erda k-teleskopning quvvatini ifodalovchi koeffitsient</w:t>
      </w:r>
      <w:r w:rsidRPr="0057306A">
        <w:rPr>
          <w:rFonts w:ascii="Times New Roman" w:hAnsi="Times New Roman"/>
          <w:sz w:val="28"/>
          <w:szCs w:val="28"/>
          <w:lang w:val="uz-Cyrl-UZ"/>
        </w:rPr>
        <w:t xml:space="preserve">i (ko‘pinchi </w:t>
      </w:r>
      <w:r w:rsidRPr="0057306A">
        <w:rPr>
          <w:rFonts w:ascii="Times New Roman" w:hAnsi="Times New Roman"/>
          <w:sz w:val="28"/>
          <w:szCs w:val="28"/>
        </w:rPr>
        <w:t>k=1</w:t>
      </w:r>
      <w:r w:rsidRPr="0057306A">
        <w:rPr>
          <w:rFonts w:ascii="Times New Roman" w:hAnsi="Times New Roman"/>
          <w:sz w:val="28"/>
          <w:szCs w:val="28"/>
          <w:lang w:val="uz-Cyrl-UZ"/>
        </w:rPr>
        <w:t>)</w:t>
      </w:r>
      <w:r w:rsidRPr="0057306A">
        <w:rPr>
          <w:rFonts w:ascii="Times New Roman" w:hAnsi="Times New Roman"/>
          <w:sz w:val="28"/>
          <w:szCs w:val="28"/>
        </w:rPr>
        <w:t xml:space="preserve">; </w:t>
      </w:r>
      <w:r w:rsidRPr="0057306A">
        <w:rPr>
          <w:rFonts w:ascii="Times New Roman" w:hAnsi="Times New Roman"/>
          <w:i/>
          <w:sz w:val="28"/>
          <w:szCs w:val="28"/>
        </w:rPr>
        <w:t>f</w:t>
      </w:r>
      <w:r w:rsidRPr="0057306A">
        <w:rPr>
          <w:rFonts w:ascii="Times New Roman" w:hAnsi="Times New Roman"/>
          <w:sz w:val="28"/>
          <w:szCs w:val="28"/>
        </w:rPr>
        <w:t>-Quyoshdagi umumiy dog‘larning umumiy sonini, g dog‘ guruhlar</w:t>
      </w:r>
      <w:r w:rsidRPr="0057306A">
        <w:rPr>
          <w:rFonts w:ascii="Times New Roman" w:hAnsi="Times New Roman"/>
          <w:sz w:val="28"/>
          <w:szCs w:val="28"/>
          <w:lang w:val="uz-Cyrl-UZ"/>
        </w:rPr>
        <w:t>i</w:t>
      </w:r>
      <w:r w:rsidRPr="0057306A">
        <w:rPr>
          <w:rFonts w:ascii="Times New Roman" w:hAnsi="Times New Roman"/>
          <w:sz w:val="28"/>
          <w:szCs w:val="28"/>
        </w:rPr>
        <w:t xml:space="preserve"> sonini ifodalaydi.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Volf bir necha yil davomida kuzatilgan Quyosh dog‘lari sonining o‘zgarishi va, Galiley zamonasidan buyon kuzatilgan dog‘lar soniga tayangan holda, Quyosh dog‘lari soni 11,1 yillik davr bilan o‘zgaradi degan xulosaga keldi. Bu davr, Quyosh aktivligining davri deb yuritiladi (5.10</w:t>
      </w:r>
      <w:r w:rsidRPr="0057306A">
        <w:rPr>
          <w:rFonts w:ascii="Times New Roman" w:hAnsi="Times New Roman"/>
          <w:sz w:val="28"/>
          <w:szCs w:val="28"/>
          <w:lang w:val="uz-Cyrl-UZ"/>
        </w:rPr>
        <w:t>-</w:t>
      </w:r>
      <w:r w:rsidRPr="0057306A">
        <w:rPr>
          <w:rFonts w:ascii="Times New Roman" w:hAnsi="Times New Roman"/>
          <w:sz w:val="28"/>
          <w:szCs w:val="28"/>
        </w:rPr>
        <w:t>rasm.).</w:t>
      </w:r>
    </w:p>
    <w:tbl>
      <w:tblPr>
        <w:tblW w:w="9356" w:type="dxa"/>
        <w:tblLook w:val="00A0"/>
      </w:tblPr>
      <w:tblGrid>
        <w:gridCol w:w="9571"/>
      </w:tblGrid>
      <w:tr w:rsidR="00FB4426" w:rsidRPr="00F3235F" w:rsidTr="00D02618">
        <w:tc>
          <w:tcPr>
            <w:tcW w:w="9356"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27" o:spid="_x0000_i2161" type="#_x0000_t75" style="width:462pt;height:232.2pt;visibility:visible">
                  <v:imagedata r:id="rId797" o:title=""/>
                </v:shape>
              </w:pict>
            </w:r>
          </w:p>
        </w:tc>
      </w:tr>
      <w:tr w:rsidR="00FB4426" w:rsidRPr="00F3235F" w:rsidTr="00D02618">
        <w:tc>
          <w:tcPr>
            <w:tcW w:w="9356"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5.10</w:t>
            </w:r>
            <w:r w:rsidRPr="00F3235F">
              <w:rPr>
                <w:rFonts w:ascii="Times New Roman" w:hAnsi="Times New Roman"/>
                <w:i/>
                <w:sz w:val="28"/>
                <w:szCs w:val="28"/>
                <w:lang w:val="uz-Cyrl-UZ"/>
              </w:rPr>
              <w:t>-</w:t>
            </w:r>
            <w:r w:rsidRPr="00F3235F">
              <w:rPr>
                <w:rFonts w:ascii="Times New Roman" w:hAnsi="Times New Roman"/>
                <w:i/>
                <w:sz w:val="28"/>
                <w:szCs w:val="28"/>
              </w:rPr>
              <w:t>rasm. Quyosh aktivligi grafigi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Yerda kuzatiladigan ko‘plab fizik va biologik hodisalarning kechishi, xususan, iqlimning o‘zgarishi</w:t>
      </w:r>
      <w:r w:rsidRPr="0057306A">
        <w:rPr>
          <w:rFonts w:ascii="Times New Roman" w:hAnsi="Times New Roman"/>
          <w:sz w:val="28"/>
          <w:szCs w:val="28"/>
        </w:rPr>
        <w:sym w:font="Symbol" w:char="F02C"/>
      </w:r>
      <w:r w:rsidRPr="0057306A">
        <w:rPr>
          <w:rFonts w:ascii="Times New Roman" w:hAnsi="Times New Roman"/>
          <w:sz w:val="28"/>
          <w:szCs w:val="28"/>
        </w:rPr>
        <w:t xml:space="preserve"> xilma-xil kasalliklarining davriy ravishda takrorlanishi, ionosferadagi hodisalari, Yer magnit maydoni “bo‘ronlari” va kosmonavtlar uchun radiatsiya xavfining tug‘ilishi - bularning hammasiga Quyoshda ro‘y beradigan turli aktiv jarayonlar sababchi ekanligi fanga anchadan beri ma’lum. Garchi bu problema to‘la hal qilinmagan bo‘lsa-da, Quyosh aktivligining Erda kuzatiladigan, eslatilgan hodisalar bilan aloqadorligini o‘rganish borasida ko‘p yutuqlar qo‘lga kiritilgan.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Yerda hayotning manbai Quyosh ekanligi va bunda Quyosh nurlari yorituvchi va issiqliq baxsh etuvchi asosiy vosita ekanligi qadimdan ma’lum. Biroq keyingi yillarda Quyoshning elektromagnit to‘lqinlarining o‘zga o‘rinmaydigan qisqa to‘lqinli diapozonlarida ham etarlicha intensiv nurlanishi aniqlandi. Bu nurlar ultrabinafsha, rentgen va gamma nurlari bo‘lib Quyoshdagi aktiv hodisalar bu nurlar intensivligining ortishida asosiy manba bo‘lib xizmat qiladi. Quyosh chaqnashlari va eruptiv protuberanetslardagi portlash tufayli, bu nurlar oqimiga katta energiyali elementlar zarrachalar oqimi ham qo‘shiladi. Quyosh shamoli deyiluvchi bu oqimning intensivligi Quyosh aktivligining fazasiga mos ravshida o‘zcharib boradi. Quyoshdan kelayotgan korpuskulyar zarrachalar, radiatsion nurlar intensivligining bu xilda o‘zgarib turishi Quyoshning aktivlik darajasiga bog‘liq bo‘lib dog‘lar sonining o‘zgarib turishi bilan bir xilda kechadi. Shubhasiz “Quyosh shamoli” Erga etib kelgach, turli geofizik hodisalarning kelib chiqishiga sabab bo‘ladi. Geofizik hodisalar esa, o‘z navbatida, sayyoramizning biologik sferaga ta’sir etadi. Natijada ko‘plab biologik hodisalarning kechishida Quyosh aktivligining o‘zgarishi o‘z aksini topadi. Quyosh aktivligining past yoki yuqori darajada kuzatilishi birinchi navbatda, Yer atmosferasining yuqori qatlamlarida “aks sado” beradi. Xususan, Quyosh radiatsiyasi tufayli ionosferantng ionlanish darajasi ortadi. Bu esa, o‘z navbatida, atmosferaning bu qatlamlarining elektr o‘tkazuvchanligint, elektromagnit nurlarni qaytara olish qobiliyatini o‘zgartiradi. Ba’zan Quyoshdan kelayotgan kuchli korpuskulyakulyar oqim ionosferada qisqa uzunliіdagi elektromagnit to‘lqinlarining yutiilish darajasini shu qadar orttiradiki, natijada atomlar yuqori ionlanishi tufayli, uzoq masofaga qisqa radio to‘lqinlari uzatilishida bir necha daqiqali uzilish kuzatiladi. 1959 yili 9 may kuni Quyoshda kuchli xrososfera chaqnashi kuzatildi. 10 va 12 mayda ham Quyoshda bir necha chaqnashlar kuzatildi. 11 mayda AQSh da radio, telegraf, telefon aloqalari ancha muddatga ishda chiqli. 12 mayda eslatilgan chaqnashlardan otilgan korpuskulyar oqim Erga etgach, osmonda qutb yog‘dusi kuzatil</w:t>
      </w:r>
      <w:r w:rsidRPr="0057306A">
        <w:rPr>
          <w:rFonts w:ascii="Times New Roman" w:hAnsi="Times New Roman"/>
          <w:sz w:val="28"/>
          <w:szCs w:val="28"/>
          <w:lang w:val="uz-Cyrl-UZ"/>
        </w:rPr>
        <w:t>gan</w: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Olimlar Quyosh chaqnashining yurak-tomir kasalligiga ta’sirini o‘rganib, miokard infarkti kasalligi bilan Quyosh chaqnashi orasida kuchli bog‘lanish mavjudligini aniqlashdi.</w:t>
      </w:r>
    </w:p>
    <w:p w:rsidR="00FB4426" w:rsidRDefault="00FB4426">
      <w:pPr>
        <w:rPr>
          <w:rStyle w:val="Heading2Char"/>
          <w:sz w:val="28"/>
          <w:szCs w:val="28"/>
        </w:rPr>
      </w:pPr>
      <w:r>
        <w:rPr>
          <w:rStyle w:val="Heading2Char"/>
          <w:sz w:val="28"/>
          <w:szCs w:val="28"/>
        </w:rPr>
        <w:br w:type="page"/>
      </w:r>
    </w:p>
    <w:p w:rsidR="00FB4426" w:rsidRPr="00A32788" w:rsidRDefault="00FB4426" w:rsidP="002A4D63">
      <w:pPr>
        <w:pStyle w:val="NoSpacing"/>
        <w:rPr>
          <w:lang w:val="en-US"/>
        </w:rPr>
      </w:pPr>
      <w:bookmarkStart w:id="10" w:name="_Toc504670591"/>
      <w:r w:rsidRPr="00A32788">
        <w:rPr>
          <w:rStyle w:val="Heading2Char"/>
          <w:b w:val="0"/>
          <w:bCs w:val="0"/>
          <w:color w:val="auto"/>
          <w:sz w:val="28"/>
          <w:szCs w:val="22"/>
          <w:lang w:val="en-US"/>
        </w:rPr>
        <w:t>19-Ma’ruza. Sayyoralarning ichki tuzilishi va atmosferalari. Quyosh shamoli va Yer magnitosferasi. Yer tipidagi va gigant sayyoralar. Gigant sayyoralarning yo'ldoshlari va xalqalari. Kichik sayyoralar. Kometalar</w:t>
      </w:r>
      <w:bookmarkEnd w:id="10"/>
      <w:r w:rsidRPr="00A32788">
        <w:rPr>
          <w:lang w:val="en-US"/>
        </w:rPr>
        <w:t>.</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7</w:t>
      </w:r>
      <w:r w:rsidRPr="0057306A">
        <w:rPr>
          <w:rFonts w:ascii="Times New Roman" w:hAnsi="Times New Roman"/>
          <w:b/>
          <w:sz w:val="28"/>
          <w:szCs w:val="28"/>
        </w:rPr>
        <w:t>. Ye</w:t>
      </w:r>
      <w:r w:rsidRPr="0057306A">
        <w:rPr>
          <w:rFonts w:ascii="Times New Roman" w:hAnsi="Times New Roman"/>
          <w:b/>
          <w:sz w:val="28"/>
          <w:szCs w:val="28"/>
          <w:lang w:val="uz-Cyrl-UZ"/>
        </w:rPr>
        <w:t>r tipidagi sayyoralar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qorida ta’kidlaganimizdek, sayyoralar ikkita guruhga ajratiladi: Yer tipidagi va gigant sayyoralar. Quyida biz Yer tipiga kiruvchi sayyoralar bilan tanishamiz. Biz sayyoralar bilan tanishishni ona zaminimiz hisoblangan Erdan boshlasak.</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Biz ustida yashayotgan osmon jismi, Quyoshdan uzoqligi bo‘yicha uchinchi o‘rinda turuvchi sayyora bo‘lib, Quyoshdan o‘rtacha uzoqligi 149,6 million kilometrni tashkil etadi. Sayyoramizning ekvatorial radiusi 6378 kilometr, ya’ni qutb radiusidan taxminan 21 kilometrga ortiqlik qiladi. Yer, Quyosh atrofida sekundiga 30 kilometr tezlik bilan harakatlanib, 365,24 kunda bir marta to‘la aylanib chiqadi. Bir yilda to‘rt faslning sayyoramizda kuzatilishining sababi, Yer o‘qining orbita tekisligiga 66,5 daraja og‘maligi bilan tushuntiriladi.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Ye</w:t>
      </w:r>
      <w:r w:rsidRPr="0057306A">
        <w:rPr>
          <w:rFonts w:ascii="Times New Roman" w:hAnsi="Times New Roman"/>
          <w:sz w:val="28"/>
          <w:szCs w:val="28"/>
          <w:lang w:val="uz-Cyrl-UZ"/>
        </w:rPr>
        <w:t>r o‘zi o‘qi atrofida 23 soatu 56 minutu 4 sekundda to‘la aylanib chiqadi. Biroq uning Quyoshga nisbatan ay</w:t>
      </w:r>
      <w:r w:rsidRPr="0057306A">
        <w:rPr>
          <w:rFonts w:ascii="Times New Roman" w:hAnsi="Times New Roman"/>
          <w:sz w:val="28"/>
          <w:szCs w:val="28"/>
          <w:lang w:val="uz-Cyrl-UZ"/>
        </w:rPr>
        <w:softHyphen/>
        <w:t>lanish davri bir oz uzunroq bo‘lib, 24 soatni tashkil qiladi. Sayyoramizning Quyoshga nisbatan aylanish davrining uzunligiga sabab, Quyoshning yulduzlar oralig‘ida yillik ko‘rinma siljishidir (bunday siljish, Erning Quyosh atrofida haqiqiy harakatlanishi tufayli sodir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Yerning o‘rtacha zichligi 5,5 g/sm3 ga teng bo‘lib, massasi taxminan 6</w:t>
      </w:r>
      <w:r w:rsidRPr="0057306A">
        <w:rPr>
          <w:rFonts w:ascii="Times New Roman" w:hAnsi="Times New Roman"/>
          <w:sz w:val="28"/>
          <w:szCs w:val="28"/>
        </w:rPr>
        <w:softHyphen/>
        <w:t>10</w:t>
      </w:r>
      <w:r w:rsidRPr="0057306A">
        <w:rPr>
          <w:rFonts w:ascii="Times New Roman" w:hAnsi="Times New Roman"/>
          <w:sz w:val="28"/>
          <w:szCs w:val="28"/>
          <w:vertAlign w:val="superscript"/>
        </w:rPr>
        <w:t>24</w:t>
      </w:r>
      <w:r w:rsidRPr="0057306A">
        <w:rPr>
          <w:rFonts w:ascii="Times New Roman" w:hAnsi="Times New Roman"/>
          <w:sz w:val="28"/>
          <w:szCs w:val="28"/>
        </w:rPr>
        <w:t xml:space="preserve"> kilogrammni tashkil etadi. Sayyoramizning atmosferasi minglab kilometrli balandlikkacha cho‘zilib,   og‘irligi qariyb 5 ming 160 trillion tonna keladi! Bunday «to‘n» Erda hayotning paydo bo‘lishi va rivojlanishida  muhim rol o‘ynagan. Xususan, 20—30 kilometr chamasi  balandlik</w:t>
      </w:r>
      <w:r w:rsidRPr="0057306A">
        <w:rPr>
          <w:rFonts w:ascii="Times New Roman" w:hAnsi="Times New Roman"/>
          <w:sz w:val="28"/>
          <w:szCs w:val="28"/>
        </w:rPr>
        <w:softHyphen/>
        <w:t>da joylashgan ozon qatlami, Quyoshning qisqa to‘lqinli ultrabinafsha    nurlarini kuchli yutib, barcha tirik jonivorlarni, jumladan odamzotni, bunday nurlar-ning xavfli ta’siridan asraydi. Atmosferaning 21 fonzga yaqinini kislorod,    taxminan 78  protsentini azot, qolgan  qismini esa  boshka   gazlar: argon, karbonat   angidrid va suv bug‘lari tashkil qiladi.</w:t>
      </w:r>
    </w:p>
    <w:tbl>
      <w:tblPr>
        <w:tblW w:w="0" w:type="auto"/>
        <w:tblLook w:val="00A0"/>
      </w:tblPr>
      <w:tblGrid>
        <w:gridCol w:w="4851"/>
        <w:gridCol w:w="4657"/>
      </w:tblGrid>
      <w:tr w:rsidR="00FB4426" w:rsidRPr="00F3235F" w:rsidTr="00D02618">
        <w:tc>
          <w:tcPr>
            <w:tcW w:w="4649"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26" o:spid="_x0000_i2162" type="#_x0000_t75" style="width:231pt;height:226.8pt;visibility:visible">
                  <v:imagedata r:id="rId798" o:title=""/>
                </v:shape>
              </w:pict>
            </w:r>
          </w:p>
        </w:tc>
        <w:tc>
          <w:tcPr>
            <w:tcW w:w="4638"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0" o:spid="_x0000_i2163" type="#_x0000_t75" style="width:220.8pt;height:225pt;visibility:visible">
                  <v:imagedata r:id="rId799" o:title=""/>
                </v:shape>
              </w:pict>
            </w:r>
          </w:p>
        </w:tc>
      </w:tr>
      <w:tr w:rsidR="00FB4426" w:rsidRPr="00F3235F" w:rsidTr="00D02618">
        <w:tc>
          <w:tcPr>
            <w:tcW w:w="9287"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i/>
                <w:sz w:val="28"/>
                <w:szCs w:val="28"/>
              </w:rPr>
              <w:t>5.11- rasm</w:t>
            </w:r>
            <w:r w:rsidRPr="00F3235F">
              <w:rPr>
                <w:rFonts w:ascii="Times New Roman" w:hAnsi="Times New Roman"/>
                <w:i/>
                <w:sz w:val="28"/>
                <w:szCs w:val="28"/>
                <w:lang w:val="uz-Cyrl-UZ"/>
              </w:rPr>
              <w:t>.</w:t>
            </w:r>
            <w:r w:rsidRPr="00F3235F">
              <w:rPr>
                <w:rFonts w:ascii="Times New Roman" w:hAnsi="Times New Roman"/>
                <w:i/>
                <w:sz w:val="28"/>
                <w:szCs w:val="28"/>
              </w:rPr>
              <w:t>Ye</w:t>
            </w:r>
            <w:r w:rsidRPr="00F3235F">
              <w:rPr>
                <w:rFonts w:ascii="Times New Roman" w:hAnsi="Times New Roman"/>
                <w:i/>
                <w:sz w:val="28"/>
                <w:szCs w:val="28"/>
                <w:lang w:val="uz-Cyrl-UZ"/>
              </w:rPr>
              <w:t>r</w:t>
            </w:r>
            <w:r w:rsidRPr="00F3235F">
              <w:rPr>
                <w:rFonts w:ascii="Times New Roman" w:hAnsi="Times New Roman"/>
                <w:i/>
                <w:sz w:val="28"/>
                <w:szCs w:val="28"/>
              </w:rPr>
              <w:t xml:space="preserve"> va uning tuzilishi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 gidrosfsrasiga (Yer yuzidagi qattiq, suyuq va gaz holatidagi suvlarning majmuasi) ko‘ra boshqa sayyoralardan keskin farq qiladi. Unda faqat suyuq holatdagi suvning hajmi 1 million 370 ming trillion kub metr bo‘lib, umumiy maydoni 3 ming 610 milliard kvadrat metrga teng. Boshqacha aytganda, u Yer sirtining qariyb 71 foizini tashkil qiladi. Quruqlikning o‘rtacha balandligi, dengiz sathidan 875 metr bo‘lgani holda, dunyo  okeanining  o‘rtacha  chuqurligi 3800 metrgacha boradi. Suv o‘zining ajoyib xususiyatlariga ko‘ra, Erda optimal issiqlik rejimining vujudga kelishida muhim rol o‘ynaydi. Suvsiz, organik hayot Erda vujudga kela olmasdi.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Suvning qattiq bo‘lagi — muz ham sayyoramizning ancha qismini egallab, asosiy qismi Antarktida va Grenlandiya quruqligini koplaydn. Uning umumiy massasi 24 ming 200 trillion tonnaga tengdir! Bordiyu, bunday mikdordagi muz erisa edi, dunyo okeanining sathi 60 metrga ko‘tarilib, quruqlikning yana 10 foizi suv ostida qolgan bo‘lardi.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Yerning qattiq qatlami litosfera deyilib, bu qismda sayyoramizning asosiy qatlami mujassamlashgan bo‘ladi. Garchi bir qarashda litosfera sirtida turib, uning ichki tuzilishi haqida ma’lumotga ega bo‘lish mumkin emasdek tuyulsa-da, aslida sayyoramizning inersiya momenti va Yer qimirlashlari asosida uning ichki tuzilishi haqida etarlicha aniq ma’lumotlar olish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Gap shundaki, seysmik to‘lqinlar bo‘ylama va ko‘n</w:t>
      </w:r>
      <w:r w:rsidRPr="0057306A">
        <w:rPr>
          <w:rFonts w:ascii="Times New Roman" w:hAnsi="Times New Roman"/>
          <w:sz w:val="28"/>
          <w:szCs w:val="28"/>
        </w:rPr>
        <w:softHyphen/>
        <w:t>dalang bo‘lib, bo‘ylama to‘lqinda zarrachalar to‘lkinning tarqalish yo‘nalishi buyicha siljigani holda, ko‘ndalang to‘lqinda ularning harakati tarqalish yo‘nalishi bilan to‘g‘rn burchak tashkil qiladi. Ko‘ndalang to‘lqinlarning tarqalish tezligi, bo‘ylama to‘lqinlarnikidan katta bo‘ladi. Shuningdek, seysmik to‘lqinlar, turli zichlikdagi qatlamlar chegarasidan qaytish va sinish xususiya-tiga ham egadir. Bunday ma’lumotlar asos kilib olingan metodlarga tayangan holda, litosferaning ichki tuzilishi haqida etarli darajada ishonchli ma’lumot</w:t>
      </w:r>
      <w:r w:rsidRPr="0057306A">
        <w:rPr>
          <w:rFonts w:ascii="Times New Roman" w:hAnsi="Times New Roman"/>
          <w:sz w:val="28"/>
          <w:szCs w:val="28"/>
        </w:rPr>
        <w:softHyphen/>
        <w:t>lar olingan.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Xususan, suyuqlik zarrachalarning ko‘ndalang to‘lqin siljishiga qarshilik qilmasligi tufayli ko‘ndalang to‘lqinlar suyuqlikda tarqala olmaydi. Shu asosda litosferaning quyi chegarasida suyuq yadrosi borligi asrimizning boshidayoq aniqlangan edi. Keyingi tadqiqotlar bu yadro asosan ikki — radiusi 1300 kilometrgacha boradigan qattiq va uning ustida 2100 kilometrni qalinlikdagi suyuq qismlardan iboratligini ma’lum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usullar yordamida tekshirishlar, litosferaning qattiq qatlami xam bir jinsli bo‘lmay, taxminan 40 kilometr chuqurlikda keskin chegara borligini bildirdi. Bu chegaraviy sirt uning kashfiyotchisi nomi bilan Moxorovichich sirti deb ataladi. Bu sirtdan yuqori qatlam litosfera po‘stlog‘i osti-esa mantiya deb yuritiladi. Mantiyaning zichligi 3,3 g/sm</w:t>
      </w:r>
      <w:r w:rsidRPr="0057306A">
        <w:rPr>
          <w:rFonts w:ascii="Times New Roman" w:hAnsi="Times New Roman"/>
          <w:sz w:val="28"/>
          <w:szCs w:val="28"/>
          <w:vertAlign w:val="superscript"/>
        </w:rPr>
        <w:t>3</w:t>
      </w:r>
      <w:r w:rsidRPr="0057306A">
        <w:rPr>
          <w:rFonts w:ascii="Times New Roman" w:hAnsi="Times New Roman"/>
          <w:sz w:val="28"/>
          <w:szCs w:val="28"/>
        </w:rPr>
        <w:t xml:space="preserve"> dan (Moxorovichich sirtida) 5,5 g/sm</w:t>
      </w:r>
      <w:r w:rsidRPr="0057306A">
        <w:rPr>
          <w:rFonts w:ascii="Times New Roman" w:hAnsi="Times New Roman"/>
          <w:sz w:val="28"/>
          <w:szCs w:val="28"/>
          <w:vertAlign w:val="superscript"/>
        </w:rPr>
        <w:t>3</w:t>
      </w:r>
      <w:r w:rsidRPr="0057306A">
        <w:rPr>
          <w:rFonts w:ascii="Times New Roman" w:hAnsi="Times New Roman"/>
          <w:sz w:val="28"/>
          <w:szCs w:val="28"/>
        </w:rPr>
        <w:t xml:space="preserve"> gacha (yadro chegarasida) ortadi. Yadro chegarasida zichlik keskin ortib 9,4 g/sm</w:t>
      </w:r>
      <w:r w:rsidRPr="0057306A">
        <w:rPr>
          <w:rFonts w:ascii="Times New Roman" w:hAnsi="Times New Roman"/>
          <w:sz w:val="28"/>
          <w:szCs w:val="28"/>
          <w:vertAlign w:val="superscript"/>
        </w:rPr>
        <w:t>3</w:t>
      </w:r>
      <w:r w:rsidRPr="0057306A">
        <w:rPr>
          <w:rFonts w:ascii="Times New Roman" w:hAnsi="Times New Roman"/>
          <w:sz w:val="28"/>
          <w:szCs w:val="28"/>
        </w:rPr>
        <w:t xml:space="preserve"> ni tashkil qiladi. Yer markazida zichlik 14,5—18 g/sm</w:t>
      </w:r>
      <w:r w:rsidRPr="0057306A">
        <w:rPr>
          <w:rFonts w:ascii="Times New Roman" w:hAnsi="Times New Roman"/>
          <w:sz w:val="28"/>
          <w:szCs w:val="28"/>
          <w:vertAlign w:val="superscript"/>
        </w:rPr>
        <w:t>3</w:t>
      </w:r>
      <w:r w:rsidRPr="0057306A">
        <w:rPr>
          <w:rFonts w:ascii="Times New Roman" w:hAnsi="Times New Roman"/>
          <w:sz w:val="28"/>
          <w:szCs w:val="28"/>
        </w:rPr>
        <w:t xml:space="preserve"> gacha tartibda bo‘lib, mantiyaning quyi chegarasida bosim 1 million 300 ming atmosferaga boradi. Temperatura markazga tomon ortib borib, mantiyaning quyi chegarasida </w:t>
      </w:r>
      <w:r w:rsidRPr="0057306A">
        <w:rPr>
          <w:rFonts w:ascii="Times New Roman" w:hAnsi="Times New Roman"/>
          <w:sz w:val="28"/>
          <w:szCs w:val="28"/>
          <w:lang w:val="uz-Cyrl-UZ"/>
        </w:rPr>
        <w:t>k</w:t>
      </w:r>
      <w:r w:rsidRPr="0057306A">
        <w:rPr>
          <w:rFonts w:ascii="Times New Roman" w:hAnsi="Times New Roman"/>
          <w:sz w:val="28"/>
          <w:szCs w:val="28"/>
        </w:rPr>
        <w:t>elvin shkalasida 5000 gradusgacha markazda esa taxmiian 10000 gradusgacha boradi.</w:t>
      </w:r>
    </w:p>
    <w:tbl>
      <w:tblPr>
        <w:tblW w:w="0" w:type="auto"/>
        <w:tblLook w:val="00A0"/>
      </w:tblPr>
      <w:tblGrid>
        <w:gridCol w:w="8346"/>
      </w:tblGrid>
      <w:tr w:rsidR="00FB4426" w:rsidRPr="00F3235F" w:rsidTr="00D02618">
        <w:tc>
          <w:tcPr>
            <w:tcW w:w="8346"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_x0000_i2164" type="#_x0000_t75" style="width:376.2pt;height:289.2pt;visibility:visible">
                  <v:imagedata r:id="rId800" o:title=""/>
                </v:shape>
              </w:pict>
            </w:r>
          </w:p>
        </w:tc>
      </w:tr>
      <w:tr w:rsidR="00FB4426" w:rsidRPr="00F3235F" w:rsidTr="00D02618">
        <w:tc>
          <w:tcPr>
            <w:tcW w:w="8346"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5.12- rasm</w:t>
            </w:r>
            <w:r w:rsidRPr="00F3235F">
              <w:rPr>
                <w:rFonts w:ascii="Times New Roman" w:hAnsi="Times New Roman"/>
                <w:i/>
                <w:sz w:val="28"/>
                <w:szCs w:val="28"/>
                <w:lang w:val="uz-Cyrl-UZ"/>
              </w:rPr>
              <w:t>.</w:t>
            </w:r>
            <w:r w:rsidRPr="00F3235F">
              <w:rPr>
                <w:rFonts w:ascii="Times New Roman" w:hAnsi="Times New Roman"/>
                <w:i/>
                <w:sz w:val="28"/>
                <w:szCs w:val="28"/>
              </w:rPr>
              <w:t>Ye</w:t>
            </w:r>
            <w:r w:rsidRPr="00F3235F">
              <w:rPr>
                <w:rFonts w:ascii="Times New Roman" w:hAnsi="Times New Roman"/>
                <w:i/>
                <w:sz w:val="28"/>
                <w:szCs w:val="28"/>
                <w:lang w:val="uz-Cyrl-UZ"/>
              </w:rPr>
              <w:t>r magnitosferasi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Yer-gigant magnit bo‘lib, uni kompas strelkasining sayyoramiz magnit maydoni kuch chiziqlariga parallel turish uchun harakatlanishidan bilish mumkin. Qizig‘i shundaki, geomagnit qutblar Yer qutblari bilan ustma-ust tushmaydi.  Shimoliy geomagnit qutbning geografik kengligi 78°,5,  uzunlamasi esa 290° (sharqiy uzunlama)ni tashkil  qiladi. Boshqacha  aytganda, geo</w:t>
      </w:r>
      <w:r w:rsidRPr="0057306A">
        <w:rPr>
          <w:rFonts w:ascii="Times New Roman" w:hAnsi="Times New Roman"/>
          <w:sz w:val="28"/>
          <w:szCs w:val="28"/>
        </w:rPr>
        <w:softHyphen/>
        <w:t>magnit o‘q Yer o‘qiga 11,5° li burchakka og‘ishgan. Geomagnnt   maydonning kuchlanganligi ekvatordan qutbga tomon 0,25</w:t>
      </w:r>
      <w:r w:rsidRPr="0057306A">
        <w:rPr>
          <w:rFonts w:ascii="Times New Roman" w:hAnsi="Times New Roman"/>
          <w:sz w:val="28"/>
          <w:szCs w:val="28"/>
          <w:lang w:val="uz-Cyrl-UZ"/>
        </w:rPr>
        <w:t>-</w:t>
      </w:r>
      <w:r w:rsidRPr="0057306A">
        <w:rPr>
          <w:rFonts w:ascii="Times New Roman" w:hAnsi="Times New Roman"/>
          <w:sz w:val="28"/>
          <w:szCs w:val="28"/>
        </w:rPr>
        <w:t>0,35 dan 0,6</w:t>
      </w:r>
      <w:r w:rsidRPr="0057306A">
        <w:rPr>
          <w:rFonts w:ascii="Times New Roman" w:hAnsi="Times New Roman"/>
          <w:sz w:val="28"/>
          <w:szCs w:val="28"/>
          <w:lang w:val="uz-Cyrl-UZ"/>
        </w:rPr>
        <w:t>-</w:t>
      </w:r>
      <w:r w:rsidRPr="0057306A">
        <w:rPr>
          <w:rFonts w:ascii="Times New Roman" w:hAnsi="Times New Roman"/>
          <w:sz w:val="28"/>
          <w:szCs w:val="28"/>
        </w:rPr>
        <w:t>0,7 erstedga qadar or</w:t>
      </w:r>
      <w:r w:rsidRPr="0057306A">
        <w:rPr>
          <w:rFonts w:ascii="Times New Roman" w:hAnsi="Times New Roman"/>
          <w:sz w:val="28"/>
          <w:szCs w:val="28"/>
        </w:rPr>
        <w:softHyphen/>
        <w:t>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 atrofi fazosin</w:t>
      </w:r>
      <w:r w:rsidRPr="0057306A">
        <w:rPr>
          <w:rFonts w:ascii="Times New Roman" w:hAnsi="Times New Roman"/>
          <w:sz w:val="28"/>
          <w:szCs w:val="28"/>
          <w:lang w:val="uz-Cyrl-UZ"/>
        </w:rPr>
        <w:t>i</w:t>
      </w:r>
      <w:r w:rsidRPr="0057306A">
        <w:rPr>
          <w:rFonts w:ascii="Times New Roman" w:hAnsi="Times New Roman"/>
          <w:sz w:val="28"/>
          <w:szCs w:val="28"/>
        </w:rPr>
        <w:t>ng geomagnit maydon kuchlanganligining sayyoralararo doimiy  magnit maydoni kuchlanganligidan (5</w:t>
      </w:r>
      <w:r w:rsidRPr="0057306A">
        <w:rPr>
          <w:rFonts w:ascii="Times New Roman" w:hAnsi="Times New Roman"/>
          <w:sz w:val="28"/>
          <w:szCs w:val="28"/>
          <w:lang w:val="uz-Cyrl-UZ"/>
        </w:rPr>
        <w:t>-</w:t>
      </w:r>
      <w:r w:rsidRPr="0057306A">
        <w:rPr>
          <w:rFonts w:ascii="Times New Roman" w:hAnsi="Times New Roman"/>
          <w:sz w:val="28"/>
          <w:szCs w:val="28"/>
        </w:rPr>
        <w:t>10 gammadan) ortiq bo‘lagini Yer magnitosferasi deyiladi.  Bu sfera Yer o‘qiga nisbatan simmetrik bo‘lmaydi. Magnitosfera Erning kunduzgi tomonida  «siqilgan» bo‘lib, 8</w:t>
      </w:r>
      <w:r w:rsidRPr="0057306A">
        <w:rPr>
          <w:rFonts w:ascii="Times New Roman" w:hAnsi="Times New Roman"/>
          <w:sz w:val="28"/>
          <w:szCs w:val="28"/>
          <w:lang w:val="uz-Cyrl-UZ"/>
        </w:rPr>
        <w:t>-</w:t>
      </w:r>
      <w:r w:rsidRPr="0057306A">
        <w:rPr>
          <w:rFonts w:ascii="Times New Roman" w:hAnsi="Times New Roman"/>
          <w:sz w:val="28"/>
          <w:szCs w:val="28"/>
        </w:rPr>
        <w:t>14 Yer radiusicha  masofaga  cho‘zilgani holda, tungi tomonida sayyoramizni «magnit dumi»ni vujudga keltirib, bir nscha o‘nlab Yer radiusi masofasigacha cho‘ziladi.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Oxirgi yillarda sayyoramiz — osmon jismlarining ajralmas qismi sifatida aktiv o‘rganilayotganiga qaramay, xali unga tegishli muammolar qo‘shnn sayyoralarnikidan juda kam emas. Ayniqsa, uning bag‘ri haqidagi ma’lumotimiz hali juda «kambagal» .hisoblanadi.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Oy </w:t>
      </w:r>
      <w:r w:rsidRPr="0057306A">
        <w:rPr>
          <w:rFonts w:ascii="Times New Roman" w:hAnsi="Times New Roman"/>
          <w:sz w:val="28"/>
          <w:szCs w:val="28"/>
        </w:rPr>
        <w:t>Yerning yagona tabiiy yo‘ldoshi</w:t>
      </w:r>
      <w:r w:rsidRPr="0057306A">
        <w:rPr>
          <w:rFonts w:ascii="Times New Roman" w:hAnsi="Times New Roman"/>
          <w:sz w:val="28"/>
          <w:szCs w:val="28"/>
          <w:lang w:val="uz-Cyrl-UZ"/>
        </w:rPr>
        <w:t>dir</w: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Ye</w:t>
      </w:r>
      <w:r w:rsidRPr="0057306A">
        <w:rPr>
          <w:rFonts w:ascii="Times New Roman" w:hAnsi="Times New Roman"/>
          <w:sz w:val="28"/>
          <w:szCs w:val="28"/>
          <w:lang w:val="uz-Cyrl-UZ"/>
        </w:rPr>
        <w:t>rning Quyosh atrofidagi real orbital aylanish davri siderik yil hisoblanadi. Shuning uchun bir siderik yil Quyoshning yulduzlarga nisbatan ko‘rinishi ham deyish mumkin. Yulduz yilining davomiyligi J2000.0 = 2000 1 yanvar 12:00:00 epoxaga nisbatan 365.256363051 kunni tashkil etadi. Ilgari biz pretsessiya tufayli bahorgi tengkunlik nuqtaning ekliptika bo‘ylab yiliga 50 sekundga siljishini ko‘rgan edik. Bu esa Quyosh bahorgi tengkunlik nuqtaga kelishi uchun to‘la bir siderik yil o‘tmasdan etib kelishini bildiradi. Bu vaqt intervaliga tropik yil deyilib, u 365.24218967 kunga teng.</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Yilga berilgan uchinchi ta’rifi Yerning perigeliydan o‘tishiga asoslanadi. Sayyoralararo g‘alayonlanish asta-sekin Yer perigeliysini o‘zgartiradi. Ikkita perigeliydan o‘tishi uchun ketgan vaqt intervaliga anomalistik yil deyiladi, u 365.259635864 kunga teng va siderik yildan ozgina uzunroq. U taxminan 21 000 yilda bahorgi tengkunlik nuqtaga nisbatan 360 gradusga buriladi. Yer ekvatori ekliptikaga nisbatan 23.5 gradus og‘malikka ega. Shuning uchun vaqt o‘tishi bilan bu burchak o‘zgarib turadi. Agar davriy qismni inobatga olmasak, ekliptikaga og‘malik </w:t>
      </w:r>
      <w:r w:rsidRPr="0057306A">
        <w:rPr>
          <w:rFonts w:ascii="Times New Roman" w:hAnsi="Times New Roman"/>
          <w:sz w:val="28"/>
          <w:szCs w:val="28"/>
          <w:lang w:val="uz-Cyrl-UZ"/>
        </w:rPr>
        <w:sym w:font="Symbol" w:char="F065"/>
      </w:r>
      <w:r w:rsidRPr="0057306A">
        <w:rPr>
          <w:rFonts w:ascii="Times New Roman" w:hAnsi="Times New Roman"/>
          <w:sz w:val="28"/>
          <w:szCs w:val="28"/>
          <w:lang w:val="uz-Cyrl-UZ"/>
        </w:rPr>
        <w:t xml:space="preserve"> quyidagicha ifodalanadi:</w:t>
      </w:r>
    </w:p>
    <w:p w:rsidR="00FB4426" w:rsidRPr="0057306A" w:rsidRDefault="00FB4426" w:rsidP="007A0B12">
      <w:pPr>
        <w:ind w:firstLine="709"/>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687" o:spid="_x0000_i2165" type="#_x0000_t75" style="width:312pt;height:18.6pt;visibility:visible">
            <v:imagedata r:id="rId801"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5</w:t>
      </w:r>
      <w:r w:rsidRPr="0057306A">
        <w:rPr>
          <w:rFonts w:ascii="Times New Roman" w:hAnsi="Times New Roman"/>
          <w:sz w:val="28"/>
          <w:szCs w:val="28"/>
          <w:lang w:val="uz-Cyrl-UZ"/>
        </w:rPr>
        <w:t>.</w:t>
      </w:r>
      <w:r w:rsidRPr="0057306A">
        <w:rPr>
          <w:rFonts w:ascii="Times New Roman" w:hAnsi="Times New Roman"/>
          <w:sz w:val="28"/>
          <w:szCs w:val="28"/>
        </w:rPr>
        <w:t>13</w:t>
      </w:r>
      <w:r w:rsidRPr="0057306A">
        <w:rPr>
          <w:rFonts w:ascii="Times New Roman" w:hAnsi="Times New Roman"/>
          <w:sz w:val="28"/>
          <w:szCs w:val="28"/>
          <w:lang w:val="uz-Cyrl-UZ"/>
        </w:rPr>
        <w:t>)</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bu erda T 2000.0 yil epoxasidan boshlab yulian asrlarida o‘tgan vaqt (qarang 2.14). Bu ifoda 2000 yilgacha va undan keyingi bir necha asrlar davomida to‘g‘ri hisoblanadi. Og‘malik 22.1 va 24.5 gradus oralig‘ida 41000 yillik davr bilan tebranib o‘zgaradi. Hozirda og‘malik kamayib bormoqda. Bundan tashqari, qisqa davrli o‘zgarish – nutatsiya ham mavjud.</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Quyoshning og‘ishi yil davomida -ε va +ε oralig‘ida o‘zgaradi. Ixtiyoriy vaqt momentida Quyosh Yer sirtining birorta nuqtasida zenitda ko‘rinadi. Bu nuqtaning kenglamasi Quyoshning og‘maligiga teng bo‘ladi. -ε va +ε kenliklarda Quyosh zenitda yiliga bir marta, shuningdek bu kengliklar oralig‘ida yiliga ikki marta ko‘rinadi. Shimoliy yarimsharda agar kenglik 90-δ dan katta bo‘lganda Quyosh ko‘rinmaydi, bu erda δ Quyoshning og‘ishi.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Janubiy kengliklarda 90-ε=66.55 bo‘lganda Quyoshni ko‘rishimiz mumkin. Bu kenglik shimolik qutb aylanasi deyiladi (bu janubiy yarimshar uchun ham o‘rinli). Qutb aylanasi qishki quyoshturishi kuni mobaynida Quyosh gorizontdan pastda bo‘ladigan eng janubiy joy hisoblanadi. Quyoshsiz vaqt uzoq davom etadi. Qutblarda kun va tun davomiyligi yarim yilgacha uzayishi mumkin. Amalda tungi Quyosh hamda quyoshsiz kunlar sonining davomiyligi refraksiya va kuzatuvchining joylashgan o‘rniga bog‘liy hisoblanadi. Chunki refraksiya obyektni gorizontdan balandga ko‘targan holda ko‘rsatadi, shuning uchun tenggi quyoshni qutb aylanasida janubroqda ham kuzatishimiz mumkin. Shu sababli Quyoshni bahorgi va kuzgi tengkunlik kunlarida bir vaqtda ikkita qutbda ham ko‘rishishimiz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Ye</w:t>
      </w:r>
      <w:r w:rsidRPr="0057306A">
        <w:rPr>
          <w:rFonts w:ascii="Times New Roman" w:hAnsi="Times New Roman"/>
          <w:sz w:val="28"/>
          <w:szCs w:val="28"/>
          <w:lang w:val="uz-Cyrl-UZ"/>
        </w:rPr>
        <w:t>r orbitasi ekssentrisiteti 0.0167 ni tashkil etadi. Quyoshdan uzoqligi 147-152 mln. km atrofida tebranib turadi. Yer orbitasining har xil qismlarida quyoshdan kelayotgan radiatsiya oqimi zichligi turlicha, lekin bu amalda fasllar almashinuviga ta’sir qilmaydi. S</w:t>
      </w:r>
      <w:r w:rsidRPr="0057306A">
        <w:rPr>
          <w:rFonts w:ascii="Times New Roman" w:hAnsi="Times New Roman"/>
          <w:sz w:val="28"/>
          <w:szCs w:val="28"/>
        </w:rPr>
        <w:t>h</w:t>
      </w:r>
      <w:r w:rsidRPr="0057306A">
        <w:rPr>
          <w:rFonts w:ascii="Times New Roman" w:hAnsi="Times New Roman"/>
          <w:sz w:val="28"/>
          <w:szCs w:val="28"/>
          <w:lang w:val="uz-Cyrl-UZ"/>
        </w:rPr>
        <w:t xml:space="preserve">imoliy yarimsharda qishning o‘rtalarida yanvar oyining boshlarida </w:t>
      </w:r>
      <w:r w:rsidRPr="0057306A">
        <w:rPr>
          <w:rFonts w:ascii="Times New Roman" w:hAnsi="Times New Roman"/>
          <w:sz w:val="28"/>
          <w:szCs w:val="28"/>
        </w:rPr>
        <w:t>Ye</w:t>
      </w:r>
      <w:r w:rsidRPr="0057306A">
        <w:rPr>
          <w:rFonts w:ascii="Times New Roman" w:hAnsi="Times New Roman"/>
          <w:sz w:val="28"/>
          <w:szCs w:val="28"/>
          <w:lang w:val="uz-Cyrl-UZ"/>
        </w:rPr>
        <w:t>r perigeliyda joylashgan bo‘ladi. Fasllar almashinuvi ekliptikaga og‘malik bilan tushuntiriladi.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Quyoshdan kelayotgan energiya uchta faktorga bog‘liq. Birinchidan, birlik yuzaga tushayotgan oqim sina ga proporsional, bu erda a Quyoshning balandligi. Yozda qishga qaraganda balandlik kattaroq qiymatni qabul qilishi mumkin, bu esa birlik yuzaga tushayotgan energiya ko‘proq bo‘lishini bildiradi. Boshqa effekt atmosfera bilan bog‘liq: Quyosh gorizontdan pastda bo‘lganida nurlanish atmosferaning qalin qatlamiga kirib borishi kerak. Bu ekstinksiya kattaligini va sirtdagi nurlanishning kichik ekanligini bildiradi. Uchinchi faktor Quyoshning gorizont pastida bo‘lish vaqti bilan bog‘liq. Quyosh quyi balandligi yoz vaqtidagi kunning uzunligi bilan kompensatsiyalanadi, bu yuqori kengliklarda juda zarurdir. Bu effektlar 5.13 misolda batafsil muhokama qilinadi.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Undan tashqari, Quyosh energiyasi yillik oqimida uzoq muddatli o‘zgarishlar ham bor. Serbiyalik geofizik olim Milyutin Milankovich (1879-1958) 1930 va 1940 yillarda o‘zining muzlik davri nazariyasini e’lon qilgan. Oxirgi 2-3 million yillarda yirik muzlik davri har 100 000 yillik davr bilan takrorlangan. U Yer orbitasi o‘zgarishi (variatsiyasi) ob-havoning uzoq muddatli, ya’ni Milankovich sikli deya ataluvchi davriy o‘zgarishiga olib keladi deb taxmin qilgan. Milankovich ekssentrik, perigeyning yo‘nalishi, og‘malik va pretsessiya sikllari muzlikning 100 000 yillik davriy o‘zgarishi natijasidir deya tasdiqlagan. Pretsessiya sikli 26 000 yil, bahorgi tengkunlik nuqtaga nisbatan perigey yo‘nalishining o‘zgarishi 22 000 yil, ekliptikaning og‘malik davri 41 000 yilni tashkil etadi. Orbita ekssentrisitetining o‘zgarishi to‘liq emas, lekin 100 000 yildan iborat ayrim davrni topish mumkin. Ekssentrisitet 0.005-0.058 oralig‘ida tebranib o‘zgaradi va hozirgi kunda uning qiymati 0.0167 ga teng.</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Quyoshdan kelayotgan oqimning yillik miqdori ushbu orbital o‘zgarishlarga bog‘liq va bu effekt yuqori kengliklarda juda sezilarli bo‘ladi. Agar, masalan, ekssentrisitet katta va Yer qishki davrda apogey atroflarida bo‘lsa, qish uzun va sovuq, yoz esa qisqa bo‘ladi. Shunga qaramasdan, nazariyada qarama-qarshiliklar bor, orbital kuchlar orqali iqlim o‘zgarishi yaxshi tushuntirmagan, ehtimol bu muzlik bosishi uchun etarli emas. U erda qor va muz albedosining kuchsiz effekti kabi ijobiy xalqalar ham mavjud. Bu muz ob-havoning sovushi kabi fazoga teskari ravishda ko‘proq radiatsiya qaytarishini bildiradi. Tizim juda xaotik, shuning uchun boshlang‘ich sharoitlardagi kichik o‘zgarishlar oxir oqibat katta farqlarga olib keladi. Ob-havo o‘zgarishiga olib keluvchi boshqa effektlar ham bor.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Kelajakda ham noaniqliklar bor. Ayrim nazariyalar kelgusi 50 000 yilda issiq davr bo‘lishini bashorat qiladi, boshqalari esa iqlim sovishini bashorat qiladi. Antropogen sabablardan biri, parnik gazlar, masalan, karbonat angidrit gazi qisqa davrli iqlim o‘zgarishiga sabab bo‘lishi taxmin qilinadi.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Merkuriy sayyoralar orasida Quyoshga eng yaqini bo‘lib, qadimda rimliklar uni sayohatchilarning panohi, savdo-sotiq xudosi nomi bilan, arablar esa Utorud nomi deb atashgan. Merkuriyning Quyoshdan uzoqligi 0,31 dan to 0,47 astronomik birlikkacha o‘zgarib turadi, o‘rtacha uzoqlikligi esa 58 million kilometrni tashkil qiladi. </w:t>
      </w:r>
      <w:r w:rsidRPr="0057306A">
        <w:rPr>
          <w:rFonts w:ascii="Times New Roman" w:hAnsi="Times New Roman"/>
          <w:sz w:val="28"/>
          <w:szCs w:val="28"/>
        </w:rPr>
        <w:t>Merkuriyning diametri 4880 kilometr bo‘lib, uning sirtida tortish kuchi Ernikidan 2,6 marta kam.</w:t>
      </w:r>
    </w:p>
    <w:tbl>
      <w:tblPr>
        <w:tblW w:w="0" w:type="auto"/>
        <w:tblLook w:val="00A0"/>
      </w:tblPr>
      <w:tblGrid>
        <w:gridCol w:w="4481"/>
        <w:gridCol w:w="4806"/>
      </w:tblGrid>
      <w:tr w:rsidR="00FB4426" w:rsidRPr="00F3235F" w:rsidTr="00D02618">
        <w:tc>
          <w:tcPr>
            <w:tcW w:w="4481"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4" o:spid="_x0000_i2166" type="#_x0000_t75" style="width:196.8pt;height:198.6pt;visibility:visible">
                  <v:imagedata r:id="rId802" o:title=""/>
                </v:shape>
              </w:pict>
            </w:r>
          </w:p>
        </w:tc>
        <w:tc>
          <w:tcPr>
            <w:tcW w:w="4806"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3" o:spid="_x0000_i2167" type="#_x0000_t75" style="width:229.8pt;height:199.8pt;visibility:visible">
                  <v:imagedata r:id="rId803" o:title=""/>
                </v:shape>
              </w:pict>
            </w:r>
          </w:p>
        </w:tc>
      </w:tr>
      <w:tr w:rsidR="00FB4426" w:rsidRPr="00F3235F" w:rsidTr="00D02618">
        <w:tc>
          <w:tcPr>
            <w:tcW w:w="9287"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i/>
                <w:sz w:val="28"/>
                <w:szCs w:val="28"/>
              </w:rPr>
              <w:t>5.13- rasm. Merkuriy va uning tuzlishi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Merkuriy</w:t>
      </w:r>
      <w:r w:rsidRPr="0057306A">
        <w:rPr>
          <w:rFonts w:ascii="Times New Roman" w:hAnsi="Times New Roman"/>
          <w:sz w:val="28"/>
          <w:szCs w:val="28"/>
        </w:rPr>
        <w:t xml:space="preserve"> o‘z orbitasi bo‘ylab sekundiga o‘rtacha 48 kilometrli tezlik bilan harakatlanib, Kuyosh atrofini 88 kunda to‘la aylanib chiqadi. Qizig‘i shundaki, Quyosh oilasi «kenja»sining bir kuni uning ikki yiliga teng, boshqacha aytganda sayyoraning bir kecha – kunduzi Erning 176 kuniga tengdir.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Merkuriy sirtining kunduzgi o‘rtacha harorati +345 gradusgacha (Selsiy shkalasida) ko‘tarilgani holda, kechasi – 180 gradusgacha pasayadi. Biroq shuni aytish kerakki, sayyora sirtining mayda tuprog‘i issiqlikni yomon o‘tkazganligi tufayli bir necha o‘n santimetr chuqurlikda harorat sirt haroratidan keskin farq qilib, 70 - 90 gradusni tashkil qiladi va juda kam o‘zgaradi.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Merkuriyning relefi va fizik tabiatiga tegishli ma’lumotlarni «qo‘lga kiritish»ning murakkabligi shundaki bu sayyoraning harakat yo‘li doimo Quyoshdan kichik burchak masofada bo‘ladi. Hatto sayyora Quyoshdan eng katta burchakka (29 gradusga yaqin) uzoqlashganda ham Quyoshning yorqin nurlari uni kuzatishga xalaqit qiladi.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1973 yilning oxirlarida sayyora tomon yo‘lga chiqqan «Mariner-10» avtomatik stansiyasi, 1974 yilning 21 sentyabrida Merkuriydan 47 ming 981 kilometrlik masofada o‘tayotib, sayyora sirtining 500 ga yaqin sifatli rasmini oldi. Bu rasmlar kenja sayyora «yuz tuzilishi», jihatidan Oyga juda o‘xshashligini ko‘rsatdi. Oy sirtidagi kabi Merkuriy yuzasi ham meteoritlar zarbidan «momataloq» bo‘lib, turli kattaliklardagi kraterlar bilan qoplanganni «Mariner-10» olgan sayyora «portretlari» dan shundoqqina ko‘rinib turibdi.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Qizig‘i shundaki, garchi ko‘pchilik kraterlarning diametri bir necha o‘nlab kilometrni tashkil qilsa-da, chuqurliklariga ko‘ra ular Oydagi kraterlardan qolishadilar. Biroq kuzatilgan sayyora kraterlari, ularni o‘rovchi tepalik marzalari va markaziy tog‘chalariga ko‘ra, Oy kraterlarini eslatadi. Sayyora yuzidagi bu cho‘tirlik uning hayotida o‘ziga xos «kundalik» bo‘lib, Merkuriy sirtining shakllanish tarixidan hikoya qiladi. Shuningdek, sayyora kraterlarining ayrimlari, Oydagi ba’zi kraterlar kabi radial yo‘nalishda cho‘zilgan yorug‘ nur sistemalari bilan o‘ralgan.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Biroq Merkuriyda kuzatilgan ayrim obyektlar, na Oyda va na qo‘shni sayyoralarda kuzatilmasligi bilan kishi diqqatini o‘ziga tortadi. Bulardan biri-eskarplar deb yuritiluvchi o‘pirilishlar bo‘lib, ularning balandligi 2-3 kilometrgacha etadi. O‘pirilishidan hosil bo‘lgan bunday jarliklarning uzunligi esa bir necha yuz kilometrgacha boradi.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Merkuriy sirt jinslarining zichligi, Oynikiga yaqin (3,0-3,3 g/sm</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 bo‘lib, o‘rtacha 5,44 g/sm</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 xml:space="preserve"> ekanligi, uning markaziy qismida temir yadrosi borligini ko‘rsatadi. </w:t>
      </w:r>
      <w:r w:rsidRPr="0057306A">
        <w:rPr>
          <w:rFonts w:ascii="Times New Roman" w:hAnsi="Times New Roman"/>
          <w:sz w:val="28"/>
          <w:szCs w:val="28"/>
        </w:rPr>
        <w:t>Eng kamida bu, Merkuriy markazida silikat jinslar katta bosim ostida metallik holatga o‘tayotganidan darak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«Mariner-10» sayyoraning siyrak atmosferasi borligini ma’lum qildi. Ma’lum bir sayyorada atmosferaning bo‘lish-bo‘lmasligi, odatda, talay faktorlar bilan aniqlanadi. Biroq bularning ichida sayyoraning sirtida tortish kuchining kattaligi va harorat eng muhim rolni o‘ynaydi. Haroratning ortishi tufayli atmosferani tashkil etgan molekula va atomlarning tartibsiz issiqlik harakatlar ortadi. Oqibatda ma’lum tezlikka erishgan havo molekulalari sayyorani butunlay tark etadi. Xuddi shu sababdan Yer ham har kunda 100 tonnacha vodorodidan «judo»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Kichik massali Merkuriy (Yer massasining 5,5 foiziga teng) sirtida bu qadar yuqori haroratgacha ( + 420°S) qizish, sayyora atmosferasinnng asosiy qismining yuqolishiga sabab bo‘lgan deb qaraladi.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Merkuriyning aniqlangan magnit maydoni, sayyoralarning magnit maydonlarini vujudga kelishlari haqidagi mavjud gipotezani shubha ostiga qoldirdi.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 magnit maydonining paydo bo‘lishi, uning aylanishi natijasida metall yadrosida vujudga keladigan uyurmaviy tokning oqibatidan deb qaralardi. Shuning uchun ham sayyora qancha massiv bo‘lsa va qancha tez aylansa, unda magnit maydonining kuchlanganligi shuncha katta bo‘ladi, degan xulosa ma’lum darajada, fanda hukmronlik qilardi. Shu boisdan kichik massali va o‘ta sekin aylanuvchi (boshqa sayyoralarga nisbatan) Merkuriyda Mars va Erdagidan katta kuchlanishli maydonning mavjudligi qiziq.</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Merkuriyga yaqin «qarindosh» Oy tuprog‘ida mikroorganizmlarning yo‘qligi, iqlim sharoitiga ko‘ra Oynikidan ham keskinligi bilan farq qiluvchi Merkuriyda hayot bo‘lishi uchun sharoit yo‘q, deb dadil aytishga to‘la imkon beradi. Merkuriyning </w:t>
      </w:r>
      <w:r w:rsidRPr="0057306A">
        <w:rPr>
          <w:rFonts w:ascii="Times New Roman" w:hAnsi="Times New Roman"/>
          <w:sz w:val="28"/>
          <w:szCs w:val="28"/>
          <w:lang w:val="uz-Cyrl-UZ"/>
        </w:rPr>
        <w:t xml:space="preserve">tabiiy </w:t>
      </w:r>
      <w:r w:rsidRPr="0057306A">
        <w:rPr>
          <w:rFonts w:ascii="Times New Roman" w:hAnsi="Times New Roman"/>
          <w:sz w:val="28"/>
          <w:szCs w:val="28"/>
        </w:rPr>
        <w:t>yuldoshi yo‘q.</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lang w:val="uz-Cyrl-UZ"/>
        </w:rPr>
        <w:t xml:space="preserve">Venera. </w:t>
      </w:r>
      <w:r w:rsidRPr="0057306A">
        <w:rPr>
          <w:rFonts w:ascii="Times New Roman" w:hAnsi="Times New Roman"/>
          <w:sz w:val="28"/>
          <w:szCs w:val="28"/>
        </w:rPr>
        <w:t>Qadim rim mifologiyasida sevgi xudosining nomi «Venera» deb yuritiladigan bu sayyoraning Quyoshdan o‘rtacha uzoqligi 108 million kilometrdir. Venera (Sharqda Zuhro nomi bilan tanilgan) orbitasi bo‘ylab sekundiga 35 kilometr tezlik bilan harakatlanib, 225 kunda Quyosh atrofida bir marta to‘la aylanib chiqadi.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Ravshanligi jihatidan Quyosh va Oydan keyin turadigan bu sayyora, juda qadimdan kishilar diqqatini o‘ziga tortib, «qo‘zg‘almas» yulduzlar fonida harakatlanishi birinchi bo‘lib sezilgan «adashgan» yoritkichdir.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1610 yildayoq G. Galiley o‘zi yasagan teleskopda bu sayyorani kuzatib, Oy kabi turli fazalarda bo‘lishini ko‘rdi. Bu hodisa, Venera xam Oy kabi sferik shakldagi osmon jismi ekanligining dastlabki isboti edi. Veneraning kattaligi salkam Ernikicha bo‘lib, diametri 12 ming 100 kilometrni tashkil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1761 yil 6 iyunda astronomlar «tong yulduzi» bilan bog‘liq qiziq bir hodisaning guvohi bo‘ldilar: sayyoraning harakati Quyosh diskida proeksiyalandi. Bunday g‘aroyib xodisa taniqli rus olimi M. V. Lomonosov tomonidan sinchiklab kuzatildi. Olim Veneraning Quyosh diskidan o‘tishini kuzatayotib, sayyora qalin atmosfera bilan qoplanganligini aniqladi. Uzoq yillar davomida ana shu qalin atmosfera «paranji» misol Veneraning sirt tuzilishini bizdan yashirib kelardi.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Kezi kelganda shuni aytish kerakki, Veneraning Quyosh diskiga proeksiyalanib o‘tishi, juda kam uchraydigan hodisa bo‘lib, Lomonosovning XVIII asrdagi eslatilgan kuzatishidan so‘ng atigi 3 martagina kuzatildi, uning navbatdagi o‘tishi esa 2004 yilning 8 iyunida bo‘ladi. Sayyoraning sirtini spektral o‘rganishlar, uning atmosferasi, asosan karbonat angidriddan iboratligini ko‘rsatdi.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Sayyorani tekshirishning 60-yillardan boshlangan yangi metodi «tong yulduzi»ga tegishli ko‘p jumboqlarni hal qilishga imkon berdi. Natijada Veneraning o‘z o‘qi atrofida va Quyosh atrofida haqiqiy aylanish davrlari birinchi marta to‘g‘ri aniqlandi.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Ma’lum bo‘lishicha, sayyoraning aylanish o‘qi uning orbita tekisligiga deyarli tik joylashib (anig‘i 87 gradus) unda Erdagidek yil fasllari kuzatilmaydi. Shuningdek radiolokatsion kuzatishlar Veneraning o‘z o‘qi atrofida aylanish davri 243 kunga tsngligini hamda u, Quyosh sistemasining sharqdan g‘arbga aylanuvchi yagona sayyorasi ekanligiii ma’lum qildi (boshqa sayyoralar o‘z o‘qlari atrofida g‘arbdan sharqqa aylanadi).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Veneraning</w:t>
      </w:r>
      <w:r w:rsidRPr="0057306A">
        <w:rPr>
          <w:rFonts w:ascii="Times New Roman" w:hAnsi="Times New Roman"/>
          <w:sz w:val="28"/>
          <w:szCs w:val="28"/>
        </w:rPr>
        <w:t xml:space="preserve"> bir kuni, ya’ni Quyoshga nisbatan o‘z o‘qi atrofida aylanish davri 117 kunga teng bo‘lib, bir yili uning salkam ikki kuniga teng.</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Sayyora atmosferasining ximiyaviy tarkibi, bosimi va haroratiga tegishli aniq ma’lumotlar, bu sayyoraga «sayohat» qilgan sobiq Sovet va AQSh sayyoralararo avtomatik stansiyalari yordamida olindi. Birnnchi bo‘lib, 1961 yili 12 fevralda Veneraga sobiq Ittifoqning «Venera-1» avtomatik stansiyasi yo‘l olib, 97-kuni u sayyoradan 100 ming kilometr naridan o‘tdi. Veneraning Erga yaqin kelgan holatlarida, ungacha masofa 40 million kilometrdan kam bo‘lmasligini e’tiborga olsak, «Venera-1» sayyoramiz «qo‘shnisi»ga qanchalik yaqin borganini tasavvur etish qiyin bo‘lmaydi.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1967 yilda uchirilgan «Venera-4» stansiyasida esa birinchi marta sayyoraga qo‘ndiriluvchi apparat ishga tushirildi. Bu apparat, sayyora atmosferaning 25 kilometrli qalin qatlamini o‘tish paytida, «tong yulduzi» atmosferasiga tegishli ma’lumotlarni Erga uzatib turdi.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bu apparatga o‘rnatilgan magnitometr yordamidagi o‘tkazilgan o‘lchashlar, Venerada, deyarli magnit maydon yo‘qligini yoki, eng ko‘pi bilan u Yer mag</w:t>
      </w:r>
      <w:r w:rsidRPr="0057306A">
        <w:rPr>
          <w:rFonts w:ascii="Times New Roman" w:hAnsi="Times New Roman"/>
          <w:sz w:val="28"/>
          <w:szCs w:val="28"/>
        </w:rPr>
        <w:softHyphen/>
        <w:t>nit maydoni kuchlanganligidan 5000 marta kuchsiz maydonga ega ekanligini ma’lum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1970 yilda uchirilgan «Venera-7»ning qo‘ndiriluvchi apparati Venera sirtiga muvaffaqiyat bilan ohista qo‘ndirildi va 23 minut davomida atmosferaning bosimi, harorati va tarkibiga tegishli ma’lumotlarni o‘lchab turdi.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Ayniqsa, 1975 yil oktyabrida Veneraga sayohatga yo‘l olgan «Venera-9» va «Venera-10», Yer «qo‘shnisi»ni o‘rganish tarixida muhim o‘rin tutadi. Bu ikkala stansiya sayyoraning birinchi sun’iy yo‘ldoshlari orbitalariga chiqarilib, ularning qo‘ndiriluvchi apparatlari, sayyora sirtining birinchi tasvirlarini Erga uzatdi (23-rasm). Shuningdek, bu apparatlar, sayyoraning sirt tuprog‘ida tabiiy radioaktiv elementlarning miqdorini, shamolning tezligini, bug‘larining atmosferadagi miqdorini, harorati, bosimi va yoritilganliklarini o‘lchadilar.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Xulosa qilib aytganda, Veneraga uchirilgan kosmik apparatlar yordamida uning atmosferasi va sirtiga tegishli quyidagi yangi ma’lumotlar qo‘lga kiritildi: sayyora atmosferasining bosimi juda yuqori bo‘lib, u 90 atmosferani ko‘rsatdi. Uning 97 foizini karbonat angidrid, suv bug‘lari, kislorod esa atigi 1,5 foizni tashkil qilishi ma’lum bo‘ldi. Sayyora sirti yaqinida o‘lchangan harorat +470 gradusgacha (Selsiy shkalasida) etdi. Venera atmosferasida ham Erdagi kabi ionosfera qatlami borligi aniqlandi, u taxminan 140 kilometrcha balandlikda bo‘lib, elektronlarnnng konsentratsiyasi bir kub santimetrda yarim milliondan ortadi. «Tong yulduzi»ning Erga yaia bir «qarindosh»ligi shundaki, uning osmonida ham qalin bulutlar kuzatilib, ularning «tizgini» shamolning qo‘lida bo‘ladi.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Qizig‘i shundaki, sayyora atmosferasida bulutlar bir necha qavatga ega. Asosiy bulutlar qatlamiiing yuqori chegarasi taxminan 65 kilometr, pastki chegarasi esa 48-49 kilometrli balandlikda yotadi. 65 kilometrdan to 85 kilometrgacha oraliqda siyrak tutunsimon qatlam joylashib, ultrabinafsha diapazonda yaxshi ko‘rinadi.</w:t>
      </w:r>
    </w:p>
    <w:tbl>
      <w:tblPr>
        <w:tblW w:w="0" w:type="auto"/>
        <w:tblLook w:val="00A0"/>
      </w:tblPr>
      <w:tblGrid>
        <w:gridCol w:w="4211"/>
        <w:gridCol w:w="5076"/>
      </w:tblGrid>
      <w:tr w:rsidR="00FB4426" w:rsidRPr="00F3235F" w:rsidTr="00D02618">
        <w:tc>
          <w:tcPr>
            <w:tcW w:w="4211"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25" o:spid="_x0000_i2168" type="#_x0000_t75" style="width:165.6pt;height:159.6pt;visibility:visible">
                  <v:imagedata r:id="rId804" o:title=""/>
                </v:shape>
              </w:pict>
            </w:r>
          </w:p>
        </w:tc>
        <w:tc>
          <w:tcPr>
            <w:tcW w:w="5076"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4" o:spid="_x0000_i2169" type="#_x0000_t75" style="width:242.4pt;height:161.4pt;visibility:visible">
                  <v:imagedata r:id="rId805" o:title=""/>
                </v:shape>
              </w:pict>
            </w:r>
          </w:p>
        </w:tc>
      </w:tr>
      <w:tr w:rsidR="00FB4426" w:rsidRPr="00F3235F" w:rsidTr="00D02618">
        <w:tc>
          <w:tcPr>
            <w:tcW w:w="9287"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i/>
                <w:sz w:val="28"/>
                <w:szCs w:val="28"/>
              </w:rPr>
              <w:t>5.14- rasm</w:t>
            </w:r>
            <w:r w:rsidRPr="00F3235F">
              <w:rPr>
                <w:rFonts w:ascii="Times New Roman" w:hAnsi="Times New Roman"/>
                <w:i/>
                <w:sz w:val="28"/>
                <w:szCs w:val="28"/>
                <w:lang w:val="uz-Cyrl-UZ"/>
              </w:rPr>
              <w:t>. Venera</w:t>
            </w:r>
            <w:r w:rsidRPr="00F3235F">
              <w:rPr>
                <w:rFonts w:ascii="Times New Roman" w:hAnsi="Times New Roman"/>
                <w:i/>
                <w:sz w:val="28"/>
                <w:szCs w:val="28"/>
              </w:rPr>
              <w:t xml:space="preserve"> va uning tuzilishi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Veneraiing bulutlari, tuzilishiga ko‘ra, bir necha ki</w:t>
      </w:r>
      <w:r w:rsidRPr="0057306A">
        <w:rPr>
          <w:rFonts w:ascii="Times New Roman" w:hAnsi="Times New Roman"/>
          <w:sz w:val="28"/>
          <w:szCs w:val="28"/>
          <w:lang w:val="uz-Cyrl-UZ"/>
        </w:rPr>
        <w:softHyphen/>
        <w:t>lometrgacha ko‘rish mumkin bo‘lgan Erdagi siyrak tumanga juda o‘xshab ketadi.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Sayyoraning o‘rtacha zichligi haqida kosmik apparatlari yordamida olingan  ma’lumotlar asosida «tong yulduzi»ning zichligi, Mars va Merkuriynikidan ancha ortiqligi aniqlandi.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Uzoq yillar davomida olimlar «boshini qotirgan» sayyoraning asosiy «tilsimi» uning sirtiga  tegishli yuqori harorati bo‘ldi. Darhaqiqat, Erga nisbatan Kuyoshga juda   ham  yaqin bo‘lmagan va qalin atmosfera bilan qoplangan Venera sirtida haroratining bu qadar yuqori +470°S bo‘lishining sababi nimada? — degan tabiiy savol tug‘iladi.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Gap shundaki, garchi sayyoraning qalin «to‘ni» - atmosferasi ichidan Quyosh  nurlanishining juda kam miqdorga uning sirtiga o‘tsa-da, biroq bu «to‘n» sirtidan ajralib, kosmik bo‘shliqni «ko‘zlagan» issiqlik nurlanishiga deyarli yo‘l bermaydi. Natijada, «parnik effekti» deyiluvchi bu effekt sayyora sirtining qattiq qizishiga sabab bo‘lgan.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Garchi Veneraning ichki tuzilishiga doir tadqiqotlar hali etarlicha bo‘lmasada yaratilgan ko‘p metodlarga tayangan holda, hozirdayoq uning ichki tuzilishi haqida  bir qancha asosli fikrlarni berish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Sayyoraning massasi, o‘lchamlari, o‘rtacha zichligi, orbital tezligi hamda xususiy aylanish tezligi va uning yuqori qatlamining harorati  rejimi asosida Rossiya olimi   Kozlovskaya S. V. «tong yulduzi»ning modelini ishlab chiqdi. Bu modelga ko‘ra sayyora 16 kilometrgacha qalinlikdagi po‘stloqdan, silikat mantiyadan va temir yadrodan tashkil topgan. </w:t>
      </w:r>
      <w:r w:rsidRPr="0057306A">
        <w:rPr>
          <w:rFonts w:ascii="Times New Roman" w:hAnsi="Times New Roman"/>
          <w:sz w:val="28"/>
          <w:szCs w:val="28"/>
        </w:rPr>
        <w:t>Silikat mantiya  va temirdan iborat yadroning chegarasi taxminan 3224 kilometrli chuqurlikda joylashgan deyiladi.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Shubhasiz, Venera to‘g‘risidagn bu modelni tugallangan deyishga hali erta. Bunday model haqiqatga yaqinlashsin uchun sayyora sirtida kuzatiladigan tektonik yorilishlar va vulqonlarning izlariga aniq javob topish talab etiladi.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Venerada hayot masalasi, uzoq yillar tortishuvlarga sabab bo‘lgan sayyoramiz «yon qo‘shnisi»ning muammolaridan biridir. Bir  vaqtlar amerikalik planetolog olim K. Sagan (sayyoraga kosmik apparatlar «qadam ranjida» qilishlaridan ilgari) Venerani yashash mumkin bo‘lgan osmon jismiga aylantirish maqsadida, uning atmosferasini kislorod bilan boyitishning loyihasini tuzdi. U taklif etgan loyihaga ko‘ra, sayyora sirtida bir necha o‘n yillar davomida yashil maydonlarni ko‘paytirish zarur edi. Biroq kosmik apparatlar yordamida olingan sayyoraning fizik tabiatiga tegishli ma’lumotlar, bu masalani hal  etish, olim o‘ylaganchalik oson emasligini ma’lum qildi. Gap shundaki, sayyoraning sirtida harorat eslatilganidek Selsiy shkalasida +470° gradusgacha etadi. Bu esa har qanday bizga ma’lum organik molekulalarning mustahkamlik chegarasini buzish uchun etarlidir. Shuning uchun ham Vene</w:t>
      </w:r>
      <w:r w:rsidRPr="0057306A">
        <w:rPr>
          <w:rFonts w:ascii="Times New Roman" w:hAnsi="Times New Roman"/>
          <w:sz w:val="28"/>
          <w:szCs w:val="28"/>
        </w:rPr>
        <w:softHyphen/>
        <w:t>ra sirtida Erdagiga o‘xshash mikroorganizmlarning bo‘lishi, haqiqatdan juda uzoq bo‘lib, ilmiy asoslanmagan.</w:t>
      </w:r>
      <w:r w:rsidRPr="0057306A">
        <w:rPr>
          <w:rFonts w:ascii="Times New Roman" w:hAnsi="Times New Roman"/>
          <w:sz w:val="28"/>
          <w:szCs w:val="28"/>
          <w:lang w:val="uz-Cyrl-UZ"/>
        </w:rPr>
        <w:t xml:space="preserve"> Shu kungacha Veneraning tabiiy yo‘ldoshlari topilmagan.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b/>
          <w:sz w:val="28"/>
          <w:szCs w:val="28"/>
          <w:lang w:val="uz-Cyrl-UZ"/>
        </w:rPr>
        <w:t>Mars.</w:t>
      </w:r>
      <w:r w:rsidRPr="0057306A">
        <w:rPr>
          <w:rFonts w:ascii="Times New Roman" w:hAnsi="Times New Roman"/>
          <w:sz w:val="28"/>
          <w:szCs w:val="28"/>
          <w:lang w:val="uz-Cyrl-UZ"/>
        </w:rPr>
        <w:t xml:space="preserve"> Yer tipidagi to‘rtinchi sayyora Mars (Mirrix)ning orbitasi Ernikidan tashqarida yotadi. Uning Quyoshdan o‘rtacha uzoqligi 228 million kilometr. Mars Quyosh atrofida aylanayotib, har 780 kunda Erga yaqinlashib turadi. Bunday yaqinlashish qarama-qarshi turish deyiladi. Mars orbitasi ellips shaklida bo‘lganligidan, qarama-qarshi to‘rish paytida uning uzoqligi 55 dan 102 million kilometrgacha o‘zgarib to‘radi. Mars Erga yaqin kelgan hol buyuk qarama-qarshi turish deyiladi. Sayyoraning buyuk qarama-qarshi turshi har 15-17 yilda kuzatilib, oxirgisi 1988 yilda bo‘lgan.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Mars nisbatan kichik sayyora, uning diametri 6775 kilometr, massasi esa 6,44</w:t>
      </w:r>
      <w:r w:rsidRPr="0057306A">
        <w:rPr>
          <w:rFonts w:ascii="Times New Roman" w:hAnsi="Times New Roman"/>
          <w:sz w:val="28"/>
          <w:szCs w:val="28"/>
        </w:rPr>
        <w:sym w:font="Symbol" w:char="F0D7"/>
      </w:r>
      <w:r w:rsidRPr="0057306A">
        <w:rPr>
          <w:rFonts w:ascii="Times New Roman" w:hAnsi="Times New Roman"/>
          <w:sz w:val="28"/>
          <w:szCs w:val="28"/>
          <w:lang w:val="uz-Cyrl-UZ"/>
        </w:rPr>
        <w:t>10</w:t>
      </w:r>
      <w:r w:rsidRPr="0057306A">
        <w:rPr>
          <w:rFonts w:ascii="Times New Roman" w:hAnsi="Times New Roman"/>
          <w:sz w:val="28"/>
          <w:szCs w:val="28"/>
          <w:vertAlign w:val="superscript"/>
          <w:lang w:val="uz-Cyrl-UZ"/>
        </w:rPr>
        <w:t>23</w:t>
      </w:r>
      <w:r w:rsidRPr="0057306A">
        <w:rPr>
          <w:rFonts w:ascii="Times New Roman" w:hAnsi="Times New Roman"/>
          <w:sz w:val="28"/>
          <w:szCs w:val="28"/>
          <w:lang w:val="uz-Cyrl-UZ"/>
        </w:rPr>
        <w:t xml:space="preserve"> kg (Yer massasining 0,107 qismini tashkil qiladi. </w:t>
      </w:r>
      <w:r w:rsidRPr="0057306A">
        <w:rPr>
          <w:rFonts w:ascii="Times New Roman" w:hAnsi="Times New Roman"/>
          <w:sz w:val="28"/>
          <w:szCs w:val="28"/>
        </w:rPr>
        <w:t>¡rtacha zichligi ham Ernikidan ancha kam 3,94 g/sm</w:t>
      </w:r>
      <w:r w:rsidRPr="0057306A">
        <w:rPr>
          <w:rFonts w:ascii="Times New Roman" w:hAnsi="Times New Roman"/>
          <w:sz w:val="28"/>
          <w:szCs w:val="28"/>
          <w:vertAlign w:val="superscript"/>
        </w:rPr>
        <w:t>3</w:t>
      </w:r>
      <w:r w:rsidRPr="0057306A">
        <w:rPr>
          <w:rFonts w:ascii="Times New Roman" w:hAnsi="Times New Roman"/>
          <w:sz w:val="28"/>
          <w:szCs w:val="28"/>
        </w:rPr>
        <w:t>. Erkin tushish tezlanishi 3,72 m/s</w:t>
      </w:r>
      <w:r w:rsidRPr="0057306A">
        <w:rPr>
          <w:rFonts w:ascii="Times New Roman" w:hAnsi="Times New Roman"/>
          <w:sz w:val="28"/>
          <w:szCs w:val="28"/>
          <w:vertAlign w:val="superscript"/>
        </w:rPr>
        <w:t>2</w:t>
      </w:r>
      <w:r w:rsidRPr="0057306A">
        <w:rPr>
          <w:rFonts w:ascii="Times New Roman" w:hAnsi="Times New Roman"/>
          <w:sz w:val="28"/>
          <w:szCs w:val="28"/>
        </w:rPr>
        <w:t>.</w:t>
      </w:r>
    </w:p>
    <w:tbl>
      <w:tblPr>
        <w:tblW w:w="0" w:type="auto"/>
        <w:tblLook w:val="00A0"/>
      </w:tblPr>
      <w:tblGrid>
        <w:gridCol w:w="4230"/>
        <w:gridCol w:w="5057"/>
      </w:tblGrid>
      <w:tr w:rsidR="00FB4426" w:rsidRPr="00F3235F" w:rsidTr="00D02618">
        <w:tc>
          <w:tcPr>
            <w:tcW w:w="4230"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75" o:spid="_x0000_i2170" type="#_x0000_t75" style="width:193.8pt;height:187.2pt;visibility:visible">
                  <v:imagedata r:id="rId806" o:title=""/>
                </v:shape>
              </w:pict>
            </w:r>
          </w:p>
        </w:tc>
        <w:tc>
          <w:tcPr>
            <w:tcW w:w="5057"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1" o:spid="_x0000_i2171" type="#_x0000_t75" style="width:240pt;height:189.6pt;visibility:visible">
                  <v:imagedata r:id="rId807" o:title=""/>
                </v:shape>
              </w:pict>
            </w:r>
          </w:p>
        </w:tc>
      </w:tr>
      <w:tr w:rsidR="00FB4426" w:rsidRPr="00F3235F" w:rsidTr="00D02618">
        <w:tc>
          <w:tcPr>
            <w:tcW w:w="9287" w:type="dxa"/>
            <w:gridSpan w:val="2"/>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5.15</w:t>
            </w:r>
            <w:r w:rsidRPr="00F3235F">
              <w:rPr>
                <w:rFonts w:ascii="Times New Roman" w:hAnsi="Times New Roman"/>
                <w:i/>
                <w:sz w:val="28"/>
                <w:szCs w:val="28"/>
                <w:lang w:val="uz-Cyrl-UZ"/>
              </w:rPr>
              <w:t>-rasm. Mars</w:t>
            </w:r>
            <w:r w:rsidRPr="00F3235F">
              <w:rPr>
                <w:rFonts w:ascii="Times New Roman" w:hAnsi="Times New Roman"/>
                <w:i/>
                <w:sz w:val="28"/>
                <w:szCs w:val="28"/>
              </w:rPr>
              <w:t xml:space="preserve"> va uning tuzilishi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sistemasining sayyoralar ichida Yerga «qarindosh»ligi bilan ajralib turadi. Mars sutkasi Ernikidan kam farq qilib-24 soatu 37,5 minutga teng. Shuningdek, sayyorada yil fasllari bo‘lishini ta’minlovchi aylanish o‘qining orbita tekisligi og‘maligi ham Ernikidan oz farq qiladi-64</w:t>
      </w:r>
      <w:r w:rsidRPr="0057306A">
        <w:rPr>
          <w:rFonts w:ascii="Times New Roman" w:hAnsi="Times New Roman"/>
          <w:sz w:val="28"/>
          <w:szCs w:val="28"/>
        </w:rPr>
        <w:sym w:font="Symbol" w:char="F0B0"/>
      </w:r>
      <w:r w:rsidRPr="0057306A">
        <w:rPr>
          <w:rFonts w:ascii="Times New Roman" w:hAnsi="Times New Roman"/>
          <w:sz w:val="28"/>
          <w:szCs w:val="28"/>
        </w:rPr>
        <w:t>,4. Biroq «qizil sayyora» yilining uzunligi biznikidan ancha ortiq bo‘lib, 687 Yer sutkasiga (669 Mars sutkasiga) tengdir. Mars Quyoshdan Erga nisbatan o‘rtacha 1,5 marta uzoqligidan uning yuza birligiga tushadigan Quyosh energiyasi, Erning shunday yuza birligiga tushadigan energiyaning 43% inigina tashkil qiladi. Shuning uchun sayyoraning o‘rtacha yillik temperaturasi Selsiy shkalasida -60</w:t>
      </w:r>
      <w:r w:rsidRPr="0057306A">
        <w:rPr>
          <w:rFonts w:ascii="Times New Roman" w:hAnsi="Times New Roman"/>
          <w:sz w:val="28"/>
          <w:szCs w:val="28"/>
        </w:rPr>
        <w:sym w:font="Symbol" w:char="F0B0"/>
      </w:r>
      <w:r w:rsidRPr="0057306A">
        <w:rPr>
          <w:rFonts w:ascii="Times New Roman" w:hAnsi="Times New Roman"/>
          <w:sz w:val="28"/>
          <w:szCs w:val="28"/>
        </w:rPr>
        <w:t xml:space="preserve"> ni tashkil qilib, sutka davomida keskin o‘zgaradi. 35 gradusli kenglikda, kuz faslida, tush paytiga yaqin harorat -20</w:t>
      </w:r>
      <w:r w:rsidRPr="0057306A">
        <w:rPr>
          <w:rFonts w:ascii="Times New Roman" w:hAnsi="Times New Roman"/>
          <w:sz w:val="28"/>
          <w:szCs w:val="28"/>
        </w:rPr>
        <w:sym w:font="Symbol" w:char="F0B0"/>
      </w:r>
      <w:r w:rsidRPr="0057306A">
        <w:rPr>
          <w:rFonts w:ascii="Times New Roman" w:hAnsi="Times New Roman"/>
          <w:sz w:val="28"/>
          <w:szCs w:val="28"/>
        </w:rPr>
        <w:t xml:space="preserve"> kechqurun -40</w:t>
      </w:r>
      <w:r w:rsidRPr="0057306A">
        <w:rPr>
          <w:rFonts w:ascii="Times New Roman" w:hAnsi="Times New Roman"/>
          <w:sz w:val="28"/>
          <w:szCs w:val="28"/>
        </w:rPr>
        <w:sym w:font="Symbol" w:char="F0B0"/>
      </w:r>
      <w:r w:rsidRPr="0057306A">
        <w:rPr>
          <w:rFonts w:ascii="Times New Roman" w:hAnsi="Times New Roman"/>
          <w:sz w:val="28"/>
          <w:szCs w:val="28"/>
        </w:rPr>
        <w:t>, kechasi esa -70</w:t>
      </w:r>
      <w:r w:rsidRPr="0057306A">
        <w:rPr>
          <w:rFonts w:ascii="Times New Roman" w:hAnsi="Times New Roman"/>
          <w:sz w:val="28"/>
          <w:szCs w:val="28"/>
        </w:rPr>
        <w:sym w:font="Symbol" w:char="F0B0"/>
      </w:r>
      <w:r w:rsidRPr="0057306A">
        <w:rPr>
          <w:rFonts w:ascii="Times New Roman" w:hAnsi="Times New Roman"/>
          <w:sz w:val="28"/>
          <w:szCs w:val="28"/>
        </w:rPr>
        <w:t xml:space="preserve"> ga boradi. Qish paytida 40</w:t>
      </w:r>
      <w:r w:rsidRPr="0057306A">
        <w:rPr>
          <w:rFonts w:ascii="Times New Roman" w:hAnsi="Times New Roman"/>
          <w:sz w:val="28"/>
          <w:szCs w:val="28"/>
        </w:rPr>
        <w:sym w:font="Symbol" w:char="F0B0"/>
      </w:r>
      <w:r w:rsidRPr="0057306A">
        <w:rPr>
          <w:rFonts w:ascii="Times New Roman" w:hAnsi="Times New Roman"/>
          <w:sz w:val="28"/>
          <w:szCs w:val="28"/>
        </w:rPr>
        <w:t xml:space="preserve"> li kenglikda harorat -50</w:t>
      </w:r>
      <w:r w:rsidRPr="0057306A">
        <w:rPr>
          <w:rFonts w:ascii="Times New Roman" w:hAnsi="Times New Roman"/>
          <w:sz w:val="28"/>
          <w:szCs w:val="28"/>
        </w:rPr>
        <w:sym w:font="Symbol" w:char="F0B0"/>
      </w:r>
      <w:r w:rsidRPr="0057306A">
        <w:rPr>
          <w:rFonts w:ascii="Times New Roman" w:hAnsi="Times New Roman"/>
          <w:sz w:val="28"/>
          <w:szCs w:val="28"/>
        </w:rPr>
        <w:t xml:space="preserve"> dan, 60</w:t>
      </w:r>
      <w:r w:rsidRPr="0057306A">
        <w:rPr>
          <w:rFonts w:ascii="Times New Roman" w:hAnsi="Times New Roman"/>
          <w:sz w:val="28"/>
          <w:szCs w:val="28"/>
        </w:rPr>
        <w:sym w:font="Symbol" w:char="F0B0"/>
      </w:r>
      <w:r w:rsidRPr="0057306A">
        <w:rPr>
          <w:rFonts w:ascii="Times New Roman" w:hAnsi="Times New Roman"/>
          <w:sz w:val="28"/>
          <w:szCs w:val="28"/>
        </w:rPr>
        <w:t xml:space="preserve"> li kenglamada esa - 80</w:t>
      </w:r>
      <w:r w:rsidRPr="0057306A">
        <w:rPr>
          <w:rFonts w:ascii="Times New Roman" w:hAnsi="Times New Roman"/>
          <w:sz w:val="28"/>
          <w:szCs w:val="28"/>
        </w:rPr>
        <w:sym w:font="Symbol" w:char="F0B0"/>
      </w:r>
      <w:r w:rsidRPr="0057306A">
        <w:rPr>
          <w:rFonts w:ascii="Times New Roman" w:hAnsi="Times New Roman"/>
          <w:sz w:val="28"/>
          <w:szCs w:val="28"/>
        </w:rPr>
        <w:t>-90</w:t>
      </w:r>
      <w:r w:rsidRPr="0057306A">
        <w:rPr>
          <w:rFonts w:ascii="Times New Roman" w:hAnsi="Times New Roman"/>
          <w:sz w:val="28"/>
          <w:szCs w:val="28"/>
        </w:rPr>
        <w:sym w:font="Symbol" w:char="F0B0"/>
      </w:r>
      <w:r w:rsidRPr="0057306A">
        <w:rPr>
          <w:rFonts w:ascii="Times New Roman" w:hAnsi="Times New Roman"/>
          <w:sz w:val="28"/>
          <w:szCs w:val="28"/>
        </w:rPr>
        <w:t xml:space="preserve"> dan ortmaydi. Mars sirtining minimal temperaturasi –125</w:t>
      </w:r>
      <w:r w:rsidRPr="0057306A">
        <w:rPr>
          <w:rFonts w:ascii="Times New Roman" w:hAnsi="Times New Roman"/>
          <w:sz w:val="28"/>
          <w:szCs w:val="28"/>
        </w:rPr>
        <w:sym w:font="Symbol" w:char="F0B0"/>
      </w:r>
      <w:r w:rsidRPr="0057306A">
        <w:rPr>
          <w:rFonts w:ascii="Times New Roman" w:hAnsi="Times New Roman"/>
          <w:sz w:val="28"/>
          <w:szCs w:val="28"/>
        </w:rPr>
        <w:t xml:space="preserve"> dan pastga tushmaydi.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atmosferasi juda siyrak bo‘lib, sirtida o‘rtacha bosim 6.1 millibar (1 bar taxminan 1 atmosfera), ya’ni dengiz sathidagi Yerning atmosfera bosmidan qariyb 160 marta siyrak. Biroq sayyoraga tegishli aniq ma’lumotlar «Mars» va «Mariner», «Viking» (AQSh) tipidagi sayyoralararo avtomatik stansiyalar yordamida qo‘lga kiritildi. Ma’lum bo‘lishicha, Mars atmosferasining 95% karbonat angidriddan, 2,5% azot, 1,5</w:t>
      </w:r>
      <w:r w:rsidRPr="0057306A">
        <w:rPr>
          <w:rFonts w:ascii="Times New Roman" w:hAnsi="Times New Roman"/>
          <w:sz w:val="28"/>
          <w:szCs w:val="28"/>
        </w:rPr>
        <w:sym w:font="Symbol" w:char="F0B8"/>
      </w:r>
      <w:r w:rsidRPr="0057306A">
        <w:rPr>
          <w:rFonts w:ascii="Times New Roman" w:hAnsi="Times New Roman"/>
          <w:sz w:val="28"/>
          <w:szCs w:val="28"/>
        </w:rPr>
        <w:t>2% argon va juda kam miqdordagi kislorod (0,2%) va suv bug‘idan (0,1%) tashkil topgan ekan.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Teleskop yordamida Marsning qutblarida juda qadimdan kuzatiladigan oq «qalpoq»lari, yaqin yillarga qadar «urush xudosi»ning asosiy jumboqlaridan hisoblanar edi. Qizig‘i shundaki, bu  «qalpoq»lar, Yerning shimoliy va janubiy qutblarida kuzatiladigan shimoliy muz okeani va Antraktidaga juda o‘xshab ketadi. Shuningdek, Marsning bu «qalpoq»lari sayyora qaysi faslni «boshidan kechirayotgani»ga ko‘ra o‘zgarib turadi.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Qishda ularning egallagan maydoni ortib, shimoliy yarim sharda 62 graduslik kenglikgacha, janubiy yarim sharda esa – 55 gradusgacha bostirib keladi. Shuni unutmaslik kerakki, qish har ikkala yarim sharda bir vaqtda bo‘lmaydi, Erdagidek bir biridan yarim yilga (Mars yili bilan) farq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So‘ngra bahor boshlanishi bilan, «qalpoq» larning keskin erishi boshlanadi va yozda ulardan aytarli iz qolmaydi.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Maxsus metodlar yordamida «qutb qalpoqlari»ni o‘rganish, ular muz holatidagi karbonat angidrit ekanini ma’lum qildi.  Keyinchalik kosmik apparatlar, Mars qutblarida temperatura, karbonat angidridning 6,1 bar bosimida (sayyoraning sirtida atmosfera bosimi) kondensatsiyalanish temperaturasiga (-125</w:t>
      </w:r>
      <w:r w:rsidRPr="0057306A">
        <w:rPr>
          <w:rFonts w:ascii="Times New Roman" w:hAnsi="Times New Roman"/>
          <w:sz w:val="28"/>
          <w:szCs w:val="28"/>
        </w:rPr>
        <w:sym w:font="Symbol" w:char="F0B0"/>
      </w:r>
      <w:r w:rsidRPr="0057306A">
        <w:rPr>
          <w:rFonts w:ascii="Times New Roman" w:hAnsi="Times New Roman"/>
          <w:sz w:val="28"/>
          <w:szCs w:val="28"/>
        </w:rPr>
        <w:t>S) yaqin ekanligini aniqlash bilan yuqoridagi fikrni tasdiqladi.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Sayyora atmosferasining tarkibi aniqlangach, «qutb qalpoqlari» ning sayora atmosferasining fizikasida roli katta ekanligi ma’lum bo‘ldi.  Chunonchi bahorda «qutb qalpoq»larining kuchli erishi va buHlanishi xisobiga, qutb teppasida atmosferaga juda ko‘p miqdorda karbonat angidrit uloqtirilib, bosimni keskin ortishiga sabab bo‘ladi.  Oqibitda kuchli shamol vujudga kelib, u juda katta gaz massasini janubiy yarim sharga olib o‘tadi.  Garchi bunda shamolning tezligi sekundiga taxminan 10 metrni tashkil etsada, fasliy o‘zgarishlar bilan boHliq jara±nlar tezligi ayrim xollarda sekundiga 70-100 metrgacha boradigan kuchli shamolni vujudga keltiradi.  Bunday shamol ta’sirida 100 milionlab tonna chang atmosferaga ko‘tariladi.  1971 yili huddi shu xildagi bo‘ron ko‘tarilib sayyora sirtini paranji misol bizdan to‘sadi.  Bu davrda ko‘tarilgan va butun sayyora diskini qoplagan qizg‘ish chang bulutlari hatto «qutb qalpoqlari»ni ham ko‘rishga imkon bermadi.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relefi bir biridan keskin farqlanuvchi rayonlardan iborat bo‘lib, bular ichida juda katta maydonni kraterlar egallaydi.  Kraterlar sohasi, shimolda ekvatordan 40 graduslik kenglikgacha borgani holda, janubda, ekvatordan 80 graduslik kengliklargacha yastanadi.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 relefiga tegishli obyektlar ichida o‘tgan asrda kuzatilgan «Mars kanallari» uzoq tortishuvlarga sabab bo‘ldi. 1877 yili sayyoraning qarama-qarshi turishi (Erga yaqin kelishi) paytida italiyalik olim Skiaparelli «qizil sayyora» sirtida turli yo‘nalishlarga ega, bir-birini kesib o‘tuvchi ingichka qora «yo‘l»lar zanjirini kuzatdi va ularga kanallar deb nom berdi. Ko‘p o‘tmay, Marsni kuzatish uchun maxsus observatoriya qurgan Amerikalik astronom Louell, kuzatish materiallariga tayanib, «Mars kanallari» sun’iy qurilmalar degan gipotezani o‘rtaga tashladi.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20 dan 55 gradusgacha Shimoliy kengliklari orasidan joy olgan va qariyb 2000 kilometrgacha cho‘zilgan Ellada pasttekisliklarining «Viking» dan olingan rasmlaridan ko‘rinishicha, bu kraterlardan xoli va atrofga nisbattan ancha cho‘kkan pasttekisliklar ekanligi aniqlandi.  Janubiy yarim shardagi boshqa bir yirik maydonlik pasttekisliklar Argir deb yuritiladi.  Argirdan shimoliy – g‘arb tomonda ulkan vulkanik tog‘ Tarsis yastanadi. Uning ortida shimoliy yarim sharda mashhur Amazoniya va Utopiya pasttekisliklari joylashgan. 50 paralleldan to 70 graduslik parallelgacha Katta Sahro yastanib, u shimoliy qutbni o‘rovchi tog‘ halqasi bilan chegaralanadi.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Mars relefining asosiy ajoyibotlaridan biri – sayyora tog‘laridir.  Sayyoraning Tarsis rayonida to‘rtta konus shaklidagi tog‘ ko‘kka bo‘y cho‘zadi. Bu tog‘lar, vulqonli jarayon ta’sirida vujudga kelgan tog‘lar bo‘lib, ulardan eng janubda joylashgan Arsiya tog‘i asosining diametri 130 kilometrni tashkil qiladi. Bu tog‘lar ichida eng yirigi Olimp tog‘i bo‘lib, u Erdagi vulqonlik tog‘lardan bir necha marta ustunlik qiladi. Olimp tog‘i konus asosining diametri 600 kilometrga, balandligi  esa 27 kilometrga boradi (Erdagi eng yirik tog‘ning balandligi 9 kilometr, eng yirik vulqon asosining diametri esa 250 kilometrdan ortmaydi).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Qolgan vulqonik tog‘lar Olimp balandligidan qolishsa-da, biroq ularni 15 kilometrli balandlikdagi chang bulutlaridan o‘zib ko‘rinishi (1871 yil olingan rasmlarda), bu tog‘larning balandliklari ham 15-20 kilometrdan kam emasligini ko‘rsatadi.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Har to‘rttala tog‘da ham vulqonning to‘xtaganiga yuzlab million yil o‘tgan deb taxmin qilindi. Olimp tog‘ cho‘qqisidagi kraterning diametri 70 kilometrgacha borib, baland marza bilan chegaralangan. Bir vaqtlar bu vulqondan otilgan lava suyuq bo‘lib, juda uzoqlargacha oqib borgan.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 relefining eng qiziq obyektlaridan biri, uzunligi bir necha yuz kilometrgacha cho‘zilgan jarliklardir. Arsiya tog‘idan 20 gradus sharqda bunday jarliklardan biri joylashib, uning uzunligi 400 kilometrgacha, kengligi ayrim joylarida 30 kilometrgacha, chuqurligi esa 2 kilometrgacha boradi. Bunday jarlik janubdagi 10 parallel bo‘ylab yo‘nalgan yana ham «bahaybat» kanon deyiluvchi vodiy bilan tutashib ketadi. Mariner vodiysi deb nom olgan bu kanon 3600 kilometrgacha cho‘zilib, chuqurligi 5-7 kilometrgacha etadi. «Mariner-9», «Mars-4-5» va «Viking»lar olgan rasmlardan ko‘rinishicha, kanonlar atrofidagi jarliklar hozir ham emirilishda davom etib, qizig‘i, o‘pirilgan qismlar suyuq loy ko‘rinishida uning tubiga va atrofga oqadi. Mariner vodiysining kengligi ayrim joylarda 200 kilometrgacha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 sirtida kuzatiladigan boshqa bir «tilsim» daryo o‘zanlaridir. Bular ichida 30 graduslar chamasi janubiy kenglikda joylashgan Nirgal deb nomlangan daryo o‘zani 400 kilometrga cho‘zilgan Marsning qadimiy daryolaridan hisoblanadi. Nirgal juda katta havzaga quyilganligi «Mariner-9» olgan rasmlarda yaqqol ko‘rinadi.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uzunligi 700 kilometrgacha boradigan boshqa bir daryo o‘zani -Maadimning ayrim joylarida kenglik 80 kilometrgacha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daryo o‘zanlarida hozir hech qanday suyuqlik oqmasligi aniq. U holda, mazkur daryo o‘zanlarini nima vujudga keltirgan? -degan savol tug‘iladi. Ushbu savolga javob topish, bir necha yillar davomida uzoq tortishuvlarga sabab bo‘ldi. Marsning «qutb qalpoqlari»ning  karbonat angidrid muzidan tashkil topganligi, kuzatilgan daryolarda bir vaqtlar suyuq holda SO</w:t>
      </w:r>
      <w:r w:rsidRPr="0057306A">
        <w:rPr>
          <w:rFonts w:ascii="Times New Roman" w:hAnsi="Times New Roman"/>
          <w:sz w:val="28"/>
          <w:szCs w:val="28"/>
          <w:vertAlign w:val="subscript"/>
        </w:rPr>
        <w:t>2</w:t>
      </w:r>
      <w:r w:rsidRPr="0057306A">
        <w:rPr>
          <w:rFonts w:ascii="Times New Roman" w:hAnsi="Times New Roman"/>
          <w:sz w:val="28"/>
          <w:szCs w:val="28"/>
        </w:rPr>
        <w:t xml:space="preserve"> oqqan degan dastlabki gipotezaning tug‘ilishiga sabab bo‘ldi. Biroq keyinchalik, sayyora atmosferasining tarkibi va fizik tabiati (temperaturasi, bosimi)ga tegishli aniq ma’lumotlar olingach, bunday sharoitda karbonat angidrid faqat qattiq yoki  gaz holatda bo‘la olishi ma’lum bo‘ldi. Binobarin, millionlab yillar oldin Mars sirtida daryo o‘zanlari ko‘rinishida o‘z «avtografini» qoldirgan suyuqlik - karbonat angidrid emasligi aniq.</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daryo o‘zanlarining «muallifi», bir vaqtlar aktiv vulqonlarning lavalari degan gipoteza ham «tug‘ilgan» vaqtlariyoq, unga tegishli nazariy hisoblashlarga dosh berolmay yo‘qqa chiqdi. Chunki bunday hisoblashlar, lava, sayyora sirtining mavjud sharoitida daryo o‘zanlarining boshidayoq qotib ulgurishini ma’lum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qurigan daryolari haqida tug‘ilib, yildan-yilga ko‘proq tasdig‘ini topayotgan gipoteza, qadimda bu daryo o‘zanlari bo‘ylab suv jo‘sh urgan degan nazariyani olg‘a suradi.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Marsda, hozirga qadar, muz holatida suv zapaslari borligining foydasiga «gapiruvchi» faktlar etarlichadir. Jumladan, sayyoraning ma’lum yarim sharida bahor boshlanishi bilan, u yarim sharga tegishli «qutb qalpog‘i» maydonining keskin kamayishi kuzatiladi. Biroq yoz chillasi tugagach, «qalpoq»ning keskin qisqarishi to‘xtaydi va uning qutb atrofidagi yorug‘ spiral tasmalar ko‘rinishidagi qismi, yoz butunlay o‘tguncha ham saqlanib qoladi. Buning sababi, qutb zonasida bir necha o‘nlab metr qalinlikda, asrlar davomida yig‘ilgan chang bilan ko‘milgan suv muzi qatlamining joylashganidandir deb tushuntiriladi. Shuningdek, kanonlar «qirg‘og‘i»dagi o‘pirilishlarning yoyilishi tabiati ham sayyoraning sirtosti muz qatlamlari borligidan dalolat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dalillarni e’tiborga olgan holda, mashhur plantologlar V.Moroz va K.Saganlar Marsdagi daryo o‘zanlari, bir vaqtlar bu o‘zanlar bo‘ylab oqqan suvning «muruvvati»dan boshqa narsa emas,  degan xulosaga keldilar.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sirt tuprog‘i namunasining analizi, uning tarkibida temir (12-15% gacha), kremniy (20% gacha), alyuminiy (2-4% gacha), kalsiy (3-5% gacha), mangniy (5% gacha), oltingugurt (3% gacha),  hamda kammiqdorda fosfor, rubidiy va  stronsiylar borligini ma’lum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Marsning ikkita tabiiy yo‘ldoshi bor. Ulardan biri Fobos («Qo‘rqinch»), ikkinchisi esa Deymos («Dahshat») deb ataladi. Har ikkala yo‘ldosh ham 1877 yili avgust oyida amerikalik A. Xoll tomonidan topilgan. Qizig‘i shundaki, bu ikkala yo‘ldosh ham shar shaklida bo‘lmay, kartoshka shaklini eslatadi. Fobosning ikki o‘zaro perpendikulyar o‘lchamlari, mos ravishda 18 va 22 kilometr bo‘lib, Deymosning shunday o‘lchamlari 10 va 16 kilometrni tashkil etadi. Fobos, Marsdan o‘rtacha 6 ming kilometr narida uning atrofida 7 soatu 30 minutda aylanib chiqqani holda, Deymos 30 soatu 18 minutda aylanib chiqadi. Yer atrofida aylanadigan Oydan farq qilib, Marsning unga yaqin «oyi»-Fobos g‘arbdan chiqib sharqqa botadi. Qizig‘i yana shundaki, bir sutkada Fobos kun botish tomonidan 3 marta chiqib, kun chiqish tomonda 3 marta botadi.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Fobosning o‘rtacha zichligi 1,8 g/sm</w:t>
      </w:r>
      <w:r w:rsidRPr="0057306A">
        <w:rPr>
          <w:rFonts w:ascii="Times New Roman" w:hAnsi="Times New Roman"/>
          <w:sz w:val="28"/>
          <w:szCs w:val="28"/>
          <w:vertAlign w:val="superscript"/>
        </w:rPr>
        <w:t>3</w:t>
      </w:r>
      <w:r w:rsidRPr="0057306A">
        <w:rPr>
          <w:rFonts w:ascii="Times New Roman" w:hAnsi="Times New Roman"/>
          <w:sz w:val="28"/>
          <w:szCs w:val="28"/>
        </w:rPr>
        <w:t xml:space="preserve"> bo‘lib, massasi 8-10</w:t>
      </w:r>
      <w:r w:rsidRPr="0057306A">
        <w:rPr>
          <w:rFonts w:ascii="Times New Roman" w:hAnsi="Times New Roman"/>
          <w:sz w:val="28"/>
          <w:szCs w:val="28"/>
          <w:vertAlign w:val="superscript"/>
        </w:rPr>
        <w:t>12</w:t>
      </w:r>
      <w:r w:rsidRPr="0057306A">
        <w:rPr>
          <w:rFonts w:ascii="Times New Roman" w:hAnsi="Times New Roman"/>
          <w:sz w:val="28"/>
          <w:szCs w:val="28"/>
        </w:rPr>
        <w:t xml:space="preserve"> (8 trillion) tonna keladi. Yerda 60 kg li odam, u erda atigi 30 gramm chiqardi. Biroq shunga qaramay Fobosda yurish oson ish bo‘lmasdi: Erda 2,5 m balandlikka sakray oladigan sportchi bir sakrab Fobosni tashlab keta 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Qo‘rqinch va Dahshat sayyoraning o‘zi bilan birga “tug‘ilgan” deyishga hech asos yo‘q. Sayyoraning bu ikki “oyi” Marsdan ko‘p uzoq bo‘lmagan mayda sayyoralar orbitasidan “adashib” chiqib, bir necha o‘nlab million yillar ilgari “urush xudosi”ning domiga duch kelgan va u bilan “ipsiz bog‘langan” osmon jismlaridandir. Eng kamida, bu ikki tabiiy yo‘ldoshning -“qizil sayyora” atrofida ushlanib qolishini gipoteza shunday tushuntiradi.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8</w:t>
      </w:r>
      <w:r w:rsidRPr="0057306A">
        <w:rPr>
          <w:rFonts w:ascii="Times New Roman" w:hAnsi="Times New Roman"/>
          <w:b/>
          <w:sz w:val="28"/>
          <w:szCs w:val="28"/>
        </w:rPr>
        <w:t xml:space="preserve">. </w:t>
      </w:r>
      <w:r w:rsidRPr="0057306A">
        <w:rPr>
          <w:rFonts w:ascii="Times New Roman" w:hAnsi="Times New Roman"/>
          <w:b/>
          <w:sz w:val="28"/>
          <w:szCs w:val="28"/>
          <w:lang w:val="uz-Cyrl-UZ"/>
        </w:rPr>
        <w:t>Gigant sayyoralar</w:t>
      </w:r>
    </w:p>
    <w:p w:rsidR="00FB4426" w:rsidRPr="0057306A" w:rsidRDefault="00FB4426" w:rsidP="007A0B12">
      <w:pPr>
        <w:ind w:firstLine="709"/>
        <w:jc w:val="both"/>
        <w:rPr>
          <w:rFonts w:ascii="Times New Roman" w:hAnsi="Times New Roman"/>
          <w:b/>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piterdan Neptungacha bo‘lgan sayyoralar Y</w:t>
      </w:r>
      <w:r w:rsidRPr="0057306A">
        <w:rPr>
          <w:rFonts w:ascii="Times New Roman" w:hAnsi="Times New Roman"/>
          <w:sz w:val="28"/>
          <w:szCs w:val="28"/>
        </w:rPr>
        <w:t>u</w:t>
      </w:r>
      <w:r w:rsidRPr="0057306A">
        <w:rPr>
          <w:rFonts w:ascii="Times New Roman" w:hAnsi="Times New Roman"/>
          <w:sz w:val="28"/>
          <w:szCs w:val="28"/>
          <w:lang w:val="uz-Cyrl-UZ"/>
        </w:rPr>
        <w:t>piterga o‘xshash (Jovian, Jupiter-like) yoki gigant sayyoralar deyiladi. Gigant sayyoralar zichligi 1000-2000 kg/m</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 xml:space="preserve"> va ular hajmining katta qismi suyuqlikdan iborat. Diametrlari Yer tipidagi sayyoralarnikiga qaraganda o‘n martalab katta</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b/>
          <w:sz w:val="28"/>
          <w:szCs w:val="28"/>
          <w:lang w:val="uz-Cyrl-UZ"/>
        </w:rPr>
        <w:t>Y</w:t>
      </w:r>
      <w:r w:rsidRPr="0057306A">
        <w:rPr>
          <w:rFonts w:ascii="Times New Roman" w:hAnsi="Times New Roman"/>
          <w:b/>
          <w:sz w:val="28"/>
          <w:szCs w:val="28"/>
        </w:rPr>
        <w:t>u</w:t>
      </w:r>
      <w:r w:rsidRPr="0057306A">
        <w:rPr>
          <w:rFonts w:ascii="Times New Roman" w:hAnsi="Times New Roman"/>
          <w:b/>
          <w:sz w:val="28"/>
          <w:szCs w:val="28"/>
          <w:lang w:val="uz-Cyrl-UZ"/>
        </w:rPr>
        <w:t xml:space="preserve">piter (Mushtariy). </w:t>
      </w:r>
      <w:r w:rsidRPr="0057306A">
        <w:rPr>
          <w:rFonts w:ascii="Times New Roman" w:hAnsi="Times New Roman"/>
          <w:sz w:val="28"/>
          <w:szCs w:val="28"/>
          <w:lang w:val="uz-Cyrl-UZ"/>
        </w:rPr>
        <w:t>Quyosh sistemasining planetalari ichida eng yirik hisoblangan Yupiter, tabiati va tuzilishiga ko‘ra, jumboqlarga boyligi bilan astronomlar diqqatini o‘ziga jalb etadi. Y</w:t>
      </w:r>
      <w:r w:rsidRPr="0057306A">
        <w:rPr>
          <w:rFonts w:ascii="Times New Roman" w:hAnsi="Times New Roman"/>
          <w:sz w:val="28"/>
          <w:szCs w:val="28"/>
        </w:rPr>
        <w:t>u</w:t>
      </w:r>
      <w:r w:rsidRPr="0057306A">
        <w:rPr>
          <w:rFonts w:ascii="Times New Roman" w:hAnsi="Times New Roman"/>
          <w:sz w:val="28"/>
          <w:szCs w:val="28"/>
          <w:lang w:val="uz-Cyrl-UZ"/>
        </w:rPr>
        <w:t xml:space="preserve">piterning o‘rtacha radiusi, </w:t>
      </w:r>
      <w:r w:rsidRPr="0057306A">
        <w:rPr>
          <w:rFonts w:ascii="Times New Roman" w:hAnsi="Times New Roman"/>
          <w:sz w:val="28"/>
          <w:szCs w:val="28"/>
        </w:rPr>
        <w:t>Ye</w:t>
      </w:r>
      <w:r w:rsidRPr="0057306A">
        <w:rPr>
          <w:rFonts w:ascii="Times New Roman" w:hAnsi="Times New Roman"/>
          <w:sz w:val="28"/>
          <w:szCs w:val="28"/>
          <w:lang w:val="uz-Cyrl-UZ"/>
        </w:rPr>
        <w:t xml:space="preserve">r radiusidan qariyb 11 marta katta bo‘lib, 69 ming 150 kilometrni tashkil qiladi. Bu gigant planeta 778 million kilometr masofada Quyosh atrofida aylanadi. Planetaning Quyosh atrofida aylanish tezligi sekundiga 13 kilometr bo‘lib, 12 yilda bir marta to‘la aylanib chiqadi. Boshqacha aytganda, </w:t>
      </w:r>
      <w:r w:rsidRPr="0057306A">
        <w:rPr>
          <w:rFonts w:ascii="Times New Roman" w:hAnsi="Times New Roman"/>
          <w:sz w:val="28"/>
          <w:szCs w:val="28"/>
        </w:rPr>
        <w:t>Ye</w:t>
      </w:r>
      <w:r w:rsidRPr="0057306A">
        <w:rPr>
          <w:rFonts w:ascii="Times New Roman" w:hAnsi="Times New Roman"/>
          <w:sz w:val="28"/>
          <w:szCs w:val="28"/>
          <w:lang w:val="uz-Cyrl-UZ"/>
        </w:rPr>
        <w:t>rdagi 60 yoshli odam Y</w:t>
      </w:r>
      <w:r w:rsidRPr="0057306A">
        <w:rPr>
          <w:rFonts w:ascii="Times New Roman" w:hAnsi="Times New Roman"/>
          <w:sz w:val="28"/>
          <w:szCs w:val="28"/>
        </w:rPr>
        <w:t>u</w:t>
      </w:r>
      <w:r w:rsidRPr="0057306A">
        <w:rPr>
          <w:rFonts w:ascii="Times New Roman" w:hAnsi="Times New Roman"/>
          <w:sz w:val="28"/>
          <w:szCs w:val="28"/>
          <w:lang w:val="uz-Cyrl-UZ"/>
        </w:rPr>
        <w:t>piter yili bilan endi 5 yoshga to‘lgan bo‘lur edi. Qizig‘i shundaki, Yupiterning o‘z o‘qi atrofida aylanishi, Yer tipidagi planeta aylanishlaridan farq qilib, ekvator qismi tezroq-9 soatu 50,5 minutli, o‘rta kenglamalari esa sekinroq-9 soatu 56 minutli davr bilan aylanadi. Planetaning turli kenglamalari turlicha burchak tezlik bilan aylanishlariga sabab, u tuzilishiga ko‘ra qattiq bo‘lmay, gaz-suyuq holatidagi osmon jismi ekanligidadir. Buning ustiga, uning ko‘ringan sirti atmosferasida “suzib yuruvchi” bulutlardan tashkil topgan.</w:t>
      </w:r>
    </w:p>
    <w:tbl>
      <w:tblPr>
        <w:tblW w:w="0" w:type="auto"/>
        <w:tblLook w:val="00A0"/>
      </w:tblPr>
      <w:tblGrid>
        <w:gridCol w:w="4750"/>
        <w:gridCol w:w="4688"/>
      </w:tblGrid>
      <w:tr w:rsidR="00FB4426" w:rsidRPr="00F3235F" w:rsidTr="00D02618">
        <w:tc>
          <w:tcPr>
            <w:tcW w:w="4750"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2" o:spid="_x0000_i2172" type="#_x0000_t75" style="width:226.2pt;height:226.2pt;visibility:visible">
                  <v:imagedata r:id="rId808" o:title=""/>
                </v:shape>
              </w:pict>
            </w:r>
          </w:p>
        </w:tc>
        <w:tc>
          <w:tcPr>
            <w:tcW w:w="4688"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5" o:spid="_x0000_i2173" type="#_x0000_t75" style="width:223.8pt;height:224.4pt;visibility:visible">
                  <v:imagedata r:id="rId809" o:title=""/>
                </v:shape>
              </w:pict>
            </w:r>
          </w:p>
        </w:tc>
      </w:tr>
      <w:tr w:rsidR="00FB4426" w:rsidRPr="00F3235F" w:rsidTr="00D02618">
        <w:tc>
          <w:tcPr>
            <w:tcW w:w="9438" w:type="dxa"/>
            <w:gridSpan w:val="2"/>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5.16</w:t>
            </w:r>
            <w:r w:rsidRPr="00F3235F">
              <w:rPr>
                <w:rFonts w:ascii="Times New Roman" w:hAnsi="Times New Roman"/>
                <w:i/>
                <w:sz w:val="28"/>
                <w:szCs w:val="28"/>
                <w:lang w:val="uz-Cyrl-UZ"/>
              </w:rPr>
              <w:t>-rasm. Yupiter</w:t>
            </w:r>
            <w:r w:rsidRPr="00F3235F">
              <w:rPr>
                <w:rFonts w:ascii="Times New Roman" w:hAnsi="Times New Roman"/>
                <w:i/>
                <w:sz w:val="28"/>
                <w:szCs w:val="28"/>
              </w:rPr>
              <w:t xml:space="preserve"> va uning tuzilishi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Planetaning tez aylanishi tufayli vujudga kelgan markazdan qochma kuch ta’sirida, Yupiterning kutblari bo‘ylab sezilarli siqilish kuzatiladi. Natijada uning ekvatoril diametri, qutbiy diametridan 9 ming 300 kilometrga katta bo‘lib qolgan.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Yupiterning hajmi Yernikidan 1314 marta ortiq. Garchi bu sayyoraning zichligi Yernikidan 3,5 marta kam (1,3 g/sm</w:t>
      </w:r>
      <w:r w:rsidRPr="0057306A">
        <w:rPr>
          <w:rFonts w:ascii="Times New Roman" w:hAnsi="Times New Roman"/>
          <w:sz w:val="28"/>
          <w:szCs w:val="28"/>
          <w:vertAlign w:val="superscript"/>
        </w:rPr>
        <w:t>3</w:t>
      </w:r>
      <w:r w:rsidRPr="0057306A">
        <w:rPr>
          <w:rFonts w:ascii="Times New Roman" w:hAnsi="Times New Roman"/>
          <w:sz w:val="28"/>
          <w:szCs w:val="28"/>
        </w:rPr>
        <w:t>) bo‘lsa-da, kattaligi tufayli uning massasi Yer massasidan 318 marta ortiqdir. Shuning uchun ham Yupiterning tortish kuchi, Yerdagidan ikki yarim marta ko‘p, ya’ni 60 kilogrammli odamning og‘irligi Yupiterda 150 kilogrammdan ortadi. Gigant planetaga teleskop orqali qaralganda, uning sirtida turli xil obyektlar kuzatiladi. Bu obyektlar ichida tabiati haligacha jumboqligicha saqlanayotgan, ekvatorga parallel qora-qizg‘ish tasmalar kishi diqqatini o‘ziga jalb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tasmalar, oxirgi yillar materiallari asosida, planeta atmosferasining qalin bulutlari deb tushuntiriladi. Ular planetaning parallellari bo‘ylab yo‘nalgan bo‘lib, ekvatorga nisbatan simmetrik ko‘rinish hosil qiladi. Sayyora bulutlarining bunday zanjirli strukturasi ±40 gradusli kenglikkacha borib, ayrim hollarda, diametri 1 ming kilometrgacha boradigan qo‘ng‘ir yoki ko‘kish dog‘larni hosil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Yupiterning qadimiy “tilsim”laridan boshqa biri - 1878 yili topilgan uzunligi 30 ming, eni 13 ming kilometrga cho‘zilgan katta Qizil Dog‘dir. Qizig‘i shundaki, bu Dog‘ planetaning sirt detallari qatori uning sutkalik aylanishida ishtirok qilishi bilan birga goh u yoniga, goh bu yoniga bir necha gradusgacha siljiydi. Bunday hol, Katta Qizil Dog‘ planeta sirti bilan bog‘lanmagan degan xulosaga olib keldi. G.Golsin taklif etgan јoyaga ko‘ra, Katta Qizil Dog‘ planeta atmosferasining uzoq davom etadigan gigant uyurmasidir. O‘xshashlik prinsipi asosida ishlab chiqqan uning bu nazariyasi, keyingi yillarda bir necha faktorlar bilan tasdiqlanishi bilan e’tiborga sazovor gipoteza hisoblanadi. AQShning “Pioner X” va “Pioner XI” kosmik apparatlari yordamida Katta Qizil Dog‘ning olingan rasmlarida uning detallari, strukturasi anchayin tiniq ko‘rinsa-da, hali bu yirik Dog‘ga tegishli muammolar etarlicha ko‘p, jumladan uning qizil rangi ham hozirgacha sir hisoblanadi.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 atmosferasi Yernikidan keskin farq qilib, vodorod, geliy, metan va ammiak gazlaridan tashkil topgan. Atmosferaning asosiy qismini vodorod va geliy tashkil qiladi. Planeta spektrida geliy o‘z “avtograf”ini qoldirmasligi, olimlarni uzoq vaqt ajablantirdi, chunki nazariy hisoblashlar geliy uning atmosferasida keng tarqalganligini inkor etmasdi. Bu masala  1973 yili hal bo‘ldi. Yupiter yaqinida o‘tayotgan avtomatik stansiya “Pioner X” Yerga yuborgan “radiogrammasi”da planeta atmosferasida geliy borligini ma’lum qilganda, astronomlar “engil nafas” olishdi. Bu olingan ma’lumotlar geliy miqdori planeta atmosferasining taxminan 13% ini tashkil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planetaga tegishli spektrogrammalarning analizi uning atmosferasida Metan (SN</w:t>
      </w:r>
      <w:r w:rsidRPr="0057306A">
        <w:rPr>
          <w:rFonts w:ascii="Times New Roman" w:hAnsi="Times New Roman"/>
          <w:sz w:val="28"/>
          <w:szCs w:val="28"/>
          <w:vertAlign w:val="subscript"/>
        </w:rPr>
        <w:t>4</w:t>
      </w:r>
      <w:r w:rsidRPr="0057306A">
        <w:rPr>
          <w:rFonts w:ascii="Times New Roman" w:hAnsi="Times New Roman"/>
          <w:sz w:val="28"/>
          <w:szCs w:val="28"/>
        </w:rPr>
        <w:t>) va ammiak (NN</w:t>
      </w:r>
      <w:r w:rsidRPr="0057306A">
        <w:rPr>
          <w:rFonts w:ascii="Times New Roman" w:hAnsi="Times New Roman"/>
          <w:sz w:val="28"/>
          <w:szCs w:val="28"/>
          <w:vertAlign w:val="subscript"/>
        </w:rPr>
        <w:t>3</w:t>
      </w:r>
      <w:r w:rsidRPr="0057306A">
        <w:rPr>
          <w:rFonts w:ascii="Times New Roman" w:hAnsi="Times New Roman"/>
          <w:sz w:val="28"/>
          <w:szCs w:val="28"/>
        </w:rPr>
        <w:t>) dan tashqari sezilarli miqdorda atsetilen (S</w:t>
      </w:r>
      <w:r w:rsidRPr="0057306A">
        <w:rPr>
          <w:rFonts w:ascii="Times New Roman" w:hAnsi="Times New Roman"/>
          <w:sz w:val="28"/>
          <w:szCs w:val="28"/>
          <w:vertAlign w:val="subscript"/>
        </w:rPr>
        <w:t>3</w:t>
      </w:r>
      <w:r w:rsidRPr="0057306A">
        <w:rPr>
          <w:rFonts w:ascii="Times New Roman" w:hAnsi="Times New Roman"/>
          <w:sz w:val="28"/>
          <w:szCs w:val="28"/>
        </w:rPr>
        <w:t>N</w:t>
      </w:r>
      <w:r w:rsidRPr="0057306A">
        <w:rPr>
          <w:rFonts w:ascii="Times New Roman" w:hAnsi="Times New Roman"/>
          <w:sz w:val="28"/>
          <w:szCs w:val="28"/>
          <w:vertAlign w:val="subscript"/>
        </w:rPr>
        <w:t>2</w:t>
      </w:r>
      <w:r w:rsidRPr="0057306A">
        <w:rPr>
          <w:rFonts w:ascii="Times New Roman" w:hAnsi="Times New Roman"/>
          <w:sz w:val="28"/>
          <w:szCs w:val="28"/>
        </w:rPr>
        <w:t>) va etan (S</w:t>
      </w:r>
      <w:r w:rsidRPr="0057306A">
        <w:rPr>
          <w:rFonts w:ascii="Times New Roman" w:hAnsi="Times New Roman"/>
          <w:sz w:val="28"/>
          <w:szCs w:val="28"/>
          <w:vertAlign w:val="subscript"/>
        </w:rPr>
        <w:t>2</w:t>
      </w:r>
      <w:r w:rsidRPr="0057306A">
        <w:rPr>
          <w:rFonts w:ascii="Times New Roman" w:hAnsi="Times New Roman"/>
          <w:sz w:val="28"/>
          <w:szCs w:val="28"/>
        </w:rPr>
        <w:t>N</w:t>
      </w:r>
      <w:r w:rsidRPr="0057306A">
        <w:rPr>
          <w:rFonts w:ascii="Times New Roman" w:hAnsi="Times New Roman"/>
          <w:sz w:val="28"/>
          <w:szCs w:val="28"/>
          <w:vertAlign w:val="subscript"/>
        </w:rPr>
        <w:t>6</w:t>
      </w:r>
      <w:r w:rsidRPr="0057306A">
        <w:rPr>
          <w:rFonts w:ascii="Times New Roman" w:hAnsi="Times New Roman"/>
          <w:sz w:val="28"/>
          <w:szCs w:val="28"/>
        </w:rPr>
        <w:t>) borligini ma’lum qildi. Bu birikmalar Quyoshning ultrabinafsha nurlari ta’sirida atmosferada ro‘y beradigan fotoximik reaksiya tufayli metanning parchalanishidan vujudga keladi deb taxmin qilinadi. Yupiter atmosferasida SO va SO</w:t>
      </w:r>
      <w:r w:rsidRPr="0057306A">
        <w:rPr>
          <w:rFonts w:ascii="Times New Roman" w:hAnsi="Times New Roman"/>
          <w:sz w:val="28"/>
          <w:szCs w:val="28"/>
          <w:vertAlign w:val="subscript"/>
        </w:rPr>
        <w:t>2</w:t>
      </w:r>
      <w:r w:rsidRPr="0057306A">
        <w:rPr>
          <w:rFonts w:ascii="Times New Roman" w:hAnsi="Times New Roman"/>
          <w:sz w:val="28"/>
          <w:szCs w:val="28"/>
        </w:rPr>
        <w:t xml:space="preserve"> kabi molekulyar birikmalarning topilishi astronomlar uchun «syurpriz» bo‘ladi, chunki vodorodli atmosferada karbonat angidrid tez parchalanishi kuzatiladi va shuning uchun ham olimlar Yupiterning atmosferasida uni kutmagan edilar. Kam miqdorda bo‘lsa-da, Yupiter o‘z «to‘pi»da zaharli-sianli vodorod (NSN) va vodorodli germaniy (GeN</w:t>
      </w:r>
      <w:r w:rsidRPr="0057306A">
        <w:rPr>
          <w:rFonts w:ascii="Times New Roman" w:hAnsi="Times New Roman"/>
          <w:sz w:val="28"/>
          <w:szCs w:val="28"/>
          <w:vertAlign w:val="subscript"/>
        </w:rPr>
        <w:t>4</w:t>
      </w:r>
      <w:r w:rsidRPr="0057306A">
        <w:rPr>
          <w:rFonts w:ascii="Times New Roman" w:hAnsi="Times New Roman"/>
          <w:sz w:val="28"/>
          <w:szCs w:val="28"/>
        </w:rPr>
        <w:t>) kabi birikmalarning zapasini asraydi.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Gigant sayyora atmosferasida suv bug‘larining topilishi ham katta voqea bo‘ldi, chunki Yerdan kuzatiladigan planetaning bulutli qatlamlaridagi minus 120-130 gradusdan past temperaturada suv bug‘lari doimo muz holatidagina bo‘lishi mumkin deb taxmin qilinar edi.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Yupiterning magnitosferasi asosan uch qismdan iborat bo‘lib, 20 sayyora radiusi masofagacha cho‘zilgan ichki qismida dipolli (ikki qutbli) magnit maydon hukmronlik qiladi. 60 radius cho‘zilgan o‘rta qismida esa, sayyoraning magnitosferasi, markazdan qochma kuch ta’sirida kuchli deformatsiyalanishi oqibatida, sfera ko‘rinishini yo‘qotib, disk ko‘rinishi oladi va nihoyat 90 radiusgacha boradigan tashqi qism esa, «quyosh shamoli» (Quyoshdan kelayotgan plazma oqimi) ta’sirida kuchli deformatsiyalanadi.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Magnitosferani tashqi tomonidan zarbiy to‘lqin chegaralaydi. Bunday zarbaviy to‘lqin Quyoshdan kelayotgan plazmaning tormozlanishidan paydo bo‘ladi. Yupiterning tungi tomonida magnit moydoni Erniki kabi, uzun dum hosil qilib, bir necha yuz million kilometrgacha cho‘ziladi.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Ma’lumki, elektronlar magnit maydonda harakatlanganda ikki xil nurlanadi. Bu nurlanishlardan biri siklotron nurlanish deyilib, nisbatan kam kuvvatli elektronlarning (0,5 MeV gacha energiyali) harakatlanishidan, ikkinchisi esa sinxrotron nurlanish deyilib, relyativistik elektronlarning (tezligi-yorug‘lik tezligi kattaligiga yaqin elektronlarning) harakatlanishidan vujudga keladi va dekametrli radionurlanishlarning manbai hisoblanadi.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Gigant planetaning magnit maydoni zaryadli kosmik zarrachalar bilan ta’sirlashib, ularni o‘z sferasida «qafas»ga tushiradi va natijada bunday holat, planeta atrofida, Yernikiga o‘xshash kuchli radiatsiya kamaralarining paydo bo‘lishlariga olib keladi. Toroidal shaklidagi (teshikkulcha ko‘rinishli) radiatsion kamar, sayyoraning ekvator tekisligiga bir oz osayyoraning ekvator tekisligiga bir oz og‘gan holda bo‘lib, 1,5 dan to 6 planeta radiusigacha masofaga cho‘ziladi. Bu poyasda magnit maydoni «asir olgan» elektronlarning energiyasi 3 dan 30 MeV gacha oraliqda bo‘ladi. Planetaning magnitosferasi va radiatsiya kameralari, zaryadli zarrachalar uchun ulkan tabiiy tezlatgich (uskoritel) bo‘lib xizmat qiladi. Yerda qayd qilinadigan kichik energiyani elektronlar, Yupiterning bu tabiiy tezlatgichlarining mahsuli ekanligi, ular uchun xarakterli-10 soatlik davrning sayyoraning aylanish davri bilan bir xilligidan aniqlanadi.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Shuningdek, Yupiterning metrli radiodiapazonda kuchli nurlanishining manbai ham elektronlarning magnitosferada sinxrotron nurlanish bilan aloqadorligi ma’lum bo‘ldi. Ulkan planetaning metrli diapazonda ishlaydigan bir necha «radiostansiyalari» 11 metrdan 30 metrgacha oraliqdagi kichik diapazonni o‘z ichiga oladi. Bulardan «radiobo‘ron» deb nom olgan planeta radionurlanishining chaqnashlari ham sayyoradan ahyon-ahyonda qayd qilinadi. Hisob-kitoblarning ko‘rsatishicha, bu radiochaqnashlarning manbai, quvvati jihatidan, Erda  momoqaldiroq paytida chaqnagan yashin-quvvatidan milliardlab marta ortiq quvvatga ega bo‘lgan sayyora atmosferasidagi «chaqmoq» bo‘lishi lozim.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 Quyoshdan Yerga nisbatan 5 marta ortiq masofada bo‘lganidan unga tegishli ma’lum yuza birligining Quyoshdan oladigan energiyasi Yernikidan 27 marta kamlik qiladi. Biroq shunga qaramay, bu sayyoraning ma’lum yuzasi Quyoshdan olgan energiyasidan qariyb 2,5 marta ko‘p energiya bilan, asosan radio va infraqizil diapazonlarda nurlanadi. Bu-Yupiterning qa’rida noma’lum mexanizmli energiya manbai, yulduzlarniki kabi termoyadro sintezi bo‘la olmasligidan darak beradi. Binobarin, planeta nurlanishida energiyaning birdan-bir manbai gravitatsion siqilish bo‘lishi mumkin. Xuddi shunday nazariya, ayni paytda, haqiqatga eng yaqin gipoteza deb tan olingan. Infraqizil spektrometr yordamida, sayyoraning bu diapazondagi nurlanishi asosida aniqlangan. Yupiter sirtining harorati, uning kunduzgi va tungi qismlarida temperatura bir xil bo‘lib, Selsiy shkalasida minus 133 gradus ekanligini qayd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Yupiterning sirtidan markazga tomon temperatura tez ortib borishi va oqibatda juda katta chuqurlikka, uning moddasi faqat gaz-suyuq holatda bo‘la olishi ham oxirgi yillar hisob-kitobidan ma’lum bo‘ldi. Planeta haqida qo‘lga kiritilgan eng so‘nggi ma’lumotlar asosida bu ulkan sayyoraning ichki tuzilishi matematik modellashtirildi. Ushbu modelga ko‘ra, Yupiter atmosferasining balandligi 2 mingdan 6,5 ming kilometrgacha cho‘zilgan. Agar o‘rtacha balandlik (4,2 ming km) asosida atmosfera qatlamining tubidagi bosim hisoblansa, uning miqdori 200 ming atmosferaga, temperatura esa 2000 gradusga teng chiqadi. Sayyora sirti suyuq vodorodning geliyli aralashmasidan iborat g‘ovak okean ko‘rinishida bo‘lib, taxminan 0,91 planeta radiusi sathidan ostida bosim va temperatura, moddalardan elektronlarni ajrata oladigan miqdorga erishadi. Aftidan ularning harakati Yupiterning magnit maydonini vujudga keltiradi. Hisoblashlar taxminan 0,74 planeta radiusi chuqurligidan so‘ng 1 million atmosferali bosimda vodorod suyuq metall holatiga o‘tishini ko‘rsatadi. Nihoyat bu modelga ko‘ra, markaziy qism, metall silikatlar, magnit oksidi, temir va nikel metallari aralashmasidan iborat qaynoq suyuq yadrodan tashkil topgan (   -rasm). Bu qismida bosim 20-100 mln atmosferaga etgani holda, temperatura 15-25 ming gradusga etadi.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 o‘z yo‘ldoshlari bilan katta bir «oilani» tashkil qiladi, uning atrofida 16 ta yo‘ldosh aylanadi. Bu «Oy» lardan to‘rtta eng yirik 1610 yilda G.Galiley tomonidan topilgan bo‘lib, oxirgi ikkitasi 1974 va 1975 yillarda topildi.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Yupiter yo‘ldoshlarini 3 gruppaga bo‘lish mumkin. Birinchi gruppaga to‘rtta Galiley yo‘ldoshlari (Io, Evropa, Ganimed va Kallisto) va uning sirtidan atigi 110 ming kilometr masofada aylanuvchi Amalteya kiradi. Bu gruppaning eng uzoq yo‘ldoshi Kallisto planetadan 1,8 mln kilometr narida uning atrofida 16,7 Yer sutkasiga teng davr bilan aylanadi. Bu gruppada eng kichik yo‘ldosh Amalteya bo‘lib, diametri 150 km, eng yirigi Kallistoniki esa 5300 kilometrdir. Galiley yo‘ldoshlarining o‘rtacha zichligi, planetadan uzoqlashgan sayin kamayadi. 3,2-3,6 g/sm</w:t>
      </w:r>
      <w:r w:rsidRPr="0057306A">
        <w:rPr>
          <w:rFonts w:ascii="Times New Roman" w:hAnsi="Times New Roman"/>
          <w:sz w:val="28"/>
          <w:szCs w:val="28"/>
          <w:vertAlign w:val="superscript"/>
        </w:rPr>
        <w:t>3</w:t>
      </w:r>
      <w:r w:rsidRPr="0057306A">
        <w:rPr>
          <w:rFonts w:ascii="Times New Roman" w:hAnsi="Times New Roman"/>
          <w:sz w:val="28"/>
          <w:szCs w:val="28"/>
        </w:rPr>
        <w:t xml:space="preserve"> dan (Io uchun) 1,6 g/sm</w:t>
      </w:r>
      <w:r w:rsidRPr="0057306A">
        <w:rPr>
          <w:rFonts w:ascii="Times New Roman" w:hAnsi="Times New Roman"/>
          <w:sz w:val="28"/>
          <w:szCs w:val="28"/>
          <w:vertAlign w:val="superscript"/>
        </w:rPr>
        <w:t>3</w:t>
      </w:r>
      <w:r w:rsidRPr="0057306A">
        <w:rPr>
          <w:rFonts w:ascii="Times New Roman" w:hAnsi="Times New Roman"/>
          <w:sz w:val="28"/>
          <w:szCs w:val="28"/>
        </w:rPr>
        <w:t xml:space="preserve"> gacha (Kolisto uchun). Ganimed va Io ning atrofida atmosfera mavjud. Ganimed sirtida harorat Selsiy shkalasida minus 115 gradusga boradi. Galiley yo‘ldoshlarining albedosini o‘rganish, ularning sirti qalin muz bilan qoplangan degan taxminni beradi.</w:t>
      </w:r>
    </w:p>
    <w:tbl>
      <w:tblPr>
        <w:tblW w:w="0" w:type="auto"/>
        <w:tblLook w:val="00A0"/>
      </w:tblPr>
      <w:tblGrid>
        <w:gridCol w:w="9571"/>
      </w:tblGrid>
      <w:tr w:rsidR="00FB4426" w:rsidRPr="00F3235F" w:rsidTr="00D02618">
        <w:tc>
          <w:tcPr>
            <w:tcW w:w="9344"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88" o:spid="_x0000_i2174" type="#_x0000_t75" style="width:467.4pt;height:151.8pt;visibility:visible">
                  <v:imagedata r:id="rId810" o:title=""/>
                </v:shape>
              </w:pict>
            </w:r>
          </w:p>
        </w:tc>
      </w:tr>
      <w:tr w:rsidR="00FB4426" w:rsidRPr="00F3235F" w:rsidTr="00D02618">
        <w:tc>
          <w:tcPr>
            <w:tcW w:w="9344" w:type="dxa"/>
          </w:tcPr>
          <w:p w:rsidR="00FB4426" w:rsidRPr="00F3235F" w:rsidRDefault="00FB4426" w:rsidP="00D02618">
            <w:pPr>
              <w:jc w:val="center"/>
              <w:rPr>
                <w:rFonts w:ascii="Times New Roman" w:hAnsi="Times New Roman"/>
                <w:sz w:val="28"/>
                <w:szCs w:val="28"/>
                <w:lang w:val="uz-Cyrl-UZ"/>
              </w:rPr>
            </w:pPr>
            <w:r w:rsidRPr="00F3235F">
              <w:rPr>
                <w:rFonts w:ascii="Times New Roman" w:hAnsi="Times New Roman"/>
                <w:sz w:val="28"/>
                <w:szCs w:val="28"/>
              </w:rPr>
              <w:t>5.17</w:t>
            </w:r>
            <w:r w:rsidRPr="00F3235F">
              <w:rPr>
                <w:rFonts w:ascii="Times New Roman" w:hAnsi="Times New Roman"/>
                <w:sz w:val="28"/>
                <w:szCs w:val="28"/>
                <w:lang w:val="uz-Cyrl-UZ"/>
              </w:rPr>
              <w:t>-rasm. Yupiterning galiley yo‘ldoshlari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 xml:space="preserve">5.2-jadval. </w:t>
      </w:r>
      <w:r w:rsidRPr="0057306A">
        <w:rPr>
          <w:rFonts w:ascii="Times New Roman" w:hAnsi="Times New Roman"/>
          <w:sz w:val="28"/>
          <w:szCs w:val="28"/>
          <w:lang w:val="uz-Cyrl-UZ"/>
        </w:rPr>
        <w:t>Y</w:t>
      </w:r>
      <w:r w:rsidRPr="0057306A">
        <w:rPr>
          <w:rFonts w:ascii="Times New Roman" w:hAnsi="Times New Roman"/>
          <w:sz w:val="28"/>
          <w:szCs w:val="28"/>
        </w:rPr>
        <w:t>u</w:t>
      </w:r>
      <w:r w:rsidRPr="0057306A">
        <w:rPr>
          <w:rFonts w:ascii="Times New Roman" w:hAnsi="Times New Roman"/>
          <w:sz w:val="28"/>
          <w:szCs w:val="28"/>
          <w:lang w:val="uz-Cyrl-UZ"/>
        </w:rPr>
        <w:t>piterning galiley yo‘ldoshlarixarakteristikalari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29"/>
        <w:gridCol w:w="976"/>
        <w:gridCol w:w="790"/>
        <w:gridCol w:w="1195"/>
        <w:gridCol w:w="773"/>
        <w:gridCol w:w="1336"/>
        <w:gridCol w:w="763"/>
        <w:gridCol w:w="916"/>
        <w:gridCol w:w="701"/>
      </w:tblGrid>
      <w:tr w:rsidR="00FB4426" w:rsidRPr="00F3235F" w:rsidTr="00D02618">
        <w:tc>
          <w:tcPr>
            <w:tcW w:w="1429" w:type="dxa"/>
          </w:tcPr>
          <w:p w:rsidR="00FB4426" w:rsidRPr="00F3235F" w:rsidRDefault="00FB4426" w:rsidP="00D02618">
            <w:pPr>
              <w:jc w:val="center"/>
              <w:rPr>
                <w:rFonts w:ascii="Times New Roman" w:hAnsi="Times New Roman"/>
                <w:sz w:val="28"/>
                <w:szCs w:val="28"/>
              </w:rPr>
            </w:pPr>
          </w:p>
        </w:tc>
        <w:tc>
          <w:tcPr>
            <w:tcW w:w="1766"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Diametri</w:t>
            </w:r>
          </w:p>
        </w:tc>
        <w:tc>
          <w:tcPr>
            <w:tcW w:w="1968"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Massasi</w:t>
            </w:r>
          </w:p>
        </w:tc>
        <w:tc>
          <w:tcPr>
            <w:tcW w:w="2099"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Orbital radiusi</w:t>
            </w:r>
          </w:p>
        </w:tc>
        <w:tc>
          <w:tcPr>
            <w:tcW w:w="1617"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Jrbital davri</w:t>
            </w:r>
          </w:p>
        </w:tc>
      </w:tr>
      <w:tr w:rsidR="00FB4426" w:rsidRPr="00F3235F" w:rsidTr="00D02618">
        <w:tc>
          <w:tcPr>
            <w:tcW w:w="1429" w:type="dxa"/>
          </w:tcPr>
          <w:p w:rsidR="00FB4426" w:rsidRPr="00F3235F" w:rsidRDefault="00FB4426" w:rsidP="00D02618">
            <w:pPr>
              <w:jc w:val="center"/>
              <w:rPr>
                <w:rFonts w:ascii="Times New Roman" w:hAnsi="Times New Roman"/>
                <w:sz w:val="28"/>
                <w:szCs w:val="28"/>
              </w:rPr>
            </w:pPr>
          </w:p>
        </w:tc>
        <w:tc>
          <w:tcPr>
            <w:tcW w:w="97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km</w:t>
            </w:r>
          </w:p>
        </w:tc>
        <w:tc>
          <w:tcPr>
            <w:tcW w:w="790"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c>
          <w:tcPr>
            <w:tcW w:w="1195"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kg, 1022</w:t>
            </w:r>
          </w:p>
        </w:tc>
        <w:tc>
          <w:tcPr>
            <w:tcW w:w="77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c>
          <w:tcPr>
            <w:tcW w:w="133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km</w:t>
            </w:r>
          </w:p>
        </w:tc>
        <w:tc>
          <w:tcPr>
            <w:tcW w:w="76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c>
          <w:tcPr>
            <w:tcW w:w="91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days</w:t>
            </w:r>
          </w:p>
        </w:tc>
        <w:tc>
          <w:tcPr>
            <w:tcW w:w="701"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r>
      <w:tr w:rsidR="00FB4426" w:rsidRPr="00F3235F" w:rsidTr="00D02618">
        <w:tc>
          <w:tcPr>
            <w:tcW w:w="1429"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Io</w:t>
            </w:r>
          </w:p>
        </w:tc>
        <w:tc>
          <w:tcPr>
            <w:tcW w:w="97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3,643</w:t>
            </w:r>
          </w:p>
        </w:tc>
        <w:tc>
          <w:tcPr>
            <w:tcW w:w="790"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105</w:t>
            </w:r>
          </w:p>
        </w:tc>
        <w:tc>
          <w:tcPr>
            <w:tcW w:w="1195"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8.9</w:t>
            </w:r>
          </w:p>
        </w:tc>
        <w:tc>
          <w:tcPr>
            <w:tcW w:w="77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120</w:t>
            </w:r>
          </w:p>
        </w:tc>
        <w:tc>
          <w:tcPr>
            <w:tcW w:w="133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421700</w:t>
            </w:r>
          </w:p>
        </w:tc>
        <w:tc>
          <w:tcPr>
            <w:tcW w:w="76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110</w:t>
            </w:r>
          </w:p>
        </w:tc>
        <w:tc>
          <w:tcPr>
            <w:tcW w:w="91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1.77</w:t>
            </w:r>
          </w:p>
        </w:tc>
        <w:tc>
          <w:tcPr>
            <w:tcW w:w="701"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7</w:t>
            </w:r>
          </w:p>
        </w:tc>
      </w:tr>
      <w:tr w:rsidR="00FB4426" w:rsidRPr="00F3235F" w:rsidTr="00D02618">
        <w:tc>
          <w:tcPr>
            <w:tcW w:w="1429"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Europa</w:t>
            </w:r>
          </w:p>
        </w:tc>
        <w:tc>
          <w:tcPr>
            <w:tcW w:w="97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3,122</w:t>
            </w:r>
          </w:p>
        </w:tc>
        <w:tc>
          <w:tcPr>
            <w:tcW w:w="790"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90</w:t>
            </w:r>
          </w:p>
        </w:tc>
        <w:tc>
          <w:tcPr>
            <w:tcW w:w="1195"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4.8</w:t>
            </w:r>
          </w:p>
        </w:tc>
        <w:tc>
          <w:tcPr>
            <w:tcW w:w="77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65</w:t>
            </w:r>
          </w:p>
        </w:tc>
        <w:tc>
          <w:tcPr>
            <w:tcW w:w="133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671034</w:t>
            </w:r>
          </w:p>
        </w:tc>
        <w:tc>
          <w:tcPr>
            <w:tcW w:w="76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175</w:t>
            </w:r>
          </w:p>
        </w:tc>
        <w:tc>
          <w:tcPr>
            <w:tcW w:w="91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3.55</w:t>
            </w:r>
          </w:p>
        </w:tc>
        <w:tc>
          <w:tcPr>
            <w:tcW w:w="701"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w:t>
            </w:r>
          </w:p>
        </w:tc>
      </w:tr>
      <w:tr w:rsidR="00FB4426" w:rsidRPr="00F3235F" w:rsidTr="00D02618">
        <w:tc>
          <w:tcPr>
            <w:tcW w:w="1429"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Ganymede</w:t>
            </w:r>
          </w:p>
        </w:tc>
        <w:tc>
          <w:tcPr>
            <w:tcW w:w="97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5,262</w:t>
            </w:r>
          </w:p>
        </w:tc>
        <w:tc>
          <w:tcPr>
            <w:tcW w:w="790"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150</w:t>
            </w:r>
          </w:p>
        </w:tc>
        <w:tc>
          <w:tcPr>
            <w:tcW w:w="1195"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14.8</w:t>
            </w:r>
          </w:p>
        </w:tc>
        <w:tc>
          <w:tcPr>
            <w:tcW w:w="77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200</w:t>
            </w:r>
          </w:p>
        </w:tc>
        <w:tc>
          <w:tcPr>
            <w:tcW w:w="133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1070412</w:t>
            </w:r>
          </w:p>
        </w:tc>
        <w:tc>
          <w:tcPr>
            <w:tcW w:w="76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280</w:t>
            </w:r>
          </w:p>
        </w:tc>
        <w:tc>
          <w:tcPr>
            <w:tcW w:w="91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7.15</w:t>
            </w:r>
          </w:p>
        </w:tc>
        <w:tc>
          <w:tcPr>
            <w:tcW w:w="701"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6</w:t>
            </w:r>
          </w:p>
        </w:tc>
      </w:tr>
      <w:tr w:rsidR="00FB4426" w:rsidRPr="00F3235F" w:rsidTr="00D02618">
        <w:tc>
          <w:tcPr>
            <w:tcW w:w="1429"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Callisto</w:t>
            </w:r>
          </w:p>
        </w:tc>
        <w:tc>
          <w:tcPr>
            <w:tcW w:w="97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4,821</w:t>
            </w:r>
          </w:p>
        </w:tc>
        <w:tc>
          <w:tcPr>
            <w:tcW w:w="790"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140</w:t>
            </w:r>
          </w:p>
        </w:tc>
        <w:tc>
          <w:tcPr>
            <w:tcW w:w="1195"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10.8</w:t>
            </w:r>
          </w:p>
        </w:tc>
        <w:tc>
          <w:tcPr>
            <w:tcW w:w="77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150</w:t>
            </w:r>
          </w:p>
        </w:tc>
        <w:tc>
          <w:tcPr>
            <w:tcW w:w="133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1882709</w:t>
            </w:r>
          </w:p>
        </w:tc>
        <w:tc>
          <w:tcPr>
            <w:tcW w:w="763"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490</w:t>
            </w:r>
          </w:p>
        </w:tc>
        <w:tc>
          <w:tcPr>
            <w:tcW w:w="916"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16.69</w:t>
            </w:r>
          </w:p>
        </w:tc>
        <w:tc>
          <w:tcPr>
            <w:tcW w:w="701" w:type="dxa"/>
            <w:vAlign w:val="center"/>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600 metrli radioteleskop (RATAN-600) yordamida Galiley yo‘ldoshlarini o‘rganish, ularning radiodiapazonida aniqlangan ravshanlik temperaturalari hayratga solarli darajada yuqoriligini ko‘rsatadi. (Kallisto uchun-90</w:t>
      </w:r>
      <w:r w:rsidRPr="0057306A">
        <w:rPr>
          <w:rFonts w:ascii="Times New Roman" w:hAnsi="Times New Roman"/>
          <w:sz w:val="28"/>
          <w:szCs w:val="28"/>
          <w:vertAlign w:val="superscript"/>
        </w:rPr>
        <w:t>0</w:t>
      </w:r>
      <w:r w:rsidRPr="0057306A">
        <w:rPr>
          <w:rFonts w:ascii="Times New Roman" w:hAnsi="Times New Roman"/>
          <w:sz w:val="28"/>
          <w:szCs w:val="28"/>
        </w:rPr>
        <w:t>S, Ganimed uchun-105</w:t>
      </w:r>
      <w:r w:rsidRPr="0057306A">
        <w:rPr>
          <w:rFonts w:ascii="Times New Roman" w:hAnsi="Times New Roman"/>
          <w:sz w:val="28"/>
          <w:szCs w:val="28"/>
          <w:vertAlign w:val="superscript"/>
        </w:rPr>
        <w:t>0</w:t>
      </w:r>
      <w:r w:rsidRPr="0057306A">
        <w:rPr>
          <w:rFonts w:ascii="Times New Roman" w:hAnsi="Times New Roman"/>
          <w:sz w:val="28"/>
          <w:szCs w:val="28"/>
        </w:rPr>
        <w:t>S). Bu sayyoralar uchun hisoblangan muvozanat temperaturadan ancha yuqori bo‘lib, uning manbai ko‘p kilometrli muz qatlami ostida «yashiringan» deyishga asos beradi. Eng yuqori ravshanlik temperaturasi Io da kuzatilib u shu qadar kattaki, olimlar, bu yo‘ldosh kuchligina magnit maydoniga  va atrofida, radiatsion kamariga ega degan gipotezani o‘rtaga tashlashi ikinchi guruh yo‘ldoshlar, taxminan 12 mln kilometrli masofada sayyora atrofida 250 Yer sutkasiga yaqin davr bilan aylanadilar. Bu guruhga kiruvchi yuldoshlar nisbatan kichik bo‘lib, ular haqida hozircha juda kam narsa ma’lum. Ikkinchi gruppa a’zolarining soni ham 5 ta bo‘lib, bulardan ikkitasi yangi-1974 va 1975 yilda topilgan.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Uchinchi guruh yo‘ldoshlarining soni 4 ta bo‘lib, ular planetadan o‘rtacha 23 mln kilometr masofada, taxminan 2 yillik davr bilan aylanadi. 1979 yili mart oyida Yupiterdan 278 ming kilometr naridan o‘tgan AQSh ning «Voyajer-1» avtomatik stansiyasi Yupiter va uning yo‘ldoshlariga tegishli talay yangiliklarni ochdi. «Voyajer» olgan rasmlarda, planetaning 30 ming kilometrga cho‘zilgan qutb yog‘dusi va atmosferasida 17 marta yashinni eslatuvchi chaqnash kuzatildi.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Planeta sirtidan 57 ming kilometr balandlikda, kengligi 8 ming 700 kilometr, qalinligi 30 kilometrdan katta bo‘lmagan, Saturnnikiga o‘xshash halqasi borligi ma’lum bo‘ldi. Olimlarning aniqlashicha, bu halqa asosan chang va kattaligi bir necha o‘n metrgacha boruvchi qoya toshlar va muz parchalaridan tashkil topgan.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Avtomatik stansiya sayyoraning yo‘ldoshi Iodan eng yaqin (19 ming km) masofadan o‘tib, uning sirtida ayni paytda «ishlayotgan» vulqonni (balandligi 160 km), birnecha yuz kilometrga cho‘zilgan tog‘lar va jarliklarni kuzatdi. Ganimed va Kallisto sirtida ko‘ringan o‘nlab yorug‘ dog‘lar esa, aftidan, kraterlar bo‘lsa kerak deb taxmin qilindi. Kallistodagi kraterlardan biri-bir necha konsentrik tog‘ halqalari bilan o‘ralgan bo‘lib, ayrim joylarda bu tizmalarning oralig‘i 1 ming 600 kilometrgacha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Garchi oxirgi yillarda ulkan sayyora Yupiter va uning yo‘ldoshlariga tegishli anchayin asriy sirlar «fosh» bo‘lgan bo‘lsa-da, hali yana bir necha o‘n yilga yashiringan muammolar unda mavjud. Olimlar, kelajakda, bu ulkan sayyora sistemasiga kiruvchi osmon jismlari bilan yaqindan tanishish maqsadida, navbatdagi avtomatik stansiyalarni uning «oy»laridan biriga qo‘ndirishni mo‘ljallamoqdalar.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Saturn (Zuhal)</w:t>
      </w:r>
      <w:r w:rsidRPr="0057306A">
        <w:rPr>
          <w:rFonts w:ascii="Times New Roman" w:hAnsi="Times New Roman"/>
          <w:b/>
          <w:sz w:val="28"/>
          <w:szCs w:val="28"/>
          <w:lang w:val="uz-Cyrl-UZ"/>
        </w:rPr>
        <w:t xml:space="preserve">. </w:t>
      </w:r>
      <w:r w:rsidRPr="0057306A">
        <w:rPr>
          <w:rFonts w:ascii="Times New Roman" w:hAnsi="Times New Roman"/>
          <w:sz w:val="28"/>
          <w:szCs w:val="28"/>
        </w:rPr>
        <w:t>Planeta qadimgi rimning vaqt va taqdir xudosi - Saturn nomi atalgan. Bu planeta arablarda Saturn, greklarda Kronos nomi bilan yuritilgan bo‘lib, Quyosh sistemasining qurollanmagan ko‘z bilan ko‘rish mumkin bo‘lgan oxirgi planetasidir. Shuning uchun ham, qadimda uzoq yillar Saturnning orbitasi Quyosh sistemasining chegarasi deb ta’kidlangan.</w:t>
      </w:r>
    </w:p>
    <w:tbl>
      <w:tblPr>
        <w:tblW w:w="0" w:type="auto"/>
        <w:tblLook w:val="00A0"/>
      </w:tblPr>
      <w:tblGrid>
        <w:gridCol w:w="5841"/>
        <w:gridCol w:w="3730"/>
      </w:tblGrid>
      <w:tr w:rsidR="00FB4426" w:rsidRPr="00F3235F" w:rsidTr="00D02618">
        <w:tc>
          <w:tcPr>
            <w:tcW w:w="5843"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7" o:spid="_x0000_i2175" type="#_x0000_t75" style="width:295.2pt;height:167.4pt;visibility:visible">
                  <v:imagedata r:id="rId811" o:title=""/>
                </v:shape>
              </w:pict>
            </w:r>
          </w:p>
        </w:tc>
        <w:tc>
          <w:tcPr>
            <w:tcW w:w="3727"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88" o:spid="_x0000_i2176" type="#_x0000_t75" style="width:186pt;height:198.6pt;visibility:visible">
                  <v:imagedata r:id="rId812" o:title=""/>
                </v:shape>
              </w:pict>
            </w:r>
          </w:p>
        </w:tc>
      </w:tr>
      <w:tr w:rsidR="00FB4426" w:rsidRPr="00F3235F" w:rsidTr="00D02618">
        <w:tc>
          <w:tcPr>
            <w:tcW w:w="9570" w:type="dxa"/>
            <w:gridSpan w:val="2"/>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5.18- rasm. Saturn</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Saturn kattaligi jihatidan faqat Yupiterdan keyin turadi, uning diametri 120 ming 800 kilometr. Quyoshdan o‘rtacha uzoqligi 9,5 astronomik birlik, ya’ni Quyoshdan 1 milliard 427 million kilometr narida yotadi. Massasi Ernikidan 95 marta ortiq. Zichligi 0,7 g/sm</w:t>
      </w:r>
      <w:r w:rsidRPr="0057306A">
        <w:rPr>
          <w:rFonts w:ascii="Times New Roman" w:hAnsi="Times New Roman"/>
          <w:sz w:val="28"/>
          <w:szCs w:val="28"/>
          <w:vertAlign w:val="superscript"/>
        </w:rPr>
        <w:t>3</w:t>
      </w:r>
      <w:r w:rsidRPr="0057306A">
        <w:rPr>
          <w:rFonts w:ascii="Times New Roman" w:hAnsi="Times New Roman"/>
          <w:sz w:val="28"/>
          <w:szCs w:val="28"/>
        </w:rPr>
        <w:t>. Uning sirtida erkin tushuv tezlanishi 11 m/s</w:t>
      </w:r>
      <w:r w:rsidRPr="0057306A">
        <w:rPr>
          <w:rFonts w:ascii="Times New Roman" w:hAnsi="Times New Roman"/>
          <w:sz w:val="28"/>
          <w:szCs w:val="28"/>
          <w:vertAlign w:val="superscript"/>
        </w:rPr>
        <w:t>2</w:t>
      </w:r>
      <w:r w:rsidRPr="0057306A">
        <w:rPr>
          <w:rFonts w:ascii="Times New Roman" w:hAnsi="Times New Roman"/>
          <w:sz w:val="28"/>
          <w:szCs w:val="28"/>
        </w:rPr>
        <w:t>ga teng.</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Orbitasi bo‘ylab halqali bu sayyora sekundiga 9,6 kilometrli tezlik bilan uchib, 29 yilu 5 oy 16 kun deganda Quyosh atrofini bir marta to‘la aylanib chiqadi. Saturnning o‘z o‘qi atrofida aylanishi, Yupiterniki kabi turli kengliklarda turlichadir. Ekvator zonasining aylanish davri 10 soatu 14 minut bo‘lgani holda, qutbga yaqin rayonlari 10 soatu 28 minutli davr bilan aylanadi.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Planetaning ekvator tekisligi, uning orbita tekisligiga 26 gradus 45 minutli burchakka og‘ishgan. Saturn, atrofida eni 60 ming kilometrgacha, qalinligi 10-15 kilometrgacha etadigan halqasi borligi bilan boshqa planetalardan keskin farq qiladi. Garchi bu halqa, dastlab 1610 yili Paduya (Italiya) universitetining professori G.Galiley tomonidan kuzatilgan bo‘lsa-da, olim halqaning haqiqiy shaklini belgilab bera olmadi. Buning sabablaridan biri, Galileyning «qo‘lbola» teleskopida yasalgan tasvirning sifatsizligi bo‘lsa, ikkinchisi-o‘sha davrda planeta Erga «yonbosh» turgani tufayli uning halqasi kuzatuvchiga qirrasi bilan ko‘rilganligida edi. Saturining bu xilda «yonbosh» turishi, Quyosh atrofini bir marta to‘la aylanib chiqishi davomida Erda ikki marta kuzatiladi.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Galileyning bu muvaffaqiyatsiz urinishidan so‘ng yarim asrcha vaqt davomida Saturn haqida hech qanday  yangilik tug‘ilmadi. 1657 yilda yosh astronom Xristian Gyuygens o‘zi yasagan teleskopini Saturnga qaratib, uning atrofida chiroyli halqani ko‘rdi.</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89" o:spid="_x0000_i2177" type="#_x0000_t75" alt="Описание: 87B" style="width:328.8pt;height:327pt;visibility:visible">
            <v:imagedata r:id="rId813" o:title=""/>
          </v:shape>
        </w:pict>
      </w:r>
    </w:p>
    <w:p w:rsidR="00FB4426" w:rsidRPr="0057306A" w:rsidRDefault="00FB4426" w:rsidP="007A0B12">
      <w:pPr>
        <w:jc w:val="center"/>
        <w:rPr>
          <w:rFonts w:ascii="Times New Roman" w:hAnsi="Times New Roman"/>
          <w:i/>
          <w:sz w:val="28"/>
          <w:szCs w:val="28"/>
        </w:rPr>
      </w:pPr>
      <w:r w:rsidRPr="0057306A">
        <w:rPr>
          <w:rFonts w:ascii="Times New Roman" w:hAnsi="Times New Roman"/>
          <w:i/>
          <w:sz w:val="28"/>
          <w:szCs w:val="28"/>
        </w:rPr>
        <w:t>5.19- rasm. Saturnning halqasi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Saturn atrofida halqaning kuzatilishi juda ko‘pchilik olimlarning e’tiborini o‘ziga tortdi. Gap shundaki, to bunga qadar bironta ham sayyoraning atrofida halqa kuzatilmagan edi. Shu sababdan Saturn halqasining tabiatini o‘rganish uchun talay astronomlar birdaniga kirishdilar. Italiyalik Djovani Kassini, ingliz Robert Guk, nemis Iogani Enke, amerikalik Djorj Bond va rus Sofya Kovalevskayalar shular jumlasidan edi.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1750 yilda Saturnning halqasi haqida Tomas Rayt shunday yozgan edi. «Agar biz Saturnni etarli darajada quvvatli teleskopda kuzatsak edi, u holda halqa, biz yo‘ldoshlar deb ataydigan jismlardan ancha pastda yotuvchi cheksiz ko‘p mayda sayyoralardan iboratligini ko‘rar edik». Keyingi tadqiqotlar halqa haqidagi Tomas, raytning bu bashorati haq ekanligini tasdiqladi. 1857 yili mashhur ingliz fizigi Djeyms Klerk Maksvell Saturnning halqasi monolit bulmay, qattiq zarrachalarning tangasimon uyushmasi ekanligini nazariy yo‘l bilan isbotladi. Ko‘p o‘tmay, Maksvellning aytganlari, mashhur rus astrofizigi A.A.Belopolskiy va amerikalik Dj.E.Klerk tomonidan o‘tkazilgan eksperimentlar asosida quvvatlandi. Biroq, 1934 yilda G.A.Shayn o‘zining Semeiz observatoriyasidagi (Qrim) qator nozik kuzatishlari asosida sayyora halqasi changdan tashkil topgan degan fikrga qarshi chiqdi.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90" o:spid="_x0000_i2178" type="#_x0000_t75" style="width:415.8pt;height:312pt;visibility:visible">
                  <v:imagedata r:id="rId814"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5.20-rasm. Satrun halqasining tuzilishi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Keyingi yillarga tegishli tadqiqotlar, planeta halqasi haqida ma’lumotlarni keskin boyitdi. Saturini o‘rganishda yirik qadam 1979 yilning 1 sentyabrida 6 yillik planetalararo «sayr»dan so‘ng Saturndan 21 ming 400 kilometr naridan o‘tgan Amerikaning «Pioner XI» avtomatik stansiyasi M.S.Bobrovning natijalarini ma’lum darajada tasdiqlab, halqa zarralarining kattaliklari bir necha santimetrgacha borib, o‘rtacha bir santimetr atrofida ekanligini ma’lum qildi. Avtomatik stansiya, diametri 400 kilometrcha keladigan sayyoraning yangi yo‘ldoshini topdi. Spektroskopik va radiometrik kuzatishlarga tayanib aniqlangan xalqa harorati esa, minus 200 gradusga yaqin chiqdi.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Spektroskopik va radiometrik metodlar yordamida kuzatishlar, sayyora sirtida harorat, Selsiy shkalasida, minus 180</w:t>
      </w:r>
      <w:r w:rsidRPr="0057306A">
        <w:rPr>
          <w:rFonts w:ascii="Times New Roman" w:hAnsi="Times New Roman"/>
          <w:sz w:val="28"/>
          <w:szCs w:val="28"/>
          <w:vertAlign w:val="superscript"/>
        </w:rPr>
        <w:t>0</w:t>
      </w:r>
      <w:r w:rsidRPr="0057306A">
        <w:rPr>
          <w:rFonts w:ascii="Times New Roman" w:hAnsi="Times New Roman"/>
          <w:sz w:val="28"/>
          <w:szCs w:val="28"/>
        </w:rPr>
        <w:t xml:space="preserve"> atrofida ekanligini ma’lum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Saturn sirtida ekvatorga parallel holda kuzatiladigan yo‘l-yo‘l tasmalar va undagi detallardan kam kontrastliligi bilan ajralib turadi. Umuman olganda ham Saturn turli kattalikdagi detallarga Yupiterga nisbatan ancha «kambag‘alligi» bilan farq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Planeta atmosferasida Yupiternikidagi kabi metan gazi bilan birgalikda ammiak uchraydi. 1974 yili sayyora atmosferasida etan (S</w:t>
      </w:r>
      <w:r w:rsidRPr="0057306A">
        <w:rPr>
          <w:rFonts w:ascii="Times New Roman" w:hAnsi="Times New Roman"/>
          <w:sz w:val="28"/>
          <w:szCs w:val="28"/>
          <w:vertAlign w:val="subscript"/>
        </w:rPr>
        <w:t>2</w:t>
      </w:r>
      <w:r w:rsidRPr="0057306A">
        <w:rPr>
          <w:rFonts w:ascii="Times New Roman" w:hAnsi="Times New Roman"/>
          <w:sz w:val="28"/>
          <w:szCs w:val="28"/>
        </w:rPr>
        <w:t>N</w:t>
      </w:r>
      <w:r w:rsidRPr="0057306A">
        <w:rPr>
          <w:rFonts w:ascii="Times New Roman" w:hAnsi="Times New Roman"/>
          <w:sz w:val="28"/>
          <w:szCs w:val="28"/>
          <w:vertAlign w:val="subscript"/>
        </w:rPr>
        <w:t>6</w:t>
      </w:r>
      <w:r w:rsidRPr="0057306A">
        <w:rPr>
          <w:rFonts w:ascii="Times New Roman" w:hAnsi="Times New Roman"/>
          <w:sz w:val="28"/>
          <w:szCs w:val="28"/>
        </w:rPr>
        <w:t>) topildi. Saturnning element tarkibi Quyoshnikidan farq qilmay, vodorod va geliy 99% ni tashkil etadi deb qaraladi. Planeta atmosferasi Markazga tomon zichlasha borib, bosim va temperatura kritik qiymatdan ortishi bilan (vodorod) uchun (3 atm va 33</w:t>
      </w:r>
      <w:r w:rsidRPr="0057306A">
        <w:rPr>
          <w:rFonts w:ascii="Times New Roman" w:hAnsi="Times New Roman"/>
          <w:sz w:val="28"/>
          <w:szCs w:val="28"/>
          <w:vertAlign w:val="superscript"/>
        </w:rPr>
        <w:t>0</w:t>
      </w:r>
      <w:r w:rsidRPr="0057306A">
        <w:rPr>
          <w:rFonts w:ascii="Times New Roman" w:hAnsi="Times New Roman"/>
          <w:sz w:val="28"/>
          <w:szCs w:val="28"/>
        </w:rPr>
        <w:t>K) keskin chegarasiz suyuq holatga (suyuq vodorod) o‘ta boshlaydi.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Saturining atrofida sezilarli magnit maydonining mavjudligi «Pioner XI» tomonidan aniqlandi. Yer va Yupiterning mangnit maydonlaridan farqli o‘laroq bu sayyoraning magnit o‘qi uning aylanish o‘qi bilan ustma-ust tushadi.</w:t>
      </w:r>
    </w:p>
    <w:p w:rsidR="00FB4426" w:rsidRPr="0057306A" w:rsidRDefault="00FB4426" w:rsidP="007A0B12">
      <w:pPr>
        <w:ind w:firstLine="709"/>
        <w:jc w:val="both"/>
        <w:rPr>
          <w:rFonts w:ascii="Times New Roman" w:hAnsi="Times New Roman"/>
          <w:sz w:val="28"/>
          <w:szCs w:val="28"/>
        </w:rPr>
      </w:pPr>
    </w:p>
    <w:tbl>
      <w:tblPr>
        <w:tblW w:w="9602" w:type="dxa"/>
        <w:tblLook w:val="00A0"/>
      </w:tblPr>
      <w:tblGrid>
        <w:gridCol w:w="9602"/>
      </w:tblGrid>
      <w:tr w:rsidR="00FB4426" w:rsidRPr="00F3235F" w:rsidTr="00D02618">
        <w:trPr>
          <w:trHeight w:val="4340"/>
        </w:trPr>
        <w:tc>
          <w:tcPr>
            <w:tcW w:w="9602" w:type="dxa"/>
          </w:tcPr>
          <w:p w:rsidR="00FB4426" w:rsidRPr="00F3235F" w:rsidRDefault="00FB4426" w:rsidP="00D02618">
            <w:pPr>
              <w:rPr>
                <w:rFonts w:ascii="Times New Roman" w:hAnsi="Times New Roman"/>
                <w:sz w:val="28"/>
                <w:szCs w:val="28"/>
              </w:rPr>
            </w:pPr>
            <w:r w:rsidRPr="00F3235F">
              <w:rPr>
                <w:rFonts w:ascii="Times New Roman" w:hAnsi="Times New Roman"/>
                <w:noProof/>
                <w:sz w:val="28"/>
                <w:szCs w:val="28"/>
                <w:lang w:val="ru-RU" w:eastAsia="ru-RU"/>
              </w:rPr>
              <w:pict>
                <v:shape id="Рисунок 191" o:spid="_x0000_i2179" type="#_x0000_t75" style="width:453.6pt;height:254.4pt;visibility:visible">
                  <v:imagedata r:id="rId815" o:title=""/>
                </v:shape>
              </w:pict>
            </w:r>
          </w:p>
        </w:tc>
      </w:tr>
      <w:tr w:rsidR="00FB4426" w:rsidRPr="00F3235F" w:rsidTr="00D02618">
        <w:trPr>
          <w:trHeight w:val="263"/>
        </w:trPr>
        <w:tc>
          <w:tcPr>
            <w:tcW w:w="9602"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5.21-rasm. Magnitosferalar</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1655 yil halqali sayyoraning birinchi yo‘ldoshini ham Gyuygens topdi. Planeta yo‘ldoshlarini topishda, ayniqsa, J.Kassinining izlanishlari sermahsul bo‘ladi. Gyuygensdan so‘ng ko‘p o‘tmay u, orqama-orqa Saturnning to‘rtta yo‘ldoshini topdi.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Saturn yo‘ldoshlaridan eng yirigi - Titan bo‘lib, Quyosh sistemasidagi planetalarning «oy»laridan kattaligi jihatidan ikkinchi o‘rinda, ya’ni Ganimeddan (Yupiterning yo‘ldoshi) keyin turadi. Diametri 4850 kilometr. 1949 yildayoq J.Koyper Titanning spektrida metanning «iz»larini ko‘rib, planetaning bu yo‘ldoshi qalin atmosferaga ega ekanligini birinchi bo‘lib aniqladi. Keyinchalik Titan atmosferasida etarlicha ko‘p miqdorda vodorod kuzatildi. Saturnning bu yirik yo‘ldoshi haqida olingan ma’lumotlar. 1979 yil 9 sentyabrda Titandan 356 ming kilometrgina naridan o‘tgan «Pioner XI» avtomatik stansiyasining tadqiqotlari bilan to‘la tasdiqlandi. Shuningdek bu kosmik apparat yordamida saturining yana bir yo‘ldoshi topildi va kosmik stansiya sharafiga «Pioner qoyasi» degan nom oldi.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2" o:spid="_x0000_i2180" type="#_x0000_t75" style="width:415.8pt;height:278.4pt;visibility:visible">
                  <v:imagedata r:id="rId816"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5.22-rasm. Saturn yo’ldoshlari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Saturn yo‘ldoshlaridan yana biri-Yapet (diametri 425 kilometr) sirt tuzilishi jihatidan juda «rang-barang»ligi bilan kishi diqqatini o‘ziga tortadi. Bu yo‘ldoshning ravshanligi, Saturn atrofida aylanish davri davomida karib olti martagacha o‘zgaradi. Buning ikkita sababi bo‘lishi mumkin: birinchisiga ko‘ra Yapet sferik formaga ega emas deb tushuntirilsa, ikkinchisi- Saturnning bu yo‘ldoshining yorug‘ va  qorong‘i yarim sharlari Quyosh nurlarini ikki xil qaytarishining natijasi deb uqtiradi. 1980 yili «Voyadjer-1» Saturn yaqinidan o‘tayotib, uning 6 ta yangi yo‘ldoshini topdi.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Vaqt va taqdir xudosiga tegishli asosiy jumboq, uning atrofida bunday yirik halqaning paydo bo‘lish tarixidir. Shuningdek, nima uchun planeta sirtida o‘rtacha ellik ming kilometrcha narida aylanuvchi bu tosh, chang va muz bo‘lakchalari vaqt o‘tishi bilan qo‘shilishi buning yo‘ldoshiga aylana olmaydi, degan savol ham astronomlarni «uyqusini olgan» muammolardan hisoblanadi.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Planetaning paydo bo‘lishi, tushuntirishga qaratilgan gipotezalar ichida fransuz astronomi Roshning nazariyasi diqqatga sazovordir. Bu nazariyaga ko‘ra, planetalarning yo‘ldoshlari markaziy sayyoradan ma’lum kritik masofada kichik oraliqda mustaqil yashay olmas ekanlar. Saturn uchun hisoblangan bu kritik masofa, uning ikki yarim radiusiga (150 ming kilometrga) teng bo‘lib chiqdi. Agar planeta yo‘ldoshlaridan biri unga, aniqlangan bu masofadan yaqin kelsa, sayyoraning tortish maydoni vujudga keltirgan ko‘tarish kuchi ta’sirida yo‘ldosh halokatga yuz tutib, parchalanib ketadi. Hisobi joyida bo‘lgan bu nazariyaga ko‘ra, Saturnning halqasi, planetaning yo‘ldoshlaridan birining qadimda «ehtiyotsizlik» qilib unga yaqin kelgani tufayli bo‘lsa kerak, degan gumonning tug‘ilishiga sabab bo‘ldi.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Keyinchalik, planetalar atrofidagi ikki yarim sayyora radiusiga teng kritik masofa hamma planetalar uchun ham o‘rinli bo‘lgan umumiy qonun ekanligi tasdiqlandi va bu kritik masofa chegarasi-gipoteza avtori sharafiga, Rosh chegarasi deb yuritiladigan bo‘ldi. Darvoqe, yana shuni aytish joizki, Saturnning uchunchi topilgan yo‘ldoshi Yanus ham bu kritik chegaraga juda yaqin bo‘lib, kelajakda bu yo‘ldoshning ham halok bulishining ehtimoli kam emas.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lang w:val="uz-Cyrl-UZ"/>
        </w:rPr>
        <w:t>Uran.</w:t>
      </w:r>
      <w:r w:rsidRPr="0057306A">
        <w:rPr>
          <w:rFonts w:ascii="Times New Roman" w:hAnsi="Times New Roman"/>
          <w:sz w:val="28"/>
          <w:szCs w:val="28"/>
        </w:rPr>
        <w:t>Uran planetasi, aslida muzikachi, keyinchalik mashhur astronom darajasiga ko‘tarilgan V.Gershel tomonidan 1781 yili tasodifan topildi. Ma’lum bo‘lishicha, planeta ochilgunga qadar, qariyb yuz yilcha ilgaridan kuzatilib kelingan ekan. Biroq astronom unga har doim xira bir yulduz deb qarab, ortiqcha e’tibor bermagan ekanlar. Planeta orbitasini birinchi bo‘lib Peterburg akademigi A.I.Leksel hisobladi.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Uranning diametri 51 ming 200 kilometr. Massasi Ernikidan 14,6 marta kattalik qiladi, o‘rtacha zichligi 1,27 g/sm</w:t>
      </w:r>
      <w:r w:rsidRPr="0057306A">
        <w:rPr>
          <w:rFonts w:ascii="Times New Roman" w:hAnsi="Times New Roman"/>
          <w:sz w:val="28"/>
          <w:szCs w:val="28"/>
          <w:vertAlign w:val="superscript"/>
        </w:rPr>
        <w:t>3</w:t>
      </w:r>
      <w:r w:rsidRPr="0057306A">
        <w:rPr>
          <w:rFonts w:ascii="Times New Roman" w:hAnsi="Times New Roman"/>
          <w:sz w:val="28"/>
          <w:szCs w:val="28"/>
        </w:rPr>
        <w:t>. Bu sayyora Quyoshdan o‘rtacha 19,2 astronomik birlik masofada uning atrofida aylanadi. Planeta diski (gardishi)ni ko‘rish uchun, uni kam deganda, 100 martacha kattalashtiruvchi teleskopda kuzatish zarur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Uranning orbital tezligi sekundiga 0,8 kilometrni tashkil qiladi va Quyosh atrofida 84 yilda bir marta aylanib chiqadi. Biroq, u o‘z o‘qi atrofida nisbatan tez aylanadi. Sutkasining uzunligi 16 soatu 24 minutni tashkil etadi.</w:t>
      </w:r>
    </w:p>
    <w:tbl>
      <w:tblPr>
        <w:tblW w:w="0" w:type="auto"/>
        <w:tblLook w:val="00A0"/>
      </w:tblPr>
      <w:tblGrid>
        <w:gridCol w:w="4636"/>
        <w:gridCol w:w="4651"/>
      </w:tblGrid>
      <w:tr w:rsidR="00FB4426" w:rsidRPr="00F3235F" w:rsidTr="00D02618">
        <w:tc>
          <w:tcPr>
            <w:tcW w:w="4636"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3" o:spid="_x0000_i2181" type="#_x0000_t75" style="width:201.6pt;height:198.6pt;visibility:visible">
                  <v:imagedata r:id="rId817" o:title=""/>
                </v:shape>
              </w:pict>
            </w:r>
          </w:p>
        </w:tc>
        <w:tc>
          <w:tcPr>
            <w:tcW w:w="4651"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4" o:spid="_x0000_i2182" type="#_x0000_t75" style="width:210.6pt;height:198.6pt;visibility:visible">
                  <v:imagedata r:id="rId818" o:title=""/>
                </v:shape>
              </w:pict>
            </w:r>
          </w:p>
        </w:tc>
      </w:tr>
      <w:tr w:rsidR="00FB4426" w:rsidRPr="00F3235F" w:rsidTr="00D02618">
        <w:tc>
          <w:tcPr>
            <w:tcW w:w="9287" w:type="dxa"/>
            <w:gridSpan w:val="2"/>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5.23</w:t>
            </w:r>
            <w:r w:rsidRPr="00F3235F">
              <w:rPr>
                <w:rFonts w:ascii="Times New Roman" w:hAnsi="Times New Roman"/>
                <w:i/>
                <w:sz w:val="28"/>
                <w:szCs w:val="28"/>
                <w:lang w:val="uz-Cyrl-UZ"/>
              </w:rPr>
              <w:t>-rasm. Uran</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Garchi planeta sirti detallarini ko‘rib bo‘lmasa-da, davriy ravishda bu sayyora sirti ravshanligining o‘zgarib turishi yaqqol seziladi.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1977 yilning 10 martida Uranning «hayoti»ga tegishli qiziq bir yangilik ochildi: uning atrofida ham, Saturn atrofidagi kabi, halqa topildi. Bu kun amerikalik yosh astronom-olimlardan J.Elliot, E.Danxem va D.Minklar «uchar observatoriya» deb nom olgan maxsus samolyotga o‘rnatilgan teleskop orqali Uranni SAO 158687 deb nomlangan yulduzni bekitib o‘tishini kuzatdilar. Kutilmaganda, yulduzning Uran bilan tutilishiga 40 minut qolganda, uning ravshanligi keskin kamayib, bir necha sekunddan so‘ng dastlabki holatiga kelgan. Shundan so‘ng planeta yulduzni to‘sgunga qadar bunday hol yana to‘rt marta qaytarilgan. Va nihoyat, yulduzning planeta diski bilan to‘silishi 25 minutcha davom etgach, yana navbat bilan yulduzning ravshanligi besh marta kamayib oldingi holatiga kelgan. Kuzatuvchilar bunday hodisaning sababchisi, Uran atrofida birin-ketin beshta halqa joylashganligidan deb to‘g‘ri aniqladilar.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Keyinchalik Uran halqalarini o‘rganishlar, ular planeta markazida 42 mingdan 51 ming kilometrgacha masofalar orasida joylashganini va ularning kengligi o‘rtacha 4-8 kilometr atrofida bo‘lib, eng chekkadagisiniki esa 50 kilometrga borishini aniqladilar (  -rasm).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Hozircha Uran atrofida halqa kanday paydo bo‘lganiga olimlar javob topa olganlaricha yo‘q.</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Planetaning ekvatori, orbitasi tekisligiga 97</w:t>
      </w:r>
      <w:r w:rsidRPr="0057306A">
        <w:rPr>
          <w:rFonts w:ascii="Times New Roman" w:hAnsi="Times New Roman"/>
          <w:sz w:val="28"/>
          <w:szCs w:val="28"/>
          <w:vertAlign w:val="superscript"/>
        </w:rPr>
        <w:t>0</w:t>
      </w:r>
      <w:r w:rsidRPr="0057306A">
        <w:rPr>
          <w:rFonts w:ascii="Times New Roman" w:hAnsi="Times New Roman"/>
          <w:sz w:val="28"/>
          <w:szCs w:val="28"/>
        </w:rPr>
        <w:t>55' burchak ostida yotib, uning aylanish yo‘nalishi, Veneraniki kabi, barcha boshqa planetalarning aylanish yo‘nalishiga qarama-qarshi bo‘ladi. Bu, o‘z navbatida, planetada yil fasllarining va kecha-kunduzning almashinuvlariga qiziq bir tus beradi. Jumladan Uranning qutblarida 21 yil davomida Quyosh doimo gorizontdan ko‘tarilib boradi. So‘ngra shuncha vaqt tushadi. Binobarin, qutblarda bir kecha-kunduz 84 yil, 30</w:t>
      </w:r>
      <w:r w:rsidRPr="0057306A">
        <w:rPr>
          <w:rFonts w:ascii="Times New Roman" w:hAnsi="Times New Roman"/>
          <w:sz w:val="28"/>
          <w:szCs w:val="28"/>
          <w:vertAlign w:val="superscript"/>
        </w:rPr>
        <w:t>0</w:t>
      </w:r>
      <w:r w:rsidRPr="0057306A">
        <w:rPr>
          <w:rFonts w:ascii="Times New Roman" w:hAnsi="Times New Roman"/>
          <w:sz w:val="28"/>
          <w:szCs w:val="28"/>
        </w:rPr>
        <w:t xml:space="preserve"> li kenglamasida 28 yil, 60</w:t>
      </w:r>
      <w:r w:rsidRPr="0057306A">
        <w:rPr>
          <w:rFonts w:ascii="Times New Roman" w:hAnsi="Times New Roman"/>
          <w:sz w:val="28"/>
          <w:szCs w:val="28"/>
          <w:vertAlign w:val="superscript"/>
        </w:rPr>
        <w:t>0</w:t>
      </w:r>
      <w:r w:rsidRPr="0057306A">
        <w:rPr>
          <w:rFonts w:ascii="Times New Roman" w:hAnsi="Times New Roman"/>
          <w:sz w:val="28"/>
          <w:szCs w:val="28"/>
        </w:rPr>
        <w:t xml:space="preserve"> li kenglamasida esa 56 yil davom etadi. Sayyoraning ma’lum bir yarim sharida yoz ham bir necha yil davom etadi, biroq Quyoshning tafti ungacha yaxshi etib bormaydi, chunki Uran osmonida Quyosh gardishi, atigi 2' yaqin burchak ostida ko‘rinadi xolos. Uran sirtini radio nurlar asosida o‘lchashlar, uning o‘rtacha temperaturasi, Selsiy shkalasida, minus 200 gradus ekanligini ma’lum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Uran asosan vodorod va geliydan tashkil topgan bo‘lib, unda qisman metan ham borligi aniqlangan.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planetaning topilgan yo‘ldoshlarining soni beshta. Shulardan ikkita eng yirigi Gershel tomonidan topilib, Titaniya, va Oberon deb nomlangan. Birinchi marta bu nomlar fransuz eposida XII asrdan so‘ng uchraydi. Keyinroq bu nomlar bilan V.Shekspirning «Yozgi tundagi tush» komediyasining qahramonlari yuritilgandan so‘ng, ular ayniqsa, ommabop bo‘ldi.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Uranning bu yo‘ldoshlari topilgandan so‘ng, 64 yil o‘tgach, astronom Lassel sayyoraning yana ikki yo‘ldosh ham Shekspir asari qahramonlarining nomlari bilan Umbriel va Ariel deb ataldi. Va nihoyat, 48 yili J.Koyper Uranning beshinchi yo‘ldoshini topdi va an’anaga ko‘ra, Shekspirning «Bo‘ron» ertak-pesasining kahramoni-Miranda nomi bilan atadi.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Sayyoraning dastlabki topilgan beshta yo‘ldoshi ham uning atrofida, planetaning aylanish yo‘nalishi bilan bir xil yo‘nalishda aylanadi. Aylanish tekisliklari, Uranning ekvator tekisligiga juda yaqin.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Bir «Uran yili» davomida uning yo‘ldoshlarini ikki marta yon tomondan va ikki marta qutblari tomonidan ko‘rish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1986 yilning 24 yanvarida AQSh ning «Voyadjer-2» planetalararo avtomatik stansiyasi esa, Erdan jo‘naganidan 8 yarim yil keyin Uran sayyorasidan 81 ming 200 kilometr naridan o‘tayotib, 12 foizga yaqin geliydan va taxminan 3 foiz metandan tashkil topganini aniqladi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Olingan ma’lumotlar uning markazida radiusi 0,3 planeta radiusiga teng og‘ir elementlar –silikatlar, metallar va metan, ammiak hamda suvning birikmasidan vujudga kelgan muzdan tashkil topgan yadrosi borligini ma’lui qiladi. Yadro esa, taxminan 0,7 planeta radiusigacha boruvchi vodorod va geliyning qalin po‘stloq bilan o‘ralganligini ma’lum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Uranning kuchsiz magnit maydoni bo‘lib, u planetadan 0,6 million kilometrgacha cho‘zilgan va Erning radiatsion poyaslari kabi, plazma bilan to‘latilgan. Ko‘rinma bulutlar bilan qoplangan balandlikda (bosim 0,5 bar ga teng) dipol maydonining kuchlangshanligi 0,23 Ersted atrofida. Magnit dipolning o‘qi, planetaning aylanish o‘qi bilan 60</w:t>
      </w:r>
      <w:r w:rsidRPr="0057306A">
        <w:rPr>
          <w:rFonts w:ascii="Times New Roman" w:hAnsi="Times New Roman"/>
          <w:sz w:val="28"/>
          <w:szCs w:val="28"/>
        </w:rPr>
        <w:sym w:font="Symbol" w:char="F0B0"/>
      </w:r>
      <w:r w:rsidRPr="0057306A">
        <w:rPr>
          <w:rFonts w:ascii="Times New Roman" w:hAnsi="Times New Roman"/>
          <w:sz w:val="28"/>
          <w:szCs w:val="28"/>
        </w:rPr>
        <w:t xml:space="preserve"> li burchak tashkil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Oxirgi yillarda Uranni Erdan turib o‘rganishlar, uning atrofida dastlab 5 ta keyinroq esa 9 ta halqasi borligini topgan edi. «Voyadjer-2» Uran markazidan 50 ming kilometrli masofada uning o‘ninchi halqasini ochdi. Dastlabki ma’lumotlar ushbu halqa «toshlari»ning o‘lchamlari, ayrim hollarda bir metrgacha borishini ma’lum qildi. Sayyoralararo bu stansiya Uranning Miranda deb nomlangan yo‘ldoshdan 29 ming kilometrli masofadan o‘tib sayyoraga tegishli bu «oy»ning relefi-kraterlar, vodiylar, tog‘ tizimlari va jarliklardan iborat ekanligini bildiradi. Avtomatik stansiya sayyoraning Oberon deb ataladigan yo‘ldoshida balandligi 6 kilometrga teng tog‘ni «topdi». «Voyadjer-2» Uranning shu paytgacha bizga noma’lum bo‘lgan 10 ta yangi yo‘ldoshini ochdi, ulardan eng kattasining diametri 160 kilometr bo‘lib, sayyora atrofida 18 soatlik davr bilan aylanadi.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b/>
          <w:sz w:val="28"/>
          <w:szCs w:val="28"/>
          <w:lang w:val="uz-Cyrl-UZ"/>
        </w:rPr>
        <w:t>Neptun (qalam uchida topilgan sayyora).</w:t>
      </w:r>
      <w:r w:rsidRPr="0057306A">
        <w:rPr>
          <w:rFonts w:ascii="Times New Roman" w:hAnsi="Times New Roman"/>
          <w:sz w:val="28"/>
          <w:szCs w:val="28"/>
          <w:lang w:val="uz-Cyrl-UZ"/>
        </w:rPr>
        <w:t xml:space="preserve"> 1820 yilga qadar Quyosh sistemasi asosan quyidagi sayyoralar Merkuriy, Venera, </w:t>
      </w:r>
      <w:r w:rsidRPr="0057306A">
        <w:rPr>
          <w:rFonts w:ascii="Times New Roman" w:hAnsi="Times New Roman"/>
          <w:sz w:val="28"/>
          <w:szCs w:val="28"/>
        </w:rPr>
        <w:t>Ye</w:t>
      </w:r>
      <w:r w:rsidRPr="0057306A">
        <w:rPr>
          <w:rFonts w:ascii="Times New Roman" w:hAnsi="Times New Roman"/>
          <w:sz w:val="28"/>
          <w:szCs w:val="28"/>
          <w:lang w:val="uz-Cyrl-UZ"/>
        </w:rPr>
        <w:t>r, Mars, Y</w:t>
      </w:r>
      <w:r w:rsidRPr="0057306A">
        <w:rPr>
          <w:rFonts w:ascii="Times New Roman" w:hAnsi="Times New Roman"/>
          <w:sz w:val="28"/>
          <w:szCs w:val="28"/>
        </w:rPr>
        <w:t>u</w:t>
      </w:r>
      <w:r w:rsidRPr="0057306A">
        <w:rPr>
          <w:rFonts w:ascii="Times New Roman" w:hAnsi="Times New Roman"/>
          <w:sz w:val="28"/>
          <w:szCs w:val="28"/>
          <w:lang w:val="uz-Cyrl-UZ"/>
        </w:rPr>
        <w:t>piter, Saturn va Uran hamda ularning yo‘ldoshlaridan tashkil topgan deb qaralardi.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1820 yili parijlik astronom A.Buvar, Yupiter, Saturn va Uranlarning koordinatalari jadvalini juda katta aniqlik bilan hisobladi. Biroq o‘n yil o‘tgach, Uran oldindan hisoblangan o‘z o‘rnidan 200 sekundli yoyga ilgarilab ketdi. Yana o‘n yil o‘tgach, ilgarilash 90 sekundga, 1846 yilga kelib esa, 128 sekundga etdi. Astronomlar, Uranning harakatidagi bu chetlashish, uning orbitasidan tashqaridagi boshqa planetaning ta’siri tufayli degan qarorga keldilar.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Bunday murakkab matematik masalani hal qilish uchun bir vaqtda, bir-birlaridan bexabar holda, ikki astronom «belbog‘ladi». Bulardan biri fransuz matematigi U.Levere, ikkinchisi esa yosh ingliz astronomi Dj.Adams edi. 1846 yili matematik hisobdan planetaning o‘rni aniqlangach, U.Levere teleskopik yulduzlarning to‘la xaritasi bor bo‘lgan Berlin observatoriyasiga murojaat qiladi. 1846 yil 23 sentyabrida bu observatoriyaning astronomi-professor M.Galle planetani Levere aytgan joydan atigi bir gradus naridan topdi. Planeta, dengiz va okeanlar xudosi Neptunning nomi bilan ataldi.</w:t>
      </w:r>
    </w:p>
    <w:tbl>
      <w:tblPr>
        <w:tblW w:w="0" w:type="auto"/>
        <w:tblLook w:val="00A0"/>
      </w:tblPr>
      <w:tblGrid>
        <w:gridCol w:w="4403"/>
        <w:gridCol w:w="5167"/>
      </w:tblGrid>
      <w:tr w:rsidR="00FB4426" w:rsidRPr="00F3235F" w:rsidTr="00D02618">
        <w:tc>
          <w:tcPr>
            <w:tcW w:w="4403"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5" o:spid="_x0000_i2183" type="#_x0000_t75" style="width:181.2pt;height:181.2pt;visibility:visible">
                  <v:imagedata r:id="rId819" o:title=""/>
                </v:shape>
              </w:pict>
            </w:r>
          </w:p>
        </w:tc>
        <w:tc>
          <w:tcPr>
            <w:tcW w:w="5167"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6" o:spid="_x0000_i2184" type="#_x0000_t75" style="width:245.4pt;height:184.2pt;visibility:visible">
                  <v:imagedata r:id="rId820" o:title=""/>
                </v:shape>
              </w:pict>
            </w:r>
          </w:p>
        </w:tc>
      </w:tr>
      <w:tr w:rsidR="00FB4426" w:rsidRPr="00F3235F" w:rsidTr="00D02618">
        <w:tc>
          <w:tcPr>
            <w:tcW w:w="9570" w:type="dxa"/>
            <w:gridSpan w:val="2"/>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5.24</w:t>
            </w:r>
            <w:r w:rsidRPr="00F3235F">
              <w:rPr>
                <w:rFonts w:ascii="Times New Roman" w:hAnsi="Times New Roman"/>
                <w:i/>
                <w:sz w:val="28"/>
                <w:szCs w:val="28"/>
                <w:lang w:val="uz-Cyrl-UZ"/>
              </w:rPr>
              <w:t>-rasm. Neptun</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planeta osmonda «qurollanmagan» ko‘z bilan ko‘rish mumkin bo‘lgan yulduzdan olti martacha xira ko‘rinadi, biroq shunga qaramay uni anchayin kuchsiz teleskop bilan ham ko‘rsa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1795 yili Neptunning ochilishidan ancha ilgari </w:t>
      </w:r>
      <w:r w:rsidRPr="0057306A">
        <w:rPr>
          <w:rFonts w:ascii="Times New Roman" w:hAnsi="Times New Roman"/>
          <w:sz w:val="28"/>
          <w:szCs w:val="28"/>
          <w:lang w:val="uz-Cyrl-UZ"/>
        </w:rPr>
        <w:t>(</w:t>
      </w:r>
      <w:r w:rsidRPr="0057306A">
        <w:rPr>
          <w:rFonts w:ascii="Times New Roman" w:hAnsi="Times New Roman"/>
          <w:sz w:val="28"/>
          <w:szCs w:val="28"/>
        </w:rPr>
        <w:t>8 va 10 mayda</w:t>
      </w:r>
      <w:r w:rsidRPr="0057306A">
        <w:rPr>
          <w:rFonts w:ascii="Times New Roman" w:hAnsi="Times New Roman"/>
          <w:sz w:val="28"/>
          <w:szCs w:val="28"/>
          <w:lang w:val="uz-Cyrl-UZ"/>
        </w:rPr>
        <w:t xml:space="preserve">) uni </w:t>
      </w:r>
      <w:r w:rsidRPr="0057306A">
        <w:rPr>
          <w:rFonts w:ascii="Times New Roman" w:hAnsi="Times New Roman"/>
          <w:sz w:val="28"/>
          <w:szCs w:val="28"/>
        </w:rPr>
        <w:t>astronom Laland kuzat</w:t>
      </w:r>
      <w:r w:rsidRPr="0057306A">
        <w:rPr>
          <w:rFonts w:ascii="Times New Roman" w:hAnsi="Times New Roman"/>
          <w:sz w:val="28"/>
          <w:szCs w:val="28"/>
          <w:lang w:val="uz-Cyrl-UZ"/>
        </w:rPr>
        <w:t>gan</w:t>
      </w:r>
      <w:r w:rsidRPr="0057306A">
        <w:rPr>
          <w:rFonts w:ascii="Times New Roman" w:hAnsi="Times New Roman"/>
          <w:sz w:val="28"/>
          <w:szCs w:val="28"/>
        </w:rPr>
        <w:t>. Biroq o‘shanda u planetani xira bir yulduz deb o‘ylab, bu ikki kunda olingan foto plastinkalarda kuzatilgan sayyora siljishini o‘lchashning xatoligidan deb tushundi. Agar o‘shanda Laland xulosa qilishga shoshilmay, bir-ikki kun bu «xira yulduzcha» ni e’tibor bilan kuzatganda edi, u Neptunni Levere va Galledan yarim asr oldin topgan bo‘lardi.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Neptun Urandan birozgina kichik bo‘lib, uning diametri 50 ming kilometrdir. Zichligi 1 kub santimetrida 1,6 gramm. Quyoshdan o‘rtacha uzoqligi 30,1 astronomik birlik. Massasi Ernikidan 17,2 marta katta. Planetaning orbital tezligi sekundiga 5,5 kilometr bo‘lib, Quyosh atrofida aylanish davri 164 yil-u 280  kun. O‘z o‘qi atrofida Neptun 15,8 soatda bir marta aylanib chiqadi.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Spektroskopik kuzatishlar, Neptunda vodorod va metan borligini ma’lum qildi. Planeta zichligini Yupiter va Saturn zichligidan ortiqligi, uning tarkibida og‘irroq elementlar ko‘proq degan xulosa olib keladi.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1846 yili astronom Lassel Neptunning katta yo‘ldoshini topdi va unga dengiz xudosi Poseydonning o‘g‘li Triton nomini berdi. Triton juda massiv bo‘lib, diametri 2700 kilometrgacha keladi. Triton Neptundan o‘rtacha 355 ming kilometr masofada teskari orbital harakat bilan planeta atrofida aylanadi. Shuningdek, Sayyoraning bu yirik yo‘ldosh anchayin qalin atmosfera bilan ham qoplangan deb faraz qilinadi.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1949 yil planetaning yana bir yo‘ldoshini Koyper topdi va unga qadimgi greklarning sevimli xudosi Nerey qizining nomi-Nereida berildi. Uning diametri atigi 300 kilometr bo‘lib, Neptundan 5,5 mln kilometr narida 360,2 kunda aylanib chiqadi.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AQShning «Voyadjer-2» avtomatik stansiyasi 1989 yilning 25 avgustida Neptundan atigi 4825 kilometr naridan o‘tdi. Bunda u orbitasining mo‘ljallangan nuqtasidan bor-yo‘g‘i 30 kilometr naridan chiqib, ja’mi bo‘lib, 1,4 sekundgagina kechikdi. Bu davrda neptunning Erdan uzoqligi 4,5 milliard kilometrni tashkil qildi. Shundan so‘ng salkam 5 soat o‘tgach, avtomatik stansiya Neptunning eng yirik yo‘ldoshi Tritondan 36,5 ming kilometr naridan tib, u haqda ham Erga ma’lumotlar uzatdi. Kelayotgan singnalning quvvati elektron qo‘l soatlari batareyachasining quvvatidan 20 milliard marta kamligiga qaramay, bu singnallar kuchaytirilgach, Neptun va uning yo‘ldoshlarining chiroyli tasvirlarini teleekranda namoyish qiloldilar. Natijada «dengizlar xudosi»ning atrofida ham 5 ta halqa topildi. Neptun sirtining temperaturasi minus 213</w:t>
      </w:r>
      <w:r w:rsidRPr="0057306A">
        <w:rPr>
          <w:rFonts w:ascii="Times New Roman" w:hAnsi="Times New Roman"/>
          <w:sz w:val="28"/>
          <w:szCs w:val="28"/>
          <w:vertAlign w:val="superscript"/>
        </w:rPr>
        <w:t>0</w:t>
      </w:r>
      <w:r w:rsidRPr="0057306A">
        <w:rPr>
          <w:rFonts w:ascii="Times New Roman" w:hAnsi="Times New Roman"/>
          <w:sz w:val="28"/>
          <w:szCs w:val="28"/>
        </w:rPr>
        <w:t>S, o‘z o‘qi atrofida aylanish davri esa, 16 soatu 3 minut ekanligi aniqlandi. Planeta sirtida shamolning tezligi sekundiga 300 metrgacha kuzatildi. Diametri 640 kilometrli Neptunning yo‘ldoshi-Triton 800 kilometr qalinlikdagi gaz qobiqqa ega ekanligi ochildi. «Voyadjer-2» Neptunga «tashrif» buyurgunga qadar, sayyoraning atigi 2 ta yo‘ldoshi topilgan edi. Avtomatik stansiya uning yana 6 ta yo‘ldoshini ochdi.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9</w:t>
      </w:r>
      <w:r w:rsidRPr="0057306A">
        <w:rPr>
          <w:rFonts w:ascii="Times New Roman" w:hAnsi="Times New Roman"/>
          <w:b/>
          <w:sz w:val="28"/>
          <w:szCs w:val="28"/>
        </w:rPr>
        <w:t xml:space="preserve">. </w:t>
      </w:r>
      <w:r w:rsidRPr="0057306A">
        <w:rPr>
          <w:rFonts w:ascii="Times New Roman" w:hAnsi="Times New Roman"/>
          <w:b/>
          <w:sz w:val="28"/>
          <w:szCs w:val="28"/>
          <w:lang w:val="uz-Cyrl-UZ"/>
        </w:rPr>
        <w:t>Asteroidlar va mitti sayyoralar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1596 yili bosilgan «Kosmografiya sirlari» asaridayoq Iogain Kepler, Mars bilan Yupiterning orasida ham bir sayyora bo‘lishi kerak degan gumon bilan chiqqan edi. Ilmiy mulohaza asosida tug‘ilgan Keplerning bu gipotezasi ikki asrdan so‘nggina, planetalarning Quyoshdan o‘rtacha uzoqliklari orasidagi bog‘lanishni ifodalovchi ajoyib emperik munosabatning ochilishi bilan tasdiqlandi. 1772 yili Vittenberglik astronom Iogan Titsius planetalarning astronomik birliklarda ifodalangan katta yarim o‘qlari, quyidagi munosabatdan oson topilishini aniqladi: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 xml:space="preserve"> r </w:t>
      </w:r>
      <w:r w:rsidRPr="0057306A">
        <w:rPr>
          <w:rFonts w:ascii="Times New Roman" w:hAnsi="Times New Roman"/>
          <w:sz w:val="28"/>
          <w:szCs w:val="28"/>
        </w:rPr>
        <w:t>= 0,4+0,3</w:t>
      </w:r>
      <w:r w:rsidRPr="0057306A">
        <w:rPr>
          <w:rFonts w:ascii="Times New Roman" w:hAnsi="Times New Roman"/>
          <w:sz w:val="28"/>
          <w:szCs w:val="28"/>
        </w:rPr>
        <w:sym w:font="Wingdings" w:char="F0A0"/>
      </w:r>
      <w:r w:rsidRPr="0057306A">
        <w:rPr>
          <w:rFonts w:ascii="Times New Roman" w:hAnsi="Times New Roman"/>
          <w:sz w:val="28"/>
          <w:szCs w:val="28"/>
        </w:rPr>
        <w:t>2</w:t>
      </w:r>
      <w:r w:rsidRPr="0057306A">
        <w:rPr>
          <w:rFonts w:ascii="Times New Roman" w:hAnsi="Times New Roman"/>
          <w:sz w:val="28"/>
          <w:szCs w:val="28"/>
          <w:vertAlign w:val="superscript"/>
        </w:rPr>
        <w:t xml:space="preserve">n </w:t>
      </w:r>
      <w:r w:rsidRPr="0057306A">
        <w:rPr>
          <w:rFonts w:ascii="Times New Roman" w:hAnsi="Times New Roman"/>
          <w:i/>
          <w:sz w:val="28"/>
          <w:szCs w:val="28"/>
        </w:rPr>
        <w:t>a.b</w:t>
      </w:r>
      <w:r w:rsidRPr="0057306A">
        <w:rPr>
          <w:rFonts w:ascii="Times New Roman" w:hAnsi="Times New Roman"/>
          <w:sz w:val="28"/>
          <w:szCs w:val="28"/>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(5.14)</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n=</w:t>
      </w:r>
      <w:r w:rsidRPr="0057306A">
        <w:rPr>
          <w:rFonts w:ascii="Times New Roman" w:hAnsi="Times New Roman"/>
          <w:sz w:val="28"/>
          <w:szCs w:val="28"/>
        </w:rPr>
        <w:t>-</w:t>
      </w:r>
      <w:r w:rsidRPr="0057306A">
        <w:rPr>
          <w:rFonts w:ascii="Times New Roman" w:hAnsi="Times New Roman"/>
          <w:sz w:val="28"/>
          <w:szCs w:val="28"/>
        </w:rPr>
        <w:sym w:font="Symbol" w:char="F0A5"/>
      </w:r>
      <w:r w:rsidRPr="0057306A">
        <w:rPr>
          <w:rFonts w:ascii="Times New Roman" w:hAnsi="Times New Roman"/>
          <w:sz w:val="28"/>
          <w:szCs w:val="28"/>
        </w:rPr>
        <w:t>, 0, 1, 2, 3, 4,...  qiymatlar 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b/>
        <w:t>Titsiusning kashfiyotidan xabar topgan berlinlik astronom Iogann Bode, bu emperik munosabatni qayta ko‘rib, to‘g‘riligiga ishonch hosil qildi va uni keng targ‘ib qilishda katta xizmat ko‘rsatdi.</w:t>
      </w:r>
    </w:p>
    <w:tbl>
      <w:tblPr>
        <w:tblW w:w="0" w:type="auto"/>
        <w:tblLook w:val="00A0"/>
      </w:tblPr>
      <w:tblGrid>
        <w:gridCol w:w="4649"/>
        <w:gridCol w:w="4638"/>
      </w:tblGrid>
      <w:tr w:rsidR="00FB4426" w:rsidRPr="00F3235F" w:rsidTr="00D02618">
        <w:tc>
          <w:tcPr>
            <w:tcW w:w="4649"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7" o:spid="_x0000_i2185" type="#_x0000_t75" style="width:213.6pt;height:230.4pt;visibility:visible">
                  <v:imagedata r:id="rId821" o:title=""/>
                </v:shape>
              </w:pict>
            </w:r>
          </w:p>
        </w:tc>
        <w:tc>
          <w:tcPr>
            <w:tcW w:w="4638"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98" o:spid="_x0000_i2186" type="#_x0000_t75" style="width:210.6pt;height:228pt;visibility:visible">
                  <v:imagedata r:id="rId822" o:title=""/>
                </v:shape>
              </w:pict>
            </w:r>
          </w:p>
        </w:tc>
      </w:tr>
      <w:tr w:rsidR="00FB4426" w:rsidRPr="00F3235F" w:rsidTr="00D02618">
        <w:tc>
          <w:tcPr>
            <w:tcW w:w="9287" w:type="dxa"/>
            <w:gridSpan w:val="2"/>
          </w:tcPr>
          <w:p w:rsidR="00FB4426" w:rsidRPr="00F3235F" w:rsidRDefault="00FB4426" w:rsidP="00D02618">
            <w:pPr>
              <w:ind w:firstLine="709"/>
              <w:jc w:val="center"/>
              <w:rPr>
                <w:rFonts w:ascii="Times New Roman" w:hAnsi="Times New Roman"/>
                <w:i/>
                <w:sz w:val="28"/>
                <w:szCs w:val="28"/>
              </w:rPr>
            </w:pPr>
            <w:r w:rsidRPr="00F3235F">
              <w:rPr>
                <w:rFonts w:ascii="Times New Roman" w:hAnsi="Times New Roman"/>
                <w:i/>
                <w:sz w:val="28"/>
                <w:szCs w:val="28"/>
              </w:rPr>
              <w:t>5.25-rasm. Asteroidlar</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S</w:t>
      </w:r>
      <w:r w:rsidRPr="0057306A">
        <w:rPr>
          <w:rFonts w:ascii="Times New Roman" w:hAnsi="Times New Roman"/>
          <w:sz w:val="28"/>
          <w:szCs w:val="28"/>
        </w:rPr>
        <w:t>h</w:t>
      </w:r>
      <w:r w:rsidRPr="0057306A">
        <w:rPr>
          <w:rFonts w:ascii="Times New Roman" w:hAnsi="Times New Roman"/>
          <w:sz w:val="28"/>
          <w:szCs w:val="28"/>
          <w:lang w:val="uz-Cyrl-UZ"/>
        </w:rPr>
        <w:t>undan so‘ng bu qonuniyat Titsius-bode qonuni nomi bilan dunyoga mashhur bo‘ldi. 1781 yili Uranning topilishi va ungacha masofaning bu qonuniyatga mos kelishi, Titsius kashfiyotining obro‘sini yana orttirdi.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Natijada, ko‘pchilik astronomlar bu qonuniyatga ko‘ra, Mars bilan Yupiterning oralig‘ida, Quyoshdan 2,8 astronomik birlik masofada, yana bir planeta bo‘lishiga endi shubha qilmaydigan bo‘lishdi.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Bu planetani to‘rt yillik tartibli qidiruvdan so‘ng Palermo (Sitsiliya) observatoriyasining direktori Djuzeppe Piatssi 1801 yilning 1 yanvar kechasi Savr yulduz turkumidan topdi. Aniqlanishicha, bu osmon jismi Titsius-Bodening qonuniga to‘la amal qilib, quyoshdan o‘rtacha 2,8 astronomik birlik masofada joylashgan ekan. Biroq planeta o‘rin aniqlangandan so‘ng ham, bulutli osmon uzoq vaqtga qadar «yo‘qolgan» planetani topishga imkon bermadi. Faqat bir yil o‘tgach, berlinlik astronom Olbers 1801 yilning oxirgi-yangi yil kechasi planetani Sumbula yulduz turkumidan topdi. Olbers 1802 yil 28 martda Sererani kuzatayotib, uning yaqinida yana bir tanish bo‘lmagan yulduzchaga ko‘zi tushdi. Ikki soatlik kuzatish, bu obyektni yulduzlar fonida siljishini ma’lum qildi. </w:t>
      </w:r>
      <w:r w:rsidRPr="0057306A">
        <w:rPr>
          <w:rFonts w:ascii="Times New Roman" w:hAnsi="Times New Roman"/>
          <w:sz w:val="28"/>
          <w:szCs w:val="28"/>
        </w:rPr>
        <w:t>Natijada Quyosh oilasiga yana bir mayda planeta qo‘shildi va u Pallada deb nom oldi. Garchi Pallada orbitasining katta yarim o‘qi ham 2,8 a.b. kattalikka ega bo‘lsa-da, uning orbitasining tekisligi, Yer orbitasining tekisligiga juda katta burchakka-34</w:t>
      </w:r>
      <w:r w:rsidRPr="0057306A">
        <w:rPr>
          <w:rFonts w:ascii="Times New Roman" w:hAnsi="Times New Roman"/>
          <w:sz w:val="28"/>
          <w:szCs w:val="28"/>
          <w:vertAlign w:val="superscript"/>
        </w:rPr>
        <w:t>0</w:t>
      </w:r>
      <w:r w:rsidRPr="0057306A">
        <w:rPr>
          <w:rFonts w:ascii="Times New Roman" w:hAnsi="Times New Roman"/>
          <w:sz w:val="28"/>
          <w:szCs w:val="28"/>
        </w:rPr>
        <w:t xml:space="preserve"> ga og‘ishgan edi.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Shundan so‘ng Olbers ajoyib gipotezani o‘rtaga tashladi. Uning aytishicha, Mars bilan Yupiterning oralig‘ida aylanayotgan yirik bir planeta, qandaydir sababga ko‘ra halokatga uchragan va uning parchalari turli tomonga uchib, Quyosh atrofida, o‘zaro diametral qarama-qarshi nuqtalarda kesishuvchi orbitalarda harakatlanadigan bo‘lib qolgan. Hatto u orbitalarning kesishish nuqtalari Sumbula va Hut yulduz turkumlarida yotadi degan fikrni ham berdi.</w:t>
      </w: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99" o:spid="_x0000_i2187" type="#_x0000_t75" style="width:334.2pt;height:286.2pt;visibility:visible">
                  <v:imagedata r:id="rId823"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5.26-rasm. Koyper belbog’I va Oort buluti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Olbers nazariyasi kutilganidan ziyod tasdiqlandi. 1804 yil 2 sentyabrla Hut yulduz turkumidan Garding, keyinchalik Yunona deb nomlangan mayda planetani, 1807 yil 29 martda esa, Olbers to‘rtinchi astroid-Vestani topdi. 1845 yilga kelib 15 yillik tinimsiz izlanishlar astronomiya «ishqibozi»-pochta chinovnigi Karl Genkeni yangi astroid bilan «mukofotladi». Beshinchi bu mayda planeta Astren deb nomlandi.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hodisadan so‘ng mitti planetalarning ochilishi tezlashib ketdi. Keyingi o‘n yilda ularning soni 36 taga, 1890 yilga kelib esa 302 taga etdi.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Dastlab mayda sayyoralar qadimgi rim afsonalarining qahramonlari, xudolari nomlari bilan yuritildi. So‘ngra ularning soni juda ko‘payib ketgach, ular 45-sidan boshlab, oddiy ayollarning nomi bilan, keyinroq esa asteroidlarga Filosofiya, Geometriya, Yustitsiya kabi faniy nomlar hamda geografik nomlar ham beriladigan bo‘ldi.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Mayda planetalarga tegishli yana bir qiziq joyi shundaki, ulardan ko‘pi topilgach, orbitalani hisoblashga ulgurmay turib yo‘qotib qo‘yiladi. Shu xilda «yo‘qolgan» mitti planetalarning soni mingdan ortiq. XX asrning birinchi besh yilligi (1901-1905 y.) oralig‘ida topilgan 300 mayda planetadan 179 tasi «yo‘qotib» quyildi, 1936-1940 yillar davomida topilgan 1176 astroiddan esa ro‘yxatga atigi 136 tasi mustahkam yozildi.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Buni oldini olish uchun 1873 yildayoq Berlin hisoblash instituti tashkil etildi va u, to 1945 yilga qadar mitti sayyoralarni tadqiq qilish markazi bo‘lib keldi. Urushdan keyin bu vazifani 1920 yilda tashkil etilgan sobiq Ittifoq Fanlar akademiyasining Leningrad nazariy astronomiya instituti o‘z zimmasiga oldi. Bu institutning osmon jismlari orbitalarini hisoblashga tegishli jadvallari butun dunyo astronomik observatoriyalari tomonidan foydalaniladi.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Orbitalari hisoblanib, mayda sayyoralarning ro‘yxatidan mustahkam joy olgan asteroidlarning soni hozirga kelib bir necha mingdan ortib ketdi.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10</w:t>
      </w:r>
      <w:r w:rsidRPr="0057306A">
        <w:rPr>
          <w:rFonts w:ascii="Times New Roman" w:hAnsi="Times New Roman"/>
          <w:b/>
          <w:sz w:val="28"/>
          <w:szCs w:val="28"/>
        </w:rPr>
        <w:t>. Kometalar</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«Kometa»-yunoncha so‘z bo‘lib, «sochli» degan ma’noni anglatadi. Kometalarga «sochli» yoki «dumli yulduzlar» degan nom, ularning Quyosh yaqinida o‘tayotgandagi ko‘rinishlari asosida berilgan bo‘lib, aslida harakatlari davomida ularning ko‘rinishlari keskin o‘zgarib boradi. Xususan kometa, Quyoshdan juda uzoq masofada bo‘lganda (u paytda kometa planetamizdan ham uzoq masofada turadi), uning asosiy massasi mujassamlashgan </w:t>
      </w:r>
      <w:r w:rsidRPr="0057306A">
        <w:rPr>
          <w:rFonts w:ascii="Times New Roman" w:hAnsi="Times New Roman"/>
          <w:i/>
          <w:sz w:val="28"/>
          <w:szCs w:val="28"/>
        </w:rPr>
        <w:t>yadro</w:t>
      </w:r>
      <w:r w:rsidRPr="0057306A">
        <w:rPr>
          <w:rFonts w:ascii="Times New Roman" w:hAnsi="Times New Roman"/>
          <w:sz w:val="28"/>
          <w:szCs w:val="28"/>
        </w:rPr>
        <w:t xml:space="preserve"> deb ataluvchi qismi xira yulduzcha shaklida ko‘zga tashlanadi. U Quyoshga yaqinlashgan sayin yadro atrofini </w:t>
      </w:r>
      <w:r w:rsidRPr="0057306A">
        <w:rPr>
          <w:rFonts w:ascii="Times New Roman" w:hAnsi="Times New Roman"/>
          <w:i/>
          <w:sz w:val="28"/>
          <w:szCs w:val="28"/>
        </w:rPr>
        <w:t>koma</w:t>
      </w:r>
      <w:r w:rsidRPr="0057306A">
        <w:rPr>
          <w:rFonts w:ascii="Times New Roman" w:hAnsi="Times New Roman"/>
          <w:sz w:val="28"/>
          <w:szCs w:val="28"/>
        </w:rPr>
        <w:t xml:space="preserve"> deyiluvchi siyrak gaz buluti o‘raydi. Shuningdek, bu davrda komadan Quyoshga qarama-qarshi tomonga qarab ravshan «dum» cho‘ziladi (   -rasm.)</w:t>
      </w: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00" o:spid="_x0000_i2188" type="#_x0000_t75" style="width:438pt;height:347.4pt;visibility:visible">
                  <v:imagedata r:id="rId824"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5.27-rasm. Kometaning tashqi ko’rinishi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Kometa Quyoshga yaqinlashgan sayin kometaning diametri va «dumi»ning uzunligi orta boradi. Qizig‘i shundaki, diametri million kilometrgacha tartibdagi koma ham va uzunligi bir necha yuz million kilometrgacha etadigan «dum» ham kattaligi atigi bir necha kilometr keladigan yadrodan, u Quyosh haroratidan «bahramand» bo‘lgach ajraladi.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b/>
        <w:t>Kometaning yadrosi koma bilan birgalikda uning boshi deyiladi. «Bosh» va «dum»dan tashkil topgan bu antiqa «yulduz» o‘zini fanga hozirgidagidek tanishtirgunga qadar o‘z ko‘rinishi bilan odamlarni ko‘p tashvishga solgan osmon jismlaridan hisoblanadi.</w:t>
      </w: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01" o:spid="_x0000_i2189" type="#_x0000_t75" style="width:444.6pt;height:167.4pt;visibility:visible">
                  <v:imagedata r:id="rId825"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5.28-rasm. Kometaning harakati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Hatto XVII asrda G‘arbda tarqalgan «Mo‘‘jizalar tarixi» to‘plamida ham «dumli yulduzlar» xudo g‘azabining elchilari deb talqin qilingan. Xususan, eslatilgan «tarix»da shunday so‘zlar bitilgan edi. «Kometa baxtsiz hodisalarning aniq belgisi bo‘lib xizmat qiladi. Har doim kishilar Oy tutilishini, kometani ko‘rishgach, Erni qimirlashi, suvni qonga aylanishi va shunga o‘xshash baxtsizliklar ro‘y berib, shundan so‘ng ko‘p o‘tmay esa dahshatli voqealar - qon to‘kishlar, odam o‘ldirishlar, buyuk monarxlarning o‘limi, sotqinliklar, imperiya va qirolliklarning barbod bo‘lishi, ochlik, qimmatchilik, xullas bir so‘z bilan aytganda, insoniyatni baxtsizlik o‘z iskanjasiga oladi. Shuning uchun ham hech kim qiyomat va dahshatli suron yaqinlashayotganligidan, aniqrog‘i, ostonada turib eshik qoqayotgandan darak beruvchi samoning bu elchilari va mo‘‘jizalariga shubhalanmasligi kerak».</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Yaqin-yaqin yillargacha ham kometa baxtsizlik elchisi deydiganlar topilib turardi. Fanda esa salkam XVI asrning oxirlariga qadar, kometalar Yer atmosferasining yashil yoki qutb yog‘dusi kabi hodisalardan biri deb qaralar edi. 1577 yili mashhur daniyalik amaliy tadqiqotchi, astronom Tixo Brage kometalar-planetalar orasida harakatlanuvchi osmon jismlari ekanligini astronomik kuzatishlar asosida tasdiqladi. Shundan so‘ng ko‘p o‘tmay, XVII asrning boshlarida I.Kepler va G.Galiley «dumli yulduzlar» Quyosh sistemasini to‘g‘ri chiziq bo‘ylab kesib o‘tadi va keyin unga butunlay qaytmaydi deb taxmin qildilar.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Kometa ko‘rinishlarining o‘zgarishida uning harakat traektoriyasini o‘rganish muhim rol o‘ynaydi. Bu borada Tixo Brage va Keplerdan so‘ng taniqli polyak astronomi Geveliyning xizmati katta bo‘ldi. Kometalar haqidagi tadqiqotlari asosida Geveliy kometalarning traektoriyasi egri chiziqdan iboratligini aniqladi. 1681 yili Georg Derffel kometalarning orbitalari parabola ko‘rinishida bo‘lib, uning fokusida Quyosh turishini aniqladi. Biroq kometalar harakatining parabolik orbitalar bo‘ylab kuzatilishini buyuk ingliz fizigi Nyuton isbot 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Kuzatilgan barcha kometalarning orbitalarini boshqa bir angliyalik olim-Nyutonning shogirdi Edmund Galley hisobladi. U 1337 yildan 1698 yilgacha davrda kuzatilgan 24 kometa haqida ma’lumot yig‘ib, ularning orbita elementlari aks etgan katologni 1705 yilda nashr qildirdi.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Qizig‘i shunda ediki, bu kometalardan uchtasining, aniqrog‘i 1531, 1607, 1682 yillarda kuzatilganlarining orbita elementlari deyarli bir xil bo‘lib chiqdi. Bu hol tasodifiy emasligiga qattiq ishongan E.Galley 1705 yilda shunday yozadi: «1531 yili Apian tomonidan kuzatilgan kometa, 1607 yilda Kepler va Longomontan tomonidan va 1682 yili men o‘zim kuzatgan kometaning o‘zi bo‘lishi kerak degan fikr menga tinchlik bermaydi. Bu uchala kometaning elementlari aniq mos keladi, to‘g‘ri, ularning davrlarida ozroq farq bor, biroq uni fizik sabablar deb bo‘lmaydi. Shuning uchun ham men bu kometaning 1758 yili qaytib  kelishini ishonch bilan ayta olaman. Agar u qaytib kelsa, u holda boshqa kometalarning ham Quyosh yaqiniga qaytib kelishlariga shubha qolmaydi».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Olim ko‘p yanglishmagan edi. Galley bashorat qilgan «dumli yulduz» 1759 yilning 12 martida perigeliydan o‘tdi. Kometani hammadan oldin-1758 yilning 25 dekabrida Drezden atrofida yashovchi dehqon-astronimiya ishqibozi G.Palich ko‘rdi. Fransiyada birinchi bo‘lib kometani Parijdagi Dengiz observatoriyasining xodimi Messe 1759 yilning 21 yanvarida kuzatdi.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Shunday qilib, Galleyning bashorati qoyilmaqom bo‘lib tasdiqlandi. Bu esa, o‘z navbatida, Nyutonning  tortishish qonunini haqligini isbotladi. Natijada, Quyosh sistemasining a’zosi ekanligi tasdiqlangan kometa, uning kashfiyotchisi sharafiga Galley deb ataladigan bo‘ladi.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Hozirgi zamon kometa astronomiyasining asoschisi, ulug‘ rus tadqiqotchisi F.A.Bredixin XIX asrning ikkinchi yarmida, barcha asosiy kometa hodisalarini tushuntira oladigan ixcham mexanik nazariyani yaratdi. Bredixin «dumli yulduzlar» bulutli massalarining harakatiga tegishli itariluvchi tezlanishlarni bevosita aniqlashga imkon beruvchi metodlarni birinchi bo‘lib ishlab chiqdi. Natijada Quyoshning kometaga ta’sir etuvchi tortishish kuchidan bir necha marta ortiq kattalikka ega bo‘lgan itarish kuchi ham borligi topildi. Dastlab taniqli olim Sellner bunday kuchni quvvatli zaryadlangan Quyosh ta’siridan deb tushuntirdi. Bu fikrni keyinchalik Bredixin ham quvvatladi. Biroq hisoblashlar, Quyosh bu qadar quvvatli zaryadlangan osmon jismi bo‘la olishini inkor etgach, nurlarning moddiy jismlarga ta’siri asosida kometa dumlarining yo‘nalishini boshqacha tushuntirishga imkon tug‘ildi. XIX asrning o‘rtalaridayoq Maksvell, nurning oqimi uning yo‘liga qo‘yilgan to‘siqqa bosim bilan ta’sir qilishini ko‘rsatdi. Biroq bu bosimning miqdori nihoyatda kichik bo‘lib, uni tajribada ko‘rsatish juda katta san’at talab qilar edi. 1900 yili rus olimi N.N.Lebedev tomonidan bunday nozik tajriba qoyilmaqom qilib bajarildi. Ma’lum bo‘lishicha, nurning bosimi haqiqatdan ham mavjud bo‘lib, faqat massiv jismlarga uning ta’siri deyarli bilinmas ekan. Biroq siyrak gaz molekulalari yoki mayda chang zarrachalariga bo‘lgan uning bosimi sezilarli darajada katta ekanligi aniqlandi.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Nurning bunday bosimiga tayanib, siyrak kometa dumidagi bug‘larning Bredixin bashorat qilgan itaruvchi kuchlar to‘g‘risida Quyoshdan teskari tomonga cho‘zilishini tushuntirish qiyin emas. O‘tgan asrlarga tegishli o‘nlab va XIX asrning hamma yorug‘ kometalarini tadqiq qilib, Bredixin ajoyib natijalarga erishdi. Ma’lum bo‘lishicha, kometalarning dumlari Quyosh nurlari bosim kuchining o‘rtacha miqdoriga ko‘ra to‘rt tipga bo‘linar ekan. Uning hisoblashiga ko‘ra, 1 tipga kiruvchi dumlar ingichka to‘g‘ri chiziq bo‘yicha cho‘zilib, nurning bosimi tufayli maydonga kelgan itarish kuchlari, Quyoshning tortishish kuchlaridan qariyb 20 martacha ortiqlik qiladi. II tipdagilarda esa dum yorug‘, keng va bir oz egilgan ko‘rinishda bo‘lib, tortishish kuchi teng yoki undan atigi bir necha martagina kuchli bo‘lgan itarish kuchlari ta’sirida vujudga keladi. III tipga kiruvchi kometa dumlarida zarrachalar nisbatan kam tortishish kuchlari ta’sirida Quyoshga tomon harakatlanadi. Bunday dumlar odatda juda kalta bo‘lib, Quyoshga nisbatan qarama-qarshi yo‘nalishga kattagina burchak ostida yo‘naladi. Anomal dumlar deyiluvchi IV tipga Quyoshdan emas, aksincha Quyoshga qarab yo‘nalgan dumlar kiradi. Anomal dumlar Quyosh nurlari ta’sirida bo‘lmaydigan zarralardan tashkil topgan bo‘lishi yoki ba’zan kometa dumining kuzatuvchiga nisbatan ma’lum sharoitda proeksiyalanishi asosida shunday ko‘rinishi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1950 yilga qadar 1000 ga yaqin kometa qayd qilindi, shulardan 400 ga yaqini teleskoplar ixtiro qilingunga qadar, qolganlari esa teleskoplar yordamida ochildi.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1972 yil nashrdan chiqqan amerikalik Brian Marodenning kometalar orbitalarining to‘la katalogida 2058 yil ichida (eramizdan oldin 86 yildan 1972 yilgacha) kuzatilgan 924 kometa haqida ma’lumot beriladi. Boshqa bir astronom Boldenning «Kometa do nachala 1948 goda» kitobida esa 1619 ta kuzatilgan «dumli yulduzlar» haqida ma’lumot keltirilgan. Agar 1948 yildan to 1072 yilgacha kuzatilgan kometalar bu songa qo‘shilsa, kuzatilgan kometalarning soni 1834 taga etadi. Albatta bularning ichida qurollanmagan ko‘z bilan kuzatilganlari juda kam miqdorni tashkil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 sistemasida harakatlanuvchi «dumli yulduz»lar, kattaliklari va massalariga ko‘ra unda qanday o‘rin tutadi? Bu o‘rinda fransuz olimi Babinening kometalar haqida «ko‘rinadigan hech narsa» deb bergan bahosidan aniqroq bir narsa deyish qiyin. Darhaqiqat, kometalargacha masofa aniq bo‘lganda hisoblangan. Ularning bosh qismining diametri 50 mingdan 250 ming kilometrgacha etadi. 1811 yilda topilgan kometaning boshi, kattaligi jihatidan Quyoshdan o‘zib ketdi. 1892 yilda kuzatilgan tumanli Xolms kometasi «boshi»ning diametri esa, Quyoshnikidan ikki baravar katta chiqdi. 1941 yilda topilgan boshqa bir kometaning boshi, B.A.Voronsov-Velyaminovning o‘lchashicha 2 million kilometrga, ya’ni bir yarim Quyosh diametriga teng ekanligi aniqlandi. Odatda kometa uning yadrosida yuqorida keltirilgan molekulalar birikmalaridan tashqari bu xildagi metallar ham borligidan darak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Kometaning dum qismiga tegishli spektr esa, bu qismda ionlashgan karbonat angidrid (SO</w:t>
      </w:r>
      <w:r w:rsidRPr="0057306A">
        <w:rPr>
          <w:rFonts w:ascii="Times New Roman" w:hAnsi="Times New Roman"/>
          <w:sz w:val="28"/>
          <w:szCs w:val="28"/>
          <w:vertAlign w:val="subscript"/>
        </w:rPr>
        <w:t>2</w:t>
      </w:r>
      <w:r w:rsidRPr="0057306A">
        <w:rPr>
          <w:rFonts w:ascii="Times New Roman" w:hAnsi="Times New Roman"/>
          <w:sz w:val="28"/>
          <w:szCs w:val="28"/>
        </w:rPr>
        <w:t>), is gazi (SO) va azot molekulalari (N</w:t>
      </w:r>
      <w:r w:rsidRPr="0057306A">
        <w:rPr>
          <w:rFonts w:ascii="Times New Roman" w:hAnsi="Times New Roman"/>
          <w:sz w:val="28"/>
          <w:szCs w:val="28"/>
          <w:vertAlign w:val="subscript"/>
        </w:rPr>
        <w:t>2</w:t>
      </w:r>
      <w:r w:rsidRPr="0057306A">
        <w:rPr>
          <w:rFonts w:ascii="Times New Roman" w:hAnsi="Times New Roman"/>
          <w:sz w:val="28"/>
          <w:szCs w:val="28"/>
        </w:rPr>
        <w:t>) borligini ma’lum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Kometalar qaerda tug‘iladi? Bu savol kometalar masalasida hali to‘la echilmagan, jumboqlarga boy savollardan hisoblanadi. Birinchi bo‘lib bunday savolga javob berishga Laplas harakat qildi. U o‘zining «Olam sistemasining bayoni» asarida kometalar, «...tumanliklarning tashkil etgan moddalaridan vujudga kelib, Quyosh sistemasiga tashqaridan keladi» deb yozgan edi.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1929-30 yillarda rus olimi S.K.Vsexsvyatskiy qisqa davrli kometalarning har navbatdagi ko‘rinishlarida ravshanliklarining o‘zgarishi asosida ularning yoshi bir necha o‘nlab yildan bir necha yuzlab yilgacha bo‘lishi mumkinligini aniqladi. Bu dalillar esa o‘z navbatida, qisqa davrli kometalar Yupiter sistemasining chegarasida tug‘ilishidan darak beradi. Natijada o‘z tadqiqotlari asosida S.Vsexsvyatskiy qisqa davrli kometalar, Yupiter yoki uning yo‘ldoshlaridan uloqtirilgan materiyadan tashkil topadi degan gipotezani o‘rtaga tashladi. Xuddi shu xildagi nazariya, o‘tgan asrning 80-yillarida ingliz astronomi R.Proktor, asrimizning boshlarida esa boshqa bir ingliz olimi A.Krommelin tomonidan ilgari surilgani bilan qiziq. Biroq, deyarli parabolik orbitaga ega bo‘lgan uzun davrli kometalarning paydo bo‘lishini bunday gipoteza asosida tushuntirib bo‘lmasligi, ular Quyosh sistemasiga tashqaridan kelganligi haqidagi gipotezani qabul qilishni taqozo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Golland astronomi Y.Oort yaqinda o‘tkazilgan o‘z tadqiqotlari asosida kometalarning manbai Quyosh sistemasini o‘rovchi va chegarasi Quyoshdan qariyb 20 ming astronomik birlikka qadar yotuvchi ulkan hajmli kometa bulutlaridir, degan xulosaga keldi. Ko‘pchilik «dumli yulduzlar»ning orbitalari perigeliylarining Quyoshdan va Erdan juda uzoqdaliklari tufayli ko‘rib bo‘lmaydi. Bunday o‘ta uzun davrli kometalar doimo muzlagan holatda bo‘lganliklaridan o‘z gazlarini planetalararo bo‘shliqqa deyarli sarflamaydilar va shuning uchun ham milliardlab yillar yashashlari mumkin. Biroq, yaqin joylashgan yulduzlar va Quyosh sistemasi planetalarining ta’sirida bunday kometalar, perigeliyi kichik masofali orbitalarda harakatlanadigan bo‘lib qolishlari mumkin. «Dumli yulduz»larning ayrimlari esa, bunday ta’sir oqibatida, Quyosh sistemasini butunlay tashlab ketadigan boshqa-parabolik orbitalarga o‘tib ketishlari ham mumkinligini hisoblashlar ko‘rsatadi.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center"/>
        <w:rPr>
          <w:rFonts w:ascii="Times New Roman" w:hAnsi="Times New Roman"/>
          <w:b/>
          <w:sz w:val="28"/>
          <w:szCs w:val="28"/>
        </w:rPr>
      </w:pPr>
      <w:r w:rsidRPr="0057306A">
        <w:rPr>
          <w:rFonts w:ascii="Times New Roman" w:hAnsi="Times New Roman"/>
          <w:b/>
          <w:sz w:val="28"/>
          <w:szCs w:val="28"/>
        </w:rPr>
        <w:t>§5.</w:t>
      </w:r>
      <w:r w:rsidRPr="0057306A">
        <w:rPr>
          <w:rFonts w:ascii="Times New Roman" w:hAnsi="Times New Roman"/>
          <w:b/>
          <w:sz w:val="28"/>
          <w:szCs w:val="28"/>
          <w:lang w:val="uz-Cyrl-UZ"/>
        </w:rPr>
        <w:t>11</w:t>
      </w:r>
      <w:r w:rsidRPr="0057306A">
        <w:rPr>
          <w:rFonts w:ascii="Times New Roman" w:hAnsi="Times New Roman"/>
          <w:b/>
          <w:sz w:val="28"/>
          <w:szCs w:val="28"/>
        </w:rPr>
        <w:t xml:space="preserve">. Meteorlar </w:t>
      </w:r>
      <w:r w:rsidRPr="0057306A">
        <w:rPr>
          <w:rFonts w:ascii="Times New Roman" w:hAnsi="Times New Roman"/>
          <w:b/>
          <w:sz w:val="28"/>
          <w:szCs w:val="28"/>
          <w:lang w:val="uz-Cyrl-UZ"/>
        </w:rPr>
        <w:t>va meteoritlar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Tunda chiroyli iz qoldirib uchgan «yulduzlar»ni kim ko‘rmagan deysiz? Biroq, bu «uchar yulduz»larning yulduzlarga hech aloqasi yo‘q bo‘lib, aslida ular-osmonning «daydi» mayda tosh zarrachalardir (kattaliklari millimetrning ulushlarida, massalari esa milligramlarda o‘lchanadi). Erga yaqinlashgach, ular sayyoramiz atmosferasiga sekundiga 10 kilometrdan 70-80 kilometrgacha tezlik bilan kiradilar. Shubhasiz, bunday katta tezlikdagi tosh-zarrachasi atmosfera molekulalari bilan ishqalanib cho‘g‘lanadi va uchish davomida juda tez emiriladi. Fanda </w:t>
      </w:r>
      <w:r w:rsidRPr="0057306A">
        <w:rPr>
          <w:rFonts w:ascii="Times New Roman" w:hAnsi="Times New Roman"/>
          <w:i/>
          <w:iCs/>
          <w:sz w:val="28"/>
          <w:szCs w:val="28"/>
        </w:rPr>
        <w:t>meteorlar</w:t>
      </w:r>
      <w:r w:rsidRPr="0057306A">
        <w:rPr>
          <w:rFonts w:ascii="Times New Roman" w:hAnsi="Times New Roman"/>
          <w:sz w:val="28"/>
          <w:szCs w:val="28"/>
        </w:rPr>
        <w:t xml:space="preserve"> deb yuritiluvchi «uchar yulduz»lar yo‘lining uzunligi, bu osmon jismlarining kattaliklari bilan bog‘liq bo‘lishi o‘z-o‘zidan tushunarli.</w:t>
      </w: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02" o:spid="_x0000_i2190" type="#_x0000_t75" style="width:444.6pt;height:307.2pt;visibility:visible">
                  <v:imagedata r:id="rId826"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5.29-rams. Meteorlar yomg’iri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Meteor zarralar qanday vujudga keladi, ularning manbalari qaerda?- degan tabiiy savol tug‘iladi. Gap shundaki, ayrim kometalar Quyosh sistemasining boshqa osmon jismlaridan farq qilib, vaqt o‘tishi bilan parchalanadilar. Kometa har daf’a Quyosh yaqinidan o‘tayotib, yadrosiga tegishli bir qism gazni yo‘qotadi. Bu gazlarning zonasi chegaralangan-ligini e’tiborga olsak, ma’lum davrdan so‘ng «dumli yulduz»lar boshsiz va dumsiz qolishlarini tushunish qiyin bo‘lmaydi. Perigeliydan o‘tayotgan kometaning dumsiz va komasiz bo‘lishi uning «qariligi»dan darak beradi. Ma’lum kometa qancha vaqtdan so‘ng o‘z yadrosidagi gazni sarflab bo‘lishini hisoblash mumkin bo‘lib, xuddi shu xildagi hisoblashni rus olimi S.V.Orlov Galley kometasi uchun bajardi. Uning hisoblashlariga ko‘ra, bu kometa Quyosh atrofida 330 marta aylangandan so‘ng, yana qariyb 25 ming yildan so‘ng gaz zapaslaridan ajralajagini ko‘rsatdi.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Astronom S.K.Vsexsvyatskiy o‘z tadqiqotlari asosida, davriy kometa har daf’a Quyosh yaqinidan yangidan o‘tayotganda, uning ravshanligining kamayishini aniqladi. Bunday fakt ham, nisbatan qisqa vaqt ichida kometaning gaz zapasi kamayib ketishidan darak beradi. Aslida kometa gaz zapasidan ajralgandan keyin ham changli dum hosil qilib «sochli» degan nomni anchaga oqlab yuradi. Kometaning butunlay parchalanib ko‘zdan yo‘qolishi, boshqa bir jarayonning-mexanik parchalanishning oqibatida bo‘ladi. Mexanik parchalanish, Quyosh yaqinidan o‘tayotgan juda ko‘p kometalarda kuzatilgan. Xususan, 1946 yilda kuzatilgan Biela kometasi Quyosh yaqinidan o‘tayotib ikki bo‘lakka ajralgan. Navbatdagi 1857 yili ko‘rinishida, bu bo‘laklarning biri ikkinchisidan ikki million kilometrga uzoqlashgan va shundan keyin to shu paytgacha, har qancha urinishlarga qaramay, bu kometa hech kim tomonidan kuzatilmagan. 1872 yili mazkur kometaning Erga juda yaqin oraliqda o‘tish paytida, kometa o‘rniga kuchli «meteor yomg‘iri» kuzatilgan.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1950 yil olim D.D.Dubyago parchalangan kometa yadrolarining meteor oqimlarining vujudga kelishidagi rolini chuqur o‘rganib chiqdi. Uning hisob-kitobining ko‘rsatishicha, kometa yadrosini tashlab qochgan meteor zarralarining buluti, Quyosh beradigan ko‘tarilish kuchi ta’sirida ham cho‘zilib, ham kengaya boradi va bir necha ming yillardan so‘ng kometa orbitasi bo‘ylab bir tekis taqsimlanib qoladi. Parchalangan kometa-larning qoldiqlari kelgusida meteor oqimlarini tug‘dirish faktlarida yaxshi tasdiqlanadi. Buning uchun parchalangan kometa orbitasi va yillik davr bilan kuzatiladigan meteor oqimlarini solishtirish kifoya. Shunday solishtirish natijasida har yili avgust oyida kuchayadigan «meteor yomg‘iri» (Perseid meteor oqimi) «1862 III» deb nomlangan parchalangan kometa yadrosining zarrachalari ekanligi aniqlandi. Mashhur Galley kometasi ham ikkita-Orionid va may oyida kuzatiladigan Akvarid yulduz turkumlarida meteor oqimlarini vujudga keltirdi. Shu xildagi «meteor yomg‘iri»dan o‘nga yaqini fanga ma’lum.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Ba’zan samoning «daydi» toshlari ancha katta bo‘lib, Yer atmosferasi qatlamidan o‘tayotganda yonib ulgurmaydi va bolid ko‘rinishida Yer sirtiga tushadi (</w:t>
      </w:r>
      <w:r w:rsidRPr="0057306A">
        <w:rPr>
          <w:rFonts w:ascii="Times New Roman" w:hAnsi="Times New Roman"/>
          <w:sz w:val="28"/>
          <w:szCs w:val="28"/>
          <w:lang w:val="uz-Cyrl-UZ"/>
        </w:rPr>
        <w:t>**</w:t>
      </w:r>
      <w:r w:rsidRPr="0057306A">
        <w:rPr>
          <w:rFonts w:ascii="Times New Roman" w:hAnsi="Times New Roman"/>
          <w:sz w:val="28"/>
          <w:szCs w:val="28"/>
        </w:rPr>
        <w:t xml:space="preserve">-rasm). Ular </w:t>
      </w:r>
      <w:r w:rsidRPr="0057306A">
        <w:rPr>
          <w:rFonts w:ascii="Times New Roman" w:hAnsi="Times New Roman"/>
          <w:i/>
          <w:iCs/>
          <w:sz w:val="28"/>
          <w:szCs w:val="28"/>
        </w:rPr>
        <w:t>meteoritlar</w:t>
      </w:r>
      <w:r w:rsidRPr="0057306A">
        <w:rPr>
          <w:rFonts w:ascii="Times New Roman" w:hAnsi="Times New Roman"/>
          <w:sz w:val="28"/>
          <w:szCs w:val="28"/>
        </w:rPr>
        <w:t xml:space="preserve"> degan nom bilan yuritiladi. Meteoritlar asosan toshdan, temirdan, tosh-temirdan hamda muzdan iborat bo‘ladi. ha, yanglishmadik, qisman muzli meteoritlar ham Erga tushib turadi.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Tarixda kishilar bir necha bor osmon jismlarining Erga «tashrif» buyurgan «vakili» muzdan iborat bo‘lganini ko‘rishgan. Xuddi shunday hodisadan biri yaqinda Kiev viloyatida kuzatildi: 1970 yilning 8 mayida Yagotina shahrida bulutsiz ochiq havodan kattagina muz parchasi erga urilib, bir necha bo‘lakchalarga parchalanib ketdi. Bo‘laklarning umumiy og‘irligi 15 kilogrammga etdi.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Buyuk Karl zamonasining qo‘lyozmalaridan birida esa osmondan kattaligi sal kam uydek keladigan muz parchasi tushganligi haqida yoziladi. 1908 yili Sibir taygasiga «mehmon» bo‘lgan boshqa bir osmon jismining nimadan iborat bo‘lganligini aniqlash, olimlar orasida o‘n yillab cho‘zilgan tortishuvga sabab bo‘lib, hozirgacha ham sirligini saqlamoqda.</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Sibir «mehmoni», Podkamennaya Tunguska daryosining o‘ng qirg‘og‘ida joylashgan Vanovare qishlog‘idan yuz kilometrcha shimoliy-g‘arbga ertalab, Quyosh bir oz ko‘tarilganda «tashrif» buyurdi.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Erni kuchli larzaga solib planetamizga «qadamranjida» qilgan bu osmon jismi keyinchalik Tungus meteoriti nomi bilan fanda keng tanildi. Hisoblashlarning ko‘rsatishicha, planetamizga yiliga 500 dan ortiq bunday toshlar «tashrif» buyuradilar. Biroq, Yer yuzining qariyb 70 protsenti suv bilan qoplanganligini e’tiborga olsak, bu toshlardan 350 ga yaqini dengiz va okean tublaridan joy olib, izsiz yo‘qolishlari ma’lum bo‘ladi. Qolgan quruqlikka tushadigan 150 toshning hammasi ham aholi yashaydigan joylar atrofiga tushavermaydi albatta, shuning uchun osmon «mehmonlari»ni ko‘rish har kimga ham nasib bo‘lavermaydi.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1947 yilning 12 fevral kuni boshqa bir osmon toshi Sixote-Alinsk meteoritining tushishining guvohi - Uzoq sharqdagi Iman shaharchasida istiqomat qiluvchi rassom Medvedev bo‘ldi. Uning ma’lum qilishicha, olov shar, orqasidan burqsigan tutundan iz qoldirib va turli tomonlarga uchqunlar sochib, katta tezlik bilan gorizont tomonga uchdi. Olov shar gorizontdan yo‘qolgandan so‘ng u tomondan juda kuchli portlash tovushi eshitildi. Keyingi yillarda bu temir meteoritni o‘rganish yuzasidan uyushtirilgan ilmiy ekspeditsiyalar, bu «osmon mehmoni» Yer sirtiga tushishdan oldinroq havoda parchalanganini va uning parchalaridan hosil bo‘lgan voronkalar bir necha kvadrat kilometrli maydonni egallaganini aniqlashdi. hosil bo‘lgan voronkalarning diametri 60 santimetrdan 28 metrgacha bo‘lib, ulardan topilgan meteorit bo‘laklarining og‘irligi 1 kilogrammdan 70 kilogrammgachani tashkil qildi. hisoblashlar meteorit bo‘laklarining umumiy og‘irligi 100 tonnadan kam emasligini ko‘rsatdi!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Birinchi bo‘lib osmondan tosh tushishi mumkinligini Peterburg Fanlar akademiyasining muxbir a’zosi E.F.Xladniy o‘zining 1794 yilda bosilib chiqqan «Pallas tomonidan topilgan temir bo‘lagining kelib chiqishi va u bilan bog‘liq tabiat hodisalari haqida» asarida ilmiy asosladi. E.F.Xladniy Krasnoyarsk o‘lkasiga tushgan temir meteoritni uzoq vaqt o‘rganib, u «osmon mehmoni» ekanligiga to‘la ishonch hosil qiladi va yuqorida eslatilgan ilmiy asarni yozish bilan meteoritikaga birinchi bo‘lib asos soldi.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Osmon toshlarining erga tushishi juda qadimdan kuzatilgan bo‘lib, bu toshlar xudoning erlilarga in’omi deb qaralar va muqaddas hisoblanardi. Shunday samo «mehmon»laridan biri 1514 yili Germaniyaga tushgan tosh bo‘lib, u tushgan joyi yaqinida joylashgan cherkovga o‘rnatilgan va qayta «osmonga uchib ketmasligi» uchun temir zanjirlar bilan bog‘lab qo‘yilgan. Bu cherkov ham xudojo‘ylar uchun muqaddas qadamjoga aylangan.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Yerga tushib turadigan bu toshlar qaerdan keldi? degan savol tug‘iladi. Gap shundaki, osmonda turli kattalikka ega bo‘lgan bu xil toshlar ming-minglab topilgan bo‘lib, ular ham planetalar kabi Quyoshning atrofida aylanadi. Ularning ichida turli orbitalilari bilan birga, orbitalari yagona bo‘lganlari ham ko‘plab uchraydi. Xususan parchalangan kometa («dumli yulduz») orbitasida minglab turli kattaliklardagi osmon jismlari ham uchraydi. Orbitasi bo‘ylab harakatlanayotgan bunday mayda jismlar Yer yaqinidan o‘tayotib, uning kuchli ta’siriga beriladilar va o‘z «yo‘llari»ni planetamiz tomon burishga majbur bo‘ladilar.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Meteorit Yerga urilganda, uning tezligiga bog‘liq ravishda turli kattalikdagi o‘ralar hosil qiladi. O‘raning chuqurligi, urilish joyining yumshoqligiga ham bog‘liq, albatta. 1871 yil 10 dekabrida Bandunga (Yava) yaqinidagi sholi maydoniga tushgan meteoritning og‘irligi 8 kilogramm bo‘lib, erga 1 metrgacha kirib ketgan. 1910 yilning 12 iyulida Sant-Mixel (Finlandiya) yaqiniga tushgan osmon toshining og‘irligi esa, 10 kilogramm bo‘lib, yarim metr chuqurlikdagi o‘rani hosil qilgan.1948 yili Norton (Kanzas shtati) shahri yaqinidagi makkajo‘xori maydoniga tushgan osmon jismlari «vakili»ning og‘irligi bir tonnaga yaqin bo‘lib hosil qilgan o‘rasining chuqurligi uch metrga etdi.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Garchi meteoritlar Yer atmosferasiga sekundiga o‘nlab kilometr tezlikka ega holda kirsalarda, havoning katta qarshiligi, ularni tezda «hovuridan tushiradi». hisoblashlarning ko‘rsatishicha, erga urilish paytida ularning o‘rtacha tezligi sekundiga 200-300 metrni tashkil qiladi. K.P.Stanyukovich, tezligi sekundiga 4 kilometrgacha bo‘lgan toshlarning erga urilishi portlash bilan tugashini ilmiy asosladi. Portlagan meteorit urish joyida krater (havza) hosil qilib, uning parchalari, bir necha kilometrgacha otilib ketadi. Tezligi sekundiga 4 kilometrdan ortiq bo‘lgan osmon toshining Erga urilishidan ajralgan energiya, har qanday shunday massali portlovchi moddadan ajralgan (portlash paytida) energiyasidan bir necha marta ortiq bo‘ladi. Bunday katta tezlik bilan uriluvchi meteorit energiyasining bir qismi uni to‘la bulg‘atib yuborishga sarf bo‘lsa, qolgan qismi krater hosil qilish va tuproqni isitishga ketadi. Bunday katta tezlikka erishuvchi meteoritning massasi juda katta (taxminan 100 tonna) bo‘lishi hisoblashlardan ma’lum. Shuning uchun ham massasi 100 tonnadan ortiq osmon «mehmon»larini erda topib bo‘lmaydi., ular «avtograf» sifatida Erda ulkan kraterlargina qoldiradilar. Meteorit hosil qilgan bunday yirik kraterlardan biri Arizona shtatida (AQSh) topilgan bo‘lib, uning diametri 1300 metrga, chuqurligi esa 175 metrga etadi. Bu krater meteorit tushgandan bir necha ming yil keyin topilishi diqqatga sazovordir.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1891 yili bir gruppa amerika olimlari Arizona shtati bo‘ylab safarga chiqishdi va sahro o‘rtasida juda katta voronkaga duch kelishdi. Voronka atrofida 10 kilometrgacha masofaga uloqtirilgan qoya toshlarining topilishi, voronka tuprog‘i bir qismini ezib kukunga aylantirilganini va boshqa bir qismini eritib qotishmaga aylantirilgani olimlar tomonidan krater portlash tufayli vujudga kelgan degan xulosani tug‘ilishiga asos bo‘ldi. Olimlar halokat ro‘y bergan bu joydan ko‘p uzoqda bo‘lmagan joyda istiqomat qilgan qadimda mashhur hind qabilalari avlodlaridan surishtirib, krater atrofi zonasini Alvasti darasi deyilishini va afsonalarga ko‘ra «u erga bir vaqtlar xudo o‘z olov aravasida tushganini» aniqladilar. Shundan so‘ng olimlar krater-osmon toshining «ishi» degan gumon bilan uning atrofini qidirishdi. Natijada kraterdan va hatto o‘ndan o‘nlab kilometrgacha masofada meteorit bo‘laklarini topishdi. Minglab topilgan meteorit parchalarining umumiy og‘irligi 20 tonnadan ortiq chiqdi!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Bunday yirik meteorit hosil qilgan kraterlardan yana biri Texas shtatida topildi; uning diametri 162 metr bo‘lib, chuqurligi 5 metrni tashkil qiladi. Krater  va uning atrofi maydonidan qariyb bir yarim ming temir meteorit parchalari topilgan.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1031 yili Avstraliyaning Xenberi cho‘lida meteoritlar «yomg‘iri»dan hosil bo‘lgan 13 krater topildi. Ulardan eng kattasining diametri 165 metr bo‘lib, chuqurligi 15 metrga etadi. Kraterlar gruppasi maydonidan qariyb bir yarim ming meteorit bo‘laklarining topilishi va mahalliy aholi orasida tarqalgan «qoya ortida yonib tushgan Quyosh» afsonasi, bu kraterlar osmon toshlari «bombardirovka»sining oqibati ekanligidan darak beradi. Topilgan toshlarning og‘irligi bir necha kilogrammdan yarim tonnagacha keladi.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Tabiatning bunday ajoyib hodisalarida «bosh rol» ijrochisi sifatida ishtirok etgan o‘nlab yirik meteoritlar planetamizning turli burchaklarida muzey eksponatlari qatoridan o‘rin olgan. Chixuaxuada (Meksika) topilgan Morita deb nomlangan to‘g‘ri konus shaklidagi meteoritning og‘irligi 11 tonna bo‘lib, hozir Mexikoda saqlanadi. Argentinaning Kampo-del-S’elo («Yulduzli maydon») maydonida topilgan osmon «vakili»ning og‘irligi 13 tonnani, Amerikaning tabiyot tarixi muzeyida saqlanayotgan 1902 yili Oregon o‘rmonlaridan topilgan Villamette temir meteoritining og‘irligi 14 tonnani tashkil qiladi. Sinszyan (Xitoy) viloyatining Armanti shaharchasi yaqiniga tushgan meteoritning og‘irligi 20 tonna, Tanganikaga tushgan Mbozi ismli boshqa meteoritning bo‘yi 4 metr chamasi bo‘lib, eni va qalinligi 120 santimetrdan, og‘irligi esa 25 tonna. Meksikaning Sinapoa shtatiga tushgan osmon toshi ham boshqalaridan qolishmaydi. Uning bo‘yi rosa 4 metrni, eni qariyb 2 metrni, qalinligi esa 1 metru 60 santimetrni tashkil qilib, og‘irligi 27 tonnadir. g‘arbiy Grenlandiyaga tushgan meteorit Erga urilganda parchalanib ketdi. 1897 yili Nyu-Yorkka keltirilgan va Keyi-York deb yuritiladigan bu meteorit uchta katta bo‘laklarining og‘irligi 30 tonna («Palatka»), 3 tonna («Ayol») va 408 kilogramm («It»)ni tashkil qiladi.  </w:t>
      </w: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br w:type="page"/>
      </w:r>
    </w:p>
    <w:p w:rsidR="00FB4426" w:rsidRPr="00A32788" w:rsidRDefault="00FB4426" w:rsidP="00DA6006">
      <w:pPr>
        <w:pStyle w:val="NoSpacing"/>
        <w:rPr>
          <w:lang w:val="en-US"/>
        </w:rPr>
      </w:pPr>
      <w:r w:rsidRPr="00A32788">
        <w:rPr>
          <w:lang w:val="en-US"/>
        </w:rPr>
        <w:t>20-Ma’ruza. Normal yulduzlar. Yulduzlarning spektrlari va spektral sinflari.  Spektr – yorqinlik (Gertsshprung – Ressel) diagrammasi.</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VI BOB. YULDUZLAR FIZIKASI ASOSLARI</w:t>
      </w: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§6.</w:t>
      </w:r>
      <w:r w:rsidRPr="0057306A">
        <w:rPr>
          <w:rFonts w:ascii="Times New Roman" w:hAnsi="Times New Roman"/>
          <w:b/>
          <w:sz w:val="28"/>
          <w:szCs w:val="28"/>
          <w:lang w:val="uz-Cyrl-UZ"/>
        </w:rPr>
        <w:t>1</w:t>
      </w:r>
      <w:r w:rsidRPr="0057306A">
        <w:rPr>
          <w:rFonts w:ascii="Times New Roman" w:hAnsi="Times New Roman"/>
          <w:b/>
          <w:sz w:val="28"/>
          <w:szCs w:val="28"/>
        </w:rPr>
        <w:t xml:space="preserve">. </w:t>
      </w:r>
      <w:r w:rsidRPr="0057306A">
        <w:rPr>
          <w:rFonts w:ascii="Times New Roman" w:hAnsi="Times New Roman"/>
          <w:b/>
          <w:sz w:val="28"/>
          <w:szCs w:val="28"/>
          <w:lang w:val="uz-Cyrl-UZ"/>
        </w:rPr>
        <w:t>Normal yulduzlar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Yulduzlar – Koinotda eng ko‘p tarqalgan va Koinotning 98 foiz massasini o‘zlariga jamlab olgan obyektlardir. Yulduzlarning asosiy xususiyatlarini ularning massasi, yorqinligi va radiuslari aniqlaydi.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Yulduzlar o‘zlarining turli-tumanliklari bilan ajralib turadilar. Ularning orasida umumiy xususiyatlarga ega bo‘lganlarini alohida gruppalarga ajratishimiz mumkin. Bunday ajratishlar barcha yulduzlarni o‘rganishimiz uchun qulaylik yaratadi. Ayniqsa ularni ichida yo‘ldoshlarga, pulsatsiya, chaqnashlarga va hakozolarga ega bo‘lganlari qiziqarlidir. Bunday yulduzlar ko‘pincha nostatsionar yulduzlar deb yuritiladi. Ularda bo‘lgan yoki bo‘layotgan hodisalarni o‘rganish, bizga Koinotning umumiy holatini tasavvur qilishimizga imkoniyat yaratadi. Yuqoridagi xusuyatlarga ega bo‘lmagan yulduzlar normal yulduzlar deyiladi. Tabiiyki biz yulduzlarni o‘rganishni normal yulduzlardan boshlaymiz.</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Yulduzlar qadim zamonlardayoq o‘zlarining ko‘rinma ravshanligiga qarab yulduz kattaliklari bo‘yicha sinflarga bo‘lingan. Eng yorug‘ yulduzlar 1-kattalikdagi, keyingilari 2-kattalikdagi va hakozo deb atalgan. Oddiy ko‘zga ko‘rinadigan eng xira yulduzlar 6-kattalikdagi yulduzlardir. Keyinchalik bunday bo‘linish oddiy ko‘z bilan ko‘rib bo‘lmaydigan teleskopik yulduzlar sohasida ham davom ettirildi. Hozirgi zamon eng katta teleskoplar yordamida oddiy ko‘z bilan kuzatilganda 18-kattalikkacha bo‘lgan yulduzlarni, fotosuratga olganda 23-kattalikgacha bo‘lgan yulduzlarni ko‘rish mumkin. </w:t>
      </w:r>
      <w:r w:rsidRPr="0057306A">
        <w:rPr>
          <w:rFonts w:ascii="Times New Roman" w:hAnsi="Times New Roman"/>
          <w:sz w:val="28"/>
          <w:szCs w:val="28"/>
        </w:rPr>
        <w:t>Yulduz kattaliklari m harfi bilan belgilanadi (masalan 15</w:t>
      </w:r>
      <w:r w:rsidRPr="0057306A">
        <w:rPr>
          <w:rFonts w:ascii="Times New Roman" w:hAnsi="Times New Roman"/>
          <w:sz w:val="28"/>
          <w:szCs w:val="28"/>
          <w:vertAlign w:val="superscript"/>
        </w:rPr>
        <w:t>m</w:t>
      </w:r>
      <w:r w:rsidRPr="0057306A">
        <w:rPr>
          <w:rFonts w:ascii="Times New Roman" w:hAnsi="Times New Roman"/>
          <w:sz w:val="28"/>
          <w:szCs w:val="28"/>
        </w:rPr>
        <w:t xml:space="preserve"> - bu 15-yulduz kattaligi).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Yulduzlarni kattaliklarga bo‘lish oldin ixtiyoriy hisoblangan bo‘lsada, u kishi ko‘zining nurlarni qabul qilishi bilan bog‘liq bo‘lgan aniq asosga ega. 1-kattalikdagi yulduzlar o‘rta hisobda 2-kattalikdagi yulduzlardan necha marta yorug‘ bo‘lsa, 2-kattalikdagi yulduzlar ham 3-kattalikdagi yulduzlardan shuncha marta yorug‘ va hokazo. Shuni hisobga olsak, ketma-ket kattalikdagi yulduzlarning ravshanligi </w:t>
      </w:r>
      <w:r w:rsidRPr="0057306A">
        <w:rPr>
          <w:rFonts w:ascii="Times New Roman" w:hAnsi="Times New Roman"/>
          <w:iCs/>
          <w:sz w:val="28"/>
          <w:szCs w:val="28"/>
          <w:lang w:val="uz-Cyrl-UZ"/>
        </w:rPr>
        <w:t xml:space="preserve">geometrik progressiyani </w:t>
      </w:r>
      <w:r w:rsidRPr="0057306A">
        <w:rPr>
          <w:rFonts w:ascii="Times New Roman" w:hAnsi="Times New Roman"/>
          <w:sz w:val="28"/>
          <w:szCs w:val="28"/>
          <w:lang w:val="uz-Cyrl-UZ"/>
        </w:rPr>
        <w:t xml:space="preserve">tashkil etadi. </w:t>
      </w:r>
      <w:r w:rsidRPr="0057306A">
        <w:rPr>
          <w:rFonts w:ascii="Times New Roman" w:hAnsi="Times New Roman"/>
          <w:sz w:val="28"/>
          <w:szCs w:val="28"/>
        </w:rPr>
        <w:t xml:space="preserve">Ketma-ket turgan ikki sinf ravshanligining nisbati (ya’ni, progressiyaning maxraji) taxminan 2,5 ga teng. 1-kattalikdagi yulduzlarning ravshanligi 6-kattalikdagi yulduzlarning ravshanligidan deyarli 100 marta kattadir. Shuning uchun progressiya maxrajining kattaligi </w:t>
      </w:r>
      <w:r w:rsidRPr="00F3235F">
        <w:rPr>
          <w:rFonts w:ascii="Times New Roman" w:hAnsi="Times New Roman"/>
          <w:noProof/>
          <w:sz w:val="28"/>
          <w:szCs w:val="28"/>
          <w:lang w:val="ru-RU" w:eastAsia="ru-RU"/>
        </w:rPr>
        <w:pict>
          <v:shape id="Рисунок 203" o:spid="_x0000_i2191" type="#_x0000_t75" style="width:78pt;height:20.4pt;visibility:visible">
            <v:imagedata r:id="rId827" o:title=""/>
          </v:shape>
        </w:pict>
      </w:r>
      <w:r w:rsidRPr="0057306A">
        <w:rPr>
          <w:rFonts w:ascii="Times New Roman" w:hAnsi="Times New Roman"/>
          <w:sz w:val="28"/>
          <w:szCs w:val="28"/>
        </w:rPr>
        <w:t xml:space="preserve"> ga, bu sonning logarifmi esa 0,4 ga teng bo‘ladi. Bu yulduz kattaligidan ularning ravshanligiga o‘tishni juda osonlashtiradi. Masalan, yorug‘roq yulduzning kattaligi n</w:t>
      </w:r>
      <w:r w:rsidRPr="0057306A">
        <w:rPr>
          <w:rFonts w:ascii="Times New Roman" w:hAnsi="Times New Roman"/>
          <w:iCs/>
          <w:sz w:val="28"/>
          <w:szCs w:val="28"/>
        </w:rPr>
        <w:t xml:space="preserve">, </w:t>
      </w:r>
      <w:r w:rsidRPr="0057306A">
        <w:rPr>
          <w:rFonts w:ascii="Times New Roman" w:hAnsi="Times New Roman"/>
          <w:sz w:val="28"/>
          <w:szCs w:val="28"/>
        </w:rPr>
        <w:t xml:space="preserve">xiraroq yulduzniki </w:t>
      </w:r>
      <w:r w:rsidRPr="0057306A">
        <w:rPr>
          <w:rFonts w:ascii="Times New Roman" w:hAnsi="Times New Roman"/>
          <w:iCs/>
          <w:sz w:val="28"/>
          <w:szCs w:val="28"/>
        </w:rPr>
        <w:t xml:space="preserve">m </w:t>
      </w:r>
      <w:r w:rsidRPr="0057306A">
        <w:rPr>
          <w:rFonts w:ascii="Times New Roman" w:hAnsi="Times New Roman"/>
          <w:sz w:val="28"/>
          <w:szCs w:val="28"/>
        </w:rPr>
        <w:t xml:space="preserve">bo‘lsin (m&gt;n); ular ravshanliklari </w:t>
      </w:r>
      <w:r w:rsidRPr="0057306A">
        <w:rPr>
          <w:rFonts w:ascii="Times New Roman" w:hAnsi="Times New Roman"/>
          <w:i/>
          <w:sz w:val="28"/>
          <w:szCs w:val="28"/>
        </w:rPr>
        <w:t>I</w:t>
      </w:r>
      <w:r w:rsidRPr="0057306A">
        <w:rPr>
          <w:rFonts w:ascii="Times New Roman" w:hAnsi="Times New Roman"/>
          <w:i/>
          <w:sz w:val="28"/>
          <w:szCs w:val="28"/>
          <w:vertAlign w:val="subscript"/>
        </w:rPr>
        <w:t>n</w:t>
      </w:r>
      <w:r w:rsidRPr="0057306A">
        <w:rPr>
          <w:rFonts w:ascii="Times New Roman" w:hAnsi="Times New Roman"/>
          <w:sz w:val="28"/>
          <w:szCs w:val="28"/>
        </w:rPr>
        <w:t xml:space="preserve"> va </w:t>
      </w:r>
      <w:r w:rsidRPr="0057306A">
        <w:rPr>
          <w:rFonts w:ascii="Times New Roman" w:hAnsi="Times New Roman"/>
          <w:i/>
          <w:sz w:val="28"/>
          <w:szCs w:val="28"/>
        </w:rPr>
        <w:t>I</w:t>
      </w:r>
      <w:r w:rsidRPr="0057306A">
        <w:rPr>
          <w:rFonts w:ascii="Times New Roman" w:hAnsi="Times New Roman"/>
          <w:i/>
          <w:sz w:val="28"/>
          <w:szCs w:val="28"/>
          <w:vertAlign w:val="subscript"/>
        </w:rPr>
        <w:t>m</w:t>
      </w:r>
      <w:r w:rsidRPr="0057306A">
        <w:rPr>
          <w:rFonts w:ascii="Times New Roman" w:hAnsi="Times New Roman"/>
          <w:sz w:val="28"/>
          <w:szCs w:val="28"/>
        </w:rPr>
        <w:t>nisbati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04" o:spid="_x0000_i2192" type="#_x0000_t75" style="width:84pt;height:39.6pt;visibility:visible">
            <v:imagedata r:id="rId828"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(6.1)</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ifodani logarifmlasak va lg2,512=0,4 ekanligini e’tiborga olsak,</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05" o:spid="_x0000_i2193" type="#_x0000_t75" style="width:96pt;height:39.6pt;visibility:visible">
            <v:imagedata r:id="rId829"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(6.2)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yoki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06" o:spid="_x0000_i2194" type="#_x0000_t75" style="width:143.4pt;height:18.6pt;visibility:visible">
            <v:imagedata r:id="rId830" o:title=""/>
          </v:shape>
        </w:pict>
      </w:r>
      <w:r w:rsidRPr="0057306A">
        <w:rPr>
          <w:rFonts w:ascii="Times New Roman" w:hAnsi="Times New Roman"/>
          <w:sz w:val="28"/>
          <w:szCs w:val="28"/>
        </w:rPr>
        <w:t xml:space="preserve">.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(6.3)</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Yulduzlarning ravshanligini yanada aniqroq baholash uchun oraliq bo‘limlar kiritilgan; bunda yulduz kattaliklari o‘nli kasr ko‘rinishidagi bo‘limlarga bo‘lingan. Eng yorug‘ yoritgichlar uchun manfiy sonlar ishlatiladi. Masalan, osmondagi eng yorug‘ yulduz Siriusning yulduz kattaligi </w:t>
      </w:r>
      <w:r w:rsidRPr="00F3235F">
        <w:rPr>
          <w:rFonts w:ascii="Times New Roman" w:hAnsi="Times New Roman"/>
          <w:noProof/>
          <w:sz w:val="28"/>
          <w:szCs w:val="28"/>
          <w:lang w:val="ru-RU" w:eastAsia="ru-RU"/>
        </w:rPr>
        <w:pict>
          <v:shape id="Рисунок 207" o:spid="_x0000_i2195" type="#_x0000_t75" style="width:45pt;height:21pt;visibility:visible">
            <v:imagedata r:id="rId831" o:title=""/>
          </v:shape>
        </w:pict>
      </w:r>
      <w:r w:rsidRPr="0057306A">
        <w:rPr>
          <w:rFonts w:ascii="Times New Roman" w:hAnsi="Times New Roman"/>
          <w:sz w:val="28"/>
          <w:szCs w:val="28"/>
        </w:rPr>
        <w:t xml:space="preserve"> ga teng. Shimoliy yarim sharning eng yorug‘ yulduzi Vega taxminan </w:t>
      </w:r>
      <w:r w:rsidRPr="00F3235F">
        <w:rPr>
          <w:rFonts w:ascii="Times New Roman" w:hAnsi="Times New Roman"/>
          <w:noProof/>
          <w:sz w:val="28"/>
          <w:szCs w:val="28"/>
          <w:lang w:val="ru-RU" w:eastAsia="ru-RU"/>
        </w:rPr>
        <w:pict>
          <v:shape id="Рисунок 208" o:spid="_x0000_i2196" type="#_x0000_t75" style="width:27.6pt;height:21pt;visibility:visible">
            <v:imagedata r:id="rId832" o:title=""/>
          </v:shape>
        </w:pict>
      </w:r>
      <w:r w:rsidRPr="0057306A">
        <w:rPr>
          <w:rFonts w:ascii="Times New Roman" w:hAnsi="Times New Roman"/>
          <w:sz w:val="28"/>
          <w:szCs w:val="28"/>
        </w:rPr>
        <w:t xml:space="preserve"> yulduz kattaligiga ega. Quyoshning yulduz kattaligi </w:t>
      </w:r>
      <w:r w:rsidRPr="00F3235F">
        <w:rPr>
          <w:rFonts w:ascii="Times New Roman" w:hAnsi="Times New Roman"/>
          <w:noProof/>
          <w:sz w:val="28"/>
          <w:szCs w:val="28"/>
          <w:lang w:val="ru-RU" w:eastAsia="ru-RU"/>
        </w:rPr>
        <w:pict>
          <v:shape id="Рисунок 209" o:spid="_x0000_i2197" type="#_x0000_t75" style="width:46.8pt;height:21pt;visibility:visible">
            <v:imagedata r:id="rId833" o:title=""/>
          </v:shape>
        </w:pict>
      </w:r>
      <w:r w:rsidRPr="0057306A">
        <w:rPr>
          <w:rFonts w:ascii="Times New Roman" w:hAnsi="Times New Roman"/>
          <w:sz w:val="28"/>
          <w:szCs w:val="28"/>
        </w:rPr>
        <w:t xml:space="preserve"> deb qabul qilingan (to‘linoyning yulduz kattaligi o‘rta hisobda </w:t>
      </w:r>
      <w:r w:rsidRPr="00F3235F">
        <w:rPr>
          <w:rFonts w:ascii="Times New Roman" w:hAnsi="Times New Roman"/>
          <w:noProof/>
          <w:sz w:val="28"/>
          <w:szCs w:val="28"/>
          <w:lang w:val="ru-RU" w:eastAsia="ru-RU"/>
        </w:rPr>
        <w:pict>
          <v:shape id="Рисунок 210" o:spid="_x0000_i2198" type="#_x0000_t75" style="width:46.8pt;height:21pt;visibility:visible">
            <v:imagedata r:id="rId834" o:title=""/>
          </v:shape>
        </w:pic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Yulduzning osmondagi </w:t>
      </w:r>
      <w:r w:rsidRPr="0057306A">
        <w:rPr>
          <w:rFonts w:ascii="Times New Roman" w:hAnsi="Times New Roman"/>
          <w:iCs/>
          <w:sz w:val="28"/>
          <w:szCs w:val="28"/>
        </w:rPr>
        <w:t xml:space="preserve">vaziyati uning </w:t>
      </w:r>
      <w:r w:rsidRPr="0057306A">
        <w:rPr>
          <w:rFonts w:ascii="Times New Roman" w:hAnsi="Times New Roman"/>
          <w:sz w:val="28"/>
          <w:szCs w:val="28"/>
        </w:rPr>
        <w:sym w:font="Symbol" w:char="F061"/>
      </w:r>
      <w:r w:rsidRPr="0057306A">
        <w:rPr>
          <w:rFonts w:ascii="Times New Roman" w:hAnsi="Times New Roman"/>
          <w:sz w:val="28"/>
          <w:szCs w:val="28"/>
        </w:rPr>
        <w:t xml:space="preserve"> va δ koordinatalari bilan aniqlanadi. Yulduzning asbob yordamida bevosita o‘lchangan koordinatalarini dastavval asbobning xatolaridan ozod qilish kerak; u vaqtda yulduzning kuzatilgan vaziyati hosil bo‘ladi. Topilgan koordinatalarni refraksiya va sutkalik aberratsiya ta’siridan ozod qilib yulduzning ko‘</w:t>
      </w:r>
      <w:r w:rsidRPr="0057306A">
        <w:rPr>
          <w:rFonts w:ascii="Times New Roman" w:hAnsi="Times New Roman"/>
          <w:iCs/>
          <w:sz w:val="28"/>
          <w:szCs w:val="28"/>
        </w:rPr>
        <w:t xml:space="preserve">pinma </w:t>
      </w:r>
      <w:r w:rsidRPr="0057306A">
        <w:rPr>
          <w:rFonts w:ascii="Times New Roman" w:hAnsi="Times New Roman"/>
          <w:sz w:val="28"/>
          <w:szCs w:val="28"/>
        </w:rPr>
        <w:t>koordinatalari deb ataluvchi koordinatalarini hosil etamiz; yulduzning ana shunday koor</w:t>
      </w:r>
      <w:r w:rsidRPr="0057306A">
        <w:rPr>
          <w:rFonts w:ascii="Times New Roman" w:hAnsi="Times New Roman"/>
          <w:sz w:val="28"/>
          <w:szCs w:val="28"/>
        </w:rPr>
        <w:softHyphen/>
        <w:t xml:space="preserve">dinatalar bilan aniqlanadigan vaziyati uning </w:t>
      </w:r>
      <w:r w:rsidRPr="0057306A">
        <w:rPr>
          <w:rFonts w:ascii="Times New Roman" w:hAnsi="Times New Roman"/>
          <w:iCs/>
          <w:sz w:val="28"/>
          <w:szCs w:val="28"/>
        </w:rPr>
        <w:t xml:space="preserve">ko‘rinma o‘rni </w:t>
      </w:r>
      <w:r w:rsidRPr="0057306A">
        <w:rPr>
          <w:rFonts w:ascii="Times New Roman" w:hAnsi="Times New Roman"/>
          <w:sz w:val="28"/>
          <w:szCs w:val="28"/>
        </w:rPr>
        <w:t>deyiladi.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Yulduzning ko‘rinma koordinatalari hamma vaqt ikki sababga ko‘ra o‘zgarib turadi: 1) a</w:t>
      </w:r>
      <w:r w:rsidRPr="0057306A">
        <w:rPr>
          <w:rFonts w:ascii="Times New Roman" w:hAnsi="Times New Roman"/>
          <w:iCs/>
          <w:sz w:val="28"/>
          <w:szCs w:val="28"/>
        </w:rPr>
        <w:t xml:space="preserve">berratsiya </w:t>
      </w:r>
      <w:r w:rsidRPr="0057306A">
        <w:rPr>
          <w:rFonts w:ascii="Times New Roman" w:hAnsi="Times New Roman"/>
          <w:sz w:val="28"/>
          <w:szCs w:val="28"/>
        </w:rPr>
        <w:t xml:space="preserve">tufayli yulduz yil davomida kichkina ellips chizadi; 2) </w:t>
      </w:r>
      <w:r w:rsidRPr="0057306A">
        <w:rPr>
          <w:rFonts w:ascii="Times New Roman" w:hAnsi="Times New Roman"/>
          <w:iCs/>
          <w:sz w:val="28"/>
          <w:szCs w:val="28"/>
        </w:rPr>
        <w:t xml:space="preserve">pretsessiya </w:t>
      </w:r>
      <w:r w:rsidRPr="0057306A">
        <w:rPr>
          <w:rFonts w:ascii="Times New Roman" w:hAnsi="Times New Roman"/>
          <w:sz w:val="28"/>
          <w:szCs w:val="28"/>
        </w:rPr>
        <w:t xml:space="preserve">va </w:t>
      </w:r>
      <w:r w:rsidRPr="0057306A">
        <w:rPr>
          <w:rFonts w:ascii="Times New Roman" w:hAnsi="Times New Roman"/>
          <w:iCs/>
          <w:sz w:val="28"/>
          <w:szCs w:val="28"/>
        </w:rPr>
        <w:t xml:space="preserve">nutatsiya </w:t>
      </w:r>
      <w:r w:rsidRPr="0057306A">
        <w:rPr>
          <w:rFonts w:ascii="Times New Roman" w:hAnsi="Times New Roman"/>
          <w:sz w:val="28"/>
          <w:szCs w:val="28"/>
        </w:rPr>
        <w:t>tufayli tug‘ri chiqishni hisob boshi bo‘lgan bahorgi tengkunlik nuqta va og‘ishlarni o‘lchashda asos qilib olingan ekvator hamma vaqt siljib turadi. Shuning uchun hisoblashlarda: a) yulduz koordina</w:t>
      </w:r>
      <w:r w:rsidRPr="0057306A">
        <w:rPr>
          <w:rFonts w:ascii="Times New Roman" w:hAnsi="Times New Roman"/>
          <w:sz w:val="28"/>
          <w:szCs w:val="28"/>
        </w:rPr>
        <w:softHyphen/>
        <w:t>talarini aberratsiya ta’siridan qutqaziladi (yulduzni aberratsion ellips markaziga o‘tkaziladi); va b) turli kunlarda aniqlangan yulduz koordinatalarini tengkunlik nuqtasi va Qutbning ma’lum bir vaziyatiga keltiriladi. Odatda bunday vaziyat sifatida kuzatish yilining boshi olinib, hisoblashni «yilning boshiga keltirish» deyiladi. Yulduzning ana shu usulda topilgan vaziyati yilning boshiga keltirilgan o‘</w:t>
      </w:r>
      <w:r w:rsidRPr="0057306A">
        <w:rPr>
          <w:rFonts w:ascii="Times New Roman" w:hAnsi="Times New Roman"/>
          <w:iCs/>
          <w:sz w:val="28"/>
          <w:szCs w:val="28"/>
        </w:rPr>
        <w:t xml:space="preserve">rtacha o‘rni </w:t>
      </w:r>
      <w:r w:rsidRPr="0057306A">
        <w:rPr>
          <w:rFonts w:ascii="Times New Roman" w:hAnsi="Times New Roman"/>
          <w:sz w:val="28"/>
          <w:szCs w:val="28"/>
        </w:rPr>
        <w:t>deyiladi. Ko‘pincha yulduzning turli vaqtlarda aniqlangan, ammo bir ma’lum yilning boshiga keltirilgan o‘rtacha koordinatalari vaqtga proporsional ravishda ham o‘zgaradi; bu shu yulduzning sezilarli darajada o‘</w:t>
      </w:r>
      <w:r w:rsidRPr="0057306A">
        <w:rPr>
          <w:rFonts w:ascii="Times New Roman" w:hAnsi="Times New Roman"/>
          <w:iCs/>
          <w:sz w:val="28"/>
          <w:szCs w:val="28"/>
        </w:rPr>
        <w:t xml:space="preserve">ziga xos harakati </w:t>
      </w:r>
      <w:r w:rsidRPr="0057306A">
        <w:rPr>
          <w:rFonts w:ascii="Times New Roman" w:hAnsi="Times New Roman"/>
          <w:sz w:val="28"/>
          <w:szCs w:val="28"/>
        </w:rPr>
        <w:t>borligidan dalolat beradi</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center"/>
        <w:rPr>
          <w:rFonts w:ascii="Times New Roman" w:hAnsi="Times New Roman"/>
          <w:b/>
          <w:sz w:val="28"/>
          <w:szCs w:val="28"/>
          <w:lang w:val="uz-Cyrl-UZ"/>
        </w:rPr>
      </w:pPr>
      <w:r w:rsidRPr="0057306A">
        <w:rPr>
          <w:rFonts w:ascii="Times New Roman" w:hAnsi="Times New Roman"/>
          <w:b/>
          <w:sz w:val="28"/>
          <w:szCs w:val="28"/>
          <w:lang w:val="uz-Cyrl-UZ"/>
        </w:rPr>
        <w:t>§ 6.2. Yulduzlarning spektral sinflari</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Ma’lumki, yulduzlarning spektri, asosan yutilish spektri bo‘lib, faqat ayrimlarining spektridagina nurlanish (emission) chiziqlar kuzataladi. </w:t>
      </w:r>
      <w:r w:rsidRPr="0057306A">
        <w:rPr>
          <w:rFonts w:ascii="Times New Roman" w:hAnsi="Times New Roman"/>
          <w:sz w:val="28"/>
          <w:szCs w:val="28"/>
        </w:rPr>
        <w:t>Yulduzlarning spektrini solishtirish, ularning spektrlari bo‘yicha sinflarga bo‘lishga asos beradi. Yulduzlarning spektridagi asosiy farq, asosan spektral chiziqlarning qanday elementlarga tegishliligi, ularning soni va intensivligi hamda mazkur spektrda energiyaning taqsimlanishi bilan belgilanadi.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Spektrlarda energiyaning taqsimlanishi va ma’lum atomlarning spektral chiziqlarining soni hamda intensivligi bilan bir-biriga o‘xshash yulduzlarni ayrim sinflarga bo‘lish, asrimizning boshlarida Garvard observatoriyasi xodimlari tomonidan boshlanib, hozirgi spektral sinflashtirishning asosini tashkil etadi. Onkirin yo‘l bilan yulduzlarning spektral sinflarda ma’lum ximik elementlarni chiziqlari ravshanligini bilgan holda, boshqa biriniki xiralashib borishi ma’lum ketma-ketlikda joylashtirish imkoni tug‘iladi. Bu esa, o‘z navbatida, bir biriga o‘xshash spektrlarni ma’lum spektral sinflarga birlashtirish imkonini beradi.</w:t>
      </w:r>
    </w:p>
    <w:p w:rsidR="00FB4426" w:rsidRPr="0057306A" w:rsidRDefault="00FB4426" w:rsidP="007A0B12">
      <w:pPr>
        <w:jc w:val="both"/>
        <w:rPr>
          <w:rFonts w:ascii="Times New Roman" w:hAnsi="Times New Roman"/>
          <w:sz w:val="28"/>
          <w:szCs w:val="28"/>
        </w:rPr>
      </w:pPr>
    </w:p>
    <w:tbl>
      <w:tblPr>
        <w:tblW w:w="0" w:type="auto"/>
        <w:tblLook w:val="00A0"/>
      </w:tblPr>
      <w:tblGrid>
        <w:gridCol w:w="9287"/>
      </w:tblGrid>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11" o:spid="_x0000_i2199" type="#_x0000_t75" style="width:447pt;height:202.8pt;visibility:visible">
                  <v:imagedata r:id="rId835" o:title=""/>
                </v:shape>
              </w:pict>
            </w:r>
          </w:p>
        </w:tc>
      </w:tr>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i/>
                <w:sz w:val="28"/>
                <w:szCs w:val="28"/>
              </w:rPr>
              <w:t>6.1- rasm. Spectral chiziqlarnig turlari</w:t>
            </w:r>
          </w:p>
        </w:tc>
      </w:tr>
    </w:tbl>
    <w:p w:rsidR="00FB4426" w:rsidRPr="0057306A" w:rsidRDefault="00FB4426" w:rsidP="007A0B12">
      <w:pPr>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Yulduzlarning spektral sinflari lotin alfaviti harflarida quyidagi ketma-ketlik ko‘rinishida beriladi: O, B, A, F, G, K va M. Ma’lum spektral sinfga kiruvchi yulduzlar spektrlari bir-biridan nozik farqlanishlariga ko‘ra 0 dan 9 gacha davom etuvchi sinfchalarga bo‘linadi. Masalan: 00, 01, 02, </w:t>
      </w:r>
      <w:r w:rsidRPr="0057306A">
        <w:rPr>
          <w:rFonts w:ascii="Times New Roman" w:hAnsi="Times New Roman"/>
          <w:sz w:val="28"/>
          <w:szCs w:val="28"/>
        </w:rPr>
        <w:sym w:font="Symbol" w:char="F0BC"/>
      </w:r>
      <w:r w:rsidRPr="0057306A">
        <w:rPr>
          <w:rFonts w:ascii="Times New Roman" w:hAnsi="Times New Roman"/>
          <w:sz w:val="28"/>
          <w:szCs w:val="28"/>
        </w:rPr>
        <w:t xml:space="preserve">,09 yoki A0, A1, A2, </w:t>
      </w:r>
      <w:r w:rsidRPr="0057306A">
        <w:rPr>
          <w:rFonts w:ascii="Times New Roman" w:hAnsi="Times New Roman"/>
          <w:sz w:val="28"/>
          <w:szCs w:val="28"/>
        </w:rPr>
        <w:sym w:font="Symbol" w:char="F0BC"/>
      </w:r>
      <w:r w:rsidRPr="0057306A">
        <w:rPr>
          <w:rFonts w:ascii="Times New Roman" w:hAnsi="Times New Roman"/>
          <w:sz w:val="28"/>
          <w:szCs w:val="28"/>
        </w:rPr>
        <w:t>,A9 va hokazo.</w:t>
      </w:r>
    </w:p>
    <w:tbl>
      <w:tblPr>
        <w:tblW w:w="0" w:type="auto"/>
        <w:tblLook w:val="00A0"/>
      </w:tblPr>
      <w:tblGrid>
        <w:gridCol w:w="9570"/>
      </w:tblGrid>
      <w:tr w:rsidR="00FB4426" w:rsidRPr="00F3235F" w:rsidTr="00F3235F">
        <w:tc>
          <w:tcPr>
            <w:tcW w:w="9570"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12" o:spid="_x0000_i2200" type="#_x0000_t75" style="width:402pt;height:277.8pt;visibility:visible">
                  <v:imagedata r:id="rId836" o:title=""/>
                </v:shape>
              </w:pict>
            </w:r>
          </w:p>
        </w:tc>
      </w:tr>
      <w:tr w:rsidR="00FB4426" w:rsidRPr="00F3235F" w:rsidTr="00F3235F">
        <w:tc>
          <w:tcPr>
            <w:tcW w:w="9570"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6.2- rasm.</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O sinf</w:t>
      </w:r>
      <w:r w:rsidRPr="0057306A">
        <w:rPr>
          <w:rFonts w:ascii="Times New Roman" w:hAnsi="Times New Roman"/>
          <w:sz w:val="28"/>
          <w:szCs w:val="28"/>
        </w:rPr>
        <w:t>. Temperaturasi 25-50 ming gradusgacha boruvchi ko‘k yulduzlar spektrlari ultrabinafsha oblastning inrensivligi juda yuqori bo‘lib, geliy, karbon, kremniy, azot va kislorod atomlarining ko‘p marta ionlashgan chiziqlari juda intensiv spektrda, normal geliy, vodorod atomlarining xira chiziqlari uchraydi.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V sinf.</w:t>
      </w:r>
      <w:r w:rsidRPr="0057306A">
        <w:rPr>
          <w:rFonts w:ascii="Times New Roman" w:hAnsi="Times New Roman"/>
          <w:sz w:val="28"/>
          <w:szCs w:val="28"/>
        </w:rPr>
        <w:t xml:space="preserve"> Ko‘kish-ok rangli yulduzlar, temperaturasi 15-25 ming gradus atrofida bo‘ladi. Neytral geliy chiziqlari eng intensiv, vodorod chiziqlari spektrda aniq ko‘rinib, ayrim ionlashgan atomlarning xira chiziqlari ko‘zga tashlanadi. Sunbulaning </w:t>
      </w:r>
      <w:r w:rsidRPr="0057306A">
        <w:rPr>
          <w:rFonts w:ascii="Times New Roman" w:hAnsi="Times New Roman"/>
          <w:sz w:val="28"/>
          <w:szCs w:val="28"/>
        </w:rPr>
        <w:sym w:font="Symbol" w:char="F061"/>
      </w:r>
      <w:r w:rsidRPr="0057306A">
        <w:rPr>
          <w:rFonts w:ascii="Times New Roman" w:hAnsi="Times New Roman"/>
          <w:sz w:val="28"/>
          <w:szCs w:val="28"/>
        </w:rPr>
        <w:t xml:space="preserve"> si shu sinfga kiradi.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A sinf</w:t>
      </w:r>
      <w:r w:rsidRPr="0057306A">
        <w:rPr>
          <w:rFonts w:ascii="Times New Roman" w:hAnsi="Times New Roman"/>
          <w:sz w:val="28"/>
          <w:szCs w:val="28"/>
        </w:rPr>
        <w:t>. Rangi oq. Sirt temperaturasi 14 ming gradusgacha boradi. Vodorodning chiziqlari maksimal intensivlikka erishadi. Ionlashgan kaliyning N va L chiziqlari ko‘rinadi. Vega, (Liraning alfasi) va Sirius (Katta ayiqning alfasi) shu tipga kiruvchi yulduzlardir.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F sinf.</w:t>
      </w:r>
      <w:r w:rsidRPr="0057306A">
        <w:rPr>
          <w:rFonts w:ascii="Times New Roman" w:hAnsi="Times New Roman"/>
          <w:sz w:val="28"/>
          <w:szCs w:val="28"/>
        </w:rPr>
        <w:t xml:space="preserve"> Sarg‘ish-oq rangli yulduzlar temperaturasi taxminan 7,5 ming gradus. Vodorod chiziqlarining intensivligi kamaya boshlagan. Kalsiyning ionlashgan (N va K) va neytral chiziqlari hamda metallarning (temir, titan) chiziqlarining intensivligi orta boshlaydi. Tipik yulduz – Protsion (Kichik ayiqning alfasi).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G sinf.</w:t>
      </w:r>
      <w:r w:rsidRPr="0057306A">
        <w:rPr>
          <w:rFonts w:ascii="Times New Roman" w:hAnsi="Times New Roman"/>
          <w:sz w:val="28"/>
          <w:szCs w:val="28"/>
        </w:rPr>
        <w:t xml:space="preserve"> Rangi sariq, temperaturasi 6000</w:t>
      </w:r>
      <w:r w:rsidRPr="0057306A">
        <w:rPr>
          <w:rFonts w:ascii="Times New Roman" w:hAnsi="Times New Roman"/>
          <w:sz w:val="28"/>
          <w:szCs w:val="28"/>
          <w:vertAlign w:val="superscript"/>
        </w:rPr>
        <w:t>o</w:t>
      </w:r>
      <w:r w:rsidRPr="0057306A">
        <w:rPr>
          <w:rFonts w:ascii="Times New Roman" w:hAnsi="Times New Roman"/>
          <w:sz w:val="28"/>
          <w:szCs w:val="28"/>
        </w:rPr>
        <w:t xml:space="preserve">K. Vodorodning chiziqlari xiralashgan. Metal chiziqlari yaqqol ko‘rinadi. Ionlashgan kalsiyning N va K chiziqlari intensivligi maksimumga erishadi. Quyosh shu sinfga kiradi.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K sinf.</w:t>
      </w:r>
      <w:r w:rsidRPr="0057306A">
        <w:rPr>
          <w:rFonts w:ascii="Times New Roman" w:hAnsi="Times New Roman"/>
          <w:sz w:val="28"/>
          <w:szCs w:val="28"/>
        </w:rPr>
        <w:t xml:space="preserve"> Rangi qizg‘ish (oranjeviy), temperaturasi 5000</w:t>
      </w:r>
      <w:r w:rsidRPr="0057306A">
        <w:rPr>
          <w:rFonts w:ascii="Times New Roman" w:hAnsi="Times New Roman"/>
          <w:sz w:val="28"/>
          <w:szCs w:val="28"/>
          <w:vertAlign w:val="superscript"/>
        </w:rPr>
        <w:t>o</w:t>
      </w:r>
      <w:r w:rsidRPr="0057306A">
        <w:rPr>
          <w:rFonts w:ascii="Times New Roman" w:hAnsi="Times New Roman"/>
          <w:sz w:val="28"/>
          <w:szCs w:val="28"/>
        </w:rPr>
        <w:t xml:space="preserve"> atrofida. Bu sinfga kiruvchi yulduzlarning spektrida metal chiziqlarining intensivligi maksimumga erishadi. Spektrning ultrabinafsha qismiga tegishli nurlanishning intensivligi sezilarli kamayadi. Bu sinfga kiruvchi tipik yulduzlarga Arktur (Ho‘kizboqarning alfasi) va Aldebaran (Sarvning alfasi) lar kiradi.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M sinf.</w:t>
      </w:r>
      <w:r w:rsidRPr="0057306A">
        <w:rPr>
          <w:rFonts w:ascii="Times New Roman" w:hAnsi="Times New Roman"/>
          <w:sz w:val="28"/>
          <w:szCs w:val="28"/>
        </w:rPr>
        <w:t xml:space="preserve"> Rangi qizil, temperaturasi 2000-1500</w:t>
      </w:r>
      <w:r w:rsidRPr="0057306A">
        <w:rPr>
          <w:rFonts w:ascii="Times New Roman" w:hAnsi="Times New Roman"/>
          <w:sz w:val="28"/>
          <w:szCs w:val="28"/>
          <w:vertAlign w:val="superscript"/>
        </w:rPr>
        <w:t>o</w:t>
      </w:r>
      <w:r w:rsidRPr="0057306A">
        <w:rPr>
          <w:rFonts w:ascii="Times New Roman" w:hAnsi="Times New Roman"/>
          <w:sz w:val="28"/>
          <w:szCs w:val="28"/>
        </w:rPr>
        <w:t>K. Spektrida metall chiziqlari juda kuchsiz bo‘lib, asosan molekulyar polosalar bilan qoplangan. Ayniqsa titan oksidiga tegishli polosalar kuchli. Bu sinfning tipik yulduzi Betelgeyze (Orionning alfasi) hisoblanadi.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Yuqorida keltirilgan yulduz sinflari asosiy sinflar hisoblanib, bo‘lardan tashqari G va K sinflardan tarmoklanuvchi qo‘shimcha sinflar ham mavjud. Bulardan birinchisi G‘ sinfdan tarmoqlanib, uglerodli yulduzlar deyiladi va sinfi S bilan belgilanadi. Bu sinfga kiruvchi yulduzlarning spektri K va M sinfga kiruvchi yulduzlarning spektridan atomlarga tegishli yutilish chiziqlari va uglerod molekulalarining yutilish polosalarining borligi bilan farqlanadi. Ikkinchisi esa, K sinfdan tarmoqlanib, sinfi S bilan belgilanadi. Bu sinfga kiruvchi yulduzlar M sinfdan titan oksidi (TiO) polosalari o‘rnida sirkoniy oksidi (ZrO) polosalarining borligi bilan farqlanadi.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Agar ma’lum spektral sinfga kiruvchi yulduz qo‘shimcha ba’zi xossalarga ega bo‘lsa, u holda uning bu xossasi biror harfiy ifoda bilan belgilanadi. Xususan, agar yulduz spektrida emission chiziqlar kuzatilsa, uning sinfini ifodalovchi harf yoniga e harfi quyidagicha qo‘shib qo‘yiladi: 06e. Bu spekrida emission chiziqlar bo‘lgan 06 sinfga kiruvchi yulduzni ifodalaydi. O‘tagigant yulduzlar spektrida uchraydigan ingichka timqora chiziqlarda esa spektral sinfi oldiga s harfi qo‘shib qo‘yiladi: sF0. Ma’lum spektral sinf uchun tiniq harakatda bo‘lmagan yulduzning boshqa xossalari r harfi belgilanadi va u, odatda, yulduzning spektral sinfidan keyin, masalan A3r va hokazo.</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§6.</w:t>
      </w:r>
      <w:r w:rsidRPr="0057306A">
        <w:rPr>
          <w:rFonts w:ascii="Times New Roman" w:hAnsi="Times New Roman"/>
          <w:b/>
          <w:sz w:val="28"/>
          <w:szCs w:val="28"/>
          <w:lang w:val="uz-Cyrl-UZ"/>
        </w:rPr>
        <w:t>3</w:t>
      </w:r>
      <w:r w:rsidRPr="0057306A">
        <w:rPr>
          <w:rFonts w:ascii="Times New Roman" w:hAnsi="Times New Roman"/>
          <w:b/>
          <w:sz w:val="28"/>
          <w:szCs w:val="28"/>
        </w:rPr>
        <w:t xml:space="preserve">. </w:t>
      </w:r>
      <w:r w:rsidRPr="0057306A">
        <w:rPr>
          <w:rFonts w:ascii="Times New Roman" w:hAnsi="Times New Roman"/>
          <w:b/>
          <w:sz w:val="28"/>
          <w:szCs w:val="28"/>
          <w:lang w:val="uz-Cyrl-UZ"/>
        </w:rPr>
        <w:t>Spektr-yorqinlik diagrammasi</w:t>
      </w:r>
    </w:p>
    <w:p w:rsidR="00FB4426" w:rsidRPr="0057306A" w:rsidRDefault="00FB4426" w:rsidP="007A0B12">
      <w:pPr>
        <w:ind w:firstLine="709"/>
        <w:jc w:val="center"/>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Yulduzlarning bir-biri bilan o‘zaro bog‘langan fizik xarakteristikalarini ikki gruppaga ajratish mumkin bo‘lib, birinchi gruppa yulduzning temperaturasi, rang ko‘rsatgichi va spektral sinfi, ikkinchi gruppaga esa massasi va yorqinligini kiritish mumkin. Har bir gruppadagi ma’lum biror parametr, shu guruhga kiruvchi boshqa parametrlarni aniqlashga imkon beradi. Garchi bir qarashda bu ikki guruhga parametrlar orasida bog‘lanish yo‘qdek tuyulsada, aslida ular orasida ham bog‘lanish borligi ma’lum bo‘ladi. Bunday bog‘lanishni birinchi bo‘lib asrimizning boshida daniyalik astronom Gersщprung va amerikalik astrofizik Ressellar aniqlashdi. Ular bir biridan bexabar holda yulduzlarning yorqinliklari va spektral sinflari orasidagi bog‘lanishni xarakterlovchi grafikni oldilar. Ma’lum bo‘lishicha agar koordinata o‘qlaridan biri yulduzlarning spektral sinflari, ikkinchisi bo‘yicha esa absolyut yulduz kattaliklari qo‘yilganda, yulduzlar diagrammani bir tekis to‘ldirmay, bir necha gruppaga ajralgan holdagi grafik ko‘rinishda namoyon bo‘ladi. Bunday diagramma </w:t>
      </w:r>
      <w:r w:rsidRPr="0057306A">
        <w:rPr>
          <w:rFonts w:ascii="Times New Roman" w:hAnsi="Times New Roman"/>
          <w:i/>
          <w:sz w:val="28"/>
          <w:szCs w:val="28"/>
        </w:rPr>
        <w:t>spektr-yorqinlik</w:t>
      </w:r>
      <w:r w:rsidRPr="0057306A">
        <w:rPr>
          <w:rFonts w:ascii="Times New Roman" w:hAnsi="Times New Roman"/>
          <w:sz w:val="28"/>
          <w:szCs w:val="28"/>
        </w:rPr>
        <w:t xml:space="preserve"> yoki </w:t>
      </w:r>
      <w:r w:rsidRPr="0057306A">
        <w:rPr>
          <w:rFonts w:ascii="Times New Roman" w:hAnsi="Times New Roman"/>
          <w:i/>
          <w:sz w:val="28"/>
          <w:szCs w:val="28"/>
        </w:rPr>
        <w:t>Gersщprung-Ressel diagrammasi</w:t>
      </w:r>
      <w:r w:rsidRPr="0057306A">
        <w:rPr>
          <w:rFonts w:ascii="Times New Roman" w:hAnsi="Times New Roman"/>
          <w:sz w:val="28"/>
          <w:szCs w:val="28"/>
        </w:rPr>
        <w:t xml:space="preserve"> deb nomlanadi. Spektr-yorqinlik diagrammasida yulduzlarning absolyut yulduz kattaliklari o‘rnida, logarifmik shkalada yorqinliklarini, spektral sinflari o‘rnida esa, rang ko‘rsatgichlarini yoki effektiv temperaturalarini olish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Gersshprung-Ressel diagrammasi umumiy fizik tabiatga ega bo‘lgan yulduzlar gruppasini ajratishga, ularning temperaturasi, yorqinligi, spektral sinfi, absolyut kattaliklari kabi parametrlari orasidagi bog‘lanishlarni aniqlashga imkon beradi.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diagrammada yulduzlarning asosiy qismi bosh ketma-ketlik deyiluvchi egrilik bo‘ylab joylashib, uning chap qismida ravshanligi yuqori bo‘lgan boshlang‘ich spektrga tegishli yulduzlar joylashadi va o‘ng tomonga borgan sayin yulduzlarning yorqinliklari (binobarin temperaturalari) pasaya borib, keyingi sinflarga tegishli yulduzlar diagrammadan joy oladi.</w:t>
      </w:r>
    </w:p>
    <w:p w:rsidR="00FB4426" w:rsidRPr="0057306A" w:rsidRDefault="00FB4426" w:rsidP="007A0B12">
      <w:pPr>
        <w:jc w:val="both"/>
        <w:rPr>
          <w:rFonts w:ascii="Times New Roman" w:hAnsi="Times New Roman"/>
          <w:sz w:val="28"/>
          <w:szCs w:val="28"/>
        </w:rPr>
      </w:pPr>
    </w:p>
    <w:tbl>
      <w:tblPr>
        <w:tblW w:w="0" w:type="auto"/>
        <w:tblLook w:val="00A0"/>
      </w:tblPr>
      <w:tblGrid>
        <w:gridCol w:w="9287"/>
      </w:tblGrid>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13" o:spid="_x0000_i2201" type="#_x0000_t75" style="width:407.4pt;height:358.2pt;visibility:visible">
                  <v:imagedata r:id="rId837" o:title=""/>
                </v:shape>
              </w:pict>
            </w:r>
          </w:p>
        </w:tc>
      </w:tr>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6.3- rasm. Spektr-yorqinlik diagrammasi</w:t>
            </w:r>
          </w:p>
        </w:tc>
      </w:tr>
    </w:tbl>
    <w:p w:rsidR="00FB4426" w:rsidRPr="0057306A" w:rsidRDefault="00FB4426" w:rsidP="007A0B12">
      <w:pPr>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Bosh ketma-ketlik egriligidan yuqorida nisbatan past temperaturali biroq diametri juda katta va shuning uchun ham katta yorqinlikka ega bo‘lgan absolyut yulduz kattaliklari -4</w:t>
      </w:r>
      <w:r w:rsidRPr="0057306A">
        <w:rPr>
          <w:rFonts w:ascii="Times New Roman" w:hAnsi="Times New Roman"/>
          <w:sz w:val="28"/>
          <w:szCs w:val="28"/>
          <w:vertAlign w:val="superscript"/>
        </w:rPr>
        <w:t>m</w:t>
      </w:r>
      <w:r w:rsidRPr="0057306A">
        <w:rPr>
          <w:rFonts w:ascii="Times New Roman" w:hAnsi="Times New Roman"/>
          <w:sz w:val="28"/>
          <w:szCs w:val="28"/>
        </w:rPr>
        <w:t>, -5</w:t>
      </w:r>
      <w:r w:rsidRPr="0057306A">
        <w:rPr>
          <w:rFonts w:ascii="Times New Roman" w:hAnsi="Times New Roman"/>
          <w:sz w:val="28"/>
          <w:szCs w:val="28"/>
          <w:vertAlign w:val="superscript"/>
        </w:rPr>
        <w:t>m</w:t>
      </w:r>
      <w:r w:rsidRPr="0057306A">
        <w:rPr>
          <w:rFonts w:ascii="Times New Roman" w:hAnsi="Times New Roman"/>
          <w:sz w:val="28"/>
          <w:szCs w:val="28"/>
        </w:rPr>
        <w:t xml:space="preserve"> o‘tagigant va gigant (absolyut yulduz kattaliklari 0</w:t>
      </w:r>
      <w:r w:rsidRPr="0057306A">
        <w:rPr>
          <w:rFonts w:ascii="Times New Roman" w:hAnsi="Times New Roman"/>
          <w:sz w:val="28"/>
          <w:szCs w:val="28"/>
          <w:vertAlign w:val="superscript"/>
        </w:rPr>
        <w:t>m</w:t>
      </w:r>
      <w:r w:rsidRPr="0057306A">
        <w:rPr>
          <w:rFonts w:ascii="Times New Roman" w:hAnsi="Times New Roman"/>
          <w:sz w:val="28"/>
          <w:szCs w:val="28"/>
        </w:rPr>
        <w:t xml:space="preserve"> atrofida) yulduzlar joylashadi. Diagrammaning quyi qismda, boshlang‘ich spektral sinflariga ega bo‘lgan nisbatan kam yorqinlikka ega bo‘lgan mitti yulduzlar joylashadi.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Diagrammada yulduzlarning bir tekis taqsimlanmasligi, ularning yorqinliklari va temperaturalari orasida sezilarli bog‘lanish borligidan darak beradi. Bu bog‘lanish, ayniqsa, bosh kattalikka tegishli yulduzlarda yaxshi aks qiladi. Biroq yulduzlarning yorqinliklari va spektral sinflari orasidagi bog‘lanishni e’tibor bilan o‘rganish diagrammada bosh ketma-ketlikdan boshqa yana bir necha ketma-ketliklarinng ochilishiga olib keladi. Mazkur ketma-ketliklar yorqinlik sinflari deb yuritiladi va I dan VII gacha rim raqamlari bilan belgilanadi. Bu raqamlar esa, o‘z navbatida, yulduzning spektral sinfidan keyin qo‘yiladi.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Yulduzlarning qabul qilingan bu klassifikatsiyasi MKK (Morgan, Kinan, Kelman) deb yuritiladi.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Yorqinlik sinflari bo‘yicha yulduzlar quyidagicha taqsimlanadi: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I sinf – o‘tagigantlar. Bu yulduzlar Gersщprung-Ressel diagrammasining tepa qismidan joy olib, bir necha ketma-ketliklarga (I</w:t>
      </w:r>
      <w:r w:rsidRPr="0057306A">
        <w:rPr>
          <w:rFonts w:ascii="Times New Roman" w:hAnsi="Times New Roman"/>
          <w:sz w:val="28"/>
          <w:szCs w:val="28"/>
          <w:vertAlign w:val="subscript"/>
        </w:rPr>
        <w:t>ao</w:t>
      </w:r>
      <w:r w:rsidRPr="0057306A">
        <w:rPr>
          <w:rFonts w:ascii="Times New Roman" w:hAnsi="Times New Roman"/>
          <w:sz w:val="28"/>
          <w:szCs w:val="28"/>
        </w:rPr>
        <w:t>, I, I</w:t>
      </w:r>
      <w:r w:rsidRPr="0057306A">
        <w:rPr>
          <w:rFonts w:ascii="Times New Roman" w:hAnsi="Times New Roman"/>
          <w:sz w:val="28"/>
          <w:szCs w:val="28"/>
          <w:vertAlign w:val="subscript"/>
        </w:rPr>
        <w:t>ab</w:t>
      </w:r>
      <w:r w:rsidRPr="0057306A">
        <w:rPr>
          <w:rFonts w:ascii="Times New Roman" w:hAnsi="Times New Roman"/>
          <w:sz w:val="28"/>
          <w:szCs w:val="28"/>
        </w:rPr>
        <w:t xml:space="preserve"> va I</w:t>
      </w:r>
      <w:r w:rsidRPr="0057306A">
        <w:rPr>
          <w:rFonts w:ascii="Times New Roman" w:hAnsi="Times New Roman"/>
          <w:sz w:val="28"/>
          <w:szCs w:val="28"/>
          <w:vertAlign w:val="subscript"/>
        </w:rPr>
        <w:t>b</w:t>
      </w:r>
      <w:r w:rsidRPr="0057306A">
        <w:rPr>
          <w:rFonts w:ascii="Times New Roman" w:hAnsi="Times New Roman"/>
          <w:sz w:val="28"/>
          <w:szCs w:val="28"/>
        </w:rPr>
        <w:t>) bo‘linadi.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II sinf – ravshan gigantlar;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III sinf – gigantlar;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IV sinf – subgigantlar;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 sinf – bosh ketma-ketlikning yulduzlari;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VI sinf – ravshan subkarliklar. Bosh ketma-ketlikdan taxminan bir bir yulduz kattaligiga farq qilib, uning ostidan o‘tadigan ketma-ketlikdir.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VII sinf – ok mitti yulduzlar. Diagrammaning quyi qismidan joy oluvchi yulduzlardir.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Biror yulduzni ma’lum yorqinlik sinfiga tegishliligi, spektral sinfning maxsus belgilari orqali aniqlanadi. Masalan o‘tagigantlarning spektri, spektrida keng chiziqlari bo‘lgan ok mitti yulduzlarnikidan farq qilib, ingichka hamda konturi juda chuqur spektral chiziqlarga ega bo‘ladi. Ma’lum spektral sinfga tegishli mitti yulduzlarning shunday spektral sinfdagi gigantlardan farqi shunday mitti yulduzlarning spektrida ayrim metal chiziqlari gigantlarnikiga nisbatan kuchsiz bo‘lgani holda, boshqa metallarga tegishli chiziqlar intensivliklariga ko‘ra juda kam farq qiladi.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Yulduzlarning spektral sinflari, yorqinlik sinflari bilan qo‘shib o‘rganilganda, yulduzlarning absolyut kattaliklarini aniqlashga imkon beradi. Yulduzlarning aniqlangan absolyut yulduz kattaliklari esa, o‘z navbatida, yulduzlargacha masofani aniqlashga imkon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Yulduzlar yorqinligini ularning spektridagi ayrim chiziqlarning ravshanligiga empirik bog‘liqligiga asoslangan yulduzlargacha masofalarini aniqlash metodi spektral parallaks metodi deb yuritiladi.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Spektral parallaks metodining trigonometrik metodlardan afzalligi shundaki, spektral parallaks juda uzoqdagi spektrlarini olish mumkin bo‘lgan yoritgichlarni ham uzoqligini aniqlashga imkon bera oladi.</w:t>
      </w:r>
    </w:p>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center"/>
        <w:rPr>
          <w:rFonts w:ascii="Times New Roman" w:hAnsi="Times New Roman"/>
          <w:b/>
          <w:sz w:val="28"/>
          <w:szCs w:val="28"/>
        </w:rPr>
      </w:pPr>
      <w:r w:rsidRPr="0057306A">
        <w:rPr>
          <w:rFonts w:ascii="Times New Roman" w:hAnsi="Times New Roman"/>
          <w:b/>
          <w:sz w:val="28"/>
          <w:szCs w:val="28"/>
        </w:rPr>
        <w:t>§6.</w:t>
      </w:r>
      <w:r w:rsidRPr="0057306A">
        <w:rPr>
          <w:rFonts w:ascii="Times New Roman" w:hAnsi="Times New Roman"/>
          <w:b/>
          <w:sz w:val="28"/>
          <w:szCs w:val="28"/>
          <w:lang w:val="uz-Cyrl-UZ"/>
        </w:rPr>
        <w:t>4</w:t>
      </w:r>
      <w:r w:rsidRPr="0057306A">
        <w:rPr>
          <w:rFonts w:ascii="Times New Roman" w:hAnsi="Times New Roman"/>
          <w:b/>
          <w:sz w:val="28"/>
          <w:szCs w:val="28"/>
        </w:rPr>
        <w:t xml:space="preserve">. </w:t>
      </w:r>
      <w:r w:rsidRPr="0057306A">
        <w:rPr>
          <w:rFonts w:ascii="Times New Roman" w:hAnsi="Times New Roman"/>
          <w:b/>
          <w:sz w:val="28"/>
          <w:szCs w:val="28"/>
          <w:lang w:val="uz-Cyrl-UZ"/>
        </w:rPr>
        <w:t>Y</w:t>
      </w:r>
      <w:r w:rsidRPr="0057306A">
        <w:rPr>
          <w:rFonts w:ascii="Times New Roman" w:hAnsi="Times New Roman"/>
          <w:b/>
          <w:sz w:val="28"/>
          <w:szCs w:val="28"/>
        </w:rPr>
        <w:t>u</w:t>
      </w:r>
      <w:r w:rsidRPr="0057306A">
        <w:rPr>
          <w:rFonts w:ascii="Times New Roman" w:hAnsi="Times New Roman"/>
          <w:b/>
          <w:sz w:val="28"/>
          <w:szCs w:val="28"/>
          <w:lang w:val="uz-Cyrl-UZ"/>
        </w:rPr>
        <w:t>lduzlar massasi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Alohida yulduzning massasini bevosita aniqlash mumkin bo‘lmay, faqat qo‘shaloq yulduzlarning tashkil etuvchilarini birgallikda olingan massalarini ularning harakatlarini o‘rganish asosida hisoblash mumkin. Buning uchun Keplerning Nyuton tomonidn aniqlashtirilgan uchinchi qonunidan foydalaniladi: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89" o:spid="_x0000_i2202" type="#_x0000_t75" style="width:103.2pt;height:38.4pt;visibility:visible">
            <v:imagedata r:id="rId838" o:title=""/>
          </v:shape>
        </w:pict>
      </w:r>
      <w:r w:rsidRPr="0057306A">
        <w:rPr>
          <w:rFonts w:ascii="Times New Roman" w:hAnsi="Times New Roman"/>
          <w:sz w:val="28"/>
          <w:szCs w:val="28"/>
        </w:rPr>
        <w:t xml:space="preserve">                                    (6.4)</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F3235F">
        <w:rPr>
          <w:rFonts w:ascii="Times New Roman" w:hAnsi="Times New Roman"/>
          <w:noProof/>
          <w:sz w:val="28"/>
          <w:szCs w:val="28"/>
          <w:lang w:val="ru-RU" w:eastAsia="ru-RU"/>
        </w:rPr>
        <w:pict>
          <v:shape id="Рисунок 690" o:spid="_x0000_i2203" type="#_x0000_t75" style="width:20.4pt;height:18pt;visibility:visible">
            <v:imagedata r:id="rId839" o:title=""/>
          </v:shape>
        </w:pict>
      </w:r>
      <w:r w:rsidRPr="0057306A">
        <w:rPr>
          <w:rFonts w:ascii="Times New Roman" w:hAnsi="Times New Roman"/>
          <w:sz w:val="28"/>
          <w:szCs w:val="28"/>
        </w:rPr>
        <w:t xml:space="preserve">, </w:t>
      </w:r>
      <w:r w:rsidRPr="00F3235F">
        <w:rPr>
          <w:rFonts w:ascii="Times New Roman" w:hAnsi="Times New Roman"/>
          <w:noProof/>
          <w:sz w:val="28"/>
          <w:szCs w:val="28"/>
          <w:lang w:val="ru-RU" w:eastAsia="ru-RU"/>
        </w:rPr>
        <w:pict>
          <v:shape id="Рисунок 691" o:spid="_x0000_i2204" type="#_x0000_t75" style="width:20.4pt;height:18pt;visibility:visible">
            <v:imagedata r:id="rId840" o:title=""/>
          </v:shape>
        </w:pict>
      </w:r>
      <w:r w:rsidRPr="0057306A">
        <w:rPr>
          <w:rFonts w:ascii="Times New Roman" w:hAnsi="Times New Roman"/>
          <w:sz w:val="28"/>
          <w:szCs w:val="28"/>
        </w:rPr>
        <w:t xml:space="preserve"> – mos ravishda asosiy va yo‘ldosh yulduzlarning massalarini; </w:t>
      </w:r>
      <w:r w:rsidRPr="00F3235F">
        <w:rPr>
          <w:rFonts w:ascii="Times New Roman" w:hAnsi="Times New Roman"/>
          <w:noProof/>
          <w:sz w:val="28"/>
          <w:szCs w:val="28"/>
          <w:lang w:val="ru-RU" w:eastAsia="ru-RU"/>
        </w:rPr>
        <w:pict>
          <v:shape id="Рисунок 692" o:spid="_x0000_i2205" type="#_x0000_t75" style="width:21pt;height:18pt;visibility:visible">
            <v:imagedata r:id="rId841" o:title=""/>
          </v:shape>
        </w:pict>
      </w:r>
      <w:r w:rsidRPr="0057306A">
        <w:rPr>
          <w:rFonts w:ascii="Times New Roman" w:hAnsi="Times New Roman"/>
          <w:sz w:val="28"/>
          <w:szCs w:val="28"/>
        </w:rPr>
        <w:t xml:space="preserve">, </w:t>
      </w:r>
      <w:r w:rsidRPr="00F3235F">
        <w:rPr>
          <w:rFonts w:ascii="Times New Roman" w:hAnsi="Times New Roman"/>
          <w:noProof/>
          <w:sz w:val="28"/>
          <w:szCs w:val="28"/>
          <w:lang w:val="ru-RU" w:eastAsia="ru-RU"/>
        </w:rPr>
        <w:pict>
          <v:shape id="Рисунок 693" o:spid="_x0000_i2206" type="#_x0000_t75" style="width:18.6pt;height:18pt;visibility:visible">
            <v:imagedata r:id="rId842" o:title=""/>
          </v:shape>
        </w:pict>
      </w:r>
      <w:r w:rsidRPr="0057306A">
        <w:rPr>
          <w:rFonts w:ascii="Times New Roman" w:hAnsi="Times New Roman"/>
          <w:sz w:val="28"/>
          <w:szCs w:val="28"/>
        </w:rPr>
        <w:t>- esa Quyosh va Yer massalarini xarakterlaydi.</w:t>
      </w:r>
    </w:p>
    <w:p w:rsidR="00FB4426" w:rsidRPr="0057306A" w:rsidRDefault="00FB4426" w:rsidP="007A0B12">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19" o:spid="_x0000_i2207" type="#_x0000_t75" style="width:21pt;height:18pt;visibility:visible">
            <v:imagedata r:id="rId841" o:title=""/>
          </v:shape>
        </w:pict>
      </w:r>
      <w:r w:rsidRPr="0057306A">
        <w:rPr>
          <w:rFonts w:ascii="Times New Roman" w:hAnsi="Times New Roman"/>
          <w:sz w:val="28"/>
          <w:szCs w:val="28"/>
        </w:rPr>
        <w:t>&gt;&gt;</w:t>
      </w:r>
      <w:r w:rsidRPr="00F3235F">
        <w:rPr>
          <w:rFonts w:ascii="Times New Roman" w:hAnsi="Times New Roman"/>
          <w:noProof/>
          <w:sz w:val="28"/>
          <w:szCs w:val="28"/>
          <w:lang w:val="ru-RU" w:eastAsia="ru-RU"/>
        </w:rPr>
        <w:pict>
          <v:shape id="Рисунок 220" o:spid="_x0000_i2208" type="#_x0000_t75" style="width:18.6pt;height:18pt;visibility:visible">
            <v:imagedata r:id="rId842" o:title=""/>
          </v:shape>
        </w:pict>
      </w:r>
      <w:r w:rsidRPr="0057306A">
        <w:rPr>
          <w:rFonts w:ascii="Times New Roman" w:hAnsi="Times New Roman"/>
          <w:sz w:val="28"/>
          <w:szCs w:val="28"/>
        </w:rPr>
        <w:t xml:space="preserve">, </w:t>
      </w:r>
      <w:r w:rsidRPr="00F3235F">
        <w:rPr>
          <w:rFonts w:ascii="Times New Roman" w:hAnsi="Times New Roman"/>
          <w:noProof/>
          <w:sz w:val="28"/>
          <w:szCs w:val="28"/>
          <w:lang w:val="ru-RU" w:eastAsia="ru-RU"/>
        </w:rPr>
        <w:pict>
          <v:shape id="Рисунок 221" o:spid="_x0000_i2209" type="#_x0000_t75" style="width:15pt;height:18pt;visibility:visible">
            <v:imagedata r:id="rId843" o:title=""/>
          </v:shape>
        </w:pict>
      </w:r>
      <w:r w:rsidRPr="0057306A">
        <w:rPr>
          <w:rFonts w:ascii="Times New Roman" w:hAnsi="Times New Roman"/>
          <w:sz w:val="28"/>
          <w:szCs w:val="28"/>
        </w:rPr>
        <w:t xml:space="preserve">=1 yil, </w:t>
      </w:r>
      <w:r w:rsidRPr="00F3235F">
        <w:rPr>
          <w:rFonts w:ascii="Times New Roman" w:hAnsi="Times New Roman"/>
          <w:noProof/>
          <w:sz w:val="28"/>
          <w:szCs w:val="28"/>
          <w:lang w:val="ru-RU" w:eastAsia="ru-RU"/>
        </w:rPr>
        <w:pict>
          <v:shape id="Рисунок 222" o:spid="_x0000_i2210" type="#_x0000_t75" style="width:16.2pt;height:18pt;visibility:visible">
            <v:imagedata r:id="rId844" o:title=""/>
          </v:shape>
        </w:pict>
      </w:r>
      <w:r w:rsidRPr="0057306A">
        <w:rPr>
          <w:rFonts w:ascii="Times New Roman" w:hAnsi="Times New Roman"/>
          <w:sz w:val="28"/>
          <w:szCs w:val="28"/>
        </w:rPr>
        <w:t>=1a.b. deb, Yo‘ldosh yulduzning aylanish davri yillarda, orbitaning katta yarim o‘qini astronomik birliklarda ifodalasak (6.1) ifoda quyidagi ko‘rinishni oladi: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23" o:spid="_x0000_i2211" type="#_x0000_t75" style="width:78pt;height:38.4pt;visibility:visible">
            <v:imagedata r:id="rId845" o:title=""/>
          </v:shape>
        </w:pict>
      </w:r>
      <w:r w:rsidRPr="0057306A">
        <w:rPr>
          <w:rFonts w:ascii="Times New Roman" w:hAnsi="Times New Roman"/>
          <w:sz w:val="28"/>
          <w:szCs w:val="28"/>
        </w:rPr>
        <w:t xml:space="preserve">                                    (6.5)</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(6.2) ifoda bilan hisoblanganda, yulduzlar komponentalarining massasi Quyosh massasi birligida chiqadi.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Agar qo‘shaloq sistemaga kiruvchi yulduzlarning massa markaziga nisbatan holatini alohida belgilashni va natijada ularning katta yarim o‘qlarining burchagiy o‘lchamlarini alohida aniqlashning imkoni bo‘lsa, u holda ularning massalarining munosabatlarini ushbu ifoda yordamida aniqlash mumkin:</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24" o:spid="_x0000_i2212" type="#_x0000_t75" style="width:49.8pt;height:36pt;visibility:visible">
            <v:imagedata r:id="rId846" o:title=""/>
          </v:shape>
        </w:pict>
      </w:r>
      <w:r w:rsidRPr="0057306A">
        <w:rPr>
          <w:rFonts w:ascii="Times New Roman" w:hAnsi="Times New Roman"/>
          <w:sz w:val="28"/>
          <w:szCs w:val="28"/>
        </w:rPr>
        <w:t xml:space="preserve">                                      (6.6)</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Garchi alohida olingan yulduzlarning massalarini aniqlash mumkin bo‘lmasada, biroq spektr–yorqinlik diagrammasidan alohida o‘rin olgan ayrim yulduzlar gruppasi uchun ularning yorqinliklari va massalari orasida bog‘lanish borligi empirik yo‘l bilan aniqlangan. Xususan, bosh ketma-ketlik egriligidan o‘rin olgan ko‘pchilik qo‘shaloq yulduzlarning komponentalari uchun quyidagi bog‘lanish o‘rinli bo‘ladi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25" o:spid="_x0000_i2213" type="#_x0000_t75" style="width:50.4pt;height:18.6pt;visibility:visible">
            <v:imagedata r:id="rId847" o:title=""/>
          </v:shape>
        </w:pict>
      </w:r>
      <w:r w:rsidRPr="0057306A">
        <w:rPr>
          <w:rFonts w:ascii="Times New Roman" w:hAnsi="Times New Roman"/>
          <w:sz w:val="28"/>
          <w:szCs w:val="28"/>
        </w:rPr>
        <w:t xml:space="preserve">                                        (6.7)</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Ushbu ifodadan ko‘rinishicha, bosh ketma-ketlikning tepa qismida eng massiv yulduzlar joylashib, pastga yo‘nalgan sayin yulduzlarning massasi kamayib boradi.</w:t>
      </w:r>
    </w:p>
    <w:p w:rsidR="00FB4426" w:rsidRPr="0057306A" w:rsidRDefault="00FB4426" w:rsidP="007A0B12">
      <w:pPr>
        <w:ind w:firstLine="709"/>
        <w:jc w:val="both"/>
        <w:rPr>
          <w:rFonts w:ascii="Times New Roman" w:hAnsi="Times New Roman"/>
          <w:sz w:val="28"/>
          <w:szCs w:val="28"/>
          <w:lang w:val="uz-Cyrl-UZ"/>
        </w:rPr>
      </w:pPr>
    </w:p>
    <w:p w:rsidR="00FB4426" w:rsidRDefault="00FB4426">
      <w:pPr>
        <w:rPr>
          <w:rFonts w:ascii="Times New Roman" w:hAnsi="Times New Roman"/>
          <w:b/>
          <w:bCs/>
          <w:color w:val="4F81BD"/>
          <w:sz w:val="28"/>
          <w:szCs w:val="28"/>
        </w:rPr>
      </w:pPr>
      <w:r>
        <w:rPr>
          <w:szCs w:val="28"/>
        </w:rPr>
        <w:br w:type="page"/>
      </w:r>
    </w:p>
    <w:p w:rsidR="00FB4426" w:rsidRPr="00A32788" w:rsidRDefault="00FB4426" w:rsidP="00DA6006">
      <w:pPr>
        <w:pStyle w:val="NoSpacing"/>
        <w:rPr>
          <w:lang w:val="en-US"/>
        </w:rPr>
      </w:pPr>
      <w:r w:rsidRPr="00A32788">
        <w:rPr>
          <w:lang w:val="en-US"/>
        </w:rPr>
        <w:t>21-Ma’ruza. Yulduzlarning o'lchamlarini aniqlash usullari. Radius – yorqinlik – massa munosabati. Kolorimetriya.</w:t>
      </w:r>
    </w:p>
    <w:p w:rsidR="00FB4426" w:rsidRPr="0057306A" w:rsidRDefault="00FB4426" w:rsidP="007A0B12">
      <w:pPr>
        <w:jc w:val="center"/>
        <w:rPr>
          <w:rFonts w:ascii="Times New Roman" w:hAnsi="Times New Roman"/>
          <w:b/>
          <w:sz w:val="28"/>
          <w:szCs w:val="28"/>
          <w:lang w:val="uz-Cyrl-UZ"/>
        </w:rPr>
      </w:pPr>
    </w:p>
    <w:p w:rsidR="00FB4426" w:rsidRPr="0057306A" w:rsidRDefault="00FB4426" w:rsidP="007A0B12">
      <w:pPr>
        <w:jc w:val="center"/>
        <w:rPr>
          <w:rFonts w:ascii="Times New Roman" w:hAnsi="Times New Roman"/>
          <w:b/>
          <w:sz w:val="28"/>
          <w:szCs w:val="28"/>
          <w:lang w:val="uz-Cyrl-UZ"/>
        </w:rPr>
      </w:pPr>
      <w:r w:rsidRPr="0057306A">
        <w:rPr>
          <w:rFonts w:ascii="Times New Roman" w:hAnsi="Times New Roman"/>
          <w:b/>
          <w:sz w:val="28"/>
          <w:szCs w:val="28"/>
          <w:lang w:val="uz-Cyrl-UZ"/>
        </w:rPr>
        <w:t>§ 6.5. Yulduzlar o‘lchamlarini aniqlash</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Elementar matematika kursidan ma’lumki, kuzatuvchidan aniq masofada joylashgan jismning burchagiy o‘lchami ma’lum bo‘lsa, uning chiziqli o‘lchamini hisoblash ortikcha qiyinchilik tug‘dirmaydi. Binobarin, agarda yulduzning burchagiy diametri </w:t>
      </w:r>
      <w:r w:rsidRPr="0057306A">
        <w:rPr>
          <w:rFonts w:ascii="Times New Roman" w:hAnsi="Times New Roman"/>
          <w:i/>
          <w:sz w:val="28"/>
          <w:szCs w:val="28"/>
          <w:lang w:val="uz-Cyrl-UZ"/>
        </w:rPr>
        <w:t>d</w:t>
      </w:r>
      <w:r w:rsidRPr="0057306A">
        <w:rPr>
          <w:rFonts w:ascii="Times New Roman" w:hAnsi="Times New Roman"/>
          <w:sz w:val="28"/>
          <w:szCs w:val="28"/>
          <w:lang w:val="uz-Cyrl-UZ"/>
        </w:rPr>
        <w:t xml:space="preserve"> ma’lum bo‘lsa, bu yulduzgacha masofa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aniq bo‘lganda uning </w:t>
      </w:r>
      <w:r w:rsidRPr="0057306A">
        <w:rPr>
          <w:rFonts w:ascii="Times New Roman" w:hAnsi="Times New Roman"/>
          <w:i/>
          <w:sz w:val="28"/>
          <w:szCs w:val="28"/>
          <w:lang w:val="uz-Cyrl-UZ"/>
        </w:rPr>
        <w:t>D</w:t>
      </w:r>
      <w:r w:rsidRPr="0057306A">
        <w:rPr>
          <w:rFonts w:ascii="Times New Roman" w:hAnsi="Times New Roman"/>
          <w:sz w:val="28"/>
          <w:szCs w:val="28"/>
          <w:lang w:val="uz-Cyrl-UZ"/>
        </w:rPr>
        <w:t xml:space="preserve"> diametrini ham osongina hisoblash mumkin. Buning uchun ushbu formuladan foydalaniladi:</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26" o:spid="_x0000_i2214" type="#_x0000_t75" style="width:66.6pt;height:16.2pt;visibility:visible">
            <v:imagedata r:id="rId848" o:title=""/>
          </v:shape>
        </w:pict>
      </w:r>
      <w:r w:rsidRPr="0057306A">
        <w:rPr>
          <w:rFonts w:ascii="Times New Roman" w:hAnsi="Times New Roman"/>
          <w:sz w:val="28"/>
          <w:szCs w:val="28"/>
          <w:lang w:val="uz-Cyrl-UZ"/>
        </w:rPr>
        <w:t xml:space="preserve">     yoki      </w:t>
      </w:r>
      <w:r w:rsidRPr="00F3235F">
        <w:rPr>
          <w:rFonts w:ascii="Times New Roman" w:hAnsi="Times New Roman"/>
          <w:noProof/>
          <w:sz w:val="28"/>
          <w:szCs w:val="28"/>
          <w:lang w:val="ru-RU" w:eastAsia="ru-RU"/>
        </w:rPr>
        <w:pict>
          <v:shape id="Рисунок 227" o:spid="_x0000_i2215" type="#_x0000_t75" style="width:151.2pt;height:30.6pt;visibility:visible">
            <v:imagedata r:id="rId849" o:title=""/>
          </v:shape>
        </w:pict>
      </w:r>
      <w:r w:rsidRPr="0057306A">
        <w:rPr>
          <w:rFonts w:ascii="Times New Roman" w:hAnsi="Times New Roman"/>
          <w:sz w:val="28"/>
          <w:szCs w:val="28"/>
          <w:lang w:val="uz-Cyrl-UZ"/>
        </w:rPr>
        <w:t xml:space="preserve"> km               (6.8)</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Biroq</w:t>
      </w:r>
      <w:r w:rsidRPr="00F3235F">
        <w:rPr>
          <w:rFonts w:ascii="Times New Roman" w:hAnsi="Times New Roman"/>
          <w:noProof/>
          <w:sz w:val="28"/>
          <w:szCs w:val="28"/>
          <w:lang w:val="ru-RU" w:eastAsia="ru-RU"/>
        </w:rPr>
        <w:pict>
          <v:shape id="Рисунок 228" o:spid="_x0000_i2216" type="#_x0000_t75" style="width:9pt;height:16.8pt;visibility:visible">
            <v:imagedata r:id="rId174" o:title=""/>
          </v:shape>
        </w:pict>
      </w:r>
      <w:r w:rsidRPr="0057306A">
        <w:rPr>
          <w:rFonts w:ascii="Times New Roman" w:hAnsi="Times New Roman"/>
          <w:sz w:val="28"/>
          <w:szCs w:val="28"/>
          <w:lang w:val="uz-Cyrl-UZ"/>
        </w:rPr>
        <w:t xml:space="preserve"> yulduzlar juda uzoq masofada joylashganliklaridan eng yirik teleskoplar bilan ham ularning burchagiy o‘lchamlarini aniqlab bo‘lmaydi. Faqat maxsus yulduzlar interferometr deb yuritiluvchi teleskoplar yordamidagina atigi bir necha o‘nlab yulduzlarning burchagiy o‘lchamlarini va bu asosda ularning chiziqli o‘lchamlarini aniqlash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Ma’lum yulduz radiuslarini aniqlashning boshqa bir usuli uning bolometrik yorqinligi L</w:t>
      </w:r>
      <w:r w:rsidRPr="0057306A">
        <w:rPr>
          <w:rFonts w:ascii="Times New Roman" w:hAnsi="Times New Roman"/>
          <w:sz w:val="28"/>
          <w:szCs w:val="28"/>
          <w:vertAlign w:val="subscript"/>
          <w:lang w:val="uz-Cyrl-UZ"/>
        </w:rPr>
        <w:t>bol</w:t>
      </w:r>
      <w:r w:rsidRPr="0057306A">
        <w:rPr>
          <w:rFonts w:ascii="Times New Roman" w:hAnsi="Times New Roman"/>
          <w:sz w:val="28"/>
          <w:szCs w:val="28"/>
          <w:lang w:val="uz-Cyrl-UZ"/>
        </w:rPr>
        <w:t xml:space="preserve"> va effektiv temperaturasi T</w:t>
      </w:r>
      <w:r w:rsidRPr="0057306A">
        <w:rPr>
          <w:rFonts w:ascii="Times New Roman" w:hAnsi="Times New Roman"/>
          <w:sz w:val="28"/>
          <w:szCs w:val="28"/>
          <w:vertAlign w:val="subscript"/>
          <w:lang w:val="uz-Cyrl-UZ"/>
        </w:rPr>
        <w:t>ef</w:t>
      </w:r>
      <w:r w:rsidRPr="0057306A">
        <w:rPr>
          <w:rFonts w:ascii="Times New Roman" w:hAnsi="Times New Roman"/>
          <w:sz w:val="28"/>
          <w:szCs w:val="28"/>
          <w:lang w:val="uz-Cyrl-UZ"/>
        </w:rPr>
        <w:t xml:space="preserve"> ga tayanadi. Ma’lum yulduzning 1 kv.sm yuzasi hamma yo‘nalish bo‘yicha nurlanish energiyasi uning effektiv temperaturasi bilan quyidagicha bog‘lanishda bo‘ladi:</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29" o:spid="_x0000_i2217" type="#_x0000_t75" style="width:43.2pt;height:20.4pt;visibility:visible">
            <v:imagedata r:id="rId850"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6.9</w:t>
      </w:r>
      <w:r w:rsidRPr="0057306A">
        <w:rPr>
          <w:rFonts w:ascii="Times New Roman" w:hAnsi="Times New Roman"/>
          <w:sz w:val="28"/>
          <w:szCs w:val="28"/>
          <w:lang w:val="uz-Cyrl-UZ"/>
        </w:rPr>
        <w:t>)</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U holda yulduzning to‘la sferik sirtidan chiqayotgan nurlanish oqimi, yulduz sirti  </w:t>
      </w:r>
      <w:r w:rsidRPr="00F3235F">
        <w:rPr>
          <w:rFonts w:ascii="Times New Roman" w:hAnsi="Times New Roman"/>
          <w:noProof/>
          <w:sz w:val="28"/>
          <w:szCs w:val="28"/>
          <w:lang w:val="ru-RU" w:eastAsia="ru-RU"/>
        </w:rPr>
        <w:pict>
          <v:shape id="Рисунок 230" o:spid="_x0000_i2218" type="#_x0000_t75" style="width:48pt;height:18pt;visibility:visible">
            <v:imagedata r:id="rId851" o:title=""/>
          </v:shape>
        </w:pict>
      </w:r>
      <w:r w:rsidRPr="0057306A">
        <w:rPr>
          <w:rFonts w:ascii="Times New Roman" w:hAnsi="Times New Roman"/>
          <w:sz w:val="28"/>
          <w:szCs w:val="28"/>
          <w:lang w:val="uz-Cyrl-UZ"/>
        </w:rPr>
        <w:t xml:space="preserve"> bo‘lganidan:</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1" o:spid="_x0000_i2219" type="#_x0000_t75" style="width:91.8pt;height:20.4pt;visibility:visible">
            <v:imagedata r:id="rId852" o:title=""/>
          </v:shape>
        </w:pict>
      </w:r>
      <w:r w:rsidRPr="0057306A">
        <w:rPr>
          <w:rFonts w:ascii="Times New Roman" w:hAnsi="Times New Roman"/>
          <w:sz w:val="28"/>
          <w:szCs w:val="28"/>
          <w:lang w:val="uz-Cyrl-UZ"/>
        </w:rPr>
        <w:t xml:space="preserve">                                     (</w:t>
      </w:r>
      <w:r w:rsidRPr="0057306A">
        <w:rPr>
          <w:rFonts w:ascii="Times New Roman" w:hAnsi="Times New Roman"/>
          <w:sz w:val="28"/>
          <w:szCs w:val="28"/>
        </w:rPr>
        <w:t>6.10</w:t>
      </w:r>
      <w:r w:rsidRPr="0057306A">
        <w:rPr>
          <w:rFonts w:ascii="Times New Roman" w:hAnsi="Times New Roman"/>
          <w:sz w:val="28"/>
          <w:szCs w:val="28"/>
          <w:lang w:val="uz-Cyrl-UZ"/>
        </w:rPr>
        <w:t>)</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Bu ifodani Quyosh uchun tadbiq qilinsa</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2" o:spid="_x0000_i2220" type="#_x0000_t75" style="width:90pt;height:20.4pt;visibility:visible">
            <v:imagedata r:id="rId853" o:title=""/>
          </v:shape>
        </w:pict>
      </w:r>
      <w:r w:rsidRPr="0057306A">
        <w:rPr>
          <w:rFonts w:ascii="Times New Roman" w:hAnsi="Times New Roman"/>
          <w:sz w:val="28"/>
          <w:szCs w:val="28"/>
          <w:lang w:val="uz-Cyrl-UZ"/>
        </w:rPr>
        <w:t xml:space="preserve">                                      (6.11)</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(6.</w:t>
      </w:r>
      <w:r w:rsidRPr="0057306A">
        <w:rPr>
          <w:rFonts w:ascii="Times New Roman" w:hAnsi="Times New Roman"/>
          <w:sz w:val="28"/>
          <w:szCs w:val="28"/>
        </w:rPr>
        <w:t>10</w:t>
      </w:r>
      <w:r w:rsidRPr="0057306A">
        <w:rPr>
          <w:rFonts w:ascii="Times New Roman" w:hAnsi="Times New Roman"/>
          <w:sz w:val="28"/>
          <w:szCs w:val="28"/>
          <w:lang w:val="uz-Cyrl-UZ"/>
        </w:rPr>
        <w:t>) va (</w:t>
      </w:r>
      <w:r w:rsidRPr="0057306A">
        <w:rPr>
          <w:rFonts w:ascii="Times New Roman" w:hAnsi="Times New Roman"/>
          <w:sz w:val="28"/>
          <w:szCs w:val="28"/>
        </w:rPr>
        <w:t>6.11</w:t>
      </w:r>
      <w:r w:rsidRPr="0057306A">
        <w:rPr>
          <w:rFonts w:ascii="Times New Roman" w:hAnsi="Times New Roman"/>
          <w:sz w:val="28"/>
          <w:szCs w:val="28"/>
          <w:lang w:val="uz-Cyrl-UZ"/>
        </w:rPr>
        <w:t>) tenglamalarning mos tomonlarini o‘zaro bo‘lsak</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3" o:spid="_x0000_i2221" type="#_x0000_t75" style="width:108pt;height:43.2pt;visibility:visible">
            <v:imagedata r:id="rId854" o:title=""/>
          </v:shape>
        </w:pict>
      </w:r>
      <w:r w:rsidRPr="0057306A">
        <w:rPr>
          <w:rFonts w:ascii="Times New Roman" w:hAnsi="Times New Roman"/>
          <w:sz w:val="28"/>
          <w:szCs w:val="28"/>
          <w:lang w:val="uz-Cyrl-UZ"/>
        </w:rPr>
        <w:t xml:space="preserve">                            (6.12)</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yoki</w:t>
      </w:r>
    </w:p>
    <w:p w:rsidR="00FB4426" w:rsidRPr="0057306A" w:rsidRDefault="00FB4426" w:rsidP="007A0B12">
      <w:pPr>
        <w:jc w:val="center"/>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4" o:spid="_x0000_i2222" type="#_x0000_t75" style="width:100.2pt;height:43.2pt;visibility:visible">
            <v:imagedata r:id="rId855" o:title=""/>
          </v:shape>
        </w:pict>
      </w:r>
    </w:p>
    <w:p w:rsidR="00FB4426" w:rsidRPr="0057306A" w:rsidRDefault="00FB4426" w:rsidP="007A0B12">
      <w:pPr>
        <w:jc w:val="both"/>
        <w:rPr>
          <w:rFonts w:ascii="Times New Roman" w:hAnsi="Times New Roman"/>
          <w:sz w:val="28"/>
          <w:szCs w:val="28"/>
          <w:lang w:val="uz-Cyrl-UZ"/>
        </w:rPr>
      </w:pPr>
      <w:r w:rsidRPr="0057306A">
        <w:rPr>
          <w:rFonts w:ascii="Times New Roman" w:hAnsi="Times New Roman"/>
          <w:sz w:val="28"/>
          <w:szCs w:val="28"/>
          <w:lang w:val="uz-Cyrl-UZ"/>
        </w:rPr>
        <w:t xml:space="preserve">logarifmlasak </w:t>
      </w:r>
      <w:r w:rsidRPr="00F3235F">
        <w:rPr>
          <w:rFonts w:ascii="Times New Roman" w:hAnsi="Times New Roman"/>
          <w:noProof/>
          <w:sz w:val="28"/>
          <w:szCs w:val="28"/>
          <w:lang w:val="ru-RU" w:eastAsia="ru-RU"/>
        </w:rPr>
        <w:pict>
          <v:shape id="Рисунок 235" o:spid="_x0000_i2223" type="#_x0000_t75" style="width:134.4pt;height:36.6pt;visibility:visible">
            <v:imagedata r:id="rId856" o:title=""/>
          </v:shape>
        </w:pic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Odatda yulduzlarning radiusi va yorqinliklari Quyosh radiusi va yorqinliklari birligida (R=1</w:t>
      </w:r>
      <w:r w:rsidRPr="0057306A">
        <w:rPr>
          <w:rFonts w:ascii="Times New Roman" w:hAnsi="Times New Roman"/>
          <w:sz w:val="28"/>
          <w:szCs w:val="28"/>
          <w:vertAlign w:val="subscript"/>
        </w:rPr>
        <w:sym w:font="Symbol" w:char="F051"/>
      </w:r>
      <w:r w:rsidRPr="0057306A">
        <w:rPr>
          <w:rFonts w:ascii="Times New Roman" w:hAnsi="Times New Roman"/>
          <w:sz w:val="28"/>
          <w:szCs w:val="28"/>
          <w:lang w:val="uz-Cyrl-UZ"/>
        </w:rPr>
        <w:t>, L=1</w:t>
      </w:r>
      <w:r w:rsidRPr="0057306A">
        <w:rPr>
          <w:rFonts w:ascii="Times New Roman" w:hAnsi="Times New Roman"/>
          <w:sz w:val="28"/>
          <w:szCs w:val="28"/>
          <w:vertAlign w:val="subscript"/>
        </w:rPr>
        <w:sym w:font="Symbol" w:char="F051"/>
      </w:r>
      <w:r w:rsidRPr="0057306A">
        <w:rPr>
          <w:rFonts w:ascii="Times New Roman" w:hAnsi="Times New Roman"/>
          <w:sz w:val="28"/>
          <w:szCs w:val="28"/>
          <w:lang w:val="uz-Cyrl-UZ"/>
        </w:rPr>
        <w:t xml:space="preserve">) ifodalanganidan </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6" o:spid="_x0000_i2224" type="#_x0000_t75" style="width:126pt;height:36.6pt;visibility:visible">
            <v:imagedata r:id="rId857" o:title=""/>
          </v:shape>
        </w:pict>
      </w:r>
      <w:r w:rsidRPr="0057306A">
        <w:rPr>
          <w:rFonts w:ascii="Times New Roman" w:hAnsi="Times New Roman"/>
          <w:sz w:val="28"/>
          <w:szCs w:val="28"/>
          <w:lang w:val="uz-Cyrl-UZ"/>
        </w:rPr>
        <w:t xml:space="preserve">                               (6.13)</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ko‘rinishda yozish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Yulduzlarning absolyut bolometrik kattaliklari M</w:t>
      </w:r>
      <w:r w:rsidRPr="0057306A">
        <w:rPr>
          <w:rFonts w:ascii="Times New Roman" w:hAnsi="Times New Roman"/>
          <w:sz w:val="28"/>
          <w:szCs w:val="28"/>
          <w:vertAlign w:val="subscript"/>
          <w:lang w:val="uz-Cyrl-UZ"/>
        </w:rPr>
        <w:t>b</w:t>
      </w:r>
      <w:r w:rsidRPr="0057306A">
        <w:rPr>
          <w:rFonts w:ascii="Times New Roman" w:hAnsi="Times New Roman"/>
          <w:sz w:val="28"/>
          <w:szCs w:val="28"/>
          <w:lang w:val="uz-Cyrl-UZ"/>
        </w:rPr>
        <w:t xml:space="preserve"> ma’lum bo‘lsa, yulduzlarning chiziqiy o‘lchamlari ularning effektiv temperaturalariga ko‘ra quyidagicha topiladi.</w:t>
      </w:r>
    </w:p>
    <w:p w:rsidR="00FB4426" w:rsidRPr="0057306A" w:rsidRDefault="00FB4426" w:rsidP="007A0B12">
      <w:pPr>
        <w:jc w:val="right"/>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37" o:spid="_x0000_i2225" type="#_x0000_t75" style="width:152.4pt;height:18.6pt;visibility:visible">
            <v:imagedata r:id="rId858" o:title=""/>
          </v:shape>
        </w:pict>
      </w:r>
      <w:r w:rsidRPr="0057306A">
        <w:rPr>
          <w:rFonts w:ascii="Times New Roman" w:hAnsi="Times New Roman"/>
          <w:sz w:val="28"/>
          <w:szCs w:val="28"/>
          <w:lang w:val="uz-Cyrl-UZ"/>
        </w:rPr>
        <w:t xml:space="preserve">                                (6.14)</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Yulduzlarning diametri Ernikidan yuzlab marta kichik (neytron yulduzlar) va Quyoshnikidan ming martagacha katta (o‘tagigant yulduzlar) bo‘lgan oraliqlarda uchratish mumkin. Bosh ketma-ketlik egriligida joylashgan ko‘pchilik yulduzlar uchun yulduzlarning yorqinliklari va radiuslari orasidagi ushbu bog‘lanish empirik yo‘l bilan aniqlanadi: </w:t>
      </w:r>
      <w:r w:rsidRPr="00F3235F">
        <w:rPr>
          <w:rFonts w:ascii="Times New Roman" w:hAnsi="Times New Roman"/>
          <w:noProof/>
          <w:sz w:val="28"/>
          <w:szCs w:val="28"/>
          <w:lang w:val="ru-RU" w:eastAsia="ru-RU"/>
        </w:rPr>
        <w:pict>
          <v:shape id="Рисунок 238" o:spid="_x0000_i2226" type="#_x0000_t75" style="width:48pt;height:18.6pt;visibility:visible">
            <v:imagedata r:id="rId859" o:title=""/>
          </v:shape>
        </w:pict>
      </w:r>
      <w:r w:rsidRPr="0057306A">
        <w:rPr>
          <w:rFonts w:ascii="Times New Roman" w:hAnsi="Times New Roman"/>
          <w:sz w:val="28"/>
          <w:szCs w:val="28"/>
          <w:lang w:val="uz-Cyrl-UZ"/>
        </w:rPr>
        <w:t>.</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jc w:val="center"/>
        <w:rPr>
          <w:rFonts w:ascii="Times New Roman" w:hAnsi="Times New Roman"/>
          <w:b/>
          <w:sz w:val="28"/>
          <w:szCs w:val="28"/>
          <w:lang w:val="uz-Cyrl-UZ"/>
        </w:rPr>
      </w:pPr>
      <w:r w:rsidRPr="0057306A">
        <w:rPr>
          <w:rFonts w:ascii="Times New Roman" w:hAnsi="Times New Roman"/>
          <w:b/>
          <w:sz w:val="28"/>
          <w:szCs w:val="28"/>
          <w:lang w:val="uz-Cyrl-UZ"/>
        </w:rPr>
        <w:t>§ 6.6. Massa-yorqinlik-radius bog‘liqligi</w:t>
      </w:r>
    </w:p>
    <w:p w:rsidR="00FB4426" w:rsidRPr="0057306A" w:rsidRDefault="00FB4426" w:rsidP="007A0B12">
      <w:pPr>
        <w:ind w:firstLine="709"/>
        <w:jc w:val="center"/>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 xml:space="preserve">Yulduzlarning spektral sinfi (temperaturasi) va yorqinliklari orasidagi bog‘lanishdan tashqari ularga tegishli asosiy fizik kattaliklar – yorqinlik, effektiv temperatura va radius orasidagi bog‘lanish borligi (6.13) dan ham bizga ma’lum. </w:t>
      </w:r>
      <w:r w:rsidRPr="0057306A">
        <w:rPr>
          <w:rFonts w:ascii="Times New Roman" w:hAnsi="Times New Roman"/>
          <w:sz w:val="28"/>
          <w:szCs w:val="28"/>
        </w:rPr>
        <w:t>Binobarin yulduzlarning radiusi va spektral sinfi (temperaturasi) orasidagi bog‘lanish mavjud. Bunday bog‘lanish diagrammada aks qilish uchun Gersщprung-Ressel diagrammasidagi vizual – absolyut yulduz kattaligi M</w:t>
      </w:r>
      <w:r w:rsidRPr="0057306A">
        <w:rPr>
          <w:rFonts w:ascii="Times New Roman" w:hAnsi="Times New Roman"/>
          <w:sz w:val="28"/>
          <w:szCs w:val="28"/>
          <w:vertAlign w:val="subscript"/>
        </w:rPr>
        <w:t>v</w:t>
      </w:r>
      <w:r w:rsidRPr="0057306A">
        <w:rPr>
          <w:rFonts w:ascii="Times New Roman" w:hAnsi="Times New Roman"/>
          <w:sz w:val="28"/>
          <w:szCs w:val="28"/>
        </w:rPr>
        <w:t xml:space="preserve"> o‘rniga logarifmik shkalada absolyut bolometrik yulduz kattaligi M</w:t>
      </w:r>
      <w:r w:rsidRPr="0057306A">
        <w:rPr>
          <w:rFonts w:ascii="Times New Roman" w:hAnsi="Times New Roman"/>
          <w:sz w:val="28"/>
          <w:szCs w:val="28"/>
          <w:vertAlign w:val="subscript"/>
        </w:rPr>
        <w:t>b</w:t>
      </w:r>
      <w:r w:rsidRPr="0057306A">
        <w:rPr>
          <w:rFonts w:ascii="Times New Roman" w:hAnsi="Times New Roman"/>
          <w:sz w:val="28"/>
          <w:szCs w:val="28"/>
        </w:rPr>
        <w:t xml:space="preserve">, spektral sinflar o‘rniga unga mos logarifmik shkaladagi effektiv temperaturani kuyamiz. Bunday diagrammada bir xil radiusga ega bo‘lgan yulduzlar bir to‘g‘ri chiziq bo‘yicha joylashadi, chunki (6.13) ifodadan ko‘rinishicha </w:t>
      </w:r>
      <w:r w:rsidRPr="00F3235F">
        <w:rPr>
          <w:rFonts w:ascii="Times New Roman" w:hAnsi="Times New Roman"/>
          <w:noProof/>
          <w:sz w:val="28"/>
          <w:szCs w:val="28"/>
          <w:lang w:val="ru-RU" w:eastAsia="ru-RU"/>
        </w:rPr>
        <w:pict>
          <v:shape id="Рисунок 239" o:spid="_x0000_i2227" type="#_x0000_t75" style="width:21.6pt;height:16.2pt;visibility:visible">
            <v:imagedata r:id="rId860" o:title=""/>
          </v:shape>
        </w:pict>
      </w:r>
      <w:r w:rsidRPr="0057306A">
        <w:rPr>
          <w:rFonts w:ascii="Times New Roman" w:hAnsi="Times New Roman"/>
          <w:sz w:val="28"/>
          <w:szCs w:val="28"/>
        </w:rPr>
        <w:t xml:space="preserve"> va </w:t>
      </w:r>
      <w:r w:rsidRPr="00F3235F">
        <w:rPr>
          <w:rFonts w:ascii="Times New Roman" w:hAnsi="Times New Roman"/>
          <w:noProof/>
          <w:sz w:val="28"/>
          <w:szCs w:val="28"/>
          <w:lang w:val="ru-RU" w:eastAsia="ru-RU"/>
        </w:rPr>
        <w:pict>
          <v:shape id="Рисунок 240" o:spid="_x0000_i2228" type="#_x0000_t75" style="width:30pt;height:18.6pt;visibility:visible">
            <v:imagedata r:id="rId861" o:title=""/>
          </v:shape>
        </w:pict>
      </w:r>
      <w:r w:rsidRPr="0057306A">
        <w:rPr>
          <w:rFonts w:ascii="Times New Roman" w:hAnsi="Times New Roman"/>
          <w:sz w:val="28"/>
          <w:szCs w:val="28"/>
        </w:rPr>
        <w:t xml:space="preserve"> o‘zaro chiziqli bog‘langandir.</w:t>
      </w:r>
    </w:p>
    <w:tbl>
      <w:tblPr>
        <w:tblW w:w="0" w:type="auto"/>
        <w:tblLook w:val="00A0"/>
      </w:tblPr>
      <w:tblGrid>
        <w:gridCol w:w="9287"/>
      </w:tblGrid>
      <w:tr w:rsidR="00FB4426" w:rsidRPr="00F3235F" w:rsidTr="00F3235F">
        <w:tc>
          <w:tcPr>
            <w:tcW w:w="9287"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41" o:spid="_x0000_i2229" type="#_x0000_t75" style="width:411.6pt;height:303pt;visibility:visible">
                  <v:imagedata r:id="rId862" o:title=""/>
                </v:shape>
              </w:pict>
            </w:r>
          </w:p>
        </w:tc>
      </w:tr>
      <w:tr w:rsidR="00FB4426" w:rsidRPr="00F3235F" w:rsidTr="00F3235F">
        <w:tc>
          <w:tcPr>
            <w:tcW w:w="9287"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6.4-rasm. Massa-Yorqinlik diagrammasi</w:t>
            </w:r>
          </w:p>
        </w:tc>
      </w:tr>
    </w:tbl>
    <w:p w:rsidR="00FB4426" w:rsidRPr="0057306A" w:rsidRDefault="00FB4426" w:rsidP="007A0B12">
      <w:pPr>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6.4-rasmda shunday diagramma tasvirlangan bo‘lib, unda bir xil radiusli yulduzlar joylashadigan to‘g‘ri chiziqlar aks ettirilgan.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Bordiyu yulduzlarning yorqinliklari va massalari orasidagi bog‘lanishni ifodalovchi formula, boshqa sinflarga kiruvchi yulduzlarning yorqinliklari uchun ham o‘rinli deb qaralsa, unda spektr-yorqinlik diagrammasida massalari ma’lum yulduzlarni joylab, ular asosida bir xil massali yulduzlarning ham o‘rinlarini belgilash mumkin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Shunday qilib 6.4-rasmda ifodalangan diagramma spektr-yorqinlik diagrammasidan yana ham to‘laligi bilan farq qilib, yulduzlar holatining diagrammasi sifatida qaralishi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Xususan bunday diagramma yulduzlarning evolyusiyasi haqida, hamda evoyusiya tufayli uning asosiy fizik parametrlarining o‘zgarish tendensiyasi haqida qimmatli ma’lumotlarni berishi mumkin.</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jc w:val="center"/>
        <w:rPr>
          <w:rFonts w:ascii="Times New Roman" w:hAnsi="Times New Roman"/>
          <w:b/>
          <w:sz w:val="28"/>
          <w:szCs w:val="28"/>
          <w:lang w:val="uz-Cyrl-UZ"/>
        </w:rPr>
      </w:pPr>
    </w:p>
    <w:p w:rsidR="00FB4426" w:rsidRPr="00A32788" w:rsidRDefault="00FB4426" w:rsidP="00DA6006">
      <w:pPr>
        <w:pStyle w:val="NoSpacing"/>
        <w:rPr>
          <w:lang w:val="en-US"/>
        </w:rPr>
      </w:pPr>
      <w:r w:rsidRPr="00A32788">
        <w:rPr>
          <w:lang w:val="en-US"/>
        </w:rPr>
        <w:t>22-Ma’ruza. Yulduzlarning ichki tabiati va tuzilishi. Yulduzlarning atmosferalari. Planetar tumanliklar. Qo'shaloq sistemalar. Vizual qo'shaloq yulduzlar.</w:t>
      </w:r>
    </w:p>
    <w:p w:rsidR="00FB4426" w:rsidRPr="0057306A" w:rsidRDefault="00FB4426" w:rsidP="007A0B12">
      <w:pPr>
        <w:jc w:val="center"/>
        <w:rPr>
          <w:rFonts w:ascii="Times New Roman" w:hAnsi="Times New Roman"/>
          <w:b/>
          <w:sz w:val="28"/>
          <w:szCs w:val="28"/>
          <w:lang w:val="uz-Cyrl-UZ"/>
        </w:rPr>
      </w:pPr>
    </w:p>
    <w:p w:rsidR="00FB4426" w:rsidRPr="0057306A" w:rsidRDefault="00FB4426" w:rsidP="007A0B12">
      <w:pPr>
        <w:jc w:val="center"/>
        <w:rPr>
          <w:rFonts w:ascii="Times New Roman" w:hAnsi="Times New Roman"/>
          <w:b/>
          <w:sz w:val="28"/>
          <w:szCs w:val="28"/>
          <w:lang w:val="uz-Cyrl-UZ"/>
        </w:rPr>
      </w:pPr>
      <w:r w:rsidRPr="0057306A">
        <w:rPr>
          <w:rFonts w:ascii="Times New Roman" w:hAnsi="Times New Roman"/>
          <w:b/>
          <w:sz w:val="28"/>
          <w:szCs w:val="28"/>
          <w:lang w:val="uz-Cyrl-UZ"/>
        </w:rPr>
        <w:t>§ 6.7. Yulduzlarning ichki tuzilishi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 ichidagi muvozanatning matematik shart-sharoitlarini massa taqsimotini, gaz bosimini, yulduzdagi energiya ajralib chiqishi va ko‘chishini ifodalovchi to‘rtta differensial tenglama yordamida ifodalash mumkin. Ana shu tenglamalarni chiqaraylik.</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lang w:val="uz-Cyrl-UZ"/>
        </w:rPr>
        <w:t>Gidrostatik muvozanat</w:t>
      </w:r>
      <w:r w:rsidRPr="0057306A">
        <w:rPr>
          <w:rFonts w:ascii="Times New Roman" w:hAnsi="Times New Roman"/>
          <w:sz w:val="28"/>
          <w:szCs w:val="28"/>
          <w:lang w:val="uz-Cyrl-UZ"/>
        </w:rPr>
        <w:t xml:space="preserve">. Og‘irlik kuchi yulduzdagi materialni markazga tortadi. U gaz molekulalarning issiqlik harakati tufayli yuzaga keladigan bosim kuchiga qarama-qarshi yo‘nalgan. </w:t>
      </w:r>
      <w:r w:rsidRPr="0057306A">
        <w:rPr>
          <w:rFonts w:ascii="Times New Roman" w:hAnsi="Times New Roman"/>
          <w:sz w:val="28"/>
          <w:szCs w:val="28"/>
        </w:rPr>
        <w:t>Muvozanatning birinchi shartidan ushbu ikkala kuch muvozanat holatida ekanligi kelib chiqadi.</w:t>
      </w:r>
    </w:p>
    <w:tbl>
      <w:tblPr>
        <w:tblpPr w:leftFromText="180" w:rightFromText="180" w:vertAnchor="text" w:horzAnchor="margin" w:tblpY="3"/>
        <w:tblW w:w="0" w:type="auto"/>
        <w:tblLook w:val="00A0"/>
      </w:tblPr>
      <w:tblGrid>
        <w:gridCol w:w="4644"/>
      </w:tblGrid>
      <w:tr w:rsidR="00FB4426" w:rsidRPr="00F3235F" w:rsidTr="00D02618">
        <w:tc>
          <w:tcPr>
            <w:tcW w:w="4644"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42" o:spid="_x0000_i2230" type="#_x0000_t75" style="width:219pt;height:186.6pt;visibility:visible">
                  <v:imagedata r:id="rId863" o:title=""/>
                </v:shape>
              </w:pict>
            </w:r>
          </w:p>
        </w:tc>
      </w:tr>
      <w:tr w:rsidR="00FB4426" w:rsidRPr="00F3235F" w:rsidTr="00D02618">
        <w:tc>
          <w:tcPr>
            <w:tcW w:w="4644"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6.5-rasm. Gidrostatik muvozanatdagi hajm birligiga ta’sir etayotgan bosim va gravitatsion kuchlarning yig‘indisi nolga teng</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Yulduz markazidan </w:t>
      </w:r>
      <w:r w:rsidRPr="0057306A">
        <w:rPr>
          <w:rFonts w:ascii="Times New Roman" w:hAnsi="Times New Roman"/>
          <w:i/>
          <w:sz w:val="28"/>
          <w:szCs w:val="28"/>
        </w:rPr>
        <w:t>r</w:t>
      </w:r>
      <w:r w:rsidRPr="0057306A">
        <w:rPr>
          <w:rFonts w:ascii="Times New Roman" w:hAnsi="Times New Roman"/>
          <w:sz w:val="28"/>
          <w:szCs w:val="28"/>
        </w:rPr>
        <w:t xml:space="preserve"> masofada joylashgan hajmning silindrik elementini olib ko‘raylik (10.1 rasm). Ushbu elementning hajmi d</w:t>
      </w:r>
      <w:r w:rsidRPr="0057306A">
        <w:rPr>
          <w:rFonts w:ascii="Times New Roman" w:hAnsi="Times New Roman"/>
          <w:i/>
          <w:iCs/>
          <w:sz w:val="28"/>
          <w:szCs w:val="28"/>
        </w:rPr>
        <w:t xml:space="preserve">V </w:t>
      </w:r>
      <w:r w:rsidRPr="0057306A">
        <w:rPr>
          <w:rFonts w:ascii="Times New Roman" w:hAnsi="Times New Roman"/>
          <w:sz w:val="28"/>
          <w:szCs w:val="28"/>
        </w:rPr>
        <w:t>= d</w:t>
      </w:r>
      <w:r w:rsidRPr="0057306A">
        <w:rPr>
          <w:rFonts w:ascii="Times New Roman" w:hAnsi="Times New Roman"/>
          <w:i/>
          <w:iCs/>
          <w:sz w:val="28"/>
          <w:szCs w:val="28"/>
        </w:rPr>
        <w:t xml:space="preserve">A </w:t>
      </w:r>
      <w:r w:rsidRPr="0057306A">
        <w:rPr>
          <w:rFonts w:ascii="Times New Roman" w:hAnsi="Times New Roman"/>
          <w:sz w:val="28"/>
          <w:szCs w:val="28"/>
        </w:rPr>
        <w:t>d</w:t>
      </w:r>
      <w:r w:rsidRPr="0057306A">
        <w:rPr>
          <w:rFonts w:ascii="Times New Roman" w:hAnsi="Times New Roman"/>
          <w:i/>
          <w:iCs/>
          <w:sz w:val="28"/>
          <w:szCs w:val="28"/>
        </w:rPr>
        <w:t>r</w:t>
      </w:r>
      <w:r w:rsidRPr="0057306A">
        <w:rPr>
          <w:rFonts w:ascii="Times New Roman" w:hAnsi="Times New Roman"/>
          <w:sz w:val="28"/>
          <w:szCs w:val="28"/>
        </w:rPr>
        <w:t>, bu erda d</w:t>
      </w:r>
      <w:r w:rsidRPr="0057306A">
        <w:rPr>
          <w:rFonts w:ascii="Times New Roman" w:hAnsi="Times New Roman"/>
          <w:i/>
          <w:sz w:val="28"/>
          <w:szCs w:val="28"/>
        </w:rPr>
        <w:t>A</w:t>
      </w:r>
      <w:r w:rsidRPr="0057306A">
        <w:rPr>
          <w:rFonts w:ascii="Times New Roman" w:hAnsi="Times New Roman"/>
          <w:sz w:val="28"/>
          <w:szCs w:val="28"/>
        </w:rPr>
        <w:t xml:space="preserve"> uning asosi, d</w:t>
      </w:r>
      <w:r w:rsidRPr="0057306A">
        <w:rPr>
          <w:rFonts w:ascii="Times New Roman" w:hAnsi="Times New Roman"/>
          <w:i/>
          <w:iCs/>
          <w:sz w:val="28"/>
          <w:szCs w:val="28"/>
        </w:rPr>
        <w:t>r</w:t>
      </w:r>
      <w:r w:rsidRPr="0057306A">
        <w:rPr>
          <w:rFonts w:ascii="Times New Roman" w:hAnsi="Times New Roman"/>
          <w:sz w:val="28"/>
          <w:szCs w:val="28"/>
        </w:rPr>
        <w:t xml:space="preserve"> – balandligi; uning massasi d</w:t>
      </w:r>
      <w:r w:rsidRPr="0057306A">
        <w:rPr>
          <w:rFonts w:ascii="Times New Roman" w:hAnsi="Times New Roman"/>
          <w:i/>
          <w:iCs/>
          <w:sz w:val="28"/>
          <w:szCs w:val="28"/>
        </w:rPr>
        <w:t xml:space="preserve">m </w:t>
      </w:r>
      <w:r w:rsidRPr="0057306A">
        <w:rPr>
          <w:rFonts w:ascii="Times New Roman" w:hAnsi="Times New Roman"/>
          <w:sz w:val="28"/>
          <w:szCs w:val="28"/>
        </w:rPr>
        <w:t xml:space="preserve">= </w:t>
      </w:r>
      <w:r w:rsidRPr="0057306A">
        <w:rPr>
          <w:rFonts w:ascii="Times New Roman" w:hAnsi="Times New Roman"/>
          <w:i/>
          <w:iCs/>
          <w:sz w:val="28"/>
          <w:szCs w:val="28"/>
        </w:rPr>
        <w:t xml:space="preserve">ρ </w:t>
      </w:r>
      <w:r w:rsidRPr="0057306A">
        <w:rPr>
          <w:rFonts w:ascii="Times New Roman" w:hAnsi="Times New Roman"/>
          <w:sz w:val="28"/>
          <w:szCs w:val="28"/>
        </w:rPr>
        <w:t>d</w:t>
      </w:r>
      <w:r w:rsidRPr="0057306A">
        <w:rPr>
          <w:rFonts w:ascii="Times New Roman" w:hAnsi="Times New Roman"/>
          <w:i/>
          <w:iCs/>
          <w:sz w:val="28"/>
          <w:szCs w:val="28"/>
        </w:rPr>
        <w:t xml:space="preserve">A </w:t>
      </w:r>
      <w:r w:rsidRPr="0057306A">
        <w:rPr>
          <w:rFonts w:ascii="Times New Roman" w:hAnsi="Times New Roman"/>
          <w:sz w:val="28"/>
          <w:szCs w:val="28"/>
        </w:rPr>
        <w:t>d</w:t>
      </w:r>
      <w:r w:rsidRPr="0057306A">
        <w:rPr>
          <w:rFonts w:ascii="Times New Roman" w:hAnsi="Times New Roman"/>
          <w:i/>
          <w:iCs/>
          <w:sz w:val="28"/>
          <w:szCs w:val="28"/>
        </w:rPr>
        <w:t>r</w:t>
      </w:r>
      <w:r w:rsidRPr="0057306A">
        <w:rPr>
          <w:rFonts w:ascii="Times New Roman" w:hAnsi="Times New Roman"/>
          <w:sz w:val="28"/>
          <w:szCs w:val="28"/>
        </w:rPr>
        <w:t xml:space="preserve"> , bu erda </w:t>
      </w:r>
      <w:r w:rsidRPr="0057306A">
        <w:rPr>
          <w:rFonts w:ascii="Times New Roman" w:hAnsi="Times New Roman"/>
          <w:i/>
          <w:iCs/>
          <w:sz w:val="28"/>
          <w:szCs w:val="28"/>
        </w:rPr>
        <w:t xml:space="preserve">ρ </w:t>
      </w:r>
      <w:r w:rsidRPr="0057306A">
        <w:rPr>
          <w:rFonts w:ascii="Times New Roman" w:hAnsi="Times New Roman"/>
          <w:sz w:val="28"/>
          <w:szCs w:val="28"/>
        </w:rPr>
        <w:t xml:space="preserve">= </w:t>
      </w:r>
      <w:r w:rsidRPr="0057306A">
        <w:rPr>
          <w:rFonts w:ascii="Times New Roman" w:hAnsi="Times New Roman"/>
          <w:i/>
          <w:iCs/>
          <w:sz w:val="28"/>
          <w:szCs w:val="28"/>
        </w:rPr>
        <w:t>ρ(r)</w:t>
      </w:r>
      <w:r w:rsidRPr="0057306A">
        <w:rPr>
          <w:rFonts w:ascii="Times New Roman" w:hAnsi="Times New Roman"/>
          <w:sz w:val="28"/>
          <w:szCs w:val="28"/>
        </w:rPr>
        <w:t xml:space="preserve"> –radius </w:t>
      </w:r>
      <w:r w:rsidRPr="0057306A">
        <w:rPr>
          <w:rFonts w:ascii="Times New Roman" w:hAnsi="Times New Roman"/>
          <w:i/>
          <w:iCs/>
          <w:sz w:val="28"/>
          <w:szCs w:val="28"/>
        </w:rPr>
        <w:t>r</w:t>
      </w:r>
      <w:r w:rsidRPr="0057306A">
        <w:rPr>
          <w:rFonts w:ascii="Times New Roman" w:hAnsi="Times New Roman"/>
          <w:sz w:val="28"/>
          <w:szCs w:val="28"/>
        </w:rPr>
        <w:t xml:space="preserve"> bo‘yicha gazning zichligi. Agar radius </w:t>
      </w:r>
      <w:r w:rsidRPr="0057306A">
        <w:rPr>
          <w:rFonts w:ascii="Times New Roman" w:hAnsi="Times New Roman"/>
          <w:i/>
          <w:iCs/>
          <w:sz w:val="28"/>
          <w:szCs w:val="28"/>
        </w:rPr>
        <w:t>r</w:t>
      </w:r>
      <w:r w:rsidRPr="0057306A">
        <w:rPr>
          <w:rFonts w:ascii="Times New Roman" w:hAnsi="Times New Roman"/>
          <w:sz w:val="28"/>
          <w:szCs w:val="28"/>
        </w:rPr>
        <w:t xml:space="preserve"> ichidagi massa </w:t>
      </w:r>
      <w:r w:rsidRPr="0057306A">
        <w:rPr>
          <w:rFonts w:ascii="Times New Roman" w:hAnsi="Times New Roman"/>
          <w:i/>
          <w:iCs/>
          <w:sz w:val="28"/>
          <w:szCs w:val="28"/>
        </w:rPr>
        <w:t>M</w:t>
      </w:r>
      <w:r w:rsidRPr="0057306A">
        <w:rPr>
          <w:rFonts w:ascii="Times New Roman" w:hAnsi="Times New Roman"/>
          <w:i/>
          <w:iCs/>
          <w:sz w:val="28"/>
          <w:szCs w:val="28"/>
          <w:vertAlign w:val="subscript"/>
        </w:rPr>
        <w:t>r</w:t>
      </w:r>
      <w:r w:rsidRPr="0057306A">
        <w:rPr>
          <w:rFonts w:ascii="Times New Roman" w:hAnsi="Times New Roman"/>
          <w:sz w:val="28"/>
          <w:szCs w:val="28"/>
        </w:rPr>
        <w:t xml:space="preserve"> bo‘lsa, unda hajm birligidagi og‘irlik kuchi </w:t>
      </w:r>
    </w:p>
    <w:p w:rsidR="00FB4426" w:rsidRPr="0057306A" w:rsidRDefault="00FB4426" w:rsidP="007A0B12">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43" o:spid="_x0000_i2231" type="#_x0000_t75" style="width:166.2pt;height:31.8pt;visibility:visible">
            <v:imagedata r:id="rId864" o:title=""/>
          </v:shape>
        </w:pict>
      </w:r>
      <w:r w:rsidRPr="0057306A">
        <w:rPr>
          <w:rFonts w:ascii="Times New Roman" w:hAnsi="Times New Roman"/>
          <w:sz w:val="28"/>
          <w:szCs w:val="28"/>
        </w:rPr>
        <w:tab/>
        <w:t>(6.15)</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bo‘ladi, bu erda </w:t>
      </w:r>
      <w:r w:rsidRPr="0057306A">
        <w:rPr>
          <w:rFonts w:ascii="Times New Roman" w:hAnsi="Times New Roman"/>
          <w:i/>
          <w:sz w:val="28"/>
          <w:szCs w:val="28"/>
        </w:rPr>
        <w:t>G</w:t>
      </w:r>
      <w:r w:rsidRPr="0057306A">
        <w:rPr>
          <w:rFonts w:ascii="Times New Roman" w:hAnsi="Times New Roman"/>
          <w:sz w:val="28"/>
          <w:szCs w:val="28"/>
        </w:rPr>
        <w:t xml:space="preserve"> – gravitatsion doimiy. Ushbu ifodadagi minus ishorasi kuch yulduz markaziga yo‘nalganligini bildiradi. Agar hajm birligidagi tag sirtida bosim </w:t>
      </w:r>
      <w:r w:rsidRPr="0057306A">
        <w:rPr>
          <w:rFonts w:ascii="Times New Roman" w:hAnsi="Times New Roman"/>
          <w:i/>
          <w:sz w:val="28"/>
          <w:szCs w:val="28"/>
        </w:rPr>
        <w:t>R</w:t>
      </w:r>
      <w:r w:rsidRPr="0057306A">
        <w:rPr>
          <w:rFonts w:ascii="Times New Roman" w:hAnsi="Times New Roman"/>
          <w:sz w:val="28"/>
          <w:szCs w:val="28"/>
        </w:rPr>
        <w:t xml:space="preserve">, yuqori sirtida </w:t>
      </w:r>
      <w:r w:rsidRPr="0057306A">
        <w:rPr>
          <w:rFonts w:ascii="Times New Roman" w:hAnsi="Times New Roman"/>
          <w:i/>
          <w:iCs/>
          <w:sz w:val="28"/>
          <w:szCs w:val="28"/>
        </w:rPr>
        <w:t xml:space="preserve">P </w:t>
      </w:r>
      <w:r w:rsidRPr="0057306A">
        <w:rPr>
          <w:rFonts w:ascii="Times New Roman" w:hAnsi="Times New Roman"/>
          <w:sz w:val="28"/>
          <w:szCs w:val="28"/>
        </w:rPr>
        <w:t>+ d</w:t>
      </w:r>
      <w:r w:rsidRPr="0057306A">
        <w:rPr>
          <w:rFonts w:ascii="Times New Roman" w:hAnsi="Times New Roman"/>
          <w:i/>
          <w:iCs/>
          <w:sz w:val="28"/>
          <w:szCs w:val="28"/>
        </w:rPr>
        <w:t>P</w:t>
      </w:r>
      <w:r w:rsidRPr="0057306A">
        <w:rPr>
          <w:rFonts w:ascii="Times New Roman" w:hAnsi="Times New Roman"/>
          <w:sz w:val="28"/>
          <w:szCs w:val="28"/>
        </w:rPr>
        <w:t xml:space="preserve"> bo‘lsa, unda elementga ta’sir etayotgan jami kuch</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44" o:spid="_x0000_i2232" type="#_x0000_t75" style="width:166.2pt;height:18.6pt;visibility:visible">
            <v:imagedata r:id="rId865" o:title=""/>
          </v:shape>
        </w:pi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(6.16)</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ga teng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Tashkariga yo‘nalgan sari bosim kamayib borganligi uchun d</w:t>
      </w:r>
      <w:r w:rsidRPr="0057306A">
        <w:rPr>
          <w:rFonts w:ascii="Times New Roman" w:hAnsi="Times New Roman"/>
          <w:i/>
          <w:iCs/>
          <w:sz w:val="28"/>
          <w:szCs w:val="28"/>
        </w:rPr>
        <w:t>P</w:t>
      </w:r>
      <w:r w:rsidRPr="0057306A">
        <w:rPr>
          <w:rFonts w:ascii="Times New Roman" w:hAnsi="Times New Roman"/>
          <w:sz w:val="28"/>
          <w:szCs w:val="28"/>
        </w:rPr>
        <w:t xml:space="preserve"> manfiy, d</w:t>
      </w:r>
      <w:r w:rsidRPr="0057306A">
        <w:rPr>
          <w:rFonts w:ascii="Times New Roman" w:hAnsi="Times New Roman"/>
          <w:i/>
          <w:iCs/>
          <w:sz w:val="28"/>
          <w:szCs w:val="28"/>
        </w:rPr>
        <w:t>F</w:t>
      </w:r>
      <w:r w:rsidRPr="0057306A">
        <w:rPr>
          <w:rFonts w:ascii="Times New Roman" w:hAnsi="Times New Roman"/>
          <w:sz w:val="28"/>
          <w:szCs w:val="28"/>
          <w:vertAlign w:val="subscript"/>
        </w:rPr>
        <w:t>p</w:t>
      </w:r>
      <w:r w:rsidRPr="0057306A">
        <w:rPr>
          <w:rFonts w:ascii="Times New Roman" w:hAnsi="Times New Roman"/>
          <w:sz w:val="28"/>
          <w:szCs w:val="28"/>
        </w:rPr>
        <w:t xml:space="preserve"> esa, musbat bo‘ladi. Muvozanat sharti shundan iboratki, hajm birligiga ta’sir etayotgan jami kuch nolga teng bo‘lishi lozim, ya’ni:</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45" o:spid="_x0000_i2233" type="#_x0000_t75" style="width:190.8pt;height:31.8pt;visibility:visible">
            <v:imagedata r:id="rId866" o:title=""/>
          </v:shape>
        </w:pict>
      </w:r>
    </w:p>
    <w:p w:rsidR="00FB4426" w:rsidRPr="0057306A" w:rsidRDefault="00FB4426" w:rsidP="007A0B12">
      <w:pPr>
        <w:jc w:val="both"/>
        <w:rPr>
          <w:rFonts w:ascii="Times New Roman" w:hAnsi="Times New Roman"/>
          <w:iCs/>
          <w:sz w:val="28"/>
          <w:szCs w:val="28"/>
        </w:rPr>
      </w:pPr>
      <w:r w:rsidRPr="0057306A">
        <w:rPr>
          <w:rFonts w:ascii="Times New Roman" w:hAnsi="Times New Roman"/>
          <w:iCs/>
          <w:sz w:val="28"/>
          <w:szCs w:val="28"/>
        </w:rPr>
        <w:t>yoki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46" o:spid="_x0000_i2234" type="#_x0000_t75" style="width:75pt;height:31.8pt;visibility:visible">
            <v:imagedata r:id="rId867" o:title=""/>
          </v:shape>
        </w:pict>
      </w:r>
      <w:r w:rsidRPr="0057306A">
        <w:rPr>
          <w:rFonts w:ascii="Times New Roman" w:hAnsi="Times New Roman"/>
          <w:i/>
          <w:iCs/>
          <w:sz w:val="28"/>
          <w:szCs w:val="28"/>
        </w:rPr>
        <w:t xml:space="preserve">.                                             </w:t>
      </w:r>
      <w:r w:rsidRPr="0057306A">
        <w:rPr>
          <w:rFonts w:ascii="Times New Roman" w:hAnsi="Times New Roman"/>
          <w:sz w:val="28"/>
          <w:szCs w:val="28"/>
        </w:rPr>
        <w:t>(6.17)</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Ushbu ifoda gidrostatik muvozanat tenglamasidir.</w:t>
      </w:r>
    </w:p>
    <w:tbl>
      <w:tblPr>
        <w:tblpPr w:leftFromText="180" w:rightFromText="180" w:vertAnchor="text" w:horzAnchor="margin" w:tblpY="148"/>
        <w:tblW w:w="0" w:type="auto"/>
        <w:tblLook w:val="00A0"/>
      </w:tblPr>
      <w:tblGrid>
        <w:gridCol w:w="3936"/>
      </w:tblGrid>
      <w:tr w:rsidR="00FB4426" w:rsidRPr="00F3235F" w:rsidTr="00D02618">
        <w:tc>
          <w:tcPr>
            <w:tcW w:w="3936" w:type="dxa"/>
          </w:tcPr>
          <w:p w:rsidR="00FB4426" w:rsidRPr="00F3235F" w:rsidRDefault="00FB4426" w:rsidP="00D02618">
            <w:pPr>
              <w:jc w:val="both"/>
              <w:rPr>
                <w:rFonts w:ascii="Times New Roman" w:hAnsi="Times New Roman"/>
                <w:b/>
                <w:sz w:val="28"/>
                <w:szCs w:val="28"/>
              </w:rPr>
            </w:pPr>
            <w:r w:rsidRPr="00F3235F">
              <w:rPr>
                <w:rFonts w:ascii="Times New Roman" w:hAnsi="Times New Roman"/>
                <w:noProof/>
                <w:sz w:val="28"/>
                <w:szCs w:val="28"/>
                <w:lang w:val="ru-RU" w:eastAsia="ru-RU"/>
              </w:rPr>
              <w:pict>
                <v:shape id="Рисунок 247" o:spid="_x0000_i2235" type="#_x0000_t75" style="width:178.8pt;height:178.8pt;visibility:visible">
                  <v:imagedata r:id="rId868" o:title=""/>
                </v:shape>
              </w:pict>
            </w:r>
          </w:p>
        </w:tc>
      </w:tr>
      <w:tr w:rsidR="00FB4426" w:rsidRPr="00F3235F" w:rsidTr="00D02618">
        <w:tc>
          <w:tcPr>
            <w:tcW w:w="3936"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6.6 rasm. Yupqa sferik qobiqning massasi uning hajmi va zichligiga bog‘liq bo‘ladi</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Massa taqsimoti</w:t>
      </w:r>
      <w:r w:rsidRPr="0057306A">
        <w:rPr>
          <w:rFonts w:ascii="Times New Roman" w:hAnsi="Times New Roman"/>
          <w:sz w:val="28"/>
          <w:szCs w:val="28"/>
        </w:rPr>
        <w:t xml:space="preserve">. Ikkinchi tenglama berilgan radius ichidagi massani beradi. Markazdan </w:t>
      </w:r>
      <w:r w:rsidRPr="0057306A">
        <w:rPr>
          <w:rFonts w:ascii="Times New Roman" w:hAnsi="Times New Roman"/>
          <w:i/>
          <w:sz w:val="28"/>
          <w:szCs w:val="28"/>
        </w:rPr>
        <w:t>r</w:t>
      </w:r>
      <w:r w:rsidRPr="0057306A">
        <w:rPr>
          <w:rFonts w:ascii="Times New Roman" w:hAnsi="Times New Roman"/>
          <w:sz w:val="28"/>
          <w:szCs w:val="28"/>
        </w:rPr>
        <w:t xml:space="preserve"> masofadagi va qalinligi </w:t>
      </w:r>
      <w:r w:rsidRPr="0057306A">
        <w:rPr>
          <w:rFonts w:ascii="Times New Roman" w:hAnsi="Times New Roman"/>
          <w:i/>
          <w:sz w:val="28"/>
          <w:szCs w:val="28"/>
        </w:rPr>
        <w:t>dr</w:t>
      </w:r>
      <w:r w:rsidRPr="0057306A">
        <w:rPr>
          <w:rFonts w:ascii="Times New Roman" w:hAnsi="Times New Roman"/>
          <w:sz w:val="28"/>
          <w:szCs w:val="28"/>
        </w:rPr>
        <w:t xml:space="preserve"> bo‘lgan sferik qobiqni olib ko‘raylik (6.6 rasm). Uning massasi </w:t>
      </w:r>
      <w:r w:rsidRPr="00F3235F">
        <w:rPr>
          <w:rFonts w:ascii="Times New Roman" w:hAnsi="Times New Roman"/>
          <w:noProof/>
          <w:sz w:val="28"/>
          <w:szCs w:val="28"/>
          <w:lang w:val="ru-RU" w:eastAsia="ru-RU"/>
        </w:rPr>
        <w:pict>
          <v:shape id="Рисунок 248" o:spid="_x0000_i2236" type="#_x0000_t75" style="width:84pt;height:18pt;visibility:visible">
            <v:imagedata r:id="rId869" o:title=""/>
          </v:shape>
        </w:pict>
      </w:r>
      <w:r w:rsidRPr="0057306A">
        <w:rPr>
          <w:rFonts w:ascii="Times New Roman" w:hAnsi="Times New Roman"/>
          <w:sz w:val="28"/>
          <w:szCs w:val="28"/>
        </w:rPr>
        <w:t xml:space="preserve"> ga teng bo‘lib, massa uzluksizligini beradi:</w:t>
      </w:r>
    </w:p>
    <w:p w:rsidR="00FB4426" w:rsidRPr="0057306A" w:rsidRDefault="00FB4426" w:rsidP="007A0B12">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49" o:spid="_x0000_i2237" type="#_x0000_t75" style="width:73.8pt;height:31.8pt;visibility:visible">
            <v:imagedata r:id="rId870" o:title=""/>
          </v:shape>
        </w:pict>
      </w:r>
      <w:r w:rsidRPr="0057306A">
        <w:rPr>
          <w:rFonts w:ascii="Times New Roman" w:hAnsi="Times New Roman"/>
          <w:i/>
          <w:iCs/>
          <w:sz w:val="28"/>
          <w:szCs w:val="28"/>
        </w:rPr>
        <w:t>.</w:t>
      </w:r>
      <w:r w:rsidRPr="0057306A">
        <w:rPr>
          <w:rFonts w:ascii="Times New Roman" w:hAnsi="Times New Roman"/>
          <w:sz w:val="28"/>
          <w:szCs w:val="28"/>
        </w:rPr>
        <w:t>(6.18)</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Energiya ajralishi</w:t>
      </w:r>
      <w:r w:rsidRPr="0057306A">
        <w:rPr>
          <w:rFonts w:ascii="Times New Roman" w:hAnsi="Times New Roman"/>
          <w:sz w:val="28"/>
          <w:szCs w:val="28"/>
        </w:rPr>
        <w:t xml:space="preserve">. Muvozanatning uchinchi sharti energiya saqlanishini talab etadi, bundan, yulduzda ajralgan ixtiyoriy energiya uning sirtigacha etishi va nurlantirilishi lozim. Yana, </w:t>
      </w:r>
      <w:r w:rsidRPr="0057306A">
        <w:rPr>
          <w:rFonts w:ascii="Times New Roman" w:hAnsi="Times New Roman"/>
          <w:i/>
          <w:sz w:val="28"/>
          <w:szCs w:val="28"/>
        </w:rPr>
        <w:t>r</w:t>
      </w:r>
      <w:r w:rsidRPr="0057306A">
        <w:rPr>
          <w:rFonts w:ascii="Times New Roman" w:hAnsi="Times New Roman"/>
          <w:sz w:val="28"/>
          <w:szCs w:val="28"/>
        </w:rPr>
        <w:t xml:space="preserve"> radius ichida </w:t>
      </w:r>
      <w:r w:rsidRPr="0057306A">
        <w:rPr>
          <w:rFonts w:ascii="Times New Roman" w:hAnsi="Times New Roman"/>
          <w:i/>
          <w:sz w:val="28"/>
          <w:szCs w:val="28"/>
        </w:rPr>
        <w:t>dM</w:t>
      </w:r>
      <w:r w:rsidRPr="0057306A">
        <w:rPr>
          <w:rFonts w:ascii="Times New Roman" w:hAnsi="Times New Roman"/>
          <w:i/>
          <w:sz w:val="28"/>
          <w:szCs w:val="28"/>
          <w:vertAlign w:val="subscript"/>
        </w:rPr>
        <w:t>r</w:t>
      </w:r>
      <w:r w:rsidRPr="0057306A">
        <w:rPr>
          <w:rFonts w:ascii="Times New Roman" w:hAnsi="Times New Roman"/>
          <w:sz w:val="28"/>
          <w:szCs w:val="28"/>
        </w:rPr>
        <w:t xml:space="preserve"> joylashgan va qalinligi </w:t>
      </w:r>
      <w:r w:rsidRPr="0057306A">
        <w:rPr>
          <w:rFonts w:ascii="Times New Roman" w:hAnsi="Times New Roman"/>
          <w:i/>
          <w:sz w:val="28"/>
          <w:szCs w:val="28"/>
        </w:rPr>
        <w:t>dr</w:t>
      </w:r>
      <w:r w:rsidRPr="0057306A">
        <w:rPr>
          <w:rFonts w:ascii="Times New Roman" w:hAnsi="Times New Roman"/>
          <w:sz w:val="28"/>
          <w:szCs w:val="28"/>
        </w:rPr>
        <w:t xml:space="preserve"> bo‘lgan sferik qobiqni olib ko‘raylik (6.7 rasm). Energiya oqimi </w:t>
      </w:r>
      <w:r w:rsidRPr="0057306A">
        <w:rPr>
          <w:rFonts w:ascii="Times New Roman" w:hAnsi="Times New Roman"/>
          <w:i/>
          <w:sz w:val="28"/>
          <w:szCs w:val="28"/>
        </w:rPr>
        <w:t>L</w:t>
      </w:r>
      <w:r w:rsidRPr="0057306A">
        <w:rPr>
          <w:rFonts w:ascii="Times New Roman" w:hAnsi="Times New Roman"/>
          <w:i/>
          <w:sz w:val="28"/>
          <w:szCs w:val="28"/>
          <w:vertAlign w:val="subscript"/>
        </w:rPr>
        <w:t>r</w:t>
      </w:r>
      <w:r w:rsidRPr="0057306A">
        <w:rPr>
          <w:rFonts w:ascii="Times New Roman" w:hAnsi="Times New Roman"/>
          <w:sz w:val="28"/>
          <w:szCs w:val="28"/>
        </w:rPr>
        <w:t xml:space="preserve"> bo‘lsin, ya’ni, vaqt birligida r sirtidan o‘tayotgan energiya miqdori bo‘lsin. Agar yulduzda vaqt va massa birliklarida ajralgan energiya miqdori, ya’ni, energiya ajralish koeffitsienti </w:t>
      </w:r>
      <w:r w:rsidRPr="0057306A">
        <w:rPr>
          <w:rFonts w:ascii="Times New Roman" w:hAnsi="Times New Roman"/>
          <w:i/>
          <w:sz w:val="28"/>
          <w:szCs w:val="28"/>
        </w:rPr>
        <w:t>ε</w:t>
      </w:r>
      <w:r w:rsidRPr="0057306A">
        <w:rPr>
          <w:rFonts w:ascii="Times New Roman" w:hAnsi="Times New Roman"/>
          <w:sz w:val="28"/>
          <w:szCs w:val="28"/>
        </w:rPr>
        <w:t xml:space="preserve"> bo‘lsa, unda</w:t>
      </w:r>
    </w:p>
    <w:p w:rsidR="00FB4426" w:rsidRPr="0057306A" w:rsidRDefault="00FB4426" w:rsidP="007A0B12">
      <w:pPr>
        <w:jc w:val="center"/>
        <w:rPr>
          <w:rFonts w:ascii="Times New Roman" w:hAnsi="Times New Roman"/>
          <w:i/>
          <w:iCs/>
          <w:sz w:val="28"/>
          <w:szCs w:val="28"/>
        </w:rPr>
      </w:pPr>
      <w:r w:rsidRPr="00F3235F">
        <w:rPr>
          <w:rFonts w:ascii="Times New Roman" w:hAnsi="Times New Roman"/>
          <w:noProof/>
          <w:sz w:val="28"/>
          <w:szCs w:val="28"/>
          <w:lang w:val="ru-RU" w:eastAsia="ru-RU"/>
        </w:rPr>
        <w:pict>
          <v:shape id="Рисунок 250" o:spid="_x0000_i2238" type="#_x0000_t75" style="width:186pt;height:18.6pt;visibility:visible">
            <v:imagedata r:id="rId871" o:title=""/>
          </v:shape>
        </w:pic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Shunday qilib, energiya saqlanish tenglamasi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51" o:spid="_x0000_i2239" type="#_x0000_t75" style="width:75pt;height:31.8pt;visibility:visible">
            <v:imagedata r:id="rId872" o:title=""/>
          </v:shape>
        </w:pict>
      </w:r>
      <w:r w:rsidRPr="0057306A">
        <w:rPr>
          <w:rFonts w:ascii="Times New Roman" w:hAnsi="Times New Roman"/>
          <w:sz w:val="28"/>
          <w:szCs w:val="28"/>
        </w:rPr>
        <w:t>(6.19)</w:t>
      </w:r>
    </w:p>
    <w:p w:rsidR="00FB4426" w:rsidRPr="0057306A" w:rsidRDefault="00FB4426" w:rsidP="007A0B12">
      <w:pPr>
        <w:jc w:val="right"/>
        <w:rPr>
          <w:rFonts w:ascii="Times New Roman" w:hAnsi="Times New Roman"/>
          <w:sz w:val="28"/>
          <w:szCs w:val="28"/>
        </w:rPr>
      </w:pPr>
    </w:p>
    <w:p w:rsidR="00FB4426" w:rsidRPr="0057306A" w:rsidRDefault="00FB4426" w:rsidP="007A0B12">
      <w:pPr>
        <w:jc w:val="right"/>
        <w:rPr>
          <w:rFonts w:ascii="Times New Roman" w:hAnsi="Times New Roman"/>
          <w:sz w:val="28"/>
          <w:szCs w:val="28"/>
        </w:rPr>
      </w:pPr>
    </w:p>
    <w:p w:rsidR="00FB4426" w:rsidRPr="0057306A" w:rsidRDefault="00FB4426" w:rsidP="007A0B12">
      <w:pPr>
        <w:jc w:val="right"/>
        <w:rPr>
          <w:rFonts w:ascii="Times New Roman" w:hAnsi="Times New Roman"/>
          <w:sz w:val="28"/>
          <w:szCs w:val="28"/>
        </w:rPr>
      </w:pPr>
    </w:p>
    <w:tbl>
      <w:tblPr>
        <w:tblpPr w:leftFromText="180" w:rightFromText="180" w:vertAnchor="text" w:horzAnchor="margin" w:tblpY="95"/>
        <w:tblW w:w="0" w:type="auto"/>
        <w:tblLook w:val="00A0"/>
      </w:tblPr>
      <w:tblGrid>
        <w:gridCol w:w="4219"/>
      </w:tblGrid>
      <w:tr w:rsidR="00FB4426" w:rsidRPr="00F3235F" w:rsidTr="00D02618">
        <w:tc>
          <w:tcPr>
            <w:tcW w:w="4219" w:type="dxa"/>
          </w:tcPr>
          <w:p w:rsidR="00FB4426" w:rsidRPr="00F3235F" w:rsidRDefault="00FB4426" w:rsidP="00D02618">
            <w:pPr>
              <w:jc w:val="both"/>
              <w:rPr>
                <w:rFonts w:ascii="Times New Roman" w:hAnsi="Times New Roman"/>
                <w:b/>
                <w:sz w:val="28"/>
                <w:szCs w:val="28"/>
              </w:rPr>
            </w:pPr>
            <w:r w:rsidRPr="00F3235F">
              <w:rPr>
                <w:rFonts w:ascii="Times New Roman" w:hAnsi="Times New Roman"/>
                <w:noProof/>
                <w:sz w:val="28"/>
                <w:szCs w:val="28"/>
                <w:lang w:val="ru-RU" w:eastAsia="ru-RU"/>
              </w:rPr>
              <w:pict>
                <v:shape id="Рисунок 252" o:spid="_x0000_i2240" type="#_x0000_t75" style="width:184.2pt;height:184.8pt;visibility:visible">
                  <v:imagedata r:id="rId873" o:title=""/>
                </v:shape>
              </w:pict>
            </w:r>
          </w:p>
        </w:tc>
      </w:tr>
      <w:tr w:rsidR="00FB4426" w:rsidRPr="00F3235F" w:rsidTr="00D02618">
        <w:tc>
          <w:tcPr>
            <w:tcW w:w="4219"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6.7 rasm. Sferik qobiqdan oqib o‘tayotgan energiya qobiqning o‘zidan oqayotgan va qobiqning ichida ajralayotgan energiyalarning yig‘indisiga teng</w:t>
            </w:r>
          </w:p>
        </w:tc>
      </w:tr>
    </w:tbl>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 xml:space="preserve">ko‘rinishga ega. Energiya ajralish tezligi markazgacha bo‘lgan masofaga bog‘liq bo‘ladi. Umuman olganda, yulduz nurlantirayotgan barcha energiya qaynoq va zich yadroda ajraladi. Tashqi qatlamlarda energiya ajralishi kam va </w:t>
      </w:r>
      <w:r w:rsidRPr="0057306A">
        <w:rPr>
          <w:rFonts w:ascii="Times New Roman" w:hAnsi="Times New Roman"/>
          <w:i/>
          <w:sz w:val="28"/>
          <w:szCs w:val="28"/>
        </w:rPr>
        <w:t>L</w:t>
      </w:r>
      <w:r w:rsidRPr="0057306A">
        <w:rPr>
          <w:rFonts w:ascii="Times New Roman" w:hAnsi="Times New Roman"/>
          <w:i/>
          <w:sz w:val="28"/>
          <w:szCs w:val="28"/>
          <w:vertAlign w:val="subscript"/>
        </w:rPr>
        <w:t>r</w:t>
      </w:r>
      <w:r w:rsidRPr="0057306A">
        <w:rPr>
          <w:rFonts w:ascii="Times New Roman" w:hAnsi="Times New Roman"/>
          <w:sz w:val="28"/>
          <w:szCs w:val="28"/>
        </w:rPr>
        <w:t xml:space="preserve"> deyarli o‘zgarmasdir.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Harorat gradienti</w:t>
      </w:r>
      <w:r w:rsidRPr="0057306A">
        <w:rPr>
          <w:rFonts w:ascii="Times New Roman" w:hAnsi="Times New Roman"/>
          <w:sz w:val="28"/>
          <w:szCs w:val="28"/>
        </w:rPr>
        <w:t xml:space="preserve">. Muvozanatning to‘rtinchi tenglamasi haroratning radiusga bog‘lanishini, ya’ni, harorat gradienti </w:t>
      </w:r>
      <w:r w:rsidRPr="00F3235F">
        <w:rPr>
          <w:rFonts w:ascii="Times New Roman" w:hAnsi="Times New Roman"/>
          <w:noProof/>
          <w:sz w:val="28"/>
          <w:szCs w:val="28"/>
          <w:lang w:val="ru-RU" w:eastAsia="ru-RU"/>
        </w:rPr>
        <w:pict>
          <v:shape id="Рисунок 253" o:spid="_x0000_i2241" type="#_x0000_t75" style="width:33pt;height:16.8pt;visibility:visible">
            <v:imagedata r:id="rId874" o:title=""/>
          </v:shape>
        </w:pict>
      </w:r>
      <w:r w:rsidRPr="0057306A">
        <w:rPr>
          <w:rFonts w:ascii="Times New Roman" w:hAnsi="Times New Roman"/>
          <w:sz w:val="28"/>
          <w:szCs w:val="28"/>
        </w:rPr>
        <w:t xml:space="preserve"> ni beradi. Tenglamaning shakli energiya ko‘chishi ko‘rinishiga: issiqlik o‘tkazuvchanlik, konveksiya yoki nurlanishga bog‘liqdir.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Normal yulduzlarning tublarida issiqlik o‘tkazuvchanlik o‘ta samarasiz, chunki energiyani ko‘chishida ishtirok etuvchi elektronlar boshqa zarralar bilan to‘qnashmasdan kichik masofalarda harakatlana oladilar. Issiqlik o‘tkazuvchanlik faqat kompakt yulduzlarda – oq karlik va neytron yulduzlarda axamiyatli bo‘lib qolishi mumkin, ularda fotonlarning erkin yugurish uzunligi juda kichik, ammo ayrim elektronlar uchun nisbatan katta bo‘ladi. Demak, normal yulduzlarda energiya ko‘chishining o‘tkazuvchanligini inobatga olmasa ham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Energiyaning radiatsion ko‘chishida yulduzning qaynoqroq qismlaridan nurlangan fotonlar sovuqroq qismlari tomonidan yutiladi va qiziydi. Yulduz tubida ajralgan energiya butkul nurlanish orqali ko‘chayotgan bo‘lsa, yulduz nuriy muvozanatda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Haroratning radiatsion gradienti </w:t>
      </w:r>
      <w:r w:rsidRPr="0057306A">
        <w:rPr>
          <w:rFonts w:ascii="Times New Roman" w:hAnsi="Times New Roman"/>
          <w:i/>
          <w:sz w:val="28"/>
          <w:szCs w:val="28"/>
        </w:rPr>
        <w:t>L</w:t>
      </w:r>
      <w:r w:rsidRPr="0057306A">
        <w:rPr>
          <w:rFonts w:ascii="Times New Roman" w:hAnsi="Times New Roman"/>
          <w:i/>
          <w:sz w:val="28"/>
          <w:szCs w:val="28"/>
          <w:vertAlign w:val="subscript"/>
        </w:rPr>
        <w:t>r</w:t>
      </w:r>
      <w:r w:rsidRPr="0057306A">
        <w:rPr>
          <w:rFonts w:ascii="Times New Roman" w:hAnsi="Times New Roman"/>
          <w:sz w:val="28"/>
          <w:szCs w:val="28"/>
        </w:rPr>
        <w:t xml:space="preserve"> ga mos ravishda energiya oqimi bilan quyidagicha bog‘liq:</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54" o:spid="_x0000_i2242" type="#_x0000_t75" style="width:2in;height:36pt;visibility:visible">
            <v:imagedata r:id="rId875" o:title=""/>
          </v:shape>
        </w:pict>
      </w:r>
      <w:r w:rsidRPr="0057306A">
        <w:rPr>
          <w:rFonts w:ascii="Times New Roman" w:hAnsi="Times New Roman"/>
          <w:sz w:val="28"/>
          <w:szCs w:val="28"/>
        </w:rPr>
        <w:t>,                                        (6.20)</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iCs/>
          <w:sz w:val="28"/>
          <w:szCs w:val="28"/>
        </w:rPr>
        <w:t xml:space="preserve">a </w:t>
      </w:r>
      <w:r w:rsidRPr="0057306A">
        <w:rPr>
          <w:rFonts w:ascii="Times New Roman" w:hAnsi="Times New Roman"/>
          <w:sz w:val="28"/>
          <w:szCs w:val="28"/>
        </w:rPr>
        <w:t>= 4</w:t>
      </w:r>
      <w:r w:rsidRPr="0057306A">
        <w:rPr>
          <w:rFonts w:ascii="Times New Roman" w:hAnsi="Times New Roman"/>
          <w:i/>
          <w:iCs/>
          <w:sz w:val="28"/>
          <w:szCs w:val="28"/>
        </w:rPr>
        <w:t xml:space="preserve">σ/c </w:t>
      </w:r>
      <w:r w:rsidRPr="0057306A">
        <w:rPr>
          <w:rFonts w:ascii="Times New Roman" w:hAnsi="Times New Roman"/>
          <w:sz w:val="28"/>
          <w:szCs w:val="28"/>
        </w:rPr>
        <w:t>= 7</w:t>
      </w:r>
      <w:r w:rsidRPr="0057306A">
        <w:rPr>
          <w:rFonts w:ascii="Times New Roman" w:hAnsi="Times New Roman"/>
          <w:i/>
          <w:iCs/>
          <w:sz w:val="28"/>
          <w:szCs w:val="28"/>
        </w:rPr>
        <w:t>.</w:t>
      </w:r>
      <w:r w:rsidRPr="0057306A">
        <w:rPr>
          <w:rFonts w:ascii="Times New Roman" w:hAnsi="Times New Roman"/>
          <w:sz w:val="28"/>
          <w:szCs w:val="28"/>
        </w:rPr>
        <w:t>564 × 10</w:t>
      </w:r>
      <w:r w:rsidRPr="0057306A">
        <w:rPr>
          <w:rFonts w:ascii="Times New Roman" w:hAnsi="Times New Roman"/>
          <w:sz w:val="28"/>
          <w:szCs w:val="28"/>
          <w:vertAlign w:val="superscript"/>
        </w:rPr>
        <w:t>−16</w:t>
      </w:r>
      <w:r w:rsidRPr="0057306A">
        <w:rPr>
          <w:rFonts w:ascii="Times New Roman" w:hAnsi="Times New Roman"/>
          <w:i/>
          <w:sz w:val="28"/>
          <w:szCs w:val="28"/>
        </w:rPr>
        <w:t>Jm</w:t>
      </w:r>
      <w:r w:rsidRPr="0057306A">
        <w:rPr>
          <w:rFonts w:ascii="Times New Roman" w:hAnsi="Times New Roman"/>
          <w:sz w:val="28"/>
          <w:szCs w:val="28"/>
          <w:vertAlign w:val="superscript"/>
        </w:rPr>
        <w:t>−3</w:t>
      </w:r>
      <w:r w:rsidRPr="0057306A">
        <w:rPr>
          <w:rFonts w:ascii="Times New Roman" w:hAnsi="Times New Roman"/>
          <w:sz w:val="28"/>
          <w:szCs w:val="28"/>
        </w:rPr>
        <w:t xml:space="preserve"> K</w:t>
      </w:r>
      <w:r w:rsidRPr="0057306A">
        <w:rPr>
          <w:rFonts w:ascii="Times New Roman" w:hAnsi="Times New Roman"/>
          <w:sz w:val="28"/>
          <w:szCs w:val="28"/>
          <w:vertAlign w:val="superscript"/>
        </w:rPr>
        <w:t>−4</w:t>
      </w:r>
      <w:r w:rsidRPr="0057306A">
        <w:rPr>
          <w:rFonts w:ascii="Times New Roman" w:hAnsi="Times New Roman"/>
          <w:sz w:val="28"/>
          <w:szCs w:val="28"/>
        </w:rPr>
        <w:t xml:space="preserve"> – nurlanishning doimiysi, </w:t>
      </w:r>
      <w:r w:rsidRPr="0057306A">
        <w:rPr>
          <w:rFonts w:ascii="Times New Roman" w:hAnsi="Times New Roman"/>
          <w:i/>
          <w:sz w:val="28"/>
          <w:szCs w:val="28"/>
        </w:rPr>
        <w:t>s</w:t>
      </w:r>
      <w:r w:rsidRPr="0057306A">
        <w:rPr>
          <w:rFonts w:ascii="Times New Roman" w:hAnsi="Times New Roman"/>
          <w:sz w:val="28"/>
          <w:szCs w:val="28"/>
        </w:rPr>
        <w:t xml:space="preserve"> – yorug‘lik tezligi va </w:t>
      </w:r>
      <w:r w:rsidRPr="0057306A">
        <w:rPr>
          <w:rFonts w:ascii="Times New Roman" w:hAnsi="Times New Roman"/>
          <w:i/>
          <w:sz w:val="28"/>
          <w:szCs w:val="28"/>
        </w:rPr>
        <w:t>ρ</w:t>
      </w:r>
      <w:r w:rsidRPr="0057306A">
        <w:rPr>
          <w:rFonts w:ascii="Times New Roman" w:hAnsi="Times New Roman"/>
          <w:sz w:val="28"/>
          <w:szCs w:val="28"/>
        </w:rPr>
        <w:t xml:space="preserve"> – zichlik. Massaning yutilish koeffitsienti </w:t>
      </w:r>
      <w:r w:rsidRPr="0057306A">
        <w:rPr>
          <w:rFonts w:ascii="Times New Roman" w:hAnsi="Times New Roman"/>
          <w:i/>
          <w:sz w:val="28"/>
          <w:szCs w:val="28"/>
        </w:rPr>
        <w:t>k</w:t>
      </w:r>
      <w:r w:rsidRPr="0057306A">
        <w:rPr>
          <w:rFonts w:ascii="Times New Roman" w:hAnsi="Times New Roman"/>
          <w:sz w:val="28"/>
          <w:szCs w:val="28"/>
        </w:rPr>
        <w:t xml:space="preserve"> massa birligida yutilish kattaligini ifodalaydi. Uning qiymati haroratga, zichlikga va kimyoviy tarkibga bog‘liq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(6.20) ni olishda nurlanish ko‘chishi tenglamasi (5.44) dan foydalanildi. Ushbu bobda qo‘llanilayotgan o‘zgaruvchilar nuqtai nazaridan quyidagicha yozish mumkin.</w:t>
      </w:r>
    </w:p>
    <w:p w:rsidR="00FB4426" w:rsidRPr="0057306A" w:rsidRDefault="00FB4426" w:rsidP="007A0B12">
      <w:pPr>
        <w:jc w:val="center"/>
        <w:rPr>
          <w:rFonts w:ascii="Times New Roman" w:hAnsi="Times New Roman"/>
          <w:i/>
          <w:iCs/>
          <w:sz w:val="28"/>
          <w:szCs w:val="28"/>
        </w:rPr>
      </w:pPr>
      <w:r w:rsidRPr="00F3235F">
        <w:rPr>
          <w:rFonts w:ascii="Times New Roman" w:hAnsi="Times New Roman"/>
          <w:noProof/>
          <w:sz w:val="28"/>
          <w:szCs w:val="28"/>
          <w:lang w:val="ru-RU" w:eastAsia="ru-RU"/>
        </w:rPr>
        <w:pict>
          <v:shape id="Рисунок 255" o:spid="_x0000_i2243" type="#_x0000_t75" style="width:114pt;height:31.8pt;visibility:visible">
            <v:imagedata r:id="rId876" o:title=""/>
          </v:shape>
        </w:pic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Ushbu tenglamada </w:t>
      </w:r>
      <w:r w:rsidRPr="0057306A">
        <w:rPr>
          <w:rFonts w:ascii="Times New Roman" w:hAnsi="Times New Roman"/>
          <w:i/>
          <w:sz w:val="28"/>
          <w:szCs w:val="28"/>
        </w:rPr>
        <w:t>k</w:t>
      </w:r>
      <w:r w:rsidRPr="0057306A">
        <w:rPr>
          <w:rFonts w:ascii="Times New Roman" w:hAnsi="Times New Roman"/>
          <w:i/>
          <w:sz w:val="28"/>
          <w:szCs w:val="28"/>
          <w:vertAlign w:val="subscript"/>
        </w:rPr>
        <w:t>v</w:t>
      </w:r>
      <w:r w:rsidRPr="0057306A">
        <w:rPr>
          <w:rFonts w:ascii="Times New Roman" w:hAnsi="Times New Roman"/>
          <w:sz w:val="28"/>
          <w:szCs w:val="28"/>
        </w:rPr>
        <w:t xml:space="preserve"> mos keluvchi o‘rtacha qiymat </w:t>
      </w:r>
      <w:r w:rsidRPr="0057306A">
        <w:rPr>
          <w:rFonts w:ascii="Times New Roman" w:hAnsi="Times New Roman"/>
          <w:i/>
          <w:sz w:val="28"/>
          <w:szCs w:val="28"/>
        </w:rPr>
        <w:t>x</w:t>
      </w:r>
      <w:r w:rsidRPr="0057306A">
        <w:rPr>
          <w:rFonts w:ascii="Times New Roman" w:hAnsi="Times New Roman"/>
          <w:sz w:val="28"/>
          <w:szCs w:val="28"/>
        </w:rPr>
        <w:t xml:space="preserve"> ga almashtiriladi. Shundan so‘ng tenglama cos </w:t>
      </w:r>
      <w:r w:rsidRPr="0057306A">
        <w:rPr>
          <w:rFonts w:ascii="Times New Roman" w:hAnsi="Times New Roman"/>
          <w:i/>
          <w:sz w:val="28"/>
          <w:szCs w:val="28"/>
        </w:rPr>
        <w:t>θ</w:t>
      </w:r>
      <w:r w:rsidRPr="0057306A">
        <w:rPr>
          <w:rFonts w:ascii="Times New Roman" w:hAnsi="Times New Roman"/>
          <w:sz w:val="28"/>
          <w:szCs w:val="28"/>
        </w:rPr>
        <w:t xml:space="preserve"> ga ko‘paytirilib, barcha yo‘nalish va chastota bo‘yicha integrallanadi. Chap tomondagi </w:t>
      </w:r>
      <w:r w:rsidRPr="0057306A">
        <w:rPr>
          <w:rFonts w:ascii="Times New Roman" w:hAnsi="Times New Roman"/>
          <w:i/>
          <w:sz w:val="28"/>
          <w:szCs w:val="28"/>
        </w:rPr>
        <w:t>I</w:t>
      </w:r>
      <w:r w:rsidRPr="0057306A">
        <w:rPr>
          <w:rFonts w:ascii="Times New Roman" w:hAnsi="Times New Roman"/>
          <w:i/>
          <w:sz w:val="28"/>
          <w:szCs w:val="28"/>
          <w:vertAlign w:val="subscript"/>
        </w:rPr>
        <w:t>ν</w:t>
      </w:r>
      <w:r w:rsidRPr="0057306A">
        <w:rPr>
          <w:rFonts w:ascii="Times New Roman" w:hAnsi="Times New Roman"/>
          <w:sz w:val="28"/>
          <w:szCs w:val="28"/>
        </w:rPr>
        <w:t xml:space="preserve"> Plank funksiyasi </w:t>
      </w:r>
      <w:r w:rsidRPr="0057306A">
        <w:rPr>
          <w:rFonts w:ascii="Times New Roman" w:hAnsi="Times New Roman"/>
          <w:i/>
          <w:sz w:val="28"/>
          <w:szCs w:val="28"/>
        </w:rPr>
        <w:t>B</w:t>
      </w:r>
      <w:r w:rsidRPr="0057306A">
        <w:rPr>
          <w:rFonts w:ascii="Times New Roman" w:hAnsi="Times New Roman"/>
          <w:i/>
          <w:sz w:val="28"/>
          <w:szCs w:val="28"/>
          <w:vertAlign w:val="subscript"/>
        </w:rPr>
        <w:t>ν</w:t>
      </w:r>
      <w:r w:rsidRPr="0057306A">
        <w:rPr>
          <w:rFonts w:ascii="Times New Roman" w:hAnsi="Times New Roman"/>
          <w:sz w:val="28"/>
          <w:szCs w:val="28"/>
        </w:rPr>
        <w:t xml:space="preserve"> yordamida approksimatsiyalanishi mumkin. Integral chastotasi (5.16) yordamida topilishi mumkin. O‘ng tomondagi birinchi had (4.2) ga mos oqim zichliklarida ifodalanadi, ikkinchi hadning yo‘nalishlar bo‘yicha integrali nolni beradi, chunki </w:t>
      </w:r>
      <w:r w:rsidRPr="0057306A">
        <w:rPr>
          <w:rFonts w:ascii="Times New Roman" w:hAnsi="Times New Roman"/>
          <w:i/>
          <w:sz w:val="28"/>
          <w:szCs w:val="28"/>
        </w:rPr>
        <w:t>j</w:t>
      </w:r>
      <w:r w:rsidRPr="0057306A">
        <w:rPr>
          <w:rFonts w:ascii="Times New Roman" w:hAnsi="Times New Roman"/>
          <w:i/>
          <w:sz w:val="28"/>
          <w:szCs w:val="28"/>
          <w:vertAlign w:val="subscript"/>
        </w:rPr>
        <w:t>v</w:t>
      </w:r>
      <w:r w:rsidRPr="0057306A">
        <w:rPr>
          <w:rFonts w:ascii="Times New Roman" w:hAnsi="Times New Roman"/>
          <w:i/>
          <w:sz w:val="28"/>
          <w:szCs w:val="28"/>
        </w:rPr>
        <w:t>θ</w:t>
      </w:r>
      <w:r w:rsidRPr="0057306A">
        <w:rPr>
          <w:rFonts w:ascii="Times New Roman" w:hAnsi="Times New Roman"/>
          <w:sz w:val="28"/>
          <w:szCs w:val="28"/>
        </w:rPr>
        <w:t xml:space="preserve"> ga bog‘liq emas. Shunday qilib,</w:t>
      </w:r>
    </w:p>
    <w:p w:rsidR="00FB4426" w:rsidRPr="0057306A" w:rsidRDefault="00FB4426" w:rsidP="007A0B12">
      <w:pPr>
        <w:jc w:val="center"/>
        <w:rPr>
          <w:rFonts w:ascii="Times New Roman" w:hAnsi="Times New Roman"/>
          <w:i/>
          <w:iCs/>
          <w:sz w:val="28"/>
          <w:szCs w:val="28"/>
        </w:rPr>
      </w:pPr>
      <w:r w:rsidRPr="00F3235F">
        <w:rPr>
          <w:rFonts w:ascii="Times New Roman" w:hAnsi="Times New Roman"/>
          <w:noProof/>
          <w:sz w:val="28"/>
          <w:szCs w:val="28"/>
          <w:lang w:val="ru-RU" w:eastAsia="ru-RU"/>
        </w:rPr>
        <w:pict>
          <v:shape id="Рисунок 256" o:spid="_x0000_i2244" type="#_x0000_t75" style="width:120pt;height:33pt;visibility:visible">
            <v:imagedata r:id="rId877" o:title=""/>
          </v:shape>
        </w:pict>
      </w:r>
      <w:r w:rsidRPr="0057306A">
        <w:rPr>
          <w:rFonts w:ascii="Times New Roman" w:hAnsi="Times New Roman"/>
          <w:sz w:val="28"/>
          <w:szCs w:val="28"/>
        </w:rPr>
        <w:t>.</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va nihoyat, oqim zichligi </w:t>
      </w:r>
      <w:r w:rsidRPr="0057306A">
        <w:rPr>
          <w:rFonts w:ascii="Times New Roman" w:hAnsi="Times New Roman"/>
          <w:i/>
          <w:sz w:val="28"/>
          <w:szCs w:val="28"/>
        </w:rPr>
        <w:t>F</w:t>
      </w:r>
      <w:r w:rsidRPr="0057306A">
        <w:rPr>
          <w:rFonts w:ascii="Times New Roman" w:hAnsi="Times New Roman"/>
          <w:i/>
          <w:sz w:val="28"/>
          <w:szCs w:val="28"/>
          <w:vertAlign w:val="subscript"/>
        </w:rPr>
        <w:t>r</w:t>
      </w:r>
      <w:r w:rsidRPr="0057306A">
        <w:rPr>
          <w:rFonts w:ascii="Times New Roman" w:hAnsi="Times New Roman"/>
          <w:sz w:val="28"/>
          <w:szCs w:val="28"/>
        </w:rPr>
        <w:t xml:space="preserve"> va energiya oqimi </w:t>
      </w:r>
      <w:r w:rsidRPr="0057306A">
        <w:rPr>
          <w:rFonts w:ascii="Times New Roman" w:hAnsi="Times New Roman"/>
          <w:i/>
          <w:sz w:val="28"/>
          <w:szCs w:val="28"/>
        </w:rPr>
        <w:t>L</w:t>
      </w:r>
      <w:r w:rsidRPr="0057306A">
        <w:rPr>
          <w:rFonts w:ascii="Times New Roman" w:hAnsi="Times New Roman"/>
          <w:i/>
          <w:sz w:val="28"/>
          <w:szCs w:val="28"/>
          <w:vertAlign w:val="subscript"/>
        </w:rPr>
        <w:t>r</w:t>
      </w:r>
      <w:r w:rsidRPr="0057306A">
        <w:rPr>
          <w:rFonts w:ascii="Times New Roman" w:hAnsi="Times New Roman"/>
          <w:sz w:val="28"/>
          <w:szCs w:val="28"/>
        </w:rPr>
        <w:t xml:space="preserve"> orasidagi bog‘lanish</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57" o:spid="_x0000_i2245" type="#_x0000_t75" style="width:53.4pt;height:31.8pt;visibility:visible">
            <v:imagedata r:id="rId878" o:title=""/>
          </v:shape>
        </w:pic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dan foydalanib, (6.20) ni oldik.</w:t>
      </w:r>
    </w:p>
    <w:p w:rsidR="00FB4426" w:rsidRPr="0057306A" w:rsidRDefault="00FB4426" w:rsidP="007A0B12">
      <w:pPr>
        <w:ind w:firstLine="709"/>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58" o:spid="_x0000_i2246" type="#_x0000_t75" style="width:33pt;height:16.8pt;visibility:visible">
            <v:imagedata r:id="rId874" o:title=""/>
          </v:shape>
        </w:pict>
      </w:r>
      <w:r w:rsidRPr="0057306A">
        <w:rPr>
          <w:rFonts w:ascii="Times New Roman" w:hAnsi="Times New Roman"/>
          <w:sz w:val="28"/>
          <w:szCs w:val="28"/>
        </w:rPr>
        <w:t xml:space="preserve"> ning hosilasi manfiydir, chunki harorat ichkariga ortib boradi. Ravshanki, agarda u erda energiya nurlanish orqali ko‘chsa, harorat gradienti mavjud bo‘lishi lozim, aks holda nurlanish maydoni barcha yo‘nalishlarda bir xil bo‘ladi va sof oqim </w:t>
      </w:r>
      <w:r w:rsidRPr="0057306A">
        <w:rPr>
          <w:rFonts w:ascii="Times New Roman" w:hAnsi="Times New Roman"/>
          <w:i/>
          <w:sz w:val="28"/>
          <w:szCs w:val="28"/>
        </w:rPr>
        <w:t>F</w:t>
      </w:r>
      <w:r w:rsidRPr="0057306A">
        <w:rPr>
          <w:rFonts w:ascii="Times New Roman" w:hAnsi="Times New Roman"/>
          <w:i/>
          <w:sz w:val="28"/>
          <w:szCs w:val="28"/>
          <w:vertAlign w:val="subscript"/>
        </w:rPr>
        <w:t>r</w:t>
      </w:r>
      <w:r w:rsidRPr="0057306A">
        <w:rPr>
          <w:rFonts w:ascii="Times New Roman" w:hAnsi="Times New Roman"/>
          <w:sz w:val="28"/>
          <w:szCs w:val="28"/>
        </w:rPr>
        <w:t xml:space="preserve"> nolga teng bo‘lib qoladi.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Agar nuriy ko‘chish samarasiz bo‘lib qolsa, haroratning nuriy gradientining absolyut qiymati juda katta bo‘lib qoladi. U holda gazda nurlanishga nisbatan samaraliroq energiyani tashqariga eltuvchi harakatlar o‘rnatiladi. Ushbu konvektiv harakatlarda qaynoq gaz yuqoriga, nisbatan sovuq qatlamlarga ko‘tariladi, u erda o‘zining energiyasini yo‘qotadi va qayta cho‘kadi. O‘sib o‘tuvchi gazning elementlari yulduzning materialini qorishtirib turadi va yulduzdagi konvektiv qismining tarkibi bir jinsli bo‘lib qoladi. Ikkinchi tomondan, nurlanish va o‘tkazuvchanlik materialni qorishtiraolmaydi, chunki ular gazni emas, balki faqat energiyani ko‘chirishida ishtirok etadilar.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Konvektiv holdagi harorat gradientini tushunish uchun qo‘tariluvchi pufakni olib ko‘raylik. Faraz qilaylik, gaz pufak bilan harakatlanadi va adiabatik holatdagi tenglamaga bo‘ysunadi: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59" o:spid="_x0000_i2247" type="#_x0000_t75" style="width:46.2pt;height:24.6pt;visibility:visible">
            <v:imagedata r:id="rId879" o:title=""/>
          </v:shape>
        </w:pict>
      </w:r>
      <w:r w:rsidRPr="0057306A">
        <w:rPr>
          <w:rFonts w:ascii="Times New Roman" w:hAnsi="Times New Roman"/>
          <w:sz w:val="28"/>
          <w:szCs w:val="28"/>
        </w:rPr>
        <w:t>,                                               (6.21)</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P</w:t>
      </w:r>
      <w:r w:rsidRPr="0057306A">
        <w:rPr>
          <w:rFonts w:ascii="Times New Roman" w:hAnsi="Times New Roman"/>
          <w:sz w:val="28"/>
          <w:szCs w:val="28"/>
        </w:rPr>
        <w:t xml:space="preserve"> – gaz bosimi, </w:t>
      </w:r>
      <w:r w:rsidRPr="0057306A">
        <w:rPr>
          <w:rFonts w:ascii="Times New Roman" w:hAnsi="Times New Roman"/>
          <w:i/>
          <w:sz w:val="28"/>
          <w:szCs w:val="28"/>
        </w:rPr>
        <w:t>γ</w:t>
      </w:r>
      <w:r w:rsidRPr="0057306A">
        <w:rPr>
          <w:rFonts w:ascii="Times New Roman" w:hAnsi="Times New Roman"/>
          <w:sz w:val="28"/>
          <w:szCs w:val="28"/>
        </w:rPr>
        <w:t xml:space="preserve"> – adiabatik eksponenta, ya’ni, o‘zgarmas bosim va hajmdagi solishtirma issiqlik sig‘imlarining nisbatlaridir:</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60" o:spid="_x0000_i2248" type="#_x0000_t75" style="width:57.6pt;height:18pt;visibility:visible">
            <v:imagedata r:id="rId880" o:title=""/>
          </v:shape>
        </w:pict>
      </w:r>
      <w:r w:rsidRPr="0057306A">
        <w:rPr>
          <w:rFonts w:ascii="Times New Roman" w:hAnsi="Times New Roman"/>
          <w:sz w:val="28"/>
          <w:szCs w:val="28"/>
        </w:rPr>
        <w:t>.                                                   (6.22)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Solishtirma issiqlik sig‘imlarining ushbu nisbati gazning ionlashish darajasiga bog‘liq bo‘ladi va u harorat, zichlik hamda kimyoviy tarkibi ma’lum bo‘lganda hisoblab topilishi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(6.21) dan hosilani olib, konvektiv harorat gradienti uchun ifodani qo‘lga kiritamiz:</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61" o:spid="_x0000_i2249" type="#_x0000_t75" style="width:96pt;height:36pt;visibility:visible">
            <v:imagedata r:id="rId881" o:title=""/>
          </v:shape>
        </w:pict>
      </w:r>
      <w:r w:rsidRPr="0057306A">
        <w:rPr>
          <w:rFonts w:ascii="Times New Roman" w:hAnsi="Times New Roman"/>
          <w:sz w:val="28"/>
          <w:szCs w:val="28"/>
        </w:rPr>
        <w:t>.                                              (6.23)</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Amalda yulduz tuzilishini hisoblayotganda aloxida (6.20) yoki (6.23) dan foydalanganda nisbatan silliqroq harorat gradienti chiqadigan tenglama tanlanadi. Yulduzning tashqi qatlamlarida atrof muhit bilan issiqlik almashinuvi ham inobatga olinishi lozim, bunda (6.23) yaqinlashuvi unchalik yaxshi emas. Ko‘pincha konvektiv harorat gradientini hisoblashda qorishtirish uzunligi nazariyasi qo‘llaniladi. Konveksiya nazariyasi hanuzgacha murakkab, takomillashmagan muammo bo‘lib kelmoqda uning echimi ushbu taqdimnomaning doirasidan chiqib ketadi.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Haroratning radiatsion gradienti absolyut qiymati bo‘yicha adiabatik gradientidan katta bo‘lib qolganda, ya’ni, radiatsion gradient keskinlashganda yoki konvektiv gradient kichrayganda konvektiv harakatlar yuzaga keladi. (6.20) formuladan ko‘rinib turganidek, energiya oqimining zichligi yoki massadagi yutilish koeffitsienti kattalashganda radiatsion gradientining keskinlashuvini kutish mumkin. Adiabata ko‘rsatkichi 1 ga yaqinlashganda konvektiv gradient kichrayadi.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Chegaraviy shartlar</w:t>
      </w:r>
      <w:r w:rsidRPr="0057306A">
        <w:rPr>
          <w:rFonts w:ascii="Times New Roman" w:hAnsi="Times New Roman"/>
          <w:sz w:val="28"/>
          <w:szCs w:val="28"/>
        </w:rPr>
        <w:t>. Masala to‘g‘ri qo‘yilishi uchun avvalgi differensial tenglamalarda chegaraviy shartlar yozilishi lozim: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w:t>
      </w:r>
      <w:r w:rsidRPr="0057306A">
        <w:rPr>
          <w:rFonts w:ascii="Times New Roman" w:hAnsi="Times New Roman"/>
          <w:i/>
          <w:sz w:val="28"/>
          <w:szCs w:val="28"/>
        </w:rPr>
        <w:t>r</w:t>
      </w:r>
      <w:r w:rsidRPr="0057306A">
        <w:rPr>
          <w:rFonts w:ascii="Times New Roman" w:hAnsi="Times New Roman"/>
          <w:sz w:val="28"/>
          <w:szCs w:val="28"/>
        </w:rPr>
        <w:t xml:space="preserve"> = 0 radius ichidagi markaziy qismda energiya manbai yoki massa bo‘lmasligi lozim; shunday qilib, </w:t>
      </w:r>
      <w:r w:rsidRPr="0057306A">
        <w:rPr>
          <w:rFonts w:ascii="Times New Roman" w:hAnsi="Times New Roman"/>
          <w:i/>
          <w:sz w:val="28"/>
          <w:szCs w:val="28"/>
        </w:rPr>
        <w:t>M</w:t>
      </w:r>
      <w:r w:rsidRPr="0057306A">
        <w:rPr>
          <w:rFonts w:ascii="Times New Roman" w:hAnsi="Times New Roman"/>
          <w:sz w:val="28"/>
          <w:szCs w:val="28"/>
          <w:vertAlign w:val="subscript"/>
        </w:rPr>
        <w:t>0</w:t>
      </w:r>
      <w:r w:rsidRPr="0057306A">
        <w:rPr>
          <w:rFonts w:ascii="Times New Roman" w:hAnsi="Times New Roman"/>
          <w:sz w:val="28"/>
          <w:szCs w:val="28"/>
        </w:rPr>
        <w:t xml:space="preserve"> = 0, </w:t>
      </w:r>
      <w:r w:rsidRPr="0057306A">
        <w:rPr>
          <w:rFonts w:ascii="Times New Roman" w:hAnsi="Times New Roman"/>
          <w:i/>
          <w:sz w:val="28"/>
          <w:szCs w:val="28"/>
        </w:rPr>
        <w:t>L</w:t>
      </w:r>
      <w:r w:rsidRPr="0057306A">
        <w:rPr>
          <w:rFonts w:ascii="Times New Roman" w:hAnsi="Times New Roman"/>
          <w:sz w:val="28"/>
          <w:szCs w:val="28"/>
          <w:vertAlign w:val="subscript"/>
        </w:rPr>
        <w:t>0</w:t>
      </w:r>
      <w:r w:rsidRPr="0057306A">
        <w:rPr>
          <w:rFonts w:ascii="Times New Roman" w:hAnsi="Times New Roman"/>
          <w:sz w:val="28"/>
          <w:szCs w:val="28"/>
        </w:rPr>
        <w:t xml:space="preserve"> = 0.</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Yulduz radiusi </w:t>
      </w:r>
      <w:r w:rsidRPr="0057306A">
        <w:rPr>
          <w:rFonts w:ascii="Times New Roman" w:hAnsi="Times New Roman"/>
          <w:i/>
          <w:sz w:val="28"/>
          <w:szCs w:val="28"/>
        </w:rPr>
        <w:t>R</w:t>
      </w:r>
      <w:r w:rsidRPr="0057306A">
        <w:rPr>
          <w:rFonts w:ascii="Times New Roman" w:hAnsi="Times New Roman"/>
          <w:sz w:val="28"/>
          <w:szCs w:val="28"/>
        </w:rPr>
        <w:t xml:space="preserve"> chegarasida ichidagi umumiy massa qat’iy etib olinadi: </w:t>
      </w:r>
      <w:r w:rsidRPr="0057306A">
        <w:rPr>
          <w:rFonts w:ascii="Times New Roman" w:hAnsi="Times New Roman"/>
          <w:i/>
          <w:sz w:val="28"/>
          <w:szCs w:val="28"/>
        </w:rPr>
        <w:t>M</w:t>
      </w:r>
      <w:r w:rsidRPr="0057306A">
        <w:rPr>
          <w:rFonts w:ascii="Times New Roman" w:hAnsi="Times New Roman"/>
          <w:i/>
          <w:sz w:val="28"/>
          <w:szCs w:val="28"/>
          <w:vertAlign w:val="subscript"/>
        </w:rPr>
        <w:t>R</w:t>
      </w:r>
      <w:r w:rsidRPr="0057306A">
        <w:rPr>
          <w:rFonts w:ascii="Times New Roman" w:hAnsi="Times New Roman"/>
          <w:sz w:val="28"/>
          <w:szCs w:val="28"/>
        </w:rPr>
        <w:t xml:space="preserve"> = </w:t>
      </w:r>
      <w:r w:rsidRPr="0057306A">
        <w:rPr>
          <w:rFonts w:ascii="Times New Roman" w:hAnsi="Times New Roman"/>
          <w:i/>
          <w:sz w:val="28"/>
          <w:szCs w:val="28"/>
        </w:rPr>
        <w:t>M</w: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Yulduz sirtidagi harorat va bosim qandaydir aniq </w:t>
      </w:r>
      <w:r w:rsidRPr="0057306A">
        <w:rPr>
          <w:rFonts w:ascii="Times New Roman" w:hAnsi="Times New Roman"/>
          <w:i/>
          <w:sz w:val="28"/>
          <w:szCs w:val="28"/>
        </w:rPr>
        <w:t>T</w:t>
      </w:r>
      <w:r w:rsidRPr="0057306A">
        <w:rPr>
          <w:rFonts w:ascii="Times New Roman" w:hAnsi="Times New Roman"/>
          <w:i/>
          <w:sz w:val="28"/>
          <w:szCs w:val="28"/>
          <w:vertAlign w:val="subscript"/>
        </w:rPr>
        <w:t>R</w:t>
      </w:r>
      <w:r w:rsidRPr="0057306A">
        <w:rPr>
          <w:rFonts w:ascii="Times New Roman" w:hAnsi="Times New Roman"/>
          <w:sz w:val="28"/>
          <w:szCs w:val="28"/>
        </w:rPr>
        <w:t xml:space="preserve"> yoki </w:t>
      </w:r>
      <w:r w:rsidRPr="0057306A">
        <w:rPr>
          <w:rFonts w:ascii="Times New Roman" w:hAnsi="Times New Roman"/>
          <w:i/>
          <w:sz w:val="28"/>
          <w:szCs w:val="28"/>
        </w:rPr>
        <w:t>P</w:t>
      </w:r>
      <w:r w:rsidRPr="0057306A">
        <w:rPr>
          <w:rFonts w:ascii="Times New Roman" w:hAnsi="Times New Roman"/>
          <w:i/>
          <w:sz w:val="28"/>
          <w:szCs w:val="28"/>
          <w:vertAlign w:val="subscript"/>
        </w:rPr>
        <w:t>R</w:t>
      </w:r>
      <w:r w:rsidRPr="0057306A">
        <w:rPr>
          <w:rFonts w:ascii="Times New Roman" w:hAnsi="Times New Roman"/>
          <w:sz w:val="28"/>
          <w:szCs w:val="28"/>
        </w:rPr>
        <w:t xml:space="preserve"> qiymatlarga ega. Ular, odatda, o‘rtachalardan ancha kichik, shuning uchun </w:t>
      </w:r>
      <w:r w:rsidRPr="0057306A">
        <w:rPr>
          <w:rFonts w:ascii="Times New Roman" w:hAnsi="Times New Roman"/>
          <w:i/>
          <w:sz w:val="28"/>
          <w:szCs w:val="28"/>
        </w:rPr>
        <w:t>T</w:t>
      </w:r>
      <w:r w:rsidRPr="0057306A">
        <w:rPr>
          <w:rFonts w:ascii="Times New Roman" w:hAnsi="Times New Roman"/>
          <w:i/>
          <w:sz w:val="28"/>
          <w:szCs w:val="28"/>
          <w:vertAlign w:val="subscript"/>
        </w:rPr>
        <w:t>R</w:t>
      </w:r>
      <w:r w:rsidRPr="0057306A">
        <w:rPr>
          <w:rFonts w:ascii="Times New Roman" w:hAnsi="Times New Roman"/>
          <w:sz w:val="28"/>
          <w:szCs w:val="28"/>
        </w:rPr>
        <w:t xml:space="preserve"> = 0 va </w:t>
      </w:r>
      <w:r w:rsidRPr="0057306A">
        <w:rPr>
          <w:rFonts w:ascii="Times New Roman" w:hAnsi="Times New Roman"/>
          <w:i/>
          <w:sz w:val="28"/>
          <w:szCs w:val="28"/>
        </w:rPr>
        <w:t>P</w:t>
      </w:r>
      <w:r w:rsidRPr="0057306A">
        <w:rPr>
          <w:rFonts w:ascii="Times New Roman" w:hAnsi="Times New Roman"/>
          <w:i/>
          <w:sz w:val="28"/>
          <w:szCs w:val="28"/>
          <w:vertAlign w:val="subscript"/>
        </w:rPr>
        <w:t>R</w:t>
      </w:r>
      <w:r w:rsidRPr="0057306A">
        <w:rPr>
          <w:rFonts w:ascii="Times New Roman" w:hAnsi="Times New Roman"/>
          <w:sz w:val="28"/>
          <w:szCs w:val="28"/>
        </w:rPr>
        <w:t xml:space="preserve"> = 0 olish kifoyadir.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Ushbu chegaraviy shartlarga qo‘shimcha sifatida holat tenglamasi bilan beriladigan bosim uchun ifoda, shuningdek, massalar yutilishi koeffitsienti  hamda energiya ishlab chiqarish tezligi uchun ifodalari zarur bo‘ladi. Asosiy differensial tenglamalarining echimi massani, haroratni, energiya oqimi va zichligini radius funksiyasi ko‘rinishida beradi. Yulduzning radiusi va uning yorituvchanligini kuzatuvlardan taqqoslab ham topish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Muvozanatli yulduzli modellarning xossalari, umuman olganda, berilgan massa va kimyoviy tarkibi orqali aniqlanadi. Bu natija Fogt – Ressel teoremasi sifatida tanishdir.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 xml:space="preserve">Gazning fizik holati. </w:t>
      </w:r>
      <w:r w:rsidRPr="0057306A">
        <w:rPr>
          <w:rFonts w:ascii="Times New Roman" w:hAnsi="Times New Roman"/>
          <w:sz w:val="28"/>
          <w:szCs w:val="28"/>
        </w:rPr>
        <w:t>Yulduzlardagi mavjud yuqori harorat tufayli gaz deyarli butkul ionlashgan. Aloxida zarralar orasidagi o‘zaro ta’sirlashuv kichik, shuning uchun gaz ideal gaz holati tenglamalariga bo‘ysunadi: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62" o:spid="_x0000_i2250" type="#_x0000_t75" style="width:69pt;height:33pt;visibility:visible">
            <v:imagedata r:id="rId882" o:title=""/>
          </v:shape>
        </w:pict>
      </w:r>
      <w:r w:rsidRPr="0057306A">
        <w:rPr>
          <w:rFonts w:ascii="Times New Roman" w:hAnsi="Times New Roman"/>
          <w:sz w:val="28"/>
          <w:szCs w:val="28"/>
        </w:rPr>
        <w:t>,                                                  (6.24)</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k</w:t>
      </w:r>
      <w:r w:rsidRPr="0057306A">
        <w:rPr>
          <w:rFonts w:ascii="Times New Roman" w:hAnsi="Times New Roman"/>
          <w:sz w:val="28"/>
          <w:szCs w:val="28"/>
        </w:rPr>
        <w:t xml:space="preserve"> – Bolsman doimiysi, </w:t>
      </w:r>
      <w:r w:rsidRPr="0057306A">
        <w:rPr>
          <w:rFonts w:ascii="Times New Roman" w:hAnsi="Times New Roman"/>
          <w:i/>
          <w:sz w:val="28"/>
          <w:szCs w:val="28"/>
        </w:rPr>
        <w:t>µ</w:t>
      </w:r>
      <w:r w:rsidRPr="0057306A">
        <w:rPr>
          <w:rFonts w:ascii="Times New Roman" w:hAnsi="Times New Roman"/>
          <w:sz w:val="28"/>
          <w:szCs w:val="28"/>
        </w:rPr>
        <w:t xml:space="preserve"> – </w:t>
      </w:r>
      <w:r w:rsidRPr="0057306A">
        <w:rPr>
          <w:rFonts w:ascii="Times New Roman" w:hAnsi="Times New Roman"/>
          <w:i/>
          <w:sz w:val="28"/>
          <w:szCs w:val="28"/>
        </w:rPr>
        <w:t>m</w:t>
      </w:r>
      <w:r w:rsidRPr="0057306A">
        <w:rPr>
          <w:rFonts w:ascii="Times New Roman" w:hAnsi="Times New Roman"/>
          <w:i/>
          <w:sz w:val="28"/>
          <w:szCs w:val="28"/>
          <w:vertAlign w:val="subscript"/>
        </w:rPr>
        <w:t>H</w:t>
      </w:r>
      <w:r w:rsidRPr="0057306A">
        <w:rPr>
          <w:rFonts w:ascii="Times New Roman" w:hAnsi="Times New Roman"/>
          <w:sz w:val="28"/>
          <w:szCs w:val="28"/>
        </w:rPr>
        <w:t xml:space="preserve"> birliklarida ifodalangan o‘rtacha molekulyar og‘irlik, </w:t>
      </w:r>
      <w:r w:rsidRPr="0057306A">
        <w:rPr>
          <w:rFonts w:ascii="Times New Roman" w:hAnsi="Times New Roman"/>
          <w:i/>
          <w:sz w:val="28"/>
          <w:szCs w:val="28"/>
        </w:rPr>
        <w:t>m</w:t>
      </w:r>
      <w:r w:rsidRPr="0057306A">
        <w:rPr>
          <w:rFonts w:ascii="Times New Roman" w:hAnsi="Times New Roman"/>
          <w:i/>
          <w:sz w:val="28"/>
          <w:szCs w:val="28"/>
          <w:vertAlign w:val="subscript"/>
        </w:rPr>
        <w:t>H</w:t>
      </w:r>
      <w:r w:rsidRPr="0057306A">
        <w:rPr>
          <w:rFonts w:ascii="Times New Roman" w:hAnsi="Times New Roman"/>
          <w:sz w:val="28"/>
          <w:szCs w:val="28"/>
        </w:rPr>
        <w:t xml:space="preserve"> – vodorod atomining massasi.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O‘rtacha molekulyar massa gaz to‘liq ionlashgan deb faraz qilgan holda taqribiy topilishi mumkin. Yadro zaryadi </w:t>
      </w:r>
      <w:r w:rsidRPr="0057306A">
        <w:rPr>
          <w:rFonts w:ascii="Times New Roman" w:hAnsi="Times New Roman"/>
          <w:i/>
          <w:sz w:val="28"/>
          <w:szCs w:val="28"/>
        </w:rPr>
        <w:t>Z</w:t>
      </w:r>
      <w:r w:rsidRPr="0057306A">
        <w:rPr>
          <w:rFonts w:ascii="Times New Roman" w:hAnsi="Times New Roman"/>
          <w:sz w:val="28"/>
          <w:szCs w:val="28"/>
        </w:rPr>
        <w:t xml:space="preserve"> bo‘lgan atom </w:t>
      </w:r>
      <w:r w:rsidRPr="0057306A">
        <w:rPr>
          <w:rFonts w:ascii="Times New Roman" w:hAnsi="Times New Roman"/>
          <w:i/>
          <w:sz w:val="28"/>
          <w:szCs w:val="28"/>
        </w:rPr>
        <w:t>Z</w:t>
      </w:r>
      <w:r w:rsidRPr="0057306A">
        <w:rPr>
          <w:rFonts w:ascii="Times New Roman" w:hAnsi="Times New Roman"/>
          <w:sz w:val="28"/>
          <w:szCs w:val="28"/>
        </w:rPr>
        <w:t xml:space="preserve">+1 erkin zarralarni (yadro va </w:t>
      </w:r>
      <w:r w:rsidRPr="0057306A">
        <w:rPr>
          <w:rFonts w:ascii="Times New Roman" w:hAnsi="Times New Roman"/>
          <w:i/>
          <w:sz w:val="28"/>
          <w:szCs w:val="28"/>
        </w:rPr>
        <w:t>Z</w:t>
      </w:r>
      <w:r w:rsidRPr="0057306A">
        <w:rPr>
          <w:rFonts w:ascii="Times New Roman" w:hAnsi="Times New Roman"/>
          <w:sz w:val="28"/>
          <w:szCs w:val="28"/>
        </w:rPr>
        <w:t xml:space="preserve"> elektronlar) chiqaradi. Vodorod atom massasi birligida ikkita zarraga ega; geliy massasining to‘rtta atom birligida uchta zarrani chiqaradi. Vodorod va geliydan og‘irroq barcha elementlar uchun atom vazni yarimiga tenglashtirish uchun </w:t>
      </w:r>
      <w:r w:rsidRPr="0057306A">
        <w:rPr>
          <w:rFonts w:ascii="Times New Roman" w:hAnsi="Times New Roman"/>
          <w:i/>
          <w:sz w:val="28"/>
          <w:szCs w:val="28"/>
        </w:rPr>
        <w:t>Z</w:t>
      </w:r>
      <w:r w:rsidRPr="0057306A">
        <w:rPr>
          <w:rFonts w:ascii="Times New Roman" w:hAnsi="Times New Roman"/>
          <w:sz w:val="28"/>
          <w:szCs w:val="28"/>
        </w:rPr>
        <w:t xml:space="preserve">+1 deb olinishi kifoya. (Aniq qiymatlar osongina topilishi mumkin, ammo og‘ir elementlarning miqdori shunchalik kichikki, odatda aniqroq qiymatlar talab etilmaydi.). Astrofizikada vodorodning nisbiy massa ulushi </w:t>
      </w:r>
      <w:r w:rsidRPr="0057306A">
        <w:rPr>
          <w:rFonts w:ascii="Times New Roman" w:hAnsi="Times New Roman"/>
          <w:i/>
          <w:sz w:val="28"/>
          <w:szCs w:val="28"/>
        </w:rPr>
        <w:t>X</w:t>
      </w:r>
      <w:r w:rsidRPr="0057306A">
        <w:rPr>
          <w:rFonts w:ascii="Times New Roman" w:hAnsi="Times New Roman"/>
          <w:sz w:val="28"/>
          <w:szCs w:val="28"/>
        </w:rPr>
        <w:t xml:space="preserve"> bilan, geliyniki </w:t>
      </w:r>
      <w:r w:rsidRPr="0057306A">
        <w:rPr>
          <w:rFonts w:ascii="Times New Roman" w:hAnsi="Times New Roman"/>
          <w:i/>
          <w:sz w:val="28"/>
          <w:szCs w:val="28"/>
        </w:rPr>
        <w:t>Y</w:t>
      </w:r>
      <w:r w:rsidRPr="0057306A">
        <w:rPr>
          <w:rFonts w:ascii="Times New Roman" w:hAnsi="Times New Roman"/>
          <w:sz w:val="28"/>
          <w:szCs w:val="28"/>
        </w:rPr>
        <w:t xml:space="preserve"> va undan og‘irroq elementlar </w:t>
      </w:r>
      <w:r w:rsidRPr="0057306A">
        <w:rPr>
          <w:rFonts w:ascii="Times New Roman" w:hAnsi="Times New Roman"/>
          <w:i/>
          <w:sz w:val="28"/>
          <w:szCs w:val="28"/>
        </w:rPr>
        <w:t>Z</w:t>
      </w:r>
      <w:r w:rsidRPr="0057306A">
        <w:rPr>
          <w:rFonts w:ascii="Times New Roman" w:hAnsi="Times New Roman"/>
          <w:sz w:val="28"/>
          <w:szCs w:val="28"/>
        </w:rPr>
        <w:t xml:space="preserve"> bilan belgilanadi, shuning uchun</w:t>
      </w:r>
    </w:p>
    <w:p w:rsidR="00FB4426" w:rsidRPr="0057306A" w:rsidRDefault="00FB4426" w:rsidP="007A0B12">
      <w:pPr>
        <w:jc w:val="right"/>
        <w:rPr>
          <w:rFonts w:ascii="Times New Roman" w:hAnsi="Times New Roman"/>
          <w:sz w:val="28"/>
          <w:szCs w:val="28"/>
        </w:rPr>
      </w:pPr>
      <w:r w:rsidRPr="0057306A">
        <w:rPr>
          <w:rFonts w:ascii="Times New Roman" w:hAnsi="Times New Roman"/>
          <w:i/>
          <w:iCs/>
          <w:sz w:val="28"/>
          <w:szCs w:val="28"/>
        </w:rPr>
        <w:t>X</w:t>
      </w:r>
      <w:r w:rsidRPr="0057306A">
        <w:rPr>
          <w:rFonts w:ascii="Times New Roman" w:hAnsi="Times New Roman"/>
          <w:sz w:val="28"/>
          <w:szCs w:val="28"/>
        </w:rPr>
        <w:t xml:space="preserve">+ </w:t>
      </w:r>
      <w:r w:rsidRPr="0057306A">
        <w:rPr>
          <w:rFonts w:ascii="Times New Roman" w:hAnsi="Times New Roman"/>
          <w:i/>
          <w:iCs/>
          <w:sz w:val="28"/>
          <w:szCs w:val="28"/>
        </w:rPr>
        <w:t xml:space="preserve">Y </w:t>
      </w:r>
      <w:r w:rsidRPr="0057306A">
        <w:rPr>
          <w:rFonts w:ascii="Times New Roman" w:hAnsi="Times New Roman"/>
          <w:sz w:val="28"/>
          <w:szCs w:val="28"/>
        </w:rPr>
        <w:t xml:space="preserve">+ </w:t>
      </w:r>
      <w:r w:rsidRPr="0057306A">
        <w:rPr>
          <w:rFonts w:ascii="Times New Roman" w:hAnsi="Times New Roman"/>
          <w:i/>
          <w:iCs/>
          <w:sz w:val="28"/>
          <w:szCs w:val="28"/>
        </w:rPr>
        <w:t xml:space="preserve">Z </w:t>
      </w:r>
      <w:r w:rsidRPr="0057306A">
        <w:rPr>
          <w:rFonts w:ascii="Times New Roman" w:hAnsi="Times New Roman"/>
          <w:sz w:val="28"/>
          <w:szCs w:val="28"/>
        </w:rPr>
        <w:t>= 1</w:t>
      </w:r>
      <w:r w:rsidRPr="0057306A">
        <w:rPr>
          <w:rFonts w:ascii="Times New Roman" w:hAnsi="Times New Roman"/>
          <w:i/>
          <w:iCs/>
          <w:sz w:val="28"/>
          <w:szCs w:val="28"/>
        </w:rPr>
        <w:t>.</w:t>
      </w:r>
      <w:r w:rsidRPr="0057306A">
        <w:rPr>
          <w:rFonts w:ascii="Times New Roman" w:hAnsi="Times New Roman"/>
          <w:sz w:val="28"/>
          <w:szCs w:val="28"/>
        </w:rPr>
        <w:t>(6.25)</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tenglamadagi </w:t>
      </w:r>
      <w:r w:rsidRPr="0057306A">
        <w:rPr>
          <w:rFonts w:ascii="Times New Roman" w:hAnsi="Times New Roman"/>
          <w:i/>
          <w:sz w:val="28"/>
          <w:szCs w:val="28"/>
        </w:rPr>
        <w:t>Z</w:t>
      </w:r>
      <w:r w:rsidRPr="0057306A">
        <w:rPr>
          <w:rFonts w:ascii="Times New Roman" w:hAnsi="Times New Roman"/>
          <w:sz w:val="28"/>
          <w:szCs w:val="28"/>
        </w:rPr>
        <w:t xml:space="preserve"> ni yadro zaryadi bilan adashtirmaslik lozim, u ham shu harf bilan belgilanadi). Shunday qilib, o‘rtacha molekulyar massa</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63" o:spid="_x0000_i2251" type="#_x0000_t75" style="width:100.8pt;height:45.6pt;visibility:visible">
            <v:imagedata r:id="rId883" o:title=""/>
          </v:shape>
        </w:pict>
      </w:r>
      <w:r w:rsidRPr="0057306A">
        <w:rPr>
          <w:rFonts w:ascii="Times New Roman" w:hAnsi="Times New Roman"/>
          <w:sz w:val="28"/>
          <w:szCs w:val="28"/>
        </w:rPr>
        <w:t xml:space="preserve">                                                     (6.26)</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ga teng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Yuqori haroratlarda nurlanish bosimi ideal gaz tenglamasidan kelib chiqadigan gaz bosimiga qo‘shilishi lozim. Nurlanish tufayli hosil bo‘ladigan bosim (shuningdek, 239 betga qaralsin)</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64" o:spid="_x0000_i2252" type="#_x0000_t75" style="width:63pt;height:30.6pt;visibility:visible">
            <v:imagedata r:id="rId884" o:title=""/>
          </v:shape>
        </w:pict>
      </w:r>
      <w:r w:rsidRPr="0057306A">
        <w:rPr>
          <w:rFonts w:ascii="Times New Roman" w:hAnsi="Times New Roman"/>
          <w:sz w:val="28"/>
          <w:szCs w:val="28"/>
        </w:rPr>
        <w:t xml:space="preserve">                                                     (6.27)</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ga teng, bu erda </w:t>
      </w:r>
      <w:r w:rsidRPr="0057306A">
        <w:rPr>
          <w:rFonts w:ascii="Times New Roman" w:hAnsi="Times New Roman"/>
          <w:i/>
          <w:sz w:val="28"/>
          <w:szCs w:val="28"/>
        </w:rPr>
        <w:t>a</w:t>
      </w:r>
      <w:r w:rsidRPr="0057306A">
        <w:rPr>
          <w:rFonts w:ascii="Times New Roman" w:hAnsi="Times New Roman"/>
          <w:sz w:val="28"/>
          <w:szCs w:val="28"/>
        </w:rPr>
        <w:t xml:space="preserve"> – nurlanish doimiysi. Shunday qilib, umumiy bosim</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94" o:spid="_x0000_i2253" type="#_x0000_t75" style="width:105pt;height:33pt;visibility:visible">
            <v:imagedata r:id="rId885" o:title=""/>
          </v:shape>
        </w:pict>
      </w:r>
      <w:r w:rsidRPr="0057306A">
        <w:rPr>
          <w:rFonts w:ascii="Times New Roman" w:hAnsi="Times New Roman"/>
          <w:sz w:val="28"/>
          <w:szCs w:val="28"/>
        </w:rPr>
        <w:t xml:space="preserve">                                               (6.28)</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ga teng. O‘ta yuqori zichliklardagi gazga buni qo‘llab bo‘lmaydi.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Pauli taqiqi tamoyiliga ko‘ra, bir necha elektronli atom bir vaqtning o‘zida teng bo‘lgan to‘rtta kvant soniga ega bittadan ortiq elektronga ega bo‘laolmaydi. Buni tarkibida elektron yoki boshqa fermion mavjud gazga ham tadbiq etish mumkin. Elektronlarni bayon etishda olti o‘lchamli fazodan foydalanish mumkin, ulardan uchta koordinatasi zarraning vaziyatini, qolgan uchtasi </w:t>
      </w:r>
      <w:r w:rsidRPr="0057306A">
        <w:rPr>
          <w:rFonts w:ascii="Times New Roman" w:hAnsi="Times New Roman"/>
          <w:i/>
          <w:sz w:val="28"/>
          <w:szCs w:val="28"/>
        </w:rPr>
        <w:t>x, y, z</w:t>
      </w:r>
      <w:r w:rsidRPr="0057306A">
        <w:rPr>
          <w:rFonts w:ascii="Times New Roman" w:hAnsi="Times New Roman"/>
          <w:sz w:val="28"/>
          <w:szCs w:val="28"/>
        </w:rPr>
        <w:t xml:space="preserve"> yo‘nalishlardagi impuls koordinatalarini beradi. Fazaviy fazo elementining hajmi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95" o:spid="_x0000_i2254" type="#_x0000_t75" style="width:145.8pt;height:18.6pt;visibility:visible">
            <v:imagedata r:id="rId886" o:title=""/>
          </v:shape>
        </w:pict>
      </w:r>
      <w:r w:rsidRPr="0057306A">
        <w:rPr>
          <w:rFonts w:ascii="Times New Roman" w:hAnsi="Times New Roman"/>
          <w:sz w:val="28"/>
          <w:szCs w:val="28"/>
        </w:rPr>
        <w:t>.                                      (6.29)</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Noaniqlik tamoyilidan, eng kichik sezilarli hajm elementi </w:t>
      </w:r>
      <w:r w:rsidRPr="0057306A">
        <w:rPr>
          <w:rFonts w:ascii="Times New Roman" w:hAnsi="Times New Roman"/>
          <w:i/>
          <w:sz w:val="28"/>
          <w:szCs w:val="28"/>
        </w:rPr>
        <w:t>h</w:t>
      </w:r>
      <w:r w:rsidRPr="0057306A">
        <w:rPr>
          <w:rFonts w:ascii="Times New Roman" w:hAnsi="Times New Roman"/>
          <w:sz w:val="28"/>
          <w:szCs w:val="28"/>
          <w:vertAlign w:val="superscript"/>
        </w:rPr>
        <w:t>3</w:t>
      </w:r>
      <w:r w:rsidRPr="0057306A">
        <w:rPr>
          <w:rFonts w:ascii="Times New Roman" w:hAnsi="Times New Roman"/>
          <w:sz w:val="28"/>
          <w:szCs w:val="28"/>
        </w:rPr>
        <w:t xml:space="preserve"> tartibida bo‘ladi. Istisno tamoyiliga ko‘ra, bunday element hajmida qarama-qarshi spinlarga ega faqat ikkita elektron mavjud bo‘lishi mumkin. Zichlik etarlicha katta bo‘lganda fazaviy fazo hajmining barcha elementlari qandaydir chegaraviy impulsga qadar to‘lgan bo‘ladi. Bunday modda aynigan modda deb nomlanadi.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Elektron gazning zichligi taxminan 10</w:t>
      </w:r>
      <w:r w:rsidRPr="0057306A">
        <w:rPr>
          <w:rFonts w:ascii="Times New Roman" w:hAnsi="Times New Roman"/>
          <w:sz w:val="28"/>
          <w:szCs w:val="28"/>
          <w:vertAlign w:val="superscript"/>
        </w:rPr>
        <w:t>7</w:t>
      </w:r>
      <w:r w:rsidRPr="0057306A">
        <w:rPr>
          <w:rFonts w:ascii="Times New Roman" w:hAnsi="Times New Roman"/>
          <w:i/>
          <w:sz w:val="28"/>
          <w:szCs w:val="28"/>
        </w:rPr>
        <w:t>kg/m</w:t>
      </w:r>
      <w:r w:rsidRPr="0057306A">
        <w:rPr>
          <w:rFonts w:ascii="Times New Roman" w:hAnsi="Times New Roman"/>
          <w:sz w:val="28"/>
          <w:szCs w:val="28"/>
          <w:vertAlign w:val="superscript"/>
        </w:rPr>
        <w:t>3</w:t>
      </w:r>
      <w:r w:rsidRPr="0057306A">
        <w:rPr>
          <w:rFonts w:ascii="Times New Roman" w:hAnsi="Times New Roman"/>
          <w:sz w:val="28"/>
          <w:szCs w:val="28"/>
        </w:rPr>
        <w:t xml:space="preserve"> tartibiga etganda u aynay boshlaydi. Oddiy yulduzlarda gaz odatda aynimagan bo‘ladi, ammo oq karlik va neytron yulduzlarda degeneratsiya muhim axamiyatga ega bo‘lib qoladi. Aynigan elektron gazning bosimi (239 betga qaralsin):</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96" o:spid="_x0000_i2255" type="#_x0000_t75" style="width:87pt;height:39.6pt;visibility:visible">
            <v:imagedata r:id="rId887" o:title=""/>
          </v:shape>
        </w:pict>
      </w:r>
      <w:r w:rsidRPr="0057306A">
        <w:rPr>
          <w:rFonts w:ascii="Times New Roman" w:hAnsi="Times New Roman"/>
          <w:sz w:val="28"/>
          <w:szCs w:val="28"/>
        </w:rPr>
        <w:t>,                                                 (6.30)</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m</w:t>
      </w:r>
      <w:r w:rsidRPr="0057306A">
        <w:rPr>
          <w:rFonts w:ascii="Times New Roman" w:hAnsi="Times New Roman"/>
          <w:i/>
          <w:sz w:val="28"/>
          <w:szCs w:val="28"/>
          <w:vertAlign w:val="subscript"/>
        </w:rPr>
        <w:t>e</w:t>
      </w:r>
      <w:r w:rsidRPr="0057306A">
        <w:rPr>
          <w:rFonts w:ascii="Times New Roman" w:hAnsi="Times New Roman"/>
          <w:sz w:val="28"/>
          <w:szCs w:val="28"/>
        </w:rPr>
        <w:t xml:space="preserve"> – elektronning massasi, </w:t>
      </w:r>
      <w:r w:rsidRPr="0057306A">
        <w:rPr>
          <w:rFonts w:ascii="Times New Roman" w:hAnsi="Times New Roman"/>
          <w:i/>
          <w:sz w:val="28"/>
          <w:szCs w:val="28"/>
        </w:rPr>
        <w:t>N / V</w:t>
      </w:r>
      <w:r w:rsidRPr="0057306A">
        <w:rPr>
          <w:rFonts w:ascii="Times New Roman" w:hAnsi="Times New Roman"/>
          <w:sz w:val="28"/>
          <w:szCs w:val="28"/>
        </w:rPr>
        <w:t xml:space="preserve"> – hajm birligida elektronlarning soni. Ushbu tenglamani zichliklar birliklarida yozish mumkin:</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697" o:spid="_x0000_i2256" type="#_x0000_t75" style="width:78pt;height:18pt;visibility:visible">
            <v:imagedata r:id="rId888" o:title=""/>
          </v:shape>
        </w:pict>
      </w:r>
      <w:r w:rsidRPr="0057306A">
        <w:rPr>
          <w:rFonts w:ascii="Times New Roman" w:hAnsi="Times New Roman"/>
          <w:sz w:val="28"/>
          <w:szCs w:val="28"/>
        </w:rPr>
        <w:t>,</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µ</w:t>
      </w:r>
      <w:r w:rsidRPr="0057306A">
        <w:rPr>
          <w:rFonts w:ascii="Times New Roman" w:hAnsi="Times New Roman"/>
          <w:i/>
          <w:sz w:val="28"/>
          <w:szCs w:val="28"/>
          <w:vertAlign w:val="subscript"/>
        </w:rPr>
        <w:t>e</w:t>
      </w:r>
      <w:r w:rsidRPr="0057306A">
        <w:rPr>
          <w:rFonts w:ascii="Times New Roman" w:hAnsi="Times New Roman"/>
          <w:sz w:val="28"/>
          <w:szCs w:val="28"/>
        </w:rPr>
        <w:t xml:space="preserve"> – erkin elektronning </w:t>
      </w:r>
      <w:r w:rsidRPr="0057306A">
        <w:rPr>
          <w:rFonts w:ascii="Times New Roman" w:hAnsi="Times New Roman"/>
          <w:i/>
          <w:sz w:val="28"/>
          <w:szCs w:val="28"/>
        </w:rPr>
        <w:t>m</w:t>
      </w:r>
      <w:r w:rsidRPr="0057306A">
        <w:rPr>
          <w:rFonts w:ascii="Times New Roman" w:hAnsi="Times New Roman"/>
          <w:i/>
          <w:sz w:val="28"/>
          <w:szCs w:val="28"/>
          <w:vertAlign w:val="subscript"/>
        </w:rPr>
        <w:t>H</w:t>
      </w:r>
      <w:r w:rsidRPr="0057306A">
        <w:rPr>
          <w:rFonts w:ascii="Times New Roman" w:hAnsi="Times New Roman"/>
          <w:sz w:val="28"/>
          <w:szCs w:val="28"/>
        </w:rPr>
        <w:t xml:space="preserve"> birliklarida ifodalangan o‘rtacha molekulyar massasi. </w:t>
      </w:r>
      <w:r w:rsidRPr="0057306A">
        <w:rPr>
          <w:rFonts w:ascii="Times New Roman" w:hAnsi="Times New Roman"/>
          <w:i/>
          <w:sz w:val="28"/>
          <w:szCs w:val="28"/>
        </w:rPr>
        <w:t>µ</w:t>
      </w:r>
      <w:r w:rsidRPr="0057306A">
        <w:rPr>
          <w:rFonts w:ascii="Times New Roman" w:hAnsi="Times New Roman"/>
          <w:i/>
          <w:sz w:val="28"/>
          <w:szCs w:val="28"/>
          <w:vertAlign w:val="subscript"/>
        </w:rPr>
        <w:t>e</w:t>
      </w:r>
      <w:r w:rsidRPr="0057306A">
        <w:rPr>
          <w:rFonts w:ascii="Times New Roman" w:hAnsi="Times New Roman"/>
          <w:sz w:val="28"/>
          <w:szCs w:val="28"/>
        </w:rPr>
        <w:t xml:space="preserve"> uchun ifoda (6.26) ga o‘xshash holda olinishi mumkin:</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698" o:spid="_x0000_i2257" type="#_x0000_t75" style="width:137.4pt;height:45.6pt;visibility:visible">
            <v:imagedata r:id="rId889" o:title=""/>
          </v:shape>
        </w:pict>
      </w:r>
      <w:r w:rsidRPr="0057306A">
        <w:rPr>
          <w:rFonts w:ascii="Times New Roman" w:hAnsi="Times New Roman"/>
          <w:sz w:val="28"/>
          <w:szCs w:val="28"/>
        </w:rPr>
        <w:t>.                                     (6.31)</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Quyoshdagi vodorod miqdori uchun uning qiymati</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699" o:spid="_x0000_i2258" type="#_x0000_t75" style="width:112.8pt;height:18pt;visibility:visible">
            <v:imagedata r:id="rId890" o:title=""/>
          </v:shape>
        </w:pic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ga teng. Bosim uchun natijaviy ifoda quyidagichadir:</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700" o:spid="_x0000_i2259" type="#_x0000_t75" style="width:105pt;height:41.4pt;visibility:visible">
            <v:imagedata r:id="rId891" o:title=""/>
          </v:shape>
        </w:pict>
      </w:r>
      <w:r w:rsidRPr="0057306A">
        <w:rPr>
          <w:rFonts w:ascii="Times New Roman" w:hAnsi="Times New Roman"/>
          <w:sz w:val="28"/>
          <w:szCs w:val="28"/>
        </w:rPr>
        <w:t>.                                         (6.32)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 – aynigan elektron gazning holat tenglamasi, ammo bunda ideal gaz uchun qonunidan farqli ravishda bosim haroratga bog‘liq emas, u faqat zarralarning massasi va zichligiga bog‘liqdir.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Normal yulduzlarda aynigan gazning bosimi juda kichik, ammo gigant yulduzlarning markazlarida va zichligi 10</w:t>
      </w:r>
      <w:r w:rsidRPr="0057306A">
        <w:rPr>
          <w:rFonts w:ascii="Times New Roman" w:hAnsi="Times New Roman"/>
          <w:sz w:val="28"/>
          <w:szCs w:val="28"/>
          <w:vertAlign w:val="superscript"/>
        </w:rPr>
        <w:t>8</w:t>
      </w:r>
      <w:r w:rsidRPr="0057306A">
        <w:rPr>
          <w:rFonts w:ascii="Times New Roman" w:hAnsi="Times New Roman"/>
          <w:i/>
          <w:sz w:val="28"/>
          <w:szCs w:val="28"/>
        </w:rPr>
        <w:t>kg / m</w:t>
      </w:r>
      <w:r w:rsidRPr="0057306A">
        <w:rPr>
          <w:rFonts w:ascii="Times New Roman" w:hAnsi="Times New Roman"/>
          <w:sz w:val="28"/>
          <w:szCs w:val="28"/>
          <w:vertAlign w:val="superscript"/>
        </w:rPr>
        <w:t>3</w:t>
      </w:r>
      <w:r w:rsidRPr="0057306A">
        <w:rPr>
          <w:rFonts w:ascii="Times New Roman" w:hAnsi="Times New Roman"/>
          <w:sz w:val="28"/>
          <w:szCs w:val="28"/>
        </w:rPr>
        <w:t xml:space="preserve"> tartibiga etadigan oq karliklarda haroratdan qat’iy nazar aynigan gazning bosimi ustun keladi.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Elektronlarning yanada kattaroq zichliklarida impulslar shunchalik kattalashib ketadiki, ularning tezliklari yorug‘lik tezligiga yaqinlashadi. U holda maxsus nisbiylik nazariyasidagi formulalardan foydalangani ma’qul. Aynigan relyativistik gazning bosimi quyidagichadir:</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701" o:spid="_x0000_i2260" type="#_x0000_t75" style="width:148.8pt;height:41.4pt;visibility:visible">
            <v:imagedata r:id="rId892" o:title=""/>
          </v:shape>
        </w:pict>
      </w:r>
      <w:r w:rsidRPr="0057306A">
        <w:rPr>
          <w:rFonts w:ascii="Times New Roman" w:hAnsi="Times New Roman"/>
          <w:sz w:val="28"/>
          <w:szCs w:val="28"/>
        </w:rPr>
        <w:t>.                               (6.33)</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Relyativistik holda bosim zichlikning 5/3 darajasiga emas, balki norelyativistik holdagidek, 4/3 darajasiga proporsionaldir. Relyativistik holga o‘tish zichlikning taxminan 10</w:t>
      </w:r>
      <w:r w:rsidRPr="0057306A">
        <w:rPr>
          <w:rFonts w:ascii="Times New Roman" w:hAnsi="Times New Roman"/>
          <w:sz w:val="28"/>
          <w:szCs w:val="28"/>
          <w:vertAlign w:val="superscript"/>
        </w:rPr>
        <w:t>9</w:t>
      </w:r>
      <w:r w:rsidRPr="0057306A">
        <w:rPr>
          <w:rFonts w:ascii="Times New Roman" w:hAnsi="Times New Roman"/>
          <w:i/>
          <w:sz w:val="28"/>
          <w:szCs w:val="28"/>
        </w:rPr>
        <w:t>kg / m</w:t>
      </w:r>
      <w:r w:rsidRPr="0057306A">
        <w:rPr>
          <w:rFonts w:ascii="Times New Roman" w:hAnsi="Times New Roman"/>
          <w:sz w:val="28"/>
          <w:szCs w:val="28"/>
          <w:vertAlign w:val="superscript"/>
        </w:rPr>
        <w:t>3</w:t>
      </w:r>
      <w:r w:rsidRPr="0057306A">
        <w:rPr>
          <w:rFonts w:ascii="Times New Roman" w:hAnsi="Times New Roman"/>
          <w:sz w:val="28"/>
          <w:szCs w:val="28"/>
        </w:rPr>
        <w:t xml:space="preserve"> qiymatlaridan boshlanadi.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Umumiy holda yulduz tubidagi bosim haroratga (butkul aynigan gaz bundan mustasno), zichlik va kimyoviy tarkibiga bog‘liq bo‘ladi. Real yulduzlarda gaz hech qachon butunlay ionlashgan yoki butunlay aynigan bo‘lmaydi. Bunda bosim nisbatan murakkabroq ifodalarga bo‘ysunadi. Shunday bo‘lsada, u har bir qiziqtirgan hol uchun hisoblab topilishi mumkin. Unda, bosimni harorat, zichlik va kimyoviy tarkib funksiyasi sifatida yozish mumkin bo‘ladi:</w:t>
      </w:r>
    </w:p>
    <w:p w:rsidR="00FB4426" w:rsidRPr="0057306A" w:rsidRDefault="00FB4426" w:rsidP="007A0B12">
      <w:pPr>
        <w:jc w:val="right"/>
        <w:rPr>
          <w:rFonts w:ascii="Times New Roman" w:hAnsi="Times New Roman"/>
          <w:sz w:val="28"/>
          <w:szCs w:val="28"/>
        </w:rPr>
      </w:pPr>
      <w:r w:rsidRPr="0057306A">
        <w:rPr>
          <w:rFonts w:ascii="Times New Roman" w:hAnsi="Times New Roman"/>
          <w:i/>
          <w:iCs/>
          <w:sz w:val="28"/>
          <w:szCs w:val="28"/>
        </w:rPr>
        <w:t xml:space="preserve">P </w:t>
      </w:r>
      <w:r w:rsidRPr="0057306A">
        <w:rPr>
          <w:rFonts w:ascii="Times New Roman" w:hAnsi="Times New Roman"/>
          <w:sz w:val="28"/>
          <w:szCs w:val="28"/>
        </w:rPr>
        <w:t xml:space="preserve">= </w:t>
      </w:r>
      <w:r w:rsidRPr="0057306A">
        <w:rPr>
          <w:rFonts w:ascii="Times New Roman" w:hAnsi="Times New Roman"/>
          <w:i/>
          <w:iCs/>
          <w:sz w:val="28"/>
          <w:szCs w:val="28"/>
        </w:rPr>
        <w:t xml:space="preserve">P(T, ρ, X, Y, Z).                                              </w:t>
      </w:r>
      <w:r w:rsidRPr="0057306A">
        <w:rPr>
          <w:rFonts w:ascii="Times New Roman" w:hAnsi="Times New Roman"/>
          <w:sz w:val="28"/>
          <w:szCs w:val="28"/>
        </w:rPr>
        <w:t>(6.34)</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Gazning shaffofsizligi nurlanish uchun ko‘rsatgan qarshiligini ifodalaydi. Masofa </w:t>
      </w:r>
      <w:r w:rsidRPr="0057306A">
        <w:rPr>
          <w:rFonts w:ascii="Times New Roman" w:hAnsi="Times New Roman"/>
          <w:i/>
          <w:sz w:val="28"/>
          <w:szCs w:val="28"/>
        </w:rPr>
        <w:t>dr</w:t>
      </w:r>
      <w:r w:rsidRPr="0057306A">
        <w:rPr>
          <w:rFonts w:ascii="Times New Roman" w:hAnsi="Times New Roman"/>
          <w:sz w:val="28"/>
          <w:szCs w:val="28"/>
        </w:rPr>
        <w:t xml:space="preserve"> da intensivlik </w:t>
      </w:r>
      <w:r w:rsidRPr="0057306A">
        <w:rPr>
          <w:rFonts w:ascii="Times New Roman" w:hAnsi="Times New Roman"/>
          <w:i/>
          <w:sz w:val="28"/>
          <w:szCs w:val="28"/>
        </w:rPr>
        <w:t>dI</w:t>
      </w:r>
      <w:r w:rsidRPr="0057306A">
        <w:rPr>
          <w:rFonts w:ascii="Times New Roman" w:hAnsi="Times New Roman"/>
          <w:sz w:val="28"/>
          <w:szCs w:val="28"/>
        </w:rPr>
        <w:t xml:space="preserve"> o‘zgarishi quyidagicha ifodalanishi mumkin: </w:t>
      </w:r>
      <w:r w:rsidRPr="00F3235F">
        <w:rPr>
          <w:rFonts w:ascii="Times New Roman" w:hAnsi="Times New Roman"/>
          <w:noProof/>
          <w:sz w:val="28"/>
          <w:szCs w:val="28"/>
          <w:lang w:val="ru-RU" w:eastAsia="ru-RU"/>
        </w:rPr>
        <w:pict>
          <v:shape id="Рисунок 702" o:spid="_x0000_i2261" type="#_x0000_t75" style="width:61.2pt;height:15.6pt;visibility:visible">
            <v:imagedata r:id="rId893" o:title=""/>
          </v:shape>
        </w:pict>
      </w:r>
      <w:r w:rsidRPr="0057306A">
        <w:rPr>
          <w:rFonts w:ascii="Times New Roman" w:hAnsi="Times New Roman"/>
          <w:sz w:val="28"/>
          <w:szCs w:val="28"/>
        </w:rPr>
        <w:t xml:space="preserve">, bu erda </w:t>
      </w:r>
      <w:r w:rsidRPr="0057306A">
        <w:rPr>
          <w:rFonts w:ascii="Times New Roman" w:hAnsi="Times New Roman"/>
          <w:i/>
          <w:sz w:val="28"/>
          <w:szCs w:val="28"/>
        </w:rPr>
        <w:t>α</w:t>
      </w:r>
      <w:r w:rsidRPr="0057306A">
        <w:rPr>
          <w:rFonts w:ascii="Times New Roman" w:hAnsi="Times New Roman"/>
          <w:sz w:val="28"/>
          <w:szCs w:val="28"/>
        </w:rPr>
        <w:t xml:space="preserve"> shaffofsizlik koeffitsienti. Shaffofsizlik gazning kimyoviy tarkibiga, harorat va zichligiga bog‘liq bo‘ladi. Odatda u </w:t>
      </w:r>
      <w:r w:rsidRPr="0057306A">
        <w:rPr>
          <w:rFonts w:ascii="Times New Roman" w:hAnsi="Times New Roman"/>
          <w:i/>
          <w:sz w:val="28"/>
          <w:szCs w:val="28"/>
        </w:rPr>
        <w:t>α = κρ</w:t>
      </w:r>
      <w:r w:rsidRPr="0057306A">
        <w:rPr>
          <w:rFonts w:ascii="Times New Roman" w:hAnsi="Times New Roman"/>
          <w:sz w:val="28"/>
          <w:szCs w:val="28"/>
        </w:rPr>
        <w:t xml:space="preserve"> ko‘rinishda yoziladi, bu erda </w:t>
      </w:r>
      <w:r w:rsidRPr="0057306A">
        <w:rPr>
          <w:rFonts w:ascii="Times New Roman" w:hAnsi="Times New Roman"/>
          <w:i/>
          <w:sz w:val="28"/>
          <w:szCs w:val="28"/>
        </w:rPr>
        <w:t>ρ</w:t>
      </w:r>
      <w:r w:rsidRPr="0057306A">
        <w:rPr>
          <w:rFonts w:ascii="Times New Roman" w:hAnsi="Times New Roman"/>
          <w:sz w:val="28"/>
          <w:szCs w:val="28"/>
        </w:rPr>
        <w:t xml:space="preserve"> – gazning zichligi, </w:t>
      </w:r>
      <w:r w:rsidRPr="0057306A">
        <w:rPr>
          <w:rFonts w:ascii="Times New Roman" w:hAnsi="Times New Roman"/>
          <w:i/>
          <w:sz w:val="28"/>
          <w:szCs w:val="28"/>
        </w:rPr>
        <w:t>κ</w:t>
      </w:r>
      <w:r w:rsidRPr="0057306A">
        <w:rPr>
          <w:rFonts w:ascii="Times New Roman" w:hAnsi="Times New Roman"/>
          <w:sz w:val="28"/>
          <w:szCs w:val="28"/>
        </w:rPr>
        <w:t xml:space="preserve"> – yutilishning massaga bog‘liq koeffitsienti ([ </w:t>
      </w:r>
      <w:r w:rsidRPr="0057306A">
        <w:rPr>
          <w:rFonts w:ascii="Times New Roman" w:hAnsi="Times New Roman"/>
          <w:i/>
          <w:sz w:val="28"/>
          <w:szCs w:val="28"/>
        </w:rPr>
        <w:t>κ</w:t>
      </w:r>
      <w:r w:rsidRPr="0057306A">
        <w:rPr>
          <w:rFonts w:ascii="Times New Roman" w:hAnsi="Times New Roman"/>
          <w:sz w:val="28"/>
          <w:szCs w:val="28"/>
        </w:rPr>
        <w:t xml:space="preserve"> ] = </w:t>
      </w:r>
      <w:r w:rsidRPr="0057306A">
        <w:rPr>
          <w:rFonts w:ascii="Times New Roman" w:hAnsi="Times New Roman"/>
          <w:i/>
          <w:sz w:val="28"/>
          <w:szCs w:val="28"/>
        </w:rPr>
        <w:t>m</w:t>
      </w:r>
      <w:r w:rsidRPr="0057306A">
        <w:rPr>
          <w:rFonts w:ascii="Times New Roman" w:hAnsi="Times New Roman"/>
          <w:sz w:val="28"/>
          <w:szCs w:val="28"/>
          <w:vertAlign w:val="superscript"/>
        </w:rPr>
        <w:t>2</w:t>
      </w:r>
      <w:r w:rsidRPr="0057306A">
        <w:rPr>
          <w:rFonts w:ascii="Times New Roman" w:hAnsi="Times New Roman"/>
          <w:sz w:val="28"/>
          <w:szCs w:val="28"/>
        </w:rPr>
        <w:t xml:space="preserve"> / </w:t>
      </w:r>
      <w:r w:rsidRPr="0057306A">
        <w:rPr>
          <w:rFonts w:ascii="Times New Roman" w:hAnsi="Times New Roman"/>
          <w:i/>
          <w:sz w:val="28"/>
          <w:szCs w:val="28"/>
        </w:rPr>
        <w:t>kg</w:t>
      </w:r>
      <w:r w:rsidRPr="0057306A">
        <w:rPr>
          <w:rFonts w:ascii="Times New Roman" w:hAnsi="Times New Roman"/>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Shaffofsizlikga teskari qiymati nurlanishning muhitda erkin yugurish o‘rtacha uzunligini, ya’ni, sochilishsiz yoki yutilishsiz tarqalishi mumkin bo‘lgan masofani beradi. Yutilishning turli xil jarayonlari (bog‘langan-bog‘langan, chekli-erkin, erkin-erkin) haqida 5.1 bo‘limida bayon etilgandi. Yulduzli moddaning har bir jarayon uchun shaffofsizligi mos keluvchi harorat va zichlik berilgan qiymatlari orqali hisoblab olinishi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 xml:space="preserve">Yulduzlar energiyasining manbalari. </w:t>
      </w:r>
      <w:r w:rsidRPr="0057306A">
        <w:rPr>
          <w:rFonts w:ascii="Times New Roman" w:hAnsi="Times New Roman"/>
          <w:sz w:val="28"/>
          <w:szCs w:val="28"/>
        </w:rPr>
        <w:t>Yulduz tuzilishining tenglamalari olingan paytda yulduziy energiya manbalarining tasniflari noma’lumligicha qolib ketayotgan edi. Yulduzning odatiy yorituvchanligini bilgan holda energiya manbalari davomiyligini va turlarini bilish mumkin. Masalan, normal kimyoviy yonish energiyani atigi bir necha ming yil davomida etkazib berishi mumkin. Yulduz siqilishida ajraladigan energiya biroz ko‘proq muddatga cho‘zilishi mumkin, ammo u ham bir necha million yildan so‘ng tugashi lozim.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Erdagi biologik va geologik ma’lumotlardan Quyoshning yorituvchanligi bir necha milliard yil davomida deyarli o‘zgarishsiz kelayotganligidan dalolat beradi. Erning yoshi taxminan 5 milliard yil tashkil etadi, bundan Quyosh ana shu davr ichida mavjud bo‘lishi lozim. Quyoshning yorituvchanligi 4 × 10</w:t>
      </w:r>
      <w:r w:rsidRPr="0057306A">
        <w:rPr>
          <w:rFonts w:ascii="Times New Roman" w:hAnsi="Times New Roman"/>
          <w:sz w:val="28"/>
          <w:szCs w:val="28"/>
          <w:vertAlign w:val="superscript"/>
        </w:rPr>
        <w:t>26</w:t>
      </w:r>
      <w:r w:rsidRPr="0057306A">
        <w:rPr>
          <w:rFonts w:ascii="Times New Roman" w:hAnsi="Times New Roman"/>
          <w:i/>
          <w:sz w:val="28"/>
          <w:szCs w:val="28"/>
        </w:rPr>
        <w:t>Vt</w:t>
      </w:r>
      <w:r w:rsidRPr="0057306A">
        <w:rPr>
          <w:rFonts w:ascii="Times New Roman" w:hAnsi="Times New Roman"/>
          <w:sz w:val="28"/>
          <w:szCs w:val="28"/>
        </w:rPr>
        <w:t>, u 5 × 10</w:t>
      </w:r>
      <w:r w:rsidRPr="0057306A">
        <w:rPr>
          <w:rFonts w:ascii="Times New Roman" w:hAnsi="Times New Roman"/>
          <w:sz w:val="28"/>
          <w:szCs w:val="28"/>
          <w:vertAlign w:val="superscript"/>
        </w:rPr>
        <w:t>9</w:t>
      </w:r>
      <w:r w:rsidRPr="0057306A">
        <w:rPr>
          <w:rFonts w:ascii="Times New Roman" w:hAnsi="Times New Roman"/>
          <w:sz w:val="28"/>
          <w:szCs w:val="28"/>
        </w:rPr>
        <w:t xml:space="preserve"> yil davomida 6 × 10</w:t>
      </w:r>
      <w:r w:rsidRPr="0057306A">
        <w:rPr>
          <w:rFonts w:ascii="Times New Roman" w:hAnsi="Times New Roman"/>
          <w:sz w:val="28"/>
          <w:szCs w:val="28"/>
          <w:vertAlign w:val="superscript"/>
        </w:rPr>
        <w:t>43</w:t>
      </w:r>
      <w:r w:rsidRPr="0057306A">
        <w:rPr>
          <w:rFonts w:ascii="Times New Roman" w:hAnsi="Times New Roman"/>
          <w:i/>
          <w:sz w:val="28"/>
          <w:szCs w:val="28"/>
        </w:rPr>
        <w:t>J</w:t>
      </w:r>
      <w:r w:rsidRPr="0057306A">
        <w:rPr>
          <w:rFonts w:ascii="Times New Roman" w:hAnsi="Times New Roman"/>
          <w:sz w:val="28"/>
          <w:szCs w:val="28"/>
        </w:rPr>
        <w:t xml:space="preserve"> energiyani nurlantirgan. Quyoshning massasi 2 × 10</w:t>
      </w:r>
      <w:r w:rsidRPr="0057306A">
        <w:rPr>
          <w:rFonts w:ascii="Times New Roman" w:hAnsi="Times New Roman"/>
          <w:sz w:val="28"/>
          <w:szCs w:val="28"/>
          <w:vertAlign w:val="superscript"/>
        </w:rPr>
        <w:t>30</w:t>
      </w:r>
      <w:r w:rsidRPr="0057306A">
        <w:rPr>
          <w:rFonts w:ascii="Times New Roman" w:hAnsi="Times New Roman"/>
          <w:i/>
          <w:sz w:val="28"/>
          <w:szCs w:val="28"/>
        </w:rPr>
        <w:t>kg</w:t>
      </w:r>
      <w:r w:rsidRPr="0057306A">
        <w:rPr>
          <w:rFonts w:ascii="Times New Roman" w:hAnsi="Times New Roman"/>
          <w:sz w:val="28"/>
          <w:szCs w:val="28"/>
        </w:rPr>
        <w:t xml:space="preserve"> ekanligini inobatga olsak, u kamida 3 × 10</w:t>
      </w:r>
      <w:r w:rsidRPr="0057306A">
        <w:rPr>
          <w:rFonts w:ascii="Times New Roman" w:hAnsi="Times New Roman"/>
          <w:sz w:val="28"/>
          <w:szCs w:val="28"/>
          <w:vertAlign w:val="superscript"/>
        </w:rPr>
        <w:t>13</w:t>
      </w:r>
      <w:r w:rsidRPr="0057306A">
        <w:rPr>
          <w:rFonts w:ascii="Times New Roman" w:hAnsi="Times New Roman"/>
          <w:i/>
          <w:sz w:val="28"/>
          <w:szCs w:val="28"/>
        </w:rPr>
        <w:t>J / kg</w:t>
      </w:r>
      <w:r w:rsidRPr="0057306A">
        <w:rPr>
          <w:rFonts w:ascii="Times New Roman" w:hAnsi="Times New Roman"/>
          <w:sz w:val="28"/>
          <w:szCs w:val="28"/>
        </w:rPr>
        <w:t xml:space="preserve"> ni ishlab chiqarishga qodir.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Energiya manbaidan qat’iy nazar Quyosh tubidagi sharoitlar ma’lum. Shunday qilib, 10.5 misolda Quyosh ichida radiusi yarmisiga teng masofada harorat taxminan 5 million gradus tashkil etishi hisoblangan. Markazdagi harorat taxminan o‘n million Kelvinga yaqin, bu esa, termoyadroviy sintez reaksiyalari kechishi uchun etarlicha kattadir.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Sintez reaksiyalarida engil elementlar nisbatan og‘ir elementlarga aylanadi. Reaksiyadan chiqqan mahsuli dastlabki yadrolarga nisbatan kamroq summar massaga ega. Ana shu massalar farqi Eynshteynning formulasiga binoan </w:t>
      </w:r>
      <w:r w:rsidRPr="0057306A">
        <w:rPr>
          <w:rFonts w:ascii="Times New Roman" w:hAnsi="Times New Roman"/>
          <w:i/>
          <w:sz w:val="28"/>
          <w:szCs w:val="28"/>
        </w:rPr>
        <w:t>E</w:t>
      </w:r>
      <w:r w:rsidRPr="0057306A">
        <w:rPr>
          <w:rFonts w:ascii="Times New Roman" w:hAnsi="Times New Roman"/>
          <w:sz w:val="28"/>
          <w:szCs w:val="28"/>
        </w:rPr>
        <w:t xml:space="preserve"> = </w:t>
      </w:r>
      <w:r w:rsidRPr="0057306A">
        <w:rPr>
          <w:rFonts w:ascii="Times New Roman" w:hAnsi="Times New Roman"/>
          <w:i/>
          <w:sz w:val="28"/>
          <w:szCs w:val="28"/>
        </w:rPr>
        <w:t>mc</w:t>
      </w:r>
      <w:r w:rsidRPr="0057306A">
        <w:rPr>
          <w:rFonts w:ascii="Times New Roman" w:hAnsi="Times New Roman"/>
          <w:sz w:val="28"/>
          <w:szCs w:val="28"/>
          <w:vertAlign w:val="superscript"/>
        </w:rPr>
        <w:t>2</w:t>
      </w:r>
      <w:r w:rsidRPr="0057306A">
        <w:rPr>
          <w:rFonts w:ascii="Times New Roman" w:hAnsi="Times New Roman"/>
          <w:sz w:val="28"/>
          <w:szCs w:val="28"/>
        </w:rPr>
        <w:t xml:space="preserve"> miqdorida energiya ko‘rinishida ajraladi. Termoyadroviy reaksiyalarni yonish reaksiyalari deb ataladi, vaholanki, ular yoqilg‘ining oddiy kimyoviy yonishiga hech qanday aloqasi yo‘q.</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Atom yadrosi proton va neytronlardan iborat, ular birgalikda nuqlonlar deb nomlanadi. Aniqlik kiritaylik:</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m</w:t>
      </w:r>
      <w:r w:rsidRPr="0057306A">
        <w:rPr>
          <w:rFonts w:ascii="Times New Roman" w:hAnsi="Times New Roman"/>
          <w:i/>
          <w:sz w:val="28"/>
          <w:szCs w:val="28"/>
          <w:vertAlign w:val="subscript"/>
        </w:rPr>
        <w:t>p</w:t>
      </w:r>
      <w:r w:rsidRPr="0057306A">
        <w:rPr>
          <w:rFonts w:ascii="Times New Roman" w:hAnsi="Times New Roman"/>
          <w:sz w:val="28"/>
          <w:szCs w:val="28"/>
        </w:rPr>
        <w:t xml:space="preserve"> = proton massasi,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m</w:t>
      </w:r>
      <w:r w:rsidRPr="0057306A">
        <w:rPr>
          <w:rFonts w:ascii="Times New Roman" w:hAnsi="Times New Roman"/>
          <w:i/>
          <w:sz w:val="28"/>
          <w:szCs w:val="28"/>
          <w:vertAlign w:val="subscript"/>
        </w:rPr>
        <w:t>n</w:t>
      </w:r>
      <w:r w:rsidRPr="0057306A">
        <w:rPr>
          <w:rFonts w:ascii="Times New Roman" w:hAnsi="Times New Roman"/>
          <w:sz w:val="28"/>
          <w:szCs w:val="28"/>
        </w:rPr>
        <w:t xml:space="preserve"> = neytron massasi,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Z</w:t>
      </w:r>
      <w:r w:rsidRPr="0057306A">
        <w:rPr>
          <w:rFonts w:ascii="Times New Roman" w:hAnsi="Times New Roman"/>
          <w:sz w:val="28"/>
          <w:szCs w:val="28"/>
        </w:rPr>
        <w:t xml:space="preserve"> = yadro zaryadi = atom nomeri,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N</w:t>
      </w:r>
      <w:r w:rsidRPr="0057306A">
        <w:rPr>
          <w:rFonts w:ascii="Times New Roman" w:hAnsi="Times New Roman"/>
          <w:sz w:val="28"/>
          <w:szCs w:val="28"/>
        </w:rPr>
        <w:t xml:space="preserve"> = neytronlar soni,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A</w:t>
      </w:r>
      <w:r w:rsidRPr="0057306A">
        <w:rPr>
          <w:rFonts w:ascii="Times New Roman" w:hAnsi="Times New Roman"/>
          <w:sz w:val="28"/>
          <w:szCs w:val="28"/>
        </w:rPr>
        <w:t xml:space="preserve"> = </w:t>
      </w:r>
      <w:r w:rsidRPr="0057306A">
        <w:rPr>
          <w:rFonts w:ascii="Times New Roman" w:hAnsi="Times New Roman"/>
          <w:i/>
          <w:sz w:val="28"/>
          <w:szCs w:val="28"/>
        </w:rPr>
        <w:t>Z</w:t>
      </w:r>
      <w:r w:rsidRPr="0057306A">
        <w:rPr>
          <w:rFonts w:ascii="Times New Roman" w:hAnsi="Times New Roman"/>
          <w:sz w:val="28"/>
          <w:szCs w:val="28"/>
        </w:rPr>
        <w:t xml:space="preserve"> + </w:t>
      </w:r>
      <w:r w:rsidRPr="0057306A">
        <w:rPr>
          <w:rFonts w:ascii="Times New Roman" w:hAnsi="Times New Roman"/>
          <w:i/>
          <w:sz w:val="28"/>
          <w:szCs w:val="28"/>
        </w:rPr>
        <w:t>N</w:t>
      </w:r>
      <w:r w:rsidRPr="0057306A">
        <w:rPr>
          <w:rFonts w:ascii="Times New Roman" w:hAnsi="Times New Roman"/>
          <w:sz w:val="28"/>
          <w:szCs w:val="28"/>
        </w:rPr>
        <w:t xml:space="preserve"> = atom og‘irligi,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i/>
          <w:sz w:val="28"/>
          <w:szCs w:val="28"/>
        </w:rPr>
        <w:t>m</w:t>
      </w:r>
      <w:r w:rsidRPr="0057306A">
        <w:rPr>
          <w:rFonts w:ascii="Times New Roman" w:hAnsi="Times New Roman"/>
          <w:sz w:val="28"/>
          <w:szCs w:val="28"/>
        </w:rPr>
        <w:t xml:space="preserve"> (</w:t>
      </w:r>
      <w:r w:rsidRPr="0057306A">
        <w:rPr>
          <w:rFonts w:ascii="Times New Roman" w:hAnsi="Times New Roman"/>
          <w:i/>
          <w:sz w:val="28"/>
          <w:szCs w:val="28"/>
        </w:rPr>
        <w:t>Z</w:t>
      </w:r>
      <w:r w:rsidRPr="0057306A">
        <w:rPr>
          <w:rFonts w:ascii="Times New Roman" w:hAnsi="Times New Roman"/>
          <w:sz w:val="28"/>
          <w:szCs w:val="28"/>
        </w:rPr>
        <w:t xml:space="preserve"> , </w:t>
      </w:r>
      <w:r w:rsidRPr="0057306A">
        <w:rPr>
          <w:rFonts w:ascii="Times New Roman" w:hAnsi="Times New Roman"/>
          <w:i/>
          <w:sz w:val="28"/>
          <w:szCs w:val="28"/>
        </w:rPr>
        <w:t>N</w:t>
      </w:r>
      <w:r w:rsidRPr="0057306A">
        <w:rPr>
          <w:rFonts w:ascii="Times New Roman" w:hAnsi="Times New Roman"/>
          <w:sz w:val="28"/>
          <w:szCs w:val="28"/>
        </w:rPr>
        <w:t>) = yadro massasi.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Yadro massasi uning barcha nuklonlar massalar yig‘indisidan kichik. Bu farq bog‘lanish energiyasi deb nomlanadi. Bir nuqlonga mos keluvchi bog‘lanish energiyasi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703" o:spid="_x0000_i2262" type="#_x0000_t75" style="width:159pt;height:30.6pt;visibility:visible">
            <v:imagedata r:id="rId894" o:title=""/>
          </v:shape>
        </w:pict>
      </w:r>
      <w:r w:rsidRPr="0057306A">
        <w:rPr>
          <w:rFonts w:ascii="Times New Roman" w:hAnsi="Times New Roman"/>
          <w:sz w:val="28"/>
          <w:szCs w:val="28"/>
        </w:rPr>
        <w:t xml:space="preserve">                                 (6.35)</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ga teng. </w:t>
      </w:r>
      <w:r w:rsidRPr="0057306A">
        <w:rPr>
          <w:rFonts w:ascii="Times New Roman" w:hAnsi="Times New Roman"/>
          <w:i/>
          <w:sz w:val="28"/>
          <w:szCs w:val="28"/>
        </w:rPr>
        <w:t>Q</w:t>
      </w:r>
      <w:r w:rsidRPr="0057306A">
        <w:rPr>
          <w:rFonts w:ascii="Times New Roman" w:hAnsi="Times New Roman"/>
          <w:sz w:val="28"/>
          <w:szCs w:val="28"/>
        </w:rPr>
        <w:t xml:space="preserve"> temirga (</w:t>
      </w:r>
      <w:r w:rsidRPr="0057306A">
        <w:rPr>
          <w:rFonts w:ascii="Times New Roman" w:hAnsi="Times New Roman"/>
          <w:i/>
          <w:sz w:val="28"/>
          <w:szCs w:val="28"/>
        </w:rPr>
        <w:t>Z</w:t>
      </w:r>
      <w:r w:rsidRPr="0057306A">
        <w:rPr>
          <w:rFonts w:ascii="Times New Roman" w:hAnsi="Times New Roman"/>
          <w:sz w:val="28"/>
          <w:szCs w:val="28"/>
        </w:rPr>
        <w:t xml:space="preserve"> = 26) qadar og‘ir elementlar tomon kattalashib boradi, undan so‘ng u yana kichraya boshlaydi.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Ma’lumki, yulduzlar asosan vodoroddan iborat. To‘rtta vodorod atomi geliy atomiga birlashishi natijasida qancha energiya ajralib chiqishini ko‘raylik. Protonning massasi 1,672 × 10</w:t>
      </w:r>
      <w:r w:rsidRPr="0057306A">
        <w:rPr>
          <w:rFonts w:ascii="Times New Roman" w:hAnsi="Times New Roman"/>
          <w:sz w:val="28"/>
          <w:szCs w:val="28"/>
          <w:vertAlign w:val="superscript"/>
        </w:rPr>
        <w:t>–27</w:t>
      </w:r>
      <w:r w:rsidRPr="0057306A">
        <w:rPr>
          <w:rFonts w:ascii="Times New Roman" w:hAnsi="Times New Roman"/>
          <w:i/>
          <w:sz w:val="28"/>
          <w:szCs w:val="28"/>
        </w:rPr>
        <w:t>kg</w:t>
      </w:r>
      <w:r w:rsidRPr="0057306A">
        <w:rPr>
          <w:rFonts w:ascii="Times New Roman" w:hAnsi="Times New Roman"/>
          <w:sz w:val="28"/>
          <w:szCs w:val="28"/>
        </w:rPr>
        <w:t>, geliy yadrosining massasi 6.644 × 10</w:t>
      </w:r>
      <w:r w:rsidRPr="0057306A">
        <w:rPr>
          <w:rFonts w:ascii="Times New Roman" w:hAnsi="Times New Roman"/>
          <w:sz w:val="28"/>
          <w:szCs w:val="28"/>
          <w:vertAlign w:val="superscript"/>
        </w:rPr>
        <w:t>–27</w:t>
      </w:r>
      <w:r w:rsidRPr="0057306A">
        <w:rPr>
          <w:rFonts w:ascii="Times New Roman" w:hAnsi="Times New Roman"/>
          <w:i/>
          <w:sz w:val="28"/>
          <w:szCs w:val="28"/>
        </w:rPr>
        <w:t>kg</w:t>
      </w:r>
      <w:r w:rsidRPr="0057306A">
        <w:rPr>
          <w:rFonts w:ascii="Times New Roman" w:hAnsi="Times New Roman"/>
          <w:sz w:val="28"/>
          <w:szCs w:val="28"/>
        </w:rPr>
        <w:t>. Massalarning farqi 4,6 × 10</w:t>
      </w:r>
      <w:r w:rsidRPr="0057306A">
        <w:rPr>
          <w:rFonts w:ascii="Times New Roman" w:hAnsi="Times New Roman"/>
          <w:sz w:val="28"/>
          <w:szCs w:val="28"/>
          <w:vertAlign w:val="superscript"/>
        </w:rPr>
        <w:t>–29</w:t>
      </w:r>
      <w:r w:rsidRPr="0057306A">
        <w:rPr>
          <w:rFonts w:ascii="Times New Roman" w:hAnsi="Times New Roman"/>
          <w:i/>
          <w:sz w:val="28"/>
          <w:szCs w:val="28"/>
        </w:rPr>
        <w:t>kg</w:t>
      </w:r>
      <w:r w:rsidRPr="0057306A">
        <w:rPr>
          <w:rFonts w:ascii="Times New Roman" w:hAnsi="Times New Roman"/>
          <w:sz w:val="28"/>
          <w:szCs w:val="28"/>
        </w:rPr>
        <w:t xml:space="preserve">, undan ajraladigan energiya </w:t>
      </w:r>
      <w:r w:rsidRPr="0057306A">
        <w:rPr>
          <w:rFonts w:ascii="Times New Roman" w:hAnsi="Times New Roman"/>
          <w:i/>
          <w:sz w:val="28"/>
          <w:szCs w:val="28"/>
        </w:rPr>
        <w:t>E</w:t>
      </w:r>
      <w:r w:rsidRPr="0057306A">
        <w:rPr>
          <w:rFonts w:ascii="Times New Roman" w:hAnsi="Times New Roman"/>
          <w:sz w:val="28"/>
          <w:szCs w:val="28"/>
        </w:rPr>
        <w:t xml:space="preserve"> = 4,1 × 10</w:t>
      </w:r>
      <w:r w:rsidRPr="0057306A">
        <w:rPr>
          <w:rFonts w:ascii="Times New Roman" w:hAnsi="Times New Roman"/>
          <w:sz w:val="28"/>
          <w:szCs w:val="28"/>
          <w:vertAlign w:val="superscript"/>
        </w:rPr>
        <w:t>–12</w:t>
      </w:r>
      <w:r w:rsidRPr="0057306A">
        <w:rPr>
          <w:rFonts w:ascii="Times New Roman" w:hAnsi="Times New Roman"/>
          <w:i/>
          <w:sz w:val="28"/>
          <w:szCs w:val="28"/>
        </w:rPr>
        <w:t>J</w:t>
      </w:r>
      <w:r w:rsidRPr="0057306A">
        <w:rPr>
          <w:rFonts w:ascii="Times New Roman" w:hAnsi="Times New Roman"/>
          <w:sz w:val="28"/>
          <w:szCs w:val="28"/>
        </w:rPr>
        <w:t xml:space="preserve"> ga teng. Shunday qilib, massaning 0,7 % i energiyaga aylanar ekan, bu esa vodorodning bir kilogrammidan 6,4 × 10</w:t>
      </w:r>
      <w:r w:rsidRPr="0057306A">
        <w:rPr>
          <w:rFonts w:ascii="Times New Roman" w:hAnsi="Times New Roman"/>
          <w:sz w:val="28"/>
          <w:szCs w:val="28"/>
          <w:vertAlign w:val="superscript"/>
        </w:rPr>
        <w:t>14</w:t>
      </w:r>
      <w:r w:rsidRPr="0057306A">
        <w:rPr>
          <w:rFonts w:ascii="Times New Roman" w:hAnsi="Times New Roman"/>
          <w:i/>
          <w:sz w:val="28"/>
          <w:szCs w:val="28"/>
        </w:rPr>
        <w:t>J</w:t>
      </w:r>
      <w:r w:rsidRPr="0057306A">
        <w:rPr>
          <w:rFonts w:ascii="Times New Roman" w:hAnsi="Times New Roman"/>
          <w:sz w:val="28"/>
          <w:szCs w:val="28"/>
        </w:rPr>
        <w:t xml:space="preserve"> energiya ajralib chiqishini beradi. Avvalgi chamalashlarimizga qaraganda bu ancha katta, chunki atigi 3 × 10</w:t>
      </w:r>
      <w:r w:rsidRPr="0057306A">
        <w:rPr>
          <w:rFonts w:ascii="Times New Roman" w:hAnsi="Times New Roman"/>
          <w:sz w:val="28"/>
          <w:szCs w:val="28"/>
          <w:vertAlign w:val="superscript"/>
        </w:rPr>
        <w:t>13</w:t>
      </w:r>
      <w:r w:rsidRPr="0057306A">
        <w:rPr>
          <w:rFonts w:ascii="Times New Roman" w:hAnsi="Times New Roman"/>
          <w:i/>
          <w:sz w:val="28"/>
          <w:szCs w:val="28"/>
        </w:rPr>
        <w:t>J / kg</w:t>
      </w:r>
      <w:r w:rsidRPr="0057306A">
        <w:rPr>
          <w:rFonts w:ascii="Times New Roman" w:hAnsi="Times New Roman"/>
          <w:sz w:val="28"/>
          <w:szCs w:val="28"/>
        </w:rPr>
        <w:t xml:space="preserve"> talab etilgandi.</w:t>
      </w:r>
    </w:p>
    <w:tbl>
      <w:tblPr>
        <w:tblpPr w:leftFromText="180" w:rightFromText="180" w:vertAnchor="text" w:horzAnchor="margin" w:tblpY="101"/>
        <w:tblW w:w="0" w:type="auto"/>
        <w:tblLook w:val="00A0"/>
      </w:tblPr>
      <w:tblGrid>
        <w:gridCol w:w="6127"/>
      </w:tblGrid>
      <w:tr w:rsidR="00FB4426" w:rsidRPr="00F3235F" w:rsidTr="00D02618">
        <w:tc>
          <w:tcPr>
            <w:tcW w:w="6127" w:type="dxa"/>
          </w:tcPr>
          <w:p w:rsidR="00FB4426" w:rsidRPr="00F3235F" w:rsidRDefault="00FB4426" w:rsidP="00D02618">
            <w:pPr>
              <w:jc w:val="both"/>
              <w:rPr>
                <w:rFonts w:ascii="Times New Roman" w:hAnsi="Times New Roman"/>
                <w:b/>
                <w:sz w:val="28"/>
                <w:szCs w:val="28"/>
              </w:rPr>
            </w:pPr>
            <w:r w:rsidRPr="00F3235F">
              <w:rPr>
                <w:rFonts w:ascii="Times New Roman" w:hAnsi="Times New Roman"/>
                <w:noProof/>
                <w:sz w:val="28"/>
                <w:szCs w:val="28"/>
                <w:lang w:val="ru-RU" w:eastAsia="ru-RU"/>
              </w:rPr>
              <w:pict>
                <v:shape id="Рисунок 1664" o:spid="_x0000_i2263" type="#_x0000_t75" style="width:293.4pt;height:198pt;visibility:visible">
                  <v:imagedata r:id="rId895" o:title=""/>
                </v:shape>
              </w:pict>
            </w:r>
          </w:p>
        </w:tc>
      </w:tr>
      <w:tr w:rsidR="00FB4426" w:rsidRPr="00F3235F" w:rsidTr="00D02618">
        <w:tc>
          <w:tcPr>
            <w:tcW w:w="6127" w:type="dxa"/>
          </w:tcPr>
          <w:p w:rsidR="00FB4426" w:rsidRPr="00F3235F" w:rsidRDefault="00FB4426" w:rsidP="00D02618">
            <w:pPr>
              <w:jc w:val="both"/>
              <w:rPr>
                <w:rFonts w:ascii="Times New Roman" w:hAnsi="Times New Roman"/>
                <w:i/>
                <w:sz w:val="28"/>
                <w:szCs w:val="28"/>
              </w:rPr>
            </w:pPr>
            <w:r w:rsidRPr="00F3235F">
              <w:rPr>
                <w:rFonts w:ascii="Times New Roman" w:hAnsi="Times New Roman"/>
                <w:i/>
                <w:sz w:val="28"/>
                <w:szCs w:val="28"/>
              </w:rPr>
              <w:t>6.8 rasm. Bitta nuqlonga mos keluvchi bog‘lanish energiyasi yadroning atom og‘irligiga bog‘liq. Bir xil atom og‘irligiga ega izotoplar ichida eng katta bog‘lanish energiyalilari ko‘rsatilgan. Nuqtalar juft sonli proton va neytronlarga, krestchalar toq massali sonlarga mos keladi.</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1930 yillarga kelib, yulduzlar energiyasi yadroviy sintez yo‘li bilan paydo bo‘lishiga shubha qolmagandi. 1938 yilda Bete va undan mustaqil ravishda Karl Fridrix fon Veyszekker yulduzlarda energiya chiqishining batafsil mexanizmini taklif qildilar, u uglerod – azot – kislorod (carbon–nitrogen–oxygen), ya’ni CNO-sikli edi. Energiya ishlab chiqarishning proton-protonli zanjir, 3 α-reaksiyalari kabi boshqa muhim jarayonlari 1950 yilga qadar topilmagandi.</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b/>
          <w:sz w:val="28"/>
          <w:szCs w:val="28"/>
        </w:rPr>
        <w:t>Proton-protonli zanjir</w:t>
      </w:r>
      <w:r w:rsidRPr="0057306A">
        <w:rPr>
          <w:rFonts w:ascii="Times New Roman" w:hAnsi="Times New Roman"/>
          <w:sz w:val="28"/>
          <w:szCs w:val="28"/>
        </w:rPr>
        <w:t>. Massasi Quyoshnikiga teng yoki undan kichikroq yulduzlarda energiya proton-protonli (pp) zanjirli reaksiya orqali ajraladi.</w:t>
      </w:r>
    </w:p>
    <w:p w:rsidR="00FB4426" w:rsidRPr="0057306A" w:rsidRDefault="00FB4426" w:rsidP="007A0B12">
      <w:pPr>
        <w:jc w:val="both"/>
        <w:rPr>
          <w:rFonts w:ascii="Times New Roman" w:hAnsi="Times New Roman"/>
          <w:i/>
          <w:iCs/>
          <w:sz w:val="28"/>
          <w:szCs w:val="28"/>
        </w:rPr>
      </w:pPr>
    </w:p>
    <w:tbl>
      <w:tblPr>
        <w:tblW w:w="0" w:type="auto"/>
        <w:tblLook w:val="00A0"/>
      </w:tblPr>
      <w:tblGrid>
        <w:gridCol w:w="9570"/>
      </w:tblGrid>
      <w:tr w:rsidR="00FB4426" w:rsidRPr="00F3235F" w:rsidTr="00D02618">
        <w:tc>
          <w:tcPr>
            <w:tcW w:w="9570" w:type="dxa"/>
          </w:tcPr>
          <w:p w:rsidR="00FB4426" w:rsidRPr="00F3235F" w:rsidRDefault="00FB4426" w:rsidP="00D02618">
            <w:pPr>
              <w:ind w:firstLine="709"/>
              <w:jc w:val="both"/>
              <w:rPr>
                <w:rFonts w:ascii="Times New Roman" w:hAnsi="Times New Roman"/>
                <w:b/>
                <w:sz w:val="28"/>
                <w:szCs w:val="28"/>
              </w:rPr>
            </w:pPr>
            <w:r w:rsidRPr="00F3235F">
              <w:rPr>
                <w:rFonts w:ascii="Times New Roman" w:hAnsi="Times New Roman"/>
                <w:noProof/>
                <w:sz w:val="28"/>
                <w:szCs w:val="28"/>
                <w:lang w:val="ru-RU" w:eastAsia="ru-RU"/>
              </w:rPr>
              <w:pict>
                <v:shape id="Рисунок 1665" o:spid="_x0000_i2264" type="#_x0000_t75" style="width:384.6pt;height:396.6pt;visibility:visible">
                  <v:imagedata r:id="rId896" o:title=""/>
                </v:shape>
              </w:pict>
            </w:r>
          </w:p>
        </w:tc>
      </w:tr>
      <w:tr w:rsidR="00FB4426" w:rsidRPr="00F3235F" w:rsidTr="00D02618">
        <w:tc>
          <w:tcPr>
            <w:tcW w:w="9570" w:type="dxa"/>
          </w:tcPr>
          <w:p w:rsidR="00FB4426" w:rsidRPr="00F3235F" w:rsidRDefault="00FB4426" w:rsidP="00D02618">
            <w:pPr>
              <w:jc w:val="center"/>
              <w:rPr>
                <w:rFonts w:ascii="Times New Roman" w:hAnsi="Times New Roman"/>
                <w:b/>
                <w:i/>
                <w:sz w:val="28"/>
                <w:szCs w:val="28"/>
              </w:rPr>
            </w:pPr>
            <w:r w:rsidRPr="00F3235F">
              <w:rPr>
                <w:rFonts w:ascii="Times New Roman" w:hAnsi="Times New Roman"/>
                <w:b/>
                <w:i/>
                <w:sz w:val="28"/>
                <w:szCs w:val="28"/>
              </w:rPr>
              <w:t>6.9 rasm</w:t>
            </w:r>
            <w:r w:rsidRPr="00F3235F">
              <w:rPr>
                <w:rFonts w:ascii="Times New Roman" w:hAnsi="Times New Roman"/>
                <w:i/>
                <w:sz w:val="28"/>
                <w:szCs w:val="28"/>
              </w:rPr>
              <w:t>. Proton-protonli zanjir. ppI reaksiyada to‘rtta proton bitta geliy yadrosiga, ikkita pozitron, ikkita neytron va nurlanishga aylanadilar. Ushbu reaksiyalarning nisbiy salmog‘i Quyosh sharoiti uchun keltirilgan. Bu turdagi reaksiyalar massasi 1,5 M</w:t>
            </w:r>
            <w:r w:rsidRPr="00F3235F">
              <w:rPr>
                <w:rFonts w:ascii="Times New Roman" w:hAnsi="Times New Roman"/>
                <w:i/>
                <w:sz w:val="28"/>
                <w:szCs w:val="28"/>
                <w:vertAlign w:val="subscript"/>
              </w:rPr>
              <w:t>Ͼ</w:t>
            </w:r>
            <w:r w:rsidRPr="00F3235F">
              <w:rPr>
                <w:rFonts w:ascii="Times New Roman" w:hAnsi="Times New Roman"/>
                <w:i/>
                <w:sz w:val="28"/>
                <w:szCs w:val="28"/>
              </w:rPr>
              <w:t xml:space="preserve"> dan kichik bo‘lgan yulduzlarda muhim axamiyatga ega.</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Har bir (6.38) reaksiya uchun (6.36) va (6.37) reaksiyalar ikki marta takrorlanadi. Reaksiyaning birinchi bosqichini laboratoriyalarda o‘lchash extimoli juda kichik. Quyoshning markazidagi mavjud bo‘lgan zichlik va haroratda ikkita proton to‘qnashib deytron hosil qilish vaqti o‘rtacha 10</w:t>
      </w:r>
      <w:r w:rsidRPr="0057306A">
        <w:rPr>
          <w:rFonts w:ascii="Times New Roman" w:hAnsi="Times New Roman"/>
          <w:sz w:val="28"/>
          <w:szCs w:val="28"/>
          <w:vertAlign w:val="superscript"/>
        </w:rPr>
        <w:t>10</w:t>
      </w:r>
      <w:r w:rsidRPr="0057306A">
        <w:rPr>
          <w:rFonts w:ascii="Times New Roman" w:hAnsi="Times New Roman"/>
          <w:sz w:val="28"/>
          <w:szCs w:val="28"/>
        </w:rPr>
        <w:t xml:space="preserve"> yilni tashkil etadi. Ushbu reaksiya sekin-astalik bilan o‘tishi tufayligina Quyosh shu paytgacha porlab turibdi. Agar bu reaksiya biroz jadalroq o‘tganda, Quyosh allaqachon yonib tugagan bo‘lardi. (6.36) reaksiyada hosil bo‘ladigan neytrino yulduzni bemalol tark etib, uzi bilan birga ajralayotgan energiyaning ma’lum ulushini olib ketishi mumkin. Pozitron </w:t>
      </w:r>
      <w:r w:rsidRPr="0057306A">
        <w:rPr>
          <w:rFonts w:ascii="Times New Roman" w:hAnsi="Times New Roman"/>
          <w:i/>
          <w:sz w:val="28"/>
          <w:szCs w:val="28"/>
        </w:rPr>
        <w:t>e</w:t>
      </w:r>
      <w:r w:rsidRPr="0057306A">
        <w:rPr>
          <w:rFonts w:ascii="Times New Roman" w:hAnsi="Times New Roman"/>
          <w:sz w:val="28"/>
          <w:szCs w:val="28"/>
          <w:vertAlign w:val="superscript"/>
        </w:rPr>
        <w:t>+</w:t>
      </w:r>
      <w:r w:rsidRPr="0057306A">
        <w:rPr>
          <w:rFonts w:ascii="Times New Roman" w:hAnsi="Times New Roman"/>
          <w:sz w:val="28"/>
          <w:szCs w:val="28"/>
        </w:rPr>
        <w:t xml:space="preserve"> elektron bilan jadal kirishib ikkita gamma-kvantni hosil qilib yo‘qoladi.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Ikkinchi reaksiyada deytron va proton birlashib geliy izotopi </w:t>
      </w:r>
      <w:r w:rsidRPr="0057306A">
        <w:rPr>
          <w:rFonts w:ascii="Times New Roman" w:hAnsi="Times New Roman"/>
          <w:sz w:val="28"/>
          <w:szCs w:val="28"/>
          <w:vertAlign w:val="superscript"/>
        </w:rPr>
        <w:t>3</w:t>
      </w:r>
      <w:r w:rsidRPr="0057306A">
        <w:rPr>
          <w:rFonts w:ascii="Times New Roman" w:hAnsi="Times New Roman"/>
          <w:sz w:val="28"/>
          <w:szCs w:val="28"/>
        </w:rPr>
        <w:t>He ni hosil qiladi, bu reaksiya avvalgiga qaraganda juda jadal kechadi. Shuning uchun yulduzlarda deytronlarning miqdori juda kichik.</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pp</w:t>
      </w:r>
      <w:r w:rsidRPr="0057306A">
        <w:rPr>
          <w:rFonts w:ascii="Times New Roman" w:hAnsi="Times New Roman"/>
          <w:sz w:val="28"/>
          <w:szCs w:val="28"/>
        </w:rPr>
        <w:t xml:space="preserve"> zanjiridagi so‘nggi qadami uch xil ko‘rinishga kirishi mumkin. Yuqorida ko‘rsatib o‘tilgandek, ppI eng extimolli bo‘lishi mumkin. Quyoshda energiyaning 91% ni ppI zanjirida ishlab chiqariladi. Shuningdek, pp zanjirining ikkita qo‘shimcha tarmoqlarida ikkita </w:t>
      </w:r>
      <w:r w:rsidRPr="0057306A">
        <w:rPr>
          <w:rFonts w:ascii="Times New Roman" w:hAnsi="Times New Roman"/>
          <w:sz w:val="28"/>
          <w:szCs w:val="28"/>
          <w:vertAlign w:val="superscript"/>
        </w:rPr>
        <w:t>3</w:t>
      </w:r>
      <w:r w:rsidRPr="0057306A">
        <w:rPr>
          <w:rFonts w:ascii="Times New Roman" w:hAnsi="Times New Roman"/>
          <w:sz w:val="28"/>
          <w:szCs w:val="28"/>
        </w:rPr>
        <w:t xml:space="preserve">He yadro </w:t>
      </w:r>
      <w:r w:rsidRPr="0057306A">
        <w:rPr>
          <w:rFonts w:ascii="Times New Roman" w:hAnsi="Times New Roman"/>
          <w:sz w:val="28"/>
          <w:szCs w:val="28"/>
          <w:vertAlign w:val="superscript"/>
        </w:rPr>
        <w:t>4</w:t>
      </w:r>
      <w:r w:rsidRPr="0057306A">
        <w:rPr>
          <w:rFonts w:ascii="Times New Roman" w:hAnsi="Times New Roman"/>
          <w:sz w:val="28"/>
          <w:szCs w:val="28"/>
        </w:rPr>
        <w:t>He yadrolariga birlashish extimoli mavjud.</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rPr>
        <w:t xml:space="preserve">ppII:       </w:t>
      </w:r>
      <w:r w:rsidRPr="0057306A">
        <w:rPr>
          <w:rFonts w:ascii="Times New Roman" w:hAnsi="Times New Roman"/>
          <w:iCs/>
          <w:sz w:val="28"/>
          <w:szCs w:val="28"/>
        </w:rPr>
        <w:t>(</w:t>
      </w:r>
      <w:r w:rsidRPr="0057306A">
        <w:rPr>
          <w:rFonts w:ascii="Times New Roman" w:hAnsi="Times New Roman"/>
          <w:sz w:val="28"/>
          <w:szCs w:val="28"/>
        </w:rPr>
        <w:t>6.38</w:t>
      </w:r>
      <w:r w:rsidRPr="0057306A">
        <w:rPr>
          <w:rFonts w:ascii="Times New Roman" w:hAnsi="Times New Roman"/>
          <w:iCs/>
          <w:sz w:val="28"/>
          <w:szCs w:val="28"/>
        </w:rPr>
        <w:t xml:space="preserve">)    </w:t>
      </w:r>
      <w:r w:rsidRPr="0057306A">
        <w:rPr>
          <w:rFonts w:ascii="Times New Roman" w:hAnsi="Times New Roman"/>
          <w:sz w:val="28"/>
          <w:szCs w:val="28"/>
          <w:vertAlign w:val="superscript"/>
        </w:rPr>
        <w:t>3</w:t>
      </w:r>
      <w:r w:rsidRPr="0057306A">
        <w:rPr>
          <w:rFonts w:ascii="Times New Roman" w:hAnsi="Times New Roman"/>
          <w:sz w:val="28"/>
          <w:szCs w:val="28"/>
        </w:rPr>
        <w:t xml:space="preserve">He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7</w:t>
      </w:r>
      <w:r w:rsidRPr="0057306A">
        <w:rPr>
          <w:rFonts w:ascii="Times New Roman" w:hAnsi="Times New Roman"/>
          <w:sz w:val="28"/>
          <w:szCs w:val="28"/>
        </w:rPr>
        <w:t xml:space="preserve">Be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 xml:space="preserve">               (</w:t>
      </w:r>
      <w:r w:rsidRPr="0057306A">
        <w:rPr>
          <w:rFonts w:ascii="Times New Roman" w:hAnsi="Times New Roman"/>
          <w:sz w:val="28"/>
          <w:szCs w:val="28"/>
        </w:rPr>
        <w:t>6.39</w:t>
      </w:r>
      <w:r w:rsidRPr="0057306A">
        <w:rPr>
          <w:rFonts w:ascii="Times New Roman" w:hAnsi="Times New Roman"/>
          <w:iCs/>
          <w:sz w:val="28"/>
          <w:szCs w:val="28"/>
        </w:rPr>
        <w:t xml:space="preserve">)    </w:t>
      </w:r>
      <w:r w:rsidRPr="0057306A">
        <w:rPr>
          <w:rFonts w:ascii="Times New Roman" w:hAnsi="Times New Roman"/>
          <w:sz w:val="28"/>
          <w:szCs w:val="28"/>
          <w:vertAlign w:val="superscript"/>
        </w:rPr>
        <w:t>7</w:t>
      </w:r>
      <w:r w:rsidRPr="0057306A">
        <w:rPr>
          <w:rFonts w:ascii="Times New Roman" w:hAnsi="Times New Roman"/>
          <w:sz w:val="28"/>
          <w:szCs w:val="28"/>
        </w:rPr>
        <w:t>Be + e</w:t>
      </w:r>
      <w:r w:rsidRPr="0057306A">
        <w:rPr>
          <w:rFonts w:ascii="Times New Roman" w:hAnsi="Times New Roman"/>
          <w:sz w:val="28"/>
          <w:szCs w:val="28"/>
          <w:vertAlign w:val="superscript"/>
        </w:rPr>
        <w:t>−</w:t>
      </w:r>
      <w:r w:rsidRPr="0057306A">
        <w:rPr>
          <w:rFonts w:ascii="Times New Roman" w:hAnsi="Times New Roman"/>
          <w:sz w:val="28"/>
          <w:szCs w:val="28"/>
        </w:rPr>
        <w:t xml:space="preserve">      → </w:t>
      </w:r>
      <w:r w:rsidRPr="0057306A">
        <w:rPr>
          <w:rFonts w:ascii="Times New Roman" w:hAnsi="Times New Roman"/>
          <w:sz w:val="28"/>
          <w:szCs w:val="28"/>
          <w:vertAlign w:val="superscript"/>
        </w:rPr>
        <w:t>7</w:t>
      </w:r>
      <w:r w:rsidRPr="0057306A">
        <w:rPr>
          <w:rFonts w:ascii="Times New Roman" w:hAnsi="Times New Roman"/>
          <w:sz w:val="28"/>
          <w:szCs w:val="28"/>
        </w:rPr>
        <w:t>Li + ν</w:t>
      </w:r>
      <w:r w:rsidRPr="0057306A">
        <w:rPr>
          <w:rFonts w:ascii="Times New Roman" w:hAnsi="Times New Roman"/>
          <w:sz w:val="28"/>
          <w:szCs w:val="28"/>
          <w:vertAlign w:val="subscript"/>
        </w:rPr>
        <w:t>e</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 xml:space="preserve">               (</w:t>
      </w:r>
      <w:r w:rsidRPr="0057306A">
        <w:rPr>
          <w:rFonts w:ascii="Times New Roman" w:hAnsi="Times New Roman"/>
          <w:sz w:val="28"/>
          <w:szCs w:val="28"/>
        </w:rPr>
        <w:t>6.40</w:t>
      </w:r>
      <w:r w:rsidRPr="0057306A">
        <w:rPr>
          <w:rFonts w:ascii="Times New Roman" w:hAnsi="Times New Roman"/>
          <w:iCs/>
          <w:sz w:val="28"/>
          <w:szCs w:val="28"/>
        </w:rPr>
        <w:t xml:space="preserve">)    </w:t>
      </w:r>
      <w:r w:rsidRPr="0057306A">
        <w:rPr>
          <w:rFonts w:ascii="Times New Roman" w:hAnsi="Times New Roman"/>
          <w:sz w:val="28"/>
          <w:szCs w:val="28"/>
          <w:vertAlign w:val="superscript"/>
        </w:rPr>
        <w:t>7</w:t>
      </w:r>
      <w:r w:rsidRPr="0057306A">
        <w:rPr>
          <w:rFonts w:ascii="Times New Roman" w:hAnsi="Times New Roman"/>
          <w:sz w:val="28"/>
          <w:szCs w:val="28"/>
        </w:rPr>
        <w:t xml:space="preserve">Li + </w:t>
      </w:r>
      <w:r w:rsidRPr="0057306A">
        <w:rPr>
          <w:rFonts w:ascii="Times New Roman" w:hAnsi="Times New Roman"/>
          <w:sz w:val="28"/>
          <w:szCs w:val="28"/>
          <w:vertAlign w:val="superscript"/>
        </w:rPr>
        <w:t>1</w:t>
      </w:r>
      <w:r w:rsidRPr="0057306A">
        <w:rPr>
          <w:rFonts w:ascii="Times New Roman" w:hAnsi="Times New Roman"/>
          <w:sz w:val="28"/>
          <w:szCs w:val="28"/>
        </w:rPr>
        <w:t xml:space="preserve">H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4</w:t>
      </w:r>
      <w:r w:rsidRPr="0057306A">
        <w:rPr>
          <w:rFonts w:ascii="Times New Roman" w:hAnsi="Times New Roman"/>
          <w:sz w:val="28"/>
          <w:szCs w:val="28"/>
        </w:rPr>
        <w:t xml:space="preserve">He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rPr>
        <w:t xml:space="preserve">ppIII:      </w:t>
      </w:r>
      <w:r w:rsidRPr="0057306A">
        <w:rPr>
          <w:rFonts w:ascii="Times New Roman" w:hAnsi="Times New Roman"/>
          <w:iCs/>
          <w:sz w:val="28"/>
          <w:szCs w:val="28"/>
        </w:rPr>
        <w:t>(</w:t>
      </w:r>
      <w:r w:rsidRPr="0057306A">
        <w:rPr>
          <w:rFonts w:ascii="Times New Roman" w:hAnsi="Times New Roman"/>
          <w:sz w:val="28"/>
          <w:szCs w:val="28"/>
        </w:rPr>
        <w:t>6.38</w:t>
      </w:r>
      <w:r w:rsidRPr="0057306A">
        <w:rPr>
          <w:rFonts w:ascii="Times New Roman" w:hAnsi="Times New Roman"/>
          <w:iCs/>
          <w:sz w:val="28"/>
          <w:szCs w:val="28"/>
        </w:rPr>
        <w:t xml:space="preserve">)    </w:t>
      </w:r>
      <w:r w:rsidRPr="0057306A">
        <w:rPr>
          <w:rFonts w:ascii="Times New Roman" w:hAnsi="Times New Roman"/>
          <w:sz w:val="28"/>
          <w:szCs w:val="28"/>
          <w:vertAlign w:val="superscript"/>
        </w:rPr>
        <w:t>3</w:t>
      </w:r>
      <w:r w:rsidRPr="0057306A">
        <w:rPr>
          <w:rFonts w:ascii="Times New Roman" w:hAnsi="Times New Roman"/>
          <w:sz w:val="28"/>
          <w:szCs w:val="28"/>
        </w:rPr>
        <w:t xml:space="preserve">He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7</w:t>
      </w:r>
      <w:r w:rsidRPr="0057306A">
        <w:rPr>
          <w:rFonts w:ascii="Times New Roman" w:hAnsi="Times New Roman"/>
          <w:sz w:val="28"/>
          <w:szCs w:val="28"/>
        </w:rPr>
        <w:t xml:space="preserve">Be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 xml:space="preserve">               (</w:t>
      </w:r>
      <w:r w:rsidRPr="0057306A">
        <w:rPr>
          <w:rFonts w:ascii="Times New Roman" w:hAnsi="Times New Roman"/>
          <w:sz w:val="28"/>
          <w:szCs w:val="28"/>
        </w:rPr>
        <w:t>6.39</w:t>
      </w:r>
      <w:r w:rsidRPr="0057306A">
        <w:rPr>
          <w:rFonts w:ascii="Times New Roman" w:hAnsi="Times New Roman"/>
          <w:iCs/>
          <w:sz w:val="28"/>
          <w:szCs w:val="28"/>
        </w:rPr>
        <w:t xml:space="preserve">)    </w:t>
      </w:r>
      <w:r w:rsidRPr="0057306A">
        <w:rPr>
          <w:rFonts w:ascii="Times New Roman" w:hAnsi="Times New Roman"/>
          <w:sz w:val="28"/>
          <w:szCs w:val="28"/>
          <w:vertAlign w:val="superscript"/>
        </w:rPr>
        <w:t>7</w:t>
      </w:r>
      <w:r w:rsidRPr="0057306A">
        <w:rPr>
          <w:rFonts w:ascii="Times New Roman" w:hAnsi="Times New Roman"/>
          <w:sz w:val="28"/>
          <w:szCs w:val="28"/>
        </w:rPr>
        <w:t xml:space="preserve">Be + </w:t>
      </w:r>
      <w:r w:rsidRPr="0057306A">
        <w:rPr>
          <w:rFonts w:ascii="Times New Roman" w:hAnsi="Times New Roman"/>
          <w:sz w:val="28"/>
          <w:szCs w:val="28"/>
          <w:vertAlign w:val="superscript"/>
        </w:rPr>
        <w:t>1</w:t>
      </w:r>
      <w:r w:rsidRPr="0057306A">
        <w:rPr>
          <w:rFonts w:ascii="Times New Roman" w:hAnsi="Times New Roman"/>
          <w:sz w:val="28"/>
          <w:szCs w:val="28"/>
        </w:rPr>
        <w:t xml:space="preserve">H     → </w:t>
      </w:r>
      <w:r w:rsidRPr="0057306A">
        <w:rPr>
          <w:rFonts w:ascii="Times New Roman" w:hAnsi="Times New Roman"/>
          <w:sz w:val="28"/>
          <w:szCs w:val="28"/>
          <w:vertAlign w:val="superscript"/>
        </w:rPr>
        <w:t>8</w:t>
      </w:r>
      <w:r w:rsidRPr="0057306A">
        <w:rPr>
          <w:rFonts w:ascii="Times New Roman" w:hAnsi="Times New Roman"/>
          <w:sz w:val="28"/>
          <w:szCs w:val="28"/>
        </w:rPr>
        <w:t xml:space="preserve">B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 xml:space="preserve">               (</w:t>
      </w:r>
      <w:r w:rsidRPr="0057306A">
        <w:rPr>
          <w:rFonts w:ascii="Times New Roman" w:hAnsi="Times New Roman"/>
          <w:sz w:val="28"/>
          <w:szCs w:val="28"/>
        </w:rPr>
        <w:t>6.40</w:t>
      </w:r>
      <w:r w:rsidRPr="0057306A">
        <w:rPr>
          <w:rFonts w:ascii="Times New Roman" w:hAnsi="Times New Roman"/>
          <w:iCs/>
          <w:sz w:val="28"/>
          <w:szCs w:val="28"/>
        </w:rPr>
        <w:t xml:space="preserve">)    </w:t>
      </w:r>
      <w:r w:rsidRPr="0057306A">
        <w:rPr>
          <w:rFonts w:ascii="Times New Roman" w:hAnsi="Times New Roman"/>
          <w:sz w:val="28"/>
          <w:szCs w:val="28"/>
          <w:vertAlign w:val="superscript"/>
        </w:rPr>
        <w:t>8</w:t>
      </w:r>
      <w:r w:rsidRPr="0057306A">
        <w:rPr>
          <w:rFonts w:ascii="Times New Roman" w:hAnsi="Times New Roman"/>
          <w:sz w:val="28"/>
          <w:szCs w:val="28"/>
        </w:rPr>
        <w:t xml:space="preserve">B               → </w:t>
      </w:r>
      <w:r w:rsidRPr="0057306A">
        <w:rPr>
          <w:rFonts w:ascii="Times New Roman" w:hAnsi="Times New Roman"/>
          <w:sz w:val="28"/>
          <w:szCs w:val="28"/>
          <w:vertAlign w:val="superscript"/>
        </w:rPr>
        <w:t>8</w:t>
      </w:r>
      <w:r w:rsidRPr="0057306A">
        <w:rPr>
          <w:rFonts w:ascii="Times New Roman" w:hAnsi="Times New Roman"/>
          <w:sz w:val="28"/>
          <w:szCs w:val="28"/>
        </w:rPr>
        <w:t>Be + e</w:t>
      </w:r>
      <w:r w:rsidRPr="0057306A">
        <w:rPr>
          <w:rFonts w:ascii="Times New Roman" w:hAnsi="Times New Roman"/>
          <w:sz w:val="28"/>
          <w:szCs w:val="28"/>
          <w:vertAlign w:val="superscript"/>
        </w:rPr>
        <w:t>+</w:t>
      </w:r>
      <w:r w:rsidRPr="0057306A">
        <w:rPr>
          <w:rFonts w:ascii="Times New Roman" w:hAnsi="Times New Roman"/>
          <w:sz w:val="28"/>
          <w:szCs w:val="28"/>
        </w:rPr>
        <w:t xml:space="preserve"> + ν</w:t>
      </w:r>
      <w:r w:rsidRPr="0057306A">
        <w:rPr>
          <w:rFonts w:ascii="Times New Roman" w:hAnsi="Times New Roman"/>
          <w:sz w:val="28"/>
          <w:szCs w:val="28"/>
          <w:vertAlign w:val="subscript"/>
        </w:rPr>
        <w:t>e</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 xml:space="preserve">               (</w:t>
      </w:r>
      <w:r w:rsidRPr="0057306A">
        <w:rPr>
          <w:rFonts w:ascii="Times New Roman" w:hAnsi="Times New Roman"/>
          <w:sz w:val="28"/>
          <w:szCs w:val="28"/>
        </w:rPr>
        <w:t>6.41</w:t>
      </w:r>
      <w:r w:rsidRPr="0057306A">
        <w:rPr>
          <w:rFonts w:ascii="Times New Roman" w:hAnsi="Times New Roman"/>
          <w:iCs/>
          <w:sz w:val="28"/>
          <w:szCs w:val="28"/>
        </w:rPr>
        <w:t xml:space="preserve">)    </w:t>
      </w:r>
      <w:r w:rsidRPr="0057306A">
        <w:rPr>
          <w:rFonts w:ascii="Times New Roman" w:hAnsi="Times New Roman"/>
          <w:sz w:val="28"/>
          <w:szCs w:val="28"/>
          <w:vertAlign w:val="superscript"/>
        </w:rPr>
        <w:t>8</w:t>
      </w:r>
      <w:r w:rsidRPr="0057306A">
        <w:rPr>
          <w:rFonts w:ascii="Times New Roman" w:hAnsi="Times New Roman"/>
          <w:sz w:val="28"/>
          <w:szCs w:val="28"/>
        </w:rPr>
        <w:t xml:space="preserve">Be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4</w:t>
      </w:r>
      <w:r w:rsidRPr="0057306A">
        <w:rPr>
          <w:rFonts w:ascii="Times New Roman" w:hAnsi="Times New Roman"/>
          <w:sz w:val="28"/>
          <w:szCs w:val="28"/>
        </w:rPr>
        <w:t xml:space="preserve">He </w:t>
      </w:r>
      <w:r w:rsidRPr="0057306A">
        <w:rPr>
          <w:rFonts w:ascii="Times New Roman" w:hAnsi="Times New Roman"/>
          <w:i/>
          <w:iCs/>
          <w:sz w:val="28"/>
          <w:szCs w:val="28"/>
        </w:rPr>
        <w:t>.</w:t>
      </w:r>
    </w:p>
    <w:tbl>
      <w:tblPr>
        <w:tblpPr w:leftFromText="180" w:rightFromText="180" w:vertAnchor="text" w:horzAnchor="margin" w:tblpY="93"/>
        <w:tblW w:w="0" w:type="auto"/>
        <w:tblLook w:val="00A0"/>
      </w:tblPr>
      <w:tblGrid>
        <w:gridCol w:w="4644"/>
      </w:tblGrid>
      <w:tr w:rsidR="00FB4426" w:rsidRPr="00F3235F" w:rsidTr="00D02618">
        <w:tc>
          <w:tcPr>
            <w:tcW w:w="4644" w:type="dxa"/>
          </w:tcPr>
          <w:p w:rsidR="00FB4426" w:rsidRPr="00F3235F" w:rsidRDefault="00FB4426" w:rsidP="00D02618">
            <w:pPr>
              <w:jc w:val="both"/>
              <w:rPr>
                <w:rFonts w:ascii="Times New Roman" w:hAnsi="Times New Roman"/>
                <w:b/>
                <w:sz w:val="28"/>
                <w:szCs w:val="28"/>
              </w:rPr>
            </w:pPr>
            <w:r w:rsidRPr="00F3235F">
              <w:rPr>
                <w:rFonts w:ascii="Times New Roman" w:hAnsi="Times New Roman"/>
                <w:noProof/>
                <w:sz w:val="28"/>
                <w:szCs w:val="28"/>
                <w:lang w:val="ru-RU" w:eastAsia="ru-RU"/>
              </w:rPr>
              <w:pict>
                <v:shape id="Рисунок 277" o:spid="_x0000_i2265" type="#_x0000_t75" style="width:219pt;height:239.4pt;visibility:visible">
                  <v:imagedata r:id="rId897" o:title=""/>
                </v:shape>
              </w:pict>
            </w:r>
          </w:p>
        </w:tc>
      </w:tr>
      <w:tr w:rsidR="00FB4426" w:rsidRPr="00F3235F" w:rsidTr="00D02618">
        <w:tc>
          <w:tcPr>
            <w:tcW w:w="4644"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 xml:space="preserve">6.10 rasm. CNO siklda </w:t>
            </w:r>
            <w:r w:rsidRPr="00F3235F">
              <w:rPr>
                <w:rFonts w:ascii="Times New Roman" w:hAnsi="Times New Roman"/>
                <w:i/>
                <w:sz w:val="28"/>
                <w:szCs w:val="28"/>
                <w:vertAlign w:val="superscript"/>
              </w:rPr>
              <w:t>12</w:t>
            </w:r>
            <w:r w:rsidRPr="00F3235F">
              <w:rPr>
                <w:rFonts w:ascii="Times New Roman" w:hAnsi="Times New Roman"/>
                <w:i/>
                <w:sz w:val="28"/>
                <w:szCs w:val="28"/>
              </w:rPr>
              <w:t>S katalizatsiya qilinadi. Unda to‘rtta proton ishtirok etib, geliy yadrosiga, ikkita pozitron, ikkita neytrino va nurlanishga aylanadi. U massasi 1,5 M</w:t>
            </w:r>
            <w:r w:rsidRPr="00F3235F">
              <w:rPr>
                <w:rFonts w:ascii="Times New Roman" w:hAnsi="Times New Roman"/>
                <w:i/>
                <w:sz w:val="28"/>
                <w:szCs w:val="28"/>
                <w:vertAlign w:val="subscript"/>
              </w:rPr>
              <w:t>Ͼ</w:t>
            </w:r>
            <w:r w:rsidRPr="00F3235F">
              <w:rPr>
                <w:rFonts w:ascii="Times New Roman" w:hAnsi="Times New Roman"/>
                <w:i/>
                <w:sz w:val="28"/>
                <w:szCs w:val="28"/>
              </w:rPr>
              <w:t xml:space="preserve"> dan kattaroq yulduzlarda asosiy energiya manbai deb hisoblanadi.</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Uglerodli sikl (6.10- rasm)</w:t>
      </w:r>
      <w:r w:rsidRPr="0057306A">
        <w:rPr>
          <w:rFonts w:ascii="Times New Roman" w:hAnsi="Times New Roman"/>
          <w:sz w:val="28"/>
          <w:szCs w:val="28"/>
        </w:rPr>
        <w:t xml:space="preserve">. 20 million gradusdan pastroq haroratlarda energiya chiqarishning pp-zanjiri asosiy mexanizm bo‘lib qoladi. Massasi 1,5 </w:t>
      </w:r>
      <w:r w:rsidRPr="0057306A">
        <w:rPr>
          <w:rFonts w:ascii="Times New Roman" w:hAnsi="Times New Roman"/>
          <w:i/>
          <w:sz w:val="28"/>
          <w:szCs w:val="28"/>
        </w:rPr>
        <w:t>M</w:t>
      </w:r>
      <w:r w:rsidRPr="0057306A">
        <w:rPr>
          <w:rFonts w:ascii="Times New Roman" w:hAnsi="Times New Roman"/>
          <w:sz w:val="28"/>
          <w:szCs w:val="28"/>
          <w:vertAlign w:val="subscript"/>
        </w:rPr>
        <w:t>Ͼ</w:t>
      </w:r>
      <w:r w:rsidRPr="0057306A">
        <w:rPr>
          <w:rFonts w:ascii="Times New Roman" w:hAnsi="Times New Roman"/>
          <w:sz w:val="28"/>
          <w:szCs w:val="28"/>
        </w:rPr>
        <w:t xml:space="preserve"> dan kattaroq yulduzlarga mos keluvchi yanada yuqoriroq haroratlarda uglerodli (CNO) sikl ustun kela boshlaydi, chunki uning sur’ati harorat oshishi bilan tezlashib boradi. Uglerodli (CNO) siklda kislorod va azot katalizator (tezlatkich) rolini o‘ynaydi. Reaksiya sikli quyidagi bosqichlaridan iborat:</w:t>
      </w:r>
    </w:p>
    <w:p w:rsidR="00FB4426" w:rsidRPr="0057306A" w:rsidRDefault="00FB4426" w:rsidP="007A0B12">
      <w:pPr>
        <w:jc w:val="both"/>
        <w:rPr>
          <w:rFonts w:ascii="Times New Roman" w:hAnsi="Times New Roman"/>
          <w:i/>
          <w:iCs/>
          <w:sz w:val="28"/>
          <w:szCs w:val="28"/>
        </w:rPr>
      </w:pPr>
      <w:r w:rsidRPr="0057306A">
        <w:rPr>
          <w:rFonts w:ascii="Times New Roman" w:hAnsi="Times New Roman"/>
          <w:sz w:val="28"/>
          <w:szCs w:val="28"/>
        </w:rPr>
        <w:t>(</w:t>
      </w:r>
      <w:r w:rsidRPr="0057306A">
        <w:rPr>
          <w:rFonts w:ascii="Times New Roman" w:hAnsi="Times New Roman"/>
          <w:i/>
          <w:sz w:val="28"/>
          <w:szCs w:val="28"/>
        </w:rPr>
        <w:t>6.36</w:t>
      </w:r>
      <w:r w:rsidRPr="0057306A">
        <w:rPr>
          <w:rFonts w:ascii="Times New Roman" w:hAnsi="Times New Roman"/>
          <w:sz w:val="28"/>
          <w:szCs w:val="28"/>
        </w:rPr>
        <w:t xml:space="preserve">)     </w:t>
      </w:r>
      <w:r w:rsidRPr="0057306A">
        <w:rPr>
          <w:rFonts w:ascii="Times New Roman" w:hAnsi="Times New Roman"/>
          <w:sz w:val="28"/>
          <w:szCs w:val="28"/>
          <w:vertAlign w:val="superscript"/>
        </w:rPr>
        <w:t>12</w:t>
      </w:r>
      <w:r w:rsidRPr="0057306A">
        <w:rPr>
          <w:rFonts w:ascii="Times New Roman" w:hAnsi="Times New Roman"/>
          <w:sz w:val="28"/>
          <w:szCs w:val="28"/>
        </w:rPr>
        <w:t xml:space="preserve">C + </w:t>
      </w:r>
      <w:r w:rsidRPr="0057306A">
        <w:rPr>
          <w:rFonts w:ascii="Times New Roman" w:hAnsi="Times New Roman"/>
          <w:sz w:val="28"/>
          <w:szCs w:val="28"/>
          <w:vertAlign w:val="superscript"/>
        </w:rPr>
        <w:t>1</w:t>
      </w:r>
      <w:r w:rsidRPr="0057306A">
        <w:rPr>
          <w:rFonts w:ascii="Times New Roman" w:hAnsi="Times New Roman"/>
          <w:sz w:val="28"/>
          <w:szCs w:val="28"/>
        </w:rPr>
        <w:t xml:space="preserve">H  → </w:t>
      </w:r>
      <w:r w:rsidRPr="0057306A">
        <w:rPr>
          <w:rFonts w:ascii="Times New Roman" w:hAnsi="Times New Roman"/>
          <w:sz w:val="28"/>
          <w:szCs w:val="28"/>
          <w:vertAlign w:val="superscript"/>
        </w:rPr>
        <w:t>13</w:t>
      </w:r>
      <w:r w:rsidRPr="0057306A">
        <w:rPr>
          <w:rFonts w:ascii="Times New Roman" w:hAnsi="Times New Roman"/>
          <w:sz w:val="28"/>
          <w:szCs w:val="28"/>
        </w:rPr>
        <w:t xml:space="preserve">N + γ </w:t>
      </w:r>
      <w:r w:rsidRPr="0057306A">
        <w:rPr>
          <w:rFonts w:ascii="Times New Roman" w:hAnsi="Times New Roman"/>
          <w:i/>
          <w:iCs/>
          <w:sz w:val="28"/>
          <w:szCs w:val="28"/>
        </w:rPr>
        <w:t>,</w:t>
      </w:r>
    </w:p>
    <w:p w:rsidR="00FB4426" w:rsidRPr="0057306A" w:rsidRDefault="00FB4426" w:rsidP="007A0B12">
      <w:pPr>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6.37</w:t>
      </w:r>
      <w:r w:rsidRPr="0057306A">
        <w:rPr>
          <w:rFonts w:ascii="Times New Roman" w:hAnsi="Times New Roman"/>
          <w:iCs/>
          <w:sz w:val="28"/>
          <w:szCs w:val="28"/>
        </w:rPr>
        <w:t xml:space="preserve">)     </w:t>
      </w:r>
      <w:r w:rsidRPr="0057306A">
        <w:rPr>
          <w:rFonts w:ascii="Times New Roman" w:hAnsi="Times New Roman"/>
          <w:sz w:val="28"/>
          <w:szCs w:val="28"/>
          <w:vertAlign w:val="superscript"/>
        </w:rPr>
        <w:t>13</w:t>
      </w:r>
      <w:r w:rsidRPr="0057306A">
        <w:rPr>
          <w:rFonts w:ascii="Times New Roman" w:hAnsi="Times New Roman"/>
          <w:sz w:val="28"/>
          <w:szCs w:val="28"/>
        </w:rPr>
        <w:t xml:space="preserve">N            → </w:t>
      </w:r>
      <w:r w:rsidRPr="0057306A">
        <w:rPr>
          <w:rFonts w:ascii="Times New Roman" w:hAnsi="Times New Roman"/>
          <w:sz w:val="28"/>
          <w:szCs w:val="28"/>
          <w:vertAlign w:val="superscript"/>
        </w:rPr>
        <w:t>13</w:t>
      </w:r>
      <w:r w:rsidRPr="0057306A">
        <w:rPr>
          <w:rFonts w:ascii="Times New Roman" w:hAnsi="Times New Roman"/>
          <w:sz w:val="28"/>
          <w:szCs w:val="28"/>
        </w:rPr>
        <w:t>C + e</w:t>
      </w:r>
      <w:r w:rsidRPr="0057306A">
        <w:rPr>
          <w:rFonts w:ascii="Times New Roman" w:hAnsi="Times New Roman"/>
          <w:sz w:val="28"/>
          <w:szCs w:val="28"/>
          <w:vertAlign w:val="superscript"/>
        </w:rPr>
        <w:t>+</w:t>
      </w:r>
      <w:r w:rsidRPr="0057306A">
        <w:rPr>
          <w:rFonts w:ascii="Times New Roman" w:hAnsi="Times New Roman"/>
          <w:sz w:val="28"/>
          <w:szCs w:val="28"/>
        </w:rPr>
        <w:t xml:space="preserve"> + ν</w:t>
      </w:r>
      <w:r w:rsidRPr="0057306A">
        <w:rPr>
          <w:rFonts w:ascii="Times New Roman" w:hAnsi="Times New Roman"/>
          <w:sz w:val="28"/>
          <w:szCs w:val="28"/>
          <w:vertAlign w:val="subscript"/>
        </w:rPr>
        <w:t>e</w:t>
      </w:r>
      <w:r w:rsidRPr="0057306A">
        <w:rPr>
          <w:rFonts w:ascii="Times New Roman" w:hAnsi="Times New Roman"/>
          <w:i/>
          <w:iCs/>
          <w:sz w:val="28"/>
          <w:szCs w:val="28"/>
        </w:rPr>
        <w:t>,</w:t>
      </w:r>
    </w:p>
    <w:p w:rsidR="00FB4426" w:rsidRPr="0057306A" w:rsidRDefault="00FB4426" w:rsidP="007A0B12">
      <w:pPr>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6.38</w:t>
      </w:r>
      <w:r w:rsidRPr="0057306A">
        <w:rPr>
          <w:rFonts w:ascii="Times New Roman" w:hAnsi="Times New Roman"/>
          <w:iCs/>
          <w:sz w:val="28"/>
          <w:szCs w:val="28"/>
        </w:rPr>
        <w:t xml:space="preserve">)     </w:t>
      </w:r>
      <w:r w:rsidRPr="0057306A">
        <w:rPr>
          <w:rFonts w:ascii="Times New Roman" w:hAnsi="Times New Roman"/>
          <w:sz w:val="28"/>
          <w:szCs w:val="28"/>
          <w:vertAlign w:val="superscript"/>
        </w:rPr>
        <w:t>13</w:t>
      </w:r>
      <w:r w:rsidRPr="0057306A">
        <w:rPr>
          <w:rFonts w:ascii="Times New Roman" w:hAnsi="Times New Roman"/>
          <w:sz w:val="28"/>
          <w:szCs w:val="28"/>
        </w:rPr>
        <w:t xml:space="preserve">C + </w:t>
      </w:r>
      <w:r w:rsidRPr="0057306A">
        <w:rPr>
          <w:rFonts w:ascii="Times New Roman" w:hAnsi="Times New Roman"/>
          <w:sz w:val="28"/>
          <w:szCs w:val="28"/>
          <w:vertAlign w:val="superscript"/>
        </w:rPr>
        <w:t>1</w:t>
      </w:r>
      <w:r w:rsidRPr="0057306A">
        <w:rPr>
          <w:rFonts w:ascii="Times New Roman" w:hAnsi="Times New Roman"/>
          <w:sz w:val="28"/>
          <w:szCs w:val="28"/>
        </w:rPr>
        <w:t xml:space="preserve">H    → </w:t>
      </w:r>
      <w:r w:rsidRPr="0057306A">
        <w:rPr>
          <w:rFonts w:ascii="Times New Roman" w:hAnsi="Times New Roman"/>
          <w:sz w:val="28"/>
          <w:szCs w:val="28"/>
          <w:vertAlign w:val="superscript"/>
        </w:rPr>
        <w:t>14</w:t>
      </w:r>
      <w:r w:rsidRPr="0057306A">
        <w:rPr>
          <w:rFonts w:ascii="Times New Roman" w:hAnsi="Times New Roman"/>
          <w:sz w:val="28"/>
          <w:szCs w:val="28"/>
        </w:rPr>
        <w:t xml:space="preserve">N + γ </w:t>
      </w:r>
      <w:r w:rsidRPr="0057306A">
        <w:rPr>
          <w:rFonts w:ascii="Times New Roman" w:hAnsi="Times New Roman"/>
          <w:i/>
          <w:iCs/>
          <w:sz w:val="28"/>
          <w:szCs w:val="28"/>
        </w:rPr>
        <w:t>,</w:t>
      </w:r>
    </w:p>
    <w:p w:rsidR="00FB4426" w:rsidRPr="0057306A" w:rsidRDefault="00FB4426" w:rsidP="007A0B12">
      <w:pPr>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6.39</w:t>
      </w:r>
      <w:r w:rsidRPr="0057306A">
        <w:rPr>
          <w:rFonts w:ascii="Times New Roman" w:hAnsi="Times New Roman"/>
          <w:iCs/>
          <w:sz w:val="28"/>
          <w:szCs w:val="28"/>
        </w:rPr>
        <w:t xml:space="preserve">)     </w:t>
      </w:r>
      <w:r w:rsidRPr="0057306A">
        <w:rPr>
          <w:rFonts w:ascii="Times New Roman" w:hAnsi="Times New Roman"/>
          <w:sz w:val="28"/>
          <w:szCs w:val="28"/>
          <w:vertAlign w:val="superscript"/>
        </w:rPr>
        <w:t>14</w:t>
      </w:r>
      <w:r w:rsidRPr="0057306A">
        <w:rPr>
          <w:rFonts w:ascii="Times New Roman" w:hAnsi="Times New Roman"/>
          <w:sz w:val="28"/>
          <w:szCs w:val="28"/>
        </w:rPr>
        <w:t xml:space="preserve">N + </w:t>
      </w:r>
      <w:r w:rsidRPr="0057306A">
        <w:rPr>
          <w:rFonts w:ascii="Times New Roman" w:hAnsi="Times New Roman"/>
          <w:sz w:val="28"/>
          <w:szCs w:val="28"/>
          <w:vertAlign w:val="superscript"/>
        </w:rPr>
        <w:t>1</w:t>
      </w:r>
      <w:r w:rsidRPr="0057306A">
        <w:rPr>
          <w:rFonts w:ascii="Times New Roman" w:hAnsi="Times New Roman"/>
          <w:sz w:val="28"/>
          <w:szCs w:val="28"/>
        </w:rPr>
        <w:t xml:space="preserve">H    → </w:t>
      </w:r>
      <w:r w:rsidRPr="0057306A">
        <w:rPr>
          <w:rFonts w:ascii="Times New Roman" w:hAnsi="Times New Roman"/>
          <w:sz w:val="28"/>
          <w:szCs w:val="28"/>
          <w:vertAlign w:val="superscript"/>
        </w:rPr>
        <w:t>15</w:t>
      </w:r>
      <w:r w:rsidRPr="0057306A">
        <w:rPr>
          <w:rFonts w:ascii="Times New Roman" w:hAnsi="Times New Roman"/>
          <w:sz w:val="28"/>
          <w:szCs w:val="28"/>
        </w:rPr>
        <w:t xml:space="preserve">O + γ </w:t>
      </w:r>
      <w:r w:rsidRPr="0057306A">
        <w:rPr>
          <w:rFonts w:ascii="Times New Roman" w:hAnsi="Times New Roman"/>
          <w:i/>
          <w:iCs/>
          <w:sz w:val="28"/>
          <w:szCs w:val="28"/>
        </w:rPr>
        <w:t>,</w:t>
      </w:r>
    </w:p>
    <w:p w:rsidR="00FB4426" w:rsidRPr="0057306A" w:rsidRDefault="00FB4426" w:rsidP="007A0B12">
      <w:pPr>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6.40</w:t>
      </w:r>
      <w:r w:rsidRPr="0057306A">
        <w:rPr>
          <w:rFonts w:ascii="Times New Roman" w:hAnsi="Times New Roman"/>
          <w:iCs/>
          <w:sz w:val="28"/>
          <w:szCs w:val="28"/>
        </w:rPr>
        <w:t xml:space="preserve">)     </w:t>
      </w:r>
      <w:r w:rsidRPr="0057306A">
        <w:rPr>
          <w:rFonts w:ascii="Times New Roman" w:hAnsi="Times New Roman"/>
          <w:sz w:val="28"/>
          <w:szCs w:val="28"/>
          <w:vertAlign w:val="superscript"/>
        </w:rPr>
        <w:t>15</w:t>
      </w:r>
      <w:r w:rsidRPr="0057306A">
        <w:rPr>
          <w:rFonts w:ascii="Times New Roman" w:hAnsi="Times New Roman"/>
          <w:sz w:val="28"/>
          <w:szCs w:val="28"/>
        </w:rPr>
        <w:t xml:space="preserve">O            → </w:t>
      </w:r>
      <w:r w:rsidRPr="0057306A">
        <w:rPr>
          <w:rFonts w:ascii="Times New Roman" w:hAnsi="Times New Roman"/>
          <w:sz w:val="28"/>
          <w:szCs w:val="28"/>
          <w:vertAlign w:val="superscript"/>
        </w:rPr>
        <w:t>15</w:t>
      </w:r>
      <w:r w:rsidRPr="0057306A">
        <w:rPr>
          <w:rFonts w:ascii="Times New Roman" w:hAnsi="Times New Roman"/>
          <w:sz w:val="28"/>
          <w:szCs w:val="28"/>
        </w:rPr>
        <w:t>N + γ+ ν</w:t>
      </w:r>
      <w:r w:rsidRPr="0057306A">
        <w:rPr>
          <w:rFonts w:ascii="Times New Roman" w:hAnsi="Times New Roman"/>
          <w:sz w:val="28"/>
          <w:szCs w:val="28"/>
          <w:vertAlign w:val="subscript"/>
        </w:rPr>
        <w:t>e</w:t>
      </w:r>
      <w:r w:rsidRPr="0057306A">
        <w:rPr>
          <w:rFonts w:ascii="Times New Roman" w:hAnsi="Times New Roman"/>
          <w:i/>
          <w:iCs/>
          <w:sz w:val="28"/>
          <w:szCs w:val="28"/>
        </w:rPr>
        <w:t>,</w:t>
      </w:r>
    </w:p>
    <w:p w:rsidR="00FB4426" w:rsidRPr="0057306A" w:rsidRDefault="00FB4426" w:rsidP="007A0B12">
      <w:pPr>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6.41</w:t>
      </w:r>
      <w:r w:rsidRPr="0057306A">
        <w:rPr>
          <w:rFonts w:ascii="Times New Roman" w:hAnsi="Times New Roman"/>
          <w:iCs/>
          <w:sz w:val="28"/>
          <w:szCs w:val="28"/>
        </w:rPr>
        <w:t xml:space="preserve">)     </w:t>
      </w:r>
      <w:r w:rsidRPr="0057306A">
        <w:rPr>
          <w:rFonts w:ascii="Times New Roman" w:hAnsi="Times New Roman"/>
          <w:sz w:val="28"/>
          <w:szCs w:val="28"/>
          <w:vertAlign w:val="superscript"/>
        </w:rPr>
        <w:t>15</w:t>
      </w:r>
      <w:r w:rsidRPr="0057306A">
        <w:rPr>
          <w:rFonts w:ascii="Times New Roman" w:hAnsi="Times New Roman"/>
          <w:sz w:val="28"/>
          <w:szCs w:val="28"/>
        </w:rPr>
        <w:t xml:space="preserve">N + 1H   → </w:t>
      </w:r>
      <w:r w:rsidRPr="0057306A">
        <w:rPr>
          <w:rFonts w:ascii="Times New Roman" w:hAnsi="Times New Roman"/>
          <w:sz w:val="28"/>
          <w:szCs w:val="28"/>
          <w:vertAlign w:val="superscript"/>
        </w:rPr>
        <w:t>12</w:t>
      </w:r>
      <w:r w:rsidRPr="0057306A">
        <w:rPr>
          <w:rFonts w:ascii="Times New Roman" w:hAnsi="Times New Roman"/>
          <w:sz w:val="28"/>
          <w:szCs w:val="28"/>
        </w:rPr>
        <w:t xml:space="preserve">C + </w:t>
      </w:r>
      <w:r w:rsidRPr="0057306A">
        <w:rPr>
          <w:rFonts w:ascii="Times New Roman" w:hAnsi="Times New Roman"/>
          <w:sz w:val="28"/>
          <w:szCs w:val="28"/>
          <w:vertAlign w:val="superscript"/>
        </w:rPr>
        <w:t>4</w:t>
      </w:r>
      <w:r w:rsidRPr="0057306A">
        <w:rPr>
          <w:rFonts w:ascii="Times New Roman" w:hAnsi="Times New Roman"/>
          <w:sz w:val="28"/>
          <w:szCs w:val="28"/>
        </w:rPr>
        <w:t xml:space="preserve">He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(6.39) reaksiya eng sekin kechuvchidir, shuning uchun u (CNO) siklning tezligini aniqlab beradi. 20 million gradusda (6.39) reaksiya uchun talab etiladigan vaqt million yilni tashkil 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(CNO) siklda nurlanish ko‘rinishida ajraladigan energiya ulushi pp-zanjiridagiga nisbatan biroz kamroq, chunki energiyaning katta qismini neytrino olib ketadi.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Uch karra α-reaksiya</w:t>
      </w:r>
      <w:r w:rsidRPr="0057306A">
        <w:rPr>
          <w:rFonts w:ascii="Times New Roman" w:hAnsi="Times New Roman"/>
          <w:sz w:val="28"/>
          <w:szCs w:val="28"/>
        </w:rPr>
        <w:t>. Avvalgi ko‘rib chiqilgan reaksiyalarda yulduz tublarida geliy miqdori ortib boradi. Harorat 10</w:t>
      </w:r>
      <w:r w:rsidRPr="0057306A">
        <w:rPr>
          <w:rFonts w:ascii="Times New Roman" w:hAnsi="Times New Roman"/>
          <w:sz w:val="28"/>
          <w:szCs w:val="28"/>
          <w:vertAlign w:val="superscript"/>
        </w:rPr>
        <w:t>8</w:t>
      </w:r>
      <w:r w:rsidRPr="0057306A">
        <w:rPr>
          <w:rFonts w:ascii="Times New Roman" w:hAnsi="Times New Roman"/>
          <w:sz w:val="28"/>
          <w:szCs w:val="28"/>
        </w:rPr>
        <w:t xml:space="preserve"> gradusdan oshganda geliy uglerodga uch karra α-reaksiya orqali aylanishi mumkin:</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6.36</w:t>
      </w:r>
      <w:r w:rsidRPr="0057306A">
        <w:rPr>
          <w:rFonts w:ascii="Times New Roman" w:hAnsi="Times New Roman"/>
          <w:iCs/>
          <w:sz w:val="28"/>
          <w:szCs w:val="28"/>
        </w:rPr>
        <w:t xml:space="preserve">)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8</w:t>
      </w:r>
      <w:r w:rsidRPr="0057306A">
        <w:rPr>
          <w:rFonts w:ascii="Times New Roman" w:hAnsi="Times New Roman"/>
          <w:sz w:val="28"/>
          <w:szCs w:val="28"/>
        </w:rPr>
        <w:t xml:space="preserve">Be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iCs/>
          <w:sz w:val="28"/>
          <w:szCs w:val="28"/>
        </w:rPr>
        <w:t>(</w:t>
      </w:r>
      <w:r w:rsidRPr="0057306A">
        <w:rPr>
          <w:rFonts w:ascii="Times New Roman" w:hAnsi="Times New Roman"/>
          <w:sz w:val="28"/>
          <w:szCs w:val="28"/>
        </w:rPr>
        <w:t>6.37</w:t>
      </w:r>
      <w:r w:rsidRPr="0057306A">
        <w:rPr>
          <w:rFonts w:ascii="Times New Roman" w:hAnsi="Times New Roman"/>
          <w:iCs/>
          <w:sz w:val="28"/>
          <w:szCs w:val="28"/>
        </w:rPr>
        <w:t xml:space="preserve">)    </w:t>
      </w:r>
      <w:r w:rsidRPr="0057306A">
        <w:rPr>
          <w:rFonts w:ascii="Times New Roman" w:hAnsi="Times New Roman"/>
          <w:sz w:val="28"/>
          <w:szCs w:val="28"/>
          <w:vertAlign w:val="superscript"/>
        </w:rPr>
        <w:t>8</w:t>
      </w:r>
      <w:r w:rsidRPr="0057306A">
        <w:rPr>
          <w:rFonts w:ascii="Times New Roman" w:hAnsi="Times New Roman"/>
          <w:sz w:val="28"/>
          <w:szCs w:val="28"/>
        </w:rPr>
        <w:t xml:space="preserve">Be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12</w:t>
      </w:r>
      <w:r w:rsidRPr="0057306A">
        <w:rPr>
          <w:rFonts w:ascii="Times New Roman" w:hAnsi="Times New Roman"/>
          <w:sz w:val="28"/>
          <w:szCs w:val="28"/>
        </w:rPr>
        <w:t xml:space="preserve">C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sz w:val="28"/>
          <w:szCs w:val="28"/>
          <w:vertAlign w:val="superscript"/>
        </w:rPr>
        <w:t>8</w:t>
      </w:r>
      <w:r w:rsidRPr="0057306A">
        <w:rPr>
          <w:rFonts w:ascii="Times New Roman" w:hAnsi="Times New Roman"/>
          <w:sz w:val="28"/>
          <w:szCs w:val="28"/>
        </w:rPr>
        <w:t>Ve noturg‘un va 2,6 × 10</w:t>
      </w:r>
      <w:r w:rsidRPr="0057306A">
        <w:rPr>
          <w:rFonts w:ascii="Times New Roman" w:hAnsi="Times New Roman"/>
          <w:sz w:val="28"/>
          <w:szCs w:val="28"/>
          <w:vertAlign w:val="superscript"/>
        </w:rPr>
        <w:t>–16</w:t>
      </w:r>
      <w:r w:rsidRPr="0057306A">
        <w:rPr>
          <w:rFonts w:ascii="Times New Roman" w:hAnsi="Times New Roman"/>
          <w:sz w:val="28"/>
          <w:szCs w:val="28"/>
        </w:rPr>
        <w:t xml:space="preserve"> sekund ichida ikkita geliy yadrosiga yoki α-zarralarga parchalanadi. Shunday qilib, uglerod hosil bo‘lishi uchun deyarli bir vaqtning o‘zida uchta zarra to‘qnashishi talab etiladi. Reaksiya ko‘pincha quyidagicha yoziladi: </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rPr>
        <w:t xml:space="preserve">(6.39)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12</w:t>
      </w:r>
      <w:r w:rsidRPr="0057306A">
        <w:rPr>
          <w:rFonts w:ascii="Times New Roman" w:hAnsi="Times New Roman"/>
          <w:sz w:val="28"/>
          <w:szCs w:val="28"/>
        </w:rPr>
        <w:t xml:space="preserve">C + γ </w:t>
      </w:r>
      <w:r w:rsidRPr="0057306A">
        <w:rPr>
          <w:rFonts w:ascii="Times New Roman" w:hAnsi="Times New Roman"/>
          <w:iCs/>
          <w:sz w:val="28"/>
          <w:szCs w:val="28"/>
        </w:rPr>
        <w:t xml:space="preserve">.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Geliy yonishi tugagandan so‘ng yanada yuqoriroq haroratlarda temir va nikelga qadar og‘ir elementlar ishtirok etishi mumkin bo‘lgan boshqa reaksiyalar boshlanishi extimoli bor. Ana shunday reaksiyalarga misol kilib, kislorod, uglerod va kremniy yonishidek turli α-reaksiyalarni ko‘rsatish mumkin.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α-reaksiyalar</w:t>
      </w:r>
      <w:r w:rsidRPr="0057306A">
        <w:rPr>
          <w:rFonts w:ascii="Times New Roman" w:hAnsi="Times New Roman"/>
          <w:sz w:val="28"/>
          <w:szCs w:val="28"/>
        </w:rPr>
        <w:t>. Geliy yonayotgan paytda hosil bo‘lgan uglerodning ayrim yadrolari geliy yadrolari bilan qayta reaksiyaga kirishib, kislorodni hosil qiladi, u esa, o‘z navbatida qayta reaksiyada neonni hosil qiladi, v.x.k. Bu reaksiyalar etarlicha kam amalga oshadi, shuning uchun yulduzli energiya manbalari sifatida unchalik axamiyatli emas. Bunday reaksiyalarga misol qilib quyidagilarni ko‘rsatish mumkin:</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vertAlign w:val="superscript"/>
        </w:rPr>
        <w:t>12</w:t>
      </w:r>
      <w:r w:rsidRPr="0057306A">
        <w:rPr>
          <w:rFonts w:ascii="Times New Roman" w:hAnsi="Times New Roman"/>
          <w:sz w:val="28"/>
          <w:szCs w:val="28"/>
        </w:rPr>
        <w:t xml:space="preserve">C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16</w:t>
      </w:r>
      <w:r w:rsidRPr="0057306A">
        <w:rPr>
          <w:rFonts w:ascii="Times New Roman" w:hAnsi="Times New Roman"/>
          <w:sz w:val="28"/>
          <w:szCs w:val="28"/>
        </w:rPr>
        <w:t xml:space="preserve">O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vertAlign w:val="superscript"/>
        </w:rPr>
        <w:t>16</w:t>
      </w:r>
      <w:r w:rsidRPr="0057306A">
        <w:rPr>
          <w:rFonts w:ascii="Times New Roman" w:hAnsi="Times New Roman"/>
          <w:sz w:val="28"/>
          <w:szCs w:val="28"/>
        </w:rPr>
        <w:t xml:space="preserve">O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20</w:t>
      </w:r>
      <w:r w:rsidRPr="0057306A">
        <w:rPr>
          <w:rFonts w:ascii="Times New Roman" w:hAnsi="Times New Roman"/>
          <w:sz w:val="28"/>
          <w:szCs w:val="28"/>
        </w:rPr>
        <w:t xml:space="preserve">Ne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vertAlign w:val="superscript"/>
        </w:rPr>
        <w:t>20</w:t>
      </w:r>
      <w:r w:rsidRPr="0057306A">
        <w:rPr>
          <w:rFonts w:ascii="Times New Roman" w:hAnsi="Times New Roman"/>
          <w:sz w:val="28"/>
          <w:szCs w:val="28"/>
        </w:rPr>
        <w:t xml:space="preserve">Ne + </w:t>
      </w:r>
      <w:r w:rsidRPr="0057306A">
        <w:rPr>
          <w:rFonts w:ascii="Times New Roman" w:hAnsi="Times New Roman"/>
          <w:sz w:val="28"/>
          <w:szCs w:val="28"/>
          <w:vertAlign w:val="superscript"/>
        </w:rPr>
        <w:t>4</w:t>
      </w:r>
      <w:r w:rsidRPr="0057306A">
        <w:rPr>
          <w:rFonts w:ascii="Times New Roman" w:hAnsi="Times New Roman"/>
          <w:sz w:val="28"/>
          <w:szCs w:val="28"/>
        </w:rPr>
        <w:t xml:space="preserve">He  → </w:t>
      </w:r>
      <w:r w:rsidRPr="0057306A">
        <w:rPr>
          <w:rFonts w:ascii="Times New Roman" w:hAnsi="Times New Roman"/>
          <w:sz w:val="28"/>
          <w:szCs w:val="28"/>
          <w:vertAlign w:val="superscript"/>
        </w:rPr>
        <w:t>24</w:t>
      </w:r>
      <w:r w:rsidRPr="0057306A">
        <w:rPr>
          <w:rFonts w:ascii="Times New Roman" w:hAnsi="Times New Roman"/>
          <w:sz w:val="28"/>
          <w:szCs w:val="28"/>
        </w:rPr>
        <w:t xml:space="preserve">Mg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Uglerod yonishi</w:t>
      </w:r>
      <w:r w:rsidRPr="0057306A">
        <w:rPr>
          <w:rFonts w:ascii="Times New Roman" w:hAnsi="Times New Roman"/>
          <w:sz w:val="28"/>
          <w:szCs w:val="28"/>
        </w:rPr>
        <w:t>. Geliy tugagandan so‘ng, (5-8) × 10</w:t>
      </w:r>
      <w:r w:rsidRPr="0057306A">
        <w:rPr>
          <w:rFonts w:ascii="Times New Roman" w:hAnsi="Times New Roman"/>
          <w:sz w:val="28"/>
          <w:szCs w:val="28"/>
          <w:vertAlign w:val="superscript"/>
        </w:rPr>
        <w:t>10</w:t>
      </w:r>
      <w:r w:rsidRPr="0057306A">
        <w:rPr>
          <w:rFonts w:ascii="Times New Roman" w:hAnsi="Times New Roman"/>
          <w:sz w:val="28"/>
          <w:szCs w:val="28"/>
        </w:rPr>
        <w:t xml:space="preserve"> K haroratlarda uglerodning yonishi boshlanadi: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vertAlign w:val="superscript"/>
        </w:rPr>
        <w:t>12</w:t>
      </w:r>
      <w:r w:rsidRPr="0057306A">
        <w:rPr>
          <w:rFonts w:ascii="Times New Roman" w:hAnsi="Times New Roman"/>
          <w:sz w:val="28"/>
          <w:szCs w:val="28"/>
        </w:rPr>
        <w:t xml:space="preserve">C + </w:t>
      </w:r>
      <w:r w:rsidRPr="0057306A">
        <w:rPr>
          <w:rFonts w:ascii="Times New Roman" w:hAnsi="Times New Roman"/>
          <w:sz w:val="28"/>
          <w:szCs w:val="28"/>
          <w:vertAlign w:val="superscript"/>
        </w:rPr>
        <w:t>12</w:t>
      </w:r>
      <w:r w:rsidRPr="0057306A">
        <w:rPr>
          <w:rFonts w:ascii="Times New Roman" w:hAnsi="Times New Roman"/>
          <w:sz w:val="28"/>
          <w:szCs w:val="28"/>
        </w:rPr>
        <w:t xml:space="preserve">C       → </w:t>
      </w:r>
      <w:r w:rsidRPr="0057306A">
        <w:rPr>
          <w:rFonts w:ascii="Times New Roman" w:hAnsi="Times New Roman"/>
          <w:sz w:val="28"/>
          <w:szCs w:val="28"/>
          <w:vertAlign w:val="superscript"/>
        </w:rPr>
        <w:t>24</w:t>
      </w:r>
      <w:r w:rsidRPr="0057306A">
        <w:rPr>
          <w:rFonts w:ascii="Times New Roman" w:hAnsi="Times New Roman"/>
          <w:sz w:val="28"/>
          <w:szCs w:val="28"/>
        </w:rPr>
        <w:t>Mg + γ</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23</w:t>
      </w:r>
      <w:r w:rsidRPr="0057306A">
        <w:rPr>
          <w:rFonts w:ascii="Times New Roman" w:hAnsi="Times New Roman"/>
          <w:sz w:val="28"/>
          <w:szCs w:val="28"/>
        </w:rPr>
        <w:t xml:space="preserve">Na + </w:t>
      </w:r>
      <w:r w:rsidRPr="0057306A">
        <w:rPr>
          <w:rFonts w:ascii="Times New Roman" w:hAnsi="Times New Roman"/>
          <w:sz w:val="28"/>
          <w:szCs w:val="28"/>
          <w:vertAlign w:val="superscript"/>
        </w:rPr>
        <w:t>1</w:t>
      </w:r>
      <w:r w:rsidRPr="0057306A">
        <w:rPr>
          <w:rFonts w:ascii="Times New Roman" w:hAnsi="Times New Roman"/>
          <w:sz w:val="28"/>
          <w:szCs w:val="28"/>
        </w:rPr>
        <w:t>H</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20</w:t>
      </w:r>
      <w:r w:rsidRPr="0057306A">
        <w:rPr>
          <w:rFonts w:ascii="Times New Roman" w:hAnsi="Times New Roman"/>
          <w:sz w:val="28"/>
          <w:szCs w:val="28"/>
        </w:rPr>
        <w:t xml:space="preserve">Ne + </w:t>
      </w:r>
      <w:r w:rsidRPr="0057306A">
        <w:rPr>
          <w:rFonts w:ascii="Times New Roman" w:hAnsi="Times New Roman"/>
          <w:sz w:val="28"/>
          <w:szCs w:val="28"/>
          <w:vertAlign w:val="superscript"/>
        </w:rPr>
        <w:t>4</w:t>
      </w:r>
      <w:r w:rsidRPr="0057306A">
        <w:rPr>
          <w:rFonts w:ascii="Times New Roman" w:hAnsi="Times New Roman"/>
          <w:sz w:val="28"/>
          <w:szCs w:val="28"/>
        </w:rPr>
        <w:t>He</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23</w:t>
      </w:r>
      <w:r w:rsidRPr="0057306A">
        <w:rPr>
          <w:rFonts w:ascii="Times New Roman" w:hAnsi="Times New Roman"/>
          <w:sz w:val="28"/>
          <w:szCs w:val="28"/>
        </w:rPr>
        <w:t>Mg + n</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16</w:t>
      </w:r>
      <w:r w:rsidRPr="0057306A">
        <w:rPr>
          <w:rFonts w:ascii="Times New Roman" w:hAnsi="Times New Roman"/>
          <w:sz w:val="28"/>
          <w:szCs w:val="28"/>
        </w:rPr>
        <w:t xml:space="preserve">O + 2 </w:t>
      </w:r>
      <w:r w:rsidRPr="0057306A">
        <w:rPr>
          <w:rFonts w:ascii="Times New Roman" w:hAnsi="Times New Roman"/>
          <w:sz w:val="28"/>
          <w:szCs w:val="28"/>
          <w:vertAlign w:val="superscript"/>
        </w:rPr>
        <w:t>4</w:t>
      </w:r>
      <w:r w:rsidRPr="0057306A">
        <w:rPr>
          <w:rFonts w:ascii="Times New Roman" w:hAnsi="Times New Roman"/>
          <w:sz w:val="28"/>
          <w:szCs w:val="28"/>
        </w:rPr>
        <w:t xml:space="preserve">He </w:t>
      </w:r>
      <w:r w:rsidRPr="0057306A">
        <w:rPr>
          <w:rFonts w:ascii="Times New Roman" w:hAnsi="Times New Roman"/>
          <w:i/>
          <w:iCs/>
          <w:sz w:val="28"/>
          <w:szCs w:val="28"/>
        </w:rPr>
        <w:t xml:space="preserve">.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Kislorod yonishi</w:t>
      </w:r>
      <w:r w:rsidRPr="0057306A">
        <w:rPr>
          <w:rFonts w:ascii="Times New Roman" w:hAnsi="Times New Roman"/>
          <w:sz w:val="28"/>
          <w:szCs w:val="28"/>
        </w:rPr>
        <w:t>. Yanada yuqoriroq haroratlarda reaksiyaga kislorod kirishadi: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vertAlign w:val="superscript"/>
        </w:rPr>
        <w:t>16</w:t>
      </w:r>
      <w:r w:rsidRPr="0057306A">
        <w:rPr>
          <w:rFonts w:ascii="Times New Roman" w:hAnsi="Times New Roman"/>
          <w:sz w:val="28"/>
          <w:szCs w:val="28"/>
        </w:rPr>
        <w:t xml:space="preserve">O + </w:t>
      </w:r>
      <w:r w:rsidRPr="0057306A">
        <w:rPr>
          <w:rFonts w:ascii="Times New Roman" w:hAnsi="Times New Roman"/>
          <w:sz w:val="28"/>
          <w:szCs w:val="28"/>
          <w:vertAlign w:val="superscript"/>
        </w:rPr>
        <w:t>16</w:t>
      </w:r>
      <w:r w:rsidRPr="0057306A">
        <w:rPr>
          <w:rFonts w:ascii="Times New Roman" w:hAnsi="Times New Roman"/>
          <w:sz w:val="28"/>
          <w:szCs w:val="28"/>
        </w:rPr>
        <w:t xml:space="preserve">O  → </w:t>
      </w:r>
      <w:r w:rsidRPr="0057306A">
        <w:rPr>
          <w:rFonts w:ascii="Times New Roman" w:hAnsi="Times New Roman"/>
          <w:sz w:val="28"/>
          <w:szCs w:val="28"/>
          <w:vertAlign w:val="superscript"/>
        </w:rPr>
        <w:t>32</w:t>
      </w:r>
      <w:r w:rsidRPr="0057306A">
        <w:rPr>
          <w:rFonts w:ascii="Times New Roman" w:hAnsi="Times New Roman"/>
          <w:sz w:val="28"/>
          <w:szCs w:val="28"/>
        </w:rPr>
        <w:t>S + γ</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31</w:t>
      </w:r>
      <w:r w:rsidRPr="0057306A">
        <w:rPr>
          <w:rFonts w:ascii="Times New Roman" w:hAnsi="Times New Roman"/>
          <w:sz w:val="28"/>
          <w:szCs w:val="28"/>
        </w:rPr>
        <w:t xml:space="preserve">P + </w:t>
      </w:r>
      <w:r w:rsidRPr="0057306A">
        <w:rPr>
          <w:rFonts w:ascii="Times New Roman" w:hAnsi="Times New Roman"/>
          <w:sz w:val="28"/>
          <w:szCs w:val="28"/>
          <w:vertAlign w:val="superscript"/>
        </w:rPr>
        <w:t>1</w:t>
      </w:r>
      <w:r w:rsidRPr="0057306A">
        <w:rPr>
          <w:rFonts w:ascii="Times New Roman" w:hAnsi="Times New Roman"/>
          <w:sz w:val="28"/>
          <w:szCs w:val="28"/>
        </w:rPr>
        <w:t>H</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28</w:t>
      </w:r>
      <w:r w:rsidRPr="0057306A">
        <w:rPr>
          <w:rFonts w:ascii="Times New Roman" w:hAnsi="Times New Roman"/>
          <w:sz w:val="28"/>
          <w:szCs w:val="28"/>
        </w:rPr>
        <w:t xml:space="preserve">Si + </w:t>
      </w:r>
      <w:r w:rsidRPr="0057306A">
        <w:rPr>
          <w:rFonts w:ascii="Times New Roman" w:hAnsi="Times New Roman"/>
          <w:sz w:val="28"/>
          <w:szCs w:val="28"/>
          <w:vertAlign w:val="superscript"/>
        </w:rPr>
        <w:t>4</w:t>
      </w:r>
      <w:r w:rsidRPr="0057306A">
        <w:rPr>
          <w:rFonts w:ascii="Times New Roman" w:hAnsi="Times New Roman"/>
          <w:sz w:val="28"/>
          <w:szCs w:val="28"/>
        </w:rPr>
        <w:t>He</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31</w:t>
      </w:r>
      <w:r w:rsidRPr="0057306A">
        <w:rPr>
          <w:rFonts w:ascii="Times New Roman" w:hAnsi="Times New Roman"/>
          <w:sz w:val="28"/>
          <w:szCs w:val="28"/>
        </w:rPr>
        <w:t>S + n</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rPr>
        <w:t xml:space="preserve">                           → </w:t>
      </w:r>
      <w:r w:rsidRPr="0057306A">
        <w:rPr>
          <w:rFonts w:ascii="Times New Roman" w:hAnsi="Times New Roman"/>
          <w:sz w:val="28"/>
          <w:szCs w:val="28"/>
          <w:vertAlign w:val="superscript"/>
        </w:rPr>
        <w:t>24</w:t>
      </w:r>
      <w:r w:rsidRPr="0057306A">
        <w:rPr>
          <w:rFonts w:ascii="Times New Roman" w:hAnsi="Times New Roman"/>
          <w:sz w:val="28"/>
          <w:szCs w:val="28"/>
        </w:rPr>
        <w:t xml:space="preserve">Mg + 2 </w:t>
      </w:r>
      <w:r w:rsidRPr="0057306A">
        <w:rPr>
          <w:rFonts w:ascii="Times New Roman" w:hAnsi="Times New Roman"/>
          <w:sz w:val="28"/>
          <w:szCs w:val="28"/>
          <w:vertAlign w:val="superscript"/>
        </w:rPr>
        <w:t>4</w:t>
      </w:r>
      <w:r w:rsidRPr="0057306A">
        <w:rPr>
          <w:rFonts w:ascii="Times New Roman" w:hAnsi="Times New Roman"/>
          <w:sz w:val="28"/>
          <w:szCs w:val="28"/>
        </w:rPr>
        <w:t xml:space="preserve">He </w:t>
      </w:r>
      <w:r w:rsidRPr="0057306A">
        <w:rPr>
          <w:rFonts w:ascii="Times New Roman" w:hAnsi="Times New Roman"/>
          <w:i/>
          <w:iCs/>
          <w:sz w:val="28"/>
          <w:szCs w:val="28"/>
        </w:rPr>
        <w:t xml:space="preserve">.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Kremniy yonishi</w:t>
      </w:r>
      <w:r w:rsidRPr="0057306A">
        <w:rPr>
          <w:rFonts w:ascii="Times New Roman" w:hAnsi="Times New Roman"/>
          <w:sz w:val="28"/>
          <w:szCs w:val="28"/>
        </w:rPr>
        <w:t>. Kremniy yonishidagi bir necha qadamdan so‘ng nikel va temir hosil bo‘ladi. Butun jarayon quyidagicha ifodalanishi mumkin:</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vertAlign w:val="superscript"/>
        </w:rPr>
        <w:t>28</w:t>
      </w:r>
      <w:r w:rsidRPr="0057306A">
        <w:rPr>
          <w:rFonts w:ascii="Times New Roman" w:hAnsi="Times New Roman"/>
          <w:sz w:val="28"/>
          <w:szCs w:val="28"/>
        </w:rPr>
        <w:t xml:space="preserve">Si + </w:t>
      </w:r>
      <w:r w:rsidRPr="0057306A">
        <w:rPr>
          <w:rFonts w:ascii="Times New Roman" w:hAnsi="Times New Roman"/>
          <w:sz w:val="28"/>
          <w:szCs w:val="28"/>
          <w:vertAlign w:val="superscript"/>
        </w:rPr>
        <w:t>28</w:t>
      </w:r>
      <w:r w:rsidRPr="0057306A">
        <w:rPr>
          <w:rFonts w:ascii="Times New Roman" w:hAnsi="Times New Roman"/>
          <w:sz w:val="28"/>
          <w:szCs w:val="28"/>
        </w:rPr>
        <w:t xml:space="preserve">Si  → </w:t>
      </w:r>
      <w:r w:rsidRPr="0057306A">
        <w:rPr>
          <w:rFonts w:ascii="Times New Roman" w:hAnsi="Times New Roman"/>
          <w:sz w:val="28"/>
          <w:szCs w:val="28"/>
          <w:vertAlign w:val="superscript"/>
        </w:rPr>
        <w:t>56</w:t>
      </w:r>
      <w:r w:rsidRPr="0057306A">
        <w:rPr>
          <w:rFonts w:ascii="Times New Roman" w:hAnsi="Times New Roman"/>
          <w:sz w:val="28"/>
          <w:szCs w:val="28"/>
        </w:rPr>
        <w:t xml:space="preserve">Ni + γ </w:t>
      </w:r>
      <w:r w:rsidRPr="0057306A">
        <w:rPr>
          <w:rFonts w:ascii="Times New Roman" w:hAnsi="Times New Roman"/>
          <w:i/>
          <w:iCs/>
          <w:sz w:val="28"/>
          <w:szCs w:val="28"/>
        </w:rPr>
        <w:t>,</w:t>
      </w:r>
    </w:p>
    <w:p w:rsidR="00FB4426" w:rsidRPr="0057306A" w:rsidRDefault="00FB4426" w:rsidP="007A0B12">
      <w:pPr>
        <w:ind w:firstLine="709"/>
        <w:jc w:val="both"/>
        <w:rPr>
          <w:rFonts w:ascii="Times New Roman" w:hAnsi="Times New Roman"/>
          <w:i/>
          <w:iCs/>
          <w:sz w:val="28"/>
          <w:szCs w:val="28"/>
        </w:rPr>
      </w:pPr>
      <w:r w:rsidRPr="0057306A">
        <w:rPr>
          <w:rFonts w:ascii="Times New Roman" w:hAnsi="Times New Roman"/>
          <w:sz w:val="28"/>
          <w:szCs w:val="28"/>
          <w:vertAlign w:val="superscript"/>
        </w:rPr>
        <w:t>56</w:t>
      </w:r>
      <w:r w:rsidRPr="0057306A">
        <w:rPr>
          <w:rFonts w:ascii="Times New Roman" w:hAnsi="Times New Roman"/>
          <w:sz w:val="28"/>
          <w:szCs w:val="28"/>
        </w:rPr>
        <w:t xml:space="preserve">Ni  → </w:t>
      </w:r>
      <w:r w:rsidRPr="0057306A">
        <w:rPr>
          <w:rFonts w:ascii="Times New Roman" w:hAnsi="Times New Roman"/>
          <w:sz w:val="28"/>
          <w:szCs w:val="28"/>
          <w:vertAlign w:val="superscript"/>
        </w:rPr>
        <w:t>56</w:t>
      </w:r>
      <w:r w:rsidRPr="0057306A">
        <w:rPr>
          <w:rFonts w:ascii="Times New Roman" w:hAnsi="Times New Roman"/>
          <w:sz w:val="28"/>
          <w:szCs w:val="28"/>
        </w:rPr>
        <w:t>Fe + 2 e</w:t>
      </w:r>
      <w:r w:rsidRPr="0057306A">
        <w:rPr>
          <w:rFonts w:ascii="Times New Roman" w:hAnsi="Times New Roman"/>
          <w:sz w:val="28"/>
          <w:szCs w:val="28"/>
          <w:vertAlign w:val="superscript"/>
        </w:rPr>
        <w:t>+</w:t>
      </w:r>
      <w:r w:rsidRPr="0057306A">
        <w:rPr>
          <w:rFonts w:ascii="Times New Roman" w:hAnsi="Times New Roman"/>
          <w:sz w:val="28"/>
          <w:szCs w:val="28"/>
        </w:rPr>
        <w:t xml:space="preserve"> + 2 ν</w:t>
      </w:r>
      <w:r w:rsidRPr="0057306A">
        <w:rPr>
          <w:rFonts w:ascii="Times New Roman" w:hAnsi="Times New Roman"/>
          <w:sz w:val="28"/>
          <w:szCs w:val="28"/>
          <w:vertAlign w:val="subscript"/>
        </w:rPr>
        <w:t>e</w:t>
      </w:r>
      <w:r w:rsidRPr="0057306A">
        <w:rPr>
          <w:rFonts w:ascii="Times New Roman" w:hAnsi="Times New Roman"/>
          <w:i/>
          <w:iCs/>
          <w:sz w:val="28"/>
          <w:szCs w:val="28"/>
        </w:rPr>
        <w:t xml:space="preserve">.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Harorat 10</w:t>
      </w:r>
      <w:r w:rsidRPr="0057306A">
        <w:rPr>
          <w:rFonts w:ascii="Times New Roman" w:hAnsi="Times New Roman"/>
          <w:sz w:val="28"/>
          <w:szCs w:val="28"/>
          <w:vertAlign w:val="superscript"/>
        </w:rPr>
        <w:t>9</w:t>
      </w:r>
      <w:r w:rsidRPr="0057306A">
        <w:rPr>
          <w:rFonts w:ascii="Times New Roman" w:hAnsi="Times New Roman"/>
          <w:sz w:val="28"/>
          <w:szCs w:val="28"/>
        </w:rPr>
        <w:t xml:space="preserve"> K dan yuqori bo‘lganda, fotonlarning energiyasi ayrim yadrolarni yo‘q qilishga etarli katta bo‘ladi. Bunday reaksiyalar fotoyadroviy reaksiyalar yoki fotodissotsiatsiyalar deb nomlanadi.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Temirdan og‘irroq elementlarni hosil qilish uchun energiya etkazib berilishini talab etadi, shuning uchun bunday elementlar termoyadroviy reaksiyalarda hosil bo‘lmaydi. Temirdan og‘irroq elementlar yulduzli evolyusiyaning keskin va shiddatli bosqichlari davomida neytronlarni qamrab olishlaridagina paydo bo‘lishi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Yuqorida berilgan reaksiyalarning tezliklarini laboratoriya tajribalari yordamida yoki nazariy hisob-kitoblardan aniqlash mumkin. Buni bilgan holda zichlik, harorat va kimyoviy tarkibiga bog‘langan hamda massa va vaqt birligida qancha energiya ajralib chiqishini topish imkoni topiladi:</w:t>
      </w:r>
    </w:p>
    <w:p w:rsidR="00FB4426" w:rsidRPr="0057306A" w:rsidRDefault="00FB4426" w:rsidP="007A0B12">
      <w:pPr>
        <w:jc w:val="right"/>
        <w:rPr>
          <w:rFonts w:ascii="Times New Roman" w:hAnsi="Times New Roman"/>
          <w:sz w:val="28"/>
          <w:szCs w:val="28"/>
        </w:rPr>
      </w:pPr>
      <w:r w:rsidRPr="0057306A">
        <w:rPr>
          <w:rFonts w:ascii="Times New Roman" w:hAnsi="Times New Roman"/>
          <w:i/>
          <w:iCs/>
          <w:sz w:val="28"/>
          <w:szCs w:val="28"/>
        </w:rPr>
        <w:t xml:space="preserve">ε </w:t>
      </w:r>
      <w:r w:rsidRPr="0057306A">
        <w:rPr>
          <w:rFonts w:ascii="Times New Roman" w:hAnsi="Times New Roman"/>
          <w:sz w:val="28"/>
          <w:szCs w:val="28"/>
        </w:rPr>
        <w:t xml:space="preserve">= </w:t>
      </w:r>
      <w:r w:rsidRPr="0057306A">
        <w:rPr>
          <w:rFonts w:ascii="Times New Roman" w:hAnsi="Times New Roman"/>
          <w:i/>
          <w:iCs/>
          <w:sz w:val="28"/>
          <w:szCs w:val="28"/>
        </w:rPr>
        <w:t xml:space="preserve">ε(T, ρ, X, Y, Z) .                                       </w:t>
      </w:r>
      <w:r w:rsidRPr="0057306A">
        <w:rPr>
          <w:rFonts w:ascii="Times New Roman" w:hAnsi="Times New Roman"/>
          <w:sz w:val="28"/>
          <w:szCs w:val="28"/>
        </w:rPr>
        <w:t>(6.42)</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Amalda og‘ir yadrolarining nafaqat umumiy soni Z, balki nisbiy miqdori ham ma’lum bo‘lishi lozim.</w:t>
      </w:r>
    </w:p>
    <w:p w:rsidR="00FB4426" w:rsidRDefault="00FB4426">
      <w:pPr>
        <w:rPr>
          <w:rFonts w:ascii="Times New Roman" w:hAnsi="Times New Roman"/>
          <w:b/>
          <w:bCs/>
          <w:color w:val="4F81BD"/>
          <w:sz w:val="28"/>
          <w:szCs w:val="28"/>
        </w:rPr>
      </w:pPr>
      <w:r>
        <w:rPr>
          <w:szCs w:val="28"/>
        </w:rPr>
        <w:br w:type="page"/>
      </w:r>
    </w:p>
    <w:p w:rsidR="00FB4426" w:rsidRPr="00A32788" w:rsidRDefault="00FB4426" w:rsidP="00DA6006">
      <w:pPr>
        <w:pStyle w:val="NoSpacing"/>
        <w:rPr>
          <w:lang w:val="en-US"/>
        </w:rPr>
      </w:pPr>
      <w:r w:rsidRPr="00A32788">
        <w:rPr>
          <w:lang w:val="en-US"/>
        </w:rPr>
        <w:t>23-Ma’ruza. To'siluvchan o'zgaruvchan yulduzlar. Spektral qo'shaloq yulduzlar. Eruptiv o'zgaruvchanlar. Pulsarlar – neytron yulduzlar. Qora o'ralar.</w:t>
      </w:r>
    </w:p>
    <w:p w:rsidR="00FB4426" w:rsidRPr="0057306A" w:rsidRDefault="00FB4426" w:rsidP="007A0B12">
      <w:pPr>
        <w:ind w:firstLine="709"/>
        <w:jc w:val="center"/>
        <w:rPr>
          <w:rFonts w:ascii="Times New Roman" w:hAnsi="Times New Roman"/>
          <w:b/>
          <w:sz w:val="28"/>
          <w:szCs w:val="28"/>
          <w:lang w:val="uz-Cyrl-UZ"/>
        </w:rPr>
      </w:pPr>
    </w:p>
    <w:p w:rsidR="00FB4426" w:rsidRPr="0057306A" w:rsidRDefault="00FB4426" w:rsidP="007A0B12">
      <w:pPr>
        <w:ind w:firstLine="709"/>
        <w:jc w:val="center"/>
        <w:rPr>
          <w:rFonts w:ascii="Times New Roman" w:hAnsi="Times New Roman"/>
          <w:b/>
          <w:sz w:val="28"/>
          <w:szCs w:val="28"/>
          <w:lang w:val="uz-Cyrl-UZ"/>
        </w:rPr>
      </w:pPr>
      <w:r w:rsidRPr="0057306A">
        <w:rPr>
          <w:rFonts w:ascii="Times New Roman" w:hAnsi="Times New Roman"/>
          <w:b/>
          <w:sz w:val="28"/>
          <w:szCs w:val="28"/>
          <w:lang w:val="uz-Cyrl-UZ"/>
        </w:rPr>
        <w:t>§ 6.8. Qo‘shaloq yulduzlar</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Ko‘p holda osmondagi ikkita yulduz biri biriga yaqin joylashgan bo‘lib ko‘rinadi, aslida ularni juda katta masofalar ajratib turadi. Bunday tasodifiy juftliklar optik qo‘shaloq yulduzlar deb nomlanadi. Shunday bo‘lsada, ko‘pgina yaqin joylashgan yulduziy juftliklar bir xil masofada joylashgan bo‘lib, fizik juftlikni tashkil etadilar, bunda ikkala yulduz bir-birining atrofida aylanadilar. Barcha yulduzlarning deyarli yarimi Quyosh kabi yakka yulduzlardir, 50% dan ziyod yulduzlar ikkita va undan ko‘proq a’zolarga ega yulduzli sistemalarga taalluqlidir. Umumiy holda ko‘pchilik sistemalar ierarxik tuzilishga ega: uch karrali sistemalarda bitta yulduz qo‘shaloq yulduz atrofida, to‘rt karrali sistemalarda ikkita qo‘shaloq juftlik biri birining atrofida aylanadilar. Shunday qilib, ko‘p hollarda murakkab sistemalarni bir nechta pog‘onalarga ega juftliklar deb ko‘rsatish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Qo‘shaloq yulduzlar ularni kuzatish usuli asosida sinflashtiriladi. Vizual juftliklarni ikkita yakka komponenta deb qabul qilish mumkin, bunda yulduzlar orasidagi masofa 0,1 burchak sekunddan kichik bo‘lmog‘i lozim. Komponentalarning o‘zaro joylashuvi ko‘p yillar davomida o‘zgarib boradi, chunki ular o‘zlarining orbitalari bo‘ylab harakatlanadilar (6.11 rasm). Astrometrik qo‘shaloqlarda faqat bitta yulduz ko‘rinadi, ammo undagi xususiy harakatining o‘zgaruvchanligi ko‘zga ko‘rinmas ikkinchi komponenta mavjudligidan dalolat beradi. Spektroskopik ko‘shaloq yulduzlar ularning spektrlari asosida topiladi. Bunda spektral chiziqlarning ikkita to‘plami yoki ana shu chiziqlar orasida davriy ravishda dopplercha siljish kuzatiladi, bu ham ko‘rinmas yo‘ldoshga ishora qiladi. Qo‘shaloqlarning to‘rtinchi sinfi fotometrik qo‘shaloq yoki tutuluvchan o‘zgaruvchan yulduzlardir. Bu sistemalarda juftlikning komponentalari muntazam biri-birini to‘sib o‘tadilar, oqibatda ularning umumiy yulduziy kattaliklari o‘zgarib turadi.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Qo‘shaloq yulduzlar, shuningdek, o‘zaro ta’sirlashuvlariga binoan ham sinflashtirilishlari mumkin. Keng juftliklarning komponentalari orasidagi masofa bir necha o‘n va bir necha yuz astronomik birliklar bo‘lib, ularning orbital davrlari bir necha o‘n yildan bir necha ming yilgacha tashkil etishi mumkin. Tig‘iz qo‘shaloq sistemalarda yulduzlar orasidagi masofa bir astronomik birlikdan yulduz radiusigacha teng bo‘lishi mumkin. Ularda orbital davr bir necha soatdan bir necha yilgacha bo‘ladi. Kontaktli qo‘shaloqlarda komponentalari shunchalik yaqinki, ular biri-biriga tegib turadi.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Qo‘shaloq sistemalardagi yulduzlar sistemaning massalar markazi atrofida harakatlanish orbitasi ham ellips ekanligi isbotlangan, va kuzatuvlarni sharhlaganda ko‘pincha komponentalarning biri qo‘zg‘almas, ikkinchisi esa, uning atrofida aylanadi deb olinadi.</w:t>
      </w:r>
    </w:p>
    <w:tbl>
      <w:tblPr>
        <w:tblW w:w="0" w:type="auto"/>
        <w:tblLook w:val="00A0"/>
      </w:tblPr>
      <w:tblGrid>
        <w:gridCol w:w="9571"/>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666" o:spid="_x0000_i2266" type="#_x0000_t75" style="width:463.2pt;height:211.2pt;visibility:visible">
                  <v:imagedata r:id="rId898"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6.11 rasm. Uzoq kuzatuvlar mobaynida vizual qo‘shaloqlarni kuzatib, komponentalari biri biriga nisbatan vaziyatlarini o‘zgartirishlarini payqash mumkin. Kryuger 60 yulduzining tasviri. ( Yerks observatoriyasi)</w:t>
            </w:r>
          </w:p>
        </w:tc>
      </w:tr>
    </w:tbl>
    <w:p w:rsidR="00FB4426" w:rsidRPr="0057306A" w:rsidRDefault="00FB4426" w:rsidP="007A0B12">
      <w:pPr>
        <w:ind w:firstLine="709"/>
        <w:jc w:val="both"/>
        <w:rPr>
          <w:rFonts w:ascii="Times New Roman" w:hAnsi="Times New Roman"/>
          <w:vanish/>
          <w:sz w:val="28"/>
          <w:szCs w:val="28"/>
        </w:rPr>
      </w:pPr>
    </w:p>
    <w:tbl>
      <w:tblPr>
        <w:tblpPr w:leftFromText="180" w:rightFromText="180" w:vertAnchor="text" w:horzAnchor="margin" w:tblpY="921"/>
        <w:tblW w:w="0" w:type="auto"/>
        <w:tblLook w:val="00A0"/>
      </w:tblPr>
      <w:tblGrid>
        <w:gridCol w:w="4928"/>
      </w:tblGrid>
      <w:tr w:rsidR="00FB4426" w:rsidRPr="00F3235F" w:rsidTr="00D02618">
        <w:tc>
          <w:tcPr>
            <w:tcW w:w="4928"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667" o:spid="_x0000_i2267" type="#_x0000_t75" style="width:232.2pt;height:139.8pt;visibility:visible">
                  <v:imagedata r:id="rId899" o:title=""/>
                </v:shape>
              </w:pict>
            </w:r>
          </w:p>
        </w:tc>
      </w:tr>
      <w:tr w:rsidR="00FB4426" w:rsidRPr="00F3235F" w:rsidTr="00D02618">
        <w:tc>
          <w:tcPr>
            <w:tcW w:w="4928"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 xml:space="preserve">6.12 rasm. 1830 yilda ilk bor </w:t>
            </w:r>
            <w:r w:rsidRPr="00F3235F">
              <w:rPr>
                <w:rFonts w:ascii="Times New Roman" w:hAnsi="Times New Roman"/>
                <w:i/>
                <w:iCs/>
                <w:sz w:val="28"/>
                <w:szCs w:val="28"/>
              </w:rPr>
              <w:t>ξ Katta Ayiq qo‘shaloq yulduzining orbitasi kuzatuvlardan aniqlangan</w:t>
            </w:r>
            <w:r w:rsidRPr="00F3235F">
              <w:rPr>
                <w:rFonts w:ascii="Times New Roman" w:hAnsi="Times New Roman"/>
                <w:i/>
                <w:sz w:val="28"/>
                <w:szCs w:val="28"/>
              </w:rPr>
              <w:t>.</w:t>
            </w:r>
          </w:p>
        </w:tc>
      </w:tr>
    </w:tbl>
    <w:p w:rsidR="00FB4426" w:rsidRPr="0057306A" w:rsidRDefault="00FB4426" w:rsidP="007A0B12">
      <w:pPr>
        <w:ind w:firstLine="709"/>
        <w:jc w:val="both"/>
        <w:rPr>
          <w:rFonts w:ascii="Times New Roman" w:hAnsi="Times New Roman"/>
          <w:iCs/>
          <w:sz w:val="28"/>
          <w:szCs w:val="28"/>
        </w:rPr>
      </w:pPr>
      <w:r w:rsidRPr="0057306A">
        <w:rPr>
          <w:rFonts w:ascii="Times New Roman" w:hAnsi="Times New Roman"/>
          <w:b/>
          <w:sz w:val="28"/>
          <w:szCs w:val="28"/>
        </w:rPr>
        <w:t>Vizual qo‘shaloqlar</w:t>
      </w:r>
      <w:r w:rsidRPr="0057306A">
        <w:rPr>
          <w:rFonts w:ascii="Times New Roman" w:hAnsi="Times New Roman"/>
          <w:sz w:val="28"/>
          <w:szCs w:val="28"/>
        </w:rPr>
        <w:t xml:space="preserve">. Vizual qo‘shaloqni olib ko‘raylik, bunda bosh komponenta qo‘zg‘almas, yo‘ldoshi esa, orbita bo‘ylab uning atrofida harakatlanayapti deb faraz qilaylik. Yulduzlar orasidagi burchak masofani va pozitsion burchakni bevosita kuzatuvlardan aniqlash mumkin. Ko‘pyillik muntazam kuzatuvlardan foydalangan holda yo‘ldoshning relyativistik orbitasi topiladi. 6.12 rasmda 1830 yildagi </w:t>
      </w:r>
      <w:r w:rsidRPr="0057306A">
        <w:rPr>
          <w:rFonts w:ascii="Times New Roman" w:hAnsi="Times New Roman"/>
          <w:i/>
          <w:iCs/>
          <w:sz w:val="28"/>
          <w:szCs w:val="28"/>
        </w:rPr>
        <w:t>ξ Katta Ayiq</w:t>
      </w:r>
      <w:r w:rsidRPr="0057306A">
        <w:rPr>
          <w:rFonts w:ascii="Times New Roman" w:hAnsi="Times New Roman"/>
          <w:iCs/>
          <w:sz w:val="28"/>
          <w:szCs w:val="28"/>
        </w:rPr>
        <w:t xml:space="preserve"> yulduzi misolida </w:t>
      </w:r>
      <w:r w:rsidRPr="0057306A">
        <w:rPr>
          <w:rFonts w:ascii="Times New Roman" w:hAnsi="Times New Roman"/>
          <w:sz w:val="28"/>
          <w:szCs w:val="28"/>
        </w:rPr>
        <w:t xml:space="preserve">qo‘shaloqning dastlabki orbitasi ko‘rinishi </w:t>
      </w:r>
      <w:r w:rsidRPr="0057306A">
        <w:rPr>
          <w:rFonts w:ascii="Times New Roman" w:hAnsi="Times New Roman"/>
          <w:iCs/>
          <w:sz w:val="28"/>
          <w:szCs w:val="28"/>
        </w:rPr>
        <w:t>tasvirlangan.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Vizual qo‘shaloq yulduzlarning kuzatuvlari fazo tekisligidagi nisbiy orbital ellipsning proeksiyasini beradi, bunda haqiqiy orbitaning vaziyati va shakli aniqlanmaydi. Shunday bo‘lsada, bosh yulduz nisbiy orbitaning fokal nuqtasida joylashishi lozim degan taxmindan ularni hisoblab topish mumkin. Bosh yulduzning proeksiyalangan nisbiy orbitadagi hisoblangan vaziyatidan chetlashishlari haqiqiy orbitaning batafsil orientatsiyasini topishga imkon beradi.</w:t>
      </w:r>
    </w:p>
    <w:tbl>
      <w:tblPr>
        <w:tblpPr w:leftFromText="180" w:rightFromText="180" w:vertAnchor="text" w:horzAnchor="margin" w:tblpY="137"/>
        <w:tblW w:w="0" w:type="auto"/>
        <w:tblLook w:val="00A0"/>
      </w:tblPr>
      <w:tblGrid>
        <w:gridCol w:w="5259"/>
      </w:tblGrid>
      <w:tr w:rsidR="00FB4426" w:rsidRPr="00F3235F" w:rsidTr="00D02618">
        <w:tc>
          <w:tcPr>
            <w:tcW w:w="5259"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668" o:spid="_x0000_i2268" type="#_x0000_t75" style="width:246.6pt;height:127.8pt;visibility:visible">
                  <v:imagedata r:id="rId900" o:title=""/>
                </v:shape>
              </w:pict>
            </w:r>
          </w:p>
        </w:tc>
      </w:tr>
      <w:tr w:rsidR="00FB4426" w:rsidRPr="00F3235F" w:rsidTr="00D02618">
        <w:tc>
          <w:tcPr>
            <w:tcW w:w="5259"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6.13 rasm. Qo‘shaloq sistemaning komponentalari umumiy massalar markazi atrofida harakatlanadilar. A</w:t>
            </w:r>
            <w:r w:rsidRPr="00F3235F">
              <w:rPr>
                <w:rFonts w:ascii="Times New Roman" w:hAnsi="Times New Roman"/>
                <w:i/>
                <w:sz w:val="28"/>
                <w:szCs w:val="28"/>
                <w:vertAlign w:val="subscript"/>
              </w:rPr>
              <w:t>1</w:t>
            </w:r>
            <w:r w:rsidRPr="00F3235F">
              <w:rPr>
                <w:rFonts w:ascii="Times New Roman" w:hAnsi="Times New Roman"/>
                <w:i/>
                <w:sz w:val="28"/>
                <w:szCs w:val="28"/>
              </w:rPr>
              <w:t xml:space="preserve"> va A</w:t>
            </w:r>
            <w:r w:rsidRPr="00F3235F">
              <w:rPr>
                <w:rFonts w:ascii="Times New Roman" w:hAnsi="Times New Roman"/>
                <w:i/>
                <w:sz w:val="28"/>
                <w:szCs w:val="28"/>
                <w:vertAlign w:val="subscript"/>
              </w:rPr>
              <w:t>2</w:t>
            </w:r>
            <w:r w:rsidRPr="00F3235F">
              <w:rPr>
                <w:rFonts w:ascii="Times New Roman" w:hAnsi="Times New Roman"/>
                <w:i/>
                <w:sz w:val="28"/>
                <w:szCs w:val="28"/>
              </w:rPr>
              <w:t xml:space="preserve"> berilgan vaqt momenti A da, mos ravishda, B va C uchun yulduzlarning vaziyatlarini belgilaydi</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Orbitaning absolyut o‘lchamini qo‘shaloqlar orasidagi masofani bilgan holda aniqlash mumkin. Bular orqali Kepler qonunlaridan foydalanib, sistemaning umumiy massasi hisoblab topiladi.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Komponentalarning aloxida massalarini ikkala komponentalari massalar markazi atrofida harakatini kuzatishlaridan aniqlasa bo‘ladi. Bosh va yo‘ldosh yulduzlar orbita ellipslari katta yarimo‘qlari </w:t>
      </w:r>
      <w:r w:rsidRPr="0057306A">
        <w:rPr>
          <w:rFonts w:ascii="Times New Roman" w:hAnsi="Times New Roman"/>
          <w:i/>
          <w:sz w:val="28"/>
          <w:szCs w:val="28"/>
        </w:rPr>
        <w:t>a</w:t>
      </w:r>
      <w:r w:rsidRPr="0057306A">
        <w:rPr>
          <w:rFonts w:ascii="Times New Roman" w:hAnsi="Times New Roman"/>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a</w:t>
      </w:r>
      <w:r w:rsidRPr="0057306A">
        <w:rPr>
          <w:rFonts w:ascii="Times New Roman" w:hAnsi="Times New Roman"/>
          <w:sz w:val="28"/>
          <w:szCs w:val="28"/>
          <w:vertAlign w:val="subscript"/>
        </w:rPr>
        <w:t>2</w:t>
      </w:r>
      <w:r w:rsidRPr="0057306A">
        <w:rPr>
          <w:rFonts w:ascii="Times New Roman" w:hAnsi="Times New Roman"/>
          <w:sz w:val="28"/>
          <w:szCs w:val="28"/>
        </w:rPr>
        <w:t xml:space="preserve"> bo‘lsin. Bundan, massalar markazigacha masofalariga muvofiq:</w:t>
      </w:r>
    </w:p>
    <w:p w:rsidR="00FB4426" w:rsidRPr="0057306A" w:rsidRDefault="00FB4426" w:rsidP="007A0B12">
      <w:pPr>
        <w:jc w:val="right"/>
        <w:rPr>
          <w:rFonts w:ascii="Times New Roman" w:hAnsi="Times New Roman"/>
          <w:sz w:val="28"/>
          <w:szCs w:val="28"/>
        </w:rPr>
      </w:pPr>
      <w:r w:rsidRPr="00F3235F">
        <w:rPr>
          <w:rFonts w:ascii="Times New Roman" w:hAnsi="Times New Roman"/>
          <w:i/>
          <w:noProof/>
          <w:sz w:val="28"/>
          <w:szCs w:val="28"/>
          <w:lang w:val="ru-RU" w:eastAsia="ru-RU"/>
        </w:rPr>
        <w:pict>
          <v:shape id="Рисунок 1669" o:spid="_x0000_i2269" type="#_x0000_t75" style="width:55.2pt;height:43.2pt;visibility:visible">
            <v:imagedata r:id="rId901" o:title=""/>
          </v:shape>
        </w:pict>
      </w:r>
      <w:r w:rsidRPr="0057306A">
        <w:rPr>
          <w:rFonts w:ascii="Times New Roman" w:hAnsi="Times New Roman"/>
          <w:sz w:val="28"/>
          <w:szCs w:val="28"/>
        </w:rPr>
        <w:t>(6.43)</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bo‘ladi, bunda  </w:t>
      </w:r>
      <w:r w:rsidRPr="0057306A">
        <w:rPr>
          <w:rFonts w:ascii="Times New Roman" w:hAnsi="Times New Roman"/>
          <w:i/>
          <w:sz w:val="28"/>
          <w:szCs w:val="28"/>
        </w:rPr>
        <w:t>m</w:t>
      </w:r>
      <w:r w:rsidRPr="0057306A">
        <w:rPr>
          <w:rFonts w:ascii="Times New Roman" w:hAnsi="Times New Roman"/>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m</w:t>
      </w:r>
      <w:r w:rsidRPr="0057306A">
        <w:rPr>
          <w:rFonts w:ascii="Times New Roman" w:hAnsi="Times New Roman"/>
          <w:sz w:val="28"/>
          <w:szCs w:val="28"/>
          <w:vertAlign w:val="subscript"/>
        </w:rPr>
        <w:t>2</w:t>
      </w:r>
      <w:r w:rsidRPr="0057306A">
        <w:rPr>
          <w:rFonts w:ascii="Times New Roman" w:hAnsi="Times New Roman"/>
          <w:sz w:val="28"/>
          <w:szCs w:val="28"/>
        </w:rPr>
        <w:t xml:space="preserve"> – massalarning tashkil etuvchilaridir. Nisbiy orbitaning katta yarimo‘qi</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670" o:spid="_x0000_i2270" type="#_x0000_t75" style="width:63.6pt;height:21.6pt;visibility:visible">
            <v:imagedata r:id="rId902" o:title=""/>
          </v:shape>
        </w:pict>
      </w:r>
      <w:r w:rsidRPr="0057306A">
        <w:rPr>
          <w:rFonts w:ascii="Times New Roman" w:hAnsi="Times New Roman"/>
          <w:sz w:val="28"/>
          <w:szCs w:val="28"/>
        </w:rPr>
        <w:t>.                                                   (6.44)</w:t>
      </w:r>
    </w:p>
    <w:p w:rsidR="00FB4426" w:rsidRPr="0057306A" w:rsidRDefault="00FB4426" w:rsidP="007A0B12">
      <w:pPr>
        <w:ind w:firstLine="709"/>
        <w:jc w:val="both"/>
        <w:rPr>
          <w:rFonts w:ascii="Times New Roman" w:hAnsi="Times New Roman"/>
          <w:iCs/>
          <w:sz w:val="28"/>
          <w:szCs w:val="28"/>
        </w:rPr>
      </w:pPr>
      <w:r w:rsidRPr="0057306A">
        <w:rPr>
          <w:rFonts w:ascii="Times New Roman" w:hAnsi="Times New Roman"/>
          <w:sz w:val="28"/>
          <w:szCs w:val="28"/>
        </w:rPr>
        <w:t xml:space="preserve">Masalan, </w:t>
      </w:r>
      <w:r w:rsidRPr="0057306A">
        <w:rPr>
          <w:rFonts w:ascii="Times New Roman" w:hAnsi="Times New Roman"/>
          <w:i/>
          <w:iCs/>
          <w:sz w:val="28"/>
          <w:szCs w:val="28"/>
        </w:rPr>
        <w:t>ξ Katta Ayiq</w:t>
      </w:r>
      <w:r w:rsidRPr="0057306A">
        <w:rPr>
          <w:rFonts w:ascii="Times New Roman" w:hAnsi="Times New Roman"/>
          <w:iCs/>
          <w:sz w:val="28"/>
          <w:szCs w:val="28"/>
        </w:rPr>
        <w:t xml:space="preserve"> yulduzi komponetalarining massalari 1,3 va 1,0 Quyosh massalariga tengligi aniqlangan.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Astrometrik qo‘shaloq yulduzlar</w:t>
      </w:r>
      <w:r w:rsidRPr="0057306A">
        <w:rPr>
          <w:rFonts w:ascii="Times New Roman" w:hAnsi="Times New Roman"/>
          <w:b/>
          <w:sz w:val="28"/>
          <w:szCs w:val="28"/>
          <w:lang w:val="uz-Cyrl-UZ"/>
        </w:rPr>
        <w:t>.</w:t>
      </w:r>
      <w:r w:rsidRPr="0057306A">
        <w:rPr>
          <w:rFonts w:ascii="Times New Roman" w:hAnsi="Times New Roman"/>
          <w:sz w:val="28"/>
          <w:szCs w:val="28"/>
        </w:rPr>
        <w:t xml:space="preserve"> Astrometrik qo‘shaloqlarda massalar markazi atrofida faqat yorqin tashkil etuvchisining orbitasini kuzatish mumkin. Agar ko‘rinayotgan komponentaning massasi biror yo‘sinda, masalan, uning yorituvchanligidan aniqlansa, ko‘rinmas yo‘ldoshning ham massasini aniqlasa bo‘ladi.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1830 yilda ilk bor topilgan astrometrik qo‘shaloq yulduz Sirius edi, uning xususiy harakati o‘ziga xos to‘lqinsimon ko‘rinishga ega. Uning atrofida kichik yo‘ldosh mavjud deb taxmin qilindi, u bir necha o‘n yildan so‘ng topildi (6.11 va 6.14 rasmlar). Ushbu qo‘shaloqning yo‘ldoshi Sirius B umuman yangi turdagi obyekt, ya’ni, oq karlik bo‘lib chiqdi.</w:t>
      </w:r>
    </w:p>
    <w:tbl>
      <w:tblPr>
        <w:tblW w:w="0" w:type="auto"/>
        <w:tblLook w:val="00A0"/>
      </w:tblPr>
      <w:tblGrid>
        <w:gridCol w:w="9570"/>
      </w:tblGrid>
      <w:tr w:rsidR="00FB4426" w:rsidRPr="00F3235F" w:rsidTr="00D02618">
        <w:tc>
          <w:tcPr>
            <w:tcW w:w="9570" w:type="dxa"/>
          </w:tcPr>
          <w:p w:rsidR="00FB4426" w:rsidRPr="00F3235F" w:rsidRDefault="00FB4426" w:rsidP="00D02618">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671" o:spid="_x0000_i2271" type="#_x0000_t75" style="width:379.2pt;height:190.2pt;visibility:visible">
                  <v:imagedata r:id="rId903"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6.14 rasm. Sirius va uning yo‘ldoshining fazodagi harakat yo‘llari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Sayyoraviy sistemalarni axtarish maqsadida Quyoshga yaqin tevaragida joylashgan yulduzlarning xususiy harakatlari batafsil o‘rganib chiqildi.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Masalan, harakatlarini o‘rganish orqali Barnard yulduzi ko‘rinmas yo‘ldoshlarga ega deb gumon qilinsada, boshqa yulduzlar atrofida sayyoraviy sistemalar topilganicha yo‘q, ular spektroskopik kuzatuvlar orqali ham tadqiq qilindi.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Spektroskopik qo‘shaloqlar</w:t>
      </w:r>
      <w:r w:rsidRPr="0057306A">
        <w:rPr>
          <w:rFonts w:ascii="Times New Roman" w:hAnsi="Times New Roman"/>
          <w:b/>
          <w:sz w:val="28"/>
          <w:szCs w:val="28"/>
          <w:lang w:val="uz-Cyrl-UZ"/>
        </w:rPr>
        <w:t>yu</w:t>
      </w:r>
      <w:r w:rsidRPr="0057306A">
        <w:rPr>
          <w:rFonts w:ascii="Times New Roman" w:hAnsi="Times New Roman"/>
          <w:sz w:val="28"/>
          <w:szCs w:val="28"/>
        </w:rPr>
        <w:t xml:space="preserve"> Spektroskopik qo‘shaloq yulduzlar (6.15 rasm) xatto eng kuchli teleskoplarda ham kuzatilganda yakka yulduzlardek ko‘rinadilar, ammo ularning spektrlari muntazam davriy o‘zgarishlarga egadir. Dastlabki spektral qo‘shaloq 1880 yilda topilgandi, unda </w:t>
      </w:r>
      <w:r w:rsidRPr="0057306A">
        <w:rPr>
          <w:rFonts w:ascii="Times New Roman" w:hAnsi="Times New Roman"/>
          <w:i/>
          <w:iCs/>
          <w:sz w:val="28"/>
          <w:szCs w:val="28"/>
        </w:rPr>
        <w:t xml:space="preserve">ζ </w:t>
      </w:r>
      <w:r w:rsidRPr="0057306A">
        <w:rPr>
          <w:rFonts w:ascii="Times New Roman" w:hAnsi="Times New Roman"/>
          <w:i/>
          <w:sz w:val="28"/>
          <w:szCs w:val="28"/>
        </w:rPr>
        <w:t>UMa</w:t>
      </w:r>
      <w:r w:rsidRPr="0057306A">
        <w:rPr>
          <w:rFonts w:ascii="Times New Roman" w:hAnsi="Times New Roman"/>
          <w:sz w:val="28"/>
          <w:szCs w:val="28"/>
        </w:rPr>
        <w:t xml:space="preserve"> yoki Mitsar yulduzining spektral chiziqlari teng vaqtlar oralig‘ida ikkitaga parchalanib turishi aniqlandi.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Spektral chiziqdagi Doplercha siljish radial tezligiga to‘g‘ri proporsional. Shunday qilib, spektral chiziqlarning eng kuchli ajralishi komponentalardan biri kuzatuvchiga yaqinlashayotganga, ikkinchisi esa, uzoqlashayotganga mos keladi.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Spektral chiziqlardagi o‘zgarish davri yulduzlarning orbital davrining o‘zginasidir. Afsuski, orbitaning fazodagi vaziyatini aniqlaydigan umumiy usuli yo‘q. Kuzatilayotgan tezlik </w:t>
      </w:r>
      <w:r w:rsidRPr="0057306A">
        <w:rPr>
          <w:rFonts w:ascii="Times New Roman" w:hAnsi="Times New Roman"/>
          <w:i/>
          <w:sz w:val="28"/>
          <w:szCs w:val="28"/>
        </w:rPr>
        <w:t>v</w:t>
      </w:r>
      <w:r w:rsidRPr="0057306A">
        <w:rPr>
          <w:rFonts w:ascii="Times New Roman" w:hAnsi="Times New Roman"/>
          <w:sz w:val="28"/>
          <w:szCs w:val="28"/>
        </w:rPr>
        <w:t xml:space="preserve"> haqiqiy tezlik </w:t>
      </w:r>
      <w:r w:rsidRPr="0057306A">
        <w:rPr>
          <w:rFonts w:ascii="Times New Roman" w:hAnsi="Times New Roman"/>
          <w:i/>
          <w:sz w:val="28"/>
          <w:szCs w:val="28"/>
        </w:rPr>
        <w:t>v</w:t>
      </w:r>
      <w:r w:rsidRPr="0057306A">
        <w:rPr>
          <w:rFonts w:ascii="Times New Roman" w:hAnsi="Times New Roman"/>
          <w:sz w:val="28"/>
          <w:szCs w:val="28"/>
          <w:vertAlign w:val="subscript"/>
        </w:rPr>
        <w:t>0</w:t>
      </w:r>
      <w:r w:rsidRPr="0057306A">
        <w:rPr>
          <w:rFonts w:ascii="Times New Roman" w:hAnsi="Times New Roman"/>
          <w:sz w:val="28"/>
          <w:szCs w:val="28"/>
        </w:rPr>
        <w:t xml:space="preserve"> bilan</w:t>
      </w:r>
    </w:p>
    <w:p w:rsidR="00FB4426" w:rsidRPr="0057306A" w:rsidRDefault="00FB4426" w:rsidP="007A0B12">
      <w:pPr>
        <w:jc w:val="right"/>
        <w:rPr>
          <w:rFonts w:ascii="Times New Roman" w:hAnsi="Times New Roman"/>
          <w:sz w:val="28"/>
          <w:szCs w:val="28"/>
        </w:rPr>
      </w:pPr>
      <w:r w:rsidRPr="0057306A">
        <w:rPr>
          <w:rFonts w:ascii="Times New Roman" w:hAnsi="Times New Roman"/>
          <w:i/>
          <w:iCs/>
          <w:sz w:val="28"/>
          <w:szCs w:val="28"/>
        </w:rPr>
        <w:t xml:space="preserve">v </w:t>
      </w:r>
      <w:r w:rsidRPr="0057306A">
        <w:rPr>
          <w:rFonts w:ascii="Times New Roman" w:hAnsi="Times New Roman"/>
          <w:sz w:val="28"/>
          <w:szCs w:val="28"/>
        </w:rPr>
        <w:t xml:space="preserve">= </w:t>
      </w:r>
      <w:r w:rsidRPr="0057306A">
        <w:rPr>
          <w:rFonts w:ascii="Times New Roman" w:hAnsi="Times New Roman"/>
          <w:i/>
          <w:iCs/>
          <w:sz w:val="28"/>
          <w:szCs w:val="28"/>
        </w:rPr>
        <w:t>v</w:t>
      </w:r>
      <w:r w:rsidRPr="0057306A">
        <w:rPr>
          <w:rFonts w:ascii="Times New Roman" w:hAnsi="Times New Roman"/>
          <w:sz w:val="28"/>
          <w:szCs w:val="28"/>
          <w:vertAlign w:val="subscript"/>
        </w:rPr>
        <w:t>0</w:t>
      </w:r>
      <w:r w:rsidRPr="0057306A">
        <w:rPr>
          <w:rFonts w:ascii="Times New Roman" w:hAnsi="Times New Roman"/>
          <w:sz w:val="28"/>
          <w:szCs w:val="28"/>
        </w:rPr>
        <w:t xml:space="preserve"> sin </w:t>
      </w:r>
      <w:r w:rsidRPr="0057306A">
        <w:rPr>
          <w:rFonts w:ascii="Times New Roman" w:hAnsi="Times New Roman"/>
          <w:i/>
          <w:iCs/>
          <w:sz w:val="28"/>
          <w:szCs w:val="28"/>
        </w:rPr>
        <w:t>i</w:t>
      </w:r>
      <w:r w:rsidRPr="0057306A">
        <w:rPr>
          <w:rFonts w:ascii="Times New Roman" w:hAnsi="Times New Roman"/>
          <w:sz w:val="28"/>
          <w:szCs w:val="28"/>
        </w:rPr>
        <w:t xml:space="preserve">                                                    (6.45)</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munosabatda bog‘langan, bu erda </w:t>
      </w:r>
      <w:r w:rsidRPr="0057306A">
        <w:rPr>
          <w:rFonts w:ascii="Times New Roman" w:hAnsi="Times New Roman"/>
          <w:i/>
          <w:iCs/>
          <w:sz w:val="28"/>
          <w:szCs w:val="28"/>
        </w:rPr>
        <w:t>i</w:t>
      </w:r>
      <w:r w:rsidRPr="0057306A">
        <w:rPr>
          <w:rFonts w:ascii="Times New Roman" w:hAnsi="Times New Roman"/>
          <w:sz w:val="28"/>
          <w:szCs w:val="28"/>
        </w:rPr>
        <w:t xml:space="preserve"> – ko‘rish nuri bilan orbita tekisligi orasidagi burchak.</w:t>
      </w:r>
    </w:p>
    <w:tbl>
      <w:tblPr>
        <w:tblW w:w="0" w:type="auto"/>
        <w:tblLook w:val="00A0"/>
      </w:tblPr>
      <w:tblGrid>
        <w:gridCol w:w="9571"/>
      </w:tblGrid>
      <w:tr w:rsidR="00FB4426" w:rsidRPr="00F3235F" w:rsidTr="00D02618">
        <w:tc>
          <w:tcPr>
            <w:tcW w:w="9570"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1672" o:spid="_x0000_i2272" type="#_x0000_t75" style="width:463.8pt;height:123.6pt;visibility:visible">
                  <v:imagedata r:id="rId904" o:title=""/>
                </v:shape>
              </w:pict>
            </w:r>
          </w:p>
        </w:tc>
      </w:tr>
      <w:tr w:rsidR="00FB4426" w:rsidRPr="00F3235F" w:rsidTr="00D02618">
        <w:tc>
          <w:tcPr>
            <w:tcW w:w="9570"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6.15 rasm. Spektral qo‘shaloq k Ari yulduzining spektri. Yuqoridagi spektrda spektral chiziqlar yakka-yakka, quyidagisida ikkilangan. (Lik observatoriyasi).</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Komponentalari massalar markazi atrofida doiraviy orbita bo‘ylab harakatlanayotgan qo‘shaloqni olib ko‘raylik. Orbita radiuslari </w:t>
      </w:r>
      <w:r w:rsidRPr="0057306A">
        <w:rPr>
          <w:rFonts w:ascii="Times New Roman" w:hAnsi="Times New Roman"/>
          <w:i/>
          <w:sz w:val="28"/>
          <w:szCs w:val="28"/>
        </w:rPr>
        <w:t>a</w:t>
      </w:r>
      <w:r w:rsidRPr="0057306A">
        <w:rPr>
          <w:rFonts w:ascii="Times New Roman" w:hAnsi="Times New Roman"/>
          <w:sz w:val="28"/>
          <w:szCs w:val="28"/>
          <w:vertAlign w:val="subscript"/>
        </w:rPr>
        <w:t>1</w:t>
      </w:r>
      <w:r w:rsidRPr="0057306A">
        <w:rPr>
          <w:rFonts w:ascii="Times New Roman" w:hAnsi="Times New Roman"/>
          <w:sz w:val="28"/>
          <w:szCs w:val="28"/>
        </w:rPr>
        <w:t xml:space="preserve"> va </w:t>
      </w:r>
      <w:r w:rsidRPr="0057306A">
        <w:rPr>
          <w:rFonts w:ascii="Times New Roman" w:hAnsi="Times New Roman"/>
          <w:i/>
          <w:sz w:val="28"/>
          <w:szCs w:val="28"/>
        </w:rPr>
        <w:t>a</w:t>
      </w:r>
      <w:r w:rsidRPr="0057306A">
        <w:rPr>
          <w:rFonts w:ascii="Times New Roman" w:hAnsi="Times New Roman"/>
          <w:sz w:val="28"/>
          <w:szCs w:val="28"/>
          <w:vertAlign w:val="subscript"/>
        </w:rPr>
        <w:t>2</w:t>
      </w:r>
      <w:r w:rsidRPr="0057306A">
        <w:rPr>
          <w:rFonts w:ascii="Times New Roman" w:hAnsi="Times New Roman"/>
          <w:sz w:val="28"/>
          <w:szCs w:val="28"/>
        </w:rPr>
        <w:t xml:space="preserve"> bo‘lsin. Massalar markazi ta’rifidan </w:t>
      </w:r>
      <w:r w:rsidRPr="0057306A">
        <w:rPr>
          <w:rFonts w:ascii="Times New Roman" w:hAnsi="Times New Roman"/>
          <w:i/>
          <w:iCs/>
          <w:sz w:val="28"/>
          <w:szCs w:val="28"/>
        </w:rPr>
        <w:t>m</w:t>
      </w:r>
      <w:r w:rsidRPr="0057306A">
        <w:rPr>
          <w:rFonts w:ascii="Times New Roman" w:hAnsi="Times New Roman"/>
          <w:sz w:val="28"/>
          <w:szCs w:val="28"/>
          <w:vertAlign w:val="subscript"/>
        </w:rPr>
        <w:t>1</w:t>
      </w:r>
      <w:r w:rsidRPr="0057306A">
        <w:rPr>
          <w:rFonts w:ascii="Times New Roman" w:hAnsi="Times New Roman"/>
          <w:i/>
          <w:iCs/>
          <w:sz w:val="28"/>
          <w:szCs w:val="28"/>
        </w:rPr>
        <w:t>a</w:t>
      </w:r>
      <w:r w:rsidRPr="0057306A">
        <w:rPr>
          <w:rFonts w:ascii="Times New Roman" w:hAnsi="Times New Roman"/>
          <w:sz w:val="28"/>
          <w:szCs w:val="28"/>
          <w:vertAlign w:val="subscript"/>
        </w:rPr>
        <w:t>1</w:t>
      </w:r>
      <w:r w:rsidRPr="0057306A">
        <w:rPr>
          <w:rFonts w:ascii="Times New Roman" w:hAnsi="Times New Roman"/>
          <w:sz w:val="28"/>
          <w:szCs w:val="28"/>
        </w:rPr>
        <w:t xml:space="preserve"> = </w:t>
      </w:r>
      <w:r w:rsidRPr="0057306A">
        <w:rPr>
          <w:rFonts w:ascii="Times New Roman" w:hAnsi="Times New Roman"/>
          <w:i/>
          <w:iCs/>
          <w:sz w:val="28"/>
          <w:szCs w:val="28"/>
        </w:rPr>
        <w:t>m</w:t>
      </w:r>
      <w:r w:rsidRPr="0057306A">
        <w:rPr>
          <w:rFonts w:ascii="Times New Roman" w:hAnsi="Times New Roman"/>
          <w:sz w:val="28"/>
          <w:szCs w:val="28"/>
          <w:vertAlign w:val="subscript"/>
        </w:rPr>
        <w:t>2</w:t>
      </w:r>
      <w:r w:rsidRPr="0057306A">
        <w:rPr>
          <w:rFonts w:ascii="Times New Roman" w:hAnsi="Times New Roman"/>
          <w:i/>
          <w:iCs/>
          <w:sz w:val="28"/>
          <w:szCs w:val="28"/>
        </w:rPr>
        <w:t>a</w:t>
      </w:r>
      <w:r w:rsidRPr="0057306A">
        <w:rPr>
          <w:rFonts w:ascii="Times New Roman" w:hAnsi="Times New Roman"/>
          <w:sz w:val="28"/>
          <w:szCs w:val="28"/>
          <w:vertAlign w:val="subscript"/>
        </w:rPr>
        <w:t>2</w:t>
      </w:r>
      <w:r w:rsidRPr="0057306A">
        <w:rPr>
          <w:rFonts w:ascii="Times New Roman" w:hAnsi="Times New Roman"/>
          <w:sz w:val="28"/>
          <w:szCs w:val="28"/>
        </w:rPr>
        <w:t xml:space="preserve">, bunda </w:t>
      </w:r>
      <w:r w:rsidRPr="0057306A">
        <w:rPr>
          <w:rFonts w:ascii="Times New Roman" w:hAnsi="Times New Roman"/>
          <w:i/>
          <w:sz w:val="28"/>
          <w:szCs w:val="28"/>
        </w:rPr>
        <w:t>a</w:t>
      </w:r>
      <w:r w:rsidRPr="0057306A">
        <w:rPr>
          <w:rFonts w:ascii="Times New Roman" w:hAnsi="Times New Roman"/>
          <w:sz w:val="28"/>
          <w:szCs w:val="28"/>
        </w:rPr>
        <w:t xml:space="preserve"> = </w:t>
      </w:r>
      <w:r w:rsidRPr="0057306A">
        <w:rPr>
          <w:rFonts w:ascii="Times New Roman" w:hAnsi="Times New Roman"/>
          <w:i/>
          <w:sz w:val="28"/>
          <w:szCs w:val="28"/>
        </w:rPr>
        <w:t>a</w:t>
      </w:r>
      <w:r w:rsidRPr="0057306A">
        <w:rPr>
          <w:rFonts w:ascii="Times New Roman" w:hAnsi="Times New Roman"/>
          <w:sz w:val="28"/>
          <w:szCs w:val="28"/>
          <w:vertAlign w:val="subscript"/>
        </w:rPr>
        <w:t>1</w:t>
      </w:r>
      <w:r w:rsidRPr="0057306A">
        <w:rPr>
          <w:rFonts w:ascii="Times New Roman" w:hAnsi="Times New Roman"/>
          <w:sz w:val="28"/>
          <w:szCs w:val="28"/>
        </w:rPr>
        <w:t xml:space="preserve"> + </w:t>
      </w:r>
      <w:r w:rsidRPr="0057306A">
        <w:rPr>
          <w:rFonts w:ascii="Times New Roman" w:hAnsi="Times New Roman"/>
          <w:i/>
          <w:sz w:val="28"/>
          <w:szCs w:val="28"/>
        </w:rPr>
        <w:t>a</w:t>
      </w:r>
      <w:r w:rsidRPr="0057306A">
        <w:rPr>
          <w:rFonts w:ascii="Times New Roman" w:hAnsi="Times New Roman"/>
          <w:sz w:val="28"/>
          <w:szCs w:val="28"/>
          <w:vertAlign w:val="subscript"/>
        </w:rPr>
        <w:t>2</w:t>
      </w:r>
      <w:r w:rsidRPr="0057306A">
        <w:rPr>
          <w:rFonts w:ascii="Times New Roman" w:hAnsi="Times New Roman"/>
          <w:sz w:val="28"/>
          <w:szCs w:val="28"/>
        </w:rPr>
        <w:t xml:space="preserve"> deb yozamiz va undan</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1673" o:spid="_x0000_i2273" type="#_x0000_t75" style="width:78pt;height:43.2pt;visibility:visible">
            <v:imagedata r:id="rId905" o:title=""/>
          </v:shape>
        </w:pict>
      </w:r>
      <w:r w:rsidRPr="0057306A">
        <w:rPr>
          <w:rFonts w:ascii="Times New Roman" w:hAnsi="Times New Roman"/>
          <w:iCs/>
          <w:sz w:val="28"/>
          <w:szCs w:val="28"/>
        </w:rPr>
        <w:t xml:space="preserve">.                                               </w:t>
      </w:r>
      <w:r w:rsidRPr="0057306A">
        <w:rPr>
          <w:rFonts w:ascii="Times New Roman" w:hAnsi="Times New Roman"/>
          <w:sz w:val="28"/>
          <w:szCs w:val="28"/>
        </w:rPr>
        <w:t>(6.46)</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kelib chiqadi. Haqiqiy orbital tezligi</w:t>
      </w:r>
    </w:p>
    <w:p w:rsidR="00FB4426" w:rsidRPr="0057306A" w:rsidRDefault="00FB4426" w:rsidP="007A0B12">
      <w:pPr>
        <w:jc w:val="center"/>
        <w:rPr>
          <w:rFonts w:ascii="Times New Roman" w:hAnsi="Times New Roman"/>
          <w:sz w:val="28"/>
          <w:szCs w:val="28"/>
        </w:rPr>
      </w:pPr>
      <w:r w:rsidRPr="00F3235F">
        <w:rPr>
          <w:rFonts w:ascii="Times New Roman" w:hAnsi="Times New Roman"/>
          <w:i/>
          <w:noProof/>
          <w:sz w:val="28"/>
          <w:szCs w:val="28"/>
          <w:lang w:val="ru-RU" w:eastAsia="ru-RU"/>
        </w:rPr>
        <w:pict>
          <v:shape id="Рисунок 1674" o:spid="_x0000_i2274" type="#_x0000_t75" style="width:1in;height:36.6pt;visibility:visible">
            <v:imagedata r:id="rId906" o:title=""/>
          </v:shape>
        </w:pict>
      </w:r>
      <w:r w:rsidRPr="0057306A">
        <w:rPr>
          <w:rFonts w:ascii="Times New Roman" w:hAnsi="Times New Roman"/>
          <w:iCs/>
          <w:sz w:val="28"/>
          <w:szCs w:val="28"/>
        </w:rPr>
        <w:t>,</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i/>
          <w:sz w:val="28"/>
          <w:szCs w:val="28"/>
        </w:rPr>
        <w:t>P</w:t>
      </w:r>
      <w:r w:rsidRPr="0057306A">
        <w:rPr>
          <w:rFonts w:ascii="Times New Roman" w:hAnsi="Times New Roman"/>
          <w:sz w:val="28"/>
          <w:szCs w:val="28"/>
        </w:rPr>
        <w:t xml:space="preserve"> – orbital davrdir. (9.3) ga binoan kuzatilayotgan orbital tezlik</w:t>
      </w:r>
    </w:p>
    <w:p w:rsidR="00FB4426" w:rsidRPr="0057306A" w:rsidRDefault="00FB4426" w:rsidP="007A0B12">
      <w:pPr>
        <w:jc w:val="right"/>
        <w:rPr>
          <w:rFonts w:ascii="Times New Roman" w:hAnsi="Times New Roman"/>
          <w:sz w:val="28"/>
          <w:szCs w:val="28"/>
        </w:rPr>
      </w:pPr>
      <w:r w:rsidRPr="00F3235F">
        <w:rPr>
          <w:rFonts w:ascii="Times New Roman" w:hAnsi="Times New Roman"/>
          <w:i/>
          <w:noProof/>
          <w:sz w:val="28"/>
          <w:szCs w:val="28"/>
          <w:lang w:val="ru-RU" w:eastAsia="ru-RU"/>
        </w:rPr>
        <w:pict>
          <v:shape id="Рисунок 1675" o:spid="_x0000_i2275" type="#_x0000_t75" style="width:88.2pt;height:36.6pt;visibility:visible">
            <v:imagedata r:id="rId907" o:title=""/>
          </v:shape>
        </w:pict>
      </w:r>
      <w:r w:rsidRPr="0057306A">
        <w:rPr>
          <w:rFonts w:ascii="Times New Roman" w:hAnsi="Times New Roman"/>
          <w:iCs/>
          <w:sz w:val="28"/>
          <w:szCs w:val="28"/>
        </w:rPr>
        <w:t xml:space="preserve"> bo‘ladi.                                        </w:t>
      </w:r>
      <w:r w:rsidRPr="0057306A">
        <w:rPr>
          <w:rFonts w:ascii="Times New Roman" w:hAnsi="Times New Roman"/>
          <w:sz w:val="28"/>
          <w:szCs w:val="28"/>
        </w:rPr>
        <w:t>(6.47)</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Bunga (9.4) ni olib qo‘yamiz va</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88" o:spid="_x0000_i2276" type="#_x0000_t75" style="width:105pt;height:43.2pt;visibility:visible">
            <v:imagedata r:id="rId908" o:title=""/>
          </v:shape>
        </w:pic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ni qo‘lga kiritamiz. Keplerning uchinchi qonunidan foydalanib, massalar funksiyasi tenglamasini olamiz:</w:t>
      </w:r>
    </w:p>
    <w:p w:rsidR="00FB4426" w:rsidRPr="0057306A" w:rsidRDefault="00FB4426" w:rsidP="007A0B12">
      <w:pPr>
        <w:jc w:val="right"/>
        <w:rPr>
          <w:rFonts w:ascii="Times New Roman" w:hAnsi="Times New Roman"/>
          <w:sz w:val="28"/>
          <w:szCs w:val="28"/>
        </w:rPr>
      </w:pPr>
      <w:r w:rsidRPr="00F3235F">
        <w:rPr>
          <w:rFonts w:ascii="Times New Roman" w:hAnsi="Times New Roman"/>
          <w:noProof/>
          <w:sz w:val="28"/>
          <w:szCs w:val="28"/>
          <w:lang w:val="ru-RU" w:eastAsia="ru-RU"/>
        </w:rPr>
        <w:pict>
          <v:shape id="Рисунок 289" o:spid="_x0000_i2277" type="#_x0000_t75" style="width:109.8pt;height:54.6pt;visibility:visible">
            <v:imagedata r:id="rId909" o:title=""/>
          </v:shape>
        </w:pict>
      </w:r>
      <w:r w:rsidRPr="0057306A">
        <w:rPr>
          <w:rFonts w:ascii="Times New Roman" w:hAnsi="Times New Roman"/>
          <w:sz w:val="28"/>
          <w:szCs w:val="28"/>
        </w:rPr>
        <w:t>.                                                 (6.48)</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Agar spektroskopik qo‘shaloqda komponentalaridan biri spektral chiziqlari kuzatilmaydigan darajada zaif bo‘lsa, faqat </w:t>
      </w:r>
      <w:r w:rsidRPr="0057306A">
        <w:rPr>
          <w:rFonts w:ascii="Times New Roman" w:hAnsi="Times New Roman"/>
          <w:i/>
          <w:sz w:val="28"/>
          <w:szCs w:val="28"/>
        </w:rPr>
        <w:t>P</w:t>
      </w:r>
      <w:r w:rsidRPr="0057306A">
        <w:rPr>
          <w:rFonts w:ascii="Times New Roman" w:hAnsi="Times New Roman"/>
          <w:sz w:val="28"/>
          <w:szCs w:val="28"/>
        </w:rPr>
        <w:t xml:space="preserve"> va </w:t>
      </w:r>
      <w:r w:rsidRPr="0057306A">
        <w:rPr>
          <w:rFonts w:ascii="Times New Roman" w:hAnsi="Times New Roman"/>
          <w:i/>
          <w:sz w:val="28"/>
          <w:szCs w:val="28"/>
        </w:rPr>
        <w:t>v</w:t>
      </w:r>
      <w:r w:rsidRPr="0057306A">
        <w:rPr>
          <w:rFonts w:ascii="Times New Roman" w:hAnsi="Times New Roman"/>
          <w:sz w:val="28"/>
          <w:szCs w:val="28"/>
          <w:vertAlign w:val="subscript"/>
        </w:rPr>
        <w:t>1</w:t>
      </w:r>
      <w:r w:rsidRPr="0057306A">
        <w:rPr>
          <w:rFonts w:ascii="Times New Roman" w:hAnsi="Times New Roman"/>
          <w:sz w:val="28"/>
          <w:szCs w:val="28"/>
        </w:rPr>
        <w:t xml:space="preserve"> topiladi. Unda (6.48) tenglamada massalar funksiyasi sifatida faqat chap tomondagi xad qoladi. U holda komponentalarining massalari hamda umumiy massa aniqlanmaydi. Agar ikkala komponentalarning spektral chiziqlari kuzatilsa, </w:t>
      </w:r>
      <w:r w:rsidRPr="0057306A">
        <w:rPr>
          <w:rFonts w:ascii="Times New Roman" w:hAnsi="Times New Roman"/>
          <w:i/>
          <w:sz w:val="28"/>
          <w:szCs w:val="28"/>
        </w:rPr>
        <w:t>v</w:t>
      </w:r>
      <w:r w:rsidRPr="0057306A">
        <w:rPr>
          <w:rFonts w:ascii="Times New Roman" w:hAnsi="Times New Roman"/>
          <w:sz w:val="28"/>
          <w:szCs w:val="28"/>
          <w:vertAlign w:val="subscript"/>
        </w:rPr>
        <w:t>2</w:t>
      </w:r>
      <w:r w:rsidRPr="0057306A">
        <w:rPr>
          <w:rFonts w:ascii="Times New Roman" w:hAnsi="Times New Roman"/>
          <w:sz w:val="28"/>
          <w:szCs w:val="28"/>
        </w:rPr>
        <w:t xml:space="preserve"> ham aniq bo‘ladi. Unda (6.47) dan quyidagi topiladi: </w:t>
      </w:r>
      <w:r w:rsidRPr="00F3235F">
        <w:rPr>
          <w:rFonts w:ascii="Times New Roman" w:hAnsi="Times New Roman"/>
          <w:noProof/>
          <w:sz w:val="28"/>
          <w:szCs w:val="28"/>
          <w:lang w:val="ru-RU" w:eastAsia="ru-RU"/>
        </w:rPr>
        <w:pict>
          <v:shape id="Рисунок 290" o:spid="_x0000_i2278" type="#_x0000_t75" style="width:51.6pt;height:43.2pt;visibility:visible">
            <v:imagedata r:id="rId910" o:title=""/>
          </v:shape>
        </w:pict>
      </w:r>
      <w:r w:rsidRPr="0057306A">
        <w:rPr>
          <w:rFonts w:ascii="Times New Roman" w:hAnsi="Times New Roman"/>
          <w:sz w:val="28"/>
          <w:szCs w:val="28"/>
        </w:rPr>
        <w:t xml:space="preserve">, undan tashqari, massalar markazi aniqlanishi </w:t>
      </w:r>
      <w:r w:rsidRPr="00F3235F">
        <w:rPr>
          <w:rFonts w:ascii="Times New Roman" w:hAnsi="Times New Roman"/>
          <w:noProof/>
          <w:sz w:val="28"/>
          <w:szCs w:val="28"/>
          <w:lang w:val="ru-RU" w:eastAsia="ru-RU"/>
        </w:rPr>
        <w:pict>
          <v:shape id="Рисунок 291" o:spid="_x0000_i2279" type="#_x0000_t75" style="width:67.8pt;height:43.2pt;visibility:visible">
            <v:imagedata r:id="rId911" o:title=""/>
          </v:shape>
        </w:pict>
      </w:r>
      <w:r w:rsidRPr="0057306A">
        <w:rPr>
          <w:rFonts w:ascii="Times New Roman" w:hAnsi="Times New Roman"/>
          <w:sz w:val="28"/>
          <w:szCs w:val="28"/>
        </w:rPr>
        <w:t xml:space="preserve"> ni beradi.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Uni (6.48) ga olib qo‘yib, mos ravishda </w:t>
      </w:r>
      <w:r w:rsidRPr="0057306A">
        <w:rPr>
          <w:rFonts w:ascii="Times New Roman" w:hAnsi="Times New Roman"/>
          <w:i/>
          <w:iCs/>
          <w:sz w:val="28"/>
          <w:szCs w:val="28"/>
        </w:rPr>
        <w:t>m</w:t>
      </w:r>
      <w:r w:rsidRPr="0057306A">
        <w:rPr>
          <w:rFonts w:ascii="Times New Roman" w:hAnsi="Times New Roman"/>
          <w:sz w:val="28"/>
          <w:szCs w:val="28"/>
          <w:vertAlign w:val="subscript"/>
        </w:rPr>
        <w:t>2</w:t>
      </w:r>
      <w:r w:rsidRPr="0057306A">
        <w:rPr>
          <w:rFonts w:ascii="Times New Roman" w:hAnsi="Times New Roman"/>
          <w:sz w:val="28"/>
          <w:szCs w:val="28"/>
        </w:rPr>
        <w:t xml:space="preserve"> sin</w:t>
      </w:r>
      <w:r w:rsidRPr="0057306A">
        <w:rPr>
          <w:rFonts w:ascii="Times New Roman" w:hAnsi="Times New Roman"/>
          <w:sz w:val="28"/>
          <w:szCs w:val="28"/>
          <w:vertAlign w:val="superscript"/>
        </w:rPr>
        <w:t>3</w:t>
      </w:r>
      <w:r w:rsidRPr="0057306A">
        <w:rPr>
          <w:rFonts w:ascii="Times New Roman" w:hAnsi="Times New Roman"/>
          <w:i/>
          <w:iCs/>
          <w:sz w:val="28"/>
          <w:szCs w:val="28"/>
        </w:rPr>
        <w:t>i</w:t>
      </w:r>
      <w:r w:rsidRPr="0057306A">
        <w:rPr>
          <w:rFonts w:ascii="Times New Roman" w:hAnsi="Times New Roman"/>
          <w:sz w:val="28"/>
          <w:szCs w:val="28"/>
        </w:rPr>
        <w:t xml:space="preserve"> hamda </w:t>
      </w:r>
      <w:r w:rsidRPr="0057306A">
        <w:rPr>
          <w:rFonts w:ascii="Times New Roman" w:hAnsi="Times New Roman"/>
          <w:i/>
          <w:iCs/>
          <w:sz w:val="28"/>
          <w:szCs w:val="28"/>
        </w:rPr>
        <w:t>m</w:t>
      </w:r>
      <w:r w:rsidRPr="0057306A">
        <w:rPr>
          <w:rFonts w:ascii="Times New Roman" w:hAnsi="Times New Roman"/>
          <w:sz w:val="28"/>
          <w:szCs w:val="28"/>
          <w:vertAlign w:val="subscript"/>
        </w:rPr>
        <w:t>1</w:t>
      </w:r>
      <w:r w:rsidRPr="0057306A">
        <w:rPr>
          <w:rFonts w:ascii="Times New Roman" w:hAnsi="Times New Roman"/>
          <w:sz w:val="28"/>
          <w:szCs w:val="28"/>
        </w:rPr>
        <w:t xml:space="preserve"> sin</w:t>
      </w:r>
      <w:r w:rsidRPr="0057306A">
        <w:rPr>
          <w:rFonts w:ascii="Times New Roman" w:hAnsi="Times New Roman"/>
          <w:sz w:val="28"/>
          <w:szCs w:val="28"/>
          <w:vertAlign w:val="superscript"/>
        </w:rPr>
        <w:t>3</w:t>
      </w:r>
      <w:r w:rsidRPr="0057306A">
        <w:rPr>
          <w:rFonts w:ascii="Times New Roman" w:hAnsi="Times New Roman"/>
          <w:i/>
          <w:iCs/>
          <w:sz w:val="28"/>
          <w:szCs w:val="28"/>
        </w:rPr>
        <w:t>i</w:t>
      </w:r>
      <w:r w:rsidRPr="0057306A">
        <w:rPr>
          <w:rFonts w:ascii="Times New Roman" w:hAnsi="Times New Roman"/>
          <w:sz w:val="28"/>
          <w:szCs w:val="28"/>
        </w:rPr>
        <w:t xml:space="preserve"> lari aniqlanishi mumkin. Bunda orbitaning qiyaligi ma’lum bo‘lsa ham, haqiqiy massalarini aniqlab bo‘lmaydi.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(6.47) dan qo‘shaloqning orbita o‘lchami yoki katta yarimo‘qi </w:t>
      </w:r>
      <w:r w:rsidRPr="0057306A">
        <w:rPr>
          <w:rFonts w:ascii="Times New Roman" w:hAnsi="Times New Roman"/>
          <w:i/>
          <w:sz w:val="28"/>
          <w:szCs w:val="28"/>
        </w:rPr>
        <w:t>a</w:t>
      </w:r>
      <w:r w:rsidRPr="0057306A">
        <w:rPr>
          <w:rFonts w:ascii="Times New Roman" w:hAnsi="Times New Roman"/>
          <w:sz w:val="28"/>
          <w:szCs w:val="28"/>
        </w:rPr>
        <w:t xml:space="preserve"> topilishi mumkin, aniqligi esa, sin</w:t>
      </w:r>
      <w:r w:rsidRPr="0057306A">
        <w:rPr>
          <w:rFonts w:ascii="Times New Roman" w:hAnsi="Times New Roman"/>
          <w:i/>
          <w:iCs/>
          <w:sz w:val="28"/>
          <w:szCs w:val="28"/>
        </w:rPr>
        <w:t>i</w:t>
      </w:r>
      <w:r w:rsidRPr="0057306A">
        <w:rPr>
          <w:rFonts w:ascii="Times New Roman" w:hAnsi="Times New Roman"/>
          <w:sz w:val="28"/>
          <w:szCs w:val="28"/>
        </w:rPr>
        <w:t xml:space="preserve"> ning ko‘paytiruvchisiga bog‘liq bo‘ladi. Umumiy holda qo‘shaloq yulduzlarning orbitalari doiraviy emas, oqibatda yuqoridagi ifodalarini shu ko‘rinishlari bo‘yicha qo‘llab bo‘lmaydi. Ekssentrik orbitada ekssentrisiteti ortgan sari tezlikning shakli oddiy sinusoidadan shunchalik farqlanib boradi. Tezlikning o‘zgarish shaklidan ekssentrisitet hamda periastr uzunlamasi aniqlanishi mumkin. Ularni bilgan holda massalar funksiyasi yoki aloxida komponentalarning massalari sin</w:t>
      </w:r>
      <w:r w:rsidRPr="0057306A">
        <w:rPr>
          <w:rFonts w:ascii="Times New Roman" w:hAnsi="Times New Roman"/>
          <w:sz w:val="28"/>
          <w:szCs w:val="28"/>
          <w:vertAlign w:val="superscript"/>
        </w:rPr>
        <w:t>3</w:t>
      </w:r>
      <w:r w:rsidRPr="0057306A">
        <w:rPr>
          <w:rFonts w:ascii="Times New Roman" w:hAnsi="Times New Roman"/>
          <w:i/>
          <w:iCs/>
          <w:sz w:val="28"/>
          <w:szCs w:val="28"/>
        </w:rPr>
        <w:t>i</w:t>
      </w:r>
      <w:r w:rsidRPr="0057306A">
        <w:rPr>
          <w:rFonts w:ascii="Times New Roman" w:hAnsi="Times New Roman"/>
          <w:sz w:val="28"/>
          <w:szCs w:val="28"/>
        </w:rPr>
        <w:t xml:space="preserve"> ning ko‘paytiruvchisi aniqligi darajasida qayta topilishi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Yaqin tevarakdagi yulduzlarning spektrlarini aniq tadqiqotlaridan o‘lchami sayyoralardek bo‘lgan bir nechta yo‘ldosh topildi. 1995 – 2002 yillarda massalari 0,1 dan 13 gacha Yupiter massalari oralig‘ida bo‘lgan yuztaga yaqin ekzosayyoralar kuzatildi.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Fotometrik qo‘shaloq yulduzlar</w:t>
      </w:r>
      <w:r w:rsidRPr="0057306A">
        <w:rPr>
          <w:rFonts w:ascii="Times New Roman" w:hAnsi="Times New Roman"/>
          <w:b/>
          <w:sz w:val="28"/>
          <w:szCs w:val="28"/>
          <w:lang w:val="uz-Cyrl-UZ"/>
        </w:rPr>
        <w:t>.</w:t>
      </w:r>
      <w:r w:rsidRPr="0057306A">
        <w:rPr>
          <w:rFonts w:ascii="Times New Roman" w:hAnsi="Times New Roman"/>
          <w:sz w:val="28"/>
          <w:szCs w:val="28"/>
        </w:rPr>
        <w:t xml:space="preserve"> Fotometrik qo‘shaloqlarda umumiy yorqinlikning davriy o‘zgarishlari sistemadagi komponentalarining harakatlari tufayli kelib chiqadi. Odatda fotometrik juftliklar biri birini to‘sib o‘tadilar, bunda yorqinlikning o‘zgarishlari nafaqat tutilishlari tufayli, balki yaqin joylashgan komponentalari sirtlari ko‘tarilish-pasayish effektlari sababli shakllarining ellipsoidal ko‘rinishga egaligidan ham sodir etiladi. Bunday sistemalarda komponentalarning biri yoki ikkalasi ham ko‘tarilish-pasayish tufayli ellipsoidal shaklga kirgan bo‘ladi. </w:t>
      </w:r>
    </w:p>
    <w:tbl>
      <w:tblPr>
        <w:tblpPr w:leftFromText="180" w:rightFromText="180" w:vertAnchor="text" w:horzAnchor="margin" w:tblpY="111"/>
        <w:tblW w:w="0" w:type="auto"/>
        <w:tblLook w:val="00A0"/>
      </w:tblPr>
      <w:tblGrid>
        <w:gridCol w:w="4219"/>
      </w:tblGrid>
      <w:tr w:rsidR="00FB4426" w:rsidRPr="00F3235F" w:rsidTr="00D02618">
        <w:tc>
          <w:tcPr>
            <w:tcW w:w="4219" w:type="dxa"/>
          </w:tcPr>
          <w:p w:rsidR="00FB4426" w:rsidRPr="00F3235F" w:rsidRDefault="00FB4426" w:rsidP="00D02618">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292" o:spid="_x0000_i2280" type="#_x0000_t75" style="width:194.4pt;height:396.6pt;visibility:visible">
                  <v:imagedata r:id="rId912" o:title=""/>
                </v:shape>
              </w:pict>
            </w:r>
          </w:p>
        </w:tc>
      </w:tr>
      <w:tr w:rsidR="00FB4426" w:rsidRPr="00F3235F" w:rsidTr="00D02618">
        <w:tc>
          <w:tcPr>
            <w:tcW w:w="4219"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6.16 rasm. Algol, Liraning β va Katta Ayiqning W turidagi qo‘shaloq sistemalarning ravshanlik egri chiziqlari ko‘rinishlari. Taqqoslash uchun Quyoshning o‘lchami berilgan.</w:t>
            </w:r>
          </w:p>
        </w:tc>
      </w:tr>
    </w:tbl>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Orbitaning turli joylarida shakli buzilgan komponenta sirtining proeksiyalanadigan yuzasi o‘zgarib turadi. Sirtidagi harorati ham ko‘tarilgan do‘ngliklar qismida pastroq bo‘ladi. Ushbu faktorlar birgalikda yorqinliklarining kichik o‘zgarishlarini keltirib chiqaradi.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To‘siluvchan qo‘shaloqlarda orbita qiyaligi 90° ga yaqin bo‘lishi lozim. Faqat bunday spektroskopik juftliklarda qiyalik ma’lum bo‘lishi tufayli massalari aniqlanishi mumkin.</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Tutuluvchan o‘zgaruvchan yulduzlarda yulduziy kattaliklari o‘zgarishi vaqt funksiyasi sifatida taqdim etilishi yorqinlik egri chizig‘i deb nomlanadi. Yorqinlikning egri chizig‘ining shakliga ko‘ra bunday yulduzlar uchta asosiy turga bo‘linadi, bular: </w:t>
      </w:r>
      <w:r w:rsidRPr="0057306A">
        <w:rPr>
          <w:rFonts w:ascii="Times New Roman" w:hAnsi="Times New Roman"/>
          <w:i/>
          <w:sz w:val="28"/>
          <w:szCs w:val="28"/>
        </w:rPr>
        <w:t>Algol</w:t>
      </w:r>
      <w:r w:rsidRPr="0057306A">
        <w:rPr>
          <w:rFonts w:ascii="Times New Roman" w:hAnsi="Times New Roman"/>
          <w:sz w:val="28"/>
          <w:szCs w:val="28"/>
        </w:rPr>
        <w:t xml:space="preserve">, </w:t>
      </w:r>
      <w:r w:rsidRPr="0057306A">
        <w:rPr>
          <w:rFonts w:ascii="Times New Roman" w:hAnsi="Times New Roman"/>
          <w:i/>
          <w:sz w:val="28"/>
          <w:szCs w:val="28"/>
        </w:rPr>
        <w:t>Liraning β</w:t>
      </w:r>
      <w:r w:rsidRPr="0057306A">
        <w:rPr>
          <w:rFonts w:ascii="Times New Roman" w:hAnsi="Times New Roman"/>
          <w:sz w:val="28"/>
          <w:szCs w:val="28"/>
        </w:rPr>
        <w:t xml:space="preserve"> yulduzi va </w:t>
      </w:r>
      <w:r w:rsidRPr="0057306A">
        <w:rPr>
          <w:rFonts w:ascii="Times New Roman" w:hAnsi="Times New Roman"/>
          <w:i/>
          <w:sz w:val="28"/>
          <w:szCs w:val="28"/>
        </w:rPr>
        <w:t>Katta Ayiqning W</w:t>
      </w:r>
      <w:r w:rsidRPr="0057306A">
        <w:rPr>
          <w:rFonts w:ascii="Times New Roman" w:hAnsi="Times New Roman"/>
          <w:sz w:val="28"/>
          <w:szCs w:val="28"/>
        </w:rPr>
        <w:t xml:space="preserve"> yulduzidir (9.6 rasm).</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Algol yulduzlari</w:t>
      </w:r>
      <w:r w:rsidRPr="0057306A">
        <w:rPr>
          <w:rFonts w:ascii="Times New Roman" w:hAnsi="Times New Roman"/>
          <w:sz w:val="28"/>
          <w:szCs w:val="28"/>
        </w:rPr>
        <w:t xml:space="preserve">. Algol turidagi tutuluvchan o‘zgaruvchan yulduzlar </w:t>
      </w:r>
      <w:r w:rsidRPr="0057306A">
        <w:rPr>
          <w:rFonts w:ascii="Times New Roman" w:hAnsi="Times New Roman"/>
          <w:i/>
          <w:sz w:val="28"/>
          <w:szCs w:val="28"/>
        </w:rPr>
        <w:t>Perseyning β</w:t>
      </w:r>
      <w:r w:rsidRPr="0057306A">
        <w:rPr>
          <w:rFonts w:ascii="Times New Roman" w:hAnsi="Times New Roman"/>
          <w:sz w:val="28"/>
          <w:szCs w:val="28"/>
        </w:rPr>
        <w:t xml:space="preserve"> yoki Algol yulduzi kashf qilingandan so‘ng shunday deb nomlandilar. Davrning kattagina qismida ravshanlik egri chizig‘i deyarli o‘zgarmasdir. Bu esa, yulduzlar aloxida-alohida ko‘ringan fazalariga mos keladi, o‘sha momentlarda umumiy yulduziy kattalik o‘zgarmaydi. Ravshanlik egri chizig‘ida ikki xil minimum kuzatiladi, ulardan biri – bosh minimum ikkinchisiga nisbatan ancha chuqurroq. Ushbu effekt yulduzlar ravshanligidagi farqlaridan kelib chiqadi. Bosh yulduz, u odatda nisbatan sovuqroq gigantdir, kichikroq, ammo qaynoqroq komponentani to‘sib o‘tganda ravshanlik egri chizig‘ida chuqur minimum kuzatiladi. Kichik, ammo yorqinroq yulduz gigantning diskidan o‘tayotganda sistemaning umumiy yulduziy kattaligi unchalik kuchli o‘zgarmaydi.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Minimumlarning shakli tutilishlar to‘liq yoki qisman bo‘lishiga bog‘liqdir. Qisman tutilishlarda ravshanlik egri chizig‘i silliqroq, chunki yorqinlik tutilish chuqurligiga monand sekin-astalik bilan o‘zgaradi. To‘liq tutilishlarda komponenta butunlay ko‘rinmay qoladigan oraliq mavjud. Bu paytda umumiy yorqinlik deyarli o‘zgarmas, ravshanlik egri chizig‘idagi minimumida esa, yassi tub kuzatiladi.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Algol turidagi o‘zgaruvchanlarda minimumlarning shaklidan orbita qiyaligi haqida ham ma’lumot olish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rPr>
        <w:t>Minimumlarning davomiyligi yulduzlar radiuslari bilan orbita o‘lchamlari nisbatiga bog‘liqdir. Agar yulduz bir vaqtning o‘zida ham spektral qo‘shaloq bo‘lsa, orbitaning haqiqiy o‘lchamlarini topish mumkin. U holda sistemagacha masofani aniqlamasdan ham komponentalarning massalarini, orbita o‘lchamini, binobarin, yulduzlarning radiuslarini aniqlash mumkin.</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jc w:val="center"/>
        <w:rPr>
          <w:rFonts w:ascii="Times New Roman" w:hAnsi="Times New Roman"/>
          <w:b/>
          <w:sz w:val="28"/>
          <w:szCs w:val="28"/>
          <w:lang w:val="uz-Cyrl-UZ"/>
        </w:rPr>
      </w:pPr>
      <w:r w:rsidRPr="0057306A">
        <w:rPr>
          <w:rFonts w:ascii="Times New Roman" w:hAnsi="Times New Roman"/>
          <w:b/>
          <w:sz w:val="28"/>
          <w:szCs w:val="28"/>
          <w:lang w:val="uz-Cyrl-UZ"/>
        </w:rPr>
        <w:t>§ 6.9. O‘zgaruvchan yulduzlar</w:t>
      </w:r>
    </w:p>
    <w:p w:rsidR="00FB4426" w:rsidRPr="0057306A" w:rsidRDefault="00FB4426" w:rsidP="007A0B12">
      <w:pPr>
        <w:ind w:firstLine="709"/>
        <w:jc w:val="center"/>
        <w:rPr>
          <w:rFonts w:ascii="Times New Roman" w:hAnsi="Times New Roman"/>
          <w:b/>
          <w:sz w:val="28"/>
          <w:szCs w:val="28"/>
          <w:lang w:val="uz-Cyrl-UZ"/>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O'zgaruvchan miqdorlarga ega bo'lgan yulduzlar O'zgaruvchan yulduzlar deb ataladi. Yulduzlar yorqinligidagi o'zgarishlar birinchi bo'lib 16 - asr oxirida, Tycho Brahe super yangi yulduzi (Tycho Brahe’s supernova) porlaganda (1572), va o Ceti (Mira) yulduzi yorug'ligi davriy o'zgarishi kuzatilganda (1596) yevropada qayd etilgan. Kuzatishlar aniqligi rivojlanishi bilano'zgaruvchan yulduzlar soni doimiy ravishda ortib bordi. Eng yangi katalog taxminan 40 000 o'zgaruvchanligi ma'lum yoki shubhali o'zgaruvchan yulduzlarni o'z ichiga oladi. To'g'risini aytganda barcha yulduzlar o'zgaruvchan. 11 bo'limda ko'rib o'tganimizdek evolyutsiyasi davrida yulduzning tuzilishi va yorqinligi o'zgaradi. Bu o'zgarishlar, odatda sekin bo'lsa ham,ba'zi evolyutsion fazalarda ekstremal tez bo'lishi mumkin. Ba'zi evolyutsion etaplarda davriy o'zgarishlar, masalan, yulduzning tashqi qatlamining pulsatsiyalanishi ham bo'lishi mumkin.</w:t>
      </w:r>
    </w:p>
    <w:tbl>
      <w:tblPr>
        <w:tblW w:w="0" w:type="auto"/>
        <w:tblLook w:val="00A0"/>
      </w:tblPr>
      <w:tblGrid>
        <w:gridCol w:w="4672"/>
        <w:gridCol w:w="4672"/>
      </w:tblGrid>
      <w:tr w:rsidR="00FB4426" w:rsidRPr="00F3235F" w:rsidTr="00D02618">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3" o:spid="_x0000_i2281" type="#_x0000_t75" style="width:222pt;height:181.8pt;visibility:visible">
                  <v:imagedata r:id="rId913" o:title=""/>
                </v:shape>
              </w:pict>
            </w:r>
          </w:p>
        </w:tc>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4" o:spid="_x0000_i2282" type="#_x0000_t75" style="width:195.6pt;height:181.2pt;visibility:visible">
                  <v:imagedata r:id="rId914" o:title=""/>
                </v:shape>
              </w:pict>
            </w:r>
          </w:p>
        </w:tc>
      </w:tr>
      <w:tr w:rsidR="00FB4426" w:rsidRPr="00F3235F" w:rsidTr="00D02618">
        <w:tc>
          <w:tcPr>
            <w:tcW w:w="4672"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6.17</w:t>
            </w:r>
            <w:r w:rsidRPr="00F3235F">
              <w:rPr>
                <w:rFonts w:ascii="Times New Roman" w:hAnsi="Times New Roman"/>
                <w:i/>
                <w:sz w:val="28"/>
                <w:szCs w:val="28"/>
                <w:lang w:val="uz-Cyrl-UZ"/>
              </w:rPr>
              <w:t>-rasm</w:t>
            </w:r>
          </w:p>
        </w:tc>
        <w:tc>
          <w:tcPr>
            <w:tcW w:w="4672"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6</w:t>
            </w:r>
            <w:r w:rsidRPr="00F3235F">
              <w:rPr>
                <w:rFonts w:ascii="Times New Roman" w:hAnsi="Times New Roman"/>
                <w:i/>
                <w:sz w:val="28"/>
                <w:szCs w:val="28"/>
                <w:lang w:val="uz-Cyrl-UZ"/>
              </w:rPr>
              <w:t>.</w:t>
            </w:r>
            <w:r w:rsidRPr="00F3235F">
              <w:rPr>
                <w:rFonts w:ascii="Times New Roman" w:hAnsi="Times New Roman"/>
                <w:i/>
                <w:sz w:val="28"/>
                <w:szCs w:val="28"/>
              </w:rPr>
              <w:t>18</w:t>
            </w:r>
            <w:r w:rsidRPr="00F3235F">
              <w:rPr>
                <w:rFonts w:ascii="Times New Roman" w:hAnsi="Times New Roman"/>
                <w:i/>
                <w:sz w:val="28"/>
                <w:szCs w:val="28"/>
                <w:lang w:val="uz-Cyrl-UZ"/>
              </w:rPr>
              <w:t>-rasm</w:t>
            </w:r>
          </w:p>
        </w:tc>
      </w:tr>
    </w:tbl>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Yulduzlar yorqinligida kichik o'zgarishlar uning sirtidagi issiq va sovuq dog'lar sababli, u o'z o'qi atrofida aylanganligi tufayli paydo bo'lish va yo'qolish sababli bo'ladi. Quyoshning yorqinligi quyosh dog'lari tufayli kuchsiz o'zgaradi. Ehtimol, bunday dog'lar barcha yulduzlarda bordir. Dastlab yulduzlar yorqinligi vizuai ravishda uni yaqinidagi boshqa yulduz bilan taqqoslab aniqlangan.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Keyinroq, taqqoslashlar fotografik platalarda bajarildi. Hozirda enganiq kuzatishlar fotoelektrik ravishda yoki CCD kameradan foydalanib bajarilmoqda. Qiymat o'zgarishini vaqtning funksiyasi sifatida berilishi yulduzning yorug'lik grafigi deyiladi (Rasm.6.19). Undan qiymato'zgarishining amplitudasini va agar u davriy bo'lsa uning davrinianiqlash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O'zgaruvchan yulduzlarning asosiy katalogi astronom BorisVasilyevich Kukarkin tomonidan yozilgan General Catalogue ofVariable Stars hisoblanadi. Yangi, qo'shimcha nashrlar ham chiqmoqda; P.N. Kholopov tomonidan 1985-1987 yillarda qilingan to'rtinchi nashr Samon Yo'li galaktikasining 32 000 o'zgaruvchilarini o'z ichiga oladi.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konfiguratsiyasiga mos holda nom beriladi. Berilgankonfiguratsiya bo'yicha birinchi kashf etilgano'zgaruvchanning nomi R (in the genitive case). Ikkinchi o'zgaruvchanning simvoli S, va hokozo, to Z gacha. Bundan keyin ikki harfli simvollar, RR, RS, ... to ZZ gacha foydalaniladi va keyin AA dan to QZ gacha ( I dan tashqari ). Bu faqat 334 o'zgaruvchan uchun yetarli bo'ladi, va undan keyingilari uchun nomerlash quyidagicha davom etadi: V335, V336, va h.k. (V harfi o'zgaruvchan (variable) ma'nosini bildiradi). Ba'zi yulduzlar uchun, ularning o'zgaruvchan ekanligi keyinroq aniqlangan bo'lsada, Grek harfli simvollar saqlanib qolgan, masalan, (e. g. δ Cephei).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O'zgaruvchanlarning klassifikatsiyalanishi yorug'lik grafigining shakliga, va spektral klasslar va kuzatilgan radial harakatiga asoslangan. Spektr, yulduz atrofidagimaterialning to'yiq yutilish chiziqlaridan ham iborat bo'lishimumkin.Shu bilan birga kuzatishlar optik sohadan tashqarida hambajarilishi mumkin. Ba'zi o'zgaruvchanlarning (chaqinyulduzlarning) radio nurlanishi ularning optik yorqinligibilan bir vaqtda kuchli ortadi. Radio va Rentgeno'zgaruvchalarga misollar radio va Rentgen pulsarlari vaRentgen barsterlari hisoblanadi.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O'zgaruvchanlar odatda uchta asosiy tipga bo'linadi: pulsatsiyalanuvchi (pulsating), eruptiv (eruptive) va tutiluvchi (eclipsing) o'zgaruvchanlar. Tutiluvchio'zgaruvchanlar binar sistemalar bo'lib, komponentlar davriyravishda bir-birining oldidan kesib o'tadi. Bu o'zgaruvchanlarda yorug'lik o'zgarishlari yulduzlardagi hech qanday fizikaviy o'zgarishlarga mos kelmaydi. Ular binar yulduzlar bilan bog'liq holda o'rganiladi. Boshqa o'zgaruvchanlarda yorqinlikning o'zgarishi yulduzning ichki o'zgarishlari bilan bog'liq. Pulsatsiyalanuvchi o'zgaruvchanlarda o'zgarishlar tashqi qatlamlarning kengayishi va qisilishi bilan bog'liq. Bu o'zgaruvchanlargigantlar va supergigantlar bo'lib ular evolyutsiyasidanoturg'un etapga yetib borgan. Eruptiv o'zgaruvchanlar odatda massasini tarqatuvchi kuchsiz yulduzlar hisoblanadi.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Ular asosan masa bir komponentdan boshqasiga o'tadigan yaqin binar sistemalarning a'zosi bo'lib hisoblanadi.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Yana , bir nechta aylanuvchi o'zgaruvchanlar ham ma'lum bo'lib, ularda yorqinlikning o'zgarihi sirtidagi temperaturaning notekis taqsimoti bilan, yulduz aylanganda yulduz dog'ining ko'rinuvchi tomonga kelishi bilan bog'liq bo'ladi. Bunday yulduzlar yetarlicha umumiy bo'lishi mumkin - umuman olganda bizning Quyosh ham kuchsiz aylanuvchi o'zgaruvchan hisoblanadi. Aylanuvchi o'zgaruvchanlarning eng ma'lum guruhi magnit A yulduzlar hisoblanadi (ya'ni, α2 Canum Venaticorum yulduzlar). Bu yulduzlar yulduz dog'larining ortishiga sabab bo'luvchi kuchli magnit maydonga ega bo'ladi. O'zgaruvchanlarningaylanish davri 1 kundan to 25 kungacha, va amplitudasi0.1 m a g dan kamroq.</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Pulsatsiyalanuvchi O'zgaruvchanlar. Pulsatsiyalanuvchi o'zgaruvchanlarning spektral chiziqlarining to'lqin uzunligi yorqinlik o'zgarishi bilan birga o'zgaradi. (Jadval 13.1). Bu o'zgarishlar Doppler effekti tufayli bo'lib ular yulduzning tashqi qatlamlari shubhasiz pulsatsiyalanadi.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Pulsatsiya davri yulduzning xususiy chastotasiga mosbo'ladi. Xuddi kamertonni urganda u xarakteristik chastotabilan tebrangani kabi, yulduz ham fundamental tebranishchastotasiga ega bo'ladi. Fundamental chastotagaqo'shimcha boshqa chastotalar, overtonlar, ham mavjudbo'lishi mumkin. Kuzatilayotgan yorqinlikning o'zgarishitebranishlarning barcha modalarining superpozitsiyasisifatida qarab tushunilishi mumkin. 1920 yillar atrofida ingliz astrofizigi Sir Arthur Eddington ko'rsatdiki, pulsatsiya davri P o'rtacha zichlikning kvadrat ildiziga teskari proportsional bo'ladi.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Yulduzning diametri pulsatsiya paytida ikki marta o'zgarishi mumkin, ammo odatda o'lchamlarning o'zgarishi juda kam bo'ladi. Yorug'lik o'zgarishining asosiy sababi sirttemperaturasining davriy ravishda o'zgarishi hisoblanadi. </w:t>
      </w:r>
      <w:r w:rsidRPr="00DB3CE4">
        <w:rPr>
          <w:rFonts w:ascii="Times New Roman" w:hAnsi="Times New Roman"/>
          <w:sz w:val="28"/>
          <w:szCs w:val="28"/>
          <w:lang w:val="uz-Cyrl-UZ"/>
        </w:rPr>
        <w:t>Y</w:t>
      </w:r>
      <w:r w:rsidRPr="0057306A">
        <w:rPr>
          <w:rFonts w:ascii="Times New Roman" w:hAnsi="Times New Roman"/>
          <w:sz w:val="28"/>
          <w:szCs w:val="28"/>
          <w:lang w:val="uz-Cyrl-UZ"/>
        </w:rPr>
        <w:t xml:space="preserve">ulduzning yorqinligi uning effektiv temperaturasiga sezgir holda bog'liq, L </w:t>
      </w:r>
      <w:r w:rsidRPr="0057306A">
        <w:rPr>
          <w:rFonts w:ascii="Cambria Math" w:hAnsi="Cambria Math" w:cs="Cambria Math"/>
          <w:sz w:val="28"/>
          <w:szCs w:val="28"/>
          <w:lang w:val="uz-Cyrl-UZ"/>
        </w:rPr>
        <w:t>∝</w:t>
      </w:r>
      <w:r w:rsidRPr="0057306A">
        <w:rPr>
          <w:rFonts w:ascii="Times New Roman" w:hAnsi="Times New Roman"/>
          <w:sz w:val="28"/>
          <w:szCs w:val="28"/>
          <w:lang w:val="uz-Cyrl-UZ"/>
        </w:rPr>
        <w:t xml:space="preserve"> T</w:t>
      </w:r>
      <w:r w:rsidRPr="0057306A">
        <w:rPr>
          <w:rFonts w:ascii="Times New Roman" w:hAnsi="Times New Roman"/>
          <w:sz w:val="28"/>
          <w:szCs w:val="28"/>
          <w:vertAlign w:val="subscript"/>
          <w:lang w:val="uz-Cyrl-UZ"/>
        </w:rPr>
        <w:t>e</w:t>
      </w:r>
      <w:r w:rsidRPr="0057306A">
        <w:rPr>
          <w:rFonts w:ascii="Times New Roman" w:hAnsi="Times New Roman"/>
          <w:sz w:val="28"/>
          <w:szCs w:val="28"/>
          <w:vertAlign w:val="superscript"/>
          <w:lang w:val="uz-Cyrl-UZ"/>
        </w:rPr>
        <w:t>4</w:t>
      </w:r>
      <w:r w:rsidRPr="0057306A">
        <w:rPr>
          <w:rFonts w:ascii="Times New Roman" w:hAnsi="Times New Roman"/>
          <w:sz w:val="28"/>
          <w:szCs w:val="28"/>
          <w:lang w:val="uz-Cyrl-UZ"/>
        </w:rPr>
        <w:t>.</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Shunday qilib effektiv temperaturaning kichik o'zgarishlariyorqinlikning katta o'zgarishlariga olib keladi.Odatda, yulduz turg'un gidrostatik muvozanatda bo'ladi.Agar uning tashqi qatlamlari kenggaysa, zichlik vatemperatura kamayadi. Bosim u vaqtda kamroq bo'ladi va gravitatsiya kuchi gazni yana qaytadan qiasdi. Ammo, energiya gazning haeakatiga aylanmasdan turib bu tebpanishlar bostiriladi.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Yulduzlar ichki qismidan keladigan nurlanish energiyasi oqimi, agar u gazning kattaroq zichlikli sohalarida yutilganda edi, yulduzlar tebranishlari uchun manba bo'la olardi.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Ammo bu, odatda, gaz qisilganda noshaffoflik haqiqatan ham katta bo'lib qoladigan, vodorod va geliy qisman ionlashgan ionizatsion zonalardan tashqari hol emas. Agar ionizatsion zonalar atmosferaning kerakli chuqurligida joylahgan bo'lsa, ionizatsion zonaning qisilish paytida yutilgan va kengayish paytida ajralgan energiya ossillyatsiyani hosil qilishi mumkin. Sirt tamperaturalari 6000–9000 K bo'lgan yulduzlar bu noturg'unlikka moyil bo'ladilar. HR diagrammaning bunga mo bo'limi cepheid noturg'unlik yo'lakchasi deyuladi.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Cepheidlar. Pulsatsiyalanivchi o'zgaruvchanlarning orasida eng muhimlari cepheidlar bo'lib ular δ Cephei nomiga qo'yilgan. Ular F-K spektral klassning guruh I upergigantlari hisoblanadi (yulduzlar guruhlari 17.2 bo'limda tahlil qilingan). Ularning davri 1–50 kunlarni va ularning amplitudalari 0.1–2.5 miqdorlarni tashkil etadi. Yorug'lik grafigining shakli to'g'ri, tez yorqinlashish va undan keyin sekinroq pasayishni. Cepheidlarning davri va absolyut miqdori(ya'ni yorqinligi) o'rtasida aloqadorlik mavjud bo'lib, u 1912 yilda cepheidlardan Kichik Magellan Bulutida Henrietta Leavitt tomonidan kashf etilgan. Bu davr-yorqinlik bog'lanishdan (Rasm. 6.20) foydalanib yulduzlargacha va yaqinroqdagi galaktikalargacha bo'lgan masofani o'lchash mumkin.</w:t>
      </w:r>
    </w:p>
    <w:tbl>
      <w:tblPr>
        <w:tblW w:w="0" w:type="auto"/>
        <w:tblLook w:val="00A0"/>
      </w:tblPr>
      <w:tblGrid>
        <w:gridCol w:w="4672"/>
        <w:gridCol w:w="4746"/>
      </w:tblGrid>
      <w:tr w:rsidR="00FB4426" w:rsidRPr="00F3235F" w:rsidTr="00D02618">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5" o:spid="_x0000_i2283" type="#_x0000_t75" style="width:213pt;height:225pt;visibility:visible">
                  <v:imagedata r:id="rId915" o:title=""/>
                </v:shape>
              </w:pict>
            </w:r>
          </w:p>
        </w:tc>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6" o:spid="_x0000_i2284" type="#_x0000_t75" style="width:224.4pt;height:205.8pt;visibility:visible">
                  <v:imagedata r:id="rId916" o:title=""/>
                </v:shape>
              </w:pict>
            </w:r>
          </w:p>
        </w:tc>
      </w:tr>
      <w:tr w:rsidR="00FB4426" w:rsidRPr="00F3235F" w:rsidTr="00D02618">
        <w:tc>
          <w:tcPr>
            <w:tcW w:w="4672"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6.19-rasm</w:t>
            </w:r>
          </w:p>
        </w:tc>
        <w:tc>
          <w:tcPr>
            <w:tcW w:w="4672"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6.20-rasm</w:t>
            </w:r>
            <w:r w:rsidRPr="00F3235F">
              <w:rPr>
                <w:rFonts w:ascii="Times New Roman" w:hAnsi="Times New Roman"/>
                <w:i/>
                <w:sz w:val="28"/>
                <w:szCs w:val="28"/>
                <w:lang w:val="uz-Cyrl-UZ"/>
              </w:rPr>
              <w:t xml:space="preserve"> Cepheidlar uchun davr-yorqinlik bog'lanishi</w:t>
            </w:r>
          </w:p>
        </w:tc>
      </w:tr>
    </w:tbl>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Biz yuqorida ta'kidlagan edikki, pulsatsiya davri o'rtacha zichlikka bog'liq. Boshqa tomondan, yulduzning o'lchami, va demak uning zichligi uning umumiy yorqinligiga bog'liq. Shunday qilib nima uchun pulsatsiyalanuvchi yulduzlar davri va yorqinligi o'rtasida aloqadorlik mavjud ekanligini tushunish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Klassik cepheidlarning miqdori M va davri P</w:t>
      </w:r>
      <w:r w:rsidRPr="0057306A">
        <w:rPr>
          <w:rFonts w:ascii="Times New Roman" w:hAnsi="Times New Roman"/>
          <w:sz w:val="28"/>
          <w:szCs w:val="28"/>
        </w:rPr>
        <w:t xml:space="preserve"> 6.20-rasm</w:t>
      </w:r>
      <w:r w:rsidRPr="0057306A">
        <w:rPr>
          <w:rFonts w:ascii="Times New Roman" w:hAnsi="Times New Roman"/>
          <w:sz w:val="28"/>
          <w:szCs w:val="28"/>
          <w:lang w:val="uz-Cyrl-UZ"/>
        </w:rPr>
        <w:t>da ko'rsatilgan. M va log P o'rtasidagi bog'lanish chiziqli. Ammo, qandaydir qiymatgacha, cepheidlar yorqinligi rangdan ham bog'liq bo'ladi, ko'kroq yulduzlar yorqinroq. W Virginis Yulduzlari. 1952 yilda Walter Baade haqiqatda ikki tipdagi cepheidlar mavjudligini ta'kidladi: klasik cepheidlar va WVirginis yulduzlar. Ikkala tip ham davr-yorqinlik bog'lanishiga bo'ysunadi, ammo berilgan davrdagi WVir yulduzlar shunga mos keluvchi klassik cepheidlarga nisbatan 1.5 miqdorlarga kuchsizroq. Bu farq klassik cepheidlar yosh guruh I dagi obyektlar, va Wvir yulduzlar guruh II dagi qari yulduzlar ekanligi tufayli kelib chiqadi. Boshqacha aytganda, o'zgaruvchanlarning ikki klassi o'xshash.</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Oldinroq WVir davr - yorqinlik bog'lanishi cepheidlarning har ikkala tipi uchun ham foydalanildi. Buning natijasida klassik cepheidlargacha bo'lgan masofajuda kam bo'lib chiqdi. Masalan, Andromeda Galaktikasigacha bo'lgan masofa klassik cepheidlarnikiga asolangan edi, chunki faqat ular bu masofada ko'rinishi uchun yetarlicha yorqin bo'lishi kerak. Davr – yorqinlik bog'lanishining to'g'riroq shaklidan foydalanilganda barcha ekstragalaktik masofalar ikkilanishi kerak bo'ldi. Samon Yo'ligacha bo'lgan masofani o'zgartirih shartbo'lmadi, chunki ularning o'lchashlari boshqa metodlargaasolangan edi.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RR Lyrae Yulduzlari. Pulsatsiyalanuvchi o'zgaruvchan yulduzlarning uchinchi muhim klassi RR Lyrae yulduzlar hisoblanadi. Ularning yorqinliklarining o'zgarishlari cepheidlarnikiga nisbatan kichukroq, odatda bir miqdorga kamroq. Ularning davrlari ham qisqaroq, bir kunga kam. WVir yulduzlarga o'zshash RR Lyrae yulduzlar ham qari guruh II yulduzlari hisoblanadi. Ular sharsimon yulduzlarklasterlarida juda umumiy, shuning uchun dastlab klastero'zgaruvchanlar deb atalar edi.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RR Lyrae yulduzlarning absolyut miqdori taxminan MVy= 0.6 ± 0.3. Ularning barchasi qo'pol qilib aytganda bir xil osh va massaga ega, va shuning uchun bir xil, geliy yadroda endigina yona boshlagan evolyutsion fazaga to'g'ri keladi. RR Lyrae o'zgaruvchanlarining absolyut miqdorlari ma'lum bo'lgani uchun, ular sharsimon klasterlargacha bo'lgan masofani aniqlashda foydalanilishi mumkin.</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 xml:space="preserve">Fizik o‘zgaruvchan yulduzlar ravshanliklarning o‘zgarishi, shu yulduzlarning qa’rida kechadigan fizik jarayonlar hisobiga bo‘ladi. Fizik o‘zgaruvchan yulduzlar, ravshanliklarining o‘zgarishi xarakteriga ko‘ra, pulsatsiyalanuvchi va eruptiv o‘zgaruvchan yulduzlarga bo‘linadi. </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b/>
          <w:sz w:val="28"/>
          <w:szCs w:val="28"/>
          <w:lang w:val="uz-Cyrl-UZ"/>
        </w:rPr>
        <w:t>Pulsatsiyalanuvchi o‘zgaruvchan yulduzlar -</w:t>
      </w:r>
      <w:r w:rsidRPr="0057306A">
        <w:rPr>
          <w:rFonts w:ascii="Times New Roman" w:hAnsi="Times New Roman"/>
          <w:sz w:val="28"/>
          <w:szCs w:val="28"/>
          <w:lang w:val="uz-Cyrl-UZ"/>
        </w:rPr>
        <w:t xml:space="preserve"> ravshanliklarining bir maromda (me’yorda) o‘zgarishi bilan xarakterlanadi. Bu xildagi o‘zgaruvchan yulduzlarning ravshanliklarining o‘zgarishi, asosan, ularning sirt qatlamlarining pulsatsiyalanishi hisobiga bo‘lgani uchun ham ular shunday nomlanadi. Pulsatsiyalanish tufayli bunday yulduzlarning radiuslari ortayotganda, ularning yorqinligi va temperaturasi maksimumga erishadi, aksincha kichrayayotganda (ya’ni yulduz siqilayotganda) esa, yorqinligi va harorati kamayadi. Pulsatsiyalanuvchi o‘zgaruvchan yulduzlar, davrlarining uzunligi va ravshanliklarining o‘zgarish darajasiga ko‘ra quyidagi tiplarga bo‘linadi:</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lang w:val="uz-Cyrl-UZ"/>
        </w:rPr>
        <w:t>Sefeidlar</w:t>
      </w:r>
      <w:r w:rsidRPr="0057306A">
        <w:rPr>
          <w:rFonts w:ascii="Times New Roman" w:hAnsi="Times New Roman"/>
          <w:sz w:val="28"/>
          <w:szCs w:val="28"/>
          <w:lang w:val="uz-Cyrl-UZ"/>
        </w:rPr>
        <w:t xml:space="preserve"> - ravshanliklarining egriligi alohida shaklga ega bo‘lib, ularning asosiy kattaliklaridan hisoblangan yulduz kattaliklarining vaqt bo‘yicha o‘zgarish davrlari bir necha sutkadan bir necha unlab sutkagacha etadi. Ravshanligining egriligi Sefey yulduz turkumi </w:t>
      </w:r>
      <w:r w:rsidRPr="0057306A">
        <w:rPr>
          <w:rFonts w:ascii="Times New Roman" w:hAnsi="Times New Roman"/>
          <w:sz w:val="28"/>
          <w:szCs w:val="28"/>
        </w:rPr>
        <w:sym w:font="Symbol" w:char="F064"/>
      </w:r>
      <w:r w:rsidRPr="0057306A">
        <w:rPr>
          <w:rFonts w:ascii="Times New Roman" w:hAnsi="Times New Roman"/>
          <w:sz w:val="28"/>
          <w:szCs w:val="28"/>
          <w:lang w:val="uz-Cyrl-UZ"/>
        </w:rPr>
        <w:t xml:space="preserve"> sining o‘zgarishiga uxshashligi uchun ham bunday yulduzlar sefeidlar deb ataladi. </w:t>
      </w:r>
      <w:r w:rsidRPr="0057306A">
        <w:rPr>
          <w:rFonts w:ascii="Times New Roman" w:hAnsi="Times New Roman"/>
          <w:sz w:val="28"/>
          <w:szCs w:val="28"/>
        </w:rPr>
        <w:t xml:space="preserve">Sefeidlar ravshanligining o‘zgarishi 0,1 dan 2,0 yulduz kattaligiga qadar bo‘ladi.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Sefeidlar ravshanligining maksimumida F spektral sinfga mansub yulduz ko‘rinishida bo‘lib, minimumida G‘, K sinflariga mansub yulduz ko‘rinishini oladi. Ravshanliklarining bunday o‘zgarishi, yulduz temperaturasining o‘rtacha 1500 gradusga o‘zgarishiga mos keladi. Sefeidlar spektrida kuzatiladigan chiziqlar, ularning ravshanliklarining o‘zgarishiga mos ravishda qizil va binafsha tomonga siljib turadi. Bunday siljishlar ham davriy xarakterga ega bo‘lib,  qizil siljishning maksimumi - sefeid ravshanligining minimumiga, binafsha siljishning maksimumi esa – yulduz ravshanligining maksimumiga to‘g‘ri keladi. Sefeidlarning davrlari va ravshanliklari orasida bog‘lanish mavjud bo‘lib, ularning ravshanliklarining ortishi davrlarining ortishida o‘z aksini topadi.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Sefeidlar F va G sinflarga kiruvchi gigant va o‘tagigant yulduzlar bo‘lganidan ularni Galaktikamizdan tashqaridagi obyektlarda ham ko‘rishning imkoni bor.</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RR Lira tipidagi o‘zgaruvchan yulduzlar</w:t>
      </w:r>
      <w:r w:rsidRPr="0057306A">
        <w:rPr>
          <w:rFonts w:ascii="Times New Roman" w:hAnsi="Times New Roman"/>
          <w:sz w:val="28"/>
          <w:szCs w:val="28"/>
        </w:rPr>
        <w:t xml:space="preserve"> - A spektral sinfiga kiruvchi gigant yulduzlar bo‘lib, ravshanligining o‘zgarish intervali 1 dan 2  yulduz kattaligiga qadar bo‘ladi. Spektral sinflarining o‘zgarishi A va F sinflar bilan chegaralanadi. Bu tipdagi yulduzlarning ravshanliklarining o‘zgarish davri 0,05 sutkadan 1,2 sutkagacha bo‘lib, juda katta aniqlik bilan kuzatiladi.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Sefey yulduz turkumining </w:t>
      </w:r>
      <w:r w:rsidRPr="0057306A">
        <w:rPr>
          <w:rFonts w:ascii="Times New Roman" w:hAnsi="Times New Roman"/>
          <w:sz w:val="28"/>
          <w:szCs w:val="28"/>
        </w:rPr>
        <w:sym w:font="Symbol" w:char="F062"/>
      </w:r>
      <w:r w:rsidRPr="0057306A">
        <w:rPr>
          <w:rFonts w:ascii="Times New Roman" w:hAnsi="Times New Roman"/>
          <w:sz w:val="28"/>
          <w:szCs w:val="28"/>
        </w:rPr>
        <w:t xml:space="preserve"> yoki Katta It yulduz turkumining </w:t>
      </w:r>
      <w:r w:rsidRPr="0057306A">
        <w:rPr>
          <w:rFonts w:ascii="Times New Roman" w:hAnsi="Times New Roman"/>
          <w:sz w:val="28"/>
          <w:szCs w:val="28"/>
        </w:rPr>
        <w:sym w:font="Symbol" w:char="F062"/>
      </w:r>
      <w:r w:rsidRPr="0057306A">
        <w:rPr>
          <w:rFonts w:ascii="Times New Roman" w:hAnsi="Times New Roman"/>
          <w:sz w:val="28"/>
          <w:szCs w:val="28"/>
        </w:rPr>
        <w:t xml:space="preserve"> si tipidagi fizik o‘zgaruvchan yulduzlar - ravshanligining egriligi bo‘yicha RR tipidagi yulduzlarni eslatsada, yorqinligining juda kam o‘zgarishi (0,2 yulduz kattaligida) bilan ulardan farqlanadi. Bu tipdagi yulduzlarning o‘zgarish davri 3 soatdan 6 soatgacha borib, sefeidlarniki kabi, ravshanliklarining o‘zgarishi davriga bog‘liq bo‘ladi.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Savr yulduz turkumining RV tipidagi yulduzlar - ravshanligining o‘zgarish davri nisbatan doimiyligi bilan boshqa tipdagi fizik o‘zgaruvchan yulduzlardan farq qiladi. Ularning davri 30 sutkadan 150 sutkagacha borib, ravshanliklari 3 yulduz kattaligiga qadar o‘zgaradi. Bu tipdagi yulduzlarning spektral o‘zgarish chegarasi G‘ sinfdan K sinfgacha boradi.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Kit yulduz turkumidagi Mira tipidagi yulduzlar, uzun davrli o‘zgaruvchan yulduzlardan bo‘lib, ularning o‘zgarish davri 80 sutkadan 1000 va undan ortiq sutkagacha boradi. Ravshanligining o‘zgarish amplitudasi esa 2,5 yulduz kattaligigacha etadi. Bunday yulduzlar yorqinligining maksimumida uning spektrida ravshanligining minimumida kuzatilgan metall chiziqlari o‘rnini vodorodning emission chiziqlari oladi.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Egizaklar yulduz turkumidagi U</w:t>
      </w:r>
      <w:r w:rsidRPr="0057306A">
        <w:rPr>
          <w:rFonts w:ascii="Times New Roman" w:hAnsi="Times New Roman"/>
          <w:sz w:val="28"/>
          <w:szCs w:val="28"/>
        </w:rPr>
        <w:t xml:space="preserve"> tipidagi eruptiv o‘zgaruvchan yulduzlar V va A sinfiga kirib, yorqinliklari nisbatan kam o‘zgaradigan yulduzlardir. Biroq ba’zan bunday yulduzlarning ravshanligi 1-2 kun ichida 2 dan 6 yulduz kattaligigacha ortadi va bir necha kundan so‘ng o‘z holatiga qaytadi.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b/>
          <w:sz w:val="28"/>
          <w:szCs w:val="28"/>
        </w:rPr>
        <w:t>Kit yulduz turkumidagi UV</w:t>
      </w:r>
      <w:r w:rsidRPr="0057306A">
        <w:rPr>
          <w:rFonts w:ascii="Times New Roman" w:hAnsi="Times New Roman"/>
          <w:sz w:val="28"/>
          <w:szCs w:val="28"/>
        </w:rPr>
        <w:t xml:space="preserve"> tipidagi mitti yulduzlar M spektral sinfiga kiruvchi eruptiv o‘zgaruvchan yulduzlar bo‘lib, ba’zan juda qisqa davrli chaqnashlarni boshidan kechiradi. Chaqnash paytida ularning ravshanligi 1 -6 yulduz kattaligigacha o‘zgaradi. Chaqnash bir necha o‘n minutcha davom etgani holda minimal chaqnash boshlanishidan bir necha sekund keyin maksimumga etadi.</w:t>
      </w: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lang w:val="uz-Cyrl-UZ"/>
        </w:rPr>
        <w:t xml:space="preserve">§ </w:t>
      </w:r>
      <w:r w:rsidRPr="0057306A">
        <w:rPr>
          <w:rFonts w:ascii="Times New Roman" w:hAnsi="Times New Roman"/>
          <w:b/>
          <w:sz w:val="28"/>
          <w:szCs w:val="28"/>
        </w:rPr>
        <w:t>6.</w:t>
      </w:r>
      <w:r w:rsidRPr="0057306A">
        <w:rPr>
          <w:rFonts w:ascii="Times New Roman" w:hAnsi="Times New Roman"/>
          <w:b/>
          <w:sz w:val="28"/>
          <w:szCs w:val="28"/>
          <w:lang w:val="uz-Cyrl-UZ"/>
        </w:rPr>
        <w:t>10. Y</w:t>
      </w:r>
      <w:r w:rsidRPr="0057306A">
        <w:rPr>
          <w:rFonts w:ascii="Times New Roman" w:hAnsi="Times New Roman"/>
          <w:b/>
          <w:sz w:val="28"/>
          <w:szCs w:val="28"/>
        </w:rPr>
        <w:t>a</w:t>
      </w:r>
      <w:r w:rsidRPr="0057306A">
        <w:rPr>
          <w:rFonts w:ascii="Times New Roman" w:hAnsi="Times New Roman"/>
          <w:b/>
          <w:sz w:val="28"/>
          <w:szCs w:val="28"/>
          <w:lang w:val="uz-Cyrl-UZ"/>
        </w:rPr>
        <w:t>ngi va o‘tayangi yulduzlar</w:t>
      </w:r>
    </w:p>
    <w:p w:rsidR="00FB4426" w:rsidRPr="0057306A" w:rsidRDefault="00FB4426" w:rsidP="007A0B12">
      <w:pPr>
        <w:jc w:val="center"/>
        <w:rPr>
          <w:rFonts w:ascii="Times New Roman" w:hAnsi="Times New Roman"/>
          <w:sz w:val="28"/>
          <w:szCs w:val="28"/>
        </w:rPr>
      </w:pPr>
    </w:p>
    <w:p w:rsidR="00FB4426" w:rsidRPr="0057306A" w:rsidRDefault="00FB4426" w:rsidP="007A0B12">
      <w:pPr>
        <w:ind w:firstLine="709"/>
        <w:jc w:val="both"/>
        <w:rPr>
          <w:rFonts w:ascii="Times New Roman" w:hAnsi="Times New Roman"/>
          <w:b/>
          <w:sz w:val="28"/>
          <w:szCs w:val="28"/>
          <w:lang w:val="uz-Cyrl-UZ"/>
        </w:rPr>
      </w:pPr>
      <w:r w:rsidRPr="0057306A">
        <w:rPr>
          <w:rFonts w:ascii="Times New Roman" w:hAnsi="Times New Roman"/>
          <w:sz w:val="28"/>
          <w:szCs w:val="28"/>
          <w:lang w:val="uz-Cyrl-UZ"/>
        </w:rPr>
        <w:t>Eruptiv o‘zgaruvchan yulduzlar-asosan mitti yulduzlar bo‘lib, ularning o‘zgaruvchanligi, vaqti-vaqti bilan qaytalanuvchi chaqnash ko‘rinishida bo‘ladi. Bunday chaqnashlar, mazkur yulduzlardan uloqtirilgan plazmaning uloqtirilishi (erupsisiya) bilan tushuntirilgani uchun ham ular eruptiv o‘zgaruvchan yulduzlar deb yuritiladi. Eruptiv o‘zgaruvchan yulduzlarning yarmidan ko‘pi Aravakash yulduz turkumining RW tipidagi yulduzlardir. Bunday tipdagi o‘zgaruvchan yulduzlarning ravshanligi shu qadar noto‘g‘ri o‘zgaradiki, natijada hech qanday qonuniyat bilan bu o‘zgarishni belgilab bo‘lmaydi. Aravakashning RW tipidagi ma’lum bir yulduz ravshanligi ba’zan juda tez (1 soatda 1 yulduz kattaligiga) o‘zgargani holda, ba’zan juda sekin (1 sutkada 0,1 yulduz kattaligiga) o‘zgaradi. Umuman bunday yulduzlarda ravshanlikning o‘zgarish amplitudasi 0,1 dan 3 yulduz kattaligigacha borishi mumkin. Bu xil fizik o‘zgaruvchan yulduzlarning ko‘pchiligi G‘ spektral sinfidagi yulduzlar bo‘lib, faqat ayrimlarigina V sinfidan M sinfigacha uchraydi.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O‘tayangi yulduzlar - eruptiv o‘zgaruvchi yulduzlar bo‘lib, yorqinligi keskin o‘zgaruvchi (chaqnovchi) yulduzlardir. Ularning chaqnashlari portlash hisobiga bo‘ladi. Portlash tufayli bunday yulduzlarning ravshanligi bir necha kun davomida o‘nlab million marta ortadi ya’ni yulduz kattaligi o‘nlab yulduz kattaligiga  ortadi. Yulduz o‘z ravshanligining maksimumiga erishganda, o‘zi joylashgan Galaktika ravshanligiga, undan ham bir necha marta ko‘p ravshanlikka ega bo‘ladi va ravshanligining maksimumida, uning absolyut yulduz kattaligi -18 dan to –19 yulduz kattaligigacha etadi. o‘tayangi yulduzlar o‘z yorqinligining maksimumiga, portlash yuz bergandan keyin 2-3 hafta o‘tgach erishadi va so‘ngra bir necha oy davomida uning yorqinligi 25-30 marta kamayadi. Chaqnash davomida, o‘tayangi  yulduzlar  umumiy  nurlanish  energiyasi   10</w:t>
      </w:r>
      <w:r w:rsidRPr="0057306A">
        <w:rPr>
          <w:rFonts w:ascii="Times New Roman" w:hAnsi="Times New Roman"/>
          <w:sz w:val="28"/>
          <w:szCs w:val="28"/>
          <w:vertAlign w:val="superscript"/>
          <w:lang w:val="uz-Cyrl-UZ"/>
        </w:rPr>
        <w:t>48</w:t>
      </w:r>
      <w:r w:rsidRPr="0057306A">
        <w:rPr>
          <w:rFonts w:ascii="Times New Roman" w:hAnsi="Times New Roman"/>
          <w:sz w:val="28"/>
          <w:szCs w:val="28"/>
          <w:lang w:val="uz-Cyrl-UZ"/>
        </w:rPr>
        <w:t xml:space="preserve">-10 </w:t>
      </w:r>
      <w:r w:rsidRPr="0057306A">
        <w:rPr>
          <w:rFonts w:ascii="Times New Roman" w:hAnsi="Times New Roman"/>
          <w:sz w:val="28"/>
          <w:szCs w:val="28"/>
          <w:vertAlign w:val="superscript"/>
          <w:lang w:val="uz-Cyrl-UZ"/>
        </w:rPr>
        <w:t>49</w:t>
      </w:r>
      <w:r w:rsidRPr="0057306A">
        <w:rPr>
          <w:rFonts w:ascii="Times New Roman" w:hAnsi="Times New Roman"/>
          <w:sz w:val="28"/>
          <w:szCs w:val="28"/>
          <w:lang w:val="uz-Cyrl-UZ"/>
        </w:rPr>
        <w:t xml:space="preserve"> erggacha etadi.</w:t>
      </w:r>
    </w:p>
    <w:p w:rsidR="00FB4426" w:rsidRPr="0057306A" w:rsidRDefault="00FB4426" w:rsidP="007A0B12">
      <w:pPr>
        <w:ind w:firstLine="709"/>
        <w:jc w:val="both"/>
        <w:rPr>
          <w:rFonts w:ascii="Times New Roman" w:hAnsi="Times New Roman"/>
          <w:sz w:val="28"/>
          <w:szCs w:val="28"/>
          <w:lang w:val="uz-Cyrl-UZ"/>
        </w:rPr>
      </w:pPr>
    </w:p>
    <w:tbl>
      <w:tblPr>
        <w:tblW w:w="0" w:type="auto"/>
        <w:tblLook w:val="00A0"/>
      </w:tblPr>
      <w:tblGrid>
        <w:gridCol w:w="4672"/>
        <w:gridCol w:w="4672"/>
      </w:tblGrid>
      <w:tr w:rsidR="00FB4426" w:rsidRPr="00F3235F" w:rsidTr="00D02618">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7" o:spid="_x0000_i2285" type="#_x0000_t75" style="width:3in;height:106.8pt;visibility:visible">
                  <v:imagedata r:id="rId917" o:title=""/>
                </v:shape>
              </w:pict>
            </w:r>
          </w:p>
        </w:tc>
        <w:tc>
          <w:tcPr>
            <w:tcW w:w="4672" w:type="dxa"/>
          </w:tcPr>
          <w:p w:rsidR="00FB4426" w:rsidRPr="00F3235F" w:rsidRDefault="00FB4426" w:rsidP="00D02618">
            <w:pPr>
              <w:jc w:val="both"/>
              <w:rPr>
                <w:rFonts w:ascii="Times New Roman" w:hAnsi="Times New Roman"/>
                <w:sz w:val="28"/>
                <w:szCs w:val="28"/>
                <w:lang w:val="uz-Cyrl-UZ"/>
              </w:rPr>
            </w:pPr>
            <w:r w:rsidRPr="00F3235F">
              <w:rPr>
                <w:rFonts w:ascii="Times New Roman" w:hAnsi="Times New Roman"/>
                <w:noProof/>
                <w:sz w:val="28"/>
                <w:szCs w:val="28"/>
                <w:lang w:val="ru-RU" w:eastAsia="ru-RU"/>
              </w:rPr>
              <w:pict>
                <v:shape id="Рисунок 298" o:spid="_x0000_i2286" type="#_x0000_t75" style="width:214.2pt;height:106.8pt;visibility:visible">
                  <v:imagedata r:id="rId918" o:title=""/>
                </v:shape>
              </w:pict>
            </w:r>
          </w:p>
        </w:tc>
      </w:tr>
      <w:tr w:rsidR="00FB4426" w:rsidRPr="00F3235F" w:rsidTr="00D02618">
        <w:tc>
          <w:tcPr>
            <w:tcW w:w="4672" w:type="dxa"/>
          </w:tcPr>
          <w:p w:rsidR="00FB4426" w:rsidRPr="00F3235F" w:rsidRDefault="00FB4426" w:rsidP="00D02618">
            <w:pPr>
              <w:jc w:val="center"/>
              <w:rPr>
                <w:rFonts w:ascii="Times New Roman" w:hAnsi="Times New Roman"/>
                <w:i/>
                <w:sz w:val="28"/>
                <w:szCs w:val="28"/>
              </w:rPr>
            </w:pPr>
            <w:r w:rsidRPr="00F3235F">
              <w:rPr>
                <w:rFonts w:ascii="Times New Roman" w:hAnsi="Times New Roman"/>
                <w:i/>
                <w:sz w:val="28"/>
                <w:szCs w:val="28"/>
              </w:rPr>
              <w:t>6.21-rasm. Yangi yulduz yorqinligining o’zgarishi</w:t>
            </w:r>
          </w:p>
        </w:tc>
        <w:tc>
          <w:tcPr>
            <w:tcW w:w="4672" w:type="dxa"/>
          </w:tcPr>
          <w:p w:rsidR="00FB4426" w:rsidRPr="00F3235F" w:rsidRDefault="00FB4426" w:rsidP="00D02618">
            <w:pPr>
              <w:jc w:val="center"/>
              <w:rPr>
                <w:rFonts w:ascii="Times New Roman" w:hAnsi="Times New Roman"/>
                <w:i/>
                <w:sz w:val="28"/>
                <w:szCs w:val="28"/>
                <w:lang w:val="uz-Cyrl-UZ"/>
              </w:rPr>
            </w:pPr>
            <w:r w:rsidRPr="00F3235F">
              <w:rPr>
                <w:rFonts w:ascii="Times New Roman" w:hAnsi="Times New Roman"/>
                <w:i/>
                <w:sz w:val="28"/>
                <w:szCs w:val="28"/>
              </w:rPr>
              <w:t>6.22-rasm</w:t>
            </w:r>
          </w:p>
        </w:tc>
      </w:tr>
    </w:tbl>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Ma’lum galaktikada o‘tayangi yulduzlarning chaqnashi, taxminan 100 yil ichida 1-2 martagina bo‘lishi mumkin. Tarixda bizning Galaktikamizda ham bir necha o‘tayangi yulduzlarning chaqnashi kuzatilgan. Bular ichida Savr yulduz turkumida 1054 yilda Xitoy astronomlari tomonidan kuzatilgani eng quvvatlilaridan hisoblanadi. Bu yulduzni, uning portlashdan so‘ng bir necha kun davomida kunduzi ham ko‘rishning iloji bo‘ldi. 1572 yili boshqa bir o‘tayangi yulduz Tixo Brage tomonidan Kassiopeya yulduz turkumida, 1604 yili esa, Kepler tomonidan Ilon Eltuvchi yulduz turkumida kuzatildi. </w:t>
      </w: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rPr>
        <w:t xml:space="preserve">Garchi o‘tayangi yulduzlarning chaqnash mexanizmiga doir nazariya hali to‘la ishlab chiqilmagan bo‘lsa-da, hozircha yulduzlarning portlashi, ularni evolyusiyalarining oxirgi stadiyasida vujudga keladigan nomuvozanatlikning oqibati deb qaraladi. Chaqnash paytida bunday yulduzlar, 0,1 </w:t>
      </w:r>
      <w:r w:rsidRPr="0057306A">
        <w:rPr>
          <w:rFonts w:ascii="Times New Roman" w:hAnsi="Times New Roman"/>
          <w:sz w:val="28"/>
          <w:szCs w:val="28"/>
        </w:rPr>
        <w:sym w:font="Symbol" w:char="F0B8"/>
      </w:r>
      <w:r w:rsidRPr="0057306A">
        <w:rPr>
          <w:rFonts w:ascii="Times New Roman" w:hAnsi="Times New Roman"/>
          <w:sz w:val="28"/>
          <w:szCs w:val="28"/>
        </w:rPr>
        <w:t xml:space="preserve"> 1,0 Quyosh massasiga teng o‘z moddasini 6000 km/s tezlik bilan yulduzlararo bo‘shliqqa uloqtiradi.</w:t>
      </w:r>
    </w:p>
    <w:p w:rsidR="00FB4426" w:rsidRPr="0057306A" w:rsidRDefault="00FB4426" w:rsidP="007A0B12">
      <w:pPr>
        <w:ind w:firstLine="709"/>
        <w:jc w:val="both"/>
        <w:rPr>
          <w:rFonts w:ascii="Times New Roman" w:hAnsi="Times New Roman"/>
          <w:sz w:val="28"/>
          <w:szCs w:val="28"/>
        </w:rPr>
      </w:pPr>
    </w:p>
    <w:tbl>
      <w:tblPr>
        <w:tblW w:w="0" w:type="auto"/>
        <w:tblLook w:val="00A0"/>
      </w:tblPr>
      <w:tblGrid>
        <w:gridCol w:w="9570"/>
      </w:tblGrid>
      <w:tr w:rsidR="00FB4426" w:rsidRPr="00F3235F" w:rsidTr="00F3235F">
        <w:tc>
          <w:tcPr>
            <w:tcW w:w="9570"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299" o:spid="_x0000_i2287" type="#_x0000_t75" style="width:371.4pt;height:235.8pt;visibility:visible">
                  <v:imagedata r:id="rId919" o:title=""/>
                </v:shape>
              </w:pict>
            </w:r>
          </w:p>
        </w:tc>
      </w:tr>
      <w:tr w:rsidR="00FB4426" w:rsidRPr="00F3235F" w:rsidTr="00F3235F">
        <w:tc>
          <w:tcPr>
            <w:tcW w:w="9570" w:type="dxa"/>
          </w:tcPr>
          <w:p w:rsidR="00FB4426" w:rsidRPr="00F3235F" w:rsidRDefault="00FB4426" w:rsidP="00F3235F">
            <w:pPr>
              <w:spacing w:after="0" w:line="240" w:lineRule="auto"/>
              <w:jc w:val="center"/>
              <w:rPr>
                <w:rFonts w:ascii="Times New Roman" w:hAnsi="Times New Roman"/>
                <w:i/>
                <w:sz w:val="28"/>
                <w:szCs w:val="28"/>
              </w:rPr>
            </w:pPr>
            <w:r w:rsidRPr="00F3235F">
              <w:rPr>
                <w:rFonts w:ascii="Times New Roman" w:hAnsi="Times New Roman"/>
                <w:i/>
                <w:sz w:val="28"/>
                <w:szCs w:val="28"/>
              </w:rPr>
              <w:t>6.23-rasm. O’tayangi yulduzning portlashidan qoldiqlar</w:t>
            </w:r>
          </w:p>
        </w:tc>
      </w:tr>
    </w:tbl>
    <w:p w:rsidR="00FB4426" w:rsidRPr="0057306A" w:rsidRDefault="00FB4426" w:rsidP="007A0B12">
      <w:pPr>
        <w:ind w:firstLine="709"/>
        <w:jc w:val="both"/>
        <w:rPr>
          <w:rFonts w:ascii="Times New Roman" w:hAnsi="Times New Roman"/>
          <w:sz w:val="28"/>
          <w:szCs w:val="28"/>
        </w:rPr>
      </w:pPr>
    </w:p>
    <w:p w:rsidR="00FB4426" w:rsidRPr="0057306A" w:rsidRDefault="00FB4426" w:rsidP="007A0B12">
      <w:pPr>
        <w:ind w:firstLine="709"/>
        <w:jc w:val="both"/>
        <w:rPr>
          <w:rFonts w:ascii="Times New Roman" w:hAnsi="Times New Roman"/>
          <w:sz w:val="28"/>
          <w:szCs w:val="28"/>
        </w:rPr>
      </w:pPr>
      <w:r w:rsidRPr="0057306A">
        <w:rPr>
          <w:rFonts w:ascii="Times New Roman" w:hAnsi="Times New Roman"/>
          <w:sz w:val="28"/>
          <w:szCs w:val="28"/>
          <w:lang w:val="uz-Cyrl-UZ"/>
        </w:rPr>
        <w:t>O‘</w:t>
      </w:r>
      <w:r w:rsidRPr="0057306A">
        <w:rPr>
          <w:rFonts w:ascii="Times New Roman" w:hAnsi="Times New Roman"/>
          <w:sz w:val="28"/>
          <w:szCs w:val="28"/>
        </w:rPr>
        <w:t>tayangi yulduzlar ravshanliklarining vaqt bo‘yicha o‘zgarish xarakteri va spektriga ko‘ra ikki tipga bo‘linadi. o‘tayangi yulduz- larning I tipi, II tipiga nisbatan 5-10 marta ravshan bo‘lib, ravshanligining maksimumiga tez erishadi va bu davrda uning spektri tutash spektrga aylanadi. So‘ngra ko‘p o‘tmay uning spektrida keng nurlanish polosalari paydo bo‘ladi. o‘tayangi yulduzlarning II tipiga tegishli yulduzlarning spektrida vodorod, geliy, azot va boshqa elementlarning yutilish va nurlanish chiziqlari paydo bo‘ladi.</w:t>
      </w:r>
    </w:p>
    <w:p w:rsidR="00FB4426" w:rsidRPr="0057306A" w:rsidRDefault="00FB4426" w:rsidP="007A0B12">
      <w:pPr>
        <w:ind w:firstLine="709"/>
        <w:jc w:val="both"/>
        <w:rPr>
          <w:rFonts w:ascii="Times New Roman" w:hAnsi="Times New Roman"/>
          <w:sz w:val="28"/>
          <w:szCs w:val="28"/>
          <w:lang w:val="uz-Cyrl-UZ"/>
        </w:rPr>
      </w:pPr>
      <w:r w:rsidRPr="0057306A">
        <w:rPr>
          <w:rFonts w:ascii="Times New Roman" w:hAnsi="Times New Roman"/>
          <w:sz w:val="28"/>
          <w:szCs w:val="28"/>
          <w:lang w:val="uz-Cyrl-UZ"/>
        </w:rPr>
        <w:t>O‘</w:t>
      </w:r>
      <w:r w:rsidRPr="0057306A">
        <w:rPr>
          <w:rFonts w:ascii="Times New Roman" w:hAnsi="Times New Roman"/>
          <w:sz w:val="28"/>
          <w:szCs w:val="28"/>
        </w:rPr>
        <w:t>tayangi yulduzlarning I tipi chaqnashdan so‘ng o‘z maksimumiga taxminan 15 sutkalarda erishib, bir necha kun maksimum holatda bo‘ladi, shundan so‘ng 20-30 kunda ravshanligi 2 - 3 yulduz kattaligiga kamayib, keyin ravshanligining kamayishi sekin-asta kechadi va sal kam bir yilda (300-350 kunda) dastlabki holatiga qaytadi. Jami bo‘lib 60 dan ortiq o‘tayangi yulduzlar</w:t>
      </w:r>
      <w:r w:rsidRPr="0057306A">
        <w:rPr>
          <w:rFonts w:ascii="Times New Roman" w:hAnsi="Times New Roman"/>
          <w:sz w:val="28"/>
          <w:szCs w:val="28"/>
          <w:lang w:val="uz-Cyrl-UZ"/>
        </w:rPr>
        <w:t>ning fotosuratlari olingan.</w:t>
      </w: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ind w:firstLine="709"/>
        <w:jc w:val="both"/>
        <w:rPr>
          <w:rFonts w:ascii="Times New Roman" w:hAnsi="Times New Roman"/>
          <w:sz w:val="28"/>
          <w:szCs w:val="28"/>
          <w:lang w:val="uz-Cyrl-UZ"/>
        </w:rPr>
      </w:pPr>
    </w:p>
    <w:p w:rsidR="00FB4426" w:rsidRPr="0057306A" w:rsidRDefault="00FB4426" w:rsidP="007A0B12">
      <w:pPr>
        <w:jc w:val="center"/>
        <w:rPr>
          <w:rFonts w:ascii="Times New Roman" w:hAnsi="Times New Roman"/>
          <w:sz w:val="28"/>
          <w:szCs w:val="28"/>
          <w:lang w:val="uz-Cyrl-UZ"/>
        </w:rPr>
      </w:pPr>
      <w:r w:rsidRPr="0057306A">
        <w:rPr>
          <w:rFonts w:ascii="Times New Roman" w:hAnsi="Times New Roman"/>
          <w:sz w:val="28"/>
          <w:szCs w:val="28"/>
          <w:lang w:val="uz-Cyrl-UZ"/>
        </w:rPr>
        <w:br w:type="page"/>
      </w:r>
    </w:p>
    <w:p w:rsidR="00FB4426" w:rsidRPr="00A32788" w:rsidRDefault="00FB4426" w:rsidP="00DA6006">
      <w:pPr>
        <w:pStyle w:val="NoSpacing"/>
        <w:rPr>
          <w:lang w:val="en-US"/>
        </w:rPr>
      </w:pPr>
      <w:r w:rsidRPr="00A32788">
        <w:rPr>
          <w:lang w:val="en-US"/>
        </w:rPr>
        <w:t>24-Ma’ruza. Somon Yo'li galaktikasi va uning ichki tuzilishi. Galaktikamiz tashkil etuvchilari va yulduzlar taqsimoti. Quyosh sistemasi harakati. Yulduzlarning tarqoq va sharsimon to'dalari.</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VII-bob. GALAKTIKA  ASTRONOMIYASI  ASOSLARI</w:t>
      </w:r>
    </w:p>
    <w:p w:rsidR="00FB4426" w:rsidRPr="0057306A" w:rsidRDefault="00FB4426" w:rsidP="007A0B12">
      <w:pPr>
        <w:jc w:val="center"/>
        <w:rPr>
          <w:rFonts w:ascii="Times New Roman" w:hAnsi="Times New Roman"/>
          <w:b/>
          <w:sz w:val="28"/>
          <w:szCs w:val="28"/>
          <w:lang w:val="uz-Cyrl-UZ"/>
        </w:rPr>
      </w:pPr>
      <w:r w:rsidRPr="0057306A">
        <w:rPr>
          <w:rFonts w:ascii="Times New Roman" w:hAnsi="Times New Roman"/>
          <w:b/>
          <w:sz w:val="28"/>
          <w:szCs w:val="28"/>
        </w:rPr>
        <w:t>§ 7.1. Somon Yo‘li Galaktika</w:t>
      </w:r>
      <w:r w:rsidRPr="0057306A">
        <w:rPr>
          <w:rFonts w:ascii="Times New Roman" w:hAnsi="Times New Roman"/>
          <w:b/>
          <w:sz w:val="28"/>
          <w:szCs w:val="28"/>
          <w:lang w:val="uz-Cyrl-UZ"/>
        </w:rPr>
        <w:t>si</w:t>
      </w:r>
      <w:r w:rsidRPr="0057306A">
        <w:rPr>
          <w:rFonts w:ascii="Times New Roman" w:hAnsi="Times New Roman"/>
          <w:b/>
          <w:sz w:val="28"/>
          <w:szCs w:val="28"/>
        </w:rPr>
        <w:t xml:space="preserve"> va uning </w:t>
      </w:r>
      <w:r w:rsidRPr="0057306A">
        <w:rPr>
          <w:rFonts w:ascii="Times New Roman" w:hAnsi="Times New Roman"/>
          <w:b/>
          <w:sz w:val="28"/>
          <w:szCs w:val="28"/>
          <w:lang w:val="uz-Cyrl-UZ"/>
        </w:rPr>
        <w:t>ichki tuzilishi</w:t>
      </w:r>
    </w:p>
    <w:p w:rsidR="00FB4426" w:rsidRPr="0057306A" w:rsidRDefault="00FB4426" w:rsidP="007A0B12">
      <w:pPr>
        <w:jc w:val="both"/>
        <w:rPr>
          <w:rFonts w:ascii="Times New Roman" w:hAnsi="Times New Roman"/>
          <w:sz w:val="28"/>
          <w:szCs w:val="28"/>
          <w:lang w:val="uz-Cyrl-UZ"/>
        </w:rPr>
      </w:pPr>
      <w:r w:rsidRPr="0057306A">
        <w:rPr>
          <w:rFonts w:ascii="Times New Roman" w:hAnsi="Times New Roman"/>
          <w:b/>
          <w:sz w:val="28"/>
          <w:szCs w:val="28"/>
          <w:lang w:val="uz-Cyrl-UZ"/>
        </w:rPr>
        <w:tab/>
      </w:r>
      <w:r w:rsidRPr="0057306A">
        <w:rPr>
          <w:rFonts w:ascii="Times New Roman" w:hAnsi="Times New Roman"/>
          <w:sz w:val="28"/>
          <w:szCs w:val="28"/>
          <w:lang w:val="uz-Cyrl-UZ"/>
        </w:rPr>
        <w:t>Astronomiya fani jadal rivojlanib kelayotgani bizga ma’lum. Uning asosiy bo‘limlaridan biri “ yulduzlar astronomiyasi” deyilib, u bizning yulduzli uyimiz – Somon Yo‘li Galaktikamizning yulduzlari statistikasi, kinematikasi hamda dinamik evolyusiyasiga oid masalalarni o‘rganish bilan shug‘ullanib kelgan. Oxirgi 30  yil mobaynida yulduzlar astronomiyasi bo‘limi, avvalambor, keskin kengaygan bo‘lsa, undan tashqari u faqat bizning Galaktikamiz yulduzlari bilan chegaralanishi zarurligi ma’lum bo‘ldi. Shu tariqa yulduzlar astronomiyasi bugun “Galaktika astronomiyasi” nomini oldi.</w:t>
      </w:r>
    </w:p>
    <w:p w:rsidR="00FB4426" w:rsidRPr="0057306A" w:rsidRDefault="00FB4426" w:rsidP="007A0B12">
      <w:pPr>
        <w:jc w:val="both"/>
        <w:rPr>
          <w:rFonts w:ascii="Times New Roman" w:hAnsi="Times New Roman"/>
          <w:sz w:val="28"/>
          <w:szCs w:val="28"/>
          <w:lang w:val="uz-Cyrl-UZ"/>
        </w:rPr>
      </w:pPr>
      <w:r w:rsidRPr="0057306A">
        <w:rPr>
          <w:rFonts w:ascii="Times New Roman" w:hAnsi="Times New Roman"/>
          <w:sz w:val="28"/>
          <w:szCs w:val="28"/>
          <w:lang w:val="uz-Cyrl-UZ"/>
        </w:rPr>
        <w:tab/>
        <w:t>Gap bizning Galaktikamiz haqida borayotganini bildirish maqsadida uning bosh harfi doim katta yozilishi kelishib olingan. Biz uning ichidan joy olganimiz sababli, Koinotning aynan shu ob’ektining ichki tuzilishi kabi masalalarni o‘rganishimiz ancha qiyin. Uni Erdan turib ko‘rish maqsadida obi-havo ochiq va Oysiz kechada osmonga qarasak, yulduzlardan iborat yoriq bir yo‘lni ko‘ramiz. U somon sepib chiqilgan uzun yo‘lga o‘xshaydi. Somon Yo‘liga teleskop bilan qaralsa, u g‘ij-g‘ij yulduzlardan tashkil topganini ko‘rish mumkin. Ushbu yulduzlarnig barchasi (ular 120 mlrd. dan ortiq) birgalikda bizning Galaktikamizni tashkil qiladi.</w:t>
      </w:r>
    </w:p>
    <w:p w:rsidR="00FB4426" w:rsidRPr="0057306A" w:rsidRDefault="00FB4426" w:rsidP="007A0B12">
      <w:pPr>
        <w:jc w:val="both"/>
        <w:rPr>
          <w:rFonts w:ascii="Times New Roman" w:hAnsi="Times New Roman"/>
          <w:sz w:val="28"/>
          <w:szCs w:val="28"/>
          <w:lang w:val="uz-Cyrl-UZ"/>
        </w:rPr>
      </w:pPr>
    </w:p>
    <w:p w:rsidR="00FB4426" w:rsidRPr="0057306A" w:rsidRDefault="00FB4426" w:rsidP="007A0B12">
      <w:pPr>
        <w:pStyle w:val="BodyText"/>
        <w:ind w:right="-142"/>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676" o:spid="_x0000_i2288" type="#_x0000_t75" alt="110" style="width:431.4pt;height:165pt;visibility:visible">
            <v:imagedata r:id="rId920" o:title=""/>
          </v:shape>
        </w:pict>
      </w:r>
    </w:p>
    <w:p w:rsidR="00FB4426" w:rsidRPr="0057306A" w:rsidRDefault="00FB4426" w:rsidP="007A0B12">
      <w:pPr>
        <w:pStyle w:val="BodyText"/>
        <w:ind w:right="-142" w:firstLine="720"/>
        <w:jc w:val="center"/>
        <w:rPr>
          <w:rFonts w:ascii="Times New Roman" w:hAnsi="Times New Roman"/>
          <w:sz w:val="28"/>
          <w:szCs w:val="28"/>
        </w:rPr>
      </w:pPr>
      <w:r w:rsidRPr="0057306A">
        <w:rPr>
          <w:rFonts w:ascii="Times New Roman" w:hAnsi="Times New Roman"/>
          <w:sz w:val="28"/>
          <w:szCs w:val="28"/>
        </w:rPr>
        <w:t>7.1 – rasm</w:t>
      </w:r>
    </w:p>
    <w:p w:rsidR="00FB4426" w:rsidRPr="0057306A" w:rsidRDefault="00FB4426" w:rsidP="007A0B12">
      <w:pPr>
        <w:pStyle w:val="BodyText"/>
        <w:ind w:right="-142" w:firstLine="720"/>
        <w:jc w:val="center"/>
        <w:rPr>
          <w:rFonts w:ascii="Times New Roman" w:hAnsi="Times New Roman"/>
          <w:sz w:val="28"/>
          <w:szCs w:val="28"/>
        </w:rPr>
      </w:pP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Somon Yo‘lida “chaqaloq” yulduzlarni, turli qaynoq gigant va o‘ta gigant yulduzlarni, rentgen manbalarini, umri oxiriga etgan yoki so‘ngan yulduzlarni, ichki zichlig o‘ta zich bo‘lgan qator obektlar turlarini hamda yulduzlarning tug‘ilish o‘choqlarini, xususan, molekulyar bulutlarni kuzatamiz. Galaktikamizning shakli, o‘xshatish qilib aytganda, ikkita tarelkani og‘zini</w:t>
      </w:r>
      <w:r w:rsidRPr="0057306A">
        <w:rPr>
          <w:rFonts w:ascii="Times New Roman" w:hAnsi="Times New Roman"/>
          <w:sz w:val="28"/>
          <w:szCs w:val="28"/>
        </w:rPr>
        <w:sym w:font="Symbol" w:char="F02D"/>
      </w:r>
      <w:r w:rsidRPr="0057306A">
        <w:rPr>
          <w:rFonts w:ascii="Times New Roman" w:hAnsi="Times New Roman"/>
          <w:sz w:val="28"/>
          <w:szCs w:val="28"/>
          <w:lang w:val="uz-Cyrl-UZ"/>
        </w:rPr>
        <w:t>og‘ziga qaratib bir-birini ustiga qo‘ygandagi ko‘rinishga juda o‘xshab ketadi. Galaktikamizda alohida yulduzlardan tashqari yulduzlarning to‘dalari ham mavjud. Bunday to‘dalar tarqoq va sharsimon ko‘rinishlarda uchraydi. Shuningdek, Galaktikamizda katta miqdorda vodorodning turli siyrak gazlari va chang zarralaridan tashkil topgan diffuz, gaz</w:t>
      </w:r>
      <w:r w:rsidRPr="0057306A">
        <w:rPr>
          <w:rFonts w:ascii="Times New Roman" w:hAnsi="Times New Roman"/>
          <w:sz w:val="28"/>
          <w:szCs w:val="28"/>
        </w:rPr>
        <w:sym w:font="Symbol" w:char="F02D"/>
      </w:r>
      <w:r w:rsidRPr="0057306A">
        <w:rPr>
          <w:rFonts w:ascii="Times New Roman" w:hAnsi="Times New Roman"/>
          <w:sz w:val="28"/>
          <w:szCs w:val="28"/>
          <w:lang w:val="uz-Cyrl-UZ"/>
        </w:rPr>
        <w:t>chang tumanliklari ham mavjud.</w:t>
      </w:r>
    </w:p>
    <w:p w:rsidR="00FB4426" w:rsidRPr="0057306A" w:rsidRDefault="00FB4426" w:rsidP="007A0B12">
      <w:pPr>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Galaktikamiz o‘lchami haqida gapirsak, uning diametri 100 ming yorug‘lik yiliga teng bo‘lib, markazidan taxminan 30 000 yorug‘lik yili masofada Quyosh sistemasi joylashgan. Galaktikamizning bizga eng yaqin joylashgan yulduzigacha masofa 4,3 yorug‘lik yiliga teng bo‘lib, bizdan eng uzoq qismlarigacha masofa salkam 80 ming yorug‘lik yiligacha boradi.</w:t>
      </w:r>
    </w:p>
    <w:p w:rsidR="00FB4426" w:rsidRPr="0057306A" w:rsidRDefault="00FB4426" w:rsidP="007A0B12">
      <w:pPr>
        <w:ind w:right="-142" w:firstLine="708"/>
        <w:jc w:val="both"/>
        <w:rPr>
          <w:rFonts w:ascii="Times New Roman" w:hAnsi="Times New Roman"/>
          <w:sz w:val="28"/>
          <w:szCs w:val="28"/>
          <w:lang w:val="uz-Cyrl-UZ"/>
        </w:rPr>
      </w:pPr>
    </w:p>
    <w:tbl>
      <w:tblPr>
        <w:tblW w:w="5000" w:type="pct"/>
        <w:tblLook w:val="00A0"/>
      </w:tblPr>
      <w:tblGrid>
        <w:gridCol w:w="4844"/>
        <w:gridCol w:w="4727"/>
      </w:tblGrid>
      <w:tr w:rsidR="00FB4426" w:rsidRPr="00F3235F" w:rsidTr="00F3235F">
        <w:tc>
          <w:tcPr>
            <w:tcW w:w="2461" w:type="pct"/>
          </w:tcPr>
          <w:p w:rsidR="00FB4426" w:rsidRPr="00F3235F" w:rsidRDefault="00FB4426" w:rsidP="00F3235F">
            <w:pPr>
              <w:spacing w:after="0" w:line="240" w:lineRule="auto"/>
              <w:ind w:right="-142"/>
              <w:jc w:val="center"/>
              <w:rPr>
                <w:rFonts w:ascii="Times New Roman" w:hAnsi="Times New Roman"/>
                <w:noProof/>
                <w:sz w:val="28"/>
                <w:szCs w:val="28"/>
              </w:rPr>
            </w:pPr>
            <w:r w:rsidRPr="00F3235F">
              <w:rPr>
                <w:rFonts w:ascii="Times New Roman" w:hAnsi="Times New Roman"/>
                <w:noProof/>
                <w:sz w:val="28"/>
                <w:szCs w:val="28"/>
                <w:lang w:val="ru-RU" w:eastAsia="ru-RU"/>
              </w:rPr>
              <w:pict>
                <v:shape id="Рисунок 307" o:spid="_x0000_i2289" type="#_x0000_t75" style="width:237.6pt;height:207.6pt;visibility:visible">
                  <v:imagedata r:id="rId921" o:title="" croptop="9569f" cropbottom="5774f" cropleft="21618f" cropright="7683f"/>
                </v:shape>
              </w:pict>
            </w:r>
          </w:p>
        </w:tc>
        <w:tc>
          <w:tcPr>
            <w:tcW w:w="2539" w:type="pct"/>
          </w:tcPr>
          <w:p w:rsidR="00FB4426" w:rsidRPr="00F3235F" w:rsidRDefault="00FB4426" w:rsidP="00F3235F">
            <w:pPr>
              <w:spacing w:after="0" w:line="240" w:lineRule="auto"/>
              <w:ind w:right="-142"/>
              <w:jc w:val="center"/>
              <w:rPr>
                <w:rFonts w:ascii="Times New Roman" w:hAnsi="Times New Roman"/>
                <w:noProof/>
                <w:sz w:val="28"/>
                <w:szCs w:val="28"/>
              </w:rPr>
            </w:pPr>
            <w:r w:rsidRPr="00F3235F">
              <w:rPr>
                <w:rFonts w:ascii="Times New Roman" w:hAnsi="Times New Roman"/>
                <w:noProof/>
                <w:sz w:val="28"/>
                <w:szCs w:val="28"/>
                <w:lang w:val="ru-RU" w:eastAsia="ru-RU"/>
              </w:rPr>
              <w:pict>
                <v:shape id="Рисунок 308" o:spid="_x0000_i2290" type="#_x0000_t75" style="width:213pt;height:207.6pt;visibility:visible">
                  <v:imagedata r:id="rId922" o:title="" croptop="9028f" cropbottom="6320f" cropleft="22024f" cropright="7638f"/>
                </v:shape>
              </w:pict>
            </w:r>
          </w:p>
        </w:tc>
      </w:tr>
    </w:tbl>
    <w:p w:rsidR="00FB4426" w:rsidRPr="0057306A" w:rsidRDefault="00FB4426" w:rsidP="007A0B12">
      <w:pPr>
        <w:ind w:right="-142"/>
        <w:jc w:val="center"/>
        <w:rPr>
          <w:rFonts w:ascii="Times New Roman" w:hAnsi="Times New Roman"/>
          <w:sz w:val="28"/>
          <w:szCs w:val="28"/>
        </w:rPr>
      </w:pPr>
    </w:p>
    <w:p w:rsidR="00FB4426" w:rsidRPr="0057306A" w:rsidRDefault="00FB4426" w:rsidP="007A0B12">
      <w:pPr>
        <w:ind w:right="-142"/>
        <w:jc w:val="center"/>
        <w:rPr>
          <w:rFonts w:ascii="Times New Roman" w:hAnsi="Times New Roman"/>
          <w:sz w:val="28"/>
          <w:szCs w:val="28"/>
        </w:rPr>
      </w:pPr>
      <w:r w:rsidRPr="0057306A">
        <w:rPr>
          <w:rFonts w:ascii="Times New Roman" w:hAnsi="Times New Roman"/>
          <w:sz w:val="28"/>
          <w:szCs w:val="28"/>
        </w:rPr>
        <w:t>7.2 - rasm</w:t>
      </w:r>
    </w:p>
    <w:p w:rsidR="00FB4426" w:rsidRPr="0057306A" w:rsidRDefault="00FB4426" w:rsidP="007A0B12">
      <w:pPr>
        <w:ind w:right="-142" w:firstLine="720"/>
        <w:jc w:val="both"/>
        <w:rPr>
          <w:rFonts w:ascii="Times New Roman" w:hAnsi="Times New Roman"/>
          <w:sz w:val="28"/>
          <w:szCs w:val="28"/>
          <w:lang w:val="uz-Cyrl-UZ"/>
        </w:rPr>
      </w:pPr>
      <w:r w:rsidRPr="0057306A">
        <w:rPr>
          <w:rFonts w:ascii="Times New Roman" w:hAnsi="Times New Roman"/>
          <w:sz w:val="28"/>
          <w:szCs w:val="28"/>
        </w:rPr>
        <w:t xml:space="preserve">Galaktikamiz </w:t>
      </w:r>
      <w:r w:rsidRPr="0057306A">
        <w:rPr>
          <w:rFonts w:ascii="Times New Roman" w:hAnsi="Times New Roman"/>
          <w:sz w:val="28"/>
          <w:szCs w:val="28"/>
          <w:lang w:val="uz-Cyrl-UZ"/>
        </w:rPr>
        <w:t>tuzilishi bo‘yicha</w:t>
      </w:r>
      <w:r w:rsidRPr="0057306A">
        <w:rPr>
          <w:rFonts w:ascii="Times New Roman" w:hAnsi="Times New Roman"/>
          <w:sz w:val="28"/>
          <w:szCs w:val="28"/>
        </w:rPr>
        <w:t xml:space="preserve"> u markaziy </w:t>
      </w:r>
      <w:r w:rsidRPr="0057306A">
        <w:rPr>
          <w:rFonts w:ascii="Times New Roman" w:hAnsi="Times New Roman"/>
          <w:b/>
          <w:sz w:val="28"/>
          <w:szCs w:val="28"/>
          <w:lang w:val="uz-Cyrl-UZ"/>
        </w:rPr>
        <w:t>yadro</w:t>
      </w:r>
      <w:r w:rsidRPr="0057306A">
        <w:rPr>
          <w:rFonts w:ascii="Times New Roman" w:hAnsi="Times New Roman"/>
          <w:sz w:val="28"/>
          <w:szCs w:val="28"/>
        </w:rPr>
        <w:t xml:space="preserve">, atrofida elliptic ko’rinishga ega bo'lgan </w:t>
      </w:r>
      <w:r w:rsidRPr="0057306A">
        <w:rPr>
          <w:rFonts w:ascii="Times New Roman" w:hAnsi="Times New Roman"/>
          <w:b/>
          <w:sz w:val="28"/>
          <w:szCs w:val="28"/>
        </w:rPr>
        <w:t>balj</w:t>
      </w:r>
      <w:r w:rsidRPr="0057306A">
        <w:rPr>
          <w:rFonts w:ascii="Times New Roman" w:hAnsi="Times New Roman"/>
          <w:sz w:val="28"/>
          <w:szCs w:val="28"/>
        </w:rPr>
        <w:t xml:space="preserve"> deb ataluvchi qavariq qism, </w:t>
      </w:r>
      <w:r w:rsidRPr="0057306A">
        <w:rPr>
          <w:rFonts w:ascii="Times New Roman" w:hAnsi="Times New Roman"/>
          <w:sz w:val="28"/>
          <w:szCs w:val="28"/>
          <w:lang w:val="uz-Cyrl-UZ"/>
        </w:rPr>
        <w:t xml:space="preserve">ekvatorial </w:t>
      </w:r>
      <w:r w:rsidRPr="0057306A">
        <w:rPr>
          <w:rFonts w:ascii="Times New Roman" w:hAnsi="Times New Roman"/>
          <w:b/>
          <w:sz w:val="28"/>
          <w:szCs w:val="28"/>
          <w:lang w:val="uz-Cyrl-UZ"/>
        </w:rPr>
        <w:t>disk</w:t>
      </w:r>
      <w:r w:rsidRPr="0057306A">
        <w:rPr>
          <w:rFonts w:ascii="Times New Roman" w:hAnsi="Times New Roman"/>
          <w:sz w:val="28"/>
          <w:szCs w:val="28"/>
          <w:lang w:val="uz-Cyrl-UZ"/>
        </w:rPr>
        <w:t xml:space="preserve">, </w:t>
      </w:r>
      <w:r w:rsidRPr="0057306A">
        <w:rPr>
          <w:rFonts w:ascii="Times New Roman" w:hAnsi="Times New Roman"/>
          <w:sz w:val="28"/>
          <w:szCs w:val="28"/>
        </w:rPr>
        <w:t>so’ngra</w:t>
      </w:r>
      <w:r w:rsidRPr="0057306A">
        <w:rPr>
          <w:rFonts w:ascii="Times New Roman" w:hAnsi="Times New Roman"/>
          <w:b/>
          <w:sz w:val="28"/>
          <w:szCs w:val="28"/>
          <w:lang w:val="uz-Cyrl-UZ"/>
        </w:rPr>
        <w:t>galo</w:t>
      </w:r>
      <w:r w:rsidRPr="0057306A">
        <w:rPr>
          <w:rFonts w:ascii="Times New Roman" w:hAnsi="Times New Roman"/>
          <w:sz w:val="28"/>
          <w:szCs w:val="28"/>
          <w:lang w:val="uz-Cyrl-UZ"/>
        </w:rPr>
        <w:t xml:space="preserve"> va nihoyat </w:t>
      </w:r>
      <w:r w:rsidRPr="0057306A">
        <w:rPr>
          <w:rFonts w:ascii="Times New Roman" w:hAnsi="Times New Roman"/>
          <w:b/>
          <w:sz w:val="28"/>
          <w:szCs w:val="28"/>
          <w:lang w:val="uz-Cyrl-UZ"/>
        </w:rPr>
        <w:t>toj</w:t>
      </w:r>
      <w:r w:rsidRPr="0057306A">
        <w:rPr>
          <w:rFonts w:ascii="Times New Roman" w:hAnsi="Times New Roman"/>
          <w:sz w:val="28"/>
          <w:szCs w:val="28"/>
          <w:lang w:val="uz-Cyrl-UZ"/>
        </w:rPr>
        <w:t>dan iborat. Uning disk tekisligida asosan spiralsimon tarmoqlar kuzatiladi Galaktikamizning markazidagi yadrosi Qavs yulduz turkumiga proeksiyalanib, u bu yo‘nalishdagi mavjud qoramtir tumanliklar tufayli bizga ko‘rinmaydi. Infraqizil nurlarda uni kuzatish, markaziy yadro qismining burchakli o‘lchami taxminan bir necha gradusni tashkil qilishi aniqlangan.</w:t>
      </w:r>
    </w:p>
    <w:p w:rsidR="00FB4426" w:rsidRPr="0057306A" w:rsidRDefault="00FB4426" w:rsidP="007A0B12">
      <w:pPr>
        <w:ind w:right="-142" w:firstLine="720"/>
        <w:jc w:val="both"/>
        <w:rPr>
          <w:rFonts w:ascii="Times New Roman" w:hAnsi="Times New Roman"/>
          <w:sz w:val="28"/>
          <w:szCs w:val="28"/>
        </w:rPr>
      </w:pPr>
      <w:r w:rsidRPr="0057306A">
        <w:rPr>
          <w:rFonts w:ascii="Times New Roman" w:hAnsi="Times New Roman"/>
          <w:sz w:val="28"/>
          <w:szCs w:val="28"/>
          <w:lang w:val="uz-Cyrl-UZ"/>
        </w:rPr>
        <w:t>Galaktikamiz, sinfiga ko‘ra, spiral galaktika bo‘lib, uning markaziy qismida ikkita spiral tarmoqni ulab turuvchi bar ( ulagich ) borligi uchun uni SB sinfiga kiritish taklif qilinmoqda. Uning markazida o‘lchami 10 pk atrofidagi tez aylanuvchi ob’ekt kuzatiladi. U, quyuq gaz</w:t>
      </w:r>
      <w:r w:rsidRPr="0057306A">
        <w:rPr>
          <w:rFonts w:ascii="Times New Roman" w:hAnsi="Times New Roman"/>
          <w:sz w:val="28"/>
          <w:szCs w:val="28"/>
        </w:rPr>
        <w:sym w:font="Symbol" w:char="F02D"/>
      </w:r>
      <w:r w:rsidRPr="0057306A">
        <w:rPr>
          <w:rFonts w:ascii="Times New Roman" w:hAnsi="Times New Roman"/>
          <w:sz w:val="28"/>
          <w:szCs w:val="28"/>
          <w:lang w:val="uz-Cyrl-UZ"/>
        </w:rPr>
        <w:t>chang materiya bilan o‘ralgan hamda ultrabinafsha va ko‘zga ko‘rinadigan nurlarni kuchli yutadigan yulduzlarning o‘ta zich to‘dasiga o‘xshaydi. Shuningdek u, tabiati jihatidan bizga hozircha butunlay noma’lum ob’ekt bo‘lishi ham ehtimoldan holi emas.</w:t>
      </w:r>
      <w:r w:rsidRPr="0057306A">
        <w:rPr>
          <w:rFonts w:ascii="Times New Roman" w:hAnsi="Times New Roman"/>
          <w:sz w:val="28"/>
          <w:szCs w:val="28"/>
        </w:rPr>
        <w:t xml:space="preserve"> Lekin Galaktikamiz yadrosi markazida massasi taxminan kamida 4 million Quyosh massasiga yaqin bo’lgan qora o’ra mavjud deb hisoblanmoqda.</w:t>
      </w:r>
      <w:r w:rsidRPr="0057306A">
        <w:rPr>
          <w:rFonts w:ascii="Times New Roman" w:hAnsi="Times New Roman"/>
          <w:sz w:val="28"/>
          <w:szCs w:val="28"/>
          <w:lang w:val="uz-Cyrl-UZ"/>
        </w:rPr>
        <w:t xml:space="preserve"> Shuni aytib  o’tish o’rinliki, massiv yulduzlar evolyusiyasining oxiri qora o’ra bilan yakunlanib, Galaktikamizning boshqa qismlaridagi bunday o’ralar soni bir necha millionni tashkil qiladi. </w:t>
      </w:r>
      <w:r w:rsidRPr="0057306A">
        <w:rPr>
          <w:rFonts w:ascii="Times New Roman" w:hAnsi="Times New Roman"/>
          <w:sz w:val="28"/>
          <w:szCs w:val="28"/>
        </w:rPr>
        <w:t xml:space="preserve">Galaktika markazidan 3 kpk masofada, radioastronomik metod yordamida, markazdan chetga tomon 50 km/s tezlik bilan kengayayotgan vodorod xalqasining </w:t>
      </w:r>
      <w:r w:rsidRPr="0057306A">
        <w:rPr>
          <w:rFonts w:ascii="Times New Roman" w:hAnsi="Times New Roman"/>
          <w:sz w:val="28"/>
          <w:szCs w:val="28"/>
          <w:lang w:val="uz-Cyrl-UZ"/>
        </w:rPr>
        <w:t>shohobchasi</w:t>
      </w:r>
      <w:r w:rsidRPr="0057306A">
        <w:rPr>
          <w:rFonts w:ascii="Times New Roman" w:hAnsi="Times New Roman"/>
          <w:sz w:val="28"/>
          <w:szCs w:val="28"/>
        </w:rPr>
        <w:t xml:space="preserve"> topilgan.</w:t>
      </w:r>
    </w:p>
    <w:p w:rsidR="00FB4426" w:rsidRPr="0057306A" w:rsidRDefault="00FB4426" w:rsidP="007A0B12">
      <w:pPr>
        <w:ind w:right="-142" w:firstLine="708"/>
        <w:jc w:val="both"/>
        <w:rPr>
          <w:rFonts w:ascii="Times New Roman" w:hAnsi="Times New Roman"/>
          <w:sz w:val="28"/>
          <w:szCs w:val="28"/>
        </w:rPr>
      </w:pPr>
      <w:r w:rsidRPr="0057306A">
        <w:rPr>
          <w:rFonts w:ascii="Times New Roman" w:hAnsi="Times New Roman"/>
          <w:sz w:val="28"/>
          <w:szCs w:val="28"/>
        </w:rPr>
        <w:t>Galaktikamiz</w:t>
      </w:r>
      <w:r w:rsidRPr="0057306A">
        <w:rPr>
          <w:rFonts w:ascii="Times New Roman" w:hAnsi="Times New Roman"/>
          <w:sz w:val="28"/>
          <w:szCs w:val="28"/>
          <w:lang w:val="uz-Cyrl-UZ"/>
        </w:rPr>
        <w:t xml:space="preserve"> diski</w:t>
      </w:r>
      <w:r w:rsidRPr="0057306A">
        <w:rPr>
          <w:rFonts w:ascii="Times New Roman" w:hAnsi="Times New Roman"/>
          <w:sz w:val="28"/>
          <w:szCs w:val="28"/>
        </w:rPr>
        <w:t>ning Quyosh joy olgan qismi atrofida bir necha spiral tarmoqlar topilgan bo‘lib, ular bo‘ylab yosh yulduzlarning</w:t>
      </w:r>
      <w:r w:rsidRPr="0057306A">
        <w:rPr>
          <w:rFonts w:ascii="Times New Roman" w:hAnsi="Times New Roman"/>
          <w:sz w:val="28"/>
          <w:szCs w:val="28"/>
          <w:lang w:val="uz-Cyrl-UZ"/>
        </w:rPr>
        <w:t xml:space="preserve"> tarqoqsimon</w:t>
      </w:r>
      <w:r w:rsidRPr="0057306A">
        <w:rPr>
          <w:rFonts w:ascii="Times New Roman" w:hAnsi="Times New Roman"/>
          <w:sz w:val="28"/>
          <w:szCs w:val="28"/>
        </w:rPr>
        <w:t xml:space="preserve"> to‘dalari, yulduzlararo gaz-chang materiya</w:t>
      </w:r>
      <w:r w:rsidRPr="0057306A">
        <w:rPr>
          <w:rFonts w:ascii="Times New Roman" w:hAnsi="Times New Roman"/>
          <w:sz w:val="28"/>
          <w:szCs w:val="28"/>
          <w:lang w:val="uz-Cyrl-UZ"/>
        </w:rPr>
        <w:t>, yubduzlarning tug‘ilish o‘choqlari</w:t>
      </w:r>
      <w:r w:rsidRPr="0057306A">
        <w:rPr>
          <w:rFonts w:ascii="Times New Roman" w:hAnsi="Times New Roman"/>
          <w:sz w:val="28"/>
          <w:szCs w:val="28"/>
        </w:rPr>
        <w:t xml:space="preserve"> joylashgan. </w:t>
      </w:r>
    </w:p>
    <w:p w:rsidR="00FB4426" w:rsidRPr="0057306A" w:rsidRDefault="00FB4426" w:rsidP="007A0B12">
      <w:pPr>
        <w:ind w:right="-142" w:firstLine="708"/>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1677" o:spid="_x0000_i2291" type="#_x0000_t75" alt="112B" style="width:371.4pt;height:318.6pt;visibility:visible">
            <v:imagedata r:id="rId923" o:title=""/>
          </v:shape>
        </w:pict>
      </w:r>
    </w:p>
    <w:p w:rsidR="00FB4426" w:rsidRPr="0057306A" w:rsidRDefault="00FB4426" w:rsidP="007A0B12">
      <w:pPr>
        <w:ind w:right="-142" w:firstLine="708"/>
        <w:jc w:val="center"/>
        <w:rPr>
          <w:rFonts w:ascii="Times New Roman" w:hAnsi="Times New Roman"/>
          <w:sz w:val="28"/>
          <w:szCs w:val="28"/>
        </w:rPr>
      </w:pPr>
      <w:r w:rsidRPr="0057306A">
        <w:rPr>
          <w:rFonts w:ascii="Times New Roman" w:hAnsi="Times New Roman"/>
          <w:sz w:val="28"/>
          <w:szCs w:val="28"/>
        </w:rPr>
        <w:t>7.3 - rasm</w:t>
      </w:r>
    </w:p>
    <w:p w:rsidR="00FB4426" w:rsidRPr="0057306A" w:rsidRDefault="00FB4426" w:rsidP="007A0B12">
      <w:pPr>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Masalan, </w:t>
      </w:r>
      <w:r w:rsidRPr="0057306A">
        <w:rPr>
          <w:rFonts w:ascii="Times New Roman" w:hAnsi="Times New Roman"/>
          <w:sz w:val="28"/>
          <w:szCs w:val="28"/>
        </w:rPr>
        <w:t xml:space="preserve">Orion yulduz turkumida joylashgan </w:t>
      </w:r>
      <w:r w:rsidRPr="0057306A">
        <w:rPr>
          <w:rFonts w:ascii="Times New Roman" w:hAnsi="Times New Roman"/>
          <w:sz w:val="28"/>
          <w:szCs w:val="28"/>
          <w:lang w:val="uz-Cyrl-UZ"/>
        </w:rPr>
        <w:t xml:space="preserve">yosh va turli </w:t>
      </w:r>
      <w:r w:rsidRPr="0057306A">
        <w:rPr>
          <w:rFonts w:ascii="Times New Roman" w:hAnsi="Times New Roman"/>
          <w:sz w:val="28"/>
          <w:szCs w:val="28"/>
        </w:rPr>
        <w:t xml:space="preserve">qaynoq yulduzlar «Orion engi» deb ataluvchi </w:t>
      </w:r>
      <w:r w:rsidRPr="0057306A">
        <w:rPr>
          <w:rFonts w:ascii="Times New Roman" w:hAnsi="Times New Roman"/>
          <w:sz w:val="28"/>
          <w:szCs w:val="28"/>
          <w:lang w:val="uz-Cyrl-UZ"/>
        </w:rPr>
        <w:t>tarmoq</w:t>
      </w:r>
      <w:r w:rsidRPr="0057306A">
        <w:rPr>
          <w:rFonts w:ascii="Times New Roman" w:hAnsi="Times New Roman"/>
          <w:sz w:val="28"/>
          <w:szCs w:val="28"/>
        </w:rPr>
        <w:t xml:space="preserve">ni hosil qilib, uning bir chetida Quyosh joylashadi. Bundan tashqari galaktikamizda yana ikki yirik tarmoqlar </w:t>
      </w:r>
      <w:r w:rsidRPr="0057306A">
        <w:rPr>
          <w:rFonts w:ascii="Times New Roman" w:hAnsi="Times New Roman"/>
          <w:sz w:val="28"/>
          <w:szCs w:val="28"/>
        </w:rPr>
        <w:sym w:font="Symbol" w:char="F02D"/>
      </w:r>
      <w:r w:rsidRPr="0057306A">
        <w:rPr>
          <w:rFonts w:ascii="Times New Roman" w:hAnsi="Times New Roman"/>
          <w:sz w:val="28"/>
          <w:szCs w:val="28"/>
        </w:rPr>
        <w:t xml:space="preserve">Qavs engi </w:t>
      </w:r>
      <w:r w:rsidRPr="0057306A">
        <w:rPr>
          <w:rFonts w:ascii="Times New Roman" w:hAnsi="Times New Roman"/>
          <w:sz w:val="28"/>
          <w:szCs w:val="28"/>
          <w:lang w:val="uz-Cyrl-UZ"/>
        </w:rPr>
        <w:t>tarmog‘i</w:t>
      </w:r>
      <w:r w:rsidRPr="0057306A">
        <w:rPr>
          <w:rFonts w:ascii="Times New Roman" w:hAnsi="Times New Roman"/>
          <w:sz w:val="28"/>
          <w:szCs w:val="28"/>
        </w:rPr>
        <w:t xml:space="preserve"> (Galaktika markazi tomonda) va Persey </w:t>
      </w:r>
      <w:r w:rsidRPr="0057306A">
        <w:rPr>
          <w:rFonts w:ascii="Times New Roman" w:hAnsi="Times New Roman"/>
          <w:sz w:val="28"/>
          <w:szCs w:val="28"/>
          <w:lang w:val="uz-Cyrl-UZ"/>
        </w:rPr>
        <w:t>tarmog‘i</w:t>
      </w:r>
      <w:r w:rsidRPr="0057306A">
        <w:rPr>
          <w:rFonts w:ascii="Times New Roman" w:hAnsi="Times New Roman"/>
          <w:sz w:val="28"/>
          <w:szCs w:val="28"/>
        </w:rPr>
        <w:t xml:space="preserve"> (Galaktika markazidan qarama-qarshi tomonda)ning mavjudligi aniqlandi</w:t>
      </w:r>
      <w:r w:rsidRPr="0057306A">
        <w:rPr>
          <w:rFonts w:ascii="Times New Roman" w:hAnsi="Times New Roman"/>
          <w:sz w:val="28"/>
          <w:szCs w:val="28"/>
          <w:lang w:val="uz-Cyrl-UZ"/>
        </w:rPr>
        <w:t xml:space="preserve"> (7.</w:t>
      </w:r>
      <w:r w:rsidRPr="0057306A">
        <w:rPr>
          <w:rFonts w:ascii="Times New Roman" w:hAnsi="Times New Roman"/>
          <w:sz w:val="28"/>
          <w:szCs w:val="28"/>
        </w:rPr>
        <w:t>3</w:t>
      </w:r>
      <w:r w:rsidRPr="0057306A">
        <w:rPr>
          <w:rFonts w:ascii="Times New Roman" w:hAnsi="Times New Roman"/>
          <w:sz w:val="28"/>
          <w:szCs w:val="28"/>
          <w:lang w:val="uz-Cyrl-UZ"/>
        </w:rPr>
        <w:t xml:space="preserve"> -rasm).</w:t>
      </w:r>
    </w:p>
    <w:p w:rsidR="00FB4426" w:rsidRPr="0057306A" w:rsidRDefault="00FB4426" w:rsidP="007A0B12">
      <w:pPr>
        <w:ind w:right="-142" w:firstLine="708"/>
        <w:jc w:val="both"/>
        <w:rPr>
          <w:rFonts w:ascii="Times New Roman" w:hAnsi="Times New Roman"/>
          <w:sz w:val="28"/>
          <w:szCs w:val="28"/>
          <w:lang w:val="uz-Cyrl-UZ"/>
        </w:rPr>
      </w:pPr>
    </w:p>
    <w:p w:rsidR="00FB4426" w:rsidRPr="00DA6006" w:rsidRDefault="00FB4426" w:rsidP="00DA6006">
      <w:pPr>
        <w:pStyle w:val="NoSpacing"/>
        <w:rPr>
          <w:lang w:val="uz-Cyrl-UZ"/>
        </w:rPr>
      </w:pPr>
      <w:r w:rsidRPr="00DA6006">
        <w:rPr>
          <w:lang w:val="uz-Cyrl-UZ"/>
        </w:rPr>
        <w:t xml:space="preserve"> Galaktikamizning tashkil etuvchilari</w:t>
      </w: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Demak, Galaktikamizning katta masshtabdagi ichki tuzilishi asosan ma’lum yupqa disk, uning markazida kichik yadro, atrofida qafariq balj, diskni  o’rab turuvchi nisbatan katta ellipsoidal galo va undan keyin ulkan tojdan iborat ekan. Kuzatuvlarga ko‘ra, ushbu har bir qismning o‘zining ayrim boshqa qismda deyarli uchramaydigan ob’ektlari mavjud. Lekin hozircha, o‘zaro keskin farq qiluvchi qismlar ob’ektlari aniq ajratib ulgurilgani yo‘q, ammo o‘rta hisobda Galaktikamiz tarkibi va tuzilishi jihatidan uni 2 ta tashkil etuvchilarga oson ajratish mumkin. Qizig‘i shundaki, ularda biri qismida ikkinchisi kuzatilmaydi va teskarisi. Ular nomi “tekislik” va “sfera” tashkil etuvchilar deb ataladi. </w:t>
      </w:r>
    </w:p>
    <w:p w:rsidR="00FB4426" w:rsidRPr="0057306A" w:rsidRDefault="00FB4426" w:rsidP="007A0B12">
      <w:pPr>
        <w:pStyle w:val="BodyText"/>
        <w:ind w:right="-142" w:firstLine="708"/>
        <w:jc w:val="both"/>
        <w:rPr>
          <w:rFonts w:ascii="Times New Roman" w:hAnsi="Times New Roman"/>
          <w:sz w:val="28"/>
          <w:szCs w:val="28"/>
        </w:rPr>
      </w:pPr>
      <w:r w:rsidRPr="0057306A">
        <w:rPr>
          <w:rFonts w:ascii="Times New Roman" w:hAnsi="Times New Roman"/>
          <w:sz w:val="28"/>
          <w:szCs w:val="28"/>
          <w:lang w:val="uz-Cyrl-UZ"/>
        </w:rPr>
        <w:t xml:space="preserve">Tekislik tashkil etuvchi qism Galaktimiz diski va unga yaqin fazodan joy olgan bo‘lib, tarkibiga yosh, qaynoq bo‘lgan, spektral sinflari O  va B turlariga mansub yulduzlar, eng yosh qaynoq yulduzlar, uzun davrli sefeidlar, yangi va o’ta yangi yulduzlar, molekulyar va turli gaz-chang bulutlari hamda yulduzlarning tarqoqsimon to’dalari kiradi.Bu obyektlar Galaktikaning Somon Yo’li qismida joylashib, lekin ular uning yadrosi va uning atrofida kuzatilmaydi deyish mumkin. </w:t>
      </w:r>
      <w:r w:rsidRPr="0057306A">
        <w:rPr>
          <w:rFonts w:ascii="Times New Roman" w:hAnsi="Times New Roman"/>
          <w:sz w:val="28"/>
          <w:szCs w:val="28"/>
        </w:rPr>
        <w:t>Ba’zan bu ob’ektlarni ba’zi avtorlar I – tur to’plami yoki tashkil etuvchilari ham dedilar. II – tur to’plami yoki “sfera” tashkil etuvchilarlar esa, asosan, yulduzlarning sharsimon to’dalari, qisqa davli sefeidlar, subkarliklar va turli qari yulduzlar, hususan, qora o’ralardan iborat. II – tur ob’ektlari Galaktikamizning galo va, qisman, yadro qismida kuzatiladi. Demak, Galaktikamiz evolyusiyasining bosh bosqichlarida dastlab sfera tashkil etuvchilar ob’ektlari tug’ilib, keyinchalik esa ma’lum modda uning ekvator qismida yig’ilib, undan I – tur ob’ektlari vujudga kelgan. Shu sababli tekislik tashkil etuvchilarda metallilik miqdori nisbatan anacha katta.</w:t>
      </w: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rPr>
        <w:t xml:space="preserve">Galaktikamizning yuqorida aytilgan qator qismlarining aniq tarkibi va chegarasini ko’rsatish uchun birinchi navbatda ular yulduzlarigacha bo’lgan masofani bilish talab etadi. </w:t>
      </w:r>
      <w:r w:rsidRPr="0057306A">
        <w:rPr>
          <w:rFonts w:ascii="Times New Roman" w:hAnsi="Times New Roman"/>
          <w:sz w:val="28"/>
          <w:szCs w:val="28"/>
          <w:lang w:val="uz-Cyrl-UZ"/>
        </w:rPr>
        <w:t>Yulduzlargacha masofalarni bilish, ularning fazodagi taqsimotini aniqlashga, binobarin Galaktikaning sktrukturasini o‘rganishga imkon beradi. Galaktikaning turli qismlarida yulduzlar sonini xarakterlash uchun yulduzlar soni bo’yicha zichligi  tushunchasi kiritiladi. Yulduzlar zichligi 1 parsek kub hajmdagi yulduzlarning sonini xarakterlaydi. Hisob-kitoblar Quyosh atrofidagi zonada yulduzlarning zichligi 0,12 parsek kub ekanligini ma’lum qildi.</w:t>
      </w: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Osmonning turli qismlarida yulduzlarning zichligini aniqlash uchun har bir kvadrat gradusdagi yulduzlar sonini hisoblash zarur bo‘ladi. Bunday hisoblashlar yulduzlar soni Galaktika ekvatoriga yaqinlashganimiz sari oshib borishini ko‘rsatdi. Bu hol Galaktikamiz, uning aylanish o‘qi bo‘ylab siqilgan ko‘rinishda bo‘lib, Somon Yo‘li uning markaz atrofida aylanish o‘qiga perpendikulyar eng katta radiusli qismiga to‘g‘ri kelishini va Quyosh (aniqrog‘i Quyosh sistemasi) aynan shu simmetriya tekisligi yaqinida yotishini ma’lum qiladi. </w:t>
      </w: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Galaktikamiz strukturasiga tegishli, boshqa bir muhim xulosaga, uning ma’lum bir sohasida barcha yulduzlarning hisobini birdaniga emas, balki yulduzlar sonini har bir yulduz kattaligigacha alohida</w:t>
      </w:r>
      <w:r w:rsidRPr="0057306A">
        <w:rPr>
          <w:rFonts w:ascii="Times New Roman" w:hAnsi="Times New Roman"/>
          <w:sz w:val="28"/>
          <w:szCs w:val="28"/>
        </w:rPr>
        <w:sym w:font="Symbol" w:char="F02D"/>
      </w:r>
      <w:r w:rsidRPr="0057306A">
        <w:rPr>
          <w:rFonts w:ascii="Times New Roman" w:hAnsi="Times New Roman"/>
          <w:sz w:val="28"/>
          <w:szCs w:val="28"/>
          <w:lang w:val="uz-Cyrl-UZ"/>
        </w:rPr>
        <w:t>alohida, ya’ni dastlab ko‘rinma yulduz kattaligini m</w:t>
      </w:r>
      <w:r w:rsidRPr="0057306A">
        <w:rPr>
          <w:rFonts w:ascii="Times New Roman" w:hAnsi="Times New Roman"/>
          <w:sz w:val="28"/>
          <w:szCs w:val="28"/>
          <w:vertAlign w:val="subscript"/>
          <w:lang w:val="uz-Cyrl-UZ"/>
        </w:rPr>
        <w:t>k</w:t>
      </w:r>
      <w:r w:rsidRPr="0057306A">
        <w:rPr>
          <w:rFonts w:ascii="Times New Roman" w:hAnsi="Times New Roman"/>
          <w:sz w:val="28"/>
          <w:szCs w:val="28"/>
          <w:lang w:val="uz-Cyrl-UZ"/>
        </w:rPr>
        <w:t xml:space="preserve"> kattalikkgacha bo‘lgan yulduzlar soni N</w:t>
      </w:r>
      <w:r w:rsidRPr="0057306A">
        <w:rPr>
          <w:rFonts w:ascii="Times New Roman" w:hAnsi="Times New Roman"/>
          <w:sz w:val="28"/>
          <w:szCs w:val="28"/>
          <w:vertAlign w:val="subscript"/>
          <w:lang w:val="uz-Cyrl-UZ"/>
        </w:rPr>
        <w:t>k</w:t>
      </w:r>
      <w:r w:rsidRPr="0057306A">
        <w:rPr>
          <w:rFonts w:ascii="Times New Roman" w:hAnsi="Times New Roman"/>
          <w:sz w:val="28"/>
          <w:szCs w:val="28"/>
          <w:lang w:val="uz-Cyrl-UZ"/>
        </w:rPr>
        <w:t xml:space="preserve"> ni, so‘ngra m</w:t>
      </w:r>
      <w:r w:rsidRPr="0057306A">
        <w:rPr>
          <w:rFonts w:ascii="Times New Roman" w:hAnsi="Times New Roman"/>
          <w:sz w:val="28"/>
          <w:szCs w:val="28"/>
          <w:vertAlign w:val="subscript"/>
          <w:lang w:val="uz-Cyrl-UZ"/>
        </w:rPr>
        <w:t>k+1</w:t>
      </w:r>
      <w:r w:rsidRPr="0057306A">
        <w:rPr>
          <w:rFonts w:ascii="Times New Roman" w:hAnsi="Times New Roman"/>
          <w:sz w:val="28"/>
          <w:szCs w:val="28"/>
          <w:lang w:val="uz-Cyrl-UZ"/>
        </w:rPr>
        <w:t xml:space="preserve"> kattalikkacha bo‘lganyulduzlar soni N</w:t>
      </w:r>
      <w:r w:rsidRPr="0057306A">
        <w:rPr>
          <w:rFonts w:ascii="Times New Roman" w:hAnsi="Times New Roman"/>
          <w:sz w:val="28"/>
          <w:szCs w:val="28"/>
          <w:vertAlign w:val="subscript"/>
          <w:lang w:val="uz-Cyrl-UZ"/>
        </w:rPr>
        <w:t xml:space="preserve">k+1 </w:t>
      </w:r>
      <w:r w:rsidRPr="0057306A">
        <w:rPr>
          <w:rFonts w:ascii="Times New Roman" w:hAnsi="Times New Roman"/>
          <w:sz w:val="28"/>
          <w:szCs w:val="28"/>
          <w:lang w:val="uz-Cyrl-UZ"/>
        </w:rPr>
        <w:t xml:space="preserve">ni va hokazo hisoblash orqali erishish mumkin. </w:t>
      </w:r>
    </w:p>
    <w:p w:rsidR="00FB4426" w:rsidRPr="0057306A" w:rsidRDefault="00FB4426" w:rsidP="007A0B12">
      <w:pPr>
        <w:pStyle w:val="BodyText"/>
        <w:ind w:right="-142" w:firstLine="708"/>
        <w:jc w:val="both"/>
        <w:rPr>
          <w:rFonts w:ascii="Times New Roman" w:hAnsi="Times New Roman"/>
          <w:sz w:val="28"/>
          <w:szCs w:val="28"/>
          <w:lang w:val="uz-Cyrl-UZ"/>
        </w:rPr>
      </w:pPr>
      <w:r w:rsidRPr="0057306A">
        <w:rPr>
          <w:rFonts w:ascii="Times New Roman" w:hAnsi="Times New Roman"/>
          <w:sz w:val="28"/>
          <w:szCs w:val="28"/>
          <w:lang w:val="uz-Cyrl-UZ"/>
        </w:rPr>
        <w:t>Agar bunda yulduzlarning zichligi, masofani ortishi bilan o‘zgarmaydi va ularning barchasi bir xil yorqinlikka ega deb qaralsa, u holda, yulduzlar xiralashgan sayin (ya’ni ko‘rinma yulduz kattaliklari ortgan sayin) ularning sonining ortib borishi; kuzatish qamrayotgan masofa ortishi bilan osmonning aniq bir yuzasiga proeksiyalanayotgan hajm ham ortib borishi orqali oson tushuntiriladi. Osmonning ma’lum bir sohasida yulduz kattaligi  m ga teng va undan kichik yulduzlar, tegishli mos radius bilan chegaralangan shar sektori ichida joylashadi</w:t>
      </w:r>
      <w:r w:rsidRPr="0057306A">
        <w:rPr>
          <w:rFonts w:ascii="Times New Roman" w:hAnsi="Times New Roman"/>
          <w:sz w:val="28"/>
          <w:szCs w:val="28"/>
        </w:rPr>
        <w:t>:</w:t>
      </w:r>
    </w:p>
    <w:p w:rsidR="00FB4426" w:rsidRPr="0057306A" w:rsidRDefault="00FB4426" w:rsidP="007A0B12">
      <w:pPr>
        <w:pStyle w:val="BodyText"/>
        <w:ind w:right="-142"/>
        <w:jc w:val="center"/>
        <w:rPr>
          <w:rFonts w:ascii="Times New Roman" w:hAnsi="Times New Roman"/>
          <w:i/>
          <w:sz w:val="28"/>
          <w:szCs w:val="28"/>
          <w:lang w:val="uz-Cyrl-UZ"/>
        </w:rPr>
      </w:pPr>
      <w:r w:rsidRPr="0057306A">
        <w:rPr>
          <w:rFonts w:ascii="Times New Roman" w:hAnsi="Times New Roman"/>
          <w:i/>
          <w:sz w:val="28"/>
          <w:szCs w:val="28"/>
          <w:lang w:val="uz-Cyrl-UZ"/>
        </w:rPr>
        <w:t>lg r</w:t>
      </w:r>
      <w:r w:rsidRPr="0057306A">
        <w:rPr>
          <w:rFonts w:ascii="Times New Roman" w:hAnsi="Times New Roman"/>
          <w:i/>
          <w:sz w:val="28"/>
          <w:szCs w:val="28"/>
          <w:vertAlign w:val="subscript"/>
          <w:lang w:val="uz-Cyrl-UZ"/>
        </w:rPr>
        <w:t xml:space="preserve">m </w:t>
      </w:r>
      <w:r w:rsidRPr="0057306A">
        <w:rPr>
          <w:rFonts w:ascii="Times New Roman" w:hAnsi="Times New Roman"/>
          <w:i/>
          <w:sz w:val="28"/>
          <w:szCs w:val="28"/>
          <w:lang w:val="uz-Cyrl-UZ"/>
        </w:rPr>
        <w:t>=1+0,2(m-M).</w:t>
      </w:r>
    </w:p>
    <w:p w:rsidR="00FB4426" w:rsidRPr="0057306A" w:rsidRDefault="00FB4426" w:rsidP="007A0B12">
      <w:pPr>
        <w:pStyle w:val="BodyText"/>
        <w:ind w:right="-142"/>
        <w:jc w:val="both"/>
        <w:rPr>
          <w:rFonts w:ascii="Times New Roman" w:hAnsi="Times New Roman"/>
          <w:sz w:val="28"/>
          <w:szCs w:val="28"/>
          <w:lang w:val="uz-Cyrl-UZ"/>
        </w:rPr>
      </w:pPr>
      <w:r w:rsidRPr="0057306A">
        <w:rPr>
          <w:rFonts w:ascii="Times New Roman" w:hAnsi="Times New Roman"/>
          <w:sz w:val="28"/>
          <w:szCs w:val="28"/>
          <w:lang w:val="uz-Cyrl-UZ"/>
        </w:rPr>
        <w:t>Barcha yulduzlarning yorqinliklari bir xil deb olganimizda ularning  yulduzlari absolyut yulduz kattaliklari ham bir xil M bo‘ladi deb qaraymiz. Yulduz kattaligi  m+1 ga teng va undan kichik yulduzlar esa, r</w:t>
      </w:r>
      <w:r w:rsidRPr="0057306A">
        <w:rPr>
          <w:rFonts w:ascii="Times New Roman" w:hAnsi="Times New Roman"/>
          <w:sz w:val="28"/>
          <w:szCs w:val="28"/>
          <w:vertAlign w:val="subscript"/>
          <w:lang w:val="uz-Cyrl-UZ"/>
        </w:rPr>
        <w:t>m+1</w:t>
      </w:r>
      <w:r w:rsidRPr="0057306A">
        <w:rPr>
          <w:rFonts w:ascii="Times New Roman" w:hAnsi="Times New Roman"/>
          <w:sz w:val="28"/>
          <w:szCs w:val="28"/>
          <w:lang w:val="uz-Cyrl-UZ"/>
        </w:rPr>
        <w:t xml:space="preserve"> –radiusli shar sektori ichida yotib, u ushbu ifodadan topiladi:</w:t>
      </w:r>
    </w:p>
    <w:p w:rsidR="00FB4426" w:rsidRPr="0057306A" w:rsidRDefault="00FB4426" w:rsidP="007A0B12">
      <w:pPr>
        <w:pStyle w:val="BodyText"/>
        <w:ind w:right="-142"/>
        <w:jc w:val="center"/>
        <w:rPr>
          <w:rFonts w:ascii="Times New Roman" w:hAnsi="Times New Roman"/>
          <w:sz w:val="28"/>
          <w:szCs w:val="28"/>
        </w:rPr>
      </w:pPr>
      <w:r w:rsidRPr="0057306A">
        <w:rPr>
          <w:rFonts w:ascii="Times New Roman" w:hAnsi="Times New Roman"/>
          <w:i/>
          <w:sz w:val="28"/>
          <w:szCs w:val="28"/>
        </w:rPr>
        <w:t>lg r</w:t>
      </w:r>
      <w:r w:rsidRPr="0057306A">
        <w:rPr>
          <w:rFonts w:ascii="Times New Roman" w:hAnsi="Times New Roman"/>
          <w:i/>
          <w:sz w:val="28"/>
          <w:szCs w:val="28"/>
          <w:vertAlign w:val="subscript"/>
        </w:rPr>
        <w:t>m+1</w:t>
      </w:r>
      <w:r w:rsidRPr="0057306A">
        <w:rPr>
          <w:rFonts w:ascii="Times New Roman" w:hAnsi="Times New Roman"/>
          <w:i/>
          <w:sz w:val="28"/>
          <w:szCs w:val="28"/>
        </w:rPr>
        <w:t>=1+0,2</w:t>
      </w:r>
      <w:r w:rsidRPr="0057306A">
        <w:rPr>
          <w:rFonts w:ascii="Times New Roman" w:hAnsi="Times New Roman"/>
          <w:i/>
          <w:sz w:val="28"/>
          <w:szCs w:val="28"/>
        </w:rPr>
        <w:sym w:font="Symbol" w:char="F05B"/>
      </w:r>
      <w:r w:rsidRPr="0057306A">
        <w:rPr>
          <w:rFonts w:ascii="Times New Roman" w:hAnsi="Times New Roman"/>
          <w:i/>
          <w:sz w:val="28"/>
          <w:szCs w:val="28"/>
        </w:rPr>
        <w:t>(m+1)-M</w:t>
      </w:r>
      <w:r w:rsidRPr="0057306A">
        <w:rPr>
          <w:rFonts w:ascii="Times New Roman" w:hAnsi="Times New Roman"/>
          <w:i/>
          <w:sz w:val="28"/>
          <w:szCs w:val="28"/>
        </w:rPr>
        <w:sym w:font="Symbol" w:char="F05D"/>
      </w:r>
      <w:r w:rsidRPr="0057306A">
        <w:rPr>
          <w:rFonts w:ascii="Times New Roman" w:hAnsi="Times New Roman"/>
          <w:i/>
          <w:sz w:val="28"/>
          <w:szCs w:val="28"/>
        </w:rPr>
        <w:t>.</w:t>
      </w:r>
    </w:p>
    <w:p w:rsidR="00FB4426" w:rsidRPr="0057306A" w:rsidRDefault="00FB4426" w:rsidP="007A0B12">
      <w:pPr>
        <w:ind w:right="-142"/>
        <w:rPr>
          <w:rFonts w:ascii="Times New Roman" w:hAnsi="Times New Roman"/>
          <w:sz w:val="28"/>
          <w:szCs w:val="28"/>
        </w:rPr>
      </w:pPr>
      <w:r w:rsidRPr="0057306A">
        <w:rPr>
          <w:rFonts w:ascii="Times New Roman" w:hAnsi="Times New Roman"/>
          <w:sz w:val="28"/>
          <w:szCs w:val="28"/>
        </w:rPr>
        <w:t xml:space="preserve">Bu tenglamadan oldingisini ayirsak </w:t>
      </w:r>
    </w:p>
    <w:p w:rsidR="00FB4426" w:rsidRPr="0057306A" w:rsidRDefault="00FB4426" w:rsidP="007A0B12">
      <w:pPr>
        <w:ind w:right="-142"/>
        <w:jc w:val="center"/>
        <w:rPr>
          <w:rFonts w:ascii="Times New Roman" w:hAnsi="Times New Roman"/>
          <w:i/>
          <w:sz w:val="28"/>
          <w:szCs w:val="28"/>
        </w:rPr>
      </w:pPr>
      <w:r w:rsidRPr="0057306A">
        <w:rPr>
          <w:rFonts w:ascii="Times New Roman" w:hAnsi="Times New Roman"/>
          <w:i/>
          <w:sz w:val="28"/>
          <w:szCs w:val="28"/>
        </w:rPr>
        <w:t>lg r</w:t>
      </w:r>
      <w:r w:rsidRPr="0057306A">
        <w:rPr>
          <w:rFonts w:ascii="Times New Roman" w:hAnsi="Times New Roman"/>
          <w:i/>
          <w:sz w:val="28"/>
          <w:szCs w:val="28"/>
          <w:vertAlign w:val="subscript"/>
        </w:rPr>
        <w:t xml:space="preserve">m+1 </w:t>
      </w:r>
      <w:r w:rsidRPr="0057306A">
        <w:rPr>
          <w:rFonts w:ascii="Times New Roman" w:hAnsi="Times New Roman"/>
          <w:i/>
          <w:sz w:val="28"/>
          <w:szCs w:val="28"/>
        </w:rPr>
        <w:t>- lg r</w:t>
      </w:r>
      <w:r w:rsidRPr="0057306A">
        <w:rPr>
          <w:rFonts w:ascii="Times New Roman" w:hAnsi="Times New Roman"/>
          <w:i/>
          <w:sz w:val="28"/>
          <w:szCs w:val="28"/>
          <w:vertAlign w:val="subscript"/>
        </w:rPr>
        <w:t>m</w:t>
      </w:r>
      <w:r w:rsidRPr="0057306A">
        <w:rPr>
          <w:rFonts w:ascii="Times New Roman" w:hAnsi="Times New Roman"/>
          <w:i/>
          <w:sz w:val="28"/>
          <w:szCs w:val="28"/>
        </w:rPr>
        <w:t>=0,2</w:t>
      </w:r>
    </w:p>
    <w:p w:rsidR="00FB4426" w:rsidRPr="0057306A" w:rsidRDefault="00FB4426" w:rsidP="007A0B12">
      <w:pPr>
        <w:ind w:right="-142"/>
        <w:rPr>
          <w:rFonts w:ascii="Times New Roman" w:hAnsi="Times New Roman"/>
          <w:sz w:val="28"/>
          <w:szCs w:val="28"/>
        </w:rPr>
      </w:pPr>
      <w:r w:rsidRPr="0057306A">
        <w:rPr>
          <w:rFonts w:ascii="Times New Roman" w:hAnsi="Times New Roman"/>
          <w:sz w:val="28"/>
          <w:szCs w:val="28"/>
        </w:rPr>
        <w:t xml:space="preserve">yoki                                 </w:t>
      </w:r>
    </w:p>
    <w:p w:rsidR="00FB4426" w:rsidRPr="0057306A" w:rsidRDefault="00FB4426" w:rsidP="007A0B12">
      <w:pPr>
        <w:ind w:right="-142"/>
        <w:jc w:val="center"/>
        <w:rPr>
          <w:rFonts w:ascii="Times New Roman" w:hAnsi="Times New Roman"/>
          <w:sz w:val="28"/>
          <w:szCs w:val="28"/>
        </w:rPr>
      </w:pPr>
      <w:r w:rsidRPr="0057306A">
        <w:rPr>
          <w:rFonts w:ascii="Times New Roman" w:hAnsi="Times New Roman"/>
          <w:position w:val="-34"/>
          <w:sz w:val="28"/>
          <w:szCs w:val="28"/>
        </w:rPr>
        <w:object w:dxaOrig="1500" w:dyaOrig="780">
          <v:shape id="_x0000_i2292" type="#_x0000_t75" style="width:75pt;height:37.8pt" o:ole="" fillcolor="window">
            <v:imagedata r:id="rId924" o:title=""/>
          </v:shape>
          <o:OLEObject Type="Embed" ProgID="Equation.3" ShapeID="_x0000_i2292" DrawAspect="Content" ObjectID="_1614257894" r:id="rId925"/>
        </w:object>
      </w:r>
    </w:p>
    <w:p w:rsidR="00FB4426" w:rsidRPr="0057306A" w:rsidRDefault="00FB4426" w:rsidP="007A0B12">
      <w:pPr>
        <w:pStyle w:val="BodyText2"/>
        <w:ind w:right="-142"/>
        <w:rPr>
          <w:szCs w:val="28"/>
        </w:rPr>
      </w:pPr>
      <w:r w:rsidRPr="0057306A">
        <w:rPr>
          <w:szCs w:val="28"/>
        </w:rPr>
        <w:t>qoladi. Yulduzlarning zichligi o‘zgarmaganda, ularning soni bu yulduzlar  egallagan hajmning (binobarin radiuslarining) kubiga proporsional bo‘lishini e’tiborga olsak</w:t>
      </w:r>
    </w:p>
    <w:p w:rsidR="00FB4426" w:rsidRPr="0057306A" w:rsidRDefault="00FB4426" w:rsidP="007A0B12">
      <w:pPr>
        <w:ind w:right="-142"/>
        <w:jc w:val="center"/>
        <w:rPr>
          <w:rFonts w:ascii="Times New Roman" w:hAnsi="Times New Roman"/>
          <w:sz w:val="28"/>
          <w:szCs w:val="28"/>
        </w:rPr>
      </w:pPr>
      <w:r w:rsidRPr="0057306A">
        <w:rPr>
          <w:rFonts w:ascii="Times New Roman" w:hAnsi="Times New Roman"/>
          <w:position w:val="-32"/>
          <w:sz w:val="28"/>
          <w:szCs w:val="28"/>
        </w:rPr>
        <w:object w:dxaOrig="1760" w:dyaOrig="800">
          <v:shape id="_x0000_i2293" type="#_x0000_t75" style="width:88.2pt;height:38.4pt" o:ole="" fillcolor="window">
            <v:imagedata r:id="rId926" o:title=""/>
          </v:shape>
          <o:OLEObject Type="Embed" ProgID="Equation.3" ShapeID="_x0000_i2293" DrawAspect="Content" ObjectID="_1614257895" r:id="rId927"/>
        </w:object>
      </w:r>
      <w:r w:rsidRPr="0057306A">
        <w:rPr>
          <w:rFonts w:ascii="Times New Roman" w:hAnsi="Times New Roman"/>
          <w:position w:val="-10"/>
          <w:sz w:val="28"/>
          <w:szCs w:val="28"/>
        </w:rPr>
        <w:object w:dxaOrig="1400" w:dyaOrig="420">
          <v:shape id="_x0000_i2294" type="#_x0000_t75" style="width:70.2pt;height:21pt" o:ole="" fillcolor="window">
            <v:imagedata r:id="rId928" o:title=""/>
          </v:shape>
          <o:OLEObject Type="Embed" ProgID="Equation.3" ShapeID="_x0000_i2294" DrawAspect="Content" ObjectID="_1614257896" r:id="rId929"/>
        </w:object>
      </w:r>
    </w:p>
    <w:p w:rsidR="00FB4426" w:rsidRPr="0057306A" w:rsidRDefault="00FB4426" w:rsidP="007A0B12">
      <w:pPr>
        <w:ind w:right="-142"/>
        <w:rPr>
          <w:rFonts w:ascii="Times New Roman" w:hAnsi="Times New Roman"/>
          <w:sz w:val="28"/>
          <w:szCs w:val="28"/>
        </w:rPr>
      </w:pPr>
      <w:r w:rsidRPr="0057306A">
        <w:rPr>
          <w:rFonts w:ascii="Times New Roman" w:hAnsi="Times New Roman"/>
          <w:sz w:val="28"/>
          <w:szCs w:val="28"/>
        </w:rPr>
        <w:t>yoki</w:t>
      </w:r>
    </w:p>
    <w:p w:rsidR="00FB4426" w:rsidRPr="0057306A" w:rsidRDefault="00FB4426" w:rsidP="007A0B12">
      <w:pPr>
        <w:ind w:right="-142"/>
        <w:rPr>
          <w:rFonts w:ascii="Times New Roman" w:hAnsi="Times New Roman"/>
          <w:sz w:val="28"/>
          <w:szCs w:val="28"/>
        </w:rPr>
      </w:pPr>
    </w:p>
    <w:p w:rsidR="00FB4426" w:rsidRPr="0057306A" w:rsidRDefault="00FB4426" w:rsidP="007A0B12">
      <w:pPr>
        <w:tabs>
          <w:tab w:val="num" w:pos="720"/>
        </w:tabs>
        <w:ind w:left="360" w:right="-142"/>
        <w:jc w:val="center"/>
        <w:rPr>
          <w:rFonts w:ascii="Times New Roman" w:hAnsi="Times New Roman"/>
          <w:sz w:val="28"/>
          <w:szCs w:val="28"/>
        </w:rPr>
      </w:pPr>
      <w:r w:rsidRPr="0057306A">
        <w:rPr>
          <w:rFonts w:ascii="Times New Roman" w:hAnsi="Times New Roman"/>
          <w:position w:val="-10"/>
          <w:sz w:val="28"/>
          <w:szCs w:val="28"/>
        </w:rPr>
        <w:object w:dxaOrig="180" w:dyaOrig="340">
          <v:shape id="_x0000_i2295" type="#_x0000_t75" style="width:8.4pt;height:16.8pt" o:ole="" fillcolor="window">
            <v:imagedata r:id="rId930" o:title=""/>
          </v:shape>
          <o:OLEObject Type="Embed" ProgID="Equation.3" ShapeID="_x0000_i2295" DrawAspect="Content" ObjectID="_1614257897" r:id="rId931"/>
        </w:object>
      </w:r>
      <w:r w:rsidRPr="0057306A">
        <w:rPr>
          <w:rFonts w:ascii="Times New Roman" w:hAnsi="Times New Roman"/>
          <w:sz w:val="28"/>
          <w:szCs w:val="28"/>
        </w:rPr>
        <w:tab/>
      </w:r>
      <w:r w:rsidRPr="0057306A">
        <w:rPr>
          <w:rFonts w:ascii="Times New Roman" w:hAnsi="Times New Roman"/>
          <w:position w:val="-34"/>
          <w:sz w:val="28"/>
          <w:szCs w:val="28"/>
        </w:rPr>
        <w:object w:dxaOrig="1620" w:dyaOrig="780">
          <v:shape id="_x0000_i2296" type="#_x0000_t75" style="width:80.4pt;height:37.8pt" o:ole="" fillcolor="window">
            <v:imagedata r:id="rId932" o:title=""/>
          </v:shape>
          <o:OLEObject Type="Embed" ProgID="Equation.3" ShapeID="_x0000_i2296" DrawAspect="Content" ObjectID="_1614257898" r:id="rId933"/>
        </w:object>
      </w:r>
      <w:r w:rsidRPr="0057306A">
        <w:rPr>
          <w:rFonts w:ascii="Times New Roman" w:hAnsi="Times New Roman"/>
          <w:sz w:val="28"/>
          <w:szCs w:val="28"/>
        </w:rPr>
        <w:t xml:space="preserve"> ,</w:t>
      </w:r>
    </w:p>
    <w:p w:rsidR="00FB4426" w:rsidRPr="0057306A" w:rsidRDefault="00FB4426" w:rsidP="007A0B12">
      <w:pPr>
        <w:tabs>
          <w:tab w:val="num" w:pos="720"/>
        </w:tabs>
        <w:ind w:right="-142"/>
        <w:rPr>
          <w:rFonts w:ascii="Times New Roman" w:hAnsi="Times New Roman"/>
          <w:sz w:val="28"/>
          <w:szCs w:val="28"/>
        </w:rPr>
      </w:pPr>
      <w:r w:rsidRPr="0057306A">
        <w:rPr>
          <w:rFonts w:ascii="Times New Roman" w:hAnsi="Times New Roman"/>
          <w:sz w:val="28"/>
          <w:szCs w:val="28"/>
        </w:rPr>
        <w:t>ya’ni</w:t>
      </w:r>
    </w:p>
    <w:p w:rsidR="00FB4426" w:rsidRPr="0057306A" w:rsidRDefault="00FB4426" w:rsidP="007A0B12">
      <w:pPr>
        <w:tabs>
          <w:tab w:val="num" w:pos="720"/>
        </w:tabs>
        <w:ind w:left="360" w:right="-142"/>
        <w:jc w:val="center"/>
        <w:rPr>
          <w:rFonts w:ascii="Times New Roman" w:hAnsi="Times New Roman"/>
          <w:sz w:val="28"/>
          <w:szCs w:val="28"/>
        </w:rPr>
      </w:pPr>
      <w:r w:rsidRPr="0057306A">
        <w:rPr>
          <w:rFonts w:ascii="Times New Roman" w:hAnsi="Times New Roman"/>
          <w:position w:val="-10"/>
          <w:sz w:val="28"/>
          <w:szCs w:val="28"/>
        </w:rPr>
        <w:object w:dxaOrig="180" w:dyaOrig="340">
          <v:shape id="_x0000_i2297" type="#_x0000_t75" style="width:8.4pt;height:16.8pt" o:ole="" fillcolor="window">
            <v:imagedata r:id="rId930" o:title=""/>
          </v:shape>
          <o:OLEObject Type="Embed" ProgID="Equation.3" ShapeID="_x0000_i2297" DrawAspect="Content" ObjectID="_1614257899" r:id="rId934"/>
        </w:object>
      </w:r>
    </w:p>
    <w:p w:rsidR="00FB4426" w:rsidRPr="0057306A" w:rsidRDefault="00FB4426" w:rsidP="007A0B12">
      <w:pPr>
        <w:tabs>
          <w:tab w:val="num" w:pos="720"/>
        </w:tabs>
        <w:ind w:left="360" w:right="-142"/>
        <w:jc w:val="center"/>
        <w:rPr>
          <w:rFonts w:ascii="Times New Roman" w:hAnsi="Times New Roman"/>
          <w:sz w:val="28"/>
          <w:szCs w:val="28"/>
        </w:rPr>
      </w:pPr>
      <w:r w:rsidRPr="0057306A">
        <w:rPr>
          <w:rFonts w:ascii="Times New Roman" w:hAnsi="Times New Roman"/>
          <w:position w:val="-10"/>
          <w:sz w:val="28"/>
          <w:szCs w:val="28"/>
        </w:rPr>
        <w:object w:dxaOrig="180" w:dyaOrig="340">
          <v:shape id="_x0000_i2298" type="#_x0000_t75" style="width:8.4pt;height:16.8pt" o:ole="" fillcolor="window">
            <v:imagedata r:id="rId930" o:title=""/>
          </v:shape>
          <o:OLEObject Type="Embed" ProgID="Equation.3" ShapeID="_x0000_i2298" DrawAspect="Content" ObjectID="_1614257900" r:id="rId935"/>
        </w:object>
      </w:r>
      <w:r w:rsidRPr="0057306A">
        <w:rPr>
          <w:rFonts w:ascii="Times New Roman" w:hAnsi="Times New Roman"/>
          <w:sz w:val="28"/>
          <w:szCs w:val="28"/>
        </w:rPr>
        <w:tab/>
      </w:r>
      <w:r w:rsidRPr="0057306A">
        <w:rPr>
          <w:rFonts w:ascii="Times New Roman" w:hAnsi="Times New Roman"/>
          <w:position w:val="-34"/>
          <w:sz w:val="28"/>
          <w:szCs w:val="28"/>
        </w:rPr>
        <w:object w:dxaOrig="1160" w:dyaOrig="780">
          <v:shape id="_x0000_i2299" type="#_x0000_t75" style="width:58.2pt;height:37.8pt" o:ole="" fillcolor="window">
            <v:imagedata r:id="rId936" o:title=""/>
          </v:shape>
          <o:OLEObject Type="Embed" ProgID="Equation.3" ShapeID="_x0000_i2299" DrawAspect="Content" ObjectID="_1614257901" r:id="rId937"/>
        </w:object>
      </w:r>
    </w:p>
    <w:p w:rsidR="00FB4426" w:rsidRPr="0057306A" w:rsidRDefault="00FB4426" w:rsidP="007A0B12">
      <w:pPr>
        <w:tabs>
          <w:tab w:val="num" w:pos="720"/>
        </w:tabs>
        <w:ind w:right="-142"/>
        <w:jc w:val="both"/>
        <w:rPr>
          <w:rFonts w:ascii="Times New Roman" w:hAnsi="Times New Roman"/>
          <w:sz w:val="28"/>
          <w:szCs w:val="28"/>
        </w:rPr>
      </w:pPr>
      <w:r w:rsidRPr="0057306A">
        <w:rPr>
          <w:rFonts w:ascii="Times New Roman" w:hAnsi="Times New Roman"/>
          <w:sz w:val="28"/>
          <w:szCs w:val="28"/>
        </w:rPr>
        <w:t xml:space="preserve">bo‘ladi. Biroq kuzatishlar, m ortishi bilan yulduzlar soni bu qadar tez ortmasligini ko‘rsatadi. Xususan m ning uncha katta bo‘lmagan qiymatlari uchun </w:t>
      </w:r>
      <w:r w:rsidRPr="0057306A">
        <w:rPr>
          <w:rFonts w:ascii="Times New Roman" w:hAnsi="Times New Roman"/>
          <w:position w:val="-36"/>
          <w:sz w:val="28"/>
          <w:szCs w:val="28"/>
        </w:rPr>
        <w:object w:dxaOrig="1120" w:dyaOrig="800">
          <v:shape id="_x0000_i2300" type="#_x0000_t75" style="width:55.8pt;height:38.4pt" o:ole="" fillcolor="window">
            <v:imagedata r:id="rId938" o:title=""/>
          </v:shape>
          <o:OLEObject Type="Embed" ProgID="Equation.3" ShapeID="_x0000_i2300" DrawAspect="Content" ObjectID="_1614257902" r:id="rId939"/>
        </w:object>
      </w:r>
      <w:r w:rsidRPr="0057306A">
        <w:rPr>
          <w:rFonts w:ascii="Times New Roman" w:hAnsi="Times New Roman"/>
          <w:sz w:val="28"/>
          <w:szCs w:val="28"/>
        </w:rPr>
        <w:t xml:space="preserve"> ga yaqin, m=17 yulduzlar uchun esa </w:t>
      </w:r>
      <w:r w:rsidRPr="0057306A">
        <w:rPr>
          <w:rFonts w:ascii="Times New Roman" w:hAnsi="Times New Roman"/>
          <w:position w:val="-32"/>
          <w:sz w:val="28"/>
          <w:szCs w:val="28"/>
        </w:rPr>
        <w:object w:dxaOrig="580" w:dyaOrig="720">
          <v:shape id="_x0000_i2301" type="#_x0000_t75" style="width:28.8pt;height:36.6pt" o:ole="" fillcolor="window">
            <v:imagedata r:id="rId940" o:title=""/>
          </v:shape>
          <o:OLEObject Type="Embed" ProgID="Equation.3" ShapeID="_x0000_i2301" DrawAspect="Content" ObjectID="_1614257903" r:id="rId941"/>
        </w:object>
      </w:r>
      <w:r w:rsidRPr="0057306A">
        <w:rPr>
          <w:rFonts w:ascii="Times New Roman" w:hAnsi="Times New Roman"/>
          <w:sz w:val="28"/>
          <w:szCs w:val="28"/>
        </w:rPr>
        <w:sym w:font="Symbol" w:char="F0BB"/>
      </w:r>
      <w:r w:rsidRPr="0057306A">
        <w:rPr>
          <w:rFonts w:ascii="Times New Roman" w:hAnsi="Times New Roman"/>
          <w:sz w:val="28"/>
          <w:szCs w:val="28"/>
        </w:rPr>
        <w:t xml:space="preserve">2 chiqadi. Agar barcha yulduzlarning yorqinliklari bir xil deb qaralsa, u holda kuzatiladigan  </w:t>
      </w:r>
      <w:r w:rsidRPr="0057306A">
        <w:rPr>
          <w:rFonts w:ascii="Times New Roman" w:hAnsi="Times New Roman"/>
          <w:position w:val="-32"/>
          <w:sz w:val="28"/>
          <w:szCs w:val="28"/>
        </w:rPr>
        <w:object w:dxaOrig="580" w:dyaOrig="720">
          <v:shape id="_x0000_i2302" type="#_x0000_t75" style="width:28.8pt;height:36.6pt" o:ole="" fillcolor="window">
            <v:imagedata r:id="rId940" o:title=""/>
          </v:shape>
          <o:OLEObject Type="Embed" ProgID="Equation.3" ShapeID="_x0000_i2302" DrawAspect="Content" ObjectID="_1614257904" r:id="rId942"/>
        </w:object>
      </w:r>
      <w:r w:rsidRPr="0057306A">
        <w:rPr>
          <w:rFonts w:ascii="Times New Roman" w:hAnsi="Times New Roman"/>
          <w:sz w:val="28"/>
          <w:szCs w:val="28"/>
        </w:rPr>
        <w:t xml:space="preserve"> ning qiymatlarini solishtirib, Quyoshdan uzoqlashayotgan barcha yo‘nalishlarda, yulduzlarning zichligi kamayib borishi ma’lum bo‘ladi. Agar yo‘nalish bo‘yicha, yulduzlararo bo‘shliqda nurning yutilish aytarli bo‘lmasa, bundan Galaktikamizning cheklanganligi haqida mulohaza kelib chiqadi.</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rPr>
        <w:t xml:space="preserve">Qilingan mulohazalar, aslida nisbatan murakkab masalani echish uchun yana bir asos bo‘ladi xolos. Bu masala, aslida, yulduzlar bir xil yorqinlikka ega emasligini va kuzatish natijalari yulduzlararo muhit tomonidan sezilarli o‘zgartirilishini hisobga olishi tufayli juda murakkab masalalardan sanaladi. Bu masalani hal qilishda, turli yorqinlikdagi yulduzlar uchun fazoni ma’lum sohasida </w:t>
      </w:r>
      <w:r w:rsidRPr="0057306A">
        <w:rPr>
          <w:rFonts w:ascii="Times New Roman" w:hAnsi="Times New Roman"/>
          <w:i/>
          <w:sz w:val="28"/>
          <w:szCs w:val="28"/>
        </w:rPr>
        <w:t>M</w:t>
      </w:r>
      <w:r w:rsidRPr="0057306A">
        <w:rPr>
          <w:rFonts w:ascii="Times New Roman" w:hAnsi="Times New Roman"/>
          <w:sz w:val="28"/>
          <w:szCs w:val="28"/>
        </w:rPr>
        <w:t xml:space="preserve"> dan </w:t>
      </w:r>
      <w:r w:rsidRPr="0057306A">
        <w:rPr>
          <w:rFonts w:ascii="Times New Roman" w:hAnsi="Times New Roman"/>
          <w:i/>
          <w:sz w:val="28"/>
          <w:szCs w:val="28"/>
        </w:rPr>
        <w:t>M+1</w:t>
      </w:r>
      <w:r w:rsidRPr="0057306A">
        <w:rPr>
          <w:rFonts w:ascii="Times New Roman" w:hAnsi="Times New Roman"/>
          <w:sz w:val="28"/>
          <w:szCs w:val="28"/>
        </w:rPr>
        <w:t xml:space="preserve"> absolyut yulduz kattaligigacha bo‘lgan yulduzlar, umumiy yulduzlar sonining qancha miqdorini tashkil etishini hisobga oladigan </w:t>
      </w:r>
      <w:r w:rsidRPr="0057306A">
        <w:rPr>
          <w:rFonts w:ascii="Times New Roman" w:hAnsi="Times New Roman"/>
          <w:i/>
          <w:sz w:val="28"/>
          <w:szCs w:val="28"/>
        </w:rPr>
        <w:t>yorqinlik funksiyasi-</w:t>
      </w:r>
      <w:r w:rsidRPr="0057306A">
        <w:rPr>
          <w:rFonts w:ascii="Times New Roman" w:hAnsi="Times New Roman"/>
          <w:position w:val="-10"/>
          <w:sz w:val="28"/>
          <w:szCs w:val="28"/>
        </w:rPr>
        <w:object w:dxaOrig="620" w:dyaOrig="340">
          <v:shape id="_x0000_i2303" type="#_x0000_t75" style="width:31.2pt;height:16.8pt" o:ole="" fillcolor="window">
            <v:imagedata r:id="rId943" o:title=""/>
          </v:shape>
          <o:OLEObject Type="Embed" ProgID="Equation.3" ShapeID="_x0000_i2303" DrawAspect="Content" ObjectID="_1614257905" r:id="rId944"/>
        </w:object>
      </w:r>
      <w:r w:rsidRPr="0057306A">
        <w:rPr>
          <w:rFonts w:ascii="Times New Roman" w:hAnsi="Times New Roman"/>
          <w:sz w:val="28"/>
          <w:szCs w:val="28"/>
        </w:rPr>
        <w:t xml:space="preserve"> deb ataluvchi kattalik kiritiladi. Agar yorqinlik funksiyasi ma’lum bo‘lsa, u holda, turli masofalarda yulduzlarning zichligini hisoblash masalasi, ma’lum qiyinchiliklarga qaramay, hal qilsa bo‘ladigan masaladir.</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rPr>
        <w:t>Amalda bu masala turlicha hal qilingan bo‘lib, Galaktikamiz simmetriya tekisligi deyiluvchi asosiy tekisligiga nisbatan deyarli simmetrik ko‘rinishdagi, qutblari siqilgan ko‘rinishga ega. Somon Yo‘lining o‘rta chizig‘i bilan deyarli mos keladigan va osmon sferasi bilan kesishganda, hosil qiladigan katta aylanasi</w:t>
      </w:r>
      <w:r w:rsidRPr="0057306A">
        <w:rPr>
          <w:rFonts w:ascii="Times New Roman" w:hAnsi="Times New Roman"/>
          <w:sz w:val="28"/>
          <w:szCs w:val="28"/>
        </w:rPr>
        <w:sym w:font="Symbol" w:char="F02D"/>
      </w:r>
      <w:r w:rsidRPr="0057306A">
        <w:rPr>
          <w:rFonts w:ascii="Times New Roman" w:hAnsi="Times New Roman"/>
          <w:sz w:val="28"/>
          <w:szCs w:val="28"/>
        </w:rPr>
        <w:t xml:space="preserve">galaktik ekvator deyiladi. Mazkur sistemaning markazi, Galaktika markazi deyilib, u Quyosh sistemasidan qaraganda, Qavs yulduz turkumiga proeksiyalanadi. Uning ekvatorial koordinatalari, mos ravishda </w:t>
      </w:r>
      <w:r w:rsidRPr="0057306A">
        <w:rPr>
          <w:rFonts w:ascii="Times New Roman" w:hAnsi="Times New Roman"/>
          <w:sz w:val="28"/>
          <w:szCs w:val="28"/>
        </w:rPr>
        <w:sym w:font="Symbol" w:char="F061"/>
      </w:r>
      <w:r w:rsidRPr="0057306A">
        <w:rPr>
          <w:rFonts w:ascii="Times New Roman" w:hAnsi="Times New Roman"/>
          <w:sz w:val="28"/>
          <w:szCs w:val="28"/>
        </w:rPr>
        <w:t>= 17</w:t>
      </w:r>
      <w:r w:rsidRPr="0057306A">
        <w:rPr>
          <w:rFonts w:ascii="Times New Roman" w:hAnsi="Times New Roman"/>
          <w:sz w:val="28"/>
          <w:szCs w:val="28"/>
          <w:vertAlign w:val="superscript"/>
        </w:rPr>
        <w:t xml:space="preserve">h  </w:t>
      </w:r>
      <w:r w:rsidRPr="0057306A">
        <w:rPr>
          <w:rFonts w:ascii="Times New Roman" w:hAnsi="Times New Roman"/>
          <w:sz w:val="28"/>
          <w:szCs w:val="28"/>
        </w:rPr>
        <w:t>40</w:t>
      </w:r>
      <w:r w:rsidRPr="0057306A">
        <w:rPr>
          <w:rFonts w:ascii="Times New Roman" w:hAnsi="Times New Roman"/>
          <w:sz w:val="28"/>
          <w:szCs w:val="28"/>
          <w:vertAlign w:val="superscript"/>
        </w:rPr>
        <w:t xml:space="preserve">m </w:t>
      </w:r>
      <w:r w:rsidRPr="0057306A">
        <w:rPr>
          <w:rFonts w:ascii="Times New Roman" w:hAnsi="Times New Roman"/>
          <w:sz w:val="28"/>
          <w:szCs w:val="28"/>
        </w:rPr>
        <w:t xml:space="preserve">, </w:t>
      </w:r>
      <w:r w:rsidRPr="0057306A">
        <w:rPr>
          <w:rFonts w:ascii="Times New Roman" w:hAnsi="Times New Roman"/>
          <w:sz w:val="28"/>
          <w:szCs w:val="28"/>
        </w:rPr>
        <w:sym w:font="Symbol" w:char="F064"/>
      </w:r>
      <w:r w:rsidRPr="0057306A">
        <w:rPr>
          <w:rFonts w:ascii="Times New Roman" w:hAnsi="Times New Roman"/>
          <w:sz w:val="28"/>
          <w:szCs w:val="28"/>
        </w:rPr>
        <w:t xml:space="preserve"> = - 29</w:t>
      </w:r>
      <w:r w:rsidRPr="0057306A">
        <w:rPr>
          <w:rFonts w:ascii="Times New Roman" w:hAnsi="Times New Roman"/>
          <w:sz w:val="28"/>
          <w:szCs w:val="28"/>
          <w:vertAlign w:val="superscript"/>
        </w:rPr>
        <w:sym w:font="Symbol" w:char="F0B0"/>
      </w:r>
      <w:r w:rsidRPr="0057306A">
        <w:rPr>
          <w:rFonts w:ascii="Times New Roman" w:hAnsi="Times New Roman"/>
          <w:sz w:val="28"/>
          <w:szCs w:val="28"/>
        </w:rPr>
        <w:t xml:space="preserve"> ni tashkil qiladi.</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rPr>
        <w:t>Galaktika markaziga yaqinlashgan sayin yulduziy zichlik ortib boradi. Shunday qilib Galaktikada yulduzlarning zichligi, uning tekisligi va uning markaziga tomon ortib borish xususiyatiga ega.</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rPr>
        <w:t xml:space="preserve">Yulduzlar zichligini, uning keskin kamayadigan masofalarini hamda Quyosh atrofi zonasida aniqlash, Galaktikamizning o‘lchamlari haqida ma’lumot beradi. Aniqlanishicha, Quyosh, Galaktika markazidan qarama-qarshi tomonda yotuvchi uning chegarasigacha masofa esa 5 ming pk bilan xarakterlanadi. Bundan Galaktikamizning diametri 30 kpk atrofida ekanligi ma’lum bo‘ladi. Quyoshning Galaktika </w:t>
      </w:r>
      <w:r w:rsidRPr="0057306A">
        <w:rPr>
          <w:rFonts w:ascii="Times New Roman" w:hAnsi="Times New Roman"/>
          <w:sz w:val="28"/>
          <w:szCs w:val="28"/>
          <w:lang w:val="uz-Cyrl-UZ"/>
        </w:rPr>
        <w:t xml:space="preserve">ekvatorial </w:t>
      </w:r>
      <w:r w:rsidRPr="0057306A">
        <w:rPr>
          <w:rFonts w:ascii="Times New Roman" w:hAnsi="Times New Roman"/>
          <w:sz w:val="28"/>
          <w:szCs w:val="28"/>
        </w:rPr>
        <w:t>tekisligidan uzoqligi esa 25 parsekni (shimoliy qutb tomonga) tashkil etadi.</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lang w:val="uz-Cyrl-UZ"/>
        </w:rPr>
        <w:t xml:space="preserve">Demak, </w:t>
      </w:r>
      <w:r w:rsidRPr="0057306A">
        <w:rPr>
          <w:rFonts w:ascii="Times New Roman" w:hAnsi="Times New Roman"/>
          <w:sz w:val="28"/>
          <w:szCs w:val="28"/>
        </w:rPr>
        <w:t>Galaktikaning katta</w:t>
      </w:r>
      <w:r w:rsidRPr="0057306A">
        <w:rPr>
          <w:rFonts w:ascii="Times New Roman" w:hAnsi="Times New Roman"/>
          <w:sz w:val="28"/>
          <w:szCs w:val="28"/>
          <w:lang w:val="uz-Cyrl-UZ"/>
        </w:rPr>
        <w:t xml:space="preserve"> disk</w:t>
      </w:r>
      <w:r w:rsidRPr="0057306A">
        <w:rPr>
          <w:rFonts w:ascii="Times New Roman" w:hAnsi="Times New Roman"/>
          <w:sz w:val="28"/>
          <w:szCs w:val="28"/>
        </w:rPr>
        <w:t xml:space="preserve"> qismini tashkil etgan ob’ektlari - O va B spectral sinfiga kiruvchi yulduzlari, sefeidlar, tarqoq yulduz to‘dalari, o‘tayangi yulduzlarning 2</w:t>
      </w:r>
      <w:r w:rsidRPr="0057306A">
        <w:rPr>
          <w:rFonts w:ascii="Times New Roman" w:hAnsi="Times New Roman"/>
          <w:sz w:val="28"/>
          <w:szCs w:val="28"/>
        </w:rPr>
        <w:sym w:font="Symbol" w:char="F02D"/>
      </w:r>
      <w:r w:rsidRPr="0057306A">
        <w:rPr>
          <w:rFonts w:ascii="Times New Roman" w:hAnsi="Times New Roman"/>
          <w:sz w:val="28"/>
          <w:szCs w:val="28"/>
        </w:rPr>
        <w:t>rusumlilari va yulduz assotsiyalari, Galaktika tekisligida yotuvchi yupqa qalinlikdagi tekislik bilan chegaralangan fazoda joylashadi (   -rasm). Bu ob’ektlar haqida gap ketganda, ularning Galaktikamizning tekisligi sistemacha- sining ob’ektlari deb eslanadi.</w:t>
      </w:r>
    </w:p>
    <w:p w:rsidR="00FB4426" w:rsidRPr="0057306A" w:rsidRDefault="00FB4426" w:rsidP="007A0B12">
      <w:pPr>
        <w:tabs>
          <w:tab w:val="num" w:pos="720"/>
        </w:tabs>
        <w:ind w:right="-142" w:firstLine="720"/>
        <w:jc w:val="both"/>
        <w:rPr>
          <w:rFonts w:ascii="Times New Roman" w:hAnsi="Times New Roman"/>
          <w:sz w:val="28"/>
          <w:szCs w:val="28"/>
        </w:rPr>
      </w:pPr>
    </w:p>
    <w:p w:rsidR="00FB4426" w:rsidRPr="0057306A" w:rsidRDefault="00FB4426" w:rsidP="007A0B12">
      <w:pPr>
        <w:tabs>
          <w:tab w:val="num" w:pos="720"/>
        </w:tabs>
        <w:ind w:right="-142"/>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1" o:spid="_x0000_i2304" type="#_x0000_t75" style="width:215.4pt;height:195.6pt;visibility:visible">
            <v:imagedata r:id="rId945" o:title="" croptop="30822f" cropbottom="19018f" cropleft="13337f" cropright="37073f"/>
          </v:shape>
        </w:pict>
      </w:r>
      <w:r w:rsidRPr="00F3235F">
        <w:rPr>
          <w:rFonts w:ascii="Times New Roman" w:hAnsi="Times New Roman"/>
          <w:noProof/>
          <w:sz w:val="28"/>
          <w:szCs w:val="28"/>
          <w:lang w:val="ru-RU" w:eastAsia="ru-RU"/>
        </w:rPr>
        <w:pict>
          <v:shape id="Рисунок 310" o:spid="_x0000_i2305" type="#_x0000_t75" alt="117" style="width:226.8pt;height:196.2pt;visibility:visible">
            <v:imagedata r:id="rId946" o:title=""/>
          </v:shape>
        </w:pict>
      </w:r>
    </w:p>
    <w:p w:rsidR="00FB4426" w:rsidRPr="0057306A" w:rsidRDefault="00FB4426" w:rsidP="007A0B12">
      <w:pPr>
        <w:tabs>
          <w:tab w:val="num" w:pos="720"/>
        </w:tabs>
        <w:ind w:right="-142" w:firstLine="720"/>
        <w:jc w:val="center"/>
        <w:rPr>
          <w:rFonts w:ascii="Times New Roman" w:hAnsi="Times New Roman"/>
          <w:sz w:val="28"/>
          <w:szCs w:val="28"/>
        </w:rPr>
      </w:pPr>
      <w:r w:rsidRPr="0057306A">
        <w:rPr>
          <w:rFonts w:ascii="Times New Roman" w:hAnsi="Times New Roman"/>
          <w:sz w:val="28"/>
          <w:szCs w:val="28"/>
        </w:rPr>
        <w:t>7.4 - rasm</w:t>
      </w:r>
    </w:p>
    <w:p w:rsidR="00FB4426" w:rsidRPr="0057306A" w:rsidRDefault="00FB4426" w:rsidP="007A0B12">
      <w:pPr>
        <w:tabs>
          <w:tab w:val="num" w:pos="720"/>
        </w:tabs>
        <w:ind w:right="-142" w:firstLine="720"/>
        <w:jc w:val="both"/>
        <w:rPr>
          <w:rFonts w:ascii="Times New Roman" w:hAnsi="Times New Roman"/>
          <w:sz w:val="28"/>
          <w:szCs w:val="28"/>
        </w:rPr>
      </w:pPr>
      <w:r w:rsidRPr="0057306A">
        <w:rPr>
          <w:rFonts w:ascii="Times New Roman" w:hAnsi="Times New Roman"/>
          <w:sz w:val="28"/>
          <w:szCs w:val="28"/>
        </w:rPr>
        <w:t>Biroq Galaktikamizning boshqa ob’ektlari, xususan, Liraning RR, Sumbulaning W, o‘tayangilarning 1-rusumlilari, submittilar, sharsimon to‘dalar egallagan hajm, nisbatan ulkan ellipsoid bilan chegaralanadi. Shuning uchun ham ular Galaktikamizning sferoidal (ba’zan sferik) sistemacha ob’ektlari deyiladi. Galaktikamiz kinematikasini o‘rganish, u Andromeda tumanligining strukturasiga o‘xshash spiral strukturaga ega ekanligini tasdiqlaydi (7.4 - rasm).</w:t>
      </w:r>
    </w:p>
    <w:p w:rsidR="00FB4426" w:rsidRPr="0057306A" w:rsidRDefault="00FB4426" w:rsidP="007A0B12">
      <w:pPr>
        <w:tabs>
          <w:tab w:val="num" w:pos="720"/>
        </w:tabs>
        <w:ind w:right="-142"/>
        <w:jc w:val="center"/>
        <w:rPr>
          <w:rFonts w:ascii="Times New Roman" w:hAnsi="Times New Roman"/>
          <w:b/>
          <w:sz w:val="28"/>
          <w:szCs w:val="28"/>
        </w:rPr>
      </w:pPr>
    </w:p>
    <w:p w:rsidR="00FB4426" w:rsidRPr="0057306A" w:rsidRDefault="00FB4426" w:rsidP="007A0B12">
      <w:pPr>
        <w:tabs>
          <w:tab w:val="num" w:pos="720"/>
        </w:tabs>
        <w:ind w:right="-142"/>
        <w:jc w:val="center"/>
        <w:rPr>
          <w:rFonts w:ascii="Times New Roman" w:hAnsi="Times New Roman"/>
          <w:b/>
          <w:sz w:val="28"/>
          <w:szCs w:val="28"/>
        </w:rPr>
      </w:pPr>
      <w:r w:rsidRPr="0057306A">
        <w:rPr>
          <w:rFonts w:ascii="Times New Roman" w:hAnsi="Times New Roman"/>
          <w:b/>
          <w:sz w:val="28"/>
          <w:szCs w:val="28"/>
        </w:rPr>
        <w:t>§ 7.3. Quyosh sistemasining xarakati</w:t>
      </w:r>
    </w:p>
    <w:p w:rsidR="00FB4426" w:rsidRPr="0057306A" w:rsidRDefault="00FB4426" w:rsidP="007A0B12">
      <w:pPr>
        <w:tabs>
          <w:tab w:val="num" w:pos="720"/>
        </w:tabs>
        <w:ind w:right="-142"/>
        <w:jc w:val="center"/>
        <w:rPr>
          <w:rFonts w:ascii="Times New Roman" w:hAnsi="Times New Roman"/>
          <w:sz w:val="28"/>
          <w:szCs w:val="28"/>
        </w:rPr>
      </w:pPr>
    </w:p>
    <w:p w:rsidR="00FB4426" w:rsidRPr="0057306A" w:rsidRDefault="00FB4426" w:rsidP="007A0B12">
      <w:pPr>
        <w:overflowPunct w:val="0"/>
        <w:autoSpaceDE w:val="0"/>
        <w:autoSpaceDN w:val="0"/>
        <w:adjustRightInd w:val="0"/>
        <w:ind w:firstLine="708"/>
        <w:jc w:val="both"/>
        <w:textAlignment w:val="baseline"/>
        <w:rPr>
          <w:rFonts w:ascii="Times New Roman" w:hAnsi="Times New Roman"/>
          <w:sz w:val="28"/>
          <w:szCs w:val="28"/>
        </w:rPr>
      </w:pPr>
      <w:r w:rsidRPr="0057306A">
        <w:rPr>
          <w:rFonts w:ascii="Times New Roman" w:hAnsi="Times New Roman"/>
          <w:sz w:val="28"/>
          <w:szCs w:val="28"/>
        </w:rPr>
        <w:t xml:space="preserve">Yulduzlarning xarakati yoki tezligi xaqida gapirganimizda biz biror markazga yoki yulduzlar gruppasiga nisbatan qaraymiz. Agar Galaktikamizdagi yulduzlar tezliklarining komponentalarini </w:t>
      </w:r>
      <w:r w:rsidRPr="0057306A">
        <w:rPr>
          <w:rFonts w:ascii="Times New Roman" w:hAnsi="Times New Roman"/>
          <w:position w:val="-12"/>
          <w:sz w:val="28"/>
          <w:szCs w:val="28"/>
        </w:rPr>
        <w:object w:dxaOrig="980" w:dyaOrig="540">
          <v:shape id="_x0000_i2306" type="#_x0000_t75" style="width:49.2pt;height:27pt" o:ole="">
            <v:imagedata r:id="rId947" o:title=""/>
          </v:shape>
          <o:OLEObject Type="Embed" ProgID="Equation.3" ShapeID="_x0000_i2306" DrawAspect="Content" ObjectID="_1614257906" r:id="rId948"/>
        </w:object>
      </w:r>
      <w:r w:rsidRPr="0057306A">
        <w:rPr>
          <w:rFonts w:ascii="Times New Roman" w:hAnsi="Times New Roman"/>
          <w:sz w:val="28"/>
          <w:szCs w:val="28"/>
        </w:rPr>
        <w:t xml:space="preserve"> (</w:t>
      </w:r>
      <w:r w:rsidRPr="0057306A">
        <w:rPr>
          <w:rFonts w:ascii="Times New Roman" w:hAnsi="Times New Roman"/>
          <w:position w:val="-10"/>
          <w:sz w:val="28"/>
          <w:szCs w:val="28"/>
        </w:rPr>
        <w:object w:dxaOrig="960" w:dyaOrig="360">
          <v:shape id="_x0000_i2307" type="#_x0000_t75" style="width:48.6pt;height:18pt" o:ole="">
            <v:imagedata r:id="rId949" o:title=""/>
          </v:shape>
          <o:OLEObject Type="Embed" ProgID="Equation.3" ShapeID="_x0000_i2307" DrawAspect="Content" ObjectID="_1614257907" r:id="rId950"/>
        </w:object>
      </w:r>
      <w:r w:rsidRPr="0057306A">
        <w:rPr>
          <w:rFonts w:ascii="Times New Roman" w:hAnsi="Times New Roman"/>
          <w:sz w:val="28"/>
          <w:szCs w:val="28"/>
        </w:rPr>
        <w:t>) deb olsak, u xolda Galaktika inersiya markazini aniqlash uchun quyidagi formuladan foydalaniladi:</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30"/>
          <w:sz w:val="28"/>
          <w:szCs w:val="28"/>
        </w:rPr>
        <w:object w:dxaOrig="2439" w:dyaOrig="720">
          <v:shape id="_x0000_i2308" type="#_x0000_t75" style="width:121.8pt;height:36.6pt" o:ole="">
            <v:imagedata r:id="rId951" o:title=""/>
          </v:shape>
          <o:OLEObject Type="Embed" ProgID="Equation.3" ShapeID="_x0000_i2308" DrawAspect="Content" ObjectID="_1614257908" r:id="rId952"/>
        </w:object>
      </w:r>
      <w:r w:rsidRPr="0057306A">
        <w:rPr>
          <w:rFonts w:ascii="Times New Roman" w:hAnsi="Times New Roman"/>
          <w:sz w:val="28"/>
          <w:szCs w:val="28"/>
        </w:rPr>
        <w:t xml:space="preserve">                        (1)</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ab/>
        <w:t>Tezlik komponentalarini topishda Quyosh sistemasining xarakatini hisobga olish kerak. Agar markaz sifatida Galaktika inersiya markazi qaralsa:</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12"/>
          <w:sz w:val="28"/>
          <w:szCs w:val="28"/>
        </w:rPr>
        <w:object w:dxaOrig="4880" w:dyaOrig="540">
          <v:shape id="_x0000_i2309" type="#_x0000_t75" style="width:244.2pt;height:27pt" o:ole="">
            <v:imagedata r:id="rId953" o:title=""/>
          </v:shape>
          <o:OLEObject Type="Embed" ProgID="Equation.3" ShapeID="_x0000_i2309" DrawAspect="Content" ObjectID="_1614257909" r:id="rId954"/>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ga ega bo‘lamiz xamda (1) ni hisobga olsak:</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30"/>
          <w:sz w:val="28"/>
          <w:szCs w:val="28"/>
        </w:rPr>
        <w:object w:dxaOrig="5740" w:dyaOrig="720">
          <v:shape id="_x0000_i2310" type="#_x0000_t75" style="width:286.8pt;height:36.6pt" o:ole="">
            <v:imagedata r:id="rId955" o:title=""/>
          </v:shape>
          <o:OLEObject Type="Embed" ProgID="Equation.3" ShapeID="_x0000_i2310" DrawAspect="Content" ObjectID="_1614257910" r:id="rId956"/>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hosil bo‘ladi. Bu formula yordamida Quyosh koordinatalarini aniqlab bo‘lmaydi, chunki hamma yulduzlarning tezliklari komponentalari ma’lum emas. Shuning uchun joyning inersiya markazi tushunchasini kiritamiz va n&lt;&lt;N deb olinadi.</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30"/>
          <w:sz w:val="28"/>
          <w:szCs w:val="28"/>
        </w:rPr>
        <w:object w:dxaOrig="3540" w:dyaOrig="720">
          <v:shape id="_x0000_i2311" type="#_x0000_t75" style="width:177pt;height:36.6pt" o:ole="">
            <v:imagedata r:id="rId957" o:title=""/>
          </v:shape>
          <o:OLEObject Type="Embed" ProgID="Equation.3" ShapeID="_x0000_i2311" DrawAspect="Content" ObjectID="_1614257911" r:id="rId958"/>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 xml:space="preserve">Bu gruppa uchun qanday qilib </w:t>
      </w:r>
      <w:r w:rsidRPr="0057306A">
        <w:rPr>
          <w:rFonts w:ascii="Times New Roman" w:hAnsi="Times New Roman"/>
          <w:position w:val="-12"/>
          <w:sz w:val="28"/>
          <w:szCs w:val="28"/>
        </w:rPr>
        <w:object w:dxaOrig="980" w:dyaOrig="540">
          <v:shape id="_x0000_i2312" type="#_x0000_t75" style="width:49.2pt;height:27pt" o:ole="">
            <v:imagedata r:id="rId947" o:title=""/>
          </v:shape>
          <o:OLEObject Type="Embed" ProgID="Equation.3" ShapeID="_x0000_i2312" DrawAspect="Content" ObjectID="_1614257912" r:id="rId959"/>
        </w:object>
      </w:r>
      <w:r w:rsidRPr="0057306A">
        <w:rPr>
          <w:rFonts w:ascii="Times New Roman" w:hAnsi="Times New Roman"/>
          <w:sz w:val="28"/>
          <w:szCs w:val="28"/>
        </w:rPr>
        <w:t xml:space="preserve"> lar aniqlanadi. Buning uchun </w:t>
      </w:r>
      <w:r w:rsidRPr="0057306A">
        <w:rPr>
          <w:rFonts w:ascii="Times New Roman" w:hAnsi="Times New Roman"/>
          <w:position w:val="-12"/>
          <w:sz w:val="28"/>
          <w:szCs w:val="28"/>
        </w:rPr>
        <w:object w:dxaOrig="859" w:dyaOrig="380">
          <v:shape id="_x0000_i2313" type="#_x0000_t75" style="width:43.2pt;height:19.2pt" o:ole="">
            <v:imagedata r:id="rId960" o:title=""/>
          </v:shape>
          <o:OLEObject Type="Embed" ProgID="Equation.3" ShapeID="_x0000_i2313" DrawAspect="Content" ObjectID="_1614257913" r:id="rId961"/>
        </w:object>
      </w:r>
      <w:r w:rsidRPr="0057306A">
        <w:rPr>
          <w:rFonts w:ascii="Times New Roman" w:hAnsi="Times New Roman"/>
          <w:sz w:val="28"/>
          <w:szCs w:val="28"/>
        </w:rPr>
        <w:t xml:space="preserve">  larni bilishimiz kerak. Bu erda </w:t>
      </w:r>
      <w:r w:rsidRPr="0057306A">
        <w:rPr>
          <w:rFonts w:ascii="Times New Roman" w:hAnsi="Times New Roman"/>
          <w:position w:val="-12"/>
          <w:sz w:val="28"/>
          <w:szCs w:val="28"/>
        </w:rPr>
        <w:object w:dxaOrig="360" w:dyaOrig="380">
          <v:shape id="_x0000_i2314" type="#_x0000_t75" style="width:18pt;height:19.2pt" o:ole="">
            <v:imagedata r:id="rId962" o:title=""/>
          </v:shape>
          <o:OLEObject Type="Embed" ProgID="Equation.3" ShapeID="_x0000_i2314" DrawAspect="Content" ObjectID="_1614257914" r:id="rId963"/>
        </w:object>
      </w:r>
      <w:r w:rsidRPr="0057306A">
        <w:rPr>
          <w:rFonts w:ascii="Times New Roman" w:hAnsi="Times New Roman"/>
          <w:sz w:val="28"/>
          <w:szCs w:val="28"/>
        </w:rPr>
        <w:t xml:space="preserve"> -nuriy tezlik va u spektral analizdan topiladi, </w:t>
      </w:r>
      <w:r w:rsidRPr="0057306A">
        <w:rPr>
          <w:rFonts w:ascii="Times New Roman" w:hAnsi="Times New Roman"/>
          <w:position w:val="-6"/>
          <w:sz w:val="28"/>
          <w:szCs w:val="28"/>
        </w:rPr>
        <w:object w:dxaOrig="240" w:dyaOrig="240">
          <v:shape id="_x0000_i2315" type="#_x0000_t75" style="width:12pt;height:12pt" o:ole="">
            <v:imagedata r:id="rId964" o:title=""/>
          </v:shape>
          <o:OLEObject Type="Embed" ProgID="Equation.3" ShapeID="_x0000_i2315" DrawAspect="Content" ObjectID="_1614257915" r:id="rId965"/>
        </w:object>
      </w:r>
      <w:r w:rsidRPr="0057306A">
        <w:rPr>
          <w:rFonts w:ascii="Times New Roman" w:hAnsi="Times New Roman"/>
          <w:sz w:val="28"/>
          <w:szCs w:val="28"/>
        </w:rPr>
        <w:t xml:space="preserve">- yillik parallaks, </w:t>
      </w:r>
      <w:r w:rsidRPr="0057306A">
        <w:rPr>
          <w:rFonts w:ascii="Times New Roman" w:hAnsi="Times New Roman"/>
          <w:position w:val="-12"/>
          <w:sz w:val="28"/>
          <w:szCs w:val="28"/>
        </w:rPr>
        <w:object w:dxaOrig="240" w:dyaOrig="300">
          <v:shape id="_x0000_i2316" type="#_x0000_t75" style="width:12pt;height:15pt" o:ole="">
            <v:imagedata r:id="rId966" o:title=""/>
          </v:shape>
          <o:OLEObject Type="Embed" ProgID="Equation.3" ShapeID="_x0000_i2316" DrawAspect="Content" ObjectID="_1614257916" r:id="rId967"/>
        </w:object>
      </w:r>
      <w:r w:rsidRPr="0057306A">
        <w:rPr>
          <w:rFonts w:ascii="Times New Roman" w:hAnsi="Times New Roman"/>
          <w:sz w:val="28"/>
          <w:szCs w:val="28"/>
        </w:rPr>
        <w:t xml:space="preserve">  - xususiy xarakat.</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10"/>
          <w:sz w:val="28"/>
          <w:szCs w:val="28"/>
        </w:rPr>
        <w:object w:dxaOrig="1880" w:dyaOrig="499">
          <v:shape id="_x0000_i2317" type="#_x0000_t75" style="width:93pt;height:24.6pt" o:ole="">
            <v:imagedata r:id="rId968" o:title=""/>
          </v:shape>
          <o:OLEObject Type="Embed" ProgID="Equation.3" ShapeID="_x0000_i2317" DrawAspect="Content" ObjectID="_1614257917" r:id="rId969"/>
        </w:object>
      </w:r>
      <w:r w:rsidRPr="0057306A">
        <w:rPr>
          <w:rFonts w:ascii="Times New Roman" w:hAnsi="Times New Roman"/>
          <w:sz w:val="28"/>
          <w:szCs w:val="28"/>
        </w:rPr>
        <w:t xml:space="preserve">  -fazoviy tezlik,</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position w:val="-12"/>
          <w:sz w:val="28"/>
          <w:szCs w:val="28"/>
        </w:rPr>
        <w:object w:dxaOrig="360" w:dyaOrig="380">
          <v:shape id="_x0000_i2318" type="#_x0000_t75" style="width:18pt;height:19.2pt" o:ole="">
            <v:imagedata r:id="rId970" o:title=""/>
          </v:shape>
          <o:OLEObject Type="Embed" ProgID="Equation.3" ShapeID="_x0000_i2318" DrawAspect="Content" ObjectID="_1614257918" r:id="rId971"/>
        </w:object>
      </w:r>
      <w:r w:rsidRPr="0057306A">
        <w:rPr>
          <w:rFonts w:ascii="Times New Roman" w:hAnsi="Times New Roman"/>
          <w:sz w:val="28"/>
          <w:szCs w:val="28"/>
        </w:rPr>
        <w:t xml:space="preserve"> -transversal tezlk (fazoviy tezlikning rasm tekisligiga proeksiyasi), </w:t>
      </w:r>
      <w:r w:rsidRPr="0057306A">
        <w:rPr>
          <w:rFonts w:ascii="Times New Roman" w:hAnsi="Times New Roman"/>
          <w:position w:val="-12"/>
          <w:sz w:val="28"/>
          <w:szCs w:val="28"/>
        </w:rPr>
        <w:object w:dxaOrig="240" w:dyaOrig="300">
          <v:shape id="_x0000_i2319" type="#_x0000_t75" style="width:12pt;height:15pt" o:ole="">
            <v:imagedata r:id="rId966" o:title=""/>
          </v:shape>
          <o:OLEObject Type="Embed" ProgID="Equation.3" ShapeID="_x0000_i2319" DrawAspect="Content" ObjectID="_1614257919" r:id="rId972"/>
        </w:object>
      </w:r>
      <w:r w:rsidRPr="0057306A">
        <w:rPr>
          <w:rFonts w:ascii="Times New Roman" w:hAnsi="Times New Roman"/>
          <w:sz w:val="28"/>
          <w:szCs w:val="28"/>
        </w:rPr>
        <w:t>- yulduzning yil  davomidagi siljishi:</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14"/>
          <w:sz w:val="28"/>
          <w:szCs w:val="28"/>
        </w:rPr>
        <w:object w:dxaOrig="5679" w:dyaOrig="380">
          <v:shape id="_x0000_i2320" type="#_x0000_t75" style="width:281.4pt;height:19.2pt" o:ole="">
            <v:imagedata r:id="rId973" o:title=""/>
          </v:shape>
          <o:OLEObject Type="Embed" ProgID="Equation.3" ShapeID="_x0000_i2320" DrawAspect="Content" ObjectID="_1614257920" r:id="rId974"/>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ab/>
        <w:t>Sentroid tushunchasini kiritaylik. Bizning sistemamizda Quyosh atrofida kichik bir xajmni olamiz. Unda</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34"/>
          <w:sz w:val="28"/>
          <w:szCs w:val="28"/>
        </w:rPr>
        <w:object w:dxaOrig="1359" w:dyaOrig="820">
          <v:shape id="_x0000_i2321" type="#_x0000_t75" style="width:67.2pt;height:40.8pt" o:ole="">
            <v:imagedata r:id="rId975" o:title=""/>
          </v:shape>
          <o:OLEObject Type="Embed" ProgID="Equation.3" ShapeID="_x0000_i2321" DrawAspect="Content" ObjectID="_1614257921" r:id="rId976"/>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position w:val="-6"/>
          <w:sz w:val="28"/>
          <w:szCs w:val="28"/>
        </w:rPr>
        <w:object w:dxaOrig="260" w:dyaOrig="340">
          <v:shape id="_x0000_i2322" type="#_x0000_t75" style="width:13.8pt;height:16.2pt" o:ole="">
            <v:imagedata r:id="rId977" o:title=""/>
          </v:shape>
          <o:OLEObject Type="Embed" ProgID="Equation.3" ShapeID="_x0000_i2322" DrawAspect="Content" ObjectID="_1614257922" r:id="rId978"/>
        </w:object>
      </w:r>
      <w:r w:rsidRPr="0057306A">
        <w:rPr>
          <w:rFonts w:ascii="Times New Roman" w:hAnsi="Times New Roman"/>
          <w:sz w:val="28"/>
          <w:szCs w:val="28"/>
        </w:rPr>
        <w:t xml:space="preserve">- olingan xajm xarakatining o‘rtacha tezligi. Bu tezlik sakrab-sakrab o‘zgarishi mumkin, yoki bo‘lmasa sekin va bir tekis o‘zgaradi. Biz xajmni yoki n sonini shunday olishimiz kerakki, bunda ularni kichiklashtirishimiz bilan qaralyapgan o‘rtacha tezlik sekin va bir tekis o‘zgarsin. U xolda joy inersiya markaziga sentroid deyiladi. </w:t>
      </w:r>
      <w:r w:rsidRPr="0057306A">
        <w:rPr>
          <w:rFonts w:ascii="Times New Roman" w:hAnsi="Times New Roman"/>
          <w:position w:val="-6"/>
          <w:sz w:val="28"/>
          <w:szCs w:val="28"/>
        </w:rPr>
        <w:object w:dxaOrig="260" w:dyaOrig="340">
          <v:shape id="_x0000_i2323" type="#_x0000_t75" style="width:13.8pt;height:16.2pt" o:ole="">
            <v:imagedata r:id="rId977" o:title=""/>
          </v:shape>
          <o:OLEObject Type="Embed" ProgID="Equation.3" ShapeID="_x0000_i2323" DrawAspect="Content" ObjectID="_1614257923" r:id="rId979"/>
        </w:object>
      </w:r>
      <w:r w:rsidRPr="0057306A">
        <w:rPr>
          <w:rFonts w:ascii="Times New Roman" w:hAnsi="Times New Roman"/>
          <w:sz w:val="28"/>
          <w:szCs w:val="28"/>
        </w:rPr>
        <w:t xml:space="preserve"> shu nuqtaning tezligi bo‘lib qoladi. Xuddi shunday ishni butun sistema uchun qo‘llash mumkin. Natijada Galaktika tezlik maydoni uzluksiz bo‘ladi va tezlik taqsimot funksiyasini kiritish mumkin. 6</w:t>
      </w:r>
      <w:r w:rsidRPr="0057306A">
        <w:rPr>
          <w:rFonts w:ascii="Times New Roman" w:hAnsi="Times New Roman"/>
          <w:sz w:val="28"/>
          <w:szCs w:val="28"/>
          <w:vertAlign w:val="superscript"/>
        </w:rPr>
        <w:t>m</w:t>
      </w:r>
      <w:r w:rsidRPr="0057306A">
        <w:rPr>
          <w:rFonts w:ascii="Times New Roman" w:hAnsi="Times New Roman"/>
          <w:sz w:val="28"/>
          <w:szCs w:val="28"/>
        </w:rPr>
        <w:t xml:space="preserve"> yulduz kattaligigacha bo‘lgan yulduzlarga nisbatan Quyoshning xarakati o‘rganilib, Vega yo‘nalishida yulduzlar xarakatining appeksi ko‘rsatilgan. Bu nuqta uchun koordinatalar aniqlangan:</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sz w:val="28"/>
          <w:szCs w:val="28"/>
        </w:rPr>
        <w:t>A=18</w:t>
      </w:r>
      <w:r w:rsidRPr="0057306A">
        <w:rPr>
          <w:rFonts w:ascii="Times New Roman" w:hAnsi="Times New Roman"/>
          <w:sz w:val="28"/>
          <w:szCs w:val="28"/>
          <w:vertAlign w:val="superscript"/>
        </w:rPr>
        <w:t>h</w:t>
      </w:r>
      <w:r w:rsidRPr="0057306A">
        <w:rPr>
          <w:rFonts w:ascii="Times New Roman" w:hAnsi="Times New Roman"/>
          <w:sz w:val="28"/>
          <w:szCs w:val="28"/>
        </w:rPr>
        <w:t xml:space="preserve">=270 </w:t>
      </w:r>
      <w:r w:rsidRPr="0057306A">
        <w:rPr>
          <w:rFonts w:ascii="Times New Roman" w:hAnsi="Times New Roman"/>
          <w:sz w:val="28"/>
          <w:szCs w:val="28"/>
          <w:vertAlign w:val="superscript"/>
        </w:rPr>
        <w:t>0</w:t>
      </w:r>
      <w:r w:rsidRPr="0057306A">
        <w:rPr>
          <w:rFonts w:ascii="Times New Roman" w:hAnsi="Times New Roman"/>
          <w:sz w:val="28"/>
          <w:szCs w:val="28"/>
        </w:rPr>
        <w:t xml:space="preserve">;   D=+30 </w:t>
      </w:r>
      <w:r w:rsidRPr="0057306A">
        <w:rPr>
          <w:rFonts w:ascii="Times New Roman" w:hAnsi="Times New Roman"/>
          <w:sz w:val="28"/>
          <w:szCs w:val="28"/>
          <w:vertAlign w:val="superscript"/>
        </w:rPr>
        <w:t>0</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 xml:space="preserve"> A-appeksning to‘g‘ri chiqishi, D-appeksning og‘ishi deyiladi.  </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position w:val="-12"/>
          <w:sz w:val="28"/>
          <w:szCs w:val="28"/>
        </w:rPr>
        <w:object w:dxaOrig="1060" w:dyaOrig="360">
          <v:shape id="_x0000_i2324" type="#_x0000_t75" style="width:52.2pt;height:18pt" o:ole="">
            <v:imagedata r:id="rId980" o:title=""/>
          </v:shape>
          <o:OLEObject Type="Embed" ProgID="Equation.3" ShapeID="_x0000_i2324" DrawAspect="Content" ObjectID="_1614257924" r:id="rId981"/>
        </w:object>
      </w:r>
      <w:r w:rsidRPr="0057306A">
        <w:rPr>
          <w:rFonts w:ascii="Times New Roman" w:hAnsi="Times New Roman"/>
          <w:sz w:val="28"/>
          <w:szCs w:val="28"/>
        </w:rPr>
        <w:t xml:space="preserve"> km/sek-joy sentroidiga nisbatan Quyoshning tezligi.</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position w:val="-12"/>
          <w:sz w:val="28"/>
          <w:szCs w:val="28"/>
        </w:rPr>
        <w:object w:dxaOrig="5000" w:dyaOrig="420">
          <v:shape id="_x0000_i2325" type="#_x0000_t75" style="width:250.2pt;height:21pt" o:ole="">
            <v:imagedata r:id="rId982" o:title=""/>
          </v:shape>
          <o:OLEObject Type="Embed" ProgID="Equation.3" ShapeID="_x0000_i2325" DrawAspect="Content" ObjectID="_1614257925" r:id="rId983"/>
        </w:object>
      </w:r>
      <w:r w:rsidRPr="0057306A">
        <w:rPr>
          <w:rFonts w:ascii="Times New Roman" w:hAnsi="Times New Roman"/>
          <w:sz w:val="28"/>
          <w:szCs w:val="28"/>
        </w:rPr>
        <w:t>yil   -lokal (standart) Quyosh xarakati tezligi xam deyiladi.</w: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ab/>
        <w:t>Agar biz faqat bosh ketma-ketlikdagi yulduzlarni olsak, u xolda quyidagiga ega bo‘lamiz:</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62"/>
          <w:sz w:val="28"/>
          <w:szCs w:val="28"/>
        </w:rPr>
        <w:object w:dxaOrig="2180" w:dyaOrig="1359">
          <v:shape id="_x0000_i2326" type="#_x0000_t75" style="width:108pt;height:67.2pt" o:ole="">
            <v:imagedata r:id="rId984" o:title=""/>
          </v:shape>
          <o:OLEObject Type="Embed" ProgID="Equation.3" ShapeID="_x0000_i2326" DrawAspect="Content" ObjectID="_1614257926" r:id="rId985"/>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ab/>
        <w:t xml:space="preserve">Galaktikamiz markaziga nisbatan Quyosh xarakati tezligi </w:t>
      </w:r>
      <w:r w:rsidRPr="0057306A">
        <w:rPr>
          <w:rFonts w:ascii="Times New Roman" w:hAnsi="Times New Roman"/>
          <w:position w:val="-12"/>
          <w:sz w:val="28"/>
          <w:szCs w:val="28"/>
        </w:rPr>
        <w:object w:dxaOrig="1420" w:dyaOrig="360">
          <v:shape id="_x0000_i2327" type="#_x0000_t75" style="width:70.8pt;height:18pt" o:ole="">
            <v:imagedata r:id="rId986" o:title=""/>
          </v:shape>
          <o:OLEObject Type="Embed" ProgID="Equation.3" ShapeID="_x0000_i2327" DrawAspect="Content" ObjectID="_1614257927" r:id="rId987"/>
        </w:object>
      </w:r>
      <w:r w:rsidRPr="0057306A">
        <w:rPr>
          <w:rFonts w:ascii="Times New Roman" w:hAnsi="Times New Roman"/>
          <w:sz w:val="28"/>
          <w:szCs w:val="28"/>
        </w:rPr>
        <w:t>sek  ga teng bo‘ladi. Bu xolda Quyoshdan Galaktikamiz markazigacha bo‘lgan masofa R=10 kps bo‘ladi va tezlik komponentalari quyidagicha bo‘ladi:</w:t>
      </w:r>
    </w:p>
    <w:p w:rsidR="00FB4426" w:rsidRPr="0057306A" w:rsidRDefault="00FB4426" w:rsidP="007A0B12">
      <w:pPr>
        <w:overflowPunct w:val="0"/>
        <w:autoSpaceDE w:val="0"/>
        <w:autoSpaceDN w:val="0"/>
        <w:adjustRightInd w:val="0"/>
        <w:jc w:val="center"/>
        <w:textAlignment w:val="baseline"/>
        <w:rPr>
          <w:rFonts w:ascii="Times New Roman" w:hAnsi="Times New Roman"/>
          <w:sz w:val="28"/>
          <w:szCs w:val="28"/>
        </w:rPr>
      </w:pPr>
      <w:r w:rsidRPr="0057306A">
        <w:rPr>
          <w:rFonts w:ascii="Times New Roman" w:hAnsi="Times New Roman"/>
          <w:position w:val="-12"/>
          <w:sz w:val="28"/>
          <w:szCs w:val="28"/>
        </w:rPr>
        <w:object w:dxaOrig="5780" w:dyaOrig="360">
          <v:shape id="_x0000_i2328" type="#_x0000_t75" style="width:289.2pt;height:18pt" o:ole="">
            <v:imagedata r:id="rId988" o:title=""/>
          </v:shape>
          <o:OLEObject Type="Embed" ProgID="Equation.3" ShapeID="_x0000_i2328" DrawAspect="Content" ObjectID="_1614257928" r:id="rId989"/>
        </w:object>
      </w:r>
    </w:p>
    <w:p w:rsidR="00FB4426" w:rsidRPr="0057306A" w:rsidRDefault="00FB4426" w:rsidP="007A0B12">
      <w:pPr>
        <w:overflowPunct w:val="0"/>
        <w:autoSpaceDE w:val="0"/>
        <w:autoSpaceDN w:val="0"/>
        <w:adjustRightInd w:val="0"/>
        <w:jc w:val="both"/>
        <w:textAlignment w:val="baseline"/>
        <w:rPr>
          <w:rFonts w:ascii="Times New Roman" w:hAnsi="Times New Roman"/>
          <w:sz w:val="28"/>
          <w:szCs w:val="28"/>
        </w:rPr>
      </w:pPr>
      <w:r w:rsidRPr="0057306A">
        <w:rPr>
          <w:rFonts w:ascii="Times New Roman" w:hAnsi="Times New Roman"/>
          <w:sz w:val="28"/>
          <w:szCs w:val="28"/>
        </w:rPr>
        <w:t xml:space="preserve">Agar </w:t>
      </w:r>
      <w:r w:rsidRPr="0057306A">
        <w:rPr>
          <w:rFonts w:ascii="Times New Roman" w:hAnsi="Times New Roman"/>
          <w:position w:val="-6"/>
          <w:sz w:val="28"/>
          <w:szCs w:val="28"/>
        </w:rPr>
        <w:object w:dxaOrig="260" w:dyaOrig="480">
          <v:shape id="_x0000_i2329" type="#_x0000_t75" style="width:13.8pt;height:23.4pt" o:ole="">
            <v:imagedata r:id="rId990" o:title=""/>
          </v:shape>
          <o:OLEObject Type="Embed" ProgID="Equation.3" ShapeID="_x0000_i2329" DrawAspect="Content" ObjectID="_1614257929" r:id="rId991"/>
        </w:object>
      </w:r>
      <w:r w:rsidRPr="0057306A">
        <w:rPr>
          <w:rFonts w:ascii="Times New Roman" w:hAnsi="Times New Roman"/>
          <w:sz w:val="28"/>
          <w:szCs w:val="28"/>
        </w:rPr>
        <w:t xml:space="preserve"> yulduzning fazoviy  tezligi ma’lum bo‘lsa, u xolda </w:t>
      </w:r>
      <w:r w:rsidRPr="0057306A">
        <w:rPr>
          <w:rFonts w:ascii="Times New Roman" w:hAnsi="Times New Roman"/>
          <w:position w:val="-8"/>
          <w:sz w:val="28"/>
          <w:szCs w:val="28"/>
        </w:rPr>
        <w:object w:dxaOrig="1219" w:dyaOrig="499">
          <v:shape id="_x0000_i2330" type="#_x0000_t75" style="width:61.2pt;height:24.6pt" o:ole="">
            <v:imagedata r:id="rId992" o:title=""/>
          </v:shape>
          <o:OLEObject Type="Embed" ProgID="Equation.3" ShapeID="_x0000_i2330" DrawAspect="Content" ObjectID="_1614257930" r:id="rId993"/>
        </w:object>
      </w:r>
      <w:r w:rsidRPr="0057306A">
        <w:rPr>
          <w:rFonts w:ascii="Times New Roman" w:hAnsi="Times New Roman"/>
          <w:sz w:val="28"/>
          <w:szCs w:val="28"/>
        </w:rPr>
        <w:t xml:space="preserve"> ni yozish mumkin. Bu erda </w:t>
      </w:r>
      <w:r w:rsidRPr="0057306A">
        <w:rPr>
          <w:rFonts w:ascii="Times New Roman" w:hAnsi="Times New Roman"/>
          <w:position w:val="-8"/>
          <w:sz w:val="28"/>
          <w:szCs w:val="28"/>
        </w:rPr>
        <w:object w:dxaOrig="340" w:dyaOrig="499">
          <v:shape id="_x0000_i2331" type="#_x0000_t75" style="width:16.2pt;height:24.6pt" o:ole="">
            <v:imagedata r:id="rId994" o:title=""/>
          </v:shape>
          <o:OLEObject Type="Embed" ProgID="Equation.3" ShapeID="_x0000_i2331" DrawAspect="Content" ObjectID="_1614257931" r:id="rId995"/>
        </w:object>
      </w:r>
      <w:r w:rsidRPr="0057306A">
        <w:rPr>
          <w:rFonts w:ascii="Times New Roman" w:hAnsi="Times New Roman"/>
          <w:sz w:val="28"/>
          <w:szCs w:val="28"/>
        </w:rPr>
        <w:t xml:space="preserve"> -sentroidning tezligi, </w:t>
      </w:r>
      <w:r w:rsidRPr="0057306A">
        <w:rPr>
          <w:rFonts w:ascii="Times New Roman" w:hAnsi="Times New Roman"/>
          <w:position w:val="-6"/>
          <w:sz w:val="28"/>
          <w:szCs w:val="28"/>
        </w:rPr>
        <w:object w:dxaOrig="300" w:dyaOrig="480">
          <v:shape id="_x0000_i2332" type="#_x0000_t75" style="width:15pt;height:23.4pt" o:ole="">
            <v:imagedata r:id="rId996" o:title=""/>
          </v:shape>
          <o:OLEObject Type="Embed" ProgID="Equation.3" ShapeID="_x0000_i2332" DrawAspect="Content" ObjectID="_1614257932" r:id="rId997"/>
        </w:object>
      </w:r>
      <w:r w:rsidRPr="0057306A">
        <w:rPr>
          <w:rFonts w:ascii="Times New Roman" w:hAnsi="Times New Roman"/>
          <w:sz w:val="28"/>
          <w:szCs w:val="28"/>
        </w:rPr>
        <w:t xml:space="preserve">-qoldiq tezlik yoki pikulyar tezlik deyiladi. </w:t>
      </w:r>
    </w:p>
    <w:p w:rsidR="00FB4426" w:rsidRPr="0057306A" w:rsidRDefault="00FB4426" w:rsidP="007A0B12">
      <w:pPr>
        <w:overflowPunct w:val="0"/>
        <w:autoSpaceDE w:val="0"/>
        <w:autoSpaceDN w:val="0"/>
        <w:adjustRightInd w:val="0"/>
        <w:ind w:firstLine="708"/>
        <w:jc w:val="center"/>
        <w:textAlignment w:val="baseline"/>
        <w:rPr>
          <w:rFonts w:ascii="Times New Roman" w:hAnsi="Times New Roman"/>
          <w:sz w:val="28"/>
          <w:szCs w:val="28"/>
        </w:rPr>
      </w:pPr>
      <w:r w:rsidRPr="0057306A">
        <w:rPr>
          <w:rFonts w:ascii="Times New Roman" w:hAnsi="Times New Roman"/>
          <w:sz w:val="28"/>
          <w:szCs w:val="28"/>
        </w:rPr>
        <w:t>.</w:t>
      </w:r>
    </w:p>
    <w:p w:rsidR="00FB4426" w:rsidRPr="0057306A" w:rsidRDefault="00FB4426" w:rsidP="007A0B12">
      <w:pPr>
        <w:tabs>
          <w:tab w:val="num" w:pos="720"/>
        </w:tabs>
        <w:ind w:right="-142" w:firstLine="720"/>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 7.4. Yulduzlarning tarqoqsimon va sharsimon to‘dalari</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Koinotda yulduzlar faqat yakka holda uchramay, o‘zaro dinamik bog‘langan holda qo‘shaloq, uchtadan, to‘rttadan va nihoyat juda ko‘p sonli -yuzlab, minglab to‘da shaklida ham uchraydi. Yuzlab yulduzlardan bir necha minggacha xatto-ki milliongacha yulduzlarni o‘z ichiga olib, o‘zaro dinamik bog‘langan ularning sistemalari- yulduz to‘dalari deb yuritiladi. Tashqi ko‘rinishiga ko‘ra yulduz to‘dalari ikki gruppaga - tarqoq va sharsimon to‘dalarga bo‘linadi. Tarqoq yulduz to‘dalari bir necha o‘n yulduzdan bir necha minggacha yulduzlarni o‘z ichiga olgani holda, sharsimon to‘dalar o‘n mingdan to yuz minggacha xatto-ki milliongacha yulduzlarni o‘z ichiga oladi.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Galaktikamizda ikki minggachaga yaqin tarqoq yulduz to‘dalari bo‘lib, ularning diametri 1,5 parsekdan 20 parsekkacha boradi. Tarqoq yulduz to‘dalarining yaxshi o‘rganilgan tipik vakillari - Savr yulduz turkumidagi Hulkar deb nomlangan to‘da bo‘lib, Quyosh sistemasidan 130 parsekli masofada joylashgan. Boshqa bir tarqoq yulduz to‘da – Giadlar esa bizdan 40 pk li masofada yotadi.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Tarqoq to’dalar Somon Yo’lining spiral shohobchalari bo’ylab joylashib, ba’zida ular “yulduz assosiasiyalari” markaziy qismida ko’rinadi. Shu sababli qator mualliflar yulduz assosiasiyalari bor oblastlar tarqoq to’dalar haqiqatda ham tug’ilish joylari deb hisoblaydilar. Kuzatuv ma’lumotlaridan shuni ham aytib o’tish kerak-ki, eng yosh bunday to’dalar molekulyar bulutlarlar bilan fizik bog’lanib, ular yulduzlarning tug’lish  o’choqlaridan joy olgandir. Ba’zan tarqoq to’dalar qo’shaloq, karrali va gruppalarni tashkil qiladi. </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3" o:spid="_x0000_i2333" type="#_x0000_t75" style="width:369pt;height:357.6pt;visibility:visible">
            <v:imagedata r:id="rId998" o:title="" croptop="18193f" cropbottom="11662f" cropleft="10491f" cropright="34329f"/>
          </v:shape>
        </w:pict>
      </w: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t>7.5 - rasm</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Sharsimon to‘dalari yulduzlari tarqoq to‘dalari yulduzlaridan kimyoviy tarkibi bilan farqlanadi. Xususan tarqoq yulduz to‘dalarining spektrida og‘ir elementlarning miqdori 1- 4 protsentni tashkil qilgani holda, sharsimon to‘dalarda atigi 0,1-0,01 protsentni tashkil qiladi. Bunday hol ma’lum galaktikada sharsimon va tarqoq yulduz to‘dalarining paydo bo‘lishida turlicha sharoit mavjud bo‘lganidan dalolat beradi. Shuningdek, bunday sharsimon to‘dalar hali og‘ir elementlarga boyib ulgurmagan sferik formadagi protogalaktik gaz tumanligidan paydo bo‘lgan degan ilmiy gipotezaning tug‘ilishiga olib kelgan.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Sharsimon to‘dalar yulduzlarining ko‘pligi va aniq sferik shakliga ko‘ra, tarqoq yulduz to‘dasiga nisbatan yulduzlar fonida yaqqol ajralib ko‘rinadi. Sharsimon to‘dalarning o‘rtacha diametri 40 pk atrofida bo‘ladi. Galaktikamizda 160 ga yaqin sharsimon to‘dalar kuzatiladi. Ravshanliklari tufayli sharsimon to‘dalarni qo‘shni galaktikalarda (Magellan Bulutlari va Andromedada) ham ko‘rish mumkin. Sharsimon to‘dalar tarqoqlardan farq qilib, Galaktikamizning markaziga qarab, konsentratsiyasi keskin ortib boradi.</w:t>
      </w: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4" o:spid="_x0000_i2334" type="#_x0000_t75" style="width:421.8pt;height:4in;visibility:visible">
            <v:imagedata r:id="rId999" o:title="" croptop="6764f" cropbottom="6764f" cropleft="10884f" cropright="11780f"/>
          </v:shape>
        </w:pict>
      </w: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t>7.6 - rasm</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Sharsimon to‘dalarning tipik vakili Gerkules yulduz turkumida joylashgan M13 bo‘lib, u 20 mingdan ortiq yulduzni o‘z ichiga oladi (7.6 - rasm). Uning bizdan uzoqligi – 24 ming yorug‘lik  yiliga teng. Ba’zi massiv sharsimon to’dalar markazida esa massasi kamida bir necha ming Quyosh massasiga teng bo’lgan “qora o’ra” mavjud degan hulosaga kelingan. Misol tariqasida Sentavrning omegasini ko’rsatish mumkin.</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Shunday qilib, yulduzlarning tarqoq va shasimon to’dalari o’zaro bir-birlaridan keskin farq qiluvchi obyektlar bo’lib, bu ikki turdagi tudalar nafaqat Galaktikamiz fazosining turli tashkil etuvchi qismlarida joylashganlar, balki Yoshi jihatidan farqi juda kata hamda ularning “Spektr – yorqinlik” diagrammalari ham tamomila ikki xil ekanligi bilan mashhurdirlar.</w:t>
      </w:r>
    </w:p>
    <w:p w:rsidR="00FB4426" w:rsidRPr="0057306A" w:rsidRDefault="00FB4426" w:rsidP="007A0B12">
      <w:pPr>
        <w:jc w:val="both"/>
        <w:rPr>
          <w:rFonts w:ascii="Times New Roman" w:hAnsi="Times New Roman"/>
          <w:sz w:val="28"/>
          <w:szCs w:val="28"/>
        </w:rPr>
      </w:pPr>
    </w:p>
    <w:p w:rsidR="00FB4426" w:rsidRPr="00A32788" w:rsidRDefault="00FB4426" w:rsidP="00DA6006">
      <w:pPr>
        <w:pStyle w:val="NoSpacing"/>
        <w:rPr>
          <w:lang w:val="en-US"/>
        </w:rPr>
      </w:pPr>
      <w:r w:rsidRPr="00A32788">
        <w:rPr>
          <w:lang w:val="en-US"/>
        </w:rPr>
        <w:t>25-Ma’ruza. Galaktikaning aylanishi. Yulduzlararo chang va gaz. Spiral tarmoqlar. Galaktikamiz yadrosi tuzilishi. Galaktika toji va magnit maydoni.</w:t>
      </w:r>
    </w:p>
    <w:p w:rsidR="00FB4426" w:rsidRPr="0057306A" w:rsidRDefault="00FB4426" w:rsidP="007A0B12">
      <w:pPr>
        <w:jc w:val="center"/>
        <w:rPr>
          <w:rFonts w:ascii="Times New Roman" w:hAnsi="Times New Roman"/>
          <w:b/>
          <w:sz w:val="28"/>
          <w:szCs w:val="28"/>
        </w:rPr>
      </w:pP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Yulduzlararo fazoda gaz va chang moddalari mavvjudligi, qo‘shaloq yulduzlarning spektrida kuzatilgan ayrim chiziqlarning “fe’l-atvori” dan ma’lum bo‘ldi. Gap shundaki, bu chiziqlar, spektrdagi boshqa chiziqlar kabi davriy siljishlarda (mazkur yulduzlarning umumiy massa markazi atrofida aylanishi tufayli) ishtirok etmaydi. Bu xol, Quyosh bilan bu qo‘shaloq yulduz orasida modda joylashib, Dopler prinsipiga buysinmaydigan, aynan shu spektral chiziqlarni vujudga keltirgan, xususan, gaz-chang bulutlari borligidan dalolat beradi.</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b/>
          <w:sz w:val="28"/>
          <w:szCs w:val="28"/>
        </w:rPr>
        <w:t xml:space="preserve">1. Qora chang tumanliklar. </w:t>
      </w:r>
      <w:r w:rsidRPr="0057306A">
        <w:rPr>
          <w:rFonts w:ascii="Times New Roman" w:hAnsi="Times New Roman"/>
          <w:sz w:val="28"/>
          <w:szCs w:val="28"/>
        </w:rPr>
        <w:t xml:space="preserve">Nurni kuchli yutishi tufayli yulduzlar fonida qoramtir tumanliklar mavjud bo’lib, ularning ko’rinma shakliga ko‘ra (7.7-rasm), masalan, “Ot boshi” (Orion yulduz turkumida), ”Ko‘mir qopi” (Janubiy krest yulduz turkumida) deb ataladigan mashhur chang tumanliklari diqqatga sazovor. </w:t>
      </w:r>
    </w:p>
    <w:p w:rsidR="00FB4426" w:rsidRPr="0057306A" w:rsidRDefault="00FB4426" w:rsidP="007A0B12">
      <w:pPr>
        <w:pStyle w:val="BodyText"/>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5" o:spid="_x0000_i2335" type="#_x0000_t75" style="width:453pt;height:4in;visibility:visible">
            <v:imagedata r:id="rId1000" o:title="" croptop="24491f" cropbottom="13062f" cropleft="8655f" cropright="32758f"/>
          </v:shape>
        </w:pict>
      </w:r>
    </w:p>
    <w:p w:rsidR="00FB4426" w:rsidRPr="0057306A" w:rsidRDefault="00FB4426" w:rsidP="007A0B12">
      <w:pPr>
        <w:pStyle w:val="BodyText"/>
        <w:jc w:val="center"/>
        <w:rPr>
          <w:rFonts w:ascii="Times New Roman" w:hAnsi="Times New Roman"/>
          <w:sz w:val="28"/>
          <w:szCs w:val="28"/>
        </w:rPr>
      </w:pPr>
      <w:r w:rsidRPr="0057306A">
        <w:rPr>
          <w:rFonts w:ascii="Times New Roman" w:hAnsi="Times New Roman"/>
          <w:sz w:val="28"/>
          <w:szCs w:val="28"/>
        </w:rPr>
        <w:t>7.7 - rasm</w:t>
      </w:r>
    </w:p>
    <w:p w:rsidR="00FB4426" w:rsidRPr="0057306A" w:rsidRDefault="00FB4426" w:rsidP="007A0B12">
      <w:pPr>
        <w:pStyle w:val="BodyText"/>
        <w:ind w:firstLine="720"/>
        <w:rPr>
          <w:rFonts w:ascii="Times New Roman" w:hAnsi="Times New Roman"/>
          <w:sz w:val="28"/>
          <w:szCs w:val="28"/>
        </w:rPr>
      </w:pPr>
    </w:p>
    <w:p w:rsidR="00FB4426" w:rsidRPr="0057306A" w:rsidRDefault="00FB4426" w:rsidP="007A0B12">
      <w:pPr>
        <w:pStyle w:val="BodyText"/>
        <w:ind w:firstLine="720"/>
        <w:rPr>
          <w:rFonts w:ascii="Times New Roman" w:hAnsi="Times New Roman"/>
          <w:sz w:val="28"/>
          <w:szCs w:val="28"/>
        </w:rPr>
      </w:pPr>
      <w:r w:rsidRPr="0057306A">
        <w:rPr>
          <w:rFonts w:ascii="Times New Roman" w:hAnsi="Times New Roman"/>
          <w:sz w:val="28"/>
          <w:szCs w:val="28"/>
        </w:rPr>
        <w:t>“Ko‘mir qopi” qoramtir gaz-chang tumanligi bizdan 150 pk masofada, o‘lchami 8 pk ga yaqin Somon yo‘lidagi tumanlik bo‘lib, uning burchak o‘lchami 3</w:t>
      </w:r>
      <w:r w:rsidRPr="0057306A">
        <w:rPr>
          <w:rFonts w:ascii="Times New Roman" w:hAnsi="Times New Roman"/>
          <w:sz w:val="28"/>
          <w:szCs w:val="28"/>
          <w:vertAlign w:val="superscript"/>
        </w:rPr>
        <w:sym w:font="Symbol" w:char="F0B0"/>
      </w:r>
      <w:r w:rsidRPr="0057306A">
        <w:rPr>
          <w:rFonts w:ascii="Times New Roman" w:hAnsi="Times New Roman"/>
          <w:sz w:val="28"/>
          <w:szCs w:val="28"/>
        </w:rPr>
        <w:t xml:space="preserve">ni tashkil etadi. Teleskop bilan kuzatilganda uning chegarasida kuzatiladigan xira yulduzlarning soni tumanlikdan tashqarida shunday maydonda kuzatiladigan yulduzlar sonidan taxminan 3 martacha kam chiqadi. Bundan “Ko‘mir qopi” unning orqasida joylashgan yulduzlarning nurlanishlarini yutishi, aniqrog’i ularning nurlanishlarini qariyb 3 marta kamaytiradi degan xulosa kelib chiqadi. Bunday yutishga mos muhitning optik qalinligi </w:t>
      </w:r>
      <w:r w:rsidRPr="0057306A">
        <w:rPr>
          <w:rFonts w:ascii="Times New Roman" w:hAnsi="Times New Roman"/>
          <w:sz w:val="28"/>
          <w:szCs w:val="28"/>
        </w:rPr>
        <w:sym w:font="Symbol" w:char="F074"/>
      </w:r>
      <w:r w:rsidRPr="0057306A">
        <w:rPr>
          <w:rFonts w:ascii="Times New Roman" w:hAnsi="Times New Roman"/>
          <w:sz w:val="28"/>
          <w:szCs w:val="28"/>
        </w:rPr>
        <w:t>=</w:t>
      </w:r>
      <w:r w:rsidRPr="0057306A">
        <w:rPr>
          <w:rFonts w:ascii="Times New Roman" w:hAnsi="Times New Roman"/>
          <w:i/>
          <w:sz w:val="28"/>
          <w:szCs w:val="28"/>
        </w:rPr>
        <w:t>ln</w:t>
      </w:r>
      <w:r w:rsidRPr="0057306A">
        <w:rPr>
          <w:rFonts w:ascii="Times New Roman" w:hAnsi="Times New Roman"/>
          <w:sz w:val="28"/>
          <w:szCs w:val="28"/>
        </w:rPr>
        <w:t xml:space="preserve">3=1,1 sababli bu yutilish, yulduzlarning ko‘rinma kattaligi  </w:t>
      </w:r>
    </w:p>
    <w:p w:rsidR="00FB4426" w:rsidRPr="0057306A" w:rsidRDefault="00FB4426" w:rsidP="007A0B12">
      <w:pPr>
        <w:pStyle w:val="BodyText"/>
        <w:ind w:firstLine="720"/>
        <w:rPr>
          <w:rFonts w:ascii="Times New Roman" w:hAnsi="Times New Roman"/>
          <w:sz w:val="28"/>
          <w:szCs w:val="28"/>
        </w:rPr>
      </w:pPr>
      <w:r w:rsidRPr="0057306A">
        <w:rPr>
          <w:rFonts w:ascii="Times New Roman" w:hAnsi="Times New Roman"/>
          <w:sz w:val="28"/>
          <w:szCs w:val="28"/>
        </w:rPr>
        <w:sym w:font="Symbol" w:char="F044"/>
      </w:r>
      <w:r w:rsidRPr="0057306A">
        <w:rPr>
          <w:rFonts w:ascii="Times New Roman" w:hAnsi="Times New Roman"/>
          <w:sz w:val="28"/>
          <w:szCs w:val="28"/>
        </w:rPr>
        <w:t>m=1,08</w:t>
      </w:r>
      <w:r w:rsidRPr="0057306A">
        <w:rPr>
          <w:rFonts w:ascii="Times New Roman" w:hAnsi="Times New Roman"/>
          <w:sz w:val="28"/>
          <w:szCs w:val="28"/>
        </w:rPr>
        <w:sym w:font="Symbol" w:char="F074"/>
      </w:r>
      <w:r w:rsidRPr="0057306A">
        <w:rPr>
          <w:rFonts w:ascii="Times New Roman" w:hAnsi="Times New Roman"/>
          <w:sz w:val="28"/>
          <w:szCs w:val="28"/>
        </w:rPr>
        <w:t>=1,2</w:t>
      </w:r>
      <w:r w:rsidRPr="0057306A">
        <w:rPr>
          <w:rFonts w:ascii="Times New Roman" w:hAnsi="Times New Roman"/>
          <w:sz w:val="28"/>
          <w:szCs w:val="28"/>
          <w:vertAlign w:val="superscript"/>
        </w:rPr>
        <w:t xml:space="preserve">m                       </w:t>
      </w:r>
    </w:p>
    <w:p w:rsidR="00FB4426" w:rsidRPr="0057306A" w:rsidRDefault="00FB4426" w:rsidP="007A0B12">
      <w:pPr>
        <w:pStyle w:val="BodyText"/>
        <w:rPr>
          <w:rFonts w:ascii="Times New Roman" w:hAnsi="Times New Roman"/>
          <w:sz w:val="28"/>
          <w:szCs w:val="28"/>
        </w:rPr>
      </w:pPr>
      <w:r w:rsidRPr="0057306A">
        <w:rPr>
          <w:rFonts w:ascii="Times New Roman" w:hAnsi="Times New Roman"/>
          <w:sz w:val="28"/>
          <w:szCs w:val="28"/>
        </w:rPr>
        <w:t xml:space="preserve">qiymatga o‘zgarishiga olib keladi. </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Galaktikada bunday tumanliklar ko‘p bo‘lib, xususan Oqqush yulduz turkumidan boshlanib, Burgut, Ilon, Qavs va Aqrab yulduz turkumlarigacha cho‘zilgan chang tasmasi, Somon yo‘lining bu qismida yulduzlarning bizdan “yashirib”, unda qora ayrilikni vujudga keltirgan. Ayniqsa, Galaktika markaziga tomon yo‘nalishda (Qavs yulduz turkumi tomonida) qora tumanlik juda quyuq bo‘lib, biz uchun qiziq sanalgan Galaktikamizning markaziy quyulma qismini ko‘rishni qiyinlashtiradi. Yulduzlararo fazoda nurni yutuvchi bunday moddaning borligi, yana bir hodisa-nurning yulduzlararo qizarishi bilan tasdiqlangan. Bu hodisani miqdor jihatidan xarakterlash uchun, yulduzning kuzatilgan rang ko‘rsatgichi Cl</w:t>
      </w:r>
      <w:r w:rsidRPr="0057306A">
        <w:rPr>
          <w:rFonts w:ascii="Times New Roman" w:hAnsi="Times New Roman"/>
          <w:sz w:val="28"/>
          <w:szCs w:val="28"/>
          <w:vertAlign w:val="subscript"/>
        </w:rPr>
        <w:t>k</w:t>
      </w:r>
      <w:r w:rsidRPr="0057306A">
        <w:rPr>
          <w:rFonts w:ascii="Times New Roman" w:hAnsi="Times New Roman"/>
          <w:sz w:val="28"/>
          <w:szCs w:val="28"/>
        </w:rPr>
        <w:t xml:space="preserve"> bilan uning spektrgiga mos rang ko‘rsatkichi Sl</w:t>
      </w:r>
      <w:r w:rsidRPr="0057306A">
        <w:rPr>
          <w:rFonts w:ascii="Times New Roman" w:hAnsi="Times New Roman"/>
          <w:sz w:val="28"/>
          <w:szCs w:val="28"/>
          <w:vertAlign w:val="subscript"/>
        </w:rPr>
        <w:t>s</w:t>
      </w:r>
      <w:r w:rsidRPr="0057306A">
        <w:rPr>
          <w:rFonts w:ascii="Times New Roman" w:hAnsi="Times New Roman"/>
          <w:sz w:val="28"/>
          <w:szCs w:val="28"/>
        </w:rPr>
        <w:t xml:space="preserve"> orasidagi farq bilan belgilanadigan rang orttirmasi SE («color’s excess»)degan tushuncha kiritiladi: SE=Cl</w:t>
      </w:r>
      <w:r w:rsidRPr="0057306A">
        <w:rPr>
          <w:rFonts w:ascii="Times New Roman" w:hAnsi="Times New Roman"/>
          <w:sz w:val="28"/>
          <w:szCs w:val="28"/>
          <w:vertAlign w:val="subscript"/>
        </w:rPr>
        <w:t>k</w:t>
      </w:r>
      <w:r w:rsidRPr="0057306A">
        <w:rPr>
          <w:rFonts w:ascii="Times New Roman" w:hAnsi="Times New Roman"/>
          <w:sz w:val="28"/>
          <w:szCs w:val="28"/>
        </w:rPr>
        <w:t>+Sl</w:t>
      </w:r>
      <w:r w:rsidRPr="0057306A">
        <w:rPr>
          <w:rFonts w:ascii="Times New Roman" w:hAnsi="Times New Roman"/>
          <w:sz w:val="28"/>
          <w:szCs w:val="28"/>
          <w:vertAlign w:val="subscript"/>
        </w:rPr>
        <w:t>s</w:t>
      </w:r>
      <w:r w:rsidRPr="0057306A">
        <w:rPr>
          <w:rFonts w:ascii="Times New Roman" w:hAnsi="Times New Roman"/>
          <w:sz w:val="28"/>
          <w:szCs w:val="28"/>
        </w:rPr>
        <w:t>. aniq bir rangdagi yutilish kattaligi, yulduz kattaligining o‘zgarishi bilan quyidagicha ifodalanadi:</w:t>
      </w:r>
    </w:p>
    <w:p w:rsidR="00FB4426" w:rsidRPr="0057306A" w:rsidRDefault="00FB4426" w:rsidP="007A0B12">
      <w:pPr>
        <w:pStyle w:val="BodyText"/>
        <w:ind w:firstLine="720"/>
        <w:jc w:val="center"/>
        <w:rPr>
          <w:rFonts w:ascii="Times New Roman" w:hAnsi="Times New Roman"/>
          <w:sz w:val="28"/>
          <w:szCs w:val="28"/>
        </w:rPr>
      </w:pPr>
      <w:r w:rsidRPr="0057306A">
        <w:rPr>
          <w:rFonts w:ascii="Times New Roman" w:hAnsi="Times New Roman"/>
          <w:sz w:val="28"/>
          <w:szCs w:val="28"/>
        </w:rPr>
        <w:sym w:font="Symbol" w:char="F044"/>
      </w:r>
      <w:r w:rsidRPr="0057306A">
        <w:rPr>
          <w:rFonts w:ascii="Times New Roman" w:hAnsi="Times New Roman"/>
          <w:sz w:val="28"/>
          <w:szCs w:val="28"/>
        </w:rPr>
        <w:t>m=</w:t>
      </w:r>
      <w:r w:rsidRPr="0057306A">
        <w:rPr>
          <w:rFonts w:ascii="Times New Roman" w:hAnsi="Times New Roman"/>
          <w:sz w:val="28"/>
          <w:szCs w:val="28"/>
        </w:rPr>
        <w:sym w:font="Symbol" w:char="F067"/>
      </w:r>
      <w:r w:rsidRPr="0057306A">
        <w:rPr>
          <w:rFonts w:ascii="Times New Roman" w:hAnsi="Times New Roman"/>
          <w:sz w:val="28"/>
          <w:szCs w:val="28"/>
        </w:rPr>
        <w:t xml:space="preserve">CE; </w:t>
      </w:r>
    </w:p>
    <w:p w:rsidR="00FB4426" w:rsidRPr="0057306A" w:rsidRDefault="00FB4426" w:rsidP="007A0B12">
      <w:pPr>
        <w:pStyle w:val="BodyText"/>
        <w:tabs>
          <w:tab w:val="left" w:pos="9072"/>
        </w:tabs>
        <w:jc w:val="both"/>
        <w:rPr>
          <w:rFonts w:ascii="Times New Roman" w:hAnsi="Times New Roman"/>
          <w:sz w:val="28"/>
          <w:szCs w:val="28"/>
        </w:rPr>
      </w:pPr>
      <w:r w:rsidRPr="0057306A">
        <w:rPr>
          <w:rFonts w:ascii="Times New Roman" w:hAnsi="Times New Roman"/>
          <w:sz w:val="28"/>
          <w:szCs w:val="28"/>
        </w:rPr>
        <w:t xml:space="preserve">bu erda, </w:t>
      </w:r>
      <w:r w:rsidRPr="0057306A">
        <w:rPr>
          <w:rFonts w:ascii="Times New Roman" w:hAnsi="Times New Roman"/>
          <w:sz w:val="28"/>
          <w:szCs w:val="28"/>
        </w:rPr>
        <w:sym w:font="Symbol" w:char="F067"/>
      </w:r>
      <w:r w:rsidRPr="0057306A">
        <w:rPr>
          <w:rFonts w:ascii="Times New Roman" w:hAnsi="Times New Roman"/>
          <w:sz w:val="28"/>
          <w:szCs w:val="28"/>
        </w:rPr>
        <w:t>-proporsionallik koeffitsenti, agar yutilish  fotografik yulduz kattaliklarida ifodalansa 4 ga yaqin sonni,  agar vizual yulduz kattaliklarida ifodalansa 3 ga yaqin sonni beradi.</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Yulduzning haqiqiy yulduz kattaligi m, uning  kuzatilgan yulduz kattaligi m</w:t>
      </w:r>
      <w:r w:rsidRPr="0057306A">
        <w:rPr>
          <w:rFonts w:ascii="Times New Roman" w:hAnsi="Times New Roman"/>
          <w:sz w:val="28"/>
          <w:szCs w:val="28"/>
          <w:vertAlign w:val="subscript"/>
        </w:rPr>
        <w:t>q</w:t>
      </w:r>
      <w:r w:rsidRPr="0057306A">
        <w:rPr>
          <w:rFonts w:ascii="Times New Roman" w:hAnsi="Times New Roman"/>
          <w:sz w:val="28"/>
          <w:szCs w:val="28"/>
        </w:rPr>
        <w:t xml:space="preserve"> orqali quyidagicha topiladi. </w:t>
      </w:r>
    </w:p>
    <w:p w:rsidR="00FB4426" w:rsidRPr="0057306A" w:rsidRDefault="00FB4426" w:rsidP="007A0B12">
      <w:pPr>
        <w:pStyle w:val="BodyText"/>
        <w:ind w:firstLine="720"/>
        <w:jc w:val="center"/>
        <w:rPr>
          <w:rFonts w:ascii="Times New Roman" w:hAnsi="Times New Roman"/>
          <w:sz w:val="28"/>
          <w:szCs w:val="28"/>
        </w:rPr>
      </w:pPr>
      <w:r w:rsidRPr="0057306A">
        <w:rPr>
          <w:rFonts w:ascii="Times New Roman" w:hAnsi="Times New Roman"/>
          <w:sz w:val="28"/>
          <w:szCs w:val="28"/>
        </w:rPr>
        <w:t>m=m</w:t>
      </w:r>
      <w:r w:rsidRPr="0057306A">
        <w:rPr>
          <w:rFonts w:ascii="Times New Roman" w:hAnsi="Times New Roman"/>
          <w:sz w:val="28"/>
          <w:szCs w:val="28"/>
          <w:vertAlign w:val="subscript"/>
        </w:rPr>
        <w:t>q</w:t>
      </w:r>
      <w:r w:rsidRPr="0057306A">
        <w:rPr>
          <w:rFonts w:ascii="Times New Roman" w:hAnsi="Times New Roman"/>
          <w:sz w:val="28"/>
          <w:szCs w:val="28"/>
        </w:rPr>
        <w:sym w:font="Symbol" w:char="F02D"/>
      </w:r>
      <w:r w:rsidRPr="0057306A">
        <w:rPr>
          <w:rFonts w:ascii="Times New Roman" w:hAnsi="Times New Roman"/>
          <w:sz w:val="28"/>
          <w:szCs w:val="28"/>
        </w:rPr>
        <w:sym w:font="Symbol" w:char="F044"/>
      </w:r>
      <w:r w:rsidRPr="0057306A">
        <w:rPr>
          <w:rFonts w:ascii="Times New Roman" w:hAnsi="Times New Roman"/>
          <w:sz w:val="28"/>
          <w:szCs w:val="28"/>
        </w:rPr>
        <w:t>m=m</w:t>
      </w:r>
      <w:r w:rsidRPr="0057306A">
        <w:rPr>
          <w:rFonts w:ascii="Times New Roman" w:hAnsi="Times New Roman"/>
          <w:sz w:val="28"/>
          <w:szCs w:val="28"/>
          <w:vertAlign w:val="subscript"/>
        </w:rPr>
        <w:t>q</w:t>
      </w:r>
      <w:r w:rsidRPr="0057306A">
        <w:rPr>
          <w:rFonts w:ascii="Times New Roman" w:hAnsi="Times New Roman"/>
          <w:sz w:val="28"/>
          <w:szCs w:val="28"/>
        </w:rPr>
        <w:sym w:font="Symbol" w:char="F02D"/>
      </w:r>
      <w:r w:rsidRPr="0057306A">
        <w:rPr>
          <w:rFonts w:ascii="Times New Roman" w:hAnsi="Times New Roman"/>
          <w:sz w:val="28"/>
          <w:szCs w:val="28"/>
        </w:rPr>
        <w:sym w:font="Symbol" w:char="F067"/>
      </w:r>
      <w:r w:rsidRPr="0057306A">
        <w:rPr>
          <w:rFonts w:ascii="Times New Roman" w:hAnsi="Times New Roman"/>
          <w:sz w:val="28"/>
          <w:szCs w:val="28"/>
        </w:rPr>
        <w:t>CE</w:t>
      </w:r>
    </w:p>
    <w:p w:rsidR="00FB4426" w:rsidRPr="0057306A" w:rsidRDefault="00FB4426" w:rsidP="007A0B12">
      <w:pPr>
        <w:pStyle w:val="BodyText"/>
        <w:tabs>
          <w:tab w:val="left" w:pos="9072"/>
        </w:tabs>
        <w:ind w:firstLine="720"/>
        <w:jc w:val="both"/>
        <w:rPr>
          <w:rFonts w:ascii="Times New Roman" w:hAnsi="Times New Roman"/>
          <w:sz w:val="28"/>
          <w:szCs w:val="28"/>
        </w:rPr>
      </w:pPr>
      <w:r w:rsidRPr="0057306A">
        <w:rPr>
          <w:rFonts w:ascii="Times New Roman" w:hAnsi="Times New Roman"/>
          <w:sz w:val="28"/>
          <w:szCs w:val="28"/>
        </w:rPr>
        <w:t>Kuesh atrofida 1000 pk li masofada jo ylashgan yulduzlar uchun rang orttirmasi 0,5</w:t>
      </w:r>
      <w:r w:rsidRPr="0057306A">
        <w:rPr>
          <w:rFonts w:ascii="Times New Roman" w:hAnsi="Times New Roman"/>
          <w:sz w:val="28"/>
          <w:szCs w:val="28"/>
          <w:vertAlign w:val="superscript"/>
        </w:rPr>
        <w:t>m</w:t>
      </w:r>
      <w:r w:rsidRPr="0057306A">
        <w:rPr>
          <w:rFonts w:ascii="Times New Roman" w:hAnsi="Times New Roman"/>
          <w:sz w:val="28"/>
          <w:szCs w:val="28"/>
        </w:rPr>
        <w:t xml:space="preserve"> ga  teng bo‘lib, unga mos  </w:t>
      </w:r>
      <w:r w:rsidRPr="0057306A">
        <w:rPr>
          <w:rFonts w:ascii="Times New Roman" w:hAnsi="Times New Roman"/>
          <w:sz w:val="28"/>
          <w:szCs w:val="28"/>
        </w:rPr>
        <w:sym w:font="Symbol" w:char="F044"/>
      </w:r>
      <w:r w:rsidRPr="0057306A">
        <w:rPr>
          <w:rFonts w:ascii="Times New Roman" w:hAnsi="Times New Roman"/>
          <w:sz w:val="28"/>
          <w:szCs w:val="28"/>
        </w:rPr>
        <w:t>m:</w:t>
      </w:r>
    </w:p>
    <w:p w:rsidR="00FB4426" w:rsidRPr="0057306A" w:rsidRDefault="00FB4426" w:rsidP="007A0B12">
      <w:pPr>
        <w:pStyle w:val="BodyText"/>
        <w:ind w:firstLine="720"/>
        <w:jc w:val="center"/>
        <w:rPr>
          <w:rFonts w:ascii="Times New Roman" w:hAnsi="Times New Roman"/>
          <w:sz w:val="28"/>
          <w:szCs w:val="28"/>
        </w:rPr>
      </w:pPr>
      <w:r w:rsidRPr="0057306A">
        <w:rPr>
          <w:rFonts w:ascii="Times New Roman" w:hAnsi="Times New Roman"/>
          <w:sz w:val="28"/>
          <w:szCs w:val="28"/>
        </w:rPr>
        <w:sym w:font="Symbol" w:char="F044"/>
      </w:r>
      <w:r w:rsidRPr="0057306A">
        <w:rPr>
          <w:rFonts w:ascii="Times New Roman" w:hAnsi="Times New Roman"/>
          <w:sz w:val="28"/>
          <w:szCs w:val="28"/>
        </w:rPr>
        <w:t>m=1,5</w:t>
      </w:r>
      <w:r w:rsidRPr="0057306A">
        <w:rPr>
          <w:rFonts w:ascii="Times New Roman" w:hAnsi="Times New Roman"/>
          <w:sz w:val="28"/>
          <w:szCs w:val="28"/>
          <w:vertAlign w:val="superscript"/>
        </w:rPr>
        <w:t xml:space="preserve"> m</w:t>
      </w:r>
      <w:r w:rsidRPr="0057306A">
        <w:rPr>
          <w:rFonts w:ascii="Times New Roman" w:hAnsi="Times New Roman"/>
          <w:sz w:val="28"/>
          <w:szCs w:val="28"/>
        </w:rPr>
        <w:t>,</w:t>
      </w:r>
    </w:p>
    <w:p w:rsidR="00FB4426" w:rsidRPr="0057306A" w:rsidRDefault="00FB4426" w:rsidP="007A0B12">
      <w:pPr>
        <w:pStyle w:val="BodyText"/>
        <w:rPr>
          <w:rFonts w:ascii="Times New Roman" w:hAnsi="Times New Roman"/>
          <w:sz w:val="28"/>
          <w:szCs w:val="28"/>
        </w:rPr>
      </w:pPr>
      <w:r w:rsidRPr="0057306A">
        <w:rPr>
          <w:rFonts w:ascii="Times New Roman" w:hAnsi="Times New Roman"/>
          <w:sz w:val="28"/>
          <w:szCs w:val="28"/>
        </w:rPr>
        <w:t xml:space="preserve">boshqacha aytganda, bu yulduzlarni ko‘rinma nurlanishlari taxminan 4 martacha susaytirilgan bo‘lar ekan. </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b/>
          <w:sz w:val="28"/>
          <w:szCs w:val="28"/>
        </w:rPr>
        <w:t>2. Gazsimon tumanliklar.</w:t>
      </w:r>
      <w:r w:rsidRPr="0057306A">
        <w:rPr>
          <w:rFonts w:ascii="Times New Roman" w:hAnsi="Times New Roman"/>
          <w:sz w:val="28"/>
          <w:szCs w:val="28"/>
        </w:rPr>
        <w:t xml:space="preserve"> Oysiz, tim qorong‘u osmonda yulduzlararo gaz tumanligini hatto qurollanmagan ko‘z bilan ham ko‘rish mumkin. Masalan, eng mashhur bo‘lgan gaz tumanlik – Orion yulduz turkumida joylashgan bo‘lib, uning eni 6 pk gacha cho‘zilgan (7.8-rasm). Shuningdek, Qavs yulduz turkumida Laguna, Omega va Uchtarmoqli, Oqqush yulduz turkumida Shimoliy Amerika va Pelikan, Yakkashox yulduz turkumida Rozetka kabi taniqli gaz tumanliklar mavjud. Bu xildagi ja’mi obektlarning soni 400 ga yaqin. </w:t>
      </w:r>
    </w:p>
    <w:p w:rsidR="00FB4426" w:rsidRPr="0057306A" w:rsidRDefault="00FB4426" w:rsidP="007A0B12">
      <w:pPr>
        <w:pStyle w:val="BodyText"/>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80" o:spid="_x0000_i2336" type="#_x0000_t75" alt="113A" style="width:218.4pt;height:169.8pt;visibility:visible">
            <v:imagedata r:id="rId1001" o:title=""/>
          </v:shape>
        </w:pict>
      </w:r>
      <w:r w:rsidRPr="00F3235F">
        <w:rPr>
          <w:rFonts w:ascii="Times New Roman" w:hAnsi="Times New Roman"/>
          <w:noProof/>
          <w:sz w:val="28"/>
          <w:szCs w:val="28"/>
          <w:lang w:val="ru-RU" w:eastAsia="ru-RU"/>
        </w:rPr>
        <w:pict>
          <v:shape id="Рисунок 86" o:spid="_x0000_i2337" type="#_x0000_t75" alt="114" style="width:209.4pt;height:169.2pt;visibility:visible">
            <v:imagedata r:id="rId1002" o:title=""/>
          </v:shape>
        </w:pict>
      </w:r>
    </w:p>
    <w:p w:rsidR="00FB4426" w:rsidRPr="0057306A" w:rsidRDefault="00FB4426" w:rsidP="007A0B12">
      <w:pPr>
        <w:pStyle w:val="BodyText"/>
        <w:jc w:val="center"/>
        <w:rPr>
          <w:rFonts w:ascii="Times New Roman" w:hAnsi="Times New Roman"/>
          <w:sz w:val="28"/>
          <w:szCs w:val="28"/>
        </w:rPr>
      </w:pPr>
      <w:r w:rsidRPr="0057306A">
        <w:rPr>
          <w:rFonts w:ascii="Times New Roman" w:hAnsi="Times New Roman"/>
          <w:sz w:val="28"/>
          <w:szCs w:val="28"/>
        </w:rPr>
        <w:t>a)                                       b)</w:t>
      </w:r>
    </w:p>
    <w:p w:rsidR="00FB4426" w:rsidRPr="0057306A" w:rsidRDefault="00FB4426" w:rsidP="007A0B12">
      <w:pPr>
        <w:pStyle w:val="BodyText"/>
        <w:jc w:val="center"/>
        <w:rPr>
          <w:rFonts w:ascii="Times New Roman" w:hAnsi="Times New Roman"/>
          <w:sz w:val="28"/>
          <w:szCs w:val="28"/>
        </w:rPr>
      </w:pPr>
      <w:r w:rsidRPr="0057306A">
        <w:rPr>
          <w:rFonts w:ascii="Times New Roman" w:hAnsi="Times New Roman"/>
          <w:sz w:val="28"/>
          <w:szCs w:val="28"/>
        </w:rPr>
        <w:t>7.8 - rasm</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ab/>
        <w:t>Bu tumanliklarning  spektri vodorodning N</w:t>
      </w:r>
      <w:r w:rsidRPr="0057306A">
        <w:rPr>
          <w:rFonts w:ascii="Times New Roman" w:hAnsi="Times New Roman"/>
          <w:sz w:val="28"/>
          <w:szCs w:val="28"/>
          <w:vertAlign w:val="subscript"/>
        </w:rPr>
        <w:sym w:font="Symbol" w:char="F061"/>
      </w:r>
      <w:r w:rsidRPr="0057306A">
        <w:rPr>
          <w:rFonts w:ascii="Times New Roman" w:hAnsi="Times New Roman"/>
          <w:sz w:val="28"/>
          <w:szCs w:val="28"/>
        </w:rPr>
        <w:t xml:space="preserve"> va N</w:t>
      </w:r>
      <w:r w:rsidRPr="0057306A">
        <w:rPr>
          <w:rFonts w:ascii="Times New Roman" w:hAnsi="Times New Roman"/>
          <w:sz w:val="28"/>
          <w:szCs w:val="28"/>
          <w:vertAlign w:val="subscript"/>
        </w:rPr>
        <w:sym w:font="Symbol" w:char="F062"/>
      </w:r>
      <w:r w:rsidRPr="0057306A">
        <w:rPr>
          <w:rFonts w:ascii="Times New Roman" w:hAnsi="Times New Roman"/>
          <w:sz w:val="28"/>
          <w:szCs w:val="28"/>
        </w:rPr>
        <w:t>, ikki marta qayta ionlashgan kislorodning OIII  ta’qiqlangan chiziqlari (</w:t>
      </w:r>
      <w:r w:rsidRPr="0057306A">
        <w:rPr>
          <w:rFonts w:ascii="Times New Roman" w:hAnsi="Times New Roman"/>
          <w:sz w:val="28"/>
          <w:szCs w:val="28"/>
        </w:rPr>
        <w:sym w:font="Symbol" w:char="F06C"/>
      </w:r>
      <w:r w:rsidRPr="0057306A">
        <w:rPr>
          <w:rFonts w:ascii="Times New Roman" w:hAnsi="Times New Roman"/>
          <w:sz w:val="28"/>
          <w:szCs w:val="28"/>
        </w:rPr>
        <w:t xml:space="preserve"> 5007 Å va </w:t>
      </w:r>
      <w:r w:rsidRPr="0057306A">
        <w:rPr>
          <w:rFonts w:ascii="Times New Roman" w:hAnsi="Times New Roman"/>
          <w:sz w:val="28"/>
          <w:szCs w:val="28"/>
        </w:rPr>
        <w:sym w:font="Symbol" w:char="F06C"/>
      </w:r>
      <w:r w:rsidRPr="0057306A">
        <w:rPr>
          <w:rFonts w:ascii="Times New Roman" w:hAnsi="Times New Roman"/>
          <w:sz w:val="28"/>
          <w:szCs w:val="28"/>
        </w:rPr>
        <w:t xml:space="preserve"> 4950 Å), azot va boshqa elementlarning emission chiziqlaridan tashkil topib, tutash spektri – juda xira fonda ko‘rinadi. Aksariyat hollarda tumanlikning ichida yoki uning yon atrofida qaynoq, spektri O yoki B0 sinfiga tegishli yulduz uchraydi. Bunday yulduz quvvatli ultrabinafsha nurlnishning manbai bo‘lib, unig yaqinida joylashgan tumanlik gazining atomlari tomonidan yutilib, ularni ionlanishiga va nurlanishga majbur etadi. Bunda  yulduzning quvvatli ultrabinafsha nurlanishining asosiy qismi gaz atomlarini ionlashtirishga sarf bo‘lib, kam qismi, oqibatda issiqlikka aylanadigan elektronlar kinetik  energiyasini orttirishga ketadi.     </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 xml:space="preserve">Ionlashgan gazda, erkin elektronlarning atom bilan bog‘langan holatga o‘tishi bilan kechadigan rekombinatsiya hodisasi kuzatilib, bunda atomlar, dastlab yutilgan qattiq ultrabinafsha nurlarining kvantlari o‘rniga, ko‘zga ko‘rinadigan diapazonda, nisbatan kam energiyali bir necha kvantlarda nurlanadi, boshqacha aytganda, fluoressensiya hodisasi ro‘y beradi.     </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ab/>
        <w:t xml:space="preserve">Tumanlikda bu jarayon tufayli qaror topgan 10 K ga teng temperatura, bu tumanlikning issiqlik radionurlanishini hosil qiladi. Bunda elektronlarning o‘rtacha tezligi  500 km/s ga etadi. Bunday hol gaz spektrida atomlarning ta’qiqlangan emissiya chiziqlarining kuzatilishiga sabab bo‘ladi.   </w:t>
      </w:r>
    </w:p>
    <w:p w:rsidR="00FB4426" w:rsidRPr="0057306A" w:rsidRDefault="00FB4426" w:rsidP="007A0B12">
      <w:pPr>
        <w:pStyle w:val="BodyText"/>
        <w:spacing w:after="0"/>
        <w:ind w:firstLine="708"/>
        <w:rPr>
          <w:rFonts w:ascii="Times New Roman" w:hAnsi="Times New Roman"/>
          <w:b/>
          <w:sz w:val="28"/>
          <w:szCs w:val="28"/>
        </w:rPr>
      </w:pPr>
      <w:r w:rsidRPr="0057306A">
        <w:rPr>
          <w:rFonts w:ascii="Times New Roman" w:hAnsi="Times New Roman"/>
          <w:b/>
          <w:sz w:val="28"/>
          <w:szCs w:val="28"/>
        </w:rPr>
        <w:t>Neytral vodorodning Galaktika bo‘ylab taqsimlanishi</w:t>
      </w:r>
    </w:p>
    <w:p w:rsidR="00FB4426" w:rsidRPr="0057306A" w:rsidRDefault="00FB4426" w:rsidP="007A0B12">
      <w:pPr>
        <w:pStyle w:val="BodyText"/>
        <w:spacing w:after="0"/>
        <w:ind w:firstLine="720"/>
        <w:jc w:val="both"/>
        <w:rPr>
          <w:rFonts w:ascii="Times New Roman" w:hAnsi="Times New Roman"/>
          <w:sz w:val="28"/>
          <w:szCs w:val="28"/>
        </w:rPr>
      </w:pPr>
      <w:r w:rsidRPr="0057306A">
        <w:rPr>
          <w:rFonts w:ascii="Times New Roman" w:hAnsi="Times New Roman"/>
          <w:sz w:val="28"/>
          <w:szCs w:val="28"/>
        </w:rPr>
        <w:t>Vodorodning yulduzlararo fazodan joy olgan sovuq gazlari spektrida kuzatiladigan neytral chizig‘i, bu sohalarning fizik xossalarini va tabiatlarini qismangina  o‘rganishga imkon beradi. Galaktikamizda neytral vodorodning taqsimlanishi to‘g‘risidagi to‘la ma’lumotni vodorodning bevosita nurlanishini o‘rganish asosida qo‘lga kiritish mumkin. Bunga neytral vodorodning, radiodiapazonda, 21 sm to‘lqindagi nurlanishlarini o‘rganish orqali erishiladi.</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 xml:space="preserve">       21 sm to‘lqin uzunligida nurlanayotgan vodorod atomining umumiy soni shu qadar ko‘pki, natijada galaktika tekisligida yotgan, qalinligi 1kpk li muhit 21 sm li radionurlanishlar uchun butunlay tiniq bo’lmagan holatda bo‘ladi. Shuning uchun ham Galaktika tekisligida yotgan neytral vodorod harakatsiz holda bo‘lganda, uni 1kpk li masofadan, ya’ni Galaktika radiusining 6 foizli qismidan narida ko‘rishning iloji yo‘q. Biroq, bu xol, faqat Galaktika markazi va unga qarama-qarshi yotgan yo‘nalishlar uchungina o‘rinli bo‘lib (chunki bu yo‘nalishlarda harakatlar nuriy chiziqga perpendikulyar bo‘lib, uning radial tashkil etuvchisi nolga teng bo‘ladi) qolgan barcha yo‘nalishlarda, Galaktikaning aylanishi tufayli, turli ob’ektlarning nuriy tezliklarining farqi, masofa ortishi bilan ortib boradi. SHuning uchun ham Galaktikaning nuriy tezlikning ma’lum qiymati bilan xarakterlanadigan turli sohalari, o‘rganilayotgan to‘lqin uzunligining doplercha siljishi tufayli 21 sm li to‘lqin uzunligidan sal uzunroq va sal qisqaroq “xususiy” to‘lqin uzunligi bilan nurlanadi. har bir to‘lqin uzunligiga mos radiospektr chizig‘ining profili, Galaktikamiz differensial aylanish effektining kattaligiga mos masofada gaz zichligi haqida ma’lumot beradi. Aynan shu yo‘l bilan aniqlangan neytral vodorodning Galaktikamizda taqsimlanishi  – rasmda keltirilgan. </w:t>
      </w:r>
    </w:p>
    <w:p w:rsidR="00FB4426" w:rsidRPr="0057306A" w:rsidRDefault="00FB4426" w:rsidP="007A0B12">
      <w:pPr>
        <w:pStyle w:val="BodyText"/>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89" o:spid="_x0000_i2338" type="#_x0000_t75" alt="230" style="width:297pt;height:306.6pt;visibility:visible">
            <v:imagedata r:id="rId1003" o:title=""/>
          </v:shape>
        </w:pict>
      </w:r>
    </w:p>
    <w:p w:rsidR="00FB4426" w:rsidRPr="0057306A" w:rsidRDefault="00FB4426" w:rsidP="007A0B12">
      <w:pPr>
        <w:pStyle w:val="BodyText"/>
        <w:jc w:val="center"/>
        <w:rPr>
          <w:rFonts w:ascii="Times New Roman" w:hAnsi="Times New Roman"/>
          <w:sz w:val="28"/>
          <w:szCs w:val="28"/>
        </w:rPr>
      </w:pPr>
      <w:r w:rsidRPr="0057306A">
        <w:rPr>
          <w:rFonts w:ascii="Times New Roman" w:hAnsi="Times New Roman"/>
          <w:sz w:val="28"/>
          <w:szCs w:val="28"/>
        </w:rPr>
        <w:t>7.9 - rasm.</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 xml:space="preserve">Rasmdan ko‘rinishicha neytral vodorodning Galaktikamizda taqsimlanishi bir tekis bo‘lmay, ma’lum darajada uning spiral strukturasini o‘zida aks qiladi. uzoq yulduzlardan kelayotgan nurlanishning qutblanishi haqidagi ma’lumotlar Galaktikamiz asosiy magnit maydonining kuch chiziqlari uning englari bo‘ylab yo‘nalganidan darak beradi. </w:t>
      </w:r>
    </w:p>
    <w:p w:rsidR="00FB4426" w:rsidRPr="0057306A" w:rsidRDefault="00FB4426" w:rsidP="007A0B12">
      <w:pPr>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 xml:space="preserve">§ 7.6. Spiral tarmoqlar </w:t>
      </w:r>
    </w:p>
    <w:p w:rsidR="00FB4426" w:rsidRPr="0057306A" w:rsidRDefault="00FB4426" w:rsidP="007A0B12">
      <w:pPr>
        <w:ind w:firstLine="720"/>
        <w:jc w:val="both"/>
        <w:rPr>
          <w:rFonts w:ascii="Times New Roman" w:hAnsi="Times New Roman"/>
          <w:b/>
          <w:sz w:val="28"/>
          <w:szCs w:val="28"/>
        </w:rPr>
      </w:pPr>
      <w:r w:rsidRPr="0057306A">
        <w:rPr>
          <w:rFonts w:ascii="Times New Roman" w:hAnsi="Times New Roman"/>
          <w:sz w:val="28"/>
          <w:szCs w:val="28"/>
        </w:rPr>
        <w:t xml:space="preserve">Kuzatuvlarga va nazariy tadqiqotlarga ko’ra, hech qachon elliptik galaktikalardan spiral S-galaktikalar vujudga kelmasligi aniqlangan. Quyida dastlab spiral galaktikalarga tegishli kuzatuv ma’lumotlari berilib, so’ngra ularning vujudga kelish nazariyalari bilan qisqa tanishtiriladi. </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Spiral galaktikalar disksimon ob’ektlar xisoblanib, ularning faqat markaziy qismida ma’lum qavariqlik mavjud, lekin bosiqligi </w:t>
      </w:r>
      <w:r w:rsidRPr="0057306A">
        <w:rPr>
          <w:rFonts w:ascii="Times New Roman" w:hAnsi="Times New Roman"/>
          <w:i/>
          <w:sz w:val="28"/>
          <w:szCs w:val="28"/>
        </w:rPr>
        <w:t xml:space="preserve">(a-b)/a </w:t>
      </w:r>
      <w:r w:rsidRPr="0057306A">
        <w:rPr>
          <w:rFonts w:ascii="Times New Roman" w:hAnsi="Times New Roman"/>
          <w:sz w:val="28"/>
          <w:szCs w:val="28"/>
        </w:rPr>
        <w:t>&gt; 0,8. Ularda spiral tarmoqlarni kuzatish uchun eng yosh, qaynoq yulduzlarni, spektri O-B bo’lgan yulduzlarni, vodorodning ionlashgan HII zonalarini va neytral vodorod HI larni katta masshtabda aniqlab olish lozim. Qizig’i shundaki, ushbu har bir turdagi ob’ektlar bo’yicha alohida spiral tarmoqlar  mavjud (7.10-rasm). Ular bir-birlari bilan ustma-ust tushmay, azimut burchagi bo’yicha ma’lum siljishga ega.</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object w:dxaOrig="2895" w:dyaOrig="1905">
          <v:shape id="_x0000_i2339" type="#_x0000_t75" style="width:386.4pt;height:225pt" o:ole="" fillcolor="window">
            <v:imagedata r:id="rId1004" o:title="" gain="79922f" blacklevel="-7864f" grayscale="t"/>
          </v:shape>
          <o:OLEObject Type="Embed" ProgID="Paint.Picture" ShapeID="_x0000_i2339" DrawAspect="Content" ObjectID="_1614257933" r:id="rId1005"/>
        </w:objec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b/>
          <w:sz w:val="28"/>
          <w:szCs w:val="28"/>
        </w:rPr>
        <w:t>7.10 - rasm.</w:t>
      </w:r>
    </w:p>
    <w:p w:rsidR="00FB4426" w:rsidRPr="0057306A" w:rsidRDefault="00FB4426" w:rsidP="007A0B12">
      <w:pPr>
        <w:jc w:val="both"/>
        <w:rPr>
          <w:rFonts w:ascii="Times New Roman" w:hAnsi="Times New Roman"/>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Spiral galaktikada neytral vodoroddan iborat tarmoqni topish uchun 21 sm to’lqin uzunlikdagi radio kuzatuvlar olib borish lozim. Xususan F.Kerr bizning Galaktikamizda shu yo’l bilan neytral vodoroddan iborat spiral tarmoqlarning aniq o’rnini topib, uning xaritasini tuzgan.</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 galaktikalar markaz atrofida differensial tarzda aylanib, uzoq yillar davomida bu aylanish ikki xil deb kelingan:</w:t>
      </w:r>
    </w:p>
    <w:p w:rsidR="00FB4426" w:rsidRPr="0057306A" w:rsidRDefault="00FB4426" w:rsidP="00D644DE">
      <w:pPr>
        <w:numPr>
          <w:ilvl w:val="0"/>
          <w:numId w:val="29"/>
        </w:numPr>
        <w:spacing w:after="0" w:line="240" w:lineRule="auto"/>
        <w:jc w:val="both"/>
        <w:rPr>
          <w:rFonts w:ascii="Times New Roman" w:hAnsi="Times New Roman"/>
          <w:sz w:val="28"/>
          <w:szCs w:val="28"/>
        </w:rPr>
      </w:pPr>
      <w:r w:rsidRPr="0057306A">
        <w:rPr>
          <w:rFonts w:ascii="Times New Roman" w:hAnsi="Times New Roman"/>
          <w:sz w:val="28"/>
          <w:szCs w:val="28"/>
        </w:rPr>
        <w:t>buralib aylanadigan spiral galaktikalar,</w:t>
      </w:r>
    </w:p>
    <w:p w:rsidR="00FB4426" w:rsidRPr="0057306A" w:rsidRDefault="00FB4426" w:rsidP="00D644DE">
      <w:pPr>
        <w:numPr>
          <w:ilvl w:val="0"/>
          <w:numId w:val="29"/>
        </w:numPr>
        <w:spacing w:after="0" w:line="240" w:lineRule="auto"/>
        <w:jc w:val="both"/>
        <w:rPr>
          <w:rFonts w:ascii="Times New Roman" w:hAnsi="Times New Roman"/>
          <w:sz w:val="28"/>
          <w:szCs w:val="28"/>
        </w:rPr>
      </w:pPr>
      <w:r w:rsidRPr="0057306A">
        <w:rPr>
          <w:rFonts w:ascii="Times New Roman" w:hAnsi="Times New Roman"/>
          <w:sz w:val="28"/>
          <w:szCs w:val="28"/>
        </w:rPr>
        <w:t>ochilib aylanadigan S galaktikalar.</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Zamonaviy ma’lumotlarga ko’ra, juda ko’p S galaktikalar tarmoqlari bilan buralib aylanishlari kuzatilib, kamdan-kam xolda ochilib aylanish bo’lishi mumkin. Ushbu masalani kuzatuvlar yordamida aniqlash uchun galaktika tekisligi bilan nur yo’nalishi orasidagi burchak </w:t>
      </w:r>
      <w:r w:rsidRPr="0057306A">
        <w:rPr>
          <w:rFonts w:ascii="Times New Roman" w:hAnsi="Times New Roman"/>
          <w:i/>
          <w:sz w:val="28"/>
          <w:szCs w:val="28"/>
        </w:rPr>
        <w:t>i</w:t>
      </w:r>
      <w:r w:rsidRPr="0057306A">
        <w:rPr>
          <w:rFonts w:ascii="Times New Roman" w:hAnsi="Times New Roman"/>
          <w:sz w:val="28"/>
          <w:szCs w:val="28"/>
        </w:rPr>
        <w:t xml:space="preserve"> quyidagi tengsizlikni qanoatlantirishi lozim: </w:t>
      </w:r>
      <w:r w:rsidRPr="0057306A">
        <w:rPr>
          <w:rFonts w:ascii="Times New Roman" w:hAnsi="Times New Roman"/>
          <w:position w:val="-6"/>
          <w:sz w:val="28"/>
          <w:szCs w:val="28"/>
        </w:rPr>
        <w:object w:dxaOrig="1520" w:dyaOrig="380">
          <v:shape id="_x0000_i2340" type="#_x0000_t75" style="width:76.2pt;height:19.2pt" o:ole="" fillcolor="window">
            <v:imagedata r:id="rId1006" o:title=""/>
          </v:shape>
          <o:OLEObject Type="Embed" ProgID="Equation.3" ShapeID="_x0000_i2340" DrawAspect="Content" ObjectID="_1614257934" r:id="rId1007"/>
        </w:object>
      </w:r>
      <w:r w:rsidRPr="0057306A">
        <w:rPr>
          <w:rFonts w:ascii="Times New Roman" w:hAnsi="Times New Roman"/>
          <w:sz w:val="28"/>
          <w:szCs w:val="28"/>
        </w:rPr>
        <w:t>. S galaktikalar ichida ulagichli turlari (13-rasm) normal turga nisbatan sezilarli ravishda ko’proqdir.</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object w:dxaOrig="7499" w:dyaOrig="3510">
          <v:shape id="_x0000_i2341" type="#_x0000_t75" style="width:281.4pt;height:2in" o:ole="" fillcolor="window">
            <v:imagedata r:id="rId1008" o:title="" gain="74473f" blacklevel="5898f" grayscale="t"/>
          </v:shape>
          <o:OLEObject Type="Embed" ProgID="Paint.Picture" ShapeID="_x0000_i2341" DrawAspect="Content" ObjectID="_1614257935" r:id="rId1009"/>
        </w:object>
      </w:r>
      <w:r w:rsidRPr="0057306A">
        <w:rPr>
          <w:rFonts w:ascii="Times New Roman" w:hAnsi="Times New Roman"/>
          <w:sz w:val="28"/>
          <w:szCs w:val="28"/>
        </w:rPr>
        <w:object w:dxaOrig="5399" w:dyaOrig="4471">
          <v:shape id="_x0000_i2342" type="#_x0000_t75" style="width:156.6pt;height:142.8pt" o:ole="" fillcolor="window">
            <v:imagedata r:id="rId1010" o:title="" gain="69719f" blacklevel="7864f" grayscale="t"/>
          </v:shape>
          <o:OLEObject Type="Embed" ProgID="Paint.Picture" ShapeID="_x0000_i2342" DrawAspect="Content" ObjectID="_1614257936" r:id="rId1011"/>
        </w:object>
      </w:r>
    </w:p>
    <w:p w:rsidR="00FB4426" w:rsidRPr="0057306A" w:rsidRDefault="00FB4426" w:rsidP="007A0B12">
      <w:pPr>
        <w:rPr>
          <w:rFonts w:ascii="Times New Roman" w:hAnsi="Times New Roman"/>
          <w:b/>
          <w:sz w:val="28"/>
          <w:szCs w:val="28"/>
        </w:rPr>
      </w:pPr>
    </w:p>
    <w:p w:rsidR="00FB4426" w:rsidRPr="0057306A" w:rsidRDefault="00FB4426" w:rsidP="007A0B12">
      <w:pPr>
        <w:ind w:left="720"/>
        <w:rPr>
          <w:rFonts w:ascii="Times New Roman" w:hAnsi="Times New Roman"/>
          <w:sz w:val="28"/>
          <w:szCs w:val="28"/>
        </w:rPr>
      </w:pPr>
      <w:r w:rsidRPr="0057306A">
        <w:rPr>
          <w:rFonts w:ascii="Times New Roman" w:hAnsi="Times New Roman"/>
          <w:b/>
          <w:sz w:val="28"/>
          <w:szCs w:val="28"/>
        </w:rPr>
        <w:t xml:space="preserve">7.11 - rasm. </w:t>
      </w:r>
      <w:r w:rsidRPr="0057306A">
        <w:rPr>
          <w:rFonts w:ascii="Times New Roman" w:hAnsi="Times New Roman"/>
          <w:sz w:val="28"/>
          <w:szCs w:val="28"/>
        </w:rPr>
        <w:t>Ulagichli spiral galaktikalar: NGC1530, NGC1365  va  M83.</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Spiral tarmoqning ko’ndalang kengligi uning tashkil etuvchi ob’ektlari turiga bog’liq: qari ob’ektlar tomon tarmoq kengligi qiymati doimo oshib boradi. Ob’ektlarning yoshi qanchalik qari bo’lsa, spiral tarmoqlar shunchalik ochiq va noaniq bo’ladi. Spiral tarmoqlar bo’ylab xam ayrim xollarda ularning yoshi uzluksiz o’zgarib borishi mumkin. Lekin, masalan, Svikki mashxur M51 galaktikasi ( 7.12 – rasm) tarmoqlari bo’ylab ular yoshi o’zgarmas ekanini aniqlagan, ya’ni yulduzlar tug’ilishi bir vaqtda tarmoq bo’ylab global tarzda ro’y bergan. Xuddi shunday hulosani u  M101 va NGC 6946 spiral galaktikalar bo’yicha ham topgan. S galaktikalarni tekislik tashkil etuvchi qismining massasi nisbatan katta bo’lgani uchun bu erda potensial energiya mos ravishda kichik va shu tufayli ushbu qismiga ikki tomondan gaz-chang bulutlarning doimo oqimi mavjud. Bu oqimlar balki ma’lum darajada yangi tarmoqlarni vujudga kelishida manbaa sifatida muxim rol o’ynar.</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Umumiy xolda matematik aniq spiral osongina quyidagi xollarda chizilishi mumkin:</w:t>
      </w:r>
    </w:p>
    <w:p w:rsidR="00FB4426" w:rsidRPr="0057306A" w:rsidRDefault="00FB4426" w:rsidP="007A0B12">
      <w:pPr>
        <w:jc w:val="center"/>
        <w:rPr>
          <w:rFonts w:ascii="Times New Roman" w:hAnsi="Times New Roman"/>
          <w:sz w:val="28"/>
          <w:szCs w:val="28"/>
        </w:rPr>
      </w:pPr>
      <w:r w:rsidRPr="0057306A">
        <w:rPr>
          <w:rFonts w:ascii="Times New Roman" w:hAnsi="Times New Roman"/>
          <w:position w:val="-6"/>
          <w:sz w:val="28"/>
          <w:szCs w:val="28"/>
        </w:rPr>
        <w:object w:dxaOrig="920" w:dyaOrig="300">
          <v:shape id="_x0000_i2343" type="#_x0000_t75" style="width:46.2pt;height:15pt" o:ole="" fillcolor="window">
            <v:imagedata r:id="rId1012" o:title=""/>
          </v:shape>
          <o:OLEObject Type="Embed" ProgID="Equation.3" ShapeID="_x0000_i2343" DrawAspect="Content" ObjectID="_1614257937" r:id="rId1013"/>
        </w:object>
      </w:r>
      <w:r w:rsidRPr="0057306A">
        <w:rPr>
          <w:rFonts w:ascii="Times New Roman" w:hAnsi="Times New Roman"/>
          <w:sz w:val="28"/>
          <w:szCs w:val="28"/>
        </w:rPr>
        <w:t>- Arximed spirali,</w:t>
      </w:r>
    </w:p>
    <w:p w:rsidR="00FB4426" w:rsidRPr="0057306A" w:rsidRDefault="00FB4426" w:rsidP="007A0B12">
      <w:pPr>
        <w:jc w:val="center"/>
        <w:rPr>
          <w:rFonts w:ascii="Times New Roman" w:hAnsi="Times New Roman"/>
          <w:sz w:val="28"/>
          <w:szCs w:val="28"/>
        </w:rPr>
      </w:pPr>
      <w:r w:rsidRPr="0057306A">
        <w:rPr>
          <w:rFonts w:ascii="Times New Roman" w:hAnsi="Times New Roman"/>
          <w:position w:val="-12"/>
          <w:sz w:val="28"/>
          <w:szCs w:val="28"/>
        </w:rPr>
        <w:object w:dxaOrig="1700" w:dyaOrig="360">
          <v:shape id="_x0000_i2344" type="#_x0000_t75" style="width:85.8pt;height:18pt" o:ole="" fillcolor="window">
            <v:imagedata r:id="rId1014" o:title=""/>
          </v:shape>
          <o:OLEObject Type="Embed" ProgID="Equation.3" ShapeID="_x0000_i2344" DrawAspect="Content" ObjectID="_1614257938" r:id="rId1015"/>
        </w:object>
      </w:r>
      <w:r w:rsidRPr="0057306A">
        <w:rPr>
          <w:rFonts w:ascii="Times New Roman" w:hAnsi="Times New Roman"/>
          <w:sz w:val="28"/>
          <w:szCs w:val="28"/>
        </w:rPr>
        <w:t>- logarifmik  spiral.</w:t>
      </w:r>
    </w:p>
    <w:p w:rsidR="00FB4426" w:rsidRPr="0057306A" w:rsidRDefault="00FB4426" w:rsidP="007A0B12">
      <w:pPr>
        <w:rPr>
          <w:rFonts w:ascii="Times New Roman" w:hAnsi="Times New Roman"/>
          <w:sz w:val="28"/>
          <w:szCs w:val="28"/>
        </w:rPr>
      </w:pPr>
    </w:p>
    <w:p w:rsidR="00FB4426" w:rsidRPr="0057306A" w:rsidRDefault="00FB4426" w:rsidP="007A0B12">
      <w:pPr>
        <w:rPr>
          <w:rFonts w:ascii="Times New Roman" w:hAnsi="Times New Roman"/>
          <w:sz w:val="28"/>
          <w:szCs w:val="28"/>
        </w:rPr>
      </w:pPr>
      <w:r w:rsidRPr="0057306A">
        <w:rPr>
          <w:rFonts w:ascii="Times New Roman" w:hAnsi="Times New Roman"/>
          <w:sz w:val="28"/>
          <w:szCs w:val="28"/>
        </w:rPr>
        <w:t xml:space="preserve">Bu erda r va </w:t>
      </w:r>
      <w:r w:rsidRPr="0057306A">
        <w:rPr>
          <w:rFonts w:ascii="Times New Roman" w:hAnsi="Times New Roman"/>
          <w:position w:val="-6"/>
          <w:sz w:val="28"/>
          <w:szCs w:val="28"/>
        </w:rPr>
        <w:object w:dxaOrig="200" w:dyaOrig="279">
          <v:shape id="_x0000_i2345" type="#_x0000_t75" style="width:9.6pt;height:13.8pt" o:ole="" fillcolor="window">
            <v:imagedata r:id="rId1016" o:title=""/>
          </v:shape>
          <o:OLEObject Type="Embed" ProgID="Equation.3" ShapeID="_x0000_i2345" DrawAspect="Content" ObjectID="_1614257939" r:id="rId1017"/>
        </w:object>
      </w:r>
      <w:r w:rsidRPr="0057306A">
        <w:rPr>
          <w:rFonts w:ascii="Times New Roman" w:hAnsi="Times New Roman"/>
          <w:sz w:val="28"/>
          <w:szCs w:val="28"/>
        </w:rPr>
        <w:t xml:space="preserve"> - qutb koordinatalari, α = tg μ  bo’lsa, unda μ – tarmoqning buralish burchagini bildiradi.</w:t>
      </w:r>
    </w:p>
    <w:p w:rsidR="00FB4426" w:rsidRPr="0057306A" w:rsidRDefault="00FB4426" w:rsidP="007A0B12">
      <w:pPr>
        <w:jc w:val="both"/>
        <w:rPr>
          <w:rFonts w:ascii="Times New Roman" w:hAnsi="Times New Roman"/>
          <w:sz w:val="28"/>
          <w:szCs w:val="28"/>
        </w:rPr>
      </w:pPr>
    </w:p>
    <w:p w:rsidR="00FB4426" w:rsidRPr="0057306A" w:rsidRDefault="00FB4426" w:rsidP="007A0B12">
      <w:pPr>
        <w:jc w:val="center"/>
        <w:rPr>
          <w:rFonts w:ascii="Times New Roman" w:hAnsi="Times New Roman"/>
          <w:b/>
          <w:sz w:val="28"/>
          <w:szCs w:val="28"/>
        </w:rPr>
      </w:pPr>
      <w:r w:rsidRPr="00F3235F">
        <w:rPr>
          <w:rFonts w:ascii="Times New Roman" w:hAnsi="Times New Roman"/>
          <w:noProof/>
          <w:sz w:val="28"/>
          <w:szCs w:val="28"/>
          <w:lang w:val="ru-RU" w:eastAsia="ru-RU"/>
        </w:rPr>
        <w:pict>
          <v:shape id="Рисунок 316" o:spid="_x0000_i2346" type="#_x0000_t75" style="width:441.6pt;height:316.2pt;visibility:visible">
            <v:imagedata r:id="rId1018" o:title="" croptop="13909f" cropbottom="17385f" cropleft="7520f" cropright="31098f"/>
          </v:shape>
        </w:pic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 xml:space="preserve">7.12 - rasm. </w:t>
      </w:r>
      <w:r w:rsidRPr="0057306A">
        <w:rPr>
          <w:rFonts w:ascii="Times New Roman" w:hAnsi="Times New Roman"/>
          <w:sz w:val="28"/>
          <w:szCs w:val="28"/>
        </w:rPr>
        <w:t>Mashxur M51 galaktikasi o’z yo’ldoshi bilan.</w:t>
      </w:r>
    </w:p>
    <w:p w:rsidR="00FB4426" w:rsidRPr="0057306A" w:rsidRDefault="00FB4426" w:rsidP="007A0B12">
      <w:pPr>
        <w:jc w:val="center"/>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Shuni ta’kidlab o’tish lozimki, yuqoridagi spiral galaktikalarning ulkan tojlari albatta mavjud bo’lib, ular berilgan rasmlarda sezilmay «ko’rinmas yashirin massani» tashkil qiladilar. Yashirin massa muammosi xususan tarkibi va tuzilishi bugun qator kosmologlar tomonidan faol o’rganilmoqda. Bizning xisob-kitoblarimizga ko’ra esa toj massasi spiral tarmoqlarni nisbatan barqaror ushlab turishda va turli gravitatsion beqarorliklarni S galaktikaning diskida so’nishi uchun yordam beradi.</w:t>
      </w:r>
    </w:p>
    <w:p w:rsidR="00FB4426" w:rsidRPr="0057306A" w:rsidRDefault="00FB4426" w:rsidP="007A0B12">
      <w:pPr>
        <w:rPr>
          <w:rFonts w:ascii="Times New Roman" w:hAnsi="Times New Roman"/>
          <w:b/>
          <w:sz w:val="28"/>
          <w:szCs w:val="28"/>
        </w:rPr>
      </w:pPr>
      <w:r w:rsidRPr="0057306A">
        <w:rPr>
          <w:rFonts w:ascii="Times New Roman" w:hAnsi="Times New Roman"/>
          <w:b/>
          <w:sz w:val="28"/>
          <w:szCs w:val="28"/>
        </w:rPr>
        <w:tab/>
      </w:r>
    </w:p>
    <w:p w:rsidR="00FB4426" w:rsidRPr="0057306A" w:rsidRDefault="00FB4426" w:rsidP="007A0B12">
      <w:pPr>
        <w:ind w:firstLine="708"/>
        <w:rPr>
          <w:rFonts w:ascii="Times New Roman" w:hAnsi="Times New Roman"/>
          <w:b/>
          <w:sz w:val="28"/>
          <w:szCs w:val="28"/>
        </w:rPr>
      </w:pPr>
      <w:r w:rsidRPr="0057306A">
        <w:rPr>
          <w:rFonts w:ascii="Times New Roman" w:hAnsi="Times New Roman"/>
          <w:b/>
          <w:sz w:val="28"/>
          <w:szCs w:val="28"/>
        </w:rPr>
        <w:t xml:space="preserve">Spiral tarmoqlarning vujudga kelishi </w:t>
      </w:r>
    </w:p>
    <w:p w:rsidR="00FB4426" w:rsidRPr="0057306A" w:rsidRDefault="00FB4426" w:rsidP="007A0B12">
      <w:pPr>
        <w:ind w:firstLine="708"/>
        <w:jc w:val="both"/>
        <w:rPr>
          <w:rFonts w:ascii="Times New Roman" w:hAnsi="Times New Roman"/>
          <w:b/>
          <w:sz w:val="28"/>
          <w:szCs w:val="28"/>
        </w:rPr>
      </w:pPr>
      <w:r w:rsidRPr="0057306A">
        <w:rPr>
          <w:rFonts w:ascii="Times New Roman" w:hAnsi="Times New Roman"/>
          <w:sz w:val="28"/>
          <w:szCs w:val="28"/>
        </w:rPr>
        <w:t>Spiral galaktikalar miqdor jixatidan galaktikalar olamida ko’pchilikni tashkil qiladilar. Gigant galaktikalarni spiralligi masalasi astronomlarni yarim asrdan beri mutassil qiziqtirib kelmoqda. Bu masala xayotga dadil nazariyalarni keltirib chiqarib, baxslashuvlar manbai bo’lmoqda. Ba’zida esa Koinotning fundamental fizik asoslarini rad qiluvchi keskin g’oyalar xam paydo bo’lmoqda.</w:t>
      </w:r>
    </w:p>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Masalan, mashxur amerikalik astronom-kosmogonist J.Jins shunday gipotezalardan birini o’rtaga tashlagan edi. Unga ko’ra fazoning kutilmagan metrik va akslantiruvchi yangi xossalari bo’lishi mumkin. U galaktikamizning markazi «maxsus nuqtalar» xarakteriga ega bo’lib, unda materiya uzluksiz ravishda vujudga kelib tursa kerak, degan fikrga kelgan. Bunday g’oyalar spiral tarmoqlar qanday kelib chiqqanligi muammosini tushuntirish qiyinligi sababli paydo bo’lib, ularning xatoligi keyinchalik ko’rsatilgan. Oxirgi yarim asr davrida galaktikalarda ro’y beradigan jarayonlarni tushuntirish yo’lida katta qadam quyildi. Bu yutuq gidrodinamika, statistik fizika, plazma fizikasi kabi fanlarning rivojlanganligi natijasidir.</w:t>
      </w:r>
    </w:p>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Keng tarqalgan fikrga ko’ra, yulduzlar katta massali gaz bulutining gravitatsion siqilish beqarorligi natijasi xisoblanib, ular gurux-gurux bo’lib vujudga keladi. V.A.Ambarsumyan gipotezasi bo’yicha esa, yulduzlar o’ta zich gravitatsion jismlarning parchalanishi tufayli kelib chiqqan. Ammo o’ta zich materiya fizikasi xali ishlab chiqilmaganligi sababli, bu gipoteza spirallik muammosini xal etishda xozircha yordam bermaydi. Kuzatishlar gaz materiyasi ko’p bo’lgan galaktikalarda yulduzlarning tug’ilish jarayoni tezlashayotganini ko’rsatadi. 1961-63 yillarda spiral tarmoqlar galaktika yadrosidan otilib chiqqan massa deb taxmin qilishgan. Ammo spektral analiz yordamida tarmoqlardagi gaz bulutlarining va yulduzlarning tezligini o’lchash ular radial yo’nalishda emas, balki aylanma orbita bo’ylab xarakat qilishlarini isbotladi.</w:t>
      </w:r>
    </w:p>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Moskva universiteti astrofizigi S.B.Pikelner birinchi bo’lib yulduzlararo gaz materiyasining muvozanatsiz xolatida magnit maydonning rolini tekshirgan. Ma’lumki, magnit maydon to’g’ridan-to’g’ri yulduz xarakatiga ta’sir ko’rsata olmaydi. U faqat yulduzlararo gazga ta’sir qiladi, gaz esa gravitatsion tortish natijasida yulduzlar xarakatini o’zgartirishi mumkin. Shu tariqa kuchli magnit maydon gaz materiyasini  spiral tarmoqlarga yiqib, ushlab tura oladi. Xisob-kitoblarga ko’ra, spiral galaktikaning differensial aylanishiga qarshi turib, strukturani uzoq vaqt ushlab turish uchun juda katta kuchlanishli magnit maydon kerak. Xususan, bizning Galaktikamiz uchun kuzatuv yordamida o’lchangan umumiy magnit maydon kuchlanishi nisbatan ancha kichik ekani ma’lum bo’ldi. Lekin shunga qaramay magnit nazariya tarafdorlaridan Rossiya Fanlar akademiyasining Bosh astronomik observatoriyasi etakchi ilmiy xodimi professor V.A.Antonov bugun xam bu nazariya ustida ishlamoqda. Unga ko’ra, magnit kuch chiziqlari spiral tarmoqlarda zich joylashib, ular kuchli magnit dastalari tarzida yashab kelayotgan bo’lishlari mumkin.</w:t>
      </w:r>
    </w:p>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Yana bir imkoniyatni o’z vaqtida P.Goldreyx va D.Linden-Bell ko’rsatishgan. Spiral tarmoqlar muammosi xal bo’lavermaganidan ular birinchi bo’lib bu tarmoqlar galaktikaning differensial aylanishi tufayli xaqiqatda ma’lum bir nisbatan qisqa davrda yo’qolib, o’rinlariga esa qaytadan yulduzlar tug’ilishi jarayoni yana spirallarni bera oladi degan fikrni nazariy ishlab chiqqanlar. Ammo bu nazariyada qatnashuvchi ba’zi parametrlar qiymati kuzatuvlar natijasida olingan qiymat bilan keskin farq qilgan. Demak, bu yo’l xam muammoni echa olmasligini ko’rsatadi.</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Spiral tarmoqlarning kelib chiqishi nafaqat yulduzlar tug’ilishi jarayoni bilan balki galaktikalar o’rtasidagi o’zaro  gravitatsion  ta’sir  bilan  xam  yaqindan  bog’liqdir (7.8–rasm). Gravitatsion ta’sir nazariyasining spiral galaktikalar muammosidagi o’rniga birinchi bo’lib Sankt-Peterburg universitetining taniqli olimi professor K.F. Ogorodnikov e’tibor bergan. Uning  g’oyasi  samarqandlik N. Toshpo’latov  tomonidan amalga oshirilib, u qator chiroyli natijalarga erishgan. Bu nazariyaga ko’ra, bir necha ming, xatto million yulduzdan iborat </w:t>
      </w:r>
      <w:r w:rsidRPr="0057306A">
        <w:rPr>
          <w:rFonts w:ascii="Times New Roman" w:hAnsi="Times New Roman"/>
          <w:position w:val="-12"/>
          <w:sz w:val="28"/>
          <w:szCs w:val="28"/>
        </w:rPr>
        <w:object w:dxaOrig="660" w:dyaOrig="380">
          <v:shape id="_x0000_i2347" type="#_x0000_t75" style="width:33.6pt;height:19.2pt" o:ole="" fillcolor="window">
            <v:imagedata r:id="rId1019" o:title=""/>
          </v:shape>
          <o:OLEObject Type="Embed" ProgID="Equation.3" ShapeID="_x0000_i2347" DrawAspect="Content" ObjectID="_1614257940" r:id="rId1020"/>
        </w:object>
      </w:r>
      <w:r w:rsidRPr="0057306A">
        <w:rPr>
          <w:rFonts w:ascii="Times New Roman" w:hAnsi="Times New Roman"/>
          <w:sz w:val="28"/>
          <w:szCs w:val="28"/>
        </w:rPr>
        <w:t xml:space="preserve"> massali sistema atrofida undan ma’lum masofalarda m massali jism aylanib o’tib ketganida, gravitatsion ta’sir tufayli </w:t>
      </w:r>
      <w:r w:rsidRPr="0057306A">
        <w:rPr>
          <w:rFonts w:ascii="Times New Roman" w:hAnsi="Times New Roman"/>
          <w:position w:val="-12"/>
          <w:sz w:val="28"/>
          <w:szCs w:val="28"/>
        </w:rPr>
        <w:object w:dxaOrig="660" w:dyaOrig="380">
          <v:shape id="_x0000_i2348" type="#_x0000_t75" style="width:33.6pt;height:19.2pt" o:ole="" fillcolor="window">
            <v:imagedata r:id="rId1019" o:title=""/>
          </v:shape>
          <o:OLEObject Type="Embed" ProgID="Equation.3" ShapeID="_x0000_i2348" DrawAspect="Content" ObjectID="_1614257941" r:id="rId1021"/>
        </w:object>
      </w:r>
      <w:r w:rsidRPr="0057306A">
        <w:rPr>
          <w:rFonts w:ascii="Times New Roman" w:hAnsi="Times New Roman"/>
          <w:sz w:val="28"/>
          <w:szCs w:val="28"/>
        </w:rPr>
        <w:t xml:space="preserve"> massali sistemada asta spiral struktura vujudga keladi. 1969 yili amerikalik olimlar Tumrelar zarrachalar sonini ko’paytirib, nisbatan to’liqroq ma’lumot olishgan. Bunda chiqadigan natija massalar qiymatidan tashqari ayrim «to’qnashuv» parametrlariga keskin bog’liq. 1973 yili esa Moskvalik taniqli olim professor R.A. Syunyaev boshchiligidagi ilmiy gurux ushbu masalani qayta ko’rib chiqishgan. Ular Sa, Sb, Sc, SBa, ...galaktikalar aynan qanday xollarda vujudga kelish mumkinligini o’rganib chiqishgan va qator yangi natijalar topishgan. Xozirgi kunda esa ikkita turli sinf galaktikalari ta’sirlanishi va o’zaro to’qnashuvi masalalari kompyuterda sonli tajriba usuli bilan faol o’rganilmoqda. Ularda zarrachalar soni 100 mingdan ortiq, xattoki bugun xar biri bir million bo’lgan sistemalarni olish mumkin.</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p>
    <w:p w:rsidR="00FB4426" w:rsidRDefault="00FB4426">
      <w:pPr>
        <w:rPr>
          <w:rFonts w:ascii="Times New Roman" w:hAnsi="Times New Roman"/>
          <w:b/>
          <w:bCs/>
          <w:color w:val="4F81BD"/>
          <w:sz w:val="28"/>
          <w:szCs w:val="28"/>
        </w:rPr>
      </w:pPr>
      <w:r>
        <w:rPr>
          <w:szCs w:val="28"/>
        </w:rPr>
        <w:br w:type="page"/>
      </w:r>
    </w:p>
    <w:p w:rsidR="00FB4426" w:rsidRPr="00A32788" w:rsidRDefault="00FB4426" w:rsidP="00DA6006">
      <w:pPr>
        <w:pStyle w:val="NoSpacing"/>
        <w:rPr>
          <w:lang w:val="en-US"/>
        </w:rPr>
      </w:pPr>
      <w:r w:rsidRPr="00A32788">
        <w:rPr>
          <w:lang w:val="en-US"/>
        </w:rPr>
        <w:t>26-Ma’ruza. Galaktikalarning Xabbl klassifikatsiyasi. Galaktikalar maxalliy guruhi. Galaktikalargacha masofani aniqlash. Galaktikalar tarkibi va fizik xossalari.</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VIII-bob. GALAKTIKADAN TASHQI ASTRONOMIYA</w:t>
      </w: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 8.1. Galaktikalarning Xabbl klassifikatsiyasi</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Birinchi bo‘lib galaktikalarni sinflarga ajratish masalasini amerikalik astronom olim Edvin Xabbl  1925 yili hal etgan. U dactlab galaktikalarni quyidagi 3 ta sinfga ajratish mumkinligini taklif qilgan: elliptik E, spiral S va noto‘g‘ri Ir galaktikalar.</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92" o:spid="_x0000_i2349" type="#_x0000_t75" alt="16" style="width:471.6pt;height:213pt;visibility:visible">
            <v:imagedata r:id="rId1022" o:title="" grayscale="t"/>
          </v:shape>
        </w:pic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b/>
          <w:sz w:val="28"/>
          <w:szCs w:val="28"/>
        </w:rPr>
        <w:t xml:space="preserve">8.1 - rasm. </w:t>
      </w:r>
      <w:r w:rsidRPr="0057306A">
        <w:rPr>
          <w:rFonts w:ascii="Times New Roman" w:hAnsi="Times New Roman"/>
          <w:sz w:val="28"/>
          <w:szCs w:val="28"/>
        </w:rPr>
        <w:t>Tipik spiral galaktikalar [5]: NGC 5194 (A), NGC 5236 (B),</w:t>
      </w:r>
    </w:p>
    <w:p w:rsidR="00FB4426" w:rsidRPr="0057306A" w:rsidRDefault="00FB4426" w:rsidP="007A0B12">
      <w:pPr>
        <w:rPr>
          <w:rFonts w:ascii="Times New Roman" w:hAnsi="Times New Roman"/>
          <w:b/>
          <w:sz w:val="28"/>
          <w:szCs w:val="28"/>
        </w:rPr>
      </w:pPr>
      <w:r w:rsidRPr="0057306A">
        <w:rPr>
          <w:rFonts w:ascii="Times New Roman" w:hAnsi="Times New Roman"/>
          <w:sz w:val="28"/>
          <w:szCs w:val="28"/>
        </w:rPr>
        <w:t xml:space="preserve">                  NGC 2997 (C) va NGC 628 (D). </w:t>
      </w:r>
    </w:p>
    <w:p w:rsidR="00FB4426" w:rsidRPr="0057306A" w:rsidRDefault="00FB4426" w:rsidP="007A0B12">
      <w:pPr>
        <w:jc w:val="center"/>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E galaktikalarning eng ajoyib xususiyati shunda-ki, ularda ravshanlik galaktika markazidan tashqariga qarab faqat masofa koordinatasi bo‘yicha juda uzluksiz kamayib borib, yaqqol biror ichki tuzilmaga ega emas. Sirtqqi ravshanlikni masofaga bog‘liqligi oddiy empirik munosabat bilan ifodalanishini birinchi bo‘lib Xabbl topgan:</w:t>
      </w:r>
    </w:p>
    <w:p w:rsidR="00FB4426" w:rsidRPr="0057306A" w:rsidRDefault="00FB4426" w:rsidP="007A0B12">
      <w:pPr>
        <w:jc w:val="right"/>
        <w:rPr>
          <w:rFonts w:ascii="Times New Roman" w:hAnsi="Times New Roman"/>
          <w:sz w:val="28"/>
          <w:szCs w:val="28"/>
        </w:rPr>
      </w:pPr>
    </w:p>
    <w:p w:rsidR="00FB4426" w:rsidRPr="0057306A" w:rsidRDefault="00FB4426" w:rsidP="007A0B12">
      <w:pPr>
        <w:jc w:val="right"/>
        <w:rPr>
          <w:rFonts w:ascii="Times New Roman" w:hAnsi="Times New Roman"/>
          <w:i/>
          <w:sz w:val="28"/>
          <w:szCs w:val="28"/>
        </w:rPr>
      </w:pPr>
      <w:r w:rsidRPr="0057306A">
        <w:rPr>
          <w:rFonts w:ascii="Times New Roman" w:hAnsi="Times New Roman"/>
          <w:position w:val="-30"/>
          <w:sz w:val="28"/>
          <w:szCs w:val="28"/>
        </w:rPr>
        <w:object w:dxaOrig="1520" w:dyaOrig="680">
          <v:shape id="_x0000_i2350" type="#_x0000_t75" style="width:76.2pt;height:34.2pt" o:ole="" fillcolor="window">
            <v:imagedata r:id="rId1023" o:title=""/>
          </v:shape>
          <o:OLEObject Type="Embed" ProgID="Equation.3" ShapeID="_x0000_i2350" DrawAspect="Content" ObjectID="_1614257942" r:id="rId1024"/>
        </w:object>
      </w:r>
      <w:r w:rsidRPr="0057306A">
        <w:rPr>
          <w:rFonts w:ascii="Times New Roman" w:hAnsi="Times New Roman"/>
          <w:sz w:val="28"/>
          <w:szCs w:val="28"/>
        </w:rPr>
        <w:t xml:space="preserve">  ,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i/>
          <w:sz w:val="28"/>
          <w:szCs w:val="28"/>
        </w:rPr>
        <w:t>(8.1)</w:t>
      </w:r>
    </w:p>
    <w:p w:rsidR="00FB4426" w:rsidRPr="0057306A" w:rsidRDefault="00FB4426" w:rsidP="007A0B12">
      <w:pPr>
        <w:jc w:val="both"/>
        <w:rPr>
          <w:rFonts w:ascii="Times New Roman" w:hAnsi="Times New Roman"/>
          <w:bCs/>
          <w:kern w:val="32"/>
          <w:sz w:val="28"/>
          <w:szCs w:val="28"/>
        </w:rPr>
      </w:pPr>
      <w:r w:rsidRPr="0057306A">
        <w:rPr>
          <w:rFonts w:ascii="Times New Roman" w:hAnsi="Times New Roman"/>
          <w:bCs/>
          <w:kern w:val="32"/>
          <w:sz w:val="28"/>
          <w:szCs w:val="28"/>
        </w:rPr>
        <w:t xml:space="preserve">bu erda </w:t>
      </w:r>
      <w:r w:rsidRPr="0057306A">
        <w:rPr>
          <w:rFonts w:ascii="Times New Roman" w:hAnsi="Times New Roman"/>
          <w:bCs/>
          <w:i/>
          <w:kern w:val="32"/>
          <w:sz w:val="28"/>
          <w:szCs w:val="28"/>
        </w:rPr>
        <w:t>V</w:t>
      </w:r>
      <w:r w:rsidRPr="0057306A">
        <w:rPr>
          <w:rFonts w:ascii="Times New Roman" w:hAnsi="Times New Roman"/>
          <w:bCs/>
          <w:i/>
          <w:kern w:val="32"/>
          <w:sz w:val="28"/>
          <w:szCs w:val="28"/>
          <w:vertAlign w:val="subscript"/>
        </w:rPr>
        <w:t>0</w:t>
      </w:r>
      <w:r w:rsidRPr="0057306A">
        <w:rPr>
          <w:rFonts w:ascii="Times New Roman" w:hAnsi="Times New Roman"/>
          <w:bCs/>
          <w:kern w:val="32"/>
          <w:sz w:val="28"/>
          <w:szCs w:val="28"/>
        </w:rPr>
        <w:t xml:space="preserve"> va </w:t>
      </w:r>
      <w:r w:rsidRPr="0057306A">
        <w:rPr>
          <w:rFonts w:ascii="Times New Roman" w:hAnsi="Times New Roman"/>
          <w:bCs/>
          <w:i/>
          <w:kern w:val="32"/>
          <w:sz w:val="28"/>
          <w:szCs w:val="28"/>
        </w:rPr>
        <w:t>a</w:t>
      </w:r>
      <w:r w:rsidRPr="0057306A">
        <w:rPr>
          <w:rFonts w:ascii="Times New Roman" w:hAnsi="Times New Roman"/>
          <w:bCs/>
          <w:kern w:val="32"/>
          <w:sz w:val="28"/>
          <w:szCs w:val="28"/>
        </w:rPr>
        <w:t xml:space="preserve"> – konstantalar bo‘lib, har bir galaktika uchun qiymatlari kuzatuvdan topiladi. Keyinchalik bu munosabat Vokuler tomonidan batafsilroq o‘rganilib, ravshanlik taqsimoti </w:t>
      </w:r>
      <w:r w:rsidRPr="0057306A">
        <w:rPr>
          <w:rFonts w:ascii="Times New Roman" w:hAnsi="Times New Roman"/>
          <w:bCs/>
          <w:i/>
          <w:kern w:val="32"/>
          <w:sz w:val="28"/>
          <w:szCs w:val="28"/>
        </w:rPr>
        <w:t>r</w:t>
      </w:r>
      <w:r w:rsidRPr="0057306A">
        <w:rPr>
          <w:rFonts w:ascii="Times New Roman" w:hAnsi="Times New Roman"/>
          <w:bCs/>
          <w:i/>
          <w:kern w:val="32"/>
          <w:sz w:val="28"/>
          <w:szCs w:val="28"/>
          <w:vertAlign w:val="superscript"/>
        </w:rPr>
        <w:t>0.25</w:t>
      </w:r>
      <w:r w:rsidRPr="0057306A">
        <w:rPr>
          <w:rFonts w:ascii="Times New Roman" w:hAnsi="Times New Roman"/>
          <w:bCs/>
          <w:kern w:val="32"/>
          <w:sz w:val="28"/>
          <w:szCs w:val="28"/>
        </w:rPr>
        <w:t xml:space="preserve"> qonuni bo‘yicha juda yaxshi aniqlikda ifoda qilinishini ko‘rsatib bergan. </w:t>
      </w:r>
    </w:p>
    <w:p w:rsidR="00FB4426" w:rsidRPr="0057306A" w:rsidRDefault="00FB4426" w:rsidP="007A0B12">
      <w:pPr>
        <w:ind w:firstLine="708"/>
        <w:jc w:val="both"/>
        <w:rPr>
          <w:rFonts w:ascii="Times New Roman" w:hAnsi="Times New Roman"/>
          <w:b/>
          <w:bCs/>
          <w:kern w:val="32"/>
          <w:sz w:val="28"/>
          <w:szCs w:val="28"/>
        </w:rPr>
      </w:pPr>
      <w:r w:rsidRPr="0057306A">
        <w:rPr>
          <w:rFonts w:ascii="Times New Roman" w:hAnsi="Times New Roman"/>
          <w:bCs/>
          <w:kern w:val="32"/>
          <w:sz w:val="28"/>
          <w:szCs w:val="28"/>
        </w:rPr>
        <w:t xml:space="preserve">Agar ravshanlikning bir xil yonma-yon turgan qiymatlarini fazoda birlashtirib chiqsak, unda biz yagona markaz atrofida qator konsentrik (biri birini ichiga olgan) deyarli ellipslar ko‘rinishidagi ta’svir hosil qilinishini guvohi bo‘lamiz. Har qanday elliptik galaktika o‘z bosiqligi </w:t>
      </w:r>
    </w:p>
    <w:p w:rsidR="00FB4426" w:rsidRPr="0057306A" w:rsidRDefault="00FB4426" w:rsidP="007A0B12">
      <w:pPr>
        <w:ind w:left="708" w:firstLine="708"/>
        <w:jc w:val="center"/>
        <w:rPr>
          <w:rFonts w:ascii="Times New Roman" w:hAnsi="Times New Roman"/>
          <w:sz w:val="28"/>
          <w:szCs w:val="28"/>
        </w:rPr>
      </w:pPr>
      <w:r w:rsidRPr="0057306A">
        <w:rPr>
          <w:rFonts w:ascii="Times New Roman" w:hAnsi="Times New Roman"/>
          <w:position w:val="-32"/>
          <w:sz w:val="28"/>
          <w:szCs w:val="28"/>
        </w:rPr>
        <w:object w:dxaOrig="1620" w:dyaOrig="780">
          <v:shape id="_x0000_i2351" type="#_x0000_t75" style="width:80.4pt;height:37.8pt" o:ole="" fillcolor="window">
            <v:imagedata r:id="rId1025" o:title=""/>
          </v:shape>
          <o:OLEObject Type="Embed" ProgID="Equation.3" ShapeID="_x0000_i2351" DrawAspect="Content" ObjectID="_1614257943" r:id="rId1026"/>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qiymati bilan ma’lum E</w:t>
      </w:r>
      <w:r w:rsidRPr="0057306A">
        <w:rPr>
          <w:rFonts w:ascii="Times New Roman" w:hAnsi="Times New Roman"/>
          <w:i/>
          <w:sz w:val="28"/>
          <w:szCs w:val="28"/>
        </w:rPr>
        <w:t>n</w:t>
      </w:r>
      <w:r w:rsidRPr="0057306A">
        <w:rPr>
          <w:rFonts w:ascii="Times New Roman" w:hAnsi="Times New Roman"/>
          <w:sz w:val="28"/>
          <w:szCs w:val="28"/>
        </w:rPr>
        <w:t xml:space="preserve"> sinfchalarini tashkil qiladi. Bunda  </w:t>
      </w:r>
      <w:r w:rsidRPr="0057306A">
        <w:rPr>
          <w:rFonts w:ascii="Times New Roman" w:hAnsi="Times New Roman"/>
          <w:i/>
          <w:sz w:val="28"/>
          <w:szCs w:val="28"/>
        </w:rPr>
        <w:t>a</w:t>
      </w:r>
      <w:r w:rsidRPr="0057306A">
        <w:rPr>
          <w:rFonts w:ascii="Times New Roman" w:hAnsi="Times New Roman"/>
          <w:sz w:val="28"/>
          <w:szCs w:val="28"/>
        </w:rPr>
        <w:t xml:space="preserve"> va </w:t>
      </w:r>
      <w:r w:rsidRPr="0057306A">
        <w:rPr>
          <w:rFonts w:ascii="Times New Roman" w:hAnsi="Times New Roman"/>
          <w:i/>
          <w:sz w:val="28"/>
          <w:szCs w:val="28"/>
        </w:rPr>
        <w:t>b</w:t>
      </w:r>
      <w:r w:rsidRPr="0057306A">
        <w:rPr>
          <w:rFonts w:ascii="Times New Roman" w:hAnsi="Times New Roman"/>
          <w:sz w:val="28"/>
          <w:szCs w:val="28"/>
        </w:rPr>
        <w:t xml:space="preserve"> galaktikaning katta va kichik yarim o‘qlari, kvadrat qovus esa kuzatuv asosida hisoblangan qiymatning faqat butun qismi  </w:t>
      </w:r>
      <w:r w:rsidRPr="0057306A">
        <w:rPr>
          <w:rFonts w:ascii="Times New Roman" w:hAnsi="Times New Roman"/>
          <w:i/>
          <w:sz w:val="28"/>
          <w:szCs w:val="28"/>
        </w:rPr>
        <w:t>n</w:t>
      </w:r>
      <w:r w:rsidRPr="0057306A">
        <w:rPr>
          <w:rFonts w:ascii="Times New Roman" w:hAnsi="Times New Roman"/>
          <w:sz w:val="28"/>
          <w:szCs w:val="28"/>
        </w:rPr>
        <w:t xml:space="preserve">  ga teng deb olinishi lozimligini bildiradi. Kuzatuvlar esa  </w:t>
      </w:r>
      <w:r w:rsidRPr="0057306A">
        <w:rPr>
          <w:rFonts w:ascii="Times New Roman" w:hAnsi="Times New Roman"/>
          <w:i/>
          <w:sz w:val="28"/>
          <w:szCs w:val="28"/>
        </w:rPr>
        <w:t>n</w:t>
      </w:r>
      <w:r w:rsidRPr="0057306A">
        <w:rPr>
          <w:rFonts w:ascii="Times New Roman" w:hAnsi="Times New Roman"/>
          <w:sz w:val="28"/>
          <w:szCs w:val="28"/>
        </w:rPr>
        <w:t xml:space="preserve">  qiymati  0 dan to maksimum 7 gacha bo‘lishi mumkinligini ko‘rsatgan (8.2-rasm). Bu masalaning fizik sabablari haqida quyida albatta to‘xtalib o‘tamiz.</w:t>
      </w:r>
    </w:p>
    <w:p w:rsidR="00FB4426" w:rsidRPr="0057306A" w:rsidRDefault="00FB4426" w:rsidP="007A0B12">
      <w:pPr>
        <w:jc w:val="center"/>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object w:dxaOrig="7634" w:dyaOrig="4441">
          <v:shape id="_x0000_i2352" type="#_x0000_t75" style="width:427.8pt;height:231pt" o:ole="" fillcolor="window">
            <v:imagedata r:id="rId1027" o:title="" grayscale="t"/>
          </v:shape>
          <o:OLEObject Type="Embed" ProgID="Paint.Picture" ShapeID="_x0000_i2352" DrawAspect="Content" ObjectID="_1614257944" r:id="rId1028"/>
        </w:object>
      </w:r>
    </w:p>
    <w:p w:rsidR="00FB4426" w:rsidRPr="0057306A" w:rsidRDefault="00FB4426" w:rsidP="007A0B12">
      <w:pPr>
        <w:ind w:firstLine="720"/>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b/>
          <w:sz w:val="28"/>
          <w:szCs w:val="28"/>
        </w:rPr>
        <w:t xml:space="preserve">8.2-rasm. </w:t>
      </w:r>
      <w:r w:rsidRPr="0057306A">
        <w:rPr>
          <w:rFonts w:ascii="Times New Roman" w:hAnsi="Times New Roman"/>
          <w:sz w:val="28"/>
          <w:szCs w:val="28"/>
        </w:rPr>
        <w:t>Taniqli elliptik galaktikalar [5]: NGC 205, M49 va M87.</w:t>
      </w:r>
    </w:p>
    <w:p w:rsidR="00FB4426" w:rsidRPr="0057306A" w:rsidRDefault="00FB4426" w:rsidP="007A0B12">
      <w:pPr>
        <w:ind w:firstLine="720"/>
        <w:jc w:val="center"/>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Spiral galaktikalar disksimon ko‘rinishga ega bo‘lib, yadrolari sferoid yoki uzun ulagich ( inglizcha «Bar» ) ekaniga qarab ikki yirik turga ajratiladi: normal S  va ulagichli SB. Lekin bu ikki turni o‘zi spirallar qay darajada ochiq yoki yadroga tarang o‘ralgan ekaniga qarab  yana qo‘shimcha alohida 3 sinfga bo‘linadilar: a, b, c. Bunda a sinfi - galaktika xajmining nisbatan ancha qismini egallagan yadrosi atrofida tarangroq o‘ralgan, b - yadrosi va spirallar o‘ralganligi o‘rta meyorda va c sinfi – xajmi nisbatan kichik yadro atrofida ochiq o‘ralgan spiral strukturalardan iboratligini (8.3 va 8.4- rasm) bildiradi.</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00" o:spid="_x0000_i2353" type="#_x0000_t75" alt="sasc" style="width:136.2pt;height:76.2pt;visibility:visible">
            <v:imagedata r:id="rId1029" o:title=""/>
          </v:shape>
        </w:pict>
      </w:r>
    </w:p>
    <w:p w:rsidR="00FB4426" w:rsidRPr="0057306A" w:rsidRDefault="00FB4426" w:rsidP="007A0B12">
      <w:pPr>
        <w:jc w:val="center"/>
        <w:rPr>
          <w:rFonts w:ascii="Times New Roman" w:hAnsi="Times New Roman"/>
          <w:sz w:val="28"/>
          <w:szCs w:val="28"/>
        </w:rPr>
      </w:pPr>
      <w:r w:rsidRPr="0057306A">
        <w:rPr>
          <w:rFonts w:ascii="Times New Roman" w:hAnsi="Times New Roman"/>
          <w:b/>
          <w:sz w:val="28"/>
          <w:szCs w:val="28"/>
        </w:rPr>
        <w:t>8.3-rasm.</w:t>
      </w:r>
      <w:r w:rsidRPr="0057306A">
        <w:rPr>
          <w:rFonts w:ascii="Times New Roman" w:hAnsi="Times New Roman"/>
          <w:sz w:val="28"/>
          <w:szCs w:val="28"/>
        </w:rPr>
        <w:t xml:space="preserve"> Normal spiral galaktikalarning shartli ko‘rinishi.</w:t>
      </w:r>
    </w:p>
    <w:p w:rsidR="00FB4426" w:rsidRPr="0057306A" w:rsidRDefault="00FB4426" w:rsidP="007A0B12">
      <w:pPr>
        <w:jc w:val="center"/>
        <w:rPr>
          <w:rFonts w:ascii="Times New Roman" w:hAnsi="Times New Roman"/>
          <w:bCs/>
          <w:kern w:val="32"/>
          <w:sz w:val="28"/>
          <w:szCs w:val="28"/>
        </w:rPr>
      </w:pPr>
    </w:p>
    <w:p w:rsidR="00FB4426" w:rsidRPr="0057306A" w:rsidRDefault="00FB4426" w:rsidP="00086D59">
      <w:pPr>
        <w:pStyle w:val="Title"/>
        <w:rPr>
          <w:b/>
          <w:szCs w:val="28"/>
        </w:rPr>
      </w:pPr>
      <w:r w:rsidRPr="0057306A">
        <w:rPr>
          <w:szCs w:val="28"/>
        </w:rPr>
        <w:t xml:space="preserve">Noto‘g‘ri galaktikalar na elliptik na spiral strukturaga yaqin. Ularda hech bir simmetriya xususiyati yo‘q. Lekin ob’ektlari nisbatan ravshan bo‘lib, ular uncha massiv emas. Bu sinfni Xabbl </w:t>
      </w:r>
      <w:r w:rsidRPr="0057306A">
        <w:rPr>
          <w:i/>
          <w:szCs w:val="28"/>
        </w:rPr>
        <w:t>Ir</w:t>
      </w:r>
      <w:r w:rsidRPr="0057306A">
        <w:rPr>
          <w:szCs w:val="28"/>
        </w:rPr>
        <w:t xml:space="preserve"> deb belgilagan (8.4-rasm). Keyinchalik bu galaktikalarni ular ob’ektlari yoshroq yoki nisbatan qariroq ekaniga qarab ikkita tipga bo‘lish mumkinligi aniqlandi. Natijada Xabbl kuzatuv ma’lumotlari asosida galaktikalarning quyidagi sinflar ketma-ketligini tuzdi (8.4-rasm):</w:t>
      </w:r>
    </w:p>
    <w:p w:rsidR="00FB4426" w:rsidRPr="0057306A" w:rsidRDefault="00FB4426" w:rsidP="007A0B12">
      <w:pPr>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8" o:spid="_x0000_i2354" type="#_x0000_t75" style="width:453pt;height:156pt;visibility:visible">
            <v:imagedata r:id="rId1030" o:title="" croptop="14569f" cropbottom="23689f" cropleft="21634f" cropright="7667f"/>
          </v:shape>
        </w:pict>
      </w:r>
    </w:p>
    <w:p w:rsidR="00FB4426" w:rsidRPr="0057306A" w:rsidRDefault="00FB4426" w:rsidP="007A0B12">
      <w:pPr>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position w:val="-28"/>
          <w:sz w:val="28"/>
          <w:szCs w:val="28"/>
        </w:rPr>
        <w:object w:dxaOrig="5240" w:dyaOrig="680">
          <v:shape id="_x0000_i2355" type="#_x0000_t75" style="width:262.2pt;height:34.2pt" o:ole="" fillcolor="window">
            <v:imagedata r:id="rId1031" o:title=""/>
          </v:shape>
          <o:OLEObject Type="Embed" ProgID="Equation.3" ShapeID="_x0000_i2355" DrawAspect="Content" ObjectID="_1614257945" r:id="rId1032"/>
        </w:object>
      </w:r>
    </w:p>
    <w:p w:rsidR="00FB4426" w:rsidRPr="0057306A" w:rsidRDefault="00FB4426" w:rsidP="007A0B12">
      <w:pPr>
        <w:jc w:val="center"/>
        <w:rPr>
          <w:rFonts w:ascii="Times New Roman" w:hAnsi="Times New Roman"/>
          <w:sz w:val="28"/>
          <w:szCs w:val="28"/>
        </w:rPr>
      </w:pPr>
      <w:r w:rsidRPr="0057306A">
        <w:rPr>
          <w:rFonts w:ascii="Times New Roman" w:hAnsi="Times New Roman"/>
          <w:b/>
          <w:sz w:val="28"/>
          <w:szCs w:val="28"/>
        </w:rPr>
        <w:t xml:space="preserve">8.4-rasm. </w:t>
      </w:r>
      <w:r w:rsidRPr="0057306A">
        <w:rPr>
          <w:rFonts w:ascii="Times New Roman" w:hAnsi="Times New Roman"/>
          <w:sz w:val="28"/>
          <w:szCs w:val="28"/>
        </w:rPr>
        <w:t>Xabbl  ketma-ketligi (yoki kamertoni).</w:t>
      </w:r>
    </w:p>
    <w:p w:rsidR="00FB4426" w:rsidRPr="0057306A" w:rsidRDefault="00FB4426" w:rsidP="007A0B12">
      <w:pPr>
        <w:jc w:val="center"/>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1936 yili Xabbl va Shepli markazida yadrosi biroz sezilarli, lekin disksimon qismi albatta mavjud bo‘lib, bosiqligi nisbatan kattaroq elliptik galaktikalarga o‘xshashlarini topishgan va ularni alohida SO sinfi bilan ifodalab, yuqoridagi ketma-ketlikga  E7 dan so‘ng kiritishgan. Adabiyotda ushbu galaktikalar linzasimon deb ataladi. Bu turdagi galaktikalarda gaz va changlar ma’lum miqdorda bor, lekin spirallar diskda umuman kuzatilmaydi. Bu klassifikatsiyani Xabbl kamertoni ham deb yuritiladi.</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Xabbl linzasimon galaktikalarni quyidagi uch sinfga ajratgan:</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SO</w:t>
      </w:r>
      <w:r w:rsidRPr="0057306A">
        <w:rPr>
          <w:rFonts w:ascii="Times New Roman" w:hAnsi="Times New Roman"/>
          <w:sz w:val="28"/>
          <w:szCs w:val="28"/>
          <w:vertAlign w:val="subscript"/>
        </w:rPr>
        <w:t>1</w:t>
      </w:r>
      <w:r w:rsidRPr="0057306A">
        <w:rPr>
          <w:rFonts w:ascii="Times New Roman" w:hAnsi="Times New Roman"/>
          <w:sz w:val="28"/>
          <w:szCs w:val="28"/>
        </w:rPr>
        <w:t xml:space="preserve"> - disk qismi va uni o‘rab turgan qobiq aniq strukturaga ega bo‘lmay, ular amorfsimon (masalan, NGC 3065, 4684, 1332),</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SO</w:t>
      </w:r>
      <w:r w:rsidRPr="0057306A">
        <w:rPr>
          <w:rFonts w:ascii="Times New Roman" w:hAnsi="Times New Roman"/>
          <w:sz w:val="28"/>
          <w:szCs w:val="28"/>
          <w:vertAlign w:val="subscript"/>
        </w:rPr>
        <w:t>2</w:t>
      </w:r>
      <w:r w:rsidRPr="0057306A">
        <w:rPr>
          <w:rFonts w:ascii="Times New Roman" w:hAnsi="Times New Roman"/>
          <w:sz w:val="28"/>
          <w:szCs w:val="28"/>
        </w:rPr>
        <w:t xml:space="preserve"> - qobig‘i yaqqol ajralgan va ma’lum tuzilishga (xalqaga) ega, disk esa amorfdir (NGC 4459, 4111, 4215).</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i/>
          <w:sz w:val="28"/>
          <w:szCs w:val="28"/>
        </w:rPr>
        <w:t>SO</w:t>
      </w:r>
      <w:r w:rsidRPr="0057306A">
        <w:rPr>
          <w:rFonts w:ascii="Times New Roman" w:hAnsi="Times New Roman"/>
          <w:i/>
          <w:sz w:val="28"/>
          <w:szCs w:val="28"/>
          <w:vertAlign w:val="subscript"/>
        </w:rPr>
        <w:t>3</w:t>
      </w:r>
      <w:r w:rsidRPr="0057306A">
        <w:rPr>
          <w:rFonts w:ascii="Times New Roman" w:hAnsi="Times New Roman"/>
          <w:sz w:val="28"/>
          <w:szCs w:val="28"/>
        </w:rPr>
        <w:t>- disk qismi juda yorug‘ va xalqasimon strukturaga ega (yon tomoni bilan ko‘rinadigan SO galaktikalarda seziladi).</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1940 yillari 8.4-rasmdagi Xabbl ketma-ketligiga amerikalik olim J.Jins fizik ma’no berish mumkin deb hisoblab, evolyusiya sferik E0 xolatdan elliptik va spiral galaktikalar bosqichlaridan o‘tib, noto‘g‘ri galaktikalargacha  davom etadi degan fikrni ilgari surgan. Unga ko‘ra, boshida galaktikaning siqilishi tufayli elliptik galaktikalar, uning aylanishi oshib borishi tufayli esa boshqa galaktikalar yuzaga keladi. So‘ngra uning asta diski paydo bo‘lib, unda spirallar tug‘ilishi ro‘y beradi deb o‘ylagan. Galaktikaning differensial aylanishi tufayli esa spirallar aralashib ketib noto‘g‘ri galaktikalar vujudga kelishini hisoblab chiqqan. Djins nazariyasiga ko‘ra elliptik galaktikalar yosh, noto‘g‘ri galaktikalar esa qari bo‘lishi kerak. Lekin kuzatuvlar noto‘g‘ri galktikalar yosh, elliptik galaktikalar ancha qari ekanini ko‘rsatadi. Turli galaktikalar ichida eng ko‘p foizni, 8.1-jadvalga ko‘ra, umuman olganda </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ind w:firstLine="720"/>
        <w:jc w:val="right"/>
        <w:rPr>
          <w:rFonts w:ascii="Times New Roman" w:hAnsi="Times New Roman"/>
          <w:i/>
          <w:sz w:val="28"/>
          <w:szCs w:val="28"/>
        </w:rPr>
      </w:pPr>
      <w:r w:rsidRPr="0057306A">
        <w:rPr>
          <w:rFonts w:ascii="Times New Roman" w:hAnsi="Times New Roman"/>
          <w:i/>
          <w:sz w:val="28"/>
          <w:szCs w:val="28"/>
        </w:rPr>
        <w:t>8.1 – jadval</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4"/>
        <w:gridCol w:w="935"/>
        <w:gridCol w:w="1113"/>
        <w:gridCol w:w="1113"/>
        <w:gridCol w:w="1113"/>
        <w:gridCol w:w="1113"/>
        <w:gridCol w:w="1417"/>
        <w:gridCol w:w="1134"/>
      </w:tblGrid>
      <w:tr w:rsidR="00FB4426" w:rsidRPr="00F3235F" w:rsidTr="00D02618">
        <w:tc>
          <w:tcPr>
            <w:tcW w:w="1134"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Tip</w:t>
            </w:r>
          </w:p>
        </w:tc>
        <w:tc>
          <w:tcPr>
            <w:tcW w:w="935"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E</w:t>
            </w:r>
          </w:p>
        </w:tc>
        <w:tc>
          <w:tcPr>
            <w:tcW w:w="1113"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SO</w:t>
            </w:r>
          </w:p>
        </w:tc>
        <w:tc>
          <w:tcPr>
            <w:tcW w:w="1113"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S</w:t>
            </w:r>
          </w:p>
        </w:tc>
        <w:tc>
          <w:tcPr>
            <w:tcW w:w="1113"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Ir I</w:t>
            </w:r>
          </w:p>
        </w:tc>
        <w:tc>
          <w:tcPr>
            <w:tcW w:w="1113"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Ir II</w:t>
            </w:r>
          </w:p>
        </w:tc>
        <w:tc>
          <w:tcPr>
            <w:tcW w:w="1417"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Pekulyar</w:t>
            </w:r>
          </w:p>
        </w:tc>
        <w:tc>
          <w:tcPr>
            <w:tcW w:w="1134" w:type="dxa"/>
          </w:tcPr>
          <w:p w:rsidR="00FB4426" w:rsidRPr="00F3235F" w:rsidRDefault="00FB4426" w:rsidP="00D02618">
            <w:pPr>
              <w:jc w:val="center"/>
              <w:rPr>
                <w:rFonts w:ascii="Times New Roman" w:hAnsi="Times New Roman"/>
                <w:b/>
                <w:sz w:val="28"/>
                <w:szCs w:val="28"/>
              </w:rPr>
            </w:pPr>
            <w:r w:rsidRPr="00F3235F">
              <w:rPr>
                <w:rFonts w:ascii="Times New Roman" w:hAnsi="Times New Roman"/>
                <w:b/>
                <w:sz w:val="28"/>
                <w:szCs w:val="28"/>
              </w:rPr>
              <w:t>Jami</w:t>
            </w:r>
          </w:p>
        </w:tc>
      </w:tr>
      <w:tr w:rsidR="00FB4426" w:rsidRPr="00F3235F" w:rsidTr="00D02618">
        <w:tc>
          <w:tcPr>
            <w:tcW w:w="1134" w:type="dxa"/>
          </w:tcPr>
          <w:p w:rsidR="00FB4426" w:rsidRPr="0057306A" w:rsidRDefault="00FB4426" w:rsidP="00086D59">
            <w:pPr>
              <w:pStyle w:val="Title"/>
              <w:rPr>
                <w:szCs w:val="28"/>
              </w:rPr>
            </w:pPr>
            <w:r w:rsidRPr="0057306A">
              <w:rPr>
                <w:szCs w:val="28"/>
              </w:rPr>
              <w:t>Soni</w:t>
            </w:r>
          </w:p>
        </w:tc>
        <w:tc>
          <w:tcPr>
            <w:tcW w:w="935"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199</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329</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934</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39</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13</w:t>
            </w:r>
          </w:p>
        </w:tc>
        <w:tc>
          <w:tcPr>
            <w:tcW w:w="141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14</w:t>
            </w:r>
          </w:p>
        </w:tc>
        <w:tc>
          <w:tcPr>
            <w:tcW w:w="113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1530</w:t>
            </w:r>
          </w:p>
        </w:tc>
      </w:tr>
      <w:tr w:rsidR="00FB4426" w:rsidRPr="00F3235F" w:rsidTr="00D02618">
        <w:tc>
          <w:tcPr>
            <w:tcW w:w="1134" w:type="dxa"/>
          </w:tcPr>
          <w:p w:rsidR="00FB4426" w:rsidRPr="00F3235F" w:rsidRDefault="00FB4426" w:rsidP="00D02618">
            <w:pPr>
              <w:jc w:val="both"/>
              <w:rPr>
                <w:rFonts w:ascii="Times New Roman" w:hAnsi="Times New Roman"/>
                <w:sz w:val="28"/>
                <w:szCs w:val="28"/>
              </w:rPr>
            </w:pPr>
            <w:r w:rsidRPr="00F3235F">
              <w:rPr>
                <w:rFonts w:ascii="Times New Roman" w:hAnsi="Times New Roman"/>
                <w:sz w:val="28"/>
                <w:szCs w:val="28"/>
              </w:rPr>
              <w:t>% i</w:t>
            </w:r>
          </w:p>
        </w:tc>
        <w:tc>
          <w:tcPr>
            <w:tcW w:w="935"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13</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21.5</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61.1</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2.55</w:t>
            </w:r>
          </w:p>
        </w:tc>
        <w:tc>
          <w:tcPr>
            <w:tcW w:w="1113"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0.85</w:t>
            </w:r>
          </w:p>
        </w:tc>
        <w:tc>
          <w:tcPr>
            <w:tcW w:w="141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0.9</w:t>
            </w:r>
          </w:p>
        </w:tc>
        <w:tc>
          <w:tcPr>
            <w:tcW w:w="113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100</w:t>
            </w:r>
          </w:p>
        </w:tc>
      </w:tr>
    </w:tbl>
    <w:p w:rsidR="00FB4426" w:rsidRPr="0057306A" w:rsidRDefault="00FB4426" w:rsidP="007A0B12">
      <w:pPr>
        <w:jc w:val="both"/>
        <w:rPr>
          <w:rFonts w:ascii="Times New Roman" w:hAnsi="Times New Roman"/>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spiral galaktikalar tashkil etadi. O‘rta hisobda esa foiz jihatidan munosabat quyidagichadir:</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right"/>
        <w:rPr>
          <w:rFonts w:ascii="Times New Roman" w:hAnsi="Times New Roman"/>
          <w:i/>
          <w:sz w:val="28"/>
          <w:szCs w:val="28"/>
        </w:rPr>
      </w:pPr>
      <w:r w:rsidRPr="0057306A">
        <w:rPr>
          <w:rFonts w:ascii="Times New Roman" w:hAnsi="Times New Roman"/>
          <w:i/>
          <w:sz w:val="28"/>
          <w:szCs w:val="28"/>
        </w:rPr>
        <w:t>E : SO  : S : Ir  q  13 : 22 : 61 : 3.                       (8.2)</w:t>
      </w:r>
    </w:p>
    <w:p w:rsidR="00FB4426" w:rsidRPr="0057306A" w:rsidRDefault="00FB4426" w:rsidP="007A0B12">
      <w:pPr>
        <w:jc w:val="both"/>
        <w:rPr>
          <w:rFonts w:ascii="Times New Roman" w:hAnsi="Times New Roman"/>
          <w:sz w:val="28"/>
          <w:szCs w:val="28"/>
        </w:rPr>
      </w:pPr>
    </w:p>
    <w:p w:rsidR="00FB4426" w:rsidRPr="0057306A" w:rsidRDefault="00FB4426" w:rsidP="007A0B12">
      <w:pPr>
        <w:tabs>
          <w:tab w:val="num" w:pos="720"/>
        </w:tabs>
        <w:ind w:firstLine="720"/>
        <w:jc w:val="both"/>
        <w:rPr>
          <w:rFonts w:ascii="Times New Roman" w:hAnsi="Times New Roman"/>
          <w:sz w:val="28"/>
          <w:szCs w:val="28"/>
        </w:rPr>
      </w:pPr>
    </w:p>
    <w:p w:rsidR="00FB4426" w:rsidRPr="0057306A" w:rsidRDefault="00FB4426" w:rsidP="007A0B12">
      <w:pPr>
        <w:pStyle w:val="BodyText"/>
        <w:ind w:firstLine="720"/>
        <w:jc w:val="center"/>
        <w:rPr>
          <w:rFonts w:ascii="Times New Roman" w:hAnsi="Times New Roman"/>
          <w:b/>
          <w:sz w:val="28"/>
          <w:szCs w:val="28"/>
        </w:rPr>
      </w:pPr>
      <w:r w:rsidRPr="0057306A">
        <w:rPr>
          <w:rFonts w:ascii="Times New Roman" w:hAnsi="Times New Roman"/>
          <w:b/>
          <w:sz w:val="28"/>
          <w:szCs w:val="28"/>
        </w:rPr>
        <w:t>§ 8.2. Galaktikalarning maxalliy guruxi</w:t>
      </w:r>
    </w:p>
    <w:p w:rsidR="00FB4426" w:rsidRPr="0057306A" w:rsidRDefault="00FB4426" w:rsidP="007A0B12">
      <w:pPr>
        <w:pStyle w:val="BodyText"/>
        <w:ind w:firstLine="720"/>
        <w:jc w:val="center"/>
        <w:rPr>
          <w:rFonts w:ascii="Times New Roman" w:hAnsi="Times New Roman"/>
          <w:b/>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Bizning Galaktikamiz yakka holdagi avtonom ob’ekt bo‘lmay, balki u galaktikalarning mahalliy guruhiga kirishi birinchi bo‘lib E.Xabbl tomonidan aytib ketilgan edi. Darhaqiqat, ushbu bashorat oxirgi o‘n yilliklar ichida to‘la tasdiqlanib, bugun 35 ga yaqin maxalliy galaktikalar fizik va dinamik bog‘langan gravitatsion sistemani tashkil qilishi aniqlangan. Galaktikalarning mahalliy guruhining o‘lchami kamida 2 Mpk = 2000 kpk (Galaktikamiz o‘lchami optik to‘lqinlarda 30 kpk). Ushbu mahalliy guruh (MG) tuzilishi bo‘yicha shartli ravishda 2 ta kichik guruhning yig‘indisidan iborat deyish mumkin: 1) Galaktikamiz atrofida tahminan 10 dan ortiq galaktikalardan iborat guruhcha; 2) taxminan 20 ta galaktikadan tashkil topgan Andromeda tumanligi (M31) guruhchasi. Ikkinchi guruhcha birinchisiga nisbatan o‘lchami va massasi bo‘yicha kamida 1,5 marta katta. Buning sababi avvalambor M31 ning o‘zi shuncha marotaba bizning Galaktikamizdan katta ekani va nihoyat eng yirik yo‘ldoshi M33 spiral galaktika ekanligi bilan bog‘liq. 9-jadvalda MGning bugungi kunda ma’lum bo‘lgan a’zolari ularning eng zarur xarakteristikalari asosan Sidney van den Bergning 1999 yildagi ma’lumotlariga ko‘ra berilgan [6]. MGning barcha a’zolari massalarini alohida aniqlash haddan tashqari qiyin masala, lekin o‘zining optik diapazondagi to‘la massasi hisob-kitoblarga ko‘ra (2,3 ± 0,6) x 10</w:t>
      </w:r>
      <w:r w:rsidRPr="0057306A">
        <w:rPr>
          <w:rFonts w:ascii="Times New Roman" w:hAnsi="Times New Roman"/>
          <w:sz w:val="28"/>
          <w:szCs w:val="28"/>
          <w:vertAlign w:val="superscript"/>
        </w:rPr>
        <w:t>12</w:t>
      </w:r>
      <w:r w:rsidRPr="0057306A">
        <w:rPr>
          <w:rFonts w:ascii="Times New Roman" w:hAnsi="Times New Roman"/>
          <w:sz w:val="28"/>
          <w:szCs w:val="28"/>
        </w:rPr>
        <w:t xml:space="preserve"> M</w:t>
      </w:r>
      <w:r w:rsidRPr="0057306A">
        <w:rPr>
          <w:rFonts w:ascii="Times New Roman" w:hAnsi="Times New Roman"/>
          <w:sz w:val="28"/>
          <w:szCs w:val="28"/>
          <w:vertAlign w:val="subscript"/>
        </w:rPr>
        <w:t>q</w:t>
      </w:r>
      <w:r w:rsidRPr="0057306A">
        <w:rPr>
          <w:rFonts w:ascii="Times New Roman" w:hAnsi="Times New Roman"/>
          <w:sz w:val="28"/>
          <w:szCs w:val="28"/>
        </w:rPr>
        <w:t xml:space="preserve"> teng bo‘lib, bunda ko‘rinmas massa umuman hisobga olinmagan. MGning inersiya markazi Andromeda tumanligi va Galaktikamiz orasida joylashgan bo‘lib bizdan taxminan 460 kpk masofada joylashgan va u M31 ga ancha yaqin (≈300 kpk). Ikkita oilaning tashqarisidagi asosiy massani ayrim mitti noto‘g‘ri galaktikalar tashkil qiladi. Ushbu MGning to‘la yorqinligi –22</w:t>
      </w:r>
      <w:r w:rsidRPr="0057306A">
        <w:rPr>
          <w:rFonts w:ascii="Times New Roman" w:hAnsi="Times New Roman"/>
          <w:sz w:val="28"/>
          <w:szCs w:val="28"/>
          <w:vertAlign w:val="superscript"/>
        </w:rPr>
        <w:t>m</w:t>
      </w:r>
      <w:r w:rsidRPr="0057306A">
        <w:rPr>
          <w:rFonts w:ascii="Times New Roman" w:hAnsi="Times New Roman"/>
          <w:sz w:val="28"/>
          <w:szCs w:val="28"/>
        </w:rPr>
        <w:t xml:space="preserve"> absolyut yulduziy kattalik bilan xarakterlanib massaning bu yorqinlikka nisbati taxminan 44 ± 12 ga teng. Uning tashqi chegarasiga yaqin joylarida optik diapazonda ko‘rinmaydigan ayrim noyob galaktikalar bor. Masalan, Baade ob’ekti kuzatilib, uning o‘lchami atigi 5 kpk, massasi esa 4 x 10</w:t>
      </w:r>
      <w:r w:rsidRPr="0057306A">
        <w:rPr>
          <w:rFonts w:ascii="Times New Roman" w:hAnsi="Times New Roman"/>
          <w:sz w:val="28"/>
          <w:szCs w:val="28"/>
          <w:vertAlign w:val="superscript"/>
        </w:rPr>
        <w:t>8</w:t>
      </w:r>
      <w:r w:rsidRPr="0057306A">
        <w:rPr>
          <w:rFonts w:ascii="Times New Roman" w:hAnsi="Times New Roman"/>
          <w:sz w:val="28"/>
          <w:szCs w:val="28"/>
        </w:rPr>
        <w:t xml:space="preserve"> M</w:t>
      </w:r>
      <w:r w:rsidRPr="0057306A">
        <w:rPr>
          <w:rFonts w:ascii="Times New Roman" w:hAnsi="Times New Roman"/>
          <w:sz w:val="28"/>
          <w:szCs w:val="28"/>
          <w:vertAlign w:val="subscript"/>
        </w:rPr>
        <w:t>q</w:t>
      </w:r>
      <w:r w:rsidRPr="0057306A">
        <w:rPr>
          <w:rFonts w:ascii="Times New Roman" w:hAnsi="Times New Roman"/>
          <w:sz w:val="28"/>
          <w:szCs w:val="28"/>
        </w:rPr>
        <w:t xml:space="preserve"> dir.</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Quyosh sistemasi MGga nisbatan 306 ± 18 km/sek tezlikka ega bo‘lib, bu xarakat galaktik koordinatalari l = 99</w:t>
      </w:r>
      <w:r w:rsidRPr="0057306A">
        <w:rPr>
          <w:rFonts w:ascii="Times New Roman" w:hAnsi="Times New Roman"/>
          <w:sz w:val="28"/>
          <w:szCs w:val="28"/>
          <w:vertAlign w:val="superscript"/>
        </w:rPr>
        <w:t>0</w:t>
      </w:r>
      <w:r w:rsidRPr="0057306A">
        <w:rPr>
          <w:rFonts w:ascii="Times New Roman" w:hAnsi="Times New Roman"/>
          <w:sz w:val="28"/>
          <w:szCs w:val="28"/>
        </w:rPr>
        <w:t>, b = -4</w:t>
      </w:r>
      <w:r w:rsidRPr="0057306A">
        <w:rPr>
          <w:rFonts w:ascii="Times New Roman" w:hAnsi="Times New Roman"/>
          <w:sz w:val="28"/>
          <w:szCs w:val="28"/>
          <w:vertAlign w:val="superscript"/>
        </w:rPr>
        <w:t>0</w:t>
      </w:r>
      <w:r w:rsidRPr="0057306A">
        <w:rPr>
          <w:rFonts w:ascii="Times New Roman" w:hAnsi="Times New Roman"/>
          <w:sz w:val="28"/>
          <w:szCs w:val="28"/>
        </w:rPr>
        <w:t xml:space="preserve"> nuqta tomonga yo‘nalgan MGning ichki qismida ob’ektlarining tezlik dispersiyasi 61 ± 8 km/sek. Bugungi kunda uning faqat 8 ta galaktikasi uchun nuriy tezlik qiymatlari noma’lum. 9-jadvalning oxirgi ustunida har bir galaktikaning inersiya markazidan uzoqligi qiymatlari berilgan. Bu bo‘yicha osongina MG xaritasini tuzish mumkin. Nuriy tezlik, masofa r va astronomik koordinatalari yordamida MGda ayrim qo‘shaloq va karrali galaktikalarni aniqlash mumkin. Ko‘rinib turibdiki M31, M32, NGC 205 va And III galaktikalar uchun yuqoridagi parametrlar deyarli bir xil.</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Bugungi kunda qator kuzatuvchi astrofiziklar MG tuzilishi va fizik xarakteristikalari bo‘yicha faol tadqiqot olib borishmoqda. MG a’zolari yildan-yilga asta oshib boryapdi. O‘rta hisobda bir yilda 1-2 yangi galaktika (asosan mitti) a’zo ekanligi ko‘rsatib kelinmoqda. Shunga qaramay, mavjud a’zolar statistikasi etarlicha o‘rganilgan.</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Xususan, MG  uchun yorqinlik taqsimoti quyidagi funksiya orqali approksimatsiya qilingan [6]:</w:t>
      </w:r>
    </w:p>
    <w:p w:rsidR="00FB4426" w:rsidRPr="0057306A" w:rsidRDefault="00FB4426" w:rsidP="007A0B12">
      <w:pPr>
        <w:jc w:val="both"/>
        <w:rPr>
          <w:rFonts w:ascii="Times New Roman" w:hAnsi="Times New Roman"/>
          <w:sz w:val="28"/>
          <w:szCs w:val="28"/>
        </w:rPr>
      </w:pPr>
    </w:p>
    <w:p w:rsidR="00FB4426" w:rsidRPr="0057306A" w:rsidRDefault="00FB4426" w:rsidP="007A0B12">
      <w:pPr>
        <w:jc w:val="right"/>
        <w:rPr>
          <w:rFonts w:ascii="Times New Roman" w:hAnsi="Times New Roman"/>
          <w:sz w:val="28"/>
          <w:szCs w:val="28"/>
        </w:rPr>
      </w:pPr>
      <w:r w:rsidRPr="0057306A">
        <w:rPr>
          <w:rFonts w:ascii="Times New Roman" w:hAnsi="Times New Roman"/>
          <w:position w:val="-10"/>
          <w:sz w:val="28"/>
          <w:szCs w:val="28"/>
        </w:rPr>
        <w:object w:dxaOrig="3080" w:dyaOrig="360">
          <v:shape id="_x0000_i2356" type="#_x0000_t75" style="width:152.4pt;height:18pt" o:ole="" fillcolor="window">
            <v:imagedata r:id="rId1033" o:title=""/>
          </v:shape>
          <o:OLEObject Type="Embed" ProgID="Equation.3" ShapeID="_x0000_i2356" DrawAspect="Content" ObjectID="_1614257946" r:id="rId1034"/>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i/>
          <w:sz w:val="28"/>
          <w:szCs w:val="28"/>
        </w:rPr>
        <w:t>(8.3)</w:t>
      </w:r>
    </w:p>
    <w:p w:rsidR="00FB4426" w:rsidRPr="0057306A" w:rsidRDefault="00FB4426" w:rsidP="007A0B12">
      <w:pPr>
        <w:jc w:val="both"/>
        <w:rPr>
          <w:rFonts w:ascii="Times New Roman" w:hAnsi="Times New Roman"/>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Bu erda  L* - xarakteristik yorqinlik, α = -1,1 ± 0,1. MG galaktikalari uchun absolyut yulduziy kattalik bilan galaktikalar metalliyligi [Fe/H] orasidagi empirik munosabat</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center"/>
        <w:rPr>
          <w:rFonts w:ascii="Times New Roman" w:hAnsi="Times New Roman"/>
          <w:b/>
          <w:sz w:val="28"/>
          <w:szCs w:val="28"/>
        </w:rPr>
      </w:pPr>
      <w:r w:rsidRPr="0057306A">
        <w:rPr>
          <w:rFonts w:ascii="Times New Roman" w:hAnsi="Times New Roman"/>
          <w:sz w:val="28"/>
          <w:szCs w:val="28"/>
        </w:rPr>
        <w:object w:dxaOrig="4319" w:dyaOrig="4103">
          <v:shape id="_x0000_i2357" type="#_x0000_t75" style="width:3in;height:202.8pt" o:ole="" fillcolor="window">
            <v:imagedata r:id="rId1035" o:title=""/>
          </v:shape>
          <o:OLEObject Type="Embed" ProgID="Photoshop.Image.7" ShapeID="_x0000_i2357" DrawAspect="Content" ObjectID="_1614257947" r:id="rId1036">
            <o:FieldCodes>\s</o:FieldCodes>
          </o:OLEObject>
        </w:object>
      </w:r>
    </w:p>
    <w:p w:rsidR="00FB4426" w:rsidRPr="0057306A" w:rsidRDefault="00FB4426" w:rsidP="007A0B12">
      <w:pPr>
        <w:jc w:val="center"/>
        <w:rPr>
          <w:rFonts w:ascii="Times New Roman" w:hAnsi="Times New Roman"/>
          <w:sz w:val="28"/>
          <w:szCs w:val="28"/>
        </w:rPr>
      </w:pPr>
      <w:r w:rsidRPr="0057306A">
        <w:rPr>
          <w:rFonts w:ascii="Times New Roman" w:hAnsi="Times New Roman"/>
          <w:b/>
          <w:sz w:val="28"/>
          <w:szCs w:val="28"/>
        </w:rPr>
        <w:t xml:space="preserve">8.5-rasm. </w:t>
      </w:r>
      <w:r w:rsidRPr="0057306A">
        <w:rPr>
          <w:rFonts w:ascii="Times New Roman" w:hAnsi="Times New Roman"/>
          <w:sz w:val="28"/>
          <w:szCs w:val="28"/>
        </w:rPr>
        <w:t xml:space="preserve">Mahalliy galaktikalar guruhining qo‘shaloq </w:t>
      </w:r>
    </w:p>
    <w:p w:rsidR="00FB4426" w:rsidRPr="0057306A" w:rsidRDefault="00FB4426" w:rsidP="007A0B12">
      <w:pPr>
        <w:rPr>
          <w:rFonts w:ascii="Times New Roman" w:hAnsi="Times New Roman"/>
          <w:sz w:val="28"/>
          <w:szCs w:val="28"/>
        </w:rPr>
      </w:pPr>
      <w:r w:rsidRPr="0057306A">
        <w:rPr>
          <w:rFonts w:ascii="Times New Roman" w:hAnsi="Times New Roman"/>
          <w:sz w:val="28"/>
          <w:szCs w:val="28"/>
        </w:rPr>
        <w:t xml:space="preserve">                              o‘zagi tuzilishi.</w:t>
      </w:r>
    </w:p>
    <w:tbl>
      <w:tblPr>
        <w:tblW w:w="932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64"/>
        <w:gridCol w:w="1696"/>
        <w:gridCol w:w="1272"/>
        <w:gridCol w:w="887"/>
        <w:gridCol w:w="1124"/>
        <w:gridCol w:w="978"/>
        <w:gridCol w:w="236"/>
        <w:gridCol w:w="649"/>
        <w:gridCol w:w="816"/>
      </w:tblGrid>
      <w:tr w:rsidR="00FB4426" w:rsidRPr="00F3235F" w:rsidTr="00D02618">
        <w:trPr>
          <w:cantSplit/>
        </w:trPr>
        <w:tc>
          <w:tcPr>
            <w:tcW w:w="1664" w:type="dxa"/>
            <w:tcBorders>
              <w:top w:val="nil"/>
              <w:left w:val="nil"/>
              <w:right w:val="nil"/>
            </w:tcBorders>
          </w:tcPr>
          <w:p w:rsidR="00FB4426" w:rsidRPr="00F3235F" w:rsidRDefault="00FB4426" w:rsidP="00D02618">
            <w:pPr>
              <w:keepNext/>
              <w:tabs>
                <w:tab w:val="left" w:pos="0"/>
              </w:tabs>
              <w:jc w:val="center"/>
              <w:outlineLvl w:val="3"/>
              <w:rPr>
                <w:rFonts w:ascii="Times New Roman" w:hAnsi="Times New Roman"/>
                <w:b/>
                <w:sz w:val="28"/>
                <w:szCs w:val="28"/>
              </w:rPr>
            </w:pPr>
          </w:p>
        </w:tc>
        <w:tc>
          <w:tcPr>
            <w:tcW w:w="1696"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1272"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887"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1124"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978"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236" w:type="dxa"/>
            <w:tcBorders>
              <w:top w:val="nil"/>
              <w:left w:val="nil"/>
              <w:right w:val="nil"/>
            </w:tcBorders>
          </w:tcPr>
          <w:p w:rsidR="00FB4426" w:rsidRPr="00F3235F" w:rsidRDefault="00FB4426" w:rsidP="00D02618">
            <w:pPr>
              <w:jc w:val="center"/>
              <w:rPr>
                <w:rFonts w:ascii="Times New Roman" w:hAnsi="Times New Roman"/>
                <w:sz w:val="28"/>
                <w:szCs w:val="28"/>
              </w:rPr>
            </w:pPr>
          </w:p>
        </w:tc>
        <w:tc>
          <w:tcPr>
            <w:tcW w:w="1465" w:type="dxa"/>
            <w:gridSpan w:val="2"/>
            <w:tcBorders>
              <w:top w:val="nil"/>
              <w:left w:val="nil"/>
              <w:right w:val="nil"/>
            </w:tcBorders>
          </w:tcPr>
          <w:p w:rsidR="00FB4426" w:rsidRPr="00F3235F" w:rsidRDefault="00FB4426" w:rsidP="00D02618">
            <w:pPr>
              <w:jc w:val="right"/>
              <w:rPr>
                <w:rFonts w:ascii="Times New Roman" w:hAnsi="Times New Roman"/>
                <w:i/>
                <w:sz w:val="28"/>
                <w:szCs w:val="28"/>
              </w:rPr>
            </w:pPr>
            <w:r w:rsidRPr="00F3235F">
              <w:rPr>
                <w:rFonts w:ascii="Times New Roman" w:hAnsi="Times New Roman"/>
                <w:i/>
                <w:sz w:val="28"/>
                <w:szCs w:val="28"/>
              </w:rPr>
              <w:t>8.2-jadval</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Nomi</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Α</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δ</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Turi</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M</w:t>
            </w:r>
            <w:r w:rsidRPr="00F3235F">
              <w:rPr>
                <w:rFonts w:ascii="Times New Roman" w:hAnsi="Times New Roman"/>
                <w:sz w:val="28"/>
                <w:szCs w:val="28"/>
                <w:vertAlign w:val="subscript"/>
              </w:rPr>
              <w:t>v</w:t>
            </w:r>
          </w:p>
        </w:tc>
        <w:tc>
          <w:tcPr>
            <w:tcW w:w="978" w:type="dxa"/>
          </w:tcPr>
          <w:p w:rsidR="00FB4426" w:rsidRPr="00F3235F" w:rsidRDefault="00FB4426" w:rsidP="00D02618">
            <w:pPr>
              <w:jc w:val="center"/>
              <w:rPr>
                <w:rFonts w:ascii="Times New Roman" w:hAnsi="Times New Roman"/>
                <w:sz w:val="28"/>
                <w:szCs w:val="28"/>
                <w:vertAlign w:val="subscript"/>
              </w:rPr>
            </w:pPr>
            <w:r w:rsidRPr="00F3235F">
              <w:rPr>
                <w:rFonts w:ascii="Times New Roman" w:hAnsi="Times New Roman"/>
                <w:sz w:val="28"/>
                <w:szCs w:val="28"/>
              </w:rPr>
              <w:t>V</w:t>
            </w:r>
            <w:r w:rsidRPr="00F3235F">
              <w:rPr>
                <w:rFonts w:ascii="Times New Roman" w:hAnsi="Times New Roman"/>
                <w:sz w:val="28"/>
                <w:szCs w:val="28"/>
                <w:vertAlign w:val="subscript"/>
              </w:rPr>
              <w:t>r</w:t>
            </w:r>
          </w:p>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km/c</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r</w:t>
            </w:r>
          </w:p>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Mpk</w:t>
            </w:r>
          </w:p>
        </w:tc>
        <w:tc>
          <w:tcPr>
            <w:tcW w:w="816" w:type="dxa"/>
          </w:tcPr>
          <w:p w:rsidR="00FB4426" w:rsidRPr="00F3235F" w:rsidRDefault="00FB4426" w:rsidP="00D02618">
            <w:pPr>
              <w:jc w:val="center"/>
              <w:rPr>
                <w:rFonts w:ascii="Times New Roman" w:hAnsi="Times New Roman"/>
                <w:sz w:val="28"/>
                <w:szCs w:val="28"/>
                <w:vertAlign w:val="subscript"/>
              </w:rPr>
            </w:pPr>
            <w:r w:rsidRPr="00F3235F">
              <w:rPr>
                <w:rFonts w:ascii="Times New Roman" w:hAnsi="Times New Roman"/>
                <w:sz w:val="28"/>
                <w:szCs w:val="28"/>
              </w:rPr>
              <w:t>R</w:t>
            </w:r>
            <w:r w:rsidRPr="00F3235F">
              <w:rPr>
                <w:rFonts w:ascii="Times New Roman" w:hAnsi="Times New Roman"/>
                <w:sz w:val="28"/>
                <w:szCs w:val="28"/>
                <w:vertAlign w:val="subscript"/>
              </w:rPr>
              <w:t>c</w:t>
            </w:r>
          </w:p>
          <w:p w:rsidR="00FB4426" w:rsidRPr="00F3235F" w:rsidRDefault="00FB4426" w:rsidP="00D02618">
            <w:pPr>
              <w:keepNext/>
              <w:jc w:val="center"/>
              <w:outlineLvl w:val="5"/>
              <w:rPr>
                <w:rFonts w:ascii="Times New Roman" w:hAnsi="Times New Roman"/>
                <w:sz w:val="28"/>
                <w:szCs w:val="28"/>
              </w:rPr>
            </w:pPr>
            <w:r w:rsidRPr="00F3235F">
              <w:rPr>
                <w:rFonts w:ascii="Times New Roman" w:hAnsi="Times New Roman"/>
                <w:sz w:val="28"/>
                <w:szCs w:val="28"/>
              </w:rPr>
              <w:t>Mpk</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WLM</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w:t>
            </w:r>
            <w:r w:rsidRPr="00F3235F">
              <w:rPr>
                <w:rFonts w:ascii="Times New Roman" w:hAnsi="Times New Roman"/>
                <w:sz w:val="28"/>
                <w:szCs w:val="28"/>
                <w:vertAlign w:val="superscript"/>
              </w:rPr>
              <w:t>h</w:t>
            </w:r>
            <w:r w:rsidRPr="00F3235F">
              <w:rPr>
                <w:rFonts w:ascii="Times New Roman" w:hAnsi="Times New Roman"/>
                <w:sz w:val="28"/>
                <w:szCs w:val="28"/>
              </w:rPr>
              <w:t>01</w:t>
            </w:r>
            <w:r w:rsidRPr="00F3235F">
              <w:rPr>
                <w:rFonts w:ascii="Times New Roman" w:hAnsi="Times New Roman"/>
                <w:sz w:val="28"/>
                <w:szCs w:val="28"/>
                <w:vertAlign w:val="superscript"/>
              </w:rPr>
              <w:t>m</w:t>
            </w:r>
            <w:r w:rsidRPr="00F3235F">
              <w:rPr>
                <w:rFonts w:ascii="Times New Roman" w:hAnsi="Times New Roman"/>
                <w:sz w:val="28"/>
                <w:szCs w:val="28"/>
              </w:rPr>
              <w:t>57.8</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-1527’51</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-14.4</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-120</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0.93</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0.79</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IC 10</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00 20 24.5</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5917 30</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-16.3</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-344</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0.66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0.27</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NGC 147</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00 33 11.6</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4830 28</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dE4</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-15.1</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-193</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0.66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0.22</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AndIII</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00 35 17.0</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3630 30</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dE5</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-10.2</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0.76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0.31</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NGC 185</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00 38 58.0</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4820 18</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dE0</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-15.6</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-202</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0.66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0.22</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NGC 205</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00 40 22.5</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411 11</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E6</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-16.4</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-244</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0.76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0.31</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NGC221</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00 42 41.9</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4015 55</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E2</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-16.5</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-205</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0.76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0.31</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NGC224</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00 42 44.2</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4116 09</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Sb</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-21.2</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-301</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0.76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0.30</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And I</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00 45 43</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3800 24</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dE3</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-11.8</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0.81</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0.36</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MKCHB</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00 52 36</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-7248 00</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-17.1</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148</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0.06</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0.48</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Haykal</w:t>
            </w:r>
          </w:p>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Tarosh</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01 00 04.3</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-3342 51</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dE3</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-9.8</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110</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0.09</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0.44</w:t>
            </w:r>
          </w:p>
        </w:tc>
      </w:tr>
      <w:tr w:rsidR="00FB4426" w:rsidRPr="00F3235F" w:rsidTr="00D02618">
        <w:trPr>
          <w:cantSplit/>
        </w:trPr>
        <w:tc>
          <w:tcPr>
            <w:tcW w:w="1664" w:type="dxa"/>
          </w:tcPr>
          <w:p w:rsidR="00FB4426" w:rsidRPr="00F3235F" w:rsidRDefault="00FB4426" w:rsidP="00D02618">
            <w:pPr>
              <w:keepNext/>
              <w:tabs>
                <w:tab w:val="left" w:pos="0"/>
              </w:tabs>
              <w:jc w:val="center"/>
              <w:outlineLvl w:val="3"/>
              <w:rPr>
                <w:rFonts w:ascii="Times New Roman" w:hAnsi="Times New Roman"/>
                <w:b/>
                <w:sz w:val="28"/>
                <w:szCs w:val="28"/>
              </w:rPr>
            </w:pPr>
            <w:r w:rsidRPr="00F3235F">
              <w:rPr>
                <w:rFonts w:ascii="Times New Roman" w:hAnsi="Times New Roman"/>
                <w:b/>
                <w:sz w:val="28"/>
                <w:szCs w:val="28"/>
              </w:rPr>
              <w:t>Hut</w:t>
            </w:r>
          </w:p>
        </w:tc>
        <w:tc>
          <w:tcPr>
            <w:tcW w:w="169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01 03 56.5</w:t>
            </w:r>
          </w:p>
        </w:tc>
        <w:tc>
          <w:tcPr>
            <w:tcW w:w="1272"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2153 41</w:t>
            </w:r>
          </w:p>
        </w:tc>
        <w:tc>
          <w:tcPr>
            <w:tcW w:w="887"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dIr</w:t>
            </w:r>
          </w:p>
        </w:tc>
        <w:tc>
          <w:tcPr>
            <w:tcW w:w="1124"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-10.4</w:t>
            </w:r>
          </w:p>
        </w:tc>
        <w:tc>
          <w:tcPr>
            <w:tcW w:w="978"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-286</w:t>
            </w:r>
          </w:p>
        </w:tc>
        <w:tc>
          <w:tcPr>
            <w:tcW w:w="885" w:type="dxa"/>
            <w:gridSpan w:val="2"/>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0.81</w:t>
            </w:r>
          </w:p>
        </w:tc>
        <w:tc>
          <w:tcPr>
            <w:tcW w:w="816" w:type="dxa"/>
          </w:tcPr>
          <w:p w:rsidR="00FB4426" w:rsidRPr="00F3235F" w:rsidRDefault="00FB4426" w:rsidP="00D02618">
            <w:pPr>
              <w:jc w:val="center"/>
              <w:rPr>
                <w:rFonts w:ascii="Times New Roman" w:hAnsi="Times New Roman"/>
                <w:sz w:val="28"/>
                <w:szCs w:val="28"/>
              </w:rPr>
            </w:pPr>
            <w:r w:rsidRPr="00F3235F">
              <w:rPr>
                <w:rFonts w:ascii="Times New Roman" w:hAnsi="Times New Roman"/>
                <w:sz w:val="28"/>
                <w:szCs w:val="28"/>
              </w:rPr>
              <w:t>0.42</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IC 1613</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01 04 47.3</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0208 14</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-15.3</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-232</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0.72</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0.47</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And V</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01 10 17.1</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4737 41</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-10.2</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0.81</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0.37</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And II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01 16 27</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3325 42</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-11.8</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0.70</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0.26</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NGC 598</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01 33 50.9</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3029 37</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Sc</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-18.9</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-181</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0.79</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0.37</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Feniks</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01 51 03.3</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-4427 11</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-9.8</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0.40</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0.59</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Qo‘ra</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02 39 53.1</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-3430 16</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dE3</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-13.1</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53</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0.14</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0.45</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MKTB</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05 19 36</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-6927 06</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-18.5</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275</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0.05</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0.48</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Kil</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06 41 36.7</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-5057 58</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dE4</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-9.4</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223</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0.10</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0.51</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Leo A</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09 59 23.0</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3044 44</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-11.5</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24</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0.69</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0.88</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Leo 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10 08 26.7</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1218 29</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dE3</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-11.9</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287</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0.25</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0.61</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Sekstant</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10 13 02.9</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-0136 52</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-9.5</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226</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0.09</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0.51</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Leo II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11 13 27.4</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2209 40</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dE0</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-10.1</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76</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0.21</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0.57</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5"/>
              <w:rPr>
                <w:rFonts w:ascii="Times New Roman" w:hAnsi="Times New Roman"/>
                <w:sz w:val="28"/>
                <w:szCs w:val="28"/>
              </w:rPr>
            </w:pPr>
            <w:r w:rsidRPr="00F3235F">
              <w:rPr>
                <w:rFonts w:ascii="Times New Roman" w:hAnsi="Times New Roman"/>
                <w:sz w:val="28"/>
                <w:szCs w:val="28"/>
              </w:rPr>
              <w:t>Kich.Ayiq</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15 08 48.2</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6706 38</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dE5</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-8.9</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-247</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0.06</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0.43</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Ajdar</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17 20 18.6</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5755 06</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dE3</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-8.6</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-293</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0.08</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0.43</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Somon Yo‘li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17 45 39.9</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-2900 28</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SBbc</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-20.9</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16</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0.01</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0.46</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Qavs</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18 55 04.3</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-3028 42</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-13.8</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142</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0.03</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0.46</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SagDIG</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19 29 58.9</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-1740 41</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-10.7</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-79</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1.40</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1.48</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NGC 6822</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19 44 56.0</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-1448 06</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-16.0</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-56</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0.50</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0.67</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Dalv</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20 46 53</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-1250 58</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-11.3</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-131</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1.02</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1.02</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Tukan</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22 41 48.9</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-6425 21</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-9.6</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0.87</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1.10</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And VII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23 26 31</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5041 31</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-9.5</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0.69</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0.29</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Pegas</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23 28 34</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1444 48</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Ir</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-12.3</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-182</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0.76</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0.44</w:t>
            </w:r>
          </w:p>
        </w:tc>
      </w:tr>
      <w:tr w:rsidR="00FB4426" w:rsidRPr="00F3235F" w:rsidTr="00D02618">
        <w:trPr>
          <w:cantSplit/>
        </w:trPr>
        <w:tc>
          <w:tcPr>
            <w:tcW w:w="1664" w:type="dxa"/>
          </w:tcPr>
          <w:p w:rsidR="00FB4426" w:rsidRPr="00F3235F" w:rsidRDefault="00FB4426" w:rsidP="00D02618">
            <w:pPr>
              <w:keepNext/>
              <w:tabs>
                <w:tab w:val="left" w:pos="-284"/>
              </w:tabs>
              <w:ind w:left="-142"/>
              <w:jc w:val="center"/>
              <w:outlineLvl w:val="3"/>
              <w:rPr>
                <w:rFonts w:ascii="Times New Roman" w:hAnsi="Times New Roman"/>
                <w:b/>
                <w:sz w:val="28"/>
                <w:szCs w:val="28"/>
              </w:rPr>
            </w:pPr>
            <w:r w:rsidRPr="00F3235F">
              <w:rPr>
                <w:rFonts w:ascii="Times New Roman" w:hAnsi="Times New Roman"/>
                <w:b/>
                <w:sz w:val="28"/>
                <w:szCs w:val="28"/>
              </w:rPr>
              <w:t>And VI</w:t>
            </w:r>
          </w:p>
        </w:tc>
        <w:tc>
          <w:tcPr>
            <w:tcW w:w="169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23 51 39.0</w:t>
            </w:r>
          </w:p>
        </w:tc>
        <w:tc>
          <w:tcPr>
            <w:tcW w:w="1272"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2435 42</w:t>
            </w:r>
          </w:p>
        </w:tc>
        <w:tc>
          <w:tcPr>
            <w:tcW w:w="887"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dE</w:t>
            </w:r>
          </w:p>
        </w:tc>
        <w:tc>
          <w:tcPr>
            <w:tcW w:w="1124"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-10.6</w:t>
            </w:r>
          </w:p>
        </w:tc>
        <w:tc>
          <w:tcPr>
            <w:tcW w:w="978"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w:t>
            </w:r>
          </w:p>
        </w:tc>
        <w:tc>
          <w:tcPr>
            <w:tcW w:w="885" w:type="dxa"/>
            <w:gridSpan w:val="2"/>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0.83</w:t>
            </w:r>
          </w:p>
        </w:tc>
        <w:tc>
          <w:tcPr>
            <w:tcW w:w="816" w:type="dxa"/>
          </w:tcPr>
          <w:p w:rsidR="00FB4426" w:rsidRPr="00F3235F" w:rsidRDefault="00FB4426" w:rsidP="00D02618">
            <w:pPr>
              <w:tabs>
                <w:tab w:val="left" w:pos="-284"/>
              </w:tabs>
              <w:ind w:left="-142"/>
              <w:jc w:val="center"/>
              <w:rPr>
                <w:rFonts w:ascii="Times New Roman" w:hAnsi="Times New Roman"/>
                <w:sz w:val="28"/>
                <w:szCs w:val="28"/>
              </w:rPr>
            </w:pPr>
            <w:r w:rsidRPr="00F3235F">
              <w:rPr>
                <w:rFonts w:ascii="Times New Roman" w:hAnsi="Times New Roman"/>
                <w:sz w:val="28"/>
                <w:szCs w:val="28"/>
              </w:rPr>
              <w:t>0.43</w:t>
            </w:r>
          </w:p>
        </w:tc>
      </w:tr>
    </w:tbl>
    <w:p w:rsidR="00FB4426" w:rsidRPr="0057306A" w:rsidRDefault="00FB4426" w:rsidP="007A0B12">
      <w:pPr>
        <w:ind w:left="-142"/>
        <w:jc w:val="center"/>
        <w:rPr>
          <w:rFonts w:ascii="Times New Roman" w:hAnsi="Times New Roman"/>
          <w:sz w:val="28"/>
          <w:szCs w:val="28"/>
        </w:rPr>
      </w:pPr>
    </w:p>
    <w:p w:rsidR="00FB4426" w:rsidRPr="0057306A" w:rsidRDefault="00FB4426" w:rsidP="007A0B12">
      <w:pPr>
        <w:jc w:val="both"/>
        <w:rPr>
          <w:rFonts w:ascii="Times New Roman" w:hAnsi="Times New Roman"/>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esa quyidagicha:</w:t>
      </w:r>
    </w:p>
    <w:p w:rsidR="00FB4426" w:rsidRPr="0057306A" w:rsidRDefault="00FB4426" w:rsidP="007A0B12">
      <w:pPr>
        <w:jc w:val="both"/>
        <w:rPr>
          <w:rFonts w:ascii="Times New Roman" w:hAnsi="Times New Roman"/>
          <w:sz w:val="28"/>
          <w:szCs w:val="28"/>
        </w:rPr>
      </w:pPr>
    </w:p>
    <w:p w:rsidR="00FB4426" w:rsidRPr="0057306A" w:rsidRDefault="00FB4426" w:rsidP="007A0B12">
      <w:pPr>
        <w:ind w:left="720" w:hanging="720"/>
        <w:jc w:val="right"/>
        <w:rPr>
          <w:rFonts w:ascii="Times New Roman" w:hAnsi="Times New Roman"/>
          <w:sz w:val="28"/>
          <w:szCs w:val="28"/>
        </w:rPr>
      </w:pPr>
      <w:r w:rsidRPr="0057306A">
        <w:rPr>
          <w:rFonts w:ascii="Times New Roman" w:hAnsi="Times New Roman"/>
          <w:position w:val="-12"/>
          <w:sz w:val="28"/>
          <w:szCs w:val="28"/>
        </w:rPr>
        <w:object w:dxaOrig="1939" w:dyaOrig="360">
          <v:shape id="_x0000_i2358" type="#_x0000_t75" style="width:97.8pt;height:18pt" o:ole="" fillcolor="window">
            <v:imagedata r:id="rId1037" o:title=""/>
          </v:shape>
          <o:OLEObject Type="Embed" ProgID="Equation.3" ShapeID="_x0000_i2358" DrawAspect="Content" ObjectID="_1614257948" r:id="rId1038"/>
        </w:object>
      </w:r>
      <w:r w:rsidRPr="0057306A">
        <w:rPr>
          <w:rFonts w:ascii="Times New Roman" w:hAnsi="Times New Roman"/>
          <w:sz w:val="28"/>
          <w:szCs w:val="28"/>
        </w:rPr>
        <w:t>.</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i/>
          <w:sz w:val="28"/>
          <w:szCs w:val="28"/>
        </w:rPr>
        <w:t>(8.4)</w:t>
      </w:r>
    </w:p>
    <w:p w:rsidR="00FB4426" w:rsidRPr="0057306A" w:rsidRDefault="00FB4426" w:rsidP="007A0B12">
      <w:pPr>
        <w:jc w:val="both"/>
        <w:rPr>
          <w:rFonts w:ascii="Times New Roman" w:hAnsi="Times New Roman"/>
          <w:sz w:val="28"/>
          <w:szCs w:val="28"/>
        </w:rPr>
      </w:pPr>
    </w:p>
    <w:p w:rsidR="00FB4426" w:rsidRPr="0057306A" w:rsidRDefault="00FB4426" w:rsidP="007A0B12">
      <w:pPr>
        <w:jc w:val="both"/>
        <w:rPr>
          <w:rFonts w:ascii="Times New Roman" w:hAnsi="Times New Roman"/>
          <w:sz w:val="28"/>
          <w:szCs w:val="28"/>
          <w:u w:val="single"/>
        </w:rPr>
      </w:pPr>
      <w:r w:rsidRPr="0057306A">
        <w:rPr>
          <w:rFonts w:ascii="Times New Roman" w:hAnsi="Times New Roman"/>
          <w:sz w:val="28"/>
          <w:szCs w:val="28"/>
        </w:rPr>
        <w:t>Yuqoridagi jadval asosida galaktikalarning MG inersiya markazidan uzoqligi bo‘yicha gistogramma ham tuzish mumkin. Unga ko‘ra, MGda eng zich soxa  300 kpk &lt; r</w:t>
      </w:r>
      <w:r w:rsidRPr="0057306A">
        <w:rPr>
          <w:rFonts w:ascii="Times New Roman" w:hAnsi="Times New Roman"/>
          <w:sz w:val="28"/>
          <w:szCs w:val="28"/>
          <w:vertAlign w:val="subscript"/>
        </w:rPr>
        <w:t xml:space="preserve">c </w:t>
      </w:r>
      <w:r w:rsidRPr="0057306A">
        <w:rPr>
          <w:rFonts w:ascii="Times New Roman" w:hAnsi="Times New Roman"/>
          <w:sz w:val="28"/>
          <w:szCs w:val="28"/>
        </w:rPr>
        <w:t>&lt; 600 kpk.</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Shuni ta’kidlab o‘tish lozimki, MGga o‘xshash guruhlar Koinotda etarlicha ko‘pdir. Uning qo‘shni guruhi Antlia-Sextnans hisoblanib, u uchun masofa  r</w:t>
      </w:r>
      <w:r w:rsidRPr="0057306A">
        <w:rPr>
          <w:rFonts w:ascii="Times New Roman" w:hAnsi="Times New Roman"/>
          <w:sz w:val="28"/>
          <w:szCs w:val="28"/>
          <w:vertAlign w:val="subscript"/>
        </w:rPr>
        <w:t>c</w:t>
      </w:r>
      <w:r w:rsidRPr="0057306A">
        <w:rPr>
          <w:rFonts w:ascii="Times New Roman" w:hAnsi="Times New Roman"/>
          <w:sz w:val="28"/>
          <w:szCs w:val="28"/>
        </w:rPr>
        <w:t xml:space="preserve"> = 1700 kpk. Tadqiqotlarga ko‘ra, bu guruhlar nisbatan beqaror bo‘lib, keyinchalik asta a’zolari tarqalib massasi uzluksiz kamayib borishi aniqlangan.</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Quyida MGning asosiy a’zosi hisoblangan Andromeda tumanligiga oid zarur fizik ma’lumotlar keltirilgan.</w:t>
      </w:r>
    </w:p>
    <w:p w:rsidR="00FB4426" w:rsidRPr="0057306A" w:rsidRDefault="00FB4426" w:rsidP="007A0B12">
      <w:pPr>
        <w:pStyle w:val="BodyText"/>
        <w:ind w:firstLine="720"/>
        <w:jc w:val="center"/>
        <w:rPr>
          <w:rFonts w:ascii="Times New Roman" w:hAnsi="Times New Roman"/>
          <w:b/>
          <w:sz w:val="28"/>
          <w:szCs w:val="28"/>
          <w:u w:val="single"/>
        </w:rPr>
      </w:pPr>
    </w:p>
    <w:p w:rsidR="00FB4426" w:rsidRPr="0057306A" w:rsidRDefault="00FB4426" w:rsidP="007A0B12">
      <w:pPr>
        <w:tabs>
          <w:tab w:val="num" w:pos="720"/>
        </w:tabs>
        <w:ind w:firstLine="720"/>
        <w:jc w:val="both"/>
        <w:rPr>
          <w:rFonts w:ascii="Times New Roman" w:hAnsi="Times New Roman"/>
          <w:sz w:val="28"/>
          <w:szCs w:val="28"/>
        </w:rPr>
      </w:pPr>
    </w:p>
    <w:p w:rsidR="00FB4426" w:rsidRPr="0057306A" w:rsidRDefault="00FB4426" w:rsidP="007A0B12">
      <w:pPr>
        <w:pStyle w:val="BodyText"/>
        <w:ind w:firstLine="720"/>
        <w:jc w:val="center"/>
        <w:rPr>
          <w:rFonts w:ascii="Times New Roman" w:hAnsi="Times New Roman"/>
          <w:b/>
          <w:sz w:val="28"/>
          <w:szCs w:val="28"/>
          <w:u w:val="single"/>
        </w:rPr>
      </w:pPr>
      <w:r w:rsidRPr="0057306A">
        <w:rPr>
          <w:rFonts w:ascii="Times New Roman" w:hAnsi="Times New Roman"/>
          <w:b/>
          <w:sz w:val="28"/>
          <w:szCs w:val="28"/>
        </w:rPr>
        <w:t>§ 8.3. Galaktikalargacha  masofalarni aniqlash usullari</w:t>
      </w:r>
    </w:p>
    <w:p w:rsidR="00FB4426" w:rsidRPr="0057306A" w:rsidRDefault="00FB4426" w:rsidP="007A0B12">
      <w:pPr>
        <w:pStyle w:val="BodyText"/>
        <w:ind w:firstLine="720"/>
        <w:rPr>
          <w:rFonts w:ascii="Times New Roman" w:hAnsi="Times New Roman"/>
          <w:b/>
          <w:sz w:val="28"/>
          <w:szCs w:val="28"/>
          <w:u w:val="single"/>
        </w:rPr>
      </w:pP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sz w:val="28"/>
          <w:szCs w:val="28"/>
        </w:rPr>
        <w:t xml:space="preserve">Galaktikalargacha  masofalarni hisoblash, Galaktikadan tashqari astronomiya uchun muhim ahamiyat kasb etadi. Tashqi galaktikalarning massasi, yoritilganligi, o‘lchamlari va boshqa parametrlarining aniqlik darajasi, ungacha bo‘lgan masofaning qay darajada aniq topilganiga bog‘liq. Galaktikalargacha masofalarni o‘lchashning bir necha usullari mavjud. Ularning ayrimlari bilan tanishamiz:      </w:t>
      </w:r>
    </w:p>
    <w:p w:rsidR="00FB4426" w:rsidRPr="0057306A" w:rsidRDefault="00FB4426" w:rsidP="00086D59">
      <w:pPr>
        <w:pStyle w:val="Title"/>
        <w:ind w:firstLine="720"/>
        <w:rPr>
          <w:szCs w:val="28"/>
        </w:rPr>
      </w:pPr>
      <w:r w:rsidRPr="0057306A">
        <w:rPr>
          <w:szCs w:val="28"/>
        </w:rPr>
        <w:t xml:space="preserve">Koinotning katta masshtabdagi tuzilishini (xususan, o‘tagalaktikalar va galaktikalarning to‘dalari a’zolarini, massalarini, tuzilishini taxlil qilish, Metagalaktikaning to‘rsimon strukturasini topishda va qator boshqa masalalarni) o‘rganish uchun galaktikalargacha bo‘lgan masofalarni iloji boricha aniq bilish zarur. Bu masofa ko‘p hollarda </w:t>
      </w:r>
    </w:p>
    <w:p w:rsidR="00FB4426" w:rsidRPr="0057306A" w:rsidRDefault="00FB4426" w:rsidP="00086D59">
      <w:pPr>
        <w:pStyle w:val="Title"/>
        <w:rPr>
          <w:i/>
          <w:szCs w:val="28"/>
        </w:rPr>
      </w:pPr>
    </w:p>
    <w:p w:rsidR="00FB4426" w:rsidRPr="0057306A" w:rsidRDefault="00FB4426" w:rsidP="00086D59">
      <w:pPr>
        <w:pStyle w:val="Title"/>
        <w:jc w:val="right"/>
        <w:rPr>
          <w:szCs w:val="28"/>
        </w:rPr>
      </w:pPr>
      <w:r w:rsidRPr="0057306A">
        <w:rPr>
          <w:szCs w:val="28"/>
        </w:rPr>
        <w:t xml:space="preserve">M=m+5-5lgr-A(r)                           </w:t>
      </w:r>
      <w:r w:rsidRPr="0057306A">
        <w:rPr>
          <w:szCs w:val="28"/>
        </w:rPr>
        <w:tab/>
      </w:r>
      <w:r w:rsidRPr="0057306A">
        <w:rPr>
          <w:szCs w:val="28"/>
        </w:rPr>
        <w:tab/>
      </w:r>
      <w:r w:rsidRPr="0057306A">
        <w:rPr>
          <w:szCs w:val="28"/>
        </w:rPr>
        <w:tab/>
        <w:t>(8.5)</w:t>
      </w:r>
    </w:p>
    <w:p w:rsidR="00FB4426" w:rsidRPr="0057306A" w:rsidRDefault="00FB4426" w:rsidP="00086D59">
      <w:pPr>
        <w:pStyle w:val="Title"/>
        <w:jc w:val="center"/>
        <w:rPr>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 xml:space="preserve">formuladan topiladi. Bu erda M – absolyut yulduziy kattalik, </w:t>
      </w:r>
      <w:r w:rsidRPr="0057306A">
        <w:rPr>
          <w:rFonts w:ascii="Times New Roman" w:hAnsi="Times New Roman"/>
          <w:i/>
          <w:sz w:val="28"/>
          <w:szCs w:val="28"/>
        </w:rPr>
        <w:t>m</w:t>
      </w:r>
      <w:r w:rsidRPr="0057306A">
        <w:rPr>
          <w:rFonts w:ascii="Times New Roman" w:hAnsi="Times New Roman"/>
          <w:sz w:val="28"/>
          <w:szCs w:val="28"/>
        </w:rPr>
        <w:t xml:space="preserve"> – ko‘rinma yulduziy kattalik, A(r)- yutilish funksiyasi bo‘lib, u ko‘pincha empirik metod bilan topiladi. Ushbu masofani topishda qo‘llaniladigan usullar kuzatuv ob’ektlariga qarab, turlicha bo‘ladi. Bu ob’ektlar adabietda masofalar indikatorlari deyiladi. Ushbu indikatorlar sifatida ko‘pincha sefeidalar, yangi yulduzlar, o‘ta yangi yulduzlar, vodorodning </w:t>
      </w:r>
      <w:r w:rsidRPr="0057306A">
        <w:rPr>
          <w:rFonts w:ascii="Times New Roman" w:hAnsi="Times New Roman"/>
          <w:i/>
          <w:sz w:val="28"/>
          <w:szCs w:val="28"/>
        </w:rPr>
        <w:t>H II</w:t>
      </w:r>
      <w:r w:rsidRPr="0057306A">
        <w:rPr>
          <w:rFonts w:ascii="Times New Roman" w:hAnsi="Times New Roman"/>
          <w:sz w:val="28"/>
          <w:szCs w:val="28"/>
        </w:rPr>
        <w:t xml:space="preserve"> zonalari ishlatilishi mumkin.</w:t>
      </w:r>
    </w:p>
    <w:p w:rsidR="00FB4426" w:rsidRPr="0057306A" w:rsidRDefault="00FB4426" w:rsidP="007A0B12">
      <w:pPr>
        <w:pStyle w:val="BodyText"/>
        <w:tabs>
          <w:tab w:val="left" w:pos="8505"/>
          <w:tab w:val="left" w:pos="9072"/>
        </w:tabs>
        <w:rPr>
          <w:rFonts w:ascii="Times New Roman" w:hAnsi="Times New Roman"/>
          <w:b/>
          <w:sz w:val="28"/>
          <w:szCs w:val="28"/>
        </w:rPr>
      </w:pPr>
    </w:p>
    <w:p w:rsidR="00FB4426" w:rsidRPr="0057306A" w:rsidRDefault="00FB4426" w:rsidP="007A0B12">
      <w:pPr>
        <w:pStyle w:val="BodyText"/>
        <w:tabs>
          <w:tab w:val="left" w:pos="8505"/>
          <w:tab w:val="left" w:pos="9072"/>
        </w:tabs>
        <w:jc w:val="both"/>
        <w:rPr>
          <w:rFonts w:ascii="Times New Roman" w:hAnsi="Times New Roman"/>
          <w:sz w:val="28"/>
          <w:szCs w:val="28"/>
        </w:rPr>
      </w:pPr>
      <w:r w:rsidRPr="0057306A">
        <w:rPr>
          <w:rFonts w:ascii="Times New Roman" w:hAnsi="Times New Roman"/>
          <w:b/>
          <w:sz w:val="28"/>
          <w:szCs w:val="28"/>
        </w:rPr>
        <w:t xml:space="preserve">         1. Sefeidlar metodi. </w:t>
      </w:r>
      <w:r w:rsidRPr="0057306A">
        <w:rPr>
          <w:rFonts w:ascii="Times New Roman" w:hAnsi="Times New Roman"/>
          <w:sz w:val="28"/>
          <w:szCs w:val="28"/>
        </w:rPr>
        <w:t>Bu metodga ko‘ratashqi galaktikada kuzatilgan ravshan sefeidning davri kuzatish orqali topilib, so‘ngra “yorqinlik-davri” bog‘lanishidan uning yorqinligi aniqlanadi. Keyin “Spektr-yorqinlik” diagrammasi asosida, sefeidning absolyut yulduz kattaligi M topiladi. Va, nihoyat, Galaktikagacha masofani topishga bevosita imkon beradigan, masofaning moduli (m-M) aniqlanadi. Bu erda m- tashqi galaktikada kuzatilayotgan sefeidning ko‘rinma yulduz kattaligini ifodalaydi.</w:t>
      </w: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b/>
          <w:sz w:val="28"/>
          <w:szCs w:val="28"/>
        </w:rPr>
        <w:t>2. Yangi yulduzlar metodi.</w:t>
      </w:r>
      <w:r w:rsidRPr="0057306A">
        <w:rPr>
          <w:rFonts w:ascii="Times New Roman" w:hAnsi="Times New Roman"/>
          <w:sz w:val="28"/>
          <w:szCs w:val="28"/>
        </w:rPr>
        <w:t>Ma’lumki yangi yulduzlar chaqnaganda, maksimumida ularning absolyut yulduz kattaligi –8,5  gacha boradi. Sefeidlarni tadqiq etish shuni ko‘rsatadiki, maksimumidan keyin ularning ravshanligi qanchalik keskin pasaysa, maksimumida yorqinligi shunchalik yuqori bo‘ladi. Agar maksimumidan keyin ravshanligi 3 ga pasayishi uchun ketgan vaqt  t bo‘lsa, u holda t &lt; 12 sutka bo‘lganda, uning maksimumidagi absolyut yulduz kattaligi M=-9 bo‘ladi. t ortishi bilan, mos ravishda, M kamayadi. SHunga ko‘ra, sefeidnig maksimumida uning ko‘rinma yulduz kattaligi m va t ni aniqlab, masofaning moduli  (m-M), binobarin galaktikagacha bo‘lgan masofani aniqlash mumkin bo‘ladi. SHuningdek, nisbatan yaqin joylashgan galaktikalargacha masofalarni, ularning burchak o‘lchamlariga ko‘ra ham aniqlash mumkin. Juda uzoqdagi galaktikalarning masofasi, ularning spektrlaridagi chiziqlarning doplercha siljishiga asoslanib, Xabbl ochgan (1929 y) qonun asosida topiladi.</w:t>
      </w: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b/>
          <w:sz w:val="28"/>
          <w:szCs w:val="28"/>
        </w:rPr>
        <w:t>3. O‘tayangi yulduzlar metodi.</w:t>
      </w:r>
      <w:r w:rsidRPr="0057306A">
        <w:rPr>
          <w:rFonts w:ascii="Times New Roman" w:hAnsi="Times New Roman"/>
          <w:sz w:val="28"/>
          <w:szCs w:val="28"/>
        </w:rPr>
        <w:t xml:space="preserve"> Bu ham oldingi usulga juda o‘xshash. O‘tayangi yulduz portlashida uning maksimumga erishgan ravshanligi kuzatuvdan ma’lum. Nisbatan tez o‘z holiga qaytib keluvchi o‘tayangilar uchun o‘rta hisobda </w:t>
      </w:r>
      <w:r w:rsidRPr="0057306A">
        <w:rPr>
          <w:rFonts w:ascii="Times New Roman" w:hAnsi="Times New Roman"/>
          <w:i/>
          <w:sz w:val="28"/>
          <w:szCs w:val="28"/>
        </w:rPr>
        <w:t>M</w:t>
      </w:r>
      <w:r w:rsidRPr="0057306A">
        <w:rPr>
          <w:rFonts w:ascii="Times New Roman" w:hAnsi="Times New Roman"/>
          <w:sz w:val="28"/>
          <w:szCs w:val="28"/>
        </w:rPr>
        <w:t>=-18.9</w:t>
      </w:r>
      <w:r w:rsidRPr="0057306A">
        <w:rPr>
          <w:rFonts w:ascii="Times New Roman" w:hAnsi="Times New Roman"/>
          <w:sz w:val="28"/>
          <w:szCs w:val="28"/>
          <w:vertAlign w:val="superscript"/>
        </w:rPr>
        <w:t>m</w:t>
      </w:r>
      <w:r w:rsidRPr="0057306A">
        <w:rPr>
          <w:rFonts w:ascii="Times New Roman" w:hAnsi="Times New Roman"/>
          <w:sz w:val="28"/>
          <w:szCs w:val="28"/>
        </w:rPr>
        <w:t xml:space="preserve">, sekin o‘z holiga keluvchilari uchun </w:t>
      </w:r>
      <w:r w:rsidRPr="0057306A">
        <w:rPr>
          <w:rFonts w:ascii="Times New Roman" w:hAnsi="Times New Roman"/>
          <w:i/>
          <w:sz w:val="28"/>
          <w:szCs w:val="28"/>
        </w:rPr>
        <w:t>M</w:t>
      </w:r>
      <w:r w:rsidRPr="0057306A">
        <w:rPr>
          <w:rFonts w:ascii="Times New Roman" w:hAnsi="Times New Roman"/>
          <w:sz w:val="28"/>
          <w:szCs w:val="28"/>
        </w:rPr>
        <w:t>= -17.5</w:t>
      </w:r>
      <w:r w:rsidRPr="0057306A">
        <w:rPr>
          <w:rFonts w:ascii="Times New Roman" w:hAnsi="Times New Roman"/>
          <w:sz w:val="28"/>
          <w:szCs w:val="28"/>
          <w:vertAlign w:val="superscript"/>
        </w:rPr>
        <w:t>m</w:t>
      </w:r>
      <w:r w:rsidRPr="0057306A">
        <w:rPr>
          <w:rFonts w:ascii="Times New Roman" w:hAnsi="Times New Roman"/>
          <w:sz w:val="28"/>
          <w:szCs w:val="28"/>
        </w:rPr>
        <w:t>. Qolgan hisob-kitob xuddi yuqoridek olib boriladi. Bu usul 1 Mpk masofagacha o‘rinli.</w:t>
      </w: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b/>
          <w:sz w:val="28"/>
          <w:szCs w:val="28"/>
        </w:rPr>
        <w:t>4. Ob’ektlarni o‘xshatish metodi.</w:t>
      </w:r>
      <w:r w:rsidRPr="0057306A">
        <w:rPr>
          <w:rFonts w:ascii="Times New Roman" w:hAnsi="Times New Roman"/>
          <w:sz w:val="28"/>
          <w:szCs w:val="28"/>
        </w:rPr>
        <w:t xml:space="preserve"> Galaktikamizdagi va o‘rganilaetgan boshqa galaktikalardagi ayrim ob’ektlarning absolyut yulduz kattaliklari deyarli bir xil deb olish mumkin. Masalan, yulduzlarning sharsimon to‘dalari uchun absolyut yulduziy kattalikning o‘rtacha qiymati (ayniqsa spiral galaktikalarda) xuddi bizning Galaktikamizdagi shunday to‘dalar uchun ma’lum qiymat bilan o‘xshash deb qarash mumkin. Bunday mezon eng ravshan yulduzlar uchun ham qo‘llanishi o‘rinli.</w:t>
      </w: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b/>
          <w:sz w:val="28"/>
          <w:szCs w:val="28"/>
        </w:rPr>
        <w:t>5. Xalqasimon struktura metodi.</w:t>
      </w:r>
      <w:r w:rsidRPr="0057306A">
        <w:rPr>
          <w:rFonts w:ascii="Times New Roman" w:hAnsi="Times New Roman"/>
          <w:sz w:val="28"/>
          <w:szCs w:val="28"/>
        </w:rPr>
        <w:t xml:space="preserve"> Bu usul Vokuler tomonidan taklif qilinib, spiral galaktikalarda mavjud halqasimon strukturalar o‘lchamlari o‘rta hisobda o‘zaro yaqinligiga asoslangan. Spiral galaktika turiga qaramay bu o‘lchamni 2,5 ± 0,4 kpk deb olinadi. Agar xalqaning chiziqli diametri ma’lum bo‘lsa, unda uning burchakli diametrini qiymatini kuzatuvdan olib, ushbu strukturagacha masofa osongina topiladi. Bu metodning afzalliklari shundaki, birinchidan nurlarni fazoda yutilishining umuman aloqasi yo‘q va ikkinchisi yuqoridagi usullar qo‘llab bo‘lmaydigan juda uzoq masofadagi galaktikalarga ishlatiladi.</w:t>
      </w:r>
    </w:p>
    <w:p w:rsidR="00FB4426" w:rsidRPr="0057306A" w:rsidRDefault="00FB4426" w:rsidP="007A0B12">
      <w:pPr>
        <w:pStyle w:val="BodyText"/>
        <w:tabs>
          <w:tab w:val="left" w:pos="8505"/>
          <w:tab w:val="left" w:pos="9072"/>
        </w:tabs>
        <w:ind w:firstLine="720"/>
        <w:jc w:val="both"/>
        <w:rPr>
          <w:rFonts w:ascii="Times New Roman" w:hAnsi="Times New Roman"/>
          <w:sz w:val="28"/>
          <w:szCs w:val="28"/>
        </w:rPr>
      </w:pPr>
      <w:r w:rsidRPr="0057306A">
        <w:rPr>
          <w:rFonts w:ascii="Times New Roman" w:hAnsi="Times New Roman"/>
          <w:b/>
          <w:sz w:val="28"/>
          <w:szCs w:val="28"/>
        </w:rPr>
        <w:t>6. Nuriy tezliklar metodi.</w:t>
      </w:r>
      <w:r w:rsidRPr="0057306A">
        <w:rPr>
          <w:rFonts w:ascii="Times New Roman" w:hAnsi="Times New Roman"/>
          <w:sz w:val="28"/>
          <w:szCs w:val="28"/>
        </w:rPr>
        <w:t xml:space="preserve"> Koinotdagi bizdan eng uzoq masofada yotgan galaktikalar uchun Xabblning qizilga siljish qonunini qo‘llash mumkin. Bunda</w:t>
      </w:r>
    </w:p>
    <w:p w:rsidR="00FB4426" w:rsidRPr="0057306A" w:rsidRDefault="00FB4426" w:rsidP="007A0B12">
      <w:pPr>
        <w:ind w:left="567" w:hanging="578"/>
        <w:rPr>
          <w:rFonts w:ascii="Times New Roman" w:hAnsi="Times New Roman"/>
          <w:i/>
          <w:sz w:val="28"/>
          <w:szCs w:val="28"/>
        </w:rPr>
      </w:pP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 xml:space="preserve">υ = H · r ,    </w: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i/>
          <w:sz w:val="28"/>
          <w:szCs w:val="28"/>
        </w:rPr>
        <w:t>(8.6)</w:t>
      </w:r>
    </w:p>
    <w:p w:rsidR="00FB4426" w:rsidRPr="0057306A" w:rsidRDefault="00FB4426" w:rsidP="007A0B12">
      <w:pPr>
        <w:ind w:left="567" w:hanging="578"/>
        <w:rPr>
          <w:rFonts w:ascii="Times New Roman" w:hAnsi="Times New Roman"/>
          <w:i/>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bo‘lib, υ – galaktikalar yoki ular to‘dasining bizdan uzoqlashish tezligi, H – Xabbl doimiyligi, r – galaktikagacha masofa. Bu usul kamida 10 Mpk masofadan boshlabgina qo‘llanishi mumkin, ya’ni galaktika qanchalik uzoqda bo‘lsa natija shunchalik aniqroq chiqadi. Gap shundaki, (8.6) formula o‘rta hisobda bajarilib, galaktikalarning qoldiq tezliklari (400-500 km/sek) hisobga olinishi qiyin.</w:t>
      </w:r>
    </w:p>
    <w:p w:rsidR="00FB4426" w:rsidRPr="0057306A" w:rsidRDefault="00FB4426" w:rsidP="007A0B12">
      <w:pPr>
        <w:jc w:val="both"/>
        <w:rPr>
          <w:rFonts w:ascii="Times New Roman" w:hAnsi="Times New Roman"/>
          <w:sz w:val="28"/>
          <w:szCs w:val="28"/>
        </w:rPr>
      </w:pP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Galaktikalar to‘dalari yoki sistemalariga ham yulduzlarga qo‘llaniladigan statistik funksiyalarni ishlatish mumkin: yorqinlik funksiyasi </w:t>
      </w:r>
      <w:r w:rsidRPr="0057306A">
        <w:rPr>
          <w:rFonts w:ascii="Times New Roman" w:hAnsi="Times New Roman"/>
          <w:position w:val="-12"/>
          <w:sz w:val="28"/>
          <w:szCs w:val="28"/>
        </w:rPr>
        <w:object w:dxaOrig="740" w:dyaOrig="360">
          <v:shape id="_x0000_i2359" type="#_x0000_t75" style="width:36pt;height:18pt" o:ole="" fillcolor="window">
            <v:imagedata r:id="rId1039" o:title=""/>
          </v:shape>
          <o:OLEObject Type="Embed" ProgID="Equation.3" ShapeID="_x0000_i2359" DrawAspect="Content" ObjectID="_1614257949" r:id="rId1040"/>
        </w:object>
      </w:r>
      <w:r w:rsidRPr="0057306A">
        <w:rPr>
          <w:rFonts w:ascii="Times New Roman" w:hAnsi="Times New Roman"/>
          <w:sz w:val="28"/>
          <w:szCs w:val="28"/>
        </w:rPr>
        <w:t xml:space="preserve">, ravshanlik funksiyasi </w:t>
      </w:r>
      <w:r w:rsidRPr="0057306A">
        <w:rPr>
          <w:rFonts w:ascii="Times New Roman" w:hAnsi="Times New Roman"/>
          <w:position w:val="-12"/>
          <w:sz w:val="28"/>
          <w:szCs w:val="28"/>
        </w:rPr>
        <w:object w:dxaOrig="700" w:dyaOrig="360">
          <v:shape id="_x0000_i2360" type="#_x0000_t75" style="width:35.4pt;height:18pt" o:ole="" fillcolor="window">
            <v:imagedata r:id="rId1041" o:title=""/>
          </v:shape>
          <o:OLEObject Type="Embed" ProgID="Equation.3" ShapeID="_x0000_i2360" DrawAspect="Content" ObjectID="_1614257950" r:id="rId1042"/>
        </w:object>
      </w:r>
      <w:r w:rsidRPr="0057306A">
        <w:rPr>
          <w:rFonts w:ascii="Times New Roman" w:hAnsi="Times New Roman"/>
          <w:sz w:val="28"/>
          <w:szCs w:val="28"/>
        </w:rPr>
        <w:t xml:space="preserve"> va massalar funksiyasi </w:t>
      </w:r>
      <w:r w:rsidRPr="0057306A">
        <w:rPr>
          <w:rFonts w:ascii="Times New Roman" w:hAnsi="Times New Roman"/>
          <w:position w:val="-12"/>
          <w:sz w:val="28"/>
          <w:szCs w:val="28"/>
        </w:rPr>
        <w:object w:dxaOrig="720" w:dyaOrig="360">
          <v:shape id="_x0000_i2361" type="#_x0000_t75" style="width:36.6pt;height:18pt" o:ole="" fillcolor="window">
            <v:imagedata r:id="rId1043" o:title=""/>
          </v:shape>
          <o:OLEObject Type="Embed" ProgID="Equation.3" ShapeID="_x0000_i2361" DrawAspect="Content" ObjectID="_1614257951" r:id="rId1044"/>
        </w:object>
      </w:r>
      <w:r w:rsidRPr="0057306A">
        <w:rPr>
          <w:rFonts w:ascii="Times New Roman" w:hAnsi="Times New Roman"/>
          <w:sz w:val="28"/>
          <w:szCs w:val="28"/>
        </w:rPr>
        <w:t xml:space="preserve"> kabilarni kiritib, zarur statistik qonuniyatlar asosida ko‘rinma va haqiqiy masofalarni hamda galaktikalarning katta masshtabdagi taqsimotini topish mumkin. Masalan, bizga eng yaqin fazoda galaktikalar uchun </w:t>
      </w:r>
      <w:r w:rsidRPr="0057306A">
        <w:rPr>
          <w:rFonts w:ascii="Times New Roman" w:hAnsi="Times New Roman"/>
          <w:position w:val="-12"/>
          <w:sz w:val="28"/>
          <w:szCs w:val="28"/>
        </w:rPr>
        <w:object w:dxaOrig="740" w:dyaOrig="360">
          <v:shape id="_x0000_i2362" type="#_x0000_t75" style="width:36pt;height:18pt" o:ole="" fillcolor="window">
            <v:imagedata r:id="rId1039" o:title=""/>
          </v:shape>
          <o:OLEObject Type="Embed" ProgID="Equation.3" ShapeID="_x0000_i2362" DrawAspect="Content" ObjectID="_1614257952" r:id="rId1045"/>
        </w:object>
      </w:r>
      <w:r w:rsidRPr="0057306A">
        <w:rPr>
          <w:rFonts w:ascii="Times New Roman" w:hAnsi="Times New Roman"/>
          <w:sz w:val="28"/>
          <w:szCs w:val="28"/>
        </w:rPr>
        <w:t xml:space="preserve"> assimetrik ko‘rinishga ega (8.8-rasm). Uning maksimumi </w:t>
      </w:r>
      <w:r w:rsidRPr="0057306A">
        <w:rPr>
          <w:rFonts w:ascii="Times New Roman" w:hAnsi="Times New Roman"/>
          <w:position w:val="-12"/>
          <w:sz w:val="28"/>
          <w:szCs w:val="28"/>
        </w:rPr>
        <w:object w:dxaOrig="1500" w:dyaOrig="440">
          <v:shape id="_x0000_i2363" type="#_x0000_t75" style="width:75pt;height:21.6pt" o:ole="" fillcolor="window">
            <v:imagedata r:id="rId1046" o:title=""/>
          </v:shape>
          <o:OLEObject Type="Embed" ProgID="Equation.3" ShapeID="_x0000_i2363" DrawAspect="Content" ObjectID="_1614257953" r:id="rId1047"/>
        </w:object>
      </w:r>
      <w:r w:rsidRPr="0057306A">
        <w:rPr>
          <w:rFonts w:ascii="Times New Roman" w:hAnsi="Times New Roman"/>
          <w:sz w:val="28"/>
          <w:szCs w:val="28"/>
        </w:rPr>
        <w:t xml:space="preserve"> ga to‘g‘ri keladi.</w:t>
      </w:r>
    </w:p>
    <w:p w:rsidR="00FB4426" w:rsidRPr="0057306A" w:rsidRDefault="00FB4426" w:rsidP="007A0B12">
      <w:pPr>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02" o:spid="_x0000_i2364" type="#_x0000_t75" alt="fi-m" style="width:265.2pt;height:208.2pt;visibility:visible">
            <v:imagedata r:id="rId1048" o:title=""/>
          </v:shape>
        </w:pict>
      </w:r>
      <w:r w:rsidRPr="0057306A">
        <w:rPr>
          <w:rFonts w:ascii="Times New Roman" w:hAnsi="Times New Roman"/>
          <w:sz w:val="28"/>
          <w:szCs w:val="28"/>
        </w:rPr>
        <w:br/>
      </w:r>
      <w:r w:rsidRPr="0057306A">
        <w:rPr>
          <w:rFonts w:ascii="Times New Roman" w:hAnsi="Times New Roman"/>
          <w:b/>
          <w:sz w:val="28"/>
          <w:szCs w:val="28"/>
        </w:rPr>
        <w:t xml:space="preserve">8.6–rasm. </w:t>
      </w:r>
      <w:r w:rsidRPr="0057306A">
        <w:rPr>
          <w:rFonts w:ascii="Times New Roman" w:hAnsi="Times New Roman"/>
          <w:sz w:val="28"/>
          <w:szCs w:val="28"/>
        </w:rPr>
        <w:t>Bizga yaqin fazodagi galaktikalar sistemasi uchun yorqinlik funksiyasi.</w:t>
      </w:r>
    </w:p>
    <w:p w:rsidR="00FB4426" w:rsidRPr="0057306A" w:rsidRDefault="00FB4426" w:rsidP="007A0B12">
      <w:pPr>
        <w:pStyle w:val="BodyTextIndent"/>
        <w:rPr>
          <w:rFonts w:ascii="Times New Roman" w:hAnsi="Times New Roman"/>
          <w:sz w:val="28"/>
          <w:szCs w:val="28"/>
        </w:rPr>
      </w:pPr>
    </w:p>
    <w:p w:rsidR="00FB4426" w:rsidRPr="0057306A" w:rsidRDefault="00FB4426" w:rsidP="007A0B12">
      <w:pPr>
        <w:pStyle w:val="BodyTextIndent"/>
        <w:rPr>
          <w:rFonts w:ascii="Times New Roman" w:hAnsi="Times New Roman"/>
          <w:sz w:val="28"/>
          <w:szCs w:val="28"/>
        </w:rPr>
      </w:pPr>
      <w:r w:rsidRPr="0057306A">
        <w:rPr>
          <w:rFonts w:ascii="Times New Roman" w:hAnsi="Times New Roman"/>
          <w:sz w:val="28"/>
          <w:szCs w:val="28"/>
        </w:rPr>
        <w:t>Yorqinlik bo‘yicha esa adabietda quyidagi empirik bog‘lanish mavjud:</w:t>
      </w:r>
    </w:p>
    <w:p w:rsidR="00FB4426" w:rsidRPr="0057306A" w:rsidRDefault="00FB4426" w:rsidP="007A0B12">
      <w:pPr>
        <w:jc w:val="right"/>
        <w:rPr>
          <w:rFonts w:ascii="Times New Roman" w:hAnsi="Times New Roman"/>
          <w:i/>
          <w:sz w:val="28"/>
          <w:szCs w:val="28"/>
        </w:rPr>
      </w:pPr>
      <w:r w:rsidRPr="0057306A">
        <w:rPr>
          <w:rFonts w:ascii="Times New Roman" w:hAnsi="Times New Roman"/>
          <w:position w:val="-26"/>
          <w:sz w:val="28"/>
          <w:szCs w:val="28"/>
        </w:rPr>
        <w:object w:dxaOrig="2659" w:dyaOrig="700">
          <v:shape id="_x0000_i2365" type="#_x0000_t75" style="width:133.2pt;height:35.4pt" o:ole="" fillcolor="window">
            <v:imagedata r:id="rId1049" o:title=""/>
          </v:shape>
          <o:OLEObject Type="Embed" ProgID="Equation.3" ShapeID="_x0000_i2365" DrawAspect="Content" ObjectID="_1614257954" r:id="rId1050"/>
        </w:object>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r>
      <w:r w:rsidRPr="0057306A">
        <w:rPr>
          <w:rFonts w:ascii="Times New Roman" w:hAnsi="Times New Roman"/>
          <w:sz w:val="28"/>
          <w:szCs w:val="28"/>
        </w:rPr>
        <w:tab/>
        <w:t>(</w:t>
      </w:r>
      <w:r w:rsidRPr="0057306A">
        <w:rPr>
          <w:rFonts w:ascii="Times New Roman" w:hAnsi="Times New Roman"/>
          <w:i/>
          <w:sz w:val="28"/>
          <w:szCs w:val="28"/>
        </w:rPr>
        <w:t>8.7)</w:t>
      </w:r>
    </w:p>
    <w:p w:rsidR="00FB4426" w:rsidRDefault="00FB4426">
      <w:pPr>
        <w:rPr>
          <w:rFonts w:ascii="Times New Roman" w:hAnsi="Times New Roman"/>
          <w:b/>
          <w:bCs/>
          <w:color w:val="4F81BD"/>
          <w:sz w:val="28"/>
          <w:szCs w:val="28"/>
        </w:rPr>
      </w:pPr>
      <w:r>
        <w:rPr>
          <w:szCs w:val="28"/>
        </w:rPr>
        <w:br w:type="page"/>
      </w:r>
    </w:p>
    <w:p w:rsidR="00FB4426" w:rsidRPr="00A32788" w:rsidRDefault="00FB4426" w:rsidP="00DA6006">
      <w:pPr>
        <w:pStyle w:val="NoSpacing"/>
        <w:rPr>
          <w:lang w:val="en-US"/>
        </w:rPr>
      </w:pPr>
      <w:r w:rsidRPr="00A32788">
        <w:rPr>
          <w:lang w:val="en-US"/>
        </w:rPr>
        <w:t>27-Ma’ruza. Galaktikalar to'dalari. O'zagi faol galaktikalar. Radiogalaktikalar. Kvazarlar. Gravitatsion linzalar.</w:t>
      </w:r>
    </w:p>
    <w:p w:rsidR="00FB4426" w:rsidRPr="0057306A" w:rsidRDefault="00FB4426" w:rsidP="007A0B12">
      <w:pPr>
        <w:pStyle w:val="BodyText"/>
        <w:ind w:firstLine="720"/>
        <w:jc w:val="center"/>
        <w:rPr>
          <w:rFonts w:ascii="Times New Roman" w:hAnsi="Times New Roman"/>
          <w:b/>
          <w:sz w:val="28"/>
          <w:szCs w:val="28"/>
        </w:rPr>
      </w:pPr>
    </w:p>
    <w:p w:rsidR="00FB4426" w:rsidRPr="0057306A" w:rsidRDefault="00FB4426" w:rsidP="007A0B12">
      <w:pPr>
        <w:pStyle w:val="BodyText"/>
        <w:ind w:firstLine="720"/>
        <w:jc w:val="center"/>
        <w:rPr>
          <w:rFonts w:ascii="Times New Roman" w:hAnsi="Times New Roman"/>
          <w:b/>
          <w:sz w:val="28"/>
          <w:szCs w:val="28"/>
        </w:rPr>
      </w:pPr>
      <w:r w:rsidRPr="0057306A">
        <w:rPr>
          <w:rFonts w:ascii="Times New Roman" w:hAnsi="Times New Roman"/>
          <w:b/>
          <w:sz w:val="28"/>
          <w:szCs w:val="28"/>
        </w:rPr>
        <w:t>§ 8.4. Galaktikalar to’dalari</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Galaktikamizdan tashqi astoronomiya shakllanishi, XX asrning 20-yillarida, yulduz turkumlarida proeksiyalangan ayrim tumanliklarni, Galaktikamizdan (boshqacha aytganda Quyoshni o‘z ichiga olgan yulduzlar sistemasidan) tashqarida etuvchi, biznikiga o‘xshash tashqi galaktikalar ekanligi aniqlanishi bilan boshlandi.</w:t>
      </w:r>
    </w:p>
    <w:p w:rsidR="00FB4426" w:rsidRPr="0057306A" w:rsidRDefault="00FB4426" w:rsidP="007A0B12">
      <w:pPr>
        <w:pStyle w:val="BodyText"/>
        <w:ind w:firstLine="720"/>
        <w:jc w:val="both"/>
        <w:rPr>
          <w:rFonts w:ascii="Times New Roman" w:hAnsi="Times New Roman"/>
          <w:sz w:val="28"/>
          <w:szCs w:val="28"/>
        </w:rPr>
      </w:pPr>
      <w:r w:rsidRPr="0057306A">
        <w:rPr>
          <w:rFonts w:ascii="Times New Roman" w:hAnsi="Times New Roman"/>
          <w:sz w:val="28"/>
          <w:szCs w:val="28"/>
        </w:rPr>
        <w:t xml:space="preserve">Ulkan galaktikalardan biri </w:t>
      </w:r>
      <w:r w:rsidRPr="0057306A">
        <w:rPr>
          <w:rFonts w:ascii="Times New Roman" w:hAnsi="Times New Roman"/>
          <w:sz w:val="28"/>
          <w:szCs w:val="28"/>
        </w:rPr>
        <w:sym w:font="Symbol" w:char="F02D"/>
      </w:r>
      <w:r w:rsidRPr="0057306A">
        <w:rPr>
          <w:rFonts w:ascii="Times New Roman" w:hAnsi="Times New Roman"/>
          <w:sz w:val="28"/>
          <w:szCs w:val="28"/>
        </w:rPr>
        <w:t xml:space="preserve"> Andromeda yulduz turkumida proeksiyalanib ko‘rinadi va shu yulduz turkumining nomi bilan Andromeda galaktikasi (ba’zan Andromeda tumanligi) deb yuritiladi. Andromeda tumanligi bizdan 2 million yorug‘lik yiliga teng masofada etadi. Havo tiniq bo‘lgan tog‘lik rayonlarda tunda uni oddiy ko‘z bilan ko‘rsa ham bo‘ladi. U Andromeda yulduz turkumida yorug‘ tuman dog‘ shaklida ko‘rinadi.</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 xml:space="preserve">       Spiral galaktikalar koinotda keng tarqalgan bo‘lib, bizga qo‘shni boshqa shunday galaktika M-51 nomi bilan mashhur (8.7-rasm). Ungacha masofa 1,8 million yorug‘lik yilini tashkil qiladi. Osmonning Janubiy yarim sharida joylashgan noto‘g‘ri formadagi bizga qo‘shni galaktikalar Katta va Kichik Magellan bulutlari deb nom olgan.    </w:t>
      </w:r>
    </w:p>
    <w:p w:rsidR="00FB4426" w:rsidRPr="0057306A" w:rsidRDefault="00FB4426" w:rsidP="007A0B12">
      <w:pPr>
        <w:pStyle w:val="BodyText"/>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17" o:spid="_x0000_i2366" type="#_x0000_t75" style="width:441.6pt;height:316.2pt;visibility:visible">
            <v:imagedata r:id="rId1018" o:title="" croptop="13909f" cropbottom="17385f" cropleft="7520f" cropright="31098f"/>
          </v:shape>
        </w:pict>
      </w:r>
    </w:p>
    <w:p w:rsidR="00FB4426" w:rsidRPr="0057306A" w:rsidRDefault="00FB4426" w:rsidP="007A0B12">
      <w:pPr>
        <w:pStyle w:val="BodyText"/>
        <w:jc w:val="center"/>
        <w:rPr>
          <w:rFonts w:ascii="Times New Roman" w:hAnsi="Times New Roman"/>
          <w:sz w:val="28"/>
          <w:szCs w:val="28"/>
        </w:rPr>
      </w:pPr>
      <w:r w:rsidRPr="0057306A">
        <w:rPr>
          <w:rFonts w:ascii="Times New Roman" w:hAnsi="Times New Roman"/>
          <w:sz w:val="28"/>
          <w:szCs w:val="28"/>
        </w:rPr>
        <w:t>8.7 - rasm</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 xml:space="preserve">       Tashqi Galaktikalar o‘z o‘lchamlariga ko‘ra, turlicha kattaliklarda uchrab eng yiriklari milliardlab, mittilari esa bir necha millionlab yulduzni o‘z ichiga oladi. Gigant galaktikalarning o‘lchamlari 50 ming parsekkacha (ya’ni diametri 150 ming yorug‘lik yiligacha) borgani holda, eng kichiklari bir necha 100 parsekdan ortmaydi.</w:t>
      </w:r>
    </w:p>
    <w:p w:rsidR="00FB4426" w:rsidRPr="0057306A" w:rsidRDefault="00FB4426" w:rsidP="007A0B12">
      <w:pPr>
        <w:pStyle w:val="BodyText"/>
        <w:jc w:val="both"/>
        <w:rPr>
          <w:rFonts w:ascii="Times New Roman" w:hAnsi="Times New Roman"/>
          <w:sz w:val="28"/>
          <w:szCs w:val="28"/>
        </w:rPr>
      </w:pPr>
      <w:r w:rsidRPr="0057306A">
        <w:rPr>
          <w:rFonts w:ascii="Times New Roman" w:hAnsi="Times New Roman"/>
          <w:sz w:val="28"/>
          <w:szCs w:val="28"/>
        </w:rPr>
        <w:t xml:space="preserve">       Hozirgi zamonning quvvatli teleskoplari yordamida rasmga tushirilgan galaktikalarning soni bir necha milliardni tashkil etadi. Biroq ulardan bir qismigina kataloglardan joy olib, strukturalari o‘rganilgan va statistik tahlil etilgan holos. Galaktikalar haqidagi ma’lumotlarni o‘z ichiga olgan kataloglardan biri B.A.Voronsov-Velyaminov rahbarligida tuzilgan 4 tomlik “Galaktikalarning morfologik katalogi” bo‘lib, u yulduz kattaligi 10,1 dan ravshan 30000 ga yaqin galaktikani o‘z ichiga oladi. Galaktikalar tashqi ko‘rinishga ko‘ra, turli-tuman bo‘lsada, ko‘pchiligi, ba’zi o‘xshash tomonlarini inobatga olib, bir necha tipga ajratish mumkin. </w:t>
      </w:r>
    </w:p>
    <w:p w:rsidR="00FB4426" w:rsidRPr="0057306A" w:rsidRDefault="00FB4426" w:rsidP="007A0B12">
      <w:pPr>
        <w:pStyle w:val="BodyText"/>
        <w:ind w:firstLine="720"/>
        <w:jc w:val="center"/>
        <w:rPr>
          <w:rFonts w:ascii="Times New Roman" w:hAnsi="Times New Roman"/>
          <w:b/>
          <w:sz w:val="28"/>
          <w:szCs w:val="28"/>
          <w:u w:val="single"/>
        </w:rPr>
      </w:pPr>
    </w:p>
    <w:p w:rsidR="00FB4426" w:rsidRPr="00A32788" w:rsidRDefault="00FB4426" w:rsidP="00DA6006">
      <w:pPr>
        <w:pStyle w:val="NoSpacing"/>
        <w:rPr>
          <w:lang w:val="en-US"/>
        </w:rPr>
      </w:pPr>
      <w:r w:rsidRPr="00A32788">
        <w:rPr>
          <w:lang w:val="en-US"/>
        </w:rPr>
        <w:t>Galaktikalarning spektri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Galaktikadan tashqi tumanliklarning spektri, yulduzlarning spektrini eslatib, yutilish chiziqlaridan tashkil topadi. Ular tarkibiga ko‘ra A, F va G sinflariga kiruvchi yulduzlarning spektridan, faqat ayrim gaz</w:t>
      </w:r>
      <w:r w:rsidRPr="0057306A">
        <w:rPr>
          <w:rFonts w:ascii="Times New Roman" w:hAnsi="Times New Roman"/>
          <w:sz w:val="28"/>
          <w:szCs w:val="28"/>
        </w:rPr>
        <w:sym w:font="Symbol" w:char="F02D"/>
      </w:r>
      <w:r w:rsidRPr="0057306A">
        <w:rPr>
          <w:rFonts w:ascii="Times New Roman" w:hAnsi="Times New Roman"/>
          <w:sz w:val="28"/>
          <w:szCs w:val="28"/>
        </w:rPr>
        <w:t>tumanliklarining spektrlarida uchraydigan emission chiziqlari bilan farq qiladi. Bundan kuzatilayotgan tumanliklar, yulduzlar sistemasi va diffuz materiyadan tashkil topganligi ayon bo‘ladi.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 xml:space="preserve">Noto‘g‘ri galaktikalarning spektri, A va F spektral sinflarga, spiral galaktikalarniki F va G sinflarga va, nihoyat, elliptik galaktikalarni G va K sinflarga kiruvchi yulduzlarning spektrini eslatadi. Bu, spiral va noto‘g‘ri galaktikalarda, boshlang‘ich spektral sinflarga kiruvchi qaynoq va yosh yulduzlarning ko‘pligidan, elliptik galaktikalar esa, nisbatan yoshi o‘tgan keyingi spektral sinflarga mansub yulduzlarga boyligidan darak beradi. </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 xml:space="preserve">Galaktikaning rangiga qarab ham, unda ko‘pchilikni tashkil etgan yulduzlarning spektral sinflari haqida xulosa qilish mumkin. Galaktikalar yoki ularning qismlarining rang ko‘rsatkichlari ham, yulduzlarning rang ko‘rsatgichlarini aniqlash metodi asosida topiladi. </w:t>
      </w:r>
    </w:p>
    <w:p w:rsidR="00FB4426" w:rsidRPr="0057306A" w:rsidRDefault="00FB4426" w:rsidP="007A0B12">
      <w:pPr>
        <w:pStyle w:val="BodyText"/>
        <w:ind w:right="-1"/>
        <w:rPr>
          <w:rFonts w:ascii="Times New Roman" w:hAnsi="Times New Roman"/>
          <w:sz w:val="28"/>
          <w:szCs w:val="28"/>
        </w:rPr>
      </w:pPr>
      <w:r w:rsidRPr="0057306A">
        <w:rPr>
          <w:rFonts w:ascii="Times New Roman" w:hAnsi="Times New Roman"/>
          <w:b/>
          <w:sz w:val="28"/>
          <w:szCs w:val="28"/>
        </w:rPr>
        <w:tab/>
      </w:r>
      <w:r w:rsidRPr="0057306A">
        <w:rPr>
          <w:rFonts w:ascii="Times New Roman" w:hAnsi="Times New Roman"/>
          <w:sz w:val="28"/>
          <w:szCs w:val="28"/>
        </w:rPr>
        <w:t>Galaktikalarning fazoda taqsimlanishini o‘rganishda, yulduzlarning taqsimlanishini o‘rganishdagi kabi, osmonning ma’lum uchastkasidagi ob’ektlar sonini ifodalaydigan, ravshanlikning integral funksiyasi N</w:t>
      </w:r>
      <w:r w:rsidRPr="0057306A">
        <w:rPr>
          <w:rFonts w:ascii="Times New Roman" w:hAnsi="Times New Roman"/>
          <w:sz w:val="28"/>
          <w:szCs w:val="28"/>
          <w:vertAlign w:val="subscript"/>
        </w:rPr>
        <w:t>m</w:t>
      </w:r>
      <w:r w:rsidRPr="0057306A">
        <w:rPr>
          <w:rFonts w:ascii="Times New Roman" w:hAnsi="Times New Roman"/>
          <w:sz w:val="28"/>
          <w:szCs w:val="28"/>
        </w:rPr>
        <w:t xml:space="preserve">, osmonning ma’lum uchastkasida (ko‘pincha 1 kvadrat gradusda) yulduz kattaligi </w:t>
      </w:r>
      <w:r w:rsidRPr="0057306A">
        <w:rPr>
          <w:rFonts w:ascii="Times New Roman" w:hAnsi="Times New Roman"/>
          <w:i/>
          <w:sz w:val="28"/>
          <w:szCs w:val="28"/>
        </w:rPr>
        <w:t>m</w:t>
      </w:r>
      <w:r w:rsidRPr="0057306A">
        <w:rPr>
          <w:rFonts w:ascii="Times New Roman" w:hAnsi="Times New Roman"/>
          <w:sz w:val="28"/>
          <w:szCs w:val="28"/>
        </w:rPr>
        <w:t xml:space="preserve"> va undan kichik kattalikdagi Galaktikalarning sonini xarakterlaydi.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Agar galaktikalar fazoda bir tekis taqsimlanadi deb qaralsa, yulduzlar statistikasida aniqlanganidek, Zeeliger teoremasi o‘rinli bo‘lib:</w:t>
      </w:r>
    </w:p>
    <w:p w:rsidR="00FB4426" w:rsidRPr="0057306A" w:rsidRDefault="00FB4426" w:rsidP="007A0B12">
      <w:pPr>
        <w:tabs>
          <w:tab w:val="num" w:pos="720"/>
        </w:tabs>
        <w:ind w:firstLine="720"/>
        <w:jc w:val="center"/>
        <w:rPr>
          <w:rFonts w:ascii="Times New Roman" w:hAnsi="Times New Roman"/>
          <w:sz w:val="28"/>
          <w:szCs w:val="28"/>
        </w:rPr>
      </w:pPr>
      <w:r w:rsidRPr="0057306A">
        <w:rPr>
          <w:rFonts w:ascii="Times New Roman" w:hAnsi="Times New Roman"/>
          <w:position w:val="-34"/>
          <w:sz w:val="28"/>
          <w:szCs w:val="28"/>
        </w:rPr>
        <w:object w:dxaOrig="1160" w:dyaOrig="780">
          <v:shape id="_x0000_i2367" type="#_x0000_t75" style="width:58.2pt;height:37.8pt" o:ole="" fillcolor="window">
            <v:imagedata r:id="rId1051" o:title=""/>
          </v:shape>
          <o:OLEObject Type="Embed" ProgID="Equation.3" ShapeID="_x0000_i2367" DrawAspect="Content" ObjectID="_1614257955" r:id="rId1052"/>
        </w:objec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Bu muammo, birinchi marta, 2,5 metrlik reflaktorda 1283 uchastkada 20</w:t>
      </w:r>
      <w:r w:rsidRPr="0057306A">
        <w:rPr>
          <w:rFonts w:ascii="Times New Roman" w:hAnsi="Times New Roman"/>
          <w:sz w:val="28"/>
          <w:szCs w:val="28"/>
          <w:vertAlign w:val="superscript"/>
        </w:rPr>
        <w:t xml:space="preserve">m </w:t>
      </w:r>
      <w:r w:rsidRPr="0057306A">
        <w:rPr>
          <w:rFonts w:ascii="Times New Roman" w:hAnsi="Times New Roman"/>
          <w:sz w:val="28"/>
          <w:szCs w:val="28"/>
        </w:rPr>
        <w:t>gacha ob’ektlar tushirilgan fotorasmlarni tahlil qilish orqali E.Xabbl tomonidan 1934 yilda bajarildi. Xabbl shu yo‘l bilan 1 kvadrat gradusli maydonga 20</w:t>
      </w:r>
      <w:r w:rsidRPr="0057306A">
        <w:rPr>
          <w:rFonts w:ascii="Times New Roman" w:hAnsi="Times New Roman"/>
          <w:sz w:val="28"/>
          <w:szCs w:val="28"/>
          <w:vertAlign w:val="superscript"/>
        </w:rPr>
        <w:t>m</w:t>
      </w:r>
      <w:r w:rsidRPr="0057306A">
        <w:rPr>
          <w:rFonts w:ascii="Times New Roman" w:hAnsi="Times New Roman"/>
          <w:sz w:val="28"/>
          <w:szCs w:val="28"/>
        </w:rPr>
        <w:t xml:space="preserve"> gacha ravshanlikdagi 131 galaktika to‘g‘ri kelishini aniqladi. Butun sferaga to‘g‘ri keladigan galaktikalar soni esa </w:t>
      </w:r>
      <w:r w:rsidRPr="0057306A">
        <w:rPr>
          <w:rFonts w:ascii="Times New Roman" w:hAnsi="Times New Roman"/>
          <w:position w:val="-8"/>
          <w:sz w:val="28"/>
          <w:szCs w:val="28"/>
        </w:rPr>
        <w:object w:dxaOrig="980" w:dyaOrig="360">
          <v:shape id="_x0000_i2368" type="#_x0000_t75" style="width:48.6pt;height:18pt" o:ole="" fillcolor="window">
            <v:imagedata r:id="rId1053" o:title=""/>
          </v:shape>
          <o:OLEObject Type="Embed" ProgID="Equation.3" ShapeID="_x0000_i2368" DrawAspect="Content" ObjectID="_1614257956" r:id="rId1054"/>
        </w:object>
      </w:r>
      <w:r w:rsidRPr="0057306A">
        <w:rPr>
          <w:rFonts w:ascii="Times New Roman" w:hAnsi="Times New Roman"/>
          <w:sz w:val="28"/>
          <w:szCs w:val="28"/>
        </w:rPr>
        <w:t xml:space="preserve"> ga teng chiqdi. Dunyodagi eng yirik teleskop yordamida 24 yulduz kattaligigacha ob’ektlarni (jumladan galaktikalarni ham) ko‘rish mumkinligiga e’tibor qilinsa, unda butun sferada 1,4 milliard galaktikani kuzatish mumkin bo‘ladi.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Xabbl, shuningek, barcha yo‘nalishlar uchun Zeeliger teoremasi o‘rinli ekanligini isbotlab, galaktikalarning fazoda taqsimlanishi birjinsligina bo‘lmay, balki izotrop, ya’ni barcha yo‘nalishlarda bir xil ekanligini ham aniqladi.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Bu masalani sinchiklab o‘rganish, 40 kpk dan kichik masofada galaktikalar alohida guruh va to‘daga birlashishlarini ko‘rsatadi. Bizning Galaktikamiz, Andromeda (M31), Uchburchak yulduz turkumidagi galaktika (M33), Katta va Kichik Magellan bulutlari va boshqa yana bir qancha yulduz sistemalari birgalikda (jami 35 taga yaqin galaktika) Mahalliy galaktik to‘dani hosil qilishi ma’lum bo‘ladi.</w:t>
      </w: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 xml:space="preserve">Ayni paytda shu xildagi 4000 ga yaqin galaktikalarning to‘dasi ma’lum. Bunday to‘dalarning o‘rtacha diametri 8 Mpk atrofida. Yirik galaktik to‘dalardan biri Veronika Sochlari yulduz turkumida proeksiyalanib salkam 40 000 ga yaqin galaktikani o‘zichiga oladi. </w:t>
      </w:r>
    </w:p>
    <w:p w:rsidR="00FB4426" w:rsidRPr="0057306A" w:rsidRDefault="00FB4426" w:rsidP="007A0B12">
      <w:pPr>
        <w:tabs>
          <w:tab w:val="num" w:pos="720"/>
        </w:tabs>
        <w:ind w:firstLine="720"/>
        <w:jc w:val="both"/>
        <w:rPr>
          <w:rFonts w:ascii="Times New Roman" w:hAnsi="Times New Roman"/>
          <w:sz w:val="28"/>
          <w:szCs w:val="28"/>
        </w:rPr>
      </w:pPr>
    </w:p>
    <w:p w:rsidR="00FB4426" w:rsidRPr="0057306A" w:rsidRDefault="00FB4426" w:rsidP="007A0B12">
      <w:pPr>
        <w:tabs>
          <w:tab w:val="num" w:pos="720"/>
        </w:tabs>
        <w:ind w:firstLine="720"/>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04" o:spid="_x0000_i2369" type="#_x0000_t75" alt="120" style="width:316.8pt;height:267.6pt;visibility:visible">
            <v:imagedata r:id="rId1055" o:title="" croptop="850f" cropbottom="6146f" cropleft="3053f" cropright="1974f"/>
          </v:shape>
        </w:pict>
      </w:r>
    </w:p>
    <w:p w:rsidR="00FB4426" w:rsidRPr="0057306A" w:rsidRDefault="00FB4426" w:rsidP="007A0B12">
      <w:pPr>
        <w:tabs>
          <w:tab w:val="num" w:pos="720"/>
        </w:tabs>
        <w:ind w:firstLine="720"/>
        <w:jc w:val="center"/>
        <w:rPr>
          <w:rFonts w:ascii="Times New Roman" w:hAnsi="Times New Roman"/>
          <w:sz w:val="28"/>
          <w:szCs w:val="28"/>
        </w:rPr>
      </w:pPr>
      <w:r w:rsidRPr="0057306A">
        <w:rPr>
          <w:rFonts w:ascii="Times New Roman" w:hAnsi="Times New Roman"/>
          <w:sz w:val="28"/>
          <w:szCs w:val="28"/>
        </w:rPr>
        <w:t>8.8- rasm</w:t>
      </w:r>
    </w:p>
    <w:p w:rsidR="00FB4426" w:rsidRPr="0057306A" w:rsidRDefault="00FB4426" w:rsidP="007A0B12">
      <w:pPr>
        <w:tabs>
          <w:tab w:val="num" w:pos="720"/>
        </w:tabs>
        <w:ind w:firstLine="720"/>
        <w:jc w:val="center"/>
        <w:rPr>
          <w:rFonts w:ascii="Times New Roman" w:hAnsi="Times New Roman"/>
          <w:sz w:val="28"/>
          <w:szCs w:val="28"/>
        </w:rPr>
      </w:pPr>
    </w:p>
    <w:p w:rsidR="00FB4426" w:rsidRPr="0057306A" w:rsidRDefault="00FB4426" w:rsidP="007A0B12">
      <w:pPr>
        <w:tabs>
          <w:tab w:val="num" w:pos="720"/>
        </w:tabs>
        <w:ind w:firstLine="720"/>
        <w:jc w:val="both"/>
        <w:rPr>
          <w:rFonts w:ascii="Times New Roman" w:hAnsi="Times New Roman"/>
          <w:sz w:val="28"/>
          <w:szCs w:val="28"/>
        </w:rPr>
      </w:pPr>
      <w:r w:rsidRPr="0057306A">
        <w:rPr>
          <w:rFonts w:ascii="Times New Roman" w:hAnsi="Times New Roman"/>
          <w:sz w:val="28"/>
          <w:szCs w:val="28"/>
        </w:rPr>
        <w:t>U bizdan 70 Mpk masofada joylashib, diametri 12</w:t>
      </w:r>
      <w:r w:rsidRPr="0057306A">
        <w:rPr>
          <w:rFonts w:ascii="Times New Roman" w:hAnsi="Times New Roman"/>
          <w:sz w:val="28"/>
          <w:szCs w:val="28"/>
        </w:rPr>
        <w:sym w:font="Symbol" w:char="F0B0"/>
      </w:r>
      <w:r w:rsidRPr="0057306A">
        <w:rPr>
          <w:rFonts w:ascii="Times New Roman" w:hAnsi="Times New Roman"/>
          <w:sz w:val="28"/>
          <w:szCs w:val="28"/>
        </w:rPr>
        <w:t xml:space="preserve"> gacha cho‘zilgan. Bizning Mahalliy to‘damizga eng yaqin galaktik to‘da, 12 Mpk masofada bo‘lib, u Sumbula yulduz turkumiga proeksiyalanadi. Unda ettita gigant galaktika (ulardan biri Sumbula A radiogalaktikasi) va o‘nta gigant spiral galaktika kuzatiladi. Bu gigant galaktikalar, bir necha mahalliy galaktikalar to‘dasi (jumladan bizning Mahaliy to‘damizni ham) o‘z ichiga olgan o‘ta galaktikaning quyulmasi bo‘lishi ham mumkin degan taxmin bor. Bunday o‘tagalaktikaning diametri 40 Mpk bilan baholanadi. Bugunga kelib astronomlar, quvvatli teleskoplar yordamida, shunga o‘xshash, har biri o‘nlab mahalliy galaktik to‘dani o‘z ichiga olgan 50 ga yaqin o‘ta galaktikani ro‘yxatga olgan.</w:t>
      </w:r>
    </w:p>
    <w:p w:rsidR="00FB4426" w:rsidRPr="0057306A" w:rsidRDefault="00FB4426" w:rsidP="007A0B12">
      <w:pPr>
        <w:pStyle w:val="BodyText"/>
        <w:jc w:val="center"/>
        <w:rPr>
          <w:rFonts w:ascii="Times New Roman" w:hAnsi="Times New Roman"/>
          <w:b/>
          <w:sz w:val="28"/>
          <w:szCs w:val="28"/>
        </w:rPr>
      </w:pPr>
    </w:p>
    <w:p w:rsidR="00FB4426" w:rsidRPr="0057306A" w:rsidRDefault="00FB4426" w:rsidP="007A0B12">
      <w:pPr>
        <w:pStyle w:val="BodyText"/>
        <w:spacing w:after="0"/>
        <w:ind w:firstLine="720"/>
        <w:jc w:val="center"/>
        <w:rPr>
          <w:rFonts w:ascii="Times New Roman" w:hAnsi="Times New Roman"/>
          <w:b/>
          <w:sz w:val="28"/>
          <w:szCs w:val="28"/>
        </w:rPr>
      </w:pPr>
      <w:r w:rsidRPr="0057306A">
        <w:rPr>
          <w:rFonts w:ascii="Times New Roman" w:hAnsi="Times New Roman"/>
          <w:b/>
          <w:sz w:val="28"/>
          <w:szCs w:val="28"/>
        </w:rPr>
        <w:t>§ 8.5. Yadrosi aktiv galaktikalar</w:t>
      </w:r>
    </w:p>
    <w:p w:rsidR="00FB4426" w:rsidRPr="0057306A" w:rsidRDefault="00FB4426" w:rsidP="007A0B12">
      <w:pPr>
        <w:pStyle w:val="BodyText"/>
        <w:spacing w:after="0"/>
        <w:ind w:firstLine="720"/>
        <w:jc w:val="center"/>
        <w:rPr>
          <w:rFonts w:ascii="Times New Roman" w:hAnsi="Times New Roman"/>
          <w:b/>
          <w:sz w:val="28"/>
          <w:szCs w:val="28"/>
          <w:u w:val="single"/>
        </w:rPr>
      </w:pPr>
    </w:p>
    <w:p w:rsidR="00FB4426" w:rsidRPr="0057306A" w:rsidRDefault="00FB4426" w:rsidP="007A0B12">
      <w:pPr>
        <w:pStyle w:val="BodyText"/>
        <w:spacing w:after="0"/>
        <w:jc w:val="both"/>
        <w:rPr>
          <w:rFonts w:ascii="Times New Roman" w:hAnsi="Times New Roman"/>
          <w:sz w:val="28"/>
          <w:szCs w:val="28"/>
        </w:rPr>
      </w:pPr>
      <w:r w:rsidRPr="0057306A">
        <w:rPr>
          <w:rFonts w:ascii="Times New Roman" w:hAnsi="Times New Roman"/>
          <w:sz w:val="28"/>
          <w:szCs w:val="28"/>
        </w:rPr>
        <w:t xml:space="preserve">       Oxirgi 40 yil ichida 10 mingdan ortiq diskret nurlanish manbalari ochilib, bu manbalarning kataloglari tuzildi. Bular ichida Uchinchi Kembridj katalogi (qisqacha 3S) to‘laligi bilan boshqalaridan ajralib turadi. Bu manbalardan bir qanchasi o‘zimizning Galaktikamizga tegishli bo‘lib, aksariyat holda o‘tayangi yulduzlarning chaqnash mahsulotlari hisoblanadi.  </w:t>
      </w:r>
    </w:p>
    <w:p w:rsidR="00FB4426" w:rsidRPr="0057306A" w:rsidRDefault="00FB4426" w:rsidP="007A0B12">
      <w:pPr>
        <w:pStyle w:val="BodyText"/>
        <w:spacing w:after="0"/>
        <w:ind w:firstLine="720"/>
        <w:jc w:val="both"/>
        <w:rPr>
          <w:rFonts w:ascii="Times New Roman" w:hAnsi="Times New Roman"/>
          <w:sz w:val="28"/>
          <w:szCs w:val="28"/>
        </w:rPr>
      </w:pPr>
      <w:r w:rsidRPr="0057306A">
        <w:rPr>
          <w:rFonts w:ascii="Times New Roman" w:hAnsi="Times New Roman"/>
          <w:sz w:val="28"/>
          <w:szCs w:val="28"/>
        </w:rPr>
        <w:t>Biroq, ko‘p hollarda, radionurlanishning manbalari tashqi galaktikalar bo‘lib, ularning radiodiapazonda nurlanish energiyasi, optik nurlanish energiyasining atigi 10</w:t>
      </w:r>
      <w:r w:rsidRPr="0057306A">
        <w:rPr>
          <w:rFonts w:ascii="Times New Roman" w:hAnsi="Times New Roman"/>
          <w:sz w:val="28"/>
          <w:szCs w:val="28"/>
          <w:vertAlign w:val="superscript"/>
        </w:rPr>
        <w:t>-6</w:t>
      </w:r>
      <w:r w:rsidRPr="0057306A">
        <w:rPr>
          <w:rFonts w:ascii="Times New Roman" w:hAnsi="Times New Roman"/>
          <w:sz w:val="28"/>
          <w:szCs w:val="28"/>
        </w:rPr>
        <w:t xml:space="preserve"> qisminigina tashkil etadi.</w:t>
      </w:r>
    </w:p>
    <w:p w:rsidR="00FB4426" w:rsidRPr="0057306A" w:rsidRDefault="00FB4426" w:rsidP="007A0B12">
      <w:pPr>
        <w:pStyle w:val="BodyText"/>
        <w:spacing w:after="0"/>
        <w:jc w:val="both"/>
        <w:rPr>
          <w:rFonts w:ascii="Times New Roman" w:hAnsi="Times New Roman"/>
          <w:sz w:val="28"/>
          <w:szCs w:val="28"/>
        </w:rPr>
      </w:pPr>
      <w:r w:rsidRPr="0057306A">
        <w:rPr>
          <w:rFonts w:ascii="Times New Roman" w:hAnsi="Times New Roman"/>
          <w:sz w:val="28"/>
          <w:szCs w:val="28"/>
        </w:rPr>
        <w:t xml:space="preserve">       Spiral va noto‘g‘ri galaktikalar – kuchsiz radionurlanish manbalaridan bo‘lib chiqdi. Ularning detsimetrli diapazonida nurlanish energiyasi taxminan 10</w:t>
      </w:r>
      <w:r w:rsidRPr="0057306A">
        <w:rPr>
          <w:rFonts w:ascii="Times New Roman" w:hAnsi="Times New Roman"/>
          <w:sz w:val="28"/>
          <w:szCs w:val="28"/>
          <w:vertAlign w:val="superscript"/>
        </w:rPr>
        <w:t>32</w:t>
      </w:r>
      <w:r w:rsidRPr="0057306A">
        <w:rPr>
          <w:rFonts w:ascii="Times New Roman" w:hAnsi="Times New Roman"/>
          <w:sz w:val="28"/>
          <w:szCs w:val="28"/>
        </w:rPr>
        <w:t xml:space="preserve"> Vt ni tashkil etadi. SHu diapazonda elliptik galaktikalarning nurlanishi 100 martacha ortiq bo‘lib, 10</w:t>
      </w:r>
      <w:r w:rsidRPr="0057306A">
        <w:rPr>
          <w:rFonts w:ascii="Times New Roman" w:hAnsi="Times New Roman"/>
          <w:sz w:val="28"/>
          <w:szCs w:val="28"/>
          <w:vertAlign w:val="superscript"/>
        </w:rPr>
        <w:t xml:space="preserve">36 </w:t>
      </w:r>
      <w:r w:rsidRPr="0057306A">
        <w:rPr>
          <w:rFonts w:ascii="Times New Roman" w:hAnsi="Times New Roman"/>
          <w:sz w:val="28"/>
          <w:szCs w:val="28"/>
        </w:rPr>
        <w:t>Vt atrofida chiqadi.</w:t>
      </w:r>
    </w:p>
    <w:p w:rsidR="00FB4426" w:rsidRPr="0057306A" w:rsidRDefault="00FB4426" w:rsidP="007A0B12">
      <w:pPr>
        <w:pStyle w:val="BodyText"/>
        <w:spacing w:after="0"/>
        <w:ind w:firstLine="720"/>
        <w:jc w:val="both"/>
        <w:rPr>
          <w:rFonts w:ascii="Times New Roman" w:hAnsi="Times New Roman"/>
          <w:sz w:val="28"/>
          <w:szCs w:val="28"/>
        </w:rPr>
      </w:pPr>
      <w:r w:rsidRPr="0057306A">
        <w:rPr>
          <w:rFonts w:ascii="Times New Roman" w:hAnsi="Times New Roman"/>
          <w:sz w:val="28"/>
          <w:szCs w:val="28"/>
        </w:rPr>
        <w:t>Radiodiapazonda nurlanish quvvati, optik diapazondagi nurlanish quvvati bilan bir xil tartibda yoki undan ortiq bo‘lgan galaktikalar – radiogalaktikalar deb yuritiladi. Shunday katta quvvatli bizga yaqin joylashgan radiogalaktika “Oqqush A” deb ataladi. Qizilga siljishga ko‘ra, aniqlangan uning masofasi 330 Mpk. Eng uzoqdagi radiogalaktikalardan biri “Sentavr A” bizning Galaktikamizdan taxminan 2500 Mpk masofada yotadi. Ularning radionurlanishi, noissiqlik xarakter kasb etib, magnit maydonlarida relyativistik elektronlarning sinxrotron nurlanishlari bilan tushuntiriladi.</w:t>
      </w:r>
    </w:p>
    <w:p w:rsidR="00FB4426" w:rsidRPr="0057306A" w:rsidRDefault="00FB4426" w:rsidP="007A0B12">
      <w:pPr>
        <w:pStyle w:val="BodyText"/>
        <w:spacing w:after="0"/>
        <w:ind w:firstLine="720"/>
        <w:jc w:val="both"/>
        <w:rPr>
          <w:rFonts w:ascii="Times New Roman" w:hAnsi="Times New Roman"/>
          <w:sz w:val="28"/>
          <w:szCs w:val="28"/>
        </w:rPr>
      </w:pPr>
      <w:r w:rsidRPr="0057306A">
        <w:rPr>
          <w:rFonts w:ascii="Times New Roman" w:hAnsi="Times New Roman"/>
          <w:b/>
          <w:sz w:val="28"/>
          <w:szCs w:val="28"/>
        </w:rPr>
        <w:t>Kvazarlar</w:t>
      </w:r>
      <w:r w:rsidRPr="0057306A">
        <w:rPr>
          <w:rFonts w:ascii="Times New Roman" w:hAnsi="Times New Roman"/>
          <w:i/>
          <w:sz w:val="28"/>
          <w:szCs w:val="28"/>
        </w:rPr>
        <w:t xml:space="preserve">. </w:t>
      </w:r>
      <w:r w:rsidRPr="0057306A">
        <w:rPr>
          <w:rFonts w:ascii="Times New Roman" w:hAnsi="Times New Roman"/>
          <w:sz w:val="28"/>
          <w:szCs w:val="28"/>
        </w:rPr>
        <w:t>Radiodiapazonda juda katta quvvat bilan nurlanadigan galaktikamizdan tashqi ob’ektlardan biri kvazarlardir. Birinchi kvazar 1960 yilda Uchburchak yulduz turkumida 3 S 48 nomli radiomanba 16</w:t>
      </w:r>
      <w:r w:rsidRPr="0057306A">
        <w:rPr>
          <w:rFonts w:ascii="Times New Roman" w:hAnsi="Times New Roman"/>
          <w:sz w:val="28"/>
          <w:szCs w:val="28"/>
          <w:vertAlign w:val="superscript"/>
        </w:rPr>
        <w:t>m</w:t>
      </w:r>
      <w:r w:rsidRPr="0057306A">
        <w:rPr>
          <w:rFonts w:ascii="Times New Roman" w:hAnsi="Times New Roman"/>
          <w:sz w:val="28"/>
          <w:szCs w:val="28"/>
        </w:rPr>
        <w:t xml:space="preserve">  yulduzga o‘xshash ob’ekt sifatida qayd etildi. 1963 yilda 13 yulduz kattaligiga ega bo‘lgan radio ob’ekt Sunbula yulduz turkumida topilib, 3 – Kembridj katalogida 3S273 nom bilan qayd etildi. Uzoq vaqtga qadar bu ob’ektlarning spektrlarini tahlil qilish qiyin bo‘ldi. Va nihoyat, ularning spektridagi chiziqlar qaysi atomlarga tegishli ekanligi aniqlangach, ularning qizilga siljish kattaliklari aniqlandi. So‘ngra Xabbl qonuni asosida, ularning masofalari va yorqinliklari hisoblandi. Ayni paytda bir necha yuzlab kvazarlar kashf etilgan bo‘lib, ulardan OQ172 nomlanganigacha masofa 10 milliard yorug‘lik yilidan ham ko‘p bo‘lib chiqadi.         </w:t>
      </w:r>
    </w:p>
    <w:p w:rsidR="00FB4426" w:rsidRPr="0057306A" w:rsidRDefault="00FB4426" w:rsidP="007A0B12">
      <w:pPr>
        <w:pStyle w:val="BodyText"/>
        <w:spacing w:after="0"/>
        <w:ind w:firstLine="720"/>
        <w:jc w:val="both"/>
        <w:rPr>
          <w:rFonts w:ascii="Times New Roman" w:hAnsi="Times New Roman"/>
          <w:sz w:val="28"/>
          <w:szCs w:val="28"/>
        </w:rPr>
      </w:pPr>
      <w:r w:rsidRPr="0057306A">
        <w:rPr>
          <w:rFonts w:ascii="Times New Roman" w:hAnsi="Times New Roman"/>
          <w:sz w:val="28"/>
          <w:szCs w:val="28"/>
        </w:rPr>
        <w:t xml:space="preserve">Kvazarlarning nurlanish energiyasi juda yuqori bo‘lib, </w:t>
      </w:r>
      <w:r w:rsidRPr="0057306A">
        <w:rPr>
          <w:rFonts w:ascii="Times New Roman" w:hAnsi="Times New Roman"/>
          <w:sz w:val="28"/>
          <w:szCs w:val="28"/>
          <w:lang w:val="uz-Cyrl-UZ"/>
        </w:rPr>
        <w:t xml:space="preserve">ularning nurlanish quvvati </w:t>
      </w:r>
      <w:r w:rsidRPr="0057306A">
        <w:rPr>
          <w:rFonts w:ascii="Times New Roman" w:hAnsi="Times New Roman"/>
          <w:sz w:val="28"/>
          <w:szCs w:val="28"/>
        </w:rPr>
        <w:t>10</w:t>
      </w:r>
      <w:r w:rsidRPr="0057306A">
        <w:rPr>
          <w:rFonts w:ascii="Times New Roman" w:hAnsi="Times New Roman"/>
          <w:sz w:val="28"/>
          <w:szCs w:val="28"/>
          <w:vertAlign w:val="superscript"/>
        </w:rPr>
        <w:t>40</w:t>
      </w:r>
      <w:r w:rsidRPr="0057306A">
        <w:rPr>
          <w:rFonts w:ascii="Times New Roman" w:hAnsi="Times New Roman"/>
          <w:sz w:val="28"/>
          <w:szCs w:val="28"/>
        </w:rPr>
        <w:t>-10</w:t>
      </w:r>
      <w:r w:rsidRPr="0057306A">
        <w:rPr>
          <w:rFonts w:ascii="Times New Roman" w:hAnsi="Times New Roman"/>
          <w:sz w:val="28"/>
          <w:szCs w:val="28"/>
          <w:vertAlign w:val="superscript"/>
        </w:rPr>
        <w:t xml:space="preserve">41 </w:t>
      </w:r>
      <w:r w:rsidRPr="0057306A">
        <w:rPr>
          <w:rFonts w:ascii="Times New Roman" w:hAnsi="Times New Roman"/>
          <w:sz w:val="28"/>
          <w:szCs w:val="28"/>
        </w:rPr>
        <w:t>Vt ni tashkil etadi. Bu kvazarlar yuz milliardlab yulduzi bo‘lgan eng quvvatli galaktikalarning yorqinligidan 100 –1000 marta ko‘p quvvat bilan nurlanadi degani bo‘ladi. Taxmin qilinishicha, kvazarlar, galaktikalar evolyusiyasining uncha uzoq davom  etmaydigan bir bosqichidir.</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Ma’lumki kvazarlar 1960 yil kashf qilinib, ular tabiati uzoq vaqtgacha noma’lum bo’lib kelgan. Ular spektrida biror chiziq qaysi kimyoviy element bilan bog’liq ekanini aniqlashning dastlab iloji bo’lmagan. Faqat uch yildan so’ng amerikalik astronom M.Shmidt barcha spektral chiziqlar qizil tomonga keskin siljigan bo’lishi lozim degan taxminidan keyin bu chiziqlarning to’lqin uzunliklari aniq topilgan. Natijada «Radiomanbalarning uchinchi Kembridj katalogi»dagi 3C 273 va 3C 48 deb belgilangan va optik nurlarda xira bo’lgan yulduzlarga mos kelgan ob’ektlar spektrining kaliti topilgan. qizilga siljish qiymati esa Dopler effekti orqali topilib, bu qiymatga mos tezlik 150 000 km/sek ekani aniqlangan. Ma’lumki bizning Galaktikamizdagi yulduzlar uchun eng katta tezlik qiymati 400 km/sek dan oshmaydi. Demak bu yulduzlar Somon Yo’li galaktikasiga umuman ta’luqli bo’lmay, bizdan juda uzoq masofada joylashgani aniq bo’ldi (17-rasm). Bu ob’ektlar nomi yulduzsimon radiomanba (quasi-stellar radio source) - qisqacha </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05" o:spid="_x0000_i2370" type="#_x0000_t75" alt="Квазар" style="width:329.4pt;height:259.2pt;visibility:visible">
            <v:imagedata r:id="rId1056" o:title="" grayscale="t"/>
          </v:shape>
        </w:pict>
      </w:r>
    </w:p>
    <w:p w:rsidR="00FB4426" w:rsidRPr="0057306A" w:rsidRDefault="00FB4426" w:rsidP="007A0B12">
      <w:pPr>
        <w:jc w:val="center"/>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t xml:space="preserve">8.9 - rasm. Mashxur 3S 273 raqamli kvazar. Uning quyi qismida bir tomonga  </w:t>
      </w: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t xml:space="preserve">               otilib chiqqan qaynoq oqim – jetni yaqqol ko’rish mumkin.</w:t>
      </w:r>
    </w:p>
    <w:p w:rsidR="00FB4426" w:rsidRPr="0057306A" w:rsidRDefault="00FB4426" w:rsidP="007A0B12">
      <w:pPr>
        <w:jc w:val="center"/>
        <w:rPr>
          <w:rFonts w:ascii="Times New Roman" w:hAnsi="Times New Roman"/>
          <w:b/>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kvazar (quasar) deb nomlandi. O’sha yillariyoq bu ekzotik nom ilmiy maqolalardan matbuot ro’znomalari saxifasiga o’tib, astronomik ob’ekt bo’lmagan - televizor va ayrim uy anjomlari shu nomda atala boshlandi.</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Bugungi kunda 4000 ga yaqin kvazarlar ma’lum. Ular ichida eng ravshani 3S 273  xisoblanib, uning yorqinligi normal gigant galaktika yorqinligidan 100 marotaba katta (8.10-rasm). Uning ko’rinma yulduziy kattaligi 12</w:t>
      </w:r>
      <w:r w:rsidRPr="0057306A">
        <w:rPr>
          <w:rFonts w:ascii="Times New Roman" w:hAnsi="Times New Roman"/>
          <w:sz w:val="28"/>
          <w:szCs w:val="28"/>
          <w:vertAlign w:val="superscript"/>
        </w:rPr>
        <w:t>m</w:t>
      </w:r>
      <w:r w:rsidRPr="0057306A">
        <w:rPr>
          <w:rFonts w:ascii="Times New Roman" w:hAnsi="Times New Roman"/>
          <w:sz w:val="28"/>
          <w:szCs w:val="28"/>
        </w:rPr>
        <w:t>,7 ga teng, qizilga siljishi esa z=0,158 bo’lib, bu qiymatga taxminan 630 Mpk masofa to’g’ri keladi. U radiogalaktika kabi bir tomonlama ajralib chiqqan massa oqimi – jet bilan xam mashxur. Ushbu jet optik va infraqizil to’lqin uzunliklarda yaxshi kuzatiladi.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Kvazarlarni Koinotda o’rta xisob bilan eng kuchli nurlanish manbasi deyish mumkin. Barcha to’lqin uzunliklar (radio, infraqizil, optik, ultrabinafsha, rentgen va b.) bo’yicha kvazarning nurlanishi umumiy quvvati 10</w:t>
      </w:r>
      <w:r w:rsidRPr="0057306A">
        <w:rPr>
          <w:rFonts w:ascii="Times New Roman" w:hAnsi="Times New Roman"/>
          <w:sz w:val="28"/>
          <w:szCs w:val="28"/>
          <w:vertAlign w:val="superscript"/>
        </w:rPr>
        <w:t>46</w:t>
      </w:r>
      <w:r w:rsidRPr="0057306A">
        <w:rPr>
          <w:rFonts w:ascii="Times New Roman" w:hAnsi="Times New Roman"/>
          <w:sz w:val="28"/>
          <w:szCs w:val="28"/>
        </w:rPr>
        <w:t xml:space="preserve"> – 10</w:t>
      </w:r>
      <w:r w:rsidRPr="0057306A">
        <w:rPr>
          <w:rFonts w:ascii="Times New Roman" w:hAnsi="Times New Roman"/>
          <w:sz w:val="28"/>
          <w:szCs w:val="28"/>
          <w:vertAlign w:val="superscript"/>
        </w:rPr>
        <w:t>47</w:t>
      </w:r>
      <w:r w:rsidRPr="0057306A">
        <w:rPr>
          <w:rFonts w:ascii="Times New Roman" w:hAnsi="Times New Roman"/>
          <w:sz w:val="28"/>
          <w:szCs w:val="28"/>
        </w:rPr>
        <w:t xml:space="preserve"> erg/sek. Kvazarlar o’z yorqinliklari bo’yicha Seyfert galaktikalari qatoridan joy olib, xuddi ular kabi nurlanishlari vaqt davomida o’zgaruvchan. Bu o’zgaruvchanlik davri asosan oylar va xaftalar bilan o’lchanadi. Bunchalik kichik davrga ega bo’lgan jismning o’lchami galaktikalar o’lchamidan juda keskin kichik bo’lishi kerak. Masalan, samo jismining nurlanishi bir kun davr bilan o’zgarib tursa, undan kelayotgan nur 1 sutkada atigi bir yorug’lik kuni masofasini o’tib, uni o’lchami aynan 1 yorug’lik kuniga taxminan teng bo’lishi kerak. Bir yorug’lik kuni masofasi Quyosh sistemasining o’lchamiga yaqin. Unday bo’lsa darrov savol tug’iladi: qanday qilib Quyosh sistemasi o’lchamiga yaqin jism milliard yulduzlardan iborat galaktika nurlanishidan 100 marotaba ko’p quvvatni o’zidan tarqatishi mumkin?  Radioastronomlar kvazarlar o’lchamlarini qit’alararo interferometr yordamida o’lchab, ular juda kichik ekanliklarini tasdiqladilar va murakkab strukturaga ega bo’lishlarini ko’rsatib berdilar. Bu ma’lumotlar asosida nazariyotchilar kvazarlarning turli modellarini tuza boshlaganlar. Dastlabki modellarga ko’ra, kvazarlar yulduzlarning o’tazich sistemasi bo’lib, ularda massiv yulduzlar portlashi yordamida yorqinlikning o’zgarishi tushuntirilgan. Lekin bu model xozircha ancha taqribiy va ba’zi ma’lumotlarni o’z ichiga olmaydi. Yana bir nechta modellar ichida quyidagisi xaqiqatga ancha yaqin. Unga ko’ra, kvazarlar endi shakllanayotgan galaktikalar o’zagi qismi bo’lib, uning markazida juda katta massali qora o’ra joylashgan va kuzatilayotgan jarayonlar atrof muxitdagi gaz moddasining bu qora o’raga akkretsiyalanishi (katta tezlik bilan tushishi) bilan tushuntiriladi. Tuzilgan eng asosiy modellar va xisob – kitoblarga tayangan xolda shunday xulosa qilish mumkin: kvazarlar vujudga kelayotgan chaqaloq galaktikalarning o’zaklaridir.</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Lekin kvazarlarni o’rganish xali ancha davom etadi. Dastlab ularga eng yaqin fazo tuzilishi o’rganilishi lozim. Darxaqiqat, nuqtaviy manba deyilishi mumkin bo’lgan kvazarlar atrofida tumanliksimon qobiqlar mavjud. Afsuski, bu qobiqlar shu darajada xiraki, ular faqat bizga yaqin bo’lgan kvazarlarda yaxshi kuzatiladi. Ular tuzilishi yumshoq patlarning parlariga o’xshaydi. Ushbu qobiq o’lchami gigant galaktikalar o’lchamiga yaqin bo’lib, ular markazida kichik va zich o’zak – kvazar joylashgan. Bu qobiq tuzilishida ko’pincha spirallar kuzatilib, ko’p xollarda ulagichli spiral galaktikaga o’xshab ketishi aniqlangan. Demak, 1982 yili amerikalik astronomlar T.Boroson, J.Ouk va K.Grinlar 3S48 qobig’ining spektrida magniy elementining yutilish chizig’i Mg Ib </w:t>
      </w:r>
      <w:r w:rsidRPr="0057306A">
        <w:rPr>
          <w:rFonts w:ascii="Times New Roman" w:hAnsi="Times New Roman"/>
          <w:sz w:val="28"/>
          <w:szCs w:val="28"/>
        </w:rPr>
        <w:sym w:font="Symbol" w:char="F06C"/>
      </w:r>
      <w:r w:rsidRPr="0057306A">
        <w:rPr>
          <w:rFonts w:ascii="Times New Roman" w:hAnsi="Times New Roman"/>
          <w:sz w:val="28"/>
          <w:szCs w:val="28"/>
        </w:rPr>
        <w:t xml:space="preserve"> 5175 ni topganlari bejiz emas ekan. Axir bu qator turdagi oddiy yulduzlar spektrida uchrab turadigan spektral chiziq-ku! Demak, 3S48 kvazarning qobig’ida yulduzlardan iborat komponenta bo’lishi kelib chiqadi. Kvazarning o’zida esa agar qora o’ra bo’lsa, uning massasi 100 million Quyosh massasidan iborat bo’lib, u yiliga kamida 100 Quyosh massasini (aniqrog’i, gazsimon plazmani) atrof – muxitdan yutib yuborib turishi kerak bo’ladi. Lekin bu qachongacha davom etadi va qay tarzda normal galaktika tug’ilishi umuman noma’lum. Demak, </w:t>
      </w:r>
      <w:r w:rsidRPr="0057306A">
        <w:rPr>
          <w:rFonts w:ascii="Times New Roman" w:hAnsi="Times New Roman"/>
          <w:b/>
          <w:sz w:val="28"/>
          <w:szCs w:val="28"/>
        </w:rPr>
        <w:t xml:space="preserve">kvazar – bu akkretsion diskga ega bo’lgan qora o’ra </w:t>
      </w:r>
      <w:r w:rsidRPr="0057306A">
        <w:rPr>
          <w:rFonts w:ascii="Times New Roman" w:hAnsi="Times New Roman"/>
          <w:sz w:val="28"/>
          <w:szCs w:val="28"/>
        </w:rPr>
        <w:t>bo’la olib, uning yaqinida joylashgan va aktiv xarakatdagi gaz keng emission chiziqlarni spektrda xosil qiladi, uzoqdagi sovuq gaz moddasi esa yutilish chiziqlarini vujudga keltiradi. Yana bir natijalarga ko’ra, kvazarlarni radioaktivlik jixatidan uch sinfga ajratishimiz mumkin: radioaktiv; radionurlardagi energiyasi o’rta me’yorli; radioda xira va tinch. Oxirgi turi borgan sari nisbatan ko’proq foizni tashkil etishi ayon bo’lmoqda. Lekin ular xar birining Koinotdagi taqsimoti qanday va radioaktivlik xususiyati bizdan ulargacha bo’lgan masofaga bog’liqmi kabi savollar xali o’z echimini topgani yo’q.</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O’zagi aktiv galaktikalar qatoriga latsertidalar nomli ob’ektlar xam kiradi. Ulardan eng birinchisi “Kaltakesak” (Lacerta) yulduz turkumining BL belgisi bilan ma’lum bo’lgan nuqtaviy radiomanba ekani sababli qolganlarini xam shu nomda latsertidalar deb atash qabul qilingan. BL Lac ilgari adabiyotda Galaktikamizning o’zgaruvchan yulduzlaridan biri bo’lgan. Bu ob’ektlar spektrida Seyfert galaktikalar, kvazarlar va radiogalaktikalardagi kabi emission chiziqlar yo’q. Kvazarlar va Seyfert o’zaklari ravshanligi uzog’i bilan 5 marta o’zgarsa, latsertidalarniki bir necha o’n marotaba o’zgarib turadi. Demak, bu nurlanish ularda noyulduziy va noissiqlik tabiatlariga ega. Bu ob’ektlar fizikasini to’g’ri tushunish maqsadida ularning absolyut yulduziy kattaliklarini bilish lozim. Kuzatuvlarga ko’ra, BL Lac uchun bu kattalik –23</w:t>
      </w:r>
      <w:r w:rsidRPr="0057306A">
        <w:rPr>
          <w:rFonts w:ascii="Times New Roman" w:hAnsi="Times New Roman"/>
          <w:sz w:val="28"/>
          <w:szCs w:val="28"/>
          <w:vertAlign w:val="superscript"/>
        </w:rPr>
        <w:t>m</w:t>
      </w:r>
      <w:r w:rsidRPr="0057306A">
        <w:rPr>
          <w:rFonts w:ascii="Times New Roman" w:hAnsi="Times New Roman"/>
          <w:sz w:val="28"/>
          <w:szCs w:val="28"/>
        </w:rPr>
        <w:t>, uning qizilga siljishi zq0,07 ekan. Bu absolyut yulduziy kattalik bizning Galaktikamiznikidan –2</w:t>
      </w:r>
      <w:r w:rsidRPr="0057306A">
        <w:rPr>
          <w:rFonts w:ascii="Times New Roman" w:hAnsi="Times New Roman"/>
          <w:sz w:val="28"/>
          <w:szCs w:val="28"/>
          <w:vertAlign w:val="superscript"/>
        </w:rPr>
        <w:t>m</w:t>
      </w:r>
      <w:r w:rsidRPr="0057306A">
        <w:rPr>
          <w:rFonts w:ascii="Times New Roman" w:hAnsi="Times New Roman"/>
          <w:sz w:val="28"/>
          <w:szCs w:val="28"/>
        </w:rPr>
        <w:t xml:space="preserve">ga ravshan ekanligi ularni so’zsiz o’zagi faol galaktikalar sinfiga taaluqli ekanidan dalolat beradi. Ular spektri bo’yicha kvazarlardan farq qilsada, katta nurlanish energiyasi o’zakdagi nuqtaviy jismdan ajralayotgani bilan baribir yaqin turadi. </w:t>
      </w:r>
      <w:r w:rsidRPr="0057306A">
        <w:rPr>
          <w:rFonts w:ascii="Times New Roman" w:hAnsi="Times New Roman"/>
          <w:b/>
          <w:sz w:val="28"/>
          <w:szCs w:val="28"/>
        </w:rPr>
        <w:t>Latsertidalarda xam kvazarlarga o’xshab atroflarida tumansimon qobig’ borligi aniqlangan. Ular kvazarlarga nisbatan bizga ancha yaqin bo’lgan gigant galaktikalar sinfiga kirib, qobiqlarining absolyut yulduz kattaligi –21</w:t>
      </w:r>
      <w:r w:rsidRPr="0057306A">
        <w:rPr>
          <w:rFonts w:ascii="Times New Roman" w:hAnsi="Times New Roman"/>
          <w:b/>
          <w:sz w:val="28"/>
          <w:szCs w:val="28"/>
          <w:vertAlign w:val="superscript"/>
        </w:rPr>
        <w:t>m</w:t>
      </w:r>
      <w:r w:rsidRPr="0057306A">
        <w:rPr>
          <w:rFonts w:ascii="Times New Roman" w:hAnsi="Times New Roman"/>
          <w:b/>
          <w:sz w:val="28"/>
          <w:szCs w:val="28"/>
        </w:rPr>
        <w:t>. Latsertidalarning optik to’lqinlardagi o’zgaruvchanligi 4</w:t>
      </w:r>
      <w:r w:rsidRPr="0057306A">
        <w:rPr>
          <w:rFonts w:ascii="Times New Roman" w:hAnsi="Times New Roman"/>
          <w:b/>
          <w:sz w:val="28"/>
          <w:szCs w:val="28"/>
          <w:vertAlign w:val="superscript"/>
        </w:rPr>
        <w:t>m</w:t>
      </w:r>
      <w:r w:rsidRPr="0057306A">
        <w:rPr>
          <w:rFonts w:ascii="Times New Roman" w:hAnsi="Times New Roman"/>
          <w:b/>
          <w:sz w:val="28"/>
          <w:szCs w:val="28"/>
        </w:rPr>
        <w:t xml:space="preserve"> - 5</w:t>
      </w:r>
      <w:r w:rsidRPr="0057306A">
        <w:rPr>
          <w:rFonts w:ascii="Times New Roman" w:hAnsi="Times New Roman"/>
          <w:b/>
          <w:sz w:val="28"/>
          <w:szCs w:val="28"/>
          <w:vertAlign w:val="superscript"/>
        </w:rPr>
        <w:t xml:space="preserve">m </w:t>
      </w:r>
      <w:r w:rsidRPr="0057306A">
        <w:rPr>
          <w:rFonts w:ascii="Times New Roman" w:hAnsi="Times New Roman"/>
          <w:b/>
          <w:sz w:val="28"/>
          <w:szCs w:val="28"/>
        </w:rPr>
        <w:t>gacha farq qiladi.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Latsertidalar modelini tuzishda kvazarlarga tegishli nazariyadan foydalanib, so’ngra u kuzatuv ma’lumotlari yordamida xisob – kitob qilinadi. Yuqorida aytib o’tilgan o’zagi aktiv galaktikalarning to’rtta sinfi (radiogalaktikalar, Seyfertlar, kvazarlar, latsertidalar) so’zsiz galaktikalar evolyusiyasining bosh, o’ta nostatsionar bosqichlari bo’lib, qisqasi ular o’zaklari eng aktiv davri xam deb aytish mumkin. Lekin ular ma’lum turdagi galaktika evolyusiyasining deyarli ketma – ket keladigan bosqichlarimi yoki tamomila evolyusion ma’nosi turlicha va o’zaro bog’lanmagan sinflarmi ? Ularning galaktikaning o’zini shakllanishida qanday roli bor?</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O’zagi aktiv galaktikalar va ayniqsa kvazarlar tabiati xali oxirigacha noma’lum ekaniga qaramay, ular Eynshteynning umumiy nisbiylik nazariyasi asoslarini isbotlashda juda foydali ob’ektlardir.</w:t>
      </w:r>
      <w:r w:rsidRPr="0057306A">
        <w:rPr>
          <w:rFonts w:ascii="Times New Roman" w:hAnsi="Times New Roman"/>
          <w:b/>
          <w:sz w:val="28"/>
          <w:szCs w:val="28"/>
        </w:rPr>
        <w:t xml:space="preserve"> Bu nazariyaga ko’ra, massasi etarlicha katta bo’lgan ob’ektlarning gravitatsion maydonlaridan o’tayotgan nurlar sinib ma’lum bir fokusga yig’ilish xususiyatiga ega. Bunday ob’ektlar gravitatsion linzalar deb ataladi.</w:t>
      </w:r>
      <w:r w:rsidRPr="0057306A">
        <w:rPr>
          <w:rFonts w:ascii="Times New Roman" w:hAnsi="Times New Roman"/>
          <w:sz w:val="28"/>
          <w:szCs w:val="28"/>
        </w:rPr>
        <w:t xml:space="preserve"> Ular fizikasi bilan nazariy jixatdan ko’p mualliflar shug’ullangan (masalan, A.Eddington, G.Tixov, A.Eynshteyn, S.Refsdal, P.Bliox, A.Minakov, D.SHnayder, R.SHild, V.Dudinov va boshqalar). 1979 yilga kelib birinchi gravitatsion linza «qo’shaloq kvazar» kuzatilishi natijasida ingliz astronomlari D.Uolsh va R.Karsvell xamda amerikalik R.Veymanlar xamkorligida topilgan. Bu radiomanba 0957 + 561 A, V bilan belgilanib, bunda ko’rsatilgan sonlar gravilinzaning ekvatorial koordinatalarini, ikkita xarf esa komponentalari sonini bildiradi. Qizig’i shundaki, A va V komponentalarining spektrlari to’la bir xil, vaxolanki tabiatda spektri tamomila ustma-ust tushadigan ikkita jism bo’lishi mumkin emas ! Demak bu yagona nurlanish manbasining – kvazarning u bilan kuzatuvchi orasida o’rin olgan massiv jismning kuchli gravitatsion maydonida tasviri sinishi bilan bog’liq xodisadir. Gravilinza komponentalar soni va ularning joylashuvi avvalambor kvazar, linza va kuzatuvchi bir to’g’ri chiziqdan qaysi biri va qay darajada chetda ekaniga bog’liq. Agar uchchala jism ideal ravishda yagona to’g’ri chiziqda bo’lsa, biz linza atrofida xalqasimon ob’ektni ko’ramiz (shunday xol aslida mavjud bo’lib, bu linza «Eynshteyn xalqasi» deyiladi). 8.10-rasmda esa Eynshteyn nomi </w:t>
      </w:r>
    </w:p>
    <w:p w:rsidR="00FB4426" w:rsidRPr="0057306A" w:rsidRDefault="00FB4426" w:rsidP="007A0B12">
      <w:pPr>
        <w:ind w:firstLine="720"/>
        <w:jc w:val="both"/>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F3235F">
        <w:rPr>
          <w:rFonts w:ascii="Times New Roman" w:hAnsi="Times New Roman"/>
          <w:noProof/>
          <w:sz w:val="28"/>
          <w:szCs w:val="28"/>
          <w:lang w:val="ru-RU" w:eastAsia="ru-RU"/>
        </w:rPr>
        <w:pict>
          <v:shape id="Рисунок 306" o:spid="_x0000_i2371" type="#_x0000_t75" alt="Квазар2" style="width:225pt;height:223.2pt;visibility:visible">
            <v:imagedata r:id="rId1057" o:title="" grayscale="t"/>
          </v:shape>
        </w:pict>
      </w:r>
    </w:p>
    <w:p w:rsidR="00FB4426" w:rsidRPr="0057306A" w:rsidRDefault="00FB4426" w:rsidP="007A0B12">
      <w:pPr>
        <w:ind w:firstLine="720"/>
        <w:jc w:val="center"/>
        <w:rPr>
          <w:rFonts w:ascii="Times New Roman" w:hAnsi="Times New Roman"/>
          <w:sz w:val="28"/>
          <w:szCs w:val="28"/>
        </w:rPr>
      </w:pPr>
    </w:p>
    <w:p w:rsidR="00FB4426" w:rsidRPr="0057306A" w:rsidRDefault="00FB4426" w:rsidP="007A0B12">
      <w:pPr>
        <w:jc w:val="center"/>
        <w:rPr>
          <w:rFonts w:ascii="Times New Roman" w:hAnsi="Times New Roman"/>
          <w:sz w:val="28"/>
          <w:szCs w:val="28"/>
        </w:rPr>
      </w:pPr>
      <w:r w:rsidRPr="0057306A">
        <w:rPr>
          <w:rFonts w:ascii="Times New Roman" w:hAnsi="Times New Roman"/>
          <w:sz w:val="28"/>
          <w:szCs w:val="28"/>
        </w:rPr>
        <w:t xml:space="preserve">8.10-rasm. «Eynshteyn buti (kresti)» nomli gravitatsion linza (QSO 2237 + 0305). U sistemaning markazida joylashib, atrofida 4 ta komponentasi bor (ushbu tasvir O’zFA Astronomiya Instituti Maydanak baland tog’ observatoriyasida olingan). </w:t>
      </w:r>
    </w:p>
    <w:p w:rsidR="00FB4426" w:rsidRPr="0057306A" w:rsidRDefault="00FB4426" w:rsidP="007A0B12">
      <w:pPr>
        <w:ind w:firstLine="720"/>
        <w:jc w:val="both"/>
        <w:rPr>
          <w:rFonts w:ascii="Times New Roman" w:hAnsi="Times New Roman"/>
          <w:b/>
          <w:sz w:val="28"/>
          <w:szCs w:val="28"/>
        </w:rPr>
      </w:pP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bilan ramziy bog’liq bo’lgan va dastlab 1984 yili kashf qilingan kvazar (QSO 2237 + 0305) aniq strukturasi berilgan. Bu struktura 1987 yili Mauna-Kea baland tog’ observatoriyasining 3,6-metrli teleskopida PZS-detektori yordamida olingan (gap shundaki, unga qadar kuchsiz teleskopda to’rtta komponenta birlashib xalqaga yaqin strukturaga ega edi). Rasmdagi gravitatsion linzani xar safar nomerini aytish o’rniga uni krestga ramziy ravishda o’xshatib nomlash oson. O’sha yillari kuzatuvdan olingan ma’lumotlarga ko’ra bu gravilinza yadrosining qizilga siljishi z q 1,7, komponentlari uchun esa z q 0,04 ga teng. SHunga yaqin natijalar keyinchalik Respublikamizning Qashqadaryo viloyatidagi Maydanak baland tog’ astrofizik observatoriyasiga qarashli 1,5-metrli teleskopda zamonaviy PZS-detektor yordamida muallif ilmiy guruxi va Ukrainalik xamkasblari bilan xamkorlikda qo’lga kiritilgan (8.10-rasm).</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Bugun 50 dan ortiq gravitatsion linzalar topilgan. Ularni eng katta o’lchamli va </w:t>
      </w:r>
      <w:r w:rsidRPr="0057306A">
        <w:rPr>
          <w:rFonts w:ascii="Times New Roman" w:hAnsi="Times New Roman"/>
          <w:b/>
          <w:sz w:val="28"/>
          <w:szCs w:val="28"/>
        </w:rPr>
        <w:t>tabiiy teleskoplar</w:t>
      </w:r>
      <w:r w:rsidRPr="0057306A">
        <w:rPr>
          <w:rFonts w:ascii="Times New Roman" w:hAnsi="Times New Roman"/>
          <w:sz w:val="28"/>
          <w:szCs w:val="28"/>
        </w:rPr>
        <w:t xml:space="preserve"> deyish mumkin. Bu «teleskoplar» yordamida Erda quriladigan eng yirik teleskop bilan bevosita (gravilinzasiz) kuzatib bo’lmaydigan bizdan eng uzoq masofalardagi xususan kvazarlarni tadqiqot qila olamiz. Xozir bunday tadqiqotlarni O’zFA Astronomiya Instituti va O’zMU Astronomiya kafedrasi xamkorlikda faol olib bormoqda.</w:t>
      </w:r>
    </w:p>
    <w:p w:rsidR="00FB4426" w:rsidRPr="0057306A" w:rsidRDefault="00FB4426" w:rsidP="007A0B12">
      <w:pPr>
        <w:pStyle w:val="BodyText"/>
        <w:ind w:firstLine="720"/>
        <w:jc w:val="center"/>
        <w:rPr>
          <w:rFonts w:ascii="Times New Roman" w:hAnsi="Times New Roman"/>
          <w:b/>
          <w:sz w:val="28"/>
          <w:szCs w:val="28"/>
        </w:rPr>
      </w:pPr>
    </w:p>
    <w:p w:rsidR="00FB4426" w:rsidRPr="00A32788" w:rsidRDefault="00FB4426" w:rsidP="00DA6006">
      <w:pPr>
        <w:pStyle w:val="NoSpacing"/>
        <w:rPr>
          <w:lang w:val="en-US"/>
        </w:rPr>
      </w:pPr>
      <w:r w:rsidRPr="00A32788">
        <w:rPr>
          <w:lang w:val="en-US"/>
        </w:rPr>
        <w:t>28-Ma’ruza. Kosmogoniya muammolari. Yulduzlarning kelib chiqishi va evolyutsiyasi. Galaktikalarning kelib chiqishi va evolyutsiyasi.</w:t>
      </w:r>
    </w:p>
    <w:p w:rsidR="00FB4426" w:rsidRPr="0057306A" w:rsidRDefault="00FB4426" w:rsidP="007A0B12">
      <w:pPr>
        <w:pStyle w:val="BodyText"/>
        <w:ind w:firstLine="720"/>
        <w:jc w:val="center"/>
        <w:rPr>
          <w:rFonts w:ascii="Times New Roman" w:hAnsi="Times New Roman"/>
          <w:b/>
          <w:sz w:val="28"/>
          <w:szCs w:val="28"/>
        </w:rPr>
      </w:pPr>
    </w:p>
    <w:p w:rsidR="00FB4426" w:rsidRPr="0057306A" w:rsidRDefault="00FB4426" w:rsidP="007A0B12">
      <w:pPr>
        <w:pStyle w:val="BodyText"/>
        <w:ind w:firstLine="720"/>
        <w:jc w:val="center"/>
        <w:rPr>
          <w:rFonts w:ascii="Times New Roman" w:hAnsi="Times New Roman"/>
          <w:b/>
          <w:sz w:val="28"/>
          <w:szCs w:val="28"/>
          <w:u w:val="single"/>
        </w:rPr>
      </w:pPr>
      <w:r w:rsidRPr="0057306A">
        <w:rPr>
          <w:rFonts w:ascii="Times New Roman" w:hAnsi="Times New Roman"/>
          <w:b/>
          <w:sz w:val="28"/>
          <w:szCs w:val="28"/>
        </w:rPr>
        <w:t xml:space="preserve">§ 8.6. Koinot modeli va tuzilishi </w:t>
      </w:r>
    </w:p>
    <w:p w:rsidR="00FB4426" w:rsidRPr="0057306A" w:rsidRDefault="00FB4426" w:rsidP="007A0B12">
      <w:pPr>
        <w:ind w:firstLine="708"/>
        <w:jc w:val="both"/>
        <w:rPr>
          <w:rFonts w:ascii="Times New Roman" w:hAnsi="Times New Roman"/>
          <w:sz w:val="28"/>
          <w:szCs w:val="28"/>
        </w:rPr>
      </w:pPr>
      <w:r w:rsidRPr="0057306A">
        <w:rPr>
          <w:rFonts w:ascii="Times New Roman" w:hAnsi="Times New Roman"/>
          <w:sz w:val="28"/>
          <w:szCs w:val="28"/>
        </w:rPr>
        <w:t>Koinotni bir butun deb qaralgandagi tuzilishi va evolyusiyasini o‘rganadigan fan kosmologiya deyiladi. Kosmologiya o‘rganadigan masalalar ichida eng muhimlari - fazo va vaqtning geometrik strukturasi, evolyusiyasi, uning turli ob’ektlarining, ayniksa galaktikalar va ularning to‘dalarining tashkil topishi va rivojlanishi masalalaridir.</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Koinotni bir butun ob’ekt sifatida xarakterlash uchun, zamonaviy metodlar yordamida uning Metagalaktika deb nom olgan qismigina kuzatilishini hisobga olish zarur bo‘ladi.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Ma’lumki, nisbiylik nazariyasiga ko‘ra, katta massali ob’ektlarning mavjudligi fazo va Vaqtning xossalariga ta’sir etadi. Evklid geometriyasi xarakterlaydigan bizga tanish fazo, yirik masala jismlar atrofida o‘zgarib “egiladi”. Xususan yorug‘lik nuri Quyosh yaqinidan o‘tayotib egiladi va o‘z yo‘nalishini o‘zgartiradi. Bu effekt Quyosh to‘la tutilganda, uning yonidan ko‘rinadigan yulduzlar nurining yo‘nalishini o‘rganish bilan tasdiqlandi. Bu juda kichik mikdorni tashkil etib, u o‘lchash aniqligi chegarasida kuzatildi.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Biroq, barcha galaktikalar va utagalaktikalar massalarining ta’siri fazoda aniq kattalikdagi egrilikni vujudga keltirib, uning xossalariga binobarin, butun Koinot evolyusiyasiga sezilarli ta’sir qiladi.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Koinot bo‘ylab massaning ixtiyoriy taqsimlanishida nisbiyliku nazariyasi asosida fazo va Vaqtning xossalarini aniqlash masalalasining kuyilishi juda murakkab masalalardan biri bo‘lib unig esimini topish mushkul. SHuning uchun mazkur masalanimng kuyilishidan oldin Koinot tuzilishining ma’lum sxemasini qabul qilinadi. Koinotning modeli deb yuritiluvchi bunday sxemalarning eng soddasi quyidagi holatlarga asoslanadi: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-Koinotda, katta masshtablarda, modda bir tekis taqsimlangan;</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-fazoning xossalari hamma yo‘nalishlarda bir xil (izotrop);</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Bunday fazo ma’lum egrilikka ega bo‘lib, unga mos model Koinortni bir jinsli izotrop modeli deyiladi.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Koinotning bir jinsli izotrop modeli uchun Eynshteynning tortishish nazariyaisga oid tenglamalarning echimiga ko‘ra ayrim bir jinsli bo‘lmagan qismlari orasidagi masofa ularning individual xaotik harakatlarini e’tiborga olmaganda o‘zgarmas saklanib kolaolmaydi.  Bu Koinot yoki siqilishi yoki kuzatishlardan ma’lum bo‘lgani kabi kengaymogi lozim degani bo‘ladi.</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Darvoke, ixtiyoriy ikki galaktikaning bir-biridan uzoqlashish tezligi ular orasidagi masofaning ortishi bilan ortib boradi. Nisbatan kichik masofalarda, bu bog‘lanish chiziqli bo‘lib proporsionallik koeffitsenti sifatida Xabbl doimiysi xizmat qiladi. Aytilganlardan ma’lum bo‘lishicha, ixtiyoriy ikki jism orasidagi masofa Vaqtning funksiyasidir. Bunday funksiyaning ko‘rinishi, fazo egriligining ishorasiga bog‘liq bo‘ladi. Agar egrilik manfiy bo‘lsa, Koinot doimo kengayishni “boshidan kechiradi”. Evklid fazosiga mos nulinchi egrilikda Koinotning kengayish sekinlashish bilan davom etib, kengayish tezligi nolga intiladi. Va nihoyat, musbat egrilikka ega kengayuvchi Koinot ma’lum boskichda siqilish bilan almashishi mumkin. Bir jinsli izotrop modelda, fazoning egriligi moddaning o‘rtacha zichligining miqdoriga bog‘liq bo‘ladi. Ikkinchi hol (nulinchi egrilik) zichlikning kritik zichlikka teng mikdorida ro‘y beradi.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Kengayish jarayonida egrilikning absolyut qiymatda o‘zgarishi mumkin, biroq bunda uning ishorasi o‘zgarmay qoladi.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Koinotning kritik zichligi Xabbl doimiysi N va gravitatsion doimiylik orqali quyidagicha topiladi:</w:t>
      </w:r>
    </w:p>
    <w:p w:rsidR="00FB4426" w:rsidRPr="0057306A" w:rsidRDefault="00FB4426" w:rsidP="007A0B12">
      <w:pPr>
        <w:jc w:val="center"/>
        <w:rPr>
          <w:rFonts w:ascii="Times New Roman" w:hAnsi="Times New Roman"/>
          <w:sz w:val="28"/>
          <w:szCs w:val="28"/>
        </w:rPr>
      </w:pPr>
      <w:r w:rsidRPr="0057306A">
        <w:rPr>
          <w:rFonts w:ascii="Times New Roman" w:hAnsi="Times New Roman"/>
          <w:position w:val="-22"/>
          <w:sz w:val="28"/>
          <w:szCs w:val="28"/>
        </w:rPr>
        <w:object w:dxaOrig="1100" w:dyaOrig="660">
          <v:shape id="_x0000_i2372" type="#_x0000_t75" style="width:55.2pt;height:33.6pt" o:ole="">
            <v:imagedata r:id="rId1058" o:title=""/>
          </v:shape>
          <o:OLEObject Type="Embed" ProgID="Equation.3" ShapeID="_x0000_i2372" DrawAspect="Content" ObjectID="_1614257957" r:id="rId1059"/>
        </w:object>
      </w:r>
      <w:r w:rsidRPr="0057306A">
        <w:rPr>
          <w:rFonts w:ascii="Times New Roman" w:hAnsi="Times New Roman"/>
          <w:sz w:val="28"/>
          <w:szCs w:val="28"/>
        </w:rPr>
        <w:t xml:space="preserve">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Bu erda  N</w:t>
      </w:r>
      <w:r w:rsidRPr="0057306A">
        <w:rPr>
          <w:rFonts w:ascii="Times New Roman" w:hAnsi="Times New Roman"/>
          <w:sz w:val="28"/>
          <w:szCs w:val="28"/>
        </w:rPr>
        <w:sym w:font="Symbol" w:char="F03D"/>
      </w:r>
      <w:r w:rsidRPr="0057306A">
        <w:rPr>
          <w:rFonts w:ascii="Times New Roman" w:hAnsi="Times New Roman"/>
          <w:sz w:val="28"/>
          <w:szCs w:val="28"/>
        </w:rPr>
        <w:t>55km</w:t>
      </w:r>
      <w:r w:rsidRPr="0057306A">
        <w:rPr>
          <w:rFonts w:ascii="Times New Roman" w:hAnsi="Times New Roman"/>
          <w:sz w:val="28"/>
          <w:szCs w:val="28"/>
        </w:rPr>
        <w:sym w:font="Symbol" w:char="F02F"/>
      </w:r>
      <w:r w:rsidRPr="0057306A">
        <w:rPr>
          <w:rFonts w:ascii="Times New Roman" w:hAnsi="Times New Roman"/>
          <w:sz w:val="28"/>
          <w:szCs w:val="28"/>
        </w:rPr>
        <w:t xml:space="preserve">sMps deb olsak,  kritik zichlik teng </w:t>
      </w:r>
      <w:r w:rsidRPr="0057306A">
        <w:rPr>
          <w:rFonts w:ascii="Times New Roman" w:hAnsi="Times New Roman"/>
          <w:sz w:val="28"/>
          <w:szCs w:val="28"/>
        </w:rPr>
        <w:sym w:font="Symbol" w:char="F072"/>
      </w:r>
      <w:r w:rsidRPr="0057306A">
        <w:rPr>
          <w:rFonts w:ascii="Times New Roman" w:hAnsi="Times New Roman"/>
          <w:sz w:val="28"/>
          <w:szCs w:val="28"/>
          <w:vertAlign w:val="subscript"/>
        </w:rPr>
        <w:t>kr</w:t>
      </w:r>
      <w:r w:rsidRPr="0057306A">
        <w:rPr>
          <w:rFonts w:ascii="Times New Roman" w:hAnsi="Times New Roman"/>
          <w:sz w:val="28"/>
          <w:szCs w:val="28"/>
        </w:rPr>
        <w:sym w:font="Symbol" w:char="F03D"/>
      </w:r>
      <w:r w:rsidRPr="0057306A">
        <w:rPr>
          <w:rFonts w:ascii="Times New Roman" w:hAnsi="Times New Roman"/>
          <w:sz w:val="28"/>
          <w:szCs w:val="28"/>
        </w:rPr>
        <w:t>5,0 10</w:t>
      </w:r>
      <w:r w:rsidRPr="0057306A">
        <w:rPr>
          <w:rFonts w:ascii="Times New Roman" w:hAnsi="Times New Roman"/>
          <w:sz w:val="28"/>
          <w:szCs w:val="28"/>
          <w:vertAlign w:val="superscript"/>
        </w:rPr>
        <w:t>-30</w:t>
      </w:r>
      <w:r w:rsidRPr="0057306A">
        <w:rPr>
          <w:rFonts w:ascii="Times New Roman" w:hAnsi="Times New Roman"/>
          <w:sz w:val="28"/>
          <w:szCs w:val="28"/>
        </w:rPr>
        <w:t xml:space="preserve"> g</w:t>
      </w:r>
      <w:r w:rsidRPr="0057306A">
        <w:rPr>
          <w:rFonts w:ascii="Times New Roman" w:hAnsi="Times New Roman"/>
          <w:sz w:val="28"/>
          <w:szCs w:val="28"/>
        </w:rPr>
        <w:sym w:font="Symbol" w:char="F02F"/>
      </w:r>
      <w:r w:rsidRPr="0057306A">
        <w:rPr>
          <w:rFonts w:ascii="Times New Roman" w:hAnsi="Times New Roman"/>
          <w:sz w:val="28"/>
          <w:szCs w:val="28"/>
        </w:rPr>
        <w:t>sm</w:t>
      </w:r>
      <w:r w:rsidRPr="0057306A">
        <w:rPr>
          <w:rFonts w:ascii="Times New Roman" w:hAnsi="Times New Roman"/>
          <w:sz w:val="28"/>
          <w:szCs w:val="28"/>
          <w:vertAlign w:val="superscript"/>
        </w:rPr>
        <w:t xml:space="preserve">3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Galaktikada mavjud barcha ob’ektlarning massalarini inobatga olganda, o‘rtacha zichlikning qiymati taxminan           5 10</w:t>
      </w:r>
      <w:r w:rsidRPr="0057306A">
        <w:rPr>
          <w:rFonts w:ascii="Times New Roman" w:hAnsi="Times New Roman"/>
          <w:sz w:val="28"/>
          <w:szCs w:val="28"/>
          <w:vertAlign w:val="superscript"/>
        </w:rPr>
        <w:t>-31</w:t>
      </w:r>
      <w:r w:rsidRPr="0057306A">
        <w:rPr>
          <w:rFonts w:ascii="Times New Roman" w:hAnsi="Times New Roman"/>
          <w:sz w:val="28"/>
          <w:szCs w:val="28"/>
        </w:rPr>
        <w:t>g</w:t>
      </w:r>
      <w:r w:rsidRPr="0057306A">
        <w:rPr>
          <w:rFonts w:ascii="Times New Roman" w:hAnsi="Times New Roman"/>
          <w:sz w:val="28"/>
          <w:szCs w:val="28"/>
        </w:rPr>
        <w:sym w:font="Symbol" w:char="F02F"/>
      </w:r>
      <w:r w:rsidRPr="0057306A">
        <w:rPr>
          <w:rFonts w:ascii="Times New Roman" w:hAnsi="Times New Roman"/>
          <w:sz w:val="28"/>
          <w:szCs w:val="28"/>
        </w:rPr>
        <w:t>sm</w:t>
      </w:r>
      <w:r w:rsidRPr="0057306A">
        <w:rPr>
          <w:rFonts w:ascii="Times New Roman" w:hAnsi="Times New Roman"/>
          <w:sz w:val="28"/>
          <w:szCs w:val="28"/>
          <w:vertAlign w:val="superscript"/>
        </w:rPr>
        <w:t>3</w:t>
      </w:r>
      <w:r w:rsidRPr="0057306A">
        <w:rPr>
          <w:rFonts w:ascii="Times New Roman" w:hAnsi="Times New Roman"/>
          <w:sz w:val="28"/>
          <w:szCs w:val="28"/>
        </w:rPr>
        <w:t xml:space="preserve"> ni tashkil etadi.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Bu yerda galaktikalar orasidagi ko‘rinmas muhitning massasi hisobga olinmagani tufayli zichlikning aniqlangan bu qiymati asosida real fazo egriligining ishorasi haqida aniq bir narsa deyish qiyin.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 xml:space="preserve">Shuningdek, Koinotning yanada real modelini (empirik yo‘l bilan tanlash imkoniyatlari mavjud bo‘lib, juda uzoqdagi (nurlari bir necha yuz million yohud milliard yillarda etib keladigan) ob’ektlarning qizilga siljishlarini aniqlash va bu tezliklarini, boshqa metodlar yordamida aniqlangan ulargacha masofalar bilan solishtirish asosida amalga oshiriladi. Aynan shu usul yordamida Koinotning kengayish tezligini Vaqt bo‘yicha o‘zgarishi kuzatishlardan aniqlash mumkin bo‘ladi. Biroq hozirgi zamon kuzatishlari, fazo egriligining ishorasi haqida ishonch bilan biror narsa deydigan darajada aniqlikka ega emas. Faqat Koinot fazosi egriligi nulga yaqinligini ishonch bilan aytish mumkin.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Bu o‘rinda Xabbl doimiysining, bir jinsli izotrop Koinot uchun ajoyib xususiyati borligini eslatish o‘rinli. Uni anglash uchun, bu doimiylikka teskari kattalik (1</w:t>
      </w:r>
      <w:r w:rsidRPr="0057306A">
        <w:rPr>
          <w:rFonts w:ascii="Times New Roman" w:hAnsi="Times New Roman"/>
          <w:sz w:val="28"/>
          <w:szCs w:val="28"/>
        </w:rPr>
        <w:sym w:font="Symbol" w:char="F02F"/>
      </w:r>
      <w:r w:rsidRPr="0057306A">
        <w:rPr>
          <w:rFonts w:ascii="Times New Roman" w:hAnsi="Times New Roman"/>
          <w:sz w:val="28"/>
          <w:szCs w:val="28"/>
        </w:rPr>
        <w:t>H) vaqt bilan o‘lchanishini, ya’ni 1</w:t>
      </w:r>
      <w:r w:rsidRPr="0057306A">
        <w:rPr>
          <w:rFonts w:ascii="Times New Roman" w:hAnsi="Times New Roman"/>
          <w:sz w:val="28"/>
          <w:szCs w:val="28"/>
        </w:rPr>
        <w:sym w:font="Symbol" w:char="F02F"/>
      </w:r>
      <w:r w:rsidRPr="0057306A">
        <w:rPr>
          <w:rFonts w:ascii="Times New Roman" w:hAnsi="Times New Roman"/>
          <w:sz w:val="28"/>
          <w:szCs w:val="28"/>
        </w:rPr>
        <w:t>H</w:t>
      </w:r>
      <w:r w:rsidRPr="0057306A">
        <w:rPr>
          <w:rFonts w:ascii="Times New Roman" w:hAnsi="Times New Roman"/>
          <w:sz w:val="28"/>
          <w:szCs w:val="28"/>
        </w:rPr>
        <w:sym w:font="Symbol" w:char="F03D"/>
      </w:r>
      <w:r w:rsidRPr="0057306A">
        <w:rPr>
          <w:rFonts w:ascii="Times New Roman" w:hAnsi="Times New Roman"/>
          <w:sz w:val="28"/>
          <w:szCs w:val="28"/>
        </w:rPr>
        <w:t>6 10</w:t>
      </w:r>
      <w:r w:rsidRPr="0057306A">
        <w:rPr>
          <w:rFonts w:ascii="Times New Roman" w:hAnsi="Times New Roman"/>
          <w:sz w:val="28"/>
          <w:szCs w:val="28"/>
          <w:vertAlign w:val="superscript"/>
        </w:rPr>
        <w:t>17</w:t>
      </w:r>
      <w:r w:rsidRPr="0057306A">
        <w:rPr>
          <w:rFonts w:ascii="Times New Roman" w:hAnsi="Times New Roman"/>
          <w:sz w:val="28"/>
          <w:szCs w:val="28"/>
        </w:rPr>
        <w:t xml:space="preserve"> s yoki  taxminan 20 mlrd yilga yaqin ekaniga e’tibor qarataylik. Bu, metagalaktikaning to hozirgi holatiga kadar kengayishi uchun ketgan vaqtni ifodalashini (agar kadimda kengayish tezligi o‘zgarmagan deb qaralsa) tushunish qiyin emas. Biroq, shuni ta’kidlash joizki kengayish tezligining, uzoq o‘tmishda va hozir, o‘zgarmasligini olimlar tomonidan yaxshi o‘rganilmagan. Koinot haqiqatan ham bir Vaqtlar alohida bir holatda (fizik parametrlariga ko‘ra) bo‘lganligi, 1965 yilda relikt (qoldiq) nurlanish deb ataluvchi kosmik radionurlanishning ochilishi bilan tasdiqlanadi. Uning spektri issiqlik nurlanishi spektriga mos kelib, Plank egriligini beradi. Bu egrilik asosida aniqlangan temperatura esa 3 K ga mos keladi (bu nurlanishning maksimumi  1 mm ga to‘g‘ri keladi). Relikt nurlarining xarakterli xususiyati shundaki, u barcha yo‘nalishlar bo‘yicha bir xil intensivlikka, ya’ni izotrop hossaga ega. SHu tufayli bu nurlanishni alohida bir ob’ekt yoki sohaning nurlanishi deb qarab bo‘lmaydi. </w:t>
      </w:r>
    </w:p>
    <w:p w:rsidR="00FB4426" w:rsidRPr="0057306A" w:rsidRDefault="00FB4426" w:rsidP="007A0B12">
      <w:pPr>
        <w:jc w:val="both"/>
        <w:rPr>
          <w:rFonts w:ascii="Times New Roman" w:hAnsi="Times New Roman"/>
          <w:sz w:val="28"/>
          <w:szCs w:val="28"/>
        </w:rPr>
      </w:pPr>
      <w:r w:rsidRPr="0057306A">
        <w:rPr>
          <w:rFonts w:ascii="Times New Roman" w:hAnsi="Times New Roman"/>
          <w:sz w:val="28"/>
          <w:szCs w:val="28"/>
        </w:rPr>
        <w:tab/>
        <w:t>Bunday radionurlanishni “qoldik nurlanish” deb atalishining boisi, u -Koinotning katta zichlikka ega bo’lgan (boshqacha aytganda o‘z nurlanishlar uchun ham tinikmas) davriga kelib tegishli nurlanishining koldigi deb taxmin qilinishidandir.</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Hisob-kitoblar u davrda Koinotning zichligi </w:t>
      </w:r>
      <w:r w:rsidRPr="0057306A">
        <w:rPr>
          <w:rFonts w:ascii="Times New Roman" w:hAnsi="Times New Roman"/>
          <w:sz w:val="28"/>
          <w:szCs w:val="28"/>
        </w:rPr>
        <w:sym w:font="Symbol" w:char="F072"/>
      </w:r>
      <w:r w:rsidRPr="0057306A">
        <w:rPr>
          <w:rFonts w:ascii="Times New Roman" w:hAnsi="Times New Roman"/>
          <w:sz w:val="28"/>
          <w:szCs w:val="28"/>
        </w:rPr>
        <w:t xml:space="preserve"> = 10</w:t>
      </w:r>
      <w:r w:rsidRPr="0057306A">
        <w:rPr>
          <w:rFonts w:ascii="Times New Roman" w:hAnsi="Times New Roman"/>
          <w:sz w:val="28"/>
          <w:szCs w:val="28"/>
          <w:vertAlign w:val="superscript"/>
        </w:rPr>
        <w:t>-20</w:t>
      </w:r>
      <w:r w:rsidRPr="0057306A">
        <w:rPr>
          <w:rFonts w:ascii="Times New Roman" w:hAnsi="Times New Roman"/>
          <w:sz w:val="28"/>
          <w:szCs w:val="28"/>
        </w:rPr>
        <w:t xml:space="preserve"> g/sm</w:t>
      </w:r>
      <w:r w:rsidRPr="0057306A">
        <w:rPr>
          <w:rFonts w:ascii="Times New Roman" w:hAnsi="Times New Roman"/>
          <w:sz w:val="28"/>
          <w:szCs w:val="28"/>
          <w:vertAlign w:val="superscript"/>
        </w:rPr>
        <w:t>3</w:t>
      </w:r>
      <w:r w:rsidRPr="0057306A">
        <w:rPr>
          <w:rFonts w:ascii="Times New Roman" w:hAnsi="Times New Roman"/>
          <w:sz w:val="28"/>
          <w:szCs w:val="28"/>
        </w:rPr>
        <w:t xml:space="preserve"> ekanligini (xar kub santimetriga 1000 ta atom to‘g‘ri kelganini) ma’lum qiladi. Boshqacha aytganda zichlik, hozirgi davrdagidan milliard martadan ziyod bo‘lganini ko‘rsatadi. Zichlik radiusining kubiga proporsionalligidan, kadimda Koinotning kengayishi hozirdagidan ming martaga kam bo‘lganligi ma’lum bo‘ladi. Nurlanishning to‘lqin uzunligi </w:t>
      </w:r>
      <w:r w:rsidRPr="0057306A">
        <w:rPr>
          <w:rFonts w:ascii="Times New Roman" w:hAnsi="Times New Roman"/>
          <w:sz w:val="28"/>
          <w:szCs w:val="28"/>
        </w:rPr>
        <w:sym w:font="Symbol" w:char="F06C"/>
      </w:r>
      <w:r w:rsidRPr="0057306A">
        <w:rPr>
          <w:rFonts w:ascii="Times New Roman" w:hAnsi="Times New Roman"/>
          <w:sz w:val="28"/>
          <w:szCs w:val="28"/>
        </w:rPr>
        <w:t xml:space="preserve"> ham shuncha marta kam  bo‘lganidan to‘lqin uzunligi u davrda 1 mikron astrofida bo‘lib, unga mos temperatura 3000 K ga yaqin bo‘lgan. </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Shunday qilib relikt nurlanishning mavjuo’dligi kadimda Koinot faqat katta zichlikkagina emas yuqori temperaturaga ham ega bo‘lganidan darak beradi.  </w:t>
      </w:r>
    </w:p>
    <w:p w:rsidR="00FB4426" w:rsidRPr="0057306A" w:rsidRDefault="00FB4426" w:rsidP="007A0B12">
      <w:pPr>
        <w:ind w:firstLine="720"/>
        <w:jc w:val="both"/>
        <w:rPr>
          <w:rFonts w:ascii="Times New Roman" w:hAnsi="Times New Roman"/>
          <w:sz w:val="28"/>
          <w:szCs w:val="28"/>
        </w:rPr>
      </w:pPr>
      <w:r w:rsidRPr="0057306A">
        <w:rPr>
          <w:rFonts w:ascii="Times New Roman" w:hAnsi="Times New Roman"/>
          <w:sz w:val="28"/>
          <w:szCs w:val="28"/>
        </w:rPr>
        <w:t xml:space="preserve">Yuqoridagi muloxazalardan ko‘rinishicha kosmologiyada hali ko‘p muammolar hal qilinishi zarurligiga qaramay u Koinotning tuzilishi va rivojlanishiga umulashgan qonunlar haqida tasavvurlar tegishli beraoladi. </w:t>
      </w:r>
    </w:p>
    <w:p w:rsidR="00FB4426" w:rsidRPr="0057306A" w:rsidRDefault="00FB4426" w:rsidP="007A0B12">
      <w:pPr>
        <w:pStyle w:val="NoSpacing"/>
        <w:rPr>
          <w:szCs w:val="28"/>
          <w:lang w:val="en-US"/>
        </w:rPr>
      </w:pPr>
      <w:r w:rsidRPr="0057306A">
        <w:rPr>
          <w:szCs w:val="28"/>
          <w:lang w:val="en-US"/>
        </w:rPr>
        <w:t>Shuningdek astronomiyaning bu bo‘limi misolida  to‘g‘ri ilmiy dunyokarashni shakllantirishda qanchalik buyuk axamiyat kasb etishini o‘z-o‘zidan ko‘rinib turibdi. Koinotning bu xil umumiy qonunlarini o‘rganish orqali biz materiya, fazo va Vaqt xossalarini yanada chuqurrok anglaymiz. Bu muammolarning Koinot masshtabida o‘rganilishi faqat fizika yoki astronomiya fanlariuchungina emas, balki modiy dunyoning qonunlarini umumlashtirish yo‘lida falsafa fani uchun ham juda muhim hisoblanadi.</w:t>
      </w:r>
      <w:r w:rsidRPr="0057306A">
        <w:rPr>
          <w:szCs w:val="28"/>
          <w:lang w:val="en-US"/>
        </w:rPr>
        <w:br w:type="page"/>
      </w:r>
    </w:p>
    <w:p w:rsidR="00FB4426" w:rsidRPr="0057306A" w:rsidRDefault="00FB4426" w:rsidP="007C3C05">
      <w:pPr>
        <w:pStyle w:val="Heading2"/>
      </w:pPr>
      <w:bookmarkStart w:id="11" w:name="_Toc504670592"/>
      <w:r>
        <w:t>A</w:t>
      </w:r>
      <w:r w:rsidRPr="0057306A">
        <w:t>maliy mashg’ulot materiallari</w:t>
      </w:r>
      <w:bookmarkEnd w:id="11"/>
    </w:p>
    <w:p w:rsidR="00FB4426" w:rsidRPr="00A32788" w:rsidRDefault="00FB4426" w:rsidP="00DA6006">
      <w:pPr>
        <w:pStyle w:val="NoSpacing"/>
        <w:rPr>
          <w:lang w:val="en-US"/>
        </w:rPr>
      </w:pPr>
      <w:r w:rsidRPr="00A32788">
        <w:rPr>
          <w:lang w:val="en-US"/>
        </w:rPr>
        <w:t>Amaliy mashg’ulot 6.</w:t>
      </w:r>
    </w:p>
    <w:p w:rsidR="00FB4426" w:rsidRPr="0057306A" w:rsidRDefault="00FB4426" w:rsidP="00BA29AF">
      <w:pPr>
        <w:suppressAutoHyphens/>
        <w:autoSpaceDE w:val="0"/>
        <w:autoSpaceDN w:val="0"/>
        <w:adjustRightInd w:val="0"/>
        <w:spacing w:before="480"/>
        <w:rPr>
          <w:rFonts w:ascii="Times New Roman" w:hAnsi="Times New Roman"/>
          <w:sz w:val="28"/>
          <w:szCs w:val="28"/>
          <w:lang w:eastAsia="zh-CN"/>
        </w:rPr>
      </w:pPr>
      <w:r w:rsidRPr="0057306A">
        <w:rPr>
          <w:rFonts w:ascii="Times New Roman" w:hAnsi="Times New Roman"/>
          <w:sz w:val="28"/>
          <w:szCs w:val="28"/>
          <w:lang w:eastAsia="zh-CN"/>
        </w:rPr>
        <w:t>6</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w:t>
      </w:r>
      <w:r w:rsidRPr="0057306A">
        <w:rPr>
          <w:rFonts w:ascii="Times New Roman" w:hAnsi="Times New Roman"/>
          <w:sz w:val="28"/>
          <w:szCs w:val="28"/>
          <w:lang w:val="uz-Cyrl-UZ" w:eastAsia="zh-CN"/>
        </w:rPr>
        <w:t>Quyosh va Quyosh sistemasi fizikasi.</w:t>
      </w:r>
    </w:p>
    <w:p w:rsidR="00FB4426" w:rsidRPr="0057306A" w:rsidRDefault="00FB4426" w:rsidP="00BA29AF">
      <w:pPr>
        <w:ind w:firstLine="720"/>
        <w:jc w:val="both"/>
        <w:rPr>
          <w:rFonts w:ascii="Times New Roman" w:hAnsi="Times New Roman"/>
          <w:sz w:val="28"/>
          <w:szCs w:val="28"/>
        </w:rPr>
      </w:pPr>
      <w:r w:rsidRPr="0057306A">
        <w:rPr>
          <w:rFonts w:ascii="Times New Roman" w:hAnsi="Times New Roman"/>
          <w:b/>
          <w:sz w:val="28"/>
          <w:szCs w:val="28"/>
        </w:rPr>
        <w:t>1 - namuna</w:t>
      </w:r>
      <w:r w:rsidRPr="0057306A">
        <w:rPr>
          <w:rFonts w:ascii="Times New Roman" w:hAnsi="Times New Roman"/>
          <w:sz w:val="28"/>
          <w:szCs w:val="28"/>
        </w:rPr>
        <w:t>. Anomalistik oy davomiyligini (Oyning perigeliydan ketma-ket o’tish vaqt oralig’ini) yoki uzunlama bo’yicha librasiyani Oy orbitasi perigeliyi hamma vaqt sharq tomonga harakat qilishini va u 3232 sutkada (9 yil) to’la aylanib chiqishini bilgan holda hisoblang.</w:t>
      </w:r>
    </w:p>
    <w:p w:rsidR="00FB4426" w:rsidRPr="0057306A" w:rsidRDefault="00FB4426" w:rsidP="00BA29AF">
      <w:pPr>
        <w:jc w:val="both"/>
        <w:rPr>
          <w:rFonts w:ascii="Times New Roman" w:hAnsi="Times New Roman"/>
          <w:sz w:val="28"/>
          <w:szCs w:val="28"/>
        </w:rPr>
      </w:pPr>
    </w:p>
    <w:tbl>
      <w:tblPr>
        <w:tblW w:w="0" w:type="auto"/>
        <w:tblInd w:w="108" w:type="dxa"/>
        <w:tblLayout w:type="fixed"/>
        <w:tblLook w:val="0000"/>
      </w:tblPr>
      <w:tblGrid>
        <w:gridCol w:w="2552"/>
        <w:gridCol w:w="6626"/>
      </w:tblGrid>
      <w:tr w:rsidR="00FB4426" w:rsidRPr="00F3235F" w:rsidTr="007B22A2">
        <w:trPr>
          <w:cantSplit/>
        </w:trPr>
        <w:tc>
          <w:tcPr>
            <w:tcW w:w="2552"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R=3232 sutka</w: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S=27,32 (yul.oyi)</w:t>
            </w:r>
          </w:p>
        </w:tc>
        <w:tc>
          <w:tcPr>
            <w:tcW w:w="6626" w:type="dxa"/>
            <w:vMerge w:val="restart"/>
            <w:tcBorders>
              <w:left w:val="nil"/>
            </w:tcBorders>
          </w:tcPr>
          <w:p w:rsidR="00FB4426" w:rsidRPr="00F3235F" w:rsidRDefault="00FB4426" w:rsidP="007B22A2">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28"/>
                <w:sz w:val="28"/>
                <w:szCs w:val="28"/>
              </w:rPr>
              <w:object w:dxaOrig="1460" w:dyaOrig="740">
                <v:shape id="_x0000_i2373" type="#_x0000_t75" style="width:73.2pt;height:37.2pt" o:ole="" fillcolor="window">
                  <v:imagedata r:id="rId1060" o:title=""/>
                </v:shape>
                <o:OLEObject Type="Embed" ProgID="Equation.3" ShapeID="_x0000_i2373" DrawAspect="Content" ObjectID="_1614257958" r:id="rId1061"/>
              </w:object>
            </w:r>
            <w:r w:rsidRPr="00F3235F">
              <w:rPr>
                <w:rFonts w:ascii="Times New Roman" w:hAnsi="Times New Roman"/>
                <w:i/>
                <w:sz w:val="28"/>
                <w:szCs w:val="28"/>
              </w:rPr>
              <w:t>P</w:t>
            </w:r>
            <w:r w:rsidRPr="00F3235F">
              <w:rPr>
                <w:rFonts w:ascii="Times New Roman" w:hAnsi="Times New Roman"/>
                <w:sz w:val="28"/>
                <w:szCs w:val="28"/>
              </w:rPr>
              <w:t>=27,55 sutka</w: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 xml:space="preserve"> Р=27,55 sutka</w:t>
            </w:r>
          </w:p>
        </w:tc>
      </w:tr>
      <w:tr w:rsidR="00FB4426" w:rsidRPr="00F3235F" w:rsidTr="007B22A2">
        <w:trPr>
          <w:cantSplit/>
        </w:trPr>
        <w:tc>
          <w:tcPr>
            <w:tcW w:w="2552"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P=?</w:t>
            </w:r>
          </w:p>
        </w:tc>
        <w:tc>
          <w:tcPr>
            <w:tcW w:w="6626" w:type="dxa"/>
            <w:vMerge/>
            <w:tcBorders>
              <w:left w:val="nil"/>
            </w:tcBorders>
          </w:tcPr>
          <w:p w:rsidR="00FB4426" w:rsidRPr="00F3235F" w:rsidRDefault="00FB4426" w:rsidP="007B22A2">
            <w:pPr>
              <w:jc w:val="both"/>
              <w:rPr>
                <w:rFonts w:ascii="Times New Roman" w:hAnsi="Times New Roman"/>
                <w:sz w:val="28"/>
                <w:szCs w:val="28"/>
              </w:rPr>
            </w:pPr>
          </w:p>
        </w:tc>
      </w:tr>
    </w:tbl>
    <w:p w:rsidR="00FB4426" w:rsidRPr="0057306A" w:rsidRDefault="00FB4426" w:rsidP="00BA29AF">
      <w:pPr>
        <w:jc w:val="both"/>
        <w:rPr>
          <w:rFonts w:ascii="Times New Roman" w:hAnsi="Times New Roman"/>
          <w:sz w:val="28"/>
          <w:szCs w:val="28"/>
        </w:rPr>
      </w:pPr>
    </w:p>
    <w:p w:rsidR="00FB4426" w:rsidRPr="0057306A" w:rsidRDefault="00FB4426" w:rsidP="00BA29AF">
      <w:pPr>
        <w:ind w:firstLine="720"/>
        <w:jc w:val="both"/>
        <w:rPr>
          <w:rFonts w:ascii="Times New Roman" w:hAnsi="Times New Roman"/>
          <w:sz w:val="28"/>
          <w:szCs w:val="28"/>
        </w:rPr>
      </w:pPr>
      <w:r w:rsidRPr="0057306A">
        <w:rPr>
          <w:rFonts w:ascii="Times New Roman" w:hAnsi="Times New Roman"/>
          <w:b/>
          <w:sz w:val="28"/>
          <w:szCs w:val="28"/>
        </w:rPr>
        <w:t>2 - namuna</w:t>
      </w:r>
      <w:r w:rsidRPr="0057306A">
        <w:rPr>
          <w:rFonts w:ascii="Times New Roman" w:hAnsi="Times New Roman"/>
          <w:sz w:val="28"/>
          <w:szCs w:val="28"/>
        </w:rPr>
        <w:t>. Rasmdan foydalanib (bu erda O va E – Quyosh va Yer markazlari) Yer soyasi konusi uzunligi ЕС=</w:t>
      </w:r>
      <w:r w:rsidRPr="0057306A">
        <w:rPr>
          <w:rFonts w:ascii="Times New Roman" w:hAnsi="Times New Roman"/>
          <w:i/>
          <w:sz w:val="28"/>
          <w:szCs w:val="28"/>
        </w:rPr>
        <w:t>l</w:t>
      </w:r>
      <w:r w:rsidRPr="0057306A">
        <w:rPr>
          <w:rFonts w:ascii="Times New Roman" w:hAnsi="Times New Roman"/>
          <w:sz w:val="28"/>
          <w:szCs w:val="28"/>
        </w:rPr>
        <w:t xml:space="preserve"> ni Quyosh radiusi R va Yer radiusi r hamda Yerdan Quyoshgacha masofa ОЕ=</w:t>
      </w:r>
      <w:r w:rsidRPr="0057306A">
        <w:rPr>
          <w:rFonts w:ascii="Times New Roman" w:hAnsi="Times New Roman"/>
          <w:sz w:val="28"/>
          <w:szCs w:val="28"/>
        </w:rPr>
        <w:sym w:font="Symbol" w:char="F044"/>
      </w:r>
      <w:r w:rsidRPr="0057306A">
        <w:rPr>
          <w:rFonts w:ascii="Times New Roman" w:hAnsi="Times New Roman"/>
          <w:sz w:val="28"/>
          <w:szCs w:val="28"/>
        </w:rPr>
        <w:t xml:space="preserve"> orqali ifodalang. Bu uzunlamani </w:t>
      </w:r>
      <w:r w:rsidRPr="0057306A">
        <w:rPr>
          <w:rFonts w:ascii="Times New Roman" w:hAnsi="Times New Roman"/>
          <w:i/>
          <w:sz w:val="28"/>
          <w:szCs w:val="28"/>
        </w:rPr>
        <w:t>r</w:t>
      </w:r>
      <w:r w:rsidRPr="0057306A">
        <w:rPr>
          <w:rFonts w:ascii="Times New Roman" w:hAnsi="Times New Roman"/>
          <w:sz w:val="28"/>
          <w:szCs w:val="28"/>
        </w:rPr>
        <w:t xml:space="preserve"> orqali ifodalang, Quyoshning ko’rinma radiusi S va quyoshning parallaksi p.</w:t>
      </w:r>
    </w:p>
    <w:p w:rsidR="00FB4426" w:rsidRPr="0057306A" w:rsidRDefault="00FB4426" w:rsidP="00BA29AF">
      <w:pPr>
        <w:jc w:val="center"/>
        <w:rPr>
          <w:rFonts w:ascii="Times New Roman" w:hAnsi="Times New Roman"/>
          <w:sz w:val="28"/>
          <w:szCs w:val="28"/>
        </w:rPr>
      </w:pPr>
      <w:r w:rsidRPr="00F3235F">
        <w:rPr>
          <w:rFonts w:ascii="Times New Roman" w:hAnsi="Times New Roman"/>
          <w:noProof/>
          <w:sz w:val="28"/>
          <w:szCs w:val="28"/>
          <w:lang w:val="ru-RU" w:eastAsia="ru-RU"/>
        </w:rPr>
        <w:pict>
          <v:shape id="_x0000_i2374" type="#_x0000_t75" style="width:284.4pt;height:116.4pt;visibility:visible">
            <v:imagedata r:id="rId1062" o:title=""/>
          </v:shape>
        </w:pict>
      </w:r>
    </w:p>
    <w:p w:rsidR="00FB4426" w:rsidRPr="0057306A" w:rsidRDefault="00FB4426" w:rsidP="00BA29AF">
      <w:pPr>
        <w:jc w:val="center"/>
        <w:rPr>
          <w:rFonts w:ascii="Times New Roman" w:hAnsi="Times New Roman"/>
          <w:sz w:val="28"/>
          <w:szCs w:val="28"/>
        </w:rPr>
      </w:pPr>
    </w:p>
    <w:p w:rsidR="00FB4426" w:rsidRPr="0057306A" w:rsidRDefault="00FB4426" w:rsidP="00BA29AF">
      <w:pPr>
        <w:jc w:val="center"/>
        <w:rPr>
          <w:rFonts w:ascii="Times New Roman" w:hAnsi="Times New Roman"/>
          <w:sz w:val="28"/>
          <w:szCs w:val="28"/>
        </w:rPr>
      </w:pPr>
    </w:p>
    <w:tbl>
      <w:tblPr>
        <w:tblW w:w="0" w:type="auto"/>
        <w:tblInd w:w="108" w:type="dxa"/>
        <w:tblLayout w:type="fixed"/>
        <w:tblLook w:val="0000"/>
      </w:tblPr>
      <w:tblGrid>
        <w:gridCol w:w="1843"/>
        <w:gridCol w:w="7335"/>
      </w:tblGrid>
      <w:tr w:rsidR="00FB4426" w:rsidRPr="00F3235F" w:rsidTr="007B22A2">
        <w:trPr>
          <w:cantSplit/>
        </w:trPr>
        <w:tc>
          <w:tcPr>
            <w:tcW w:w="1843"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 xml:space="preserve">R, r, S, </w:t>
            </w:r>
            <w:r w:rsidRPr="00F3235F">
              <w:rPr>
                <w:rFonts w:ascii="Times New Roman" w:hAnsi="Times New Roman"/>
                <w:sz w:val="28"/>
                <w:szCs w:val="28"/>
              </w:rPr>
              <w:sym w:font="Symbol" w:char="F044"/>
            </w:r>
            <w:r w:rsidRPr="00F3235F">
              <w:rPr>
                <w:rFonts w:ascii="Times New Roman" w:hAnsi="Times New Roman"/>
                <w:sz w:val="28"/>
                <w:szCs w:val="28"/>
              </w:rPr>
              <w:t>, p</w:t>
            </w:r>
          </w:p>
        </w:tc>
        <w:tc>
          <w:tcPr>
            <w:tcW w:w="7335" w:type="dxa"/>
            <w:vMerge w:val="restart"/>
            <w:tcBorders>
              <w:left w:val="nil"/>
            </w:tcBorders>
          </w:tcPr>
          <w:p w:rsidR="00FB4426" w:rsidRPr="00F3235F" w:rsidRDefault="00FB4426" w:rsidP="007B22A2">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7B22A2">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6" o:spid="_x0000_i2375" type="#_x0000_t75" alt="18" style="width:339.6pt;height:112.2pt;visibility:visible">
                  <v:imagedata r:id="rId1063" o:title=""/>
                </v:shape>
              </w:pic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lang w:val="es-ES"/>
              </w:rPr>
              <w:t>ETCto</w:t>
            </w:r>
            <w:r w:rsidRPr="00F3235F">
              <w:rPr>
                <w:rFonts w:ascii="Times New Roman" w:hAnsi="Times New Roman"/>
                <w:sz w:val="28"/>
                <w:szCs w:val="28"/>
              </w:rPr>
              <w:t>’</w:t>
            </w:r>
            <w:r w:rsidRPr="00F3235F">
              <w:rPr>
                <w:rFonts w:ascii="Times New Roman" w:hAnsi="Times New Roman"/>
                <w:sz w:val="28"/>
                <w:szCs w:val="28"/>
                <w:lang w:val="es-ES"/>
              </w:rPr>
              <w:t>g</w:t>
            </w:r>
            <w:r w:rsidRPr="00F3235F">
              <w:rPr>
                <w:rFonts w:ascii="Times New Roman" w:hAnsi="Times New Roman"/>
                <w:sz w:val="28"/>
                <w:szCs w:val="28"/>
              </w:rPr>
              <w:t>’</w:t>
            </w:r>
            <w:r w:rsidRPr="00F3235F">
              <w:rPr>
                <w:rFonts w:ascii="Times New Roman" w:hAnsi="Times New Roman"/>
                <w:sz w:val="28"/>
                <w:szCs w:val="28"/>
                <w:lang w:val="es-ES"/>
              </w:rPr>
              <w:t>riburchakliuchburchakdan</w:t>
            </w:r>
            <w:r w:rsidRPr="00F3235F">
              <w:rPr>
                <w:rFonts w:ascii="Times New Roman" w:hAnsi="Times New Roman"/>
                <w:sz w:val="28"/>
                <w:szCs w:val="28"/>
              </w:rPr>
              <w:t>:</w:t>
            </w:r>
          </w:p>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28"/>
                <w:sz w:val="28"/>
                <w:szCs w:val="28"/>
              </w:rPr>
              <w:object w:dxaOrig="2000" w:dyaOrig="720">
                <v:shape id="_x0000_i2376" type="#_x0000_t75" style="width:100.8pt;height:36.6pt" o:ole="" fillcolor="window">
                  <v:imagedata r:id="rId1064" o:title=""/>
                </v:shape>
                <o:OLEObject Type="Embed" ProgID="Equation.3" ShapeID="_x0000_i2376" DrawAspect="Content" ObjectID="_1614257959" r:id="rId1065"/>
              </w:object>
            </w:r>
            <w:r w:rsidRPr="00F3235F">
              <w:rPr>
                <w:rFonts w:ascii="Times New Roman" w:hAnsi="Times New Roman"/>
                <w:sz w:val="28"/>
                <w:szCs w:val="28"/>
                <w:lang w:val="es-ES"/>
              </w:rPr>
              <w:t>buyerdan</w:t>
            </w:r>
            <w:r w:rsidRPr="00F3235F">
              <w:rPr>
                <w:rFonts w:ascii="Times New Roman" w:eastAsia="Times New Roman" w:hAnsi="Times New Roman"/>
                <w:position w:val="-32"/>
                <w:sz w:val="28"/>
                <w:szCs w:val="28"/>
              </w:rPr>
              <w:object w:dxaOrig="1660" w:dyaOrig="760">
                <v:shape id="_x0000_i2377" type="#_x0000_t75" style="width:82.8pt;height:37.2pt" o:ole="" fillcolor="window">
                  <v:imagedata r:id="rId1066" o:title=""/>
                </v:shape>
                <o:OLEObject Type="Embed" ProgID="Equation.3" ShapeID="_x0000_i2377" DrawAspect="Content" ObjectID="_1614257960" r:id="rId1067"/>
              </w:objec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lang w:val="es-ES"/>
              </w:rPr>
              <w:t>ETCva</w:t>
            </w:r>
            <w:r w:rsidRPr="00F3235F">
              <w:rPr>
                <w:rFonts w:ascii="Times New Roman" w:hAnsi="Times New Roman"/>
                <w:sz w:val="28"/>
                <w:szCs w:val="28"/>
              </w:rPr>
              <w:t xml:space="preserve"> ОЕ</w:t>
            </w:r>
            <w:r w:rsidRPr="00F3235F">
              <w:rPr>
                <w:rFonts w:ascii="Times New Roman" w:hAnsi="Times New Roman"/>
                <w:sz w:val="28"/>
                <w:szCs w:val="28"/>
                <w:vertAlign w:val="superscript"/>
              </w:rPr>
              <w:t>/</w:t>
            </w:r>
            <w:r w:rsidRPr="00F3235F">
              <w:rPr>
                <w:rFonts w:ascii="Times New Roman" w:hAnsi="Times New Roman"/>
                <w:sz w:val="28"/>
                <w:szCs w:val="28"/>
              </w:rPr>
              <w:t xml:space="preserve">Е </w:t>
            </w:r>
            <w:r w:rsidRPr="00F3235F">
              <w:rPr>
                <w:rFonts w:ascii="Times New Roman" w:hAnsi="Times New Roman"/>
                <w:sz w:val="28"/>
                <w:szCs w:val="28"/>
                <w:lang w:val="es-ES"/>
              </w:rPr>
              <w:t>uchburchaklarningo</w:t>
            </w:r>
            <w:r w:rsidRPr="00F3235F">
              <w:rPr>
                <w:rFonts w:ascii="Times New Roman" w:hAnsi="Times New Roman"/>
                <w:sz w:val="28"/>
                <w:szCs w:val="28"/>
              </w:rPr>
              <w:t>’</w:t>
            </w:r>
            <w:r w:rsidRPr="00F3235F">
              <w:rPr>
                <w:rFonts w:ascii="Times New Roman" w:hAnsi="Times New Roman"/>
                <w:sz w:val="28"/>
                <w:szCs w:val="28"/>
                <w:lang w:val="es-ES"/>
              </w:rPr>
              <w:t>xshashligidanquyidagikelibchiqadi</w:t>
            </w:r>
            <w:r w:rsidRPr="00F3235F">
              <w:rPr>
                <w:rFonts w:ascii="Times New Roman" w:hAnsi="Times New Roman"/>
                <w:sz w:val="28"/>
                <w:szCs w:val="28"/>
              </w:rPr>
              <w:t>:</w:t>
            </w:r>
          </w:p>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28"/>
                <w:sz w:val="28"/>
                <w:szCs w:val="28"/>
              </w:rPr>
              <w:object w:dxaOrig="2520" w:dyaOrig="720">
                <v:shape id="_x0000_i2378" type="#_x0000_t75" style="width:126pt;height:36.6pt" o:ole="" fillcolor="window">
                  <v:imagedata r:id="rId1068" o:title=""/>
                </v:shape>
                <o:OLEObject Type="Embed" ProgID="Equation.3" ShapeID="_x0000_i2378" DrawAspect="Content" ObjectID="_1614257961" r:id="rId1069"/>
              </w:objec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eastAsia="Times New Roman" w:hAnsi="Times New Roman"/>
                <w:position w:val="-26"/>
                <w:sz w:val="28"/>
                <w:szCs w:val="28"/>
              </w:rPr>
              <w:object w:dxaOrig="1140" w:dyaOrig="700">
                <v:shape id="_x0000_i2379" type="#_x0000_t75" style="width:57pt;height:34.2pt" o:ole="" fillcolor="window">
                  <v:imagedata r:id="rId1070" o:title=""/>
                </v:shape>
                <o:OLEObject Type="Embed" ProgID="Equation.3" ShapeID="_x0000_i2379" DrawAspect="Content" ObjectID="_1614257962" r:id="rId1071"/>
              </w:object>
            </w:r>
            <w:r w:rsidRPr="00F3235F">
              <w:rPr>
                <w:rFonts w:ascii="Times New Roman" w:eastAsia="Times New Roman" w:hAnsi="Times New Roman"/>
                <w:position w:val="-32"/>
                <w:sz w:val="28"/>
                <w:szCs w:val="28"/>
              </w:rPr>
              <w:object w:dxaOrig="1660" w:dyaOrig="760">
                <v:shape id="_x0000_i2380" type="#_x0000_t75" style="width:82.8pt;height:37.2pt" o:ole="" fillcolor="window">
                  <v:imagedata r:id="rId1072" o:title=""/>
                </v:shape>
                <o:OLEObject Type="Embed" ProgID="Equation.3" ShapeID="_x0000_i2380" DrawAspect="Content" ObjectID="_1614257963" r:id="rId1073"/>
              </w:object>
            </w:r>
          </w:p>
        </w:tc>
      </w:tr>
      <w:tr w:rsidR="00FB4426" w:rsidRPr="00F3235F" w:rsidTr="007B22A2">
        <w:trPr>
          <w:cantSplit/>
          <w:trHeight w:val="1205"/>
        </w:trPr>
        <w:tc>
          <w:tcPr>
            <w:tcW w:w="1843"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l</w:t>
            </w:r>
            <w:r w:rsidRPr="00F3235F">
              <w:rPr>
                <w:rFonts w:ascii="Times New Roman" w:hAnsi="Times New Roman"/>
                <w:sz w:val="28"/>
                <w:szCs w:val="28"/>
              </w:rPr>
              <w:t xml:space="preserve">(R,r, </w:t>
            </w:r>
            <w:r w:rsidRPr="00F3235F">
              <w:rPr>
                <w:rFonts w:ascii="Times New Roman" w:hAnsi="Times New Roman"/>
                <w:sz w:val="28"/>
                <w:szCs w:val="28"/>
              </w:rPr>
              <w:sym w:font="Symbol" w:char="F044"/>
            </w:r>
            <w:r w:rsidRPr="00F3235F">
              <w:rPr>
                <w:rFonts w:ascii="Times New Roman" w:hAnsi="Times New Roman"/>
                <w:sz w:val="28"/>
                <w:szCs w:val="28"/>
              </w:rPr>
              <w:t>)=?</w: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l</w:t>
            </w:r>
            <w:r w:rsidRPr="00F3235F">
              <w:rPr>
                <w:rFonts w:ascii="Times New Roman" w:hAnsi="Times New Roman"/>
                <w:sz w:val="28"/>
                <w:szCs w:val="28"/>
              </w:rPr>
              <w:t>(r,S,p)=?</w:t>
            </w: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r w:rsidR="00FB4426" w:rsidRPr="00F3235F" w:rsidTr="007B22A2">
        <w:trPr>
          <w:cantSplit/>
          <w:trHeight w:val="1202"/>
        </w:trPr>
        <w:tc>
          <w:tcPr>
            <w:tcW w:w="1843" w:type="dxa"/>
          </w:tcPr>
          <w:p w:rsidR="00FB4426" w:rsidRPr="00F3235F" w:rsidRDefault="00FB4426" w:rsidP="007B22A2">
            <w:pPr>
              <w:jc w:val="both"/>
              <w:rPr>
                <w:rFonts w:ascii="Times New Roman" w:hAnsi="Times New Roman"/>
                <w:sz w:val="28"/>
                <w:szCs w:val="28"/>
              </w:rPr>
            </w:pP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r w:rsidR="00FB4426" w:rsidRPr="00F3235F" w:rsidTr="007B22A2">
        <w:trPr>
          <w:cantSplit/>
          <w:trHeight w:val="1202"/>
        </w:trPr>
        <w:tc>
          <w:tcPr>
            <w:tcW w:w="1843" w:type="dxa"/>
          </w:tcPr>
          <w:p w:rsidR="00FB4426" w:rsidRPr="00F3235F" w:rsidRDefault="00FB4426" w:rsidP="007B22A2">
            <w:pPr>
              <w:jc w:val="both"/>
              <w:rPr>
                <w:rFonts w:ascii="Times New Roman" w:hAnsi="Times New Roman"/>
                <w:sz w:val="28"/>
                <w:szCs w:val="28"/>
              </w:rPr>
            </w:pP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r w:rsidR="00FB4426" w:rsidRPr="00F3235F" w:rsidTr="007B22A2">
        <w:trPr>
          <w:cantSplit/>
          <w:trHeight w:val="1202"/>
        </w:trPr>
        <w:tc>
          <w:tcPr>
            <w:tcW w:w="1843" w:type="dxa"/>
          </w:tcPr>
          <w:p w:rsidR="00FB4426" w:rsidRPr="00F3235F" w:rsidRDefault="00FB4426" w:rsidP="007B22A2">
            <w:pPr>
              <w:jc w:val="both"/>
              <w:rPr>
                <w:rFonts w:ascii="Times New Roman" w:hAnsi="Times New Roman"/>
                <w:sz w:val="28"/>
                <w:szCs w:val="28"/>
              </w:rPr>
            </w:pP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bl>
    <w:p w:rsidR="00FB4426" w:rsidRPr="0057306A" w:rsidRDefault="00FB4426" w:rsidP="00BA29AF">
      <w:pPr>
        <w:ind w:firstLine="720"/>
        <w:jc w:val="both"/>
        <w:rPr>
          <w:rFonts w:ascii="Times New Roman" w:hAnsi="Times New Roman"/>
          <w:b/>
          <w:sz w:val="28"/>
          <w:szCs w:val="28"/>
          <w:lang w:eastAsia="zh-CN"/>
        </w:rPr>
      </w:pPr>
    </w:p>
    <w:p w:rsidR="00FB4426" w:rsidRPr="0057306A" w:rsidRDefault="00FB4426" w:rsidP="00BA29AF">
      <w:pPr>
        <w:ind w:firstLine="720"/>
        <w:jc w:val="both"/>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color w:val="000000"/>
          <w:sz w:val="28"/>
          <w:szCs w:val="28"/>
          <w:lang w:val="fr-FR"/>
        </w:rPr>
        <w:t>Nima uchun Oyning birinchi choragida uning yoritilganligi to’lin oy vaqtidagiga nisbatan deyarli 2 marta kamroq?</w:t>
      </w:r>
    </w:p>
    <w:p w:rsidR="00FB4426" w:rsidRPr="0057306A" w:rsidRDefault="00FB4426" w:rsidP="00D644DE">
      <w:pPr>
        <w:numPr>
          <w:ilvl w:val="0"/>
          <w:numId w:val="14"/>
        </w:numPr>
        <w:ind w:left="851" w:hanging="284"/>
        <w:jc w:val="both"/>
        <w:rPr>
          <w:rFonts w:ascii="Times New Roman" w:hAnsi="Times New Roman"/>
          <w:sz w:val="28"/>
          <w:szCs w:val="28"/>
          <w:lang w:val="uz-Cyrl-UZ"/>
        </w:rPr>
      </w:pPr>
      <w:r w:rsidRPr="0057306A">
        <w:rPr>
          <w:rFonts w:ascii="Times New Roman" w:hAnsi="Times New Roman"/>
          <w:sz w:val="28"/>
          <w:szCs w:val="28"/>
          <w:lang w:val="uz-Cyrl-UZ"/>
        </w:rPr>
        <w:t>Yer va Oy massalarining nisbati 81:1 ga, ular radiuslarining nisbati esa 1:0,27 ga teng. Oydagi erkin tushish tezlanishi nimaga teng?</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sz w:val="28"/>
          <w:szCs w:val="28"/>
          <w:lang w:val="uz-Cyrl-UZ"/>
        </w:rPr>
        <w:t>Oy sirti uchun ikkinchi kosmik tezlikni Yer uchun mos kattaliklarni solishtirish orqali aniqlang.</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sz w:val="28"/>
          <w:szCs w:val="28"/>
          <w:lang w:val="fr-FR"/>
        </w:rPr>
        <w:t>Agarda Yerdan Oygacha va Marsgacha bo’lgan masofalarni ma’lum desak, o’rtacha qarama-qarshi turish paytida Marsda turgan kuzatuvchi uchun Oy Yerdan qancha burchakka siljishi mumkin?</w:t>
      </w:r>
    </w:p>
    <w:p w:rsidR="00FB4426" w:rsidRPr="0057306A" w:rsidRDefault="00FB4426" w:rsidP="00D644DE">
      <w:pPr>
        <w:numPr>
          <w:ilvl w:val="0"/>
          <w:numId w:val="14"/>
        </w:numPr>
        <w:tabs>
          <w:tab w:val="left" w:pos="851"/>
        </w:tabs>
        <w:ind w:left="0" w:firstLine="567"/>
        <w:jc w:val="both"/>
        <w:rPr>
          <w:rFonts w:ascii="Times New Roman" w:hAnsi="Times New Roman"/>
          <w:sz w:val="28"/>
          <w:szCs w:val="28"/>
          <w:lang w:val="fr-FR"/>
        </w:rPr>
      </w:pPr>
      <w:r w:rsidRPr="0057306A">
        <w:rPr>
          <w:rFonts w:ascii="Times New Roman" w:hAnsi="Times New Roman"/>
          <w:color w:val="000000"/>
          <w:sz w:val="28"/>
          <w:szCs w:val="28"/>
          <w:lang w:val="fr-FR"/>
        </w:rPr>
        <w:t>Astrografning fokusiga o’rnatilgan oynada Oy 5 smli tasvir bo’lib ko’rinadi. Ushbu astrografning focus masofasi nimaga teng?</w:t>
      </w:r>
    </w:p>
    <w:p w:rsidR="00FB4426" w:rsidRPr="0057306A" w:rsidRDefault="00FB4426" w:rsidP="00BA29AF">
      <w:pPr>
        <w:tabs>
          <w:tab w:val="left" w:pos="851"/>
        </w:tabs>
        <w:ind w:left="567"/>
        <w:jc w:val="both"/>
        <w:rPr>
          <w:rFonts w:ascii="Times New Roman" w:hAnsi="Times New Roman"/>
          <w:sz w:val="28"/>
          <w:szCs w:val="28"/>
          <w:lang w:val="fr-FR"/>
        </w:rPr>
      </w:pPr>
    </w:p>
    <w:p w:rsidR="00FB4426" w:rsidRPr="0057306A" w:rsidRDefault="00FB4426" w:rsidP="00BA29AF">
      <w:pPr>
        <w:ind w:firstLine="720"/>
        <w:jc w:val="center"/>
        <w:rPr>
          <w:rFonts w:ascii="Times New Roman" w:hAnsi="Times New Roman"/>
          <w:b/>
          <w:sz w:val="28"/>
          <w:szCs w:val="28"/>
        </w:rPr>
      </w:pPr>
      <w:r w:rsidRPr="0057306A">
        <w:rPr>
          <w:rFonts w:ascii="Times New Roman" w:hAnsi="Times New Roman"/>
          <w:b/>
          <w:sz w:val="28"/>
          <w:szCs w:val="28"/>
          <w:lang w:val="uz-Cyrl-UZ"/>
        </w:rPr>
        <w:t>Uyga vazifa</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fr-FR"/>
        </w:rPr>
        <w:t>Agar Yerning aylanish o’qi ekliptika tekisligiga perpendikulyar bo’lganda bu yilning turli vaqtlarida Yerning turli nuqtalaridagi kunning davomiyligiga qanday ta’sir etardi? Bu yil fasllariga va Yerdagi iqlimga qanday ta’sir qilar edi?</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rPr>
        <w:t>Quyoshning Yerga beradigan tezlanishi kattami yoki Oyning Yerga beradigan tezlanishimi? Necha marta?</w:t>
      </w:r>
    </w:p>
    <w:p w:rsidR="00FB4426" w:rsidRPr="0057306A" w:rsidRDefault="00FB4426" w:rsidP="00D644DE">
      <w:pPr>
        <w:numPr>
          <w:ilvl w:val="0"/>
          <w:numId w:val="15"/>
        </w:numPr>
        <w:tabs>
          <w:tab w:val="left" w:pos="851"/>
        </w:tabs>
        <w:ind w:left="0" w:firstLine="567"/>
        <w:jc w:val="both"/>
        <w:rPr>
          <w:rFonts w:ascii="Times New Roman" w:hAnsi="Times New Roman"/>
          <w:sz w:val="28"/>
          <w:szCs w:val="28"/>
        </w:rPr>
      </w:pPr>
      <w:r w:rsidRPr="0057306A">
        <w:rPr>
          <w:rFonts w:ascii="Times New Roman" w:hAnsi="Times New Roman"/>
          <w:sz w:val="28"/>
          <w:szCs w:val="28"/>
          <w:lang w:val="es-ES"/>
        </w:rPr>
        <w:t>Uranning massasini Yer massasi birliklarida Oyning Yer atrofidagi harakatini Titaniyaning Uran atrofidagi harakatiga solishtirish orqali aniqlang. Titaniyaning aylanish davri 8</w:t>
      </w:r>
      <w:r w:rsidRPr="0057306A">
        <w:rPr>
          <w:rFonts w:ascii="Times New Roman" w:hAnsi="Times New Roman"/>
          <w:sz w:val="28"/>
          <w:szCs w:val="28"/>
          <w:vertAlign w:val="superscript"/>
          <w:lang w:val="es-ES"/>
        </w:rPr>
        <w:t>d</w:t>
      </w:r>
      <w:r w:rsidRPr="0057306A">
        <w:rPr>
          <w:rFonts w:ascii="Times New Roman" w:hAnsi="Times New Roman"/>
          <w:sz w:val="28"/>
          <w:szCs w:val="28"/>
          <w:lang w:val="es-ES"/>
        </w:rPr>
        <w:t>17</w:t>
      </w:r>
      <w:r w:rsidRPr="0057306A">
        <w:rPr>
          <w:rFonts w:ascii="Times New Roman" w:hAnsi="Times New Roman"/>
          <w:sz w:val="28"/>
          <w:szCs w:val="28"/>
          <w:vertAlign w:val="superscript"/>
          <w:lang w:val="es-ES"/>
        </w:rPr>
        <w:t>h</w:t>
      </w:r>
      <w:r w:rsidRPr="0057306A">
        <w:rPr>
          <w:rFonts w:ascii="Times New Roman" w:hAnsi="Times New Roman"/>
          <w:sz w:val="28"/>
          <w:szCs w:val="28"/>
          <w:lang w:val="es-ES"/>
        </w:rPr>
        <w:t>, uning Urandan uzoqligi esa 438 ming km.</w:t>
      </w:r>
    </w:p>
    <w:p w:rsidR="00FB4426" w:rsidRPr="0057306A" w:rsidRDefault="00FB4426" w:rsidP="00BA29AF">
      <w:pPr>
        <w:suppressAutoHyphens/>
        <w:autoSpaceDE w:val="0"/>
        <w:autoSpaceDN w:val="0"/>
        <w:adjustRightInd w:val="0"/>
        <w:spacing w:before="480"/>
        <w:rPr>
          <w:rFonts w:ascii="Times New Roman" w:hAnsi="Times New Roman"/>
          <w:sz w:val="28"/>
          <w:szCs w:val="28"/>
          <w:lang w:eastAsia="zh-CN"/>
        </w:rPr>
      </w:pPr>
    </w:p>
    <w:p w:rsidR="00FB4426" w:rsidRPr="0057306A" w:rsidRDefault="00FB4426" w:rsidP="00BA29AF">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16"/>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16"/>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rsidP="00BA29AF">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A32788" w:rsidRDefault="00FB4426" w:rsidP="00DA6006">
      <w:pPr>
        <w:pStyle w:val="NoSpacing"/>
        <w:rPr>
          <w:lang w:val="en-US"/>
        </w:rPr>
      </w:pPr>
      <w:r w:rsidRPr="00A32788">
        <w:rPr>
          <w:lang w:val="en-US"/>
        </w:rPr>
        <w:t>Amaliy mashg’ulot 7.</w:t>
      </w:r>
    </w:p>
    <w:p w:rsidR="00FB4426" w:rsidRPr="0057306A" w:rsidRDefault="00FB4426" w:rsidP="0093199D">
      <w:pPr>
        <w:ind w:firstLine="720"/>
        <w:jc w:val="both"/>
        <w:rPr>
          <w:rFonts w:ascii="Times New Roman" w:hAnsi="Times New Roman"/>
          <w:sz w:val="28"/>
          <w:szCs w:val="28"/>
          <w:lang w:eastAsia="zh-CN"/>
        </w:rPr>
      </w:pPr>
    </w:p>
    <w:p w:rsidR="00FB4426" w:rsidRPr="0057306A" w:rsidRDefault="00FB4426" w:rsidP="0093199D">
      <w:pPr>
        <w:ind w:firstLine="720"/>
        <w:jc w:val="both"/>
        <w:rPr>
          <w:rFonts w:ascii="Times New Roman" w:hAnsi="Times New Roman"/>
          <w:b/>
          <w:sz w:val="28"/>
          <w:szCs w:val="28"/>
        </w:rPr>
      </w:pPr>
      <w:r w:rsidRPr="0057306A">
        <w:rPr>
          <w:rFonts w:ascii="Times New Roman" w:hAnsi="Times New Roman"/>
          <w:sz w:val="28"/>
          <w:szCs w:val="28"/>
          <w:lang w:eastAsia="zh-CN"/>
        </w:rPr>
        <w:t>7</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 xml:space="preserve"> Yulduzlar fizikasi asoslari</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rPr>
        <w:t>1</w:t>
      </w:r>
      <w:r w:rsidRPr="0057306A">
        <w:rPr>
          <w:rFonts w:ascii="Times New Roman" w:hAnsi="Times New Roman"/>
          <w:b/>
          <w:sz w:val="28"/>
          <w:szCs w:val="28"/>
          <w:lang w:val="fr-FR"/>
        </w:rPr>
        <w:t xml:space="preserve"> - namuna</w:t>
      </w:r>
      <w:r w:rsidRPr="0057306A">
        <w:rPr>
          <w:rFonts w:ascii="Times New Roman" w:hAnsi="Times New Roman"/>
          <w:sz w:val="28"/>
          <w:szCs w:val="28"/>
          <w:lang w:val="fr-FR"/>
        </w:rPr>
        <w:t>. Vodorod atomida elektronning qanday o’tishida spektrning qizil qismida yotadigan H</w:t>
      </w:r>
      <w:r w:rsidRPr="0057306A">
        <w:rPr>
          <w:rFonts w:ascii="Times New Roman" w:hAnsi="Times New Roman"/>
          <w:sz w:val="28"/>
          <w:szCs w:val="28"/>
          <w:vertAlign w:val="subscript"/>
        </w:rPr>
        <w:sym w:font="Symbol" w:char="F061"/>
      </w:r>
      <w:r w:rsidRPr="0057306A">
        <w:rPr>
          <w:rFonts w:ascii="Times New Roman" w:hAnsi="Times New Roman"/>
          <w:sz w:val="28"/>
          <w:szCs w:val="28"/>
          <w:lang w:val="fr-FR"/>
        </w:rPr>
        <w:t>(</w:t>
      </w:r>
      <w:r w:rsidRPr="0057306A">
        <w:rPr>
          <w:rFonts w:ascii="Times New Roman" w:hAnsi="Times New Roman"/>
          <w:sz w:val="28"/>
          <w:szCs w:val="28"/>
        </w:rPr>
        <w:sym w:font="Symbol" w:char="F06C"/>
      </w:r>
      <w:r w:rsidRPr="0057306A">
        <w:rPr>
          <w:rFonts w:ascii="Times New Roman" w:hAnsi="Times New Roman"/>
          <w:sz w:val="28"/>
          <w:szCs w:val="28"/>
          <w:lang w:val="fr-FR"/>
        </w:rPr>
        <w:t>=6563 Å) chizig’i paydo bo’ladi?</w:t>
      </w:r>
    </w:p>
    <w:p w:rsidR="00FB4426" w:rsidRPr="0057306A" w:rsidRDefault="00FB4426" w:rsidP="0093199D">
      <w:pPr>
        <w:ind w:firstLine="720"/>
        <w:jc w:val="both"/>
        <w:rPr>
          <w:rFonts w:ascii="Times New Roman" w:hAnsi="Times New Roman"/>
          <w:sz w:val="28"/>
          <w:szCs w:val="28"/>
          <w:lang w:val="fr-FR"/>
        </w:rPr>
      </w:pPr>
    </w:p>
    <w:tbl>
      <w:tblPr>
        <w:tblW w:w="0" w:type="auto"/>
        <w:tblInd w:w="108" w:type="dxa"/>
        <w:tblLayout w:type="fixed"/>
        <w:tblLook w:val="0000"/>
      </w:tblPr>
      <w:tblGrid>
        <w:gridCol w:w="1843"/>
        <w:gridCol w:w="2835"/>
        <w:gridCol w:w="4500"/>
      </w:tblGrid>
      <w:tr w:rsidR="00FB4426" w:rsidRPr="00F3235F" w:rsidTr="007B22A2">
        <w:trPr>
          <w:cantSplit/>
        </w:trPr>
        <w:tc>
          <w:tcPr>
            <w:tcW w:w="1843"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6C"/>
            </w:r>
            <w:r w:rsidRPr="00F3235F">
              <w:rPr>
                <w:rFonts w:ascii="Times New Roman" w:hAnsi="Times New Roman"/>
                <w:sz w:val="28"/>
                <w:szCs w:val="28"/>
              </w:rPr>
              <w:t>=6563 Å</w:t>
            </w:r>
          </w:p>
        </w:tc>
        <w:tc>
          <w:tcPr>
            <w:tcW w:w="2835" w:type="dxa"/>
            <w:tcBorders>
              <w:left w:val="nil"/>
            </w:tcBorders>
          </w:tcPr>
          <w:p w:rsidR="00FB4426" w:rsidRPr="00F3235F" w:rsidRDefault="00FB4426" w:rsidP="007B22A2">
            <w:pPr>
              <w:jc w:val="both"/>
              <w:rPr>
                <w:rFonts w:ascii="Times New Roman" w:hAnsi="Times New Roman"/>
                <w:i/>
                <w:sz w:val="28"/>
                <w:szCs w:val="28"/>
              </w:rPr>
            </w:pPr>
            <w:r w:rsidRPr="00F3235F">
              <w:rPr>
                <w:rFonts w:ascii="Times New Roman" w:hAnsi="Times New Roman"/>
                <w:i/>
                <w:sz w:val="28"/>
                <w:szCs w:val="28"/>
              </w:rPr>
              <w:t>Yechimi:</w:t>
            </w:r>
          </w:p>
        </w:tc>
        <w:tc>
          <w:tcPr>
            <w:tcW w:w="4500" w:type="dxa"/>
            <w:tcBorders>
              <w:left w:val="nil"/>
            </w:tcBorders>
          </w:tcPr>
          <w:p w:rsidR="00FB4426" w:rsidRPr="00F3235F" w:rsidRDefault="00FB4426" w:rsidP="007B22A2">
            <w:pPr>
              <w:jc w:val="both"/>
              <w:rPr>
                <w:rFonts w:ascii="Times New Roman" w:hAnsi="Times New Roman"/>
                <w:sz w:val="28"/>
                <w:szCs w:val="28"/>
              </w:rPr>
            </w:pPr>
          </w:p>
        </w:tc>
      </w:tr>
      <w:tr w:rsidR="00FB4426" w:rsidRPr="00F3235F" w:rsidTr="007B22A2">
        <w:trPr>
          <w:cantSplit/>
          <w:trHeight w:val="2012"/>
        </w:trPr>
        <w:tc>
          <w:tcPr>
            <w:tcW w:w="1843"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m, n =?</w:t>
            </w:r>
          </w:p>
        </w:tc>
        <w:tc>
          <w:tcPr>
            <w:tcW w:w="2835" w:type="dxa"/>
            <w:tcBorders>
              <w:left w:val="nil"/>
            </w:tcBorders>
          </w:tcPr>
          <w:p w:rsidR="00FB4426" w:rsidRPr="00F3235F" w:rsidRDefault="00FB4426" w:rsidP="007B22A2">
            <w:pPr>
              <w:jc w:val="both"/>
              <w:rPr>
                <w:rFonts w:ascii="Times New Roman" w:hAnsi="Times New Roman"/>
                <w:sz w:val="28"/>
                <w:szCs w:val="28"/>
              </w:rPr>
            </w:pPr>
            <w:r w:rsidRPr="00F3235F">
              <w:rPr>
                <w:rFonts w:ascii="Times New Roman" w:hAnsi="Times New Roman"/>
                <w:noProof/>
                <w:sz w:val="28"/>
                <w:szCs w:val="28"/>
                <w:lang w:val="ru-RU" w:eastAsia="ru-RU"/>
              </w:rPr>
              <w:pict>
                <v:shape id="Рисунок 50" o:spid="_x0000_i2381" type="#_x0000_t75" alt="14" style="width:141.6pt;height:84pt;visibility:visible">
                  <v:imagedata r:id="rId1074" o:title=""/>
                </v:shape>
              </w:pict>
            </w:r>
          </w:p>
        </w:tc>
        <w:tc>
          <w:tcPr>
            <w:tcW w:w="4500" w:type="dxa"/>
            <w:tcBorders>
              <w:left w:val="nil"/>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Vodorod atomining m satxdan n satxga o’tishida chiqarayotgan fotonning chastotasi quyidagi formula bilan beriladi:</w:t>
            </w:r>
          </w:p>
          <w:p w:rsidR="00FB4426" w:rsidRPr="00F3235F" w:rsidRDefault="00FB4426" w:rsidP="007B22A2">
            <w:pPr>
              <w:jc w:val="center"/>
              <w:rPr>
                <w:rFonts w:ascii="Times New Roman" w:hAnsi="Times New Roman"/>
                <w:sz w:val="28"/>
                <w:szCs w:val="28"/>
              </w:rPr>
            </w:pPr>
            <w:r w:rsidRPr="00F3235F">
              <w:rPr>
                <w:rFonts w:ascii="Times New Roman" w:eastAsia="Times New Roman" w:hAnsi="Times New Roman"/>
                <w:position w:val="-32"/>
                <w:sz w:val="28"/>
                <w:szCs w:val="28"/>
              </w:rPr>
              <w:object w:dxaOrig="2220" w:dyaOrig="780">
                <v:shape id="_x0000_i2382" type="#_x0000_t75" style="width:112.2pt;height:40.8pt" o:ole="" fillcolor="window">
                  <v:imagedata r:id="rId1075" o:title=""/>
                </v:shape>
                <o:OLEObject Type="Embed" ProgID="Equation.3" ShapeID="_x0000_i2382" DrawAspect="Content" ObjectID="_1614257964" r:id="rId1076"/>
              </w:object>
            </w:r>
            <w:r w:rsidRPr="00F3235F">
              <w:rPr>
                <w:rFonts w:ascii="Times New Roman" w:hAnsi="Times New Roman"/>
                <w:sz w:val="28"/>
                <w:szCs w:val="28"/>
              </w:rPr>
              <w:t>,</w:t>
            </w:r>
          </w:p>
        </w:tc>
      </w:tr>
      <w:tr w:rsidR="00FB4426" w:rsidRPr="00F3235F" w:rsidTr="007B22A2">
        <w:trPr>
          <w:cantSplit/>
          <w:trHeight w:val="2763"/>
        </w:trPr>
        <w:tc>
          <w:tcPr>
            <w:tcW w:w="1843" w:type="dxa"/>
            <w:tcBorders>
              <w:top w:val="nil"/>
            </w:tcBorders>
          </w:tcPr>
          <w:p w:rsidR="00FB4426" w:rsidRPr="00F3235F" w:rsidRDefault="00FB4426" w:rsidP="007B22A2">
            <w:pPr>
              <w:jc w:val="both"/>
              <w:rPr>
                <w:rFonts w:ascii="Times New Roman" w:hAnsi="Times New Roman"/>
                <w:sz w:val="28"/>
                <w:szCs w:val="28"/>
              </w:rPr>
            </w:pPr>
          </w:p>
        </w:tc>
        <w:tc>
          <w:tcPr>
            <w:tcW w:w="7335" w:type="dxa"/>
            <w:gridSpan w:val="2"/>
            <w:tcBorders>
              <w:left w:val="nil"/>
            </w:tcBorders>
          </w:tcPr>
          <w:p w:rsidR="00FB4426" w:rsidRPr="00F3235F" w:rsidRDefault="00FB4426" w:rsidP="007B22A2">
            <w:pPr>
              <w:jc w:val="both"/>
              <w:rPr>
                <w:rFonts w:ascii="Times New Roman" w:hAnsi="Times New Roman"/>
                <w:sz w:val="28"/>
                <w:szCs w:val="28"/>
                <w:lang w:val="es-ES"/>
              </w:rPr>
            </w:pPr>
            <w:r w:rsidRPr="00F3235F">
              <w:rPr>
                <w:rFonts w:ascii="Times New Roman" w:hAnsi="Times New Roman"/>
                <w:sz w:val="28"/>
                <w:szCs w:val="28"/>
                <w:lang w:val="es-ES"/>
              </w:rPr>
              <w:t xml:space="preserve">bu yerda </w:t>
            </w:r>
            <w:r w:rsidRPr="00F3235F">
              <w:rPr>
                <w:rFonts w:ascii="Times New Roman" w:hAnsi="Times New Roman"/>
                <w:sz w:val="28"/>
                <w:szCs w:val="28"/>
              </w:rPr>
              <w:sym w:font="Symbol" w:char="F06E"/>
            </w:r>
            <w:r w:rsidRPr="00F3235F">
              <w:rPr>
                <w:rFonts w:ascii="Times New Roman" w:hAnsi="Times New Roman"/>
                <w:sz w:val="28"/>
                <w:szCs w:val="28"/>
                <w:vertAlign w:val="subscript"/>
                <w:lang w:val="es-ES"/>
              </w:rPr>
              <w:t>1</w:t>
            </w:r>
            <w:r w:rsidRPr="00F3235F">
              <w:rPr>
                <w:rFonts w:ascii="Times New Roman" w:hAnsi="Times New Roman"/>
                <w:sz w:val="28"/>
                <w:szCs w:val="28"/>
                <w:lang w:val="es-ES"/>
              </w:rPr>
              <w:t>=3,29</w:t>
            </w:r>
            <w:r w:rsidRPr="00F3235F">
              <w:rPr>
                <w:rFonts w:ascii="Times New Roman" w:hAnsi="Times New Roman"/>
                <w:sz w:val="28"/>
                <w:szCs w:val="28"/>
                <w:vertAlign w:val="superscript"/>
                <w:lang w:val="es-ES"/>
              </w:rPr>
              <w:t>.</w:t>
            </w:r>
            <w:r w:rsidRPr="00F3235F">
              <w:rPr>
                <w:rFonts w:ascii="Times New Roman" w:hAnsi="Times New Roman"/>
                <w:sz w:val="28"/>
                <w:szCs w:val="28"/>
                <w:lang w:val="es-ES"/>
              </w:rPr>
              <w:t>10</w:t>
            </w:r>
            <w:r w:rsidRPr="00F3235F">
              <w:rPr>
                <w:rFonts w:ascii="Times New Roman" w:hAnsi="Times New Roman"/>
                <w:sz w:val="28"/>
                <w:szCs w:val="28"/>
                <w:vertAlign w:val="superscript"/>
                <w:lang w:val="es-ES"/>
              </w:rPr>
              <w:t>15</w:t>
            </w:r>
            <w:r w:rsidRPr="00F3235F">
              <w:rPr>
                <w:rFonts w:ascii="Times New Roman" w:hAnsi="Times New Roman"/>
                <w:sz w:val="28"/>
                <w:szCs w:val="28"/>
                <w:lang w:val="es-ES"/>
              </w:rPr>
              <w:t xml:space="preserve"> Gs – birinchi satxdan ionlanish chastotasi chegarasi. Chastotadan to’lqin uzunlikka o’tamiz:</w:t>
            </w:r>
          </w:p>
          <w:p w:rsidR="00FB4426" w:rsidRPr="00F3235F" w:rsidRDefault="00FB4426" w:rsidP="007B22A2">
            <w:pPr>
              <w:jc w:val="center"/>
              <w:rPr>
                <w:rFonts w:ascii="Times New Roman" w:hAnsi="Times New Roman"/>
                <w:sz w:val="28"/>
                <w:szCs w:val="28"/>
                <w:lang w:val="fr-FR"/>
              </w:rPr>
            </w:pPr>
            <w:r w:rsidRPr="00F3235F">
              <w:rPr>
                <w:rFonts w:ascii="Times New Roman" w:eastAsia="Times New Roman" w:hAnsi="Times New Roman"/>
                <w:position w:val="-28"/>
                <w:sz w:val="28"/>
                <w:szCs w:val="28"/>
              </w:rPr>
              <w:object w:dxaOrig="1960" w:dyaOrig="760">
                <v:shape id="_x0000_i2383" type="#_x0000_t75" style="width:97.8pt;height:37.2pt" o:ole="" fillcolor="window">
                  <v:imagedata r:id="rId1077" o:title=""/>
                </v:shape>
                <o:OLEObject Type="Embed" ProgID="Equation.3" ShapeID="_x0000_i2383" DrawAspect="Content" ObjectID="_1614257965" r:id="rId1078"/>
              </w:object>
            </w:r>
            <w:r w:rsidRPr="00F3235F">
              <w:rPr>
                <w:rFonts w:ascii="Times New Roman" w:hAnsi="Times New Roman"/>
                <w:sz w:val="28"/>
                <w:szCs w:val="28"/>
                <w:lang w:val="fr-FR"/>
              </w:rPr>
              <w:t>,</w:t>
            </w:r>
          </w:p>
          <w:p w:rsidR="00FB4426" w:rsidRPr="00F3235F" w:rsidRDefault="00FB4426" w:rsidP="007B22A2">
            <w:pPr>
              <w:jc w:val="both"/>
              <w:rPr>
                <w:rFonts w:ascii="Times New Roman" w:hAnsi="Times New Roman"/>
                <w:sz w:val="28"/>
                <w:szCs w:val="28"/>
                <w:lang w:val="it-IT"/>
              </w:rPr>
            </w:pPr>
            <w:r w:rsidRPr="00F3235F">
              <w:rPr>
                <w:rFonts w:ascii="Times New Roman" w:hAnsi="Times New Roman"/>
                <w:sz w:val="28"/>
                <w:szCs w:val="28"/>
                <w:lang w:val="it-IT"/>
              </w:rPr>
              <w:t xml:space="preserve">bu yerda </w:t>
            </w:r>
            <w:r w:rsidRPr="00F3235F">
              <w:rPr>
                <w:rFonts w:ascii="Times New Roman" w:hAnsi="Times New Roman"/>
                <w:sz w:val="28"/>
                <w:szCs w:val="28"/>
              </w:rPr>
              <w:sym w:font="Symbol" w:char="F06C"/>
            </w:r>
            <w:r w:rsidRPr="00F3235F">
              <w:rPr>
                <w:rFonts w:ascii="Times New Roman" w:hAnsi="Times New Roman"/>
                <w:sz w:val="28"/>
                <w:szCs w:val="28"/>
                <w:vertAlign w:val="subscript"/>
                <w:lang w:val="it-IT"/>
              </w:rPr>
              <w:t>1</w:t>
            </w:r>
            <w:r w:rsidRPr="00F3235F">
              <w:rPr>
                <w:rFonts w:ascii="Times New Roman" w:hAnsi="Times New Roman"/>
                <w:sz w:val="28"/>
                <w:szCs w:val="28"/>
                <w:lang w:val="it-IT"/>
              </w:rPr>
              <w:t>=c/</w:t>
            </w:r>
            <w:r w:rsidRPr="00F3235F">
              <w:rPr>
                <w:rFonts w:ascii="Times New Roman" w:hAnsi="Times New Roman"/>
                <w:sz w:val="28"/>
                <w:szCs w:val="28"/>
              </w:rPr>
              <w:sym w:font="Symbol" w:char="F06E"/>
            </w:r>
            <w:r w:rsidRPr="00F3235F">
              <w:rPr>
                <w:rFonts w:ascii="Times New Roman" w:hAnsi="Times New Roman"/>
                <w:sz w:val="28"/>
                <w:szCs w:val="28"/>
                <w:vertAlign w:val="subscript"/>
                <w:lang w:val="it-IT"/>
              </w:rPr>
              <w:t>1</w:t>
            </w:r>
            <w:r w:rsidRPr="00F3235F">
              <w:rPr>
                <w:rFonts w:ascii="Times New Roman" w:hAnsi="Times New Roman"/>
                <w:sz w:val="28"/>
                <w:szCs w:val="28"/>
                <w:lang w:val="it-IT"/>
              </w:rPr>
              <w:t>=912 Å.</w:t>
            </w:r>
          </w:p>
          <w:p w:rsidR="00FB4426" w:rsidRPr="00F3235F" w:rsidRDefault="00FB4426" w:rsidP="007B22A2">
            <w:pPr>
              <w:jc w:val="both"/>
              <w:rPr>
                <w:rFonts w:ascii="Times New Roman" w:hAnsi="Times New Roman"/>
                <w:sz w:val="28"/>
                <w:szCs w:val="28"/>
                <w:lang w:val="it-IT"/>
              </w:rPr>
            </w:pPr>
            <w:r w:rsidRPr="00F3235F">
              <w:rPr>
                <w:rFonts w:ascii="Times New Roman" w:hAnsi="Times New Roman"/>
                <w:sz w:val="28"/>
                <w:szCs w:val="28"/>
                <w:lang w:val="it-IT"/>
              </w:rPr>
              <w:t>Avvalo n=1 bo’lsin.</w:t>
            </w:r>
          </w:p>
          <w:p w:rsidR="00FB4426" w:rsidRPr="00F3235F" w:rsidRDefault="00FB4426" w:rsidP="007B22A2">
            <w:pPr>
              <w:jc w:val="both"/>
              <w:rPr>
                <w:rFonts w:ascii="Times New Roman" w:hAnsi="Times New Roman"/>
                <w:sz w:val="28"/>
                <w:szCs w:val="28"/>
                <w:lang w:val="it-IT"/>
              </w:rPr>
            </w:pPr>
            <w:r w:rsidRPr="00F3235F">
              <w:rPr>
                <w:rFonts w:ascii="Times New Roman" w:hAnsi="Times New Roman"/>
                <w:sz w:val="28"/>
                <w:szCs w:val="28"/>
                <w:lang w:val="it-IT"/>
              </w:rPr>
              <w:t xml:space="preserve">             m=2 uchun </w:t>
            </w:r>
            <w:r w:rsidRPr="00F3235F">
              <w:rPr>
                <w:rFonts w:ascii="Times New Roman" w:hAnsi="Times New Roman"/>
                <w:sz w:val="28"/>
                <w:szCs w:val="28"/>
              </w:rPr>
              <w:sym w:font="Symbol" w:char="F06C"/>
            </w:r>
            <w:r w:rsidRPr="00F3235F">
              <w:rPr>
                <w:rFonts w:ascii="Times New Roman" w:hAnsi="Times New Roman"/>
                <w:sz w:val="28"/>
                <w:szCs w:val="28"/>
                <w:vertAlign w:val="subscript"/>
                <w:lang w:val="it-IT"/>
              </w:rPr>
              <w:t>12</w:t>
            </w:r>
            <w:r w:rsidRPr="00F3235F">
              <w:rPr>
                <w:rFonts w:ascii="Times New Roman" w:hAnsi="Times New Roman"/>
                <w:sz w:val="28"/>
                <w:szCs w:val="28"/>
                <w:lang w:val="it-IT"/>
              </w:rPr>
              <w:t>=1216 Å , bu L</w:t>
            </w:r>
            <w:r w:rsidRPr="00F3235F">
              <w:rPr>
                <w:rFonts w:ascii="Times New Roman" w:hAnsi="Times New Roman"/>
                <w:sz w:val="28"/>
                <w:szCs w:val="28"/>
                <w:vertAlign w:val="subscript"/>
              </w:rPr>
              <w:sym w:font="Symbol" w:char="F061"/>
            </w:r>
            <w:r w:rsidRPr="00F3235F">
              <w:rPr>
                <w:rFonts w:ascii="Times New Roman" w:hAnsi="Times New Roman"/>
                <w:sz w:val="28"/>
                <w:szCs w:val="28"/>
                <w:lang w:val="it-IT"/>
              </w:rPr>
              <w:t xml:space="preserve"> chizig’i.</w:t>
            </w:r>
          </w:p>
          <w:p w:rsidR="00FB4426" w:rsidRPr="00F3235F" w:rsidRDefault="00FB4426" w:rsidP="007B22A2">
            <w:pPr>
              <w:jc w:val="both"/>
              <w:rPr>
                <w:rFonts w:ascii="Times New Roman" w:hAnsi="Times New Roman"/>
                <w:sz w:val="28"/>
                <w:szCs w:val="28"/>
                <w:lang w:val="it-IT"/>
              </w:rPr>
            </w:pPr>
            <w:r w:rsidRPr="00F3235F">
              <w:rPr>
                <w:rFonts w:ascii="Times New Roman" w:hAnsi="Times New Roman"/>
                <w:sz w:val="28"/>
                <w:szCs w:val="28"/>
                <w:lang w:val="it-IT"/>
              </w:rPr>
              <w:t xml:space="preserve">             m&gt;2 uchun </w:t>
            </w:r>
            <w:r w:rsidRPr="00F3235F">
              <w:rPr>
                <w:rFonts w:ascii="Times New Roman" w:hAnsi="Times New Roman"/>
                <w:sz w:val="28"/>
                <w:szCs w:val="28"/>
              </w:rPr>
              <w:sym w:font="Symbol" w:char="F06C"/>
            </w:r>
            <w:r w:rsidRPr="00F3235F">
              <w:rPr>
                <w:rFonts w:ascii="Times New Roman" w:hAnsi="Times New Roman"/>
                <w:sz w:val="28"/>
                <w:szCs w:val="28"/>
                <w:vertAlign w:val="subscript"/>
                <w:lang w:val="it-IT"/>
              </w:rPr>
              <w:t xml:space="preserve">1m </w:t>
            </w:r>
            <w:r w:rsidRPr="00F3235F">
              <w:rPr>
                <w:rFonts w:ascii="Times New Roman" w:hAnsi="Times New Roman"/>
                <w:sz w:val="28"/>
                <w:szCs w:val="28"/>
                <w:lang w:val="it-IT"/>
              </w:rPr>
              <w:t>&lt; 1216 Å.</w:t>
            </w:r>
          </w:p>
          <w:p w:rsidR="00FB4426" w:rsidRPr="00F3235F" w:rsidRDefault="00FB4426" w:rsidP="007B22A2">
            <w:pPr>
              <w:jc w:val="both"/>
              <w:rPr>
                <w:rFonts w:ascii="Times New Roman" w:hAnsi="Times New Roman"/>
                <w:sz w:val="28"/>
                <w:szCs w:val="28"/>
                <w:vertAlign w:val="subscript"/>
                <w:lang w:val="it-IT"/>
              </w:rPr>
            </w:pPr>
            <w:r w:rsidRPr="00F3235F">
              <w:rPr>
                <w:rFonts w:ascii="Times New Roman" w:hAnsi="Times New Roman"/>
                <w:sz w:val="28"/>
                <w:szCs w:val="28"/>
                <w:lang w:val="it-IT"/>
              </w:rPr>
              <w:t xml:space="preserve">Endi n=2 deb olamiz. m=3 uchun </w:t>
            </w:r>
            <w:r w:rsidRPr="00F3235F">
              <w:rPr>
                <w:rFonts w:ascii="Times New Roman" w:hAnsi="Times New Roman"/>
                <w:sz w:val="28"/>
                <w:szCs w:val="28"/>
              </w:rPr>
              <w:sym w:font="Symbol" w:char="F06C"/>
            </w:r>
            <w:r w:rsidRPr="00F3235F">
              <w:rPr>
                <w:rFonts w:ascii="Times New Roman" w:hAnsi="Times New Roman"/>
                <w:sz w:val="28"/>
                <w:szCs w:val="28"/>
                <w:vertAlign w:val="subscript"/>
                <w:lang w:val="it-IT"/>
              </w:rPr>
              <w:t>23</w:t>
            </w:r>
            <w:r w:rsidRPr="00F3235F">
              <w:rPr>
                <w:rFonts w:ascii="Times New Roman" w:hAnsi="Times New Roman"/>
                <w:sz w:val="28"/>
                <w:szCs w:val="28"/>
                <w:lang w:val="it-IT"/>
              </w:rPr>
              <w:t>=6566 Å – bu esa biz izlayotgan H</w:t>
            </w:r>
            <w:r w:rsidRPr="00F3235F">
              <w:rPr>
                <w:rFonts w:ascii="Times New Roman" w:hAnsi="Times New Roman"/>
                <w:sz w:val="28"/>
                <w:szCs w:val="28"/>
                <w:vertAlign w:val="subscript"/>
              </w:rPr>
              <w:sym w:font="Symbol" w:char="F061"/>
            </w:r>
            <w:r w:rsidRPr="00F3235F">
              <w:rPr>
                <w:rFonts w:ascii="Times New Roman" w:hAnsi="Times New Roman"/>
                <w:sz w:val="28"/>
                <w:szCs w:val="28"/>
                <w:lang w:val="it-IT"/>
              </w:rPr>
              <w:t xml:space="preserve"> chizig’ini beradi.</w: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 xml:space="preserve"> 3-satxdan 2 satxga o’tishda.</w:t>
            </w:r>
          </w:p>
        </w:tc>
      </w:tr>
    </w:tbl>
    <w:p w:rsidR="00FB4426" w:rsidRPr="0057306A" w:rsidRDefault="00FB4426" w:rsidP="0093199D">
      <w:pPr>
        <w:jc w:val="both"/>
        <w:rPr>
          <w:rFonts w:ascii="Times New Roman" w:hAnsi="Times New Roman"/>
          <w:sz w:val="28"/>
          <w:szCs w:val="28"/>
        </w:rPr>
      </w:pPr>
    </w:p>
    <w:p w:rsidR="00FB4426" w:rsidRPr="0057306A" w:rsidRDefault="00FB4426" w:rsidP="0093199D">
      <w:pPr>
        <w:ind w:firstLine="720"/>
        <w:jc w:val="both"/>
        <w:rPr>
          <w:rFonts w:ascii="Times New Roman" w:hAnsi="Times New Roman"/>
          <w:sz w:val="28"/>
          <w:szCs w:val="28"/>
        </w:rPr>
      </w:pPr>
      <w:r w:rsidRPr="0057306A">
        <w:rPr>
          <w:rFonts w:ascii="Times New Roman" w:hAnsi="Times New Roman"/>
          <w:b/>
          <w:sz w:val="28"/>
          <w:szCs w:val="28"/>
        </w:rPr>
        <w:t>2 - namuna</w:t>
      </w:r>
      <w:r w:rsidRPr="0057306A">
        <w:rPr>
          <w:rFonts w:ascii="Times New Roman" w:hAnsi="Times New Roman"/>
          <w:sz w:val="28"/>
          <w:szCs w:val="28"/>
        </w:rPr>
        <w:t>. O’zgaruvchan yulduzning charaqlashi minimumdan maksimumgacha 7 yulduz kattaligiga o’zgargan. Bu yulduzning yorqinligi necha marta ortadi?</w:t>
      </w:r>
    </w:p>
    <w:p w:rsidR="00FB4426" w:rsidRPr="0057306A" w:rsidRDefault="00FB4426" w:rsidP="0093199D">
      <w:pPr>
        <w:ind w:firstLine="720"/>
        <w:jc w:val="both"/>
        <w:rPr>
          <w:rFonts w:ascii="Times New Roman" w:hAnsi="Times New Roman"/>
          <w:sz w:val="28"/>
          <w:szCs w:val="28"/>
        </w:rPr>
      </w:pPr>
    </w:p>
    <w:tbl>
      <w:tblPr>
        <w:tblW w:w="0" w:type="auto"/>
        <w:tblInd w:w="108" w:type="dxa"/>
        <w:tblLayout w:type="fixed"/>
        <w:tblLook w:val="0000"/>
      </w:tblPr>
      <w:tblGrid>
        <w:gridCol w:w="1843"/>
        <w:gridCol w:w="7335"/>
      </w:tblGrid>
      <w:tr w:rsidR="00FB4426" w:rsidRPr="00F3235F" w:rsidTr="007B22A2">
        <w:trPr>
          <w:cantSplit/>
        </w:trPr>
        <w:tc>
          <w:tcPr>
            <w:tcW w:w="1843"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44"/>
            </w:r>
            <w:r w:rsidRPr="00F3235F">
              <w:rPr>
                <w:rFonts w:ascii="Times New Roman" w:hAnsi="Times New Roman"/>
                <w:sz w:val="28"/>
                <w:szCs w:val="28"/>
              </w:rPr>
              <w:t>m=7</w:t>
            </w:r>
            <w:r w:rsidRPr="00F3235F">
              <w:rPr>
                <w:rFonts w:ascii="Times New Roman" w:hAnsi="Times New Roman"/>
                <w:sz w:val="28"/>
                <w:szCs w:val="28"/>
                <w:vertAlign w:val="superscript"/>
              </w:rPr>
              <w:t>m</w:t>
            </w:r>
          </w:p>
        </w:tc>
        <w:tc>
          <w:tcPr>
            <w:tcW w:w="7335" w:type="dxa"/>
            <w:vMerge w:val="restart"/>
            <w:tcBorders>
              <w:left w:val="nil"/>
            </w:tcBorders>
          </w:tcPr>
          <w:p w:rsidR="00FB4426" w:rsidRPr="00F3235F" w:rsidRDefault="00FB4426" w:rsidP="007B22A2">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7B22A2">
            <w:pPr>
              <w:jc w:val="both"/>
              <w:rPr>
                <w:rFonts w:ascii="Times New Roman" w:hAnsi="Times New Roman"/>
                <w:sz w:val="28"/>
                <w:szCs w:val="28"/>
                <w:lang w:val="en-GB"/>
              </w:rPr>
            </w:pPr>
            <w:r w:rsidRPr="00F3235F">
              <w:rPr>
                <w:rFonts w:ascii="Times New Roman" w:hAnsi="Times New Roman"/>
                <w:sz w:val="28"/>
                <w:szCs w:val="28"/>
              </w:rPr>
              <w:t>m</w:t>
            </w:r>
            <w:r w:rsidRPr="00F3235F">
              <w:rPr>
                <w:rFonts w:ascii="Times New Roman" w:hAnsi="Times New Roman"/>
                <w:sz w:val="28"/>
                <w:szCs w:val="28"/>
                <w:vertAlign w:val="subscript"/>
              </w:rPr>
              <w:t>1</w:t>
            </w:r>
            <w:r w:rsidRPr="00F3235F">
              <w:rPr>
                <w:rFonts w:ascii="Times New Roman" w:hAnsi="Times New Roman"/>
                <w:sz w:val="28"/>
                <w:szCs w:val="28"/>
              </w:rPr>
              <w:t>, L</w:t>
            </w:r>
            <w:r w:rsidRPr="00F3235F">
              <w:rPr>
                <w:rFonts w:ascii="Times New Roman" w:hAnsi="Times New Roman"/>
                <w:sz w:val="28"/>
                <w:szCs w:val="28"/>
                <w:vertAlign w:val="subscript"/>
              </w:rPr>
              <w:t>1</w:t>
            </w:r>
            <w:r w:rsidRPr="00F3235F">
              <w:rPr>
                <w:rFonts w:ascii="Times New Roman" w:hAnsi="Times New Roman"/>
                <w:sz w:val="28"/>
                <w:szCs w:val="28"/>
              </w:rPr>
              <w:t xml:space="preserve"> va m</w:t>
            </w:r>
            <w:r w:rsidRPr="00F3235F">
              <w:rPr>
                <w:rFonts w:ascii="Times New Roman" w:hAnsi="Times New Roman"/>
                <w:sz w:val="28"/>
                <w:szCs w:val="28"/>
                <w:vertAlign w:val="subscript"/>
              </w:rPr>
              <w:t>2</w:t>
            </w:r>
            <w:r w:rsidRPr="00F3235F">
              <w:rPr>
                <w:rFonts w:ascii="Times New Roman" w:hAnsi="Times New Roman"/>
                <w:sz w:val="28"/>
                <w:szCs w:val="28"/>
              </w:rPr>
              <w:t>, L</w:t>
            </w:r>
            <w:r w:rsidRPr="00F3235F">
              <w:rPr>
                <w:rFonts w:ascii="Times New Roman" w:hAnsi="Times New Roman"/>
                <w:sz w:val="28"/>
                <w:szCs w:val="28"/>
                <w:vertAlign w:val="subscript"/>
              </w:rPr>
              <w:t>2</w:t>
            </w:r>
            <w:r w:rsidRPr="00F3235F">
              <w:rPr>
                <w:rFonts w:ascii="Times New Roman" w:hAnsi="Times New Roman"/>
                <w:sz w:val="28"/>
                <w:szCs w:val="28"/>
              </w:rPr>
              <w:t xml:space="preserve"> – mos ravishda yulduzning minimumdagi va maksimumdagi yulduz kattaliklari va yorqinliklari bo’lsin, unda m</w:t>
            </w:r>
            <w:r w:rsidRPr="00F3235F">
              <w:rPr>
                <w:rFonts w:ascii="Times New Roman" w:hAnsi="Times New Roman"/>
                <w:sz w:val="28"/>
                <w:szCs w:val="28"/>
                <w:vertAlign w:val="subscript"/>
                <w:lang w:val="en-GB"/>
              </w:rPr>
              <w:t>1</w:t>
            </w:r>
            <w:r w:rsidRPr="00F3235F">
              <w:rPr>
                <w:rFonts w:ascii="Times New Roman" w:hAnsi="Times New Roman"/>
                <w:sz w:val="28"/>
                <w:szCs w:val="28"/>
                <w:lang w:val="en-GB"/>
              </w:rPr>
              <w:t xml:space="preserve"> -</w:t>
            </w:r>
            <w:r w:rsidRPr="00F3235F">
              <w:rPr>
                <w:rFonts w:ascii="Times New Roman" w:hAnsi="Times New Roman"/>
                <w:sz w:val="28"/>
                <w:szCs w:val="28"/>
              </w:rPr>
              <w:t>m</w:t>
            </w:r>
            <w:r w:rsidRPr="00F3235F">
              <w:rPr>
                <w:rFonts w:ascii="Times New Roman" w:hAnsi="Times New Roman"/>
                <w:sz w:val="28"/>
                <w:szCs w:val="28"/>
                <w:vertAlign w:val="subscript"/>
                <w:lang w:val="en-GB"/>
              </w:rPr>
              <w:t>2</w:t>
            </w:r>
            <w:r w:rsidRPr="00F3235F">
              <w:rPr>
                <w:rFonts w:ascii="Times New Roman" w:hAnsi="Times New Roman"/>
                <w:sz w:val="28"/>
                <w:szCs w:val="28"/>
                <w:lang w:val="en-GB"/>
              </w:rPr>
              <w:t xml:space="preserve"> =2,5 </w:t>
            </w:r>
            <w:r w:rsidRPr="00F3235F">
              <w:rPr>
                <w:rFonts w:ascii="Times New Roman" w:hAnsi="Times New Roman"/>
                <w:sz w:val="28"/>
                <w:szCs w:val="28"/>
              </w:rPr>
              <w:t>lg</w:t>
            </w:r>
            <w:r w:rsidRPr="00F3235F">
              <w:rPr>
                <w:rFonts w:ascii="Times New Roman" w:hAnsi="Times New Roman"/>
                <w:sz w:val="28"/>
                <w:szCs w:val="28"/>
                <w:lang w:val="en-GB"/>
              </w:rPr>
              <w:t xml:space="preserve"> (</w:t>
            </w:r>
            <w:r w:rsidRPr="00F3235F">
              <w:rPr>
                <w:rFonts w:ascii="Times New Roman" w:hAnsi="Times New Roman"/>
                <w:sz w:val="28"/>
                <w:szCs w:val="28"/>
              </w:rPr>
              <w:t>L</w:t>
            </w:r>
            <w:r w:rsidRPr="00F3235F">
              <w:rPr>
                <w:rFonts w:ascii="Times New Roman" w:hAnsi="Times New Roman"/>
                <w:sz w:val="28"/>
                <w:szCs w:val="28"/>
                <w:vertAlign w:val="subscript"/>
                <w:lang w:val="en-GB"/>
              </w:rPr>
              <w:t>2</w:t>
            </w:r>
            <w:r w:rsidRPr="00F3235F">
              <w:rPr>
                <w:rFonts w:ascii="Times New Roman" w:hAnsi="Times New Roman"/>
                <w:sz w:val="28"/>
                <w:szCs w:val="28"/>
                <w:lang w:val="en-GB"/>
              </w:rPr>
              <w:t>/</w:t>
            </w:r>
            <w:r w:rsidRPr="00F3235F">
              <w:rPr>
                <w:rFonts w:ascii="Times New Roman" w:hAnsi="Times New Roman"/>
                <w:sz w:val="28"/>
                <w:szCs w:val="28"/>
              </w:rPr>
              <w:t>L</w:t>
            </w:r>
            <w:r w:rsidRPr="00F3235F">
              <w:rPr>
                <w:rFonts w:ascii="Times New Roman" w:hAnsi="Times New Roman"/>
                <w:sz w:val="28"/>
                <w:szCs w:val="28"/>
                <w:vertAlign w:val="subscript"/>
                <w:lang w:val="en-GB"/>
              </w:rPr>
              <w:t>1</w:t>
            </w:r>
            <w:r w:rsidRPr="00F3235F">
              <w:rPr>
                <w:rFonts w:ascii="Times New Roman" w:hAnsi="Times New Roman"/>
                <w:sz w:val="28"/>
                <w:szCs w:val="28"/>
                <w:lang w:val="en-GB"/>
              </w:rPr>
              <w:t xml:space="preserve">). </w:t>
            </w:r>
            <w:r w:rsidRPr="00F3235F">
              <w:rPr>
                <w:rFonts w:ascii="Times New Roman" w:hAnsi="Times New Roman"/>
                <w:sz w:val="28"/>
                <w:szCs w:val="28"/>
              </w:rPr>
              <w:t>Demak</w:t>
            </w:r>
            <w:r w:rsidRPr="00F3235F">
              <w:rPr>
                <w:rFonts w:ascii="Times New Roman" w:hAnsi="Times New Roman"/>
                <w:sz w:val="28"/>
                <w:szCs w:val="28"/>
                <w:lang w:val="en-GB"/>
              </w:rPr>
              <w:t xml:space="preserve">, </w:t>
            </w:r>
            <w:r w:rsidRPr="00F3235F">
              <w:rPr>
                <w:rFonts w:ascii="Times New Roman" w:hAnsi="Times New Roman"/>
                <w:sz w:val="28"/>
                <w:szCs w:val="28"/>
              </w:rPr>
              <w:t>L</w:t>
            </w:r>
            <w:r w:rsidRPr="00F3235F">
              <w:rPr>
                <w:rFonts w:ascii="Times New Roman" w:hAnsi="Times New Roman"/>
                <w:sz w:val="28"/>
                <w:szCs w:val="28"/>
                <w:vertAlign w:val="subscript"/>
                <w:lang w:val="en-GB"/>
              </w:rPr>
              <w:t>2</w:t>
            </w:r>
            <w:r w:rsidRPr="00F3235F">
              <w:rPr>
                <w:rFonts w:ascii="Times New Roman" w:hAnsi="Times New Roman"/>
                <w:sz w:val="28"/>
                <w:szCs w:val="28"/>
                <w:lang w:val="en-GB"/>
              </w:rPr>
              <w:t>/</w:t>
            </w:r>
            <w:r w:rsidRPr="00F3235F">
              <w:rPr>
                <w:rFonts w:ascii="Times New Roman" w:hAnsi="Times New Roman"/>
                <w:sz w:val="28"/>
                <w:szCs w:val="28"/>
              </w:rPr>
              <w:t>L</w:t>
            </w:r>
            <w:r w:rsidRPr="00F3235F">
              <w:rPr>
                <w:rFonts w:ascii="Times New Roman" w:hAnsi="Times New Roman"/>
                <w:sz w:val="28"/>
                <w:szCs w:val="28"/>
                <w:vertAlign w:val="subscript"/>
                <w:lang w:val="en-GB"/>
              </w:rPr>
              <w:t>1</w:t>
            </w:r>
            <w:r w:rsidRPr="00F3235F">
              <w:rPr>
                <w:rFonts w:ascii="Times New Roman" w:hAnsi="Times New Roman"/>
                <w:sz w:val="28"/>
                <w:szCs w:val="28"/>
                <w:lang w:val="en-GB"/>
              </w:rPr>
              <w:t xml:space="preserve"> = 630,9.</w: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 xml:space="preserve"> yorqinlik 630 marta ortadi.</w:t>
            </w:r>
          </w:p>
        </w:tc>
      </w:tr>
      <w:tr w:rsidR="00FB4426" w:rsidRPr="00F3235F" w:rsidTr="007B22A2">
        <w:trPr>
          <w:cantSplit/>
          <w:trHeight w:val="1199"/>
        </w:trPr>
        <w:tc>
          <w:tcPr>
            <w:tcW w:w="1843"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34"/>
                <w:sz w:val="28"/>
                <w:szCs w:val="28"/>
              </w:rPr>
              <w:object w:dxaOrig="400" w:dyaOrig="780">
                <v:shape id="_x0000_i2384" type="#_x0000_t75" style="width:20.4pt;height:40.8pt" o:ole="" fillcolor="window">
                  <v:imagedata r:id="rId1079" o:title=""/>
                </v:shape>
                <o:OLEObject Type="Embed" ProgID="Equation.3" ShapeID="_x0000_i2384" DrawAspect="Content" ObjectID="_1614257966" r:id="rId1080"/>
              </w:object>
            </w:r>
            <w:r w:rsidRPr="00F3235F">
              <w:rPr>
                <w:rFonts w:ascii="Times New Roman" w:hAnsi="Times New Roman"/>
                <w:sz w:val="28"/>
                <w:szCs w:val="28"/>
              </w:rPr>
              <w:t>=?</w:t>
            </w: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bl>
    <w:p w:rsidR="00FB4426" w:rsidRPr="0057306A" w:rsidRDefault="00FB4426" w:rsidP="0093199D">
      <w:pPr>
        <w:jc w:val="both"/>
        <w:rPr>
          <w:rFonts w:ascii="Times New Roman" w:hAnsi="Times New Roman"/>
          <w:sz w:val="28"/>
          <w:szCs w:val="28"/>
        </w:rPr>
      </w:pPr>
    </w:p>
    <w:p w:rsidR="00FB4426" w:rsidRPr="0057306A" w:rsidRDefault="00FB4426" w:rsidP="0093199D">
      <w:pPr>
        <w:ind w:firstLine="720"/>
        <w:jc w:val="both"/>
        <w:rPr>
          <w:rFonts w:ascii="Times New Roman" w:hAnsi="Times New Roman"/>
          <w:sz w:val="28"/>
          <w:szCs w:val="28"/>
        </w:rPr>
      </w:pPr>
      <w:r w:rsidRPr="0057306A">
        <w:rPr>
          <w:rFonts w:ascii="Times New Roman" w:hAnsi="Times New Roman"/>
          <w:b/>
          <w:sz w:val="28"/>
          <w:szCs w:val="28"/>
        </w:rPr>
        <w:t>3 - namuna</w:t>
      </w:r>
      <w:r w:rsidRPr="0057306A">
        <w:rPr>
          <w:rFonts w:ascii="Times New Roman" w:hAnsi="Times New Roman"/>
          <w:sz w:val="28"/>
          <w:szCs w:val="28"/>
        </w:rPr>
        <w:t>. Agar yulduzgacha bo’lgan masofani 40 foizga kamaytirsak, uning yulduz kattaligi qanday o’zgaradi? 40 foizga uzoqlashtirsak-chi?</w:t>
      </w:r>
    </w:p>
    <w:p w:rsidR="00FB4426" w:rsidRPr="0057306A" w:rsidRDefault="00FB4426" w:rsidP="0093199D">
      <w:pPr>
        <w:ind w:firstLine="720"/>
        <w:jc w:val="both"/>
        <w:rPr>
          <w:rFonts w:ascii="Times New Roman" w:hAnsi="Times New Roman"/>
          <w:sz w:val="28"/>
          <w:szCs w:val="28"/>
        </w:rPr>
      </w:pPr>
    </w:p>
    <w:tbl>
      <w:tblPr>
        <w:tblW w:w="0" w:type="auto"/>
        <w:tblInd w:w="108" w:type="dxa"/>
        <w:tblLayout w:type="fixed"/>
        <w:tblLook w:val="0000"/>
      </w:tblPr>
      <w:tblGrid>
        <w:gridCol w:w="1276"/>
        <w:gridCol w:w="7902"/>
      </w:tblGrid>
      <w:tr w:rsidR="00FB4426" w:rsidRPr="00F3235F" w:rsidTr="007B22A2">
        <w:trPr>
          <w:cantSplit/>
        </w:trPr>
        <w:tc>
          <w:tcPr>
            <w:tcW w:w="1276"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65"/>
            </w:r>
            <w:r w:rsidRPr="00F3235F">
              <w:rPr>
                <w:rFonts w:ascii="Times New Roman" w:hAnsi="Times New Roman"/>
                <w:sz w:val="28"/>
                <w:szCs w:val="28"/>
              </w:rPr>
              <w:t>=0,4</w:t>
            </w:r>
          </w:p>
        </w:tc>
        <w:tc>
          <w:tcPr>
            <w:tcW w:w="7902" w:type="dxa"/>
            <w:vMerge w:val="restart"/>
            <w:tcBorders>
              <w:left w:val="nil"/>
            </w:tcBorders>
          </w:tcPr>
          <w:p w:rsidR="00FB4426" w:rsidRPr="00F3235F" w:rsidRDefault="00FB4426" w:rsidP="007B22A2">
            <w:pPr>
              <w:jc w:val="both"/>
              <w:rPr>
                <w:rFonts w:ascii="Times New Roman" w:hAnsi="Times New Roman"/>
                <w:i/>
                <w:sz w:val="28"/>
                <w:szCs w:val="28"/>
                <w:lang w:val="it-IT"/>
              </w:rPr>
            </w:pPr>
            <w:r w:rsidRPr="00F3235F">
              <w:rPr>
                <w:rFonts w:ascii="Times New Roman" w:hAnsi="Times New Roman"/>
                <w:i/>
                <w:sz w:val="28"/>
                <w:szCs w:val="28"/>
                <w:lang w:val="it-IT"/>
              </w:rPr>
              <w:t>Yechimi:</w:t>
            </w:r>
          </w:p>
          <w:p w:rsidR="00FB4426" w:rsidRPr="00F3235F" w:rsidRDefault="00FB4426" w:rsidP="007B22A2">
            <w:pPr>
              <w:jc w:val="both"/>
              <w:rPr>
                <w:rFonts w:ascii="Times New Roman" w:hAnsi="Times New Roman"/>
                <w:sz w:val="28"/>
                <w:szCs w:val="28"/>
                <w:lang w:val="it-IT"/>
              </w:rPr>
            </w:pPr>
            <w:r w:rsidRPr="00F3235F">
              <w:rPr>
                <w:rFonts w:ascii="Times New Roman" w:hAnsi="Times New Roman"/>
                <w:sz w:val="28"/>
                <w:szCs w:val="28"/>
              </w:rPr>
              <w:sym w:font="Symbol" w:char="F044"/>
            </w:r>
            <w:r w:rsidRPr="00F3235F">
              <w:rPr>
                <w:rFonts w:ascii="Times New Roman" w:hAnsi="Times New Roman"/>
                <w:sz w:val="28"/>
                <w:szCs w:val="28"/>
                <w:lang w:val="it-IT"/>
              </w:rPr>
              <w:t>m=m</w:t>
            </w:r>
            <w:r w:rsidRPr="00F3235F">
              <w:rPr>
                <w:rFonts w:ascii="Times New Roman" w:hAnsi="Times New Roman"/>
                <w:sz w:val="28"/>
                <w:szCs w:val="28"/>
                <w:vertAlign w:val="subscript"/>
                <w:lang w:val="it-IT"/>
              </w:rPr>
              <w:t>1</w:t>
            </w:r>
            <w:r w:rsidRPr="00F3235F">
              <w:rPr>
                <w:rFonts w:ascii="Times New Roman" w:hAnsi="Times New Roman"/>
                <w:sz w:val="28"/>
                <w:szCs w:val="28"/>
                <w:lang w:val="it-IT"/>
              </w:rPr>
              <w:t xml:space="preserve"> -m</w:t>
            </w:r>
            <w:r w:rsidRPr="00F3235F">
              <w:rPr>
                <w:rFonts w:ascii="Times New Roman" w:hAnsi="Times New Roman"/>
                <w:sz w:val="28"/>
                <w:szCs w:val="28"/>
                <w:vertAlign w:val="subscript"/>
                <w:lang w:val="it-IT"/>
              </w:rPr>
              <w:t>2</w:t>
            </w:r>
            <w:r w:rsidRPr="00F3235F">
              <w:rPr>
                <w:rFonts w:ascii="Times New Roman" w:hAnsi="Times New Roman"/>
                <w:sz w:val="28"/>
                <w:szCs w:val="28"/>
                <w:lang w:val="it-IT"/>
              </w:rPr>
              <w:t xml:space="preserve"> = 2,5 lg (E</w:t>
            </w:r>
            <w:r w:rsidRPr="00F3235F">
              <w:rPr>
                <w:rFonts w:ascii="Times New Roman" w:hAnsi="Times New Roman"/>
                <w:sz w:val="28"/>
                <w:szCs w:val="28"/>
                <w:vertAlign w:val="subscript"/>
                <w:lang w:val="it-IT"/>
              </w:rPr>
              <w:t>2</w:t>
            </w:r>
            <w:r w:rsidRPr="00F3235F">
              <w:rPr>
                <w:rFonts w:ascii="Times New Roman" w:hAnsi="Times New Roman"/>
                <w:sz w:val="28"/>
                <w:szCs w:val="28"/>
                <w:lang w:val="it-IT"/>
              </w:rPr>
              <w:t>/ E</w:t>
            </w:r>
            <w:r w:rsidRPr="00F3235F">
              <w:rPr>
                <w:rFonts w:ascii="Times New Roman" w:hAnsi="Times New Roman"/>
                <w:sz w:val="28"/>
                <w:szCs w:val="28"/>
                <w:vertAlign w:val="subscript"/>
                <w:lang w:val="it-IT"/>
              </w:rPr>
              <w:t>1</w:t>
            </w:r>
            <w:r w:rsidRPr="00F3235F">
              <w:rPr>
                <w:rFonts w:ascii="Times New Roman" w:hAnsi="Times New Roman"/>
                <w:sz w:val="28"/>
                <w:szCs w:val="28"/>
                <w:lang w:val="it-IT"/>
              </w:rPr>
              <w:t>)=5 lg (r</w:t>
            </w:r>
            <w:r w:rsidRPr="00F3235F">
              <w:rPr>
                <w:rFonts w:ascii="Times New Roman" w:hAnsi="Times New Roman"/>
                <w:sz w:val="28"/>
                <w:szCs w:val="28"/>
                <w:vertAlign w:val="subscript"/>
                <w:lang w:val="it-IT"/>
              </w:rPr>
              <w:t>1</w:t>
            </w:r>
            <w:r w:rsidRPr="00F3235F">
              <w:rPr>
                <w:rFonts w:ascii="Times New Roman" w:hAnsi="Times New Roman"/>
                <w:sz w:val="28"/>
                <w:szCs w:val="28"/>
                <w:lang w:val="it-IT"/>
              </w:rPr>
              <w:t>/ r</w:t>
            </w:r>
            <w:r w:rsidRPr="00F3235F">
              <w:rPr>
                <w:rFonts w:ascii="Times New Roman" w:hAnsi="Times New Roman"/>
                <w:sz w:val="28"/>
                <w:szCs w:val="28"/>
                <w:vertAlign w:val="subscript"/>
                <w:lang w:val="it-IT"/>
              </w:rPr>
              <w:t>2</w:t>
            </w:r>
            <w:r w:rsidRPr="00F3235F">
              <w:rPr>
                <w:rFonts w:ascii="Times New Roman" w:hAnsi="Times New Roman"/>
                <w:sz w:val="28"/>
                <w:szCs w:val="28"/>
                <w:lang w:val="it-IT"/>
              </w:rPr>
              <w:t xml:space="preserve">)= </w:t>
            </w:r>
            <w:r w:rsidRPr="00F3235F">
              <w:rPr>
                <w:rFonts w:ascii="Times New Roman" w:eastAsia="Times New Roman" w:hAnsi="Times New Roman"/>
                <w:position w:val="-34"/>
                <w:sz w:val="28"/>
                <w:szCs w:val="28"/>
              </w:rPr>
              <w:object w:dxaOrig="1240" w:dyaOrig="780">
                <v:shape id="_x0000_i2385" type="#_x0000_t75" style="width:61.2pt;height:40.8pt" o:ole="" fillcolor="window">
                  <v:imagedata r:id="rId1081" o:title=""/>
                </v:shape>
                <o:OLEObject Type="Embed" ProgID="Equation.3" ShapeID="_x0000_i2385" DrawAspect="Content" ObjectID="_1614257967" r:id="rId1082"/>
              </w:object>
            </w:r>
            <w:r w:rsidRPr="00F3235F">
              <w:rPr>
                <w:rFonts w:ascii="Times New Roman" w:hAnsi="Times New Roman"/>
                <w:sz w:val="28"/>
                <w:szCs w:val="28"/>
                <w:lang w:val="it-IT"/>
              </w:rPr>
              <w:t>,</w:t>
            </w:r>
          </w:p>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38"/>
                <w:sz w:val="28"/>
                <w:szCs w:val="28"/>
              </w:rPr>
              <w:object w:dxaOrig="6280" w:dyaOrig="900">
                <v:shape id="_x0000_i2386" type="#_x0000_t75" style="width:310.8pt;height:45pt" o:ole="" fillcolor="window">
                  <v:imagedata r:id="rId1083" o:title=""/>
                </v:shape>
                <o:OLEObject Type="Embed" ProgID="Equation.3" ShapeID="_x0000_i2386" DrawAspect="Content" ObjectID="_1614257968" r:id="rId1084"/>
              </w:object>
            </w:r>
          </w:p>
          <w:p w:rsidR="00FB4426" w:rsidRPr="00F3235F" w:rsidRDefault="00FB4426" w:rsidP="007B22A2">
            <w:pPr>
              <w:jc w:val="both"/>
              <w:rPr>
                <w:rFonts w:ascii="Times New Roman" w:hAnsi="Times New Roman"/>
                <w:sz w:val="28"/>
                <w:szCs w:val="28"/>
              </w:rPr>
            </w:pPr>
            <w:r w:rsidRPr="00F3235F">
              <w:rPr>
                <w:rFonts w:ascii="Times New Roman" w:hAnsi="Times New Roman"/>
                <w:i/>
                <w:sz w:val="28"/>
                <w:szCs w:val="28"/>
              </w:rPr>
              <w:t>Javob:</w:t>
            </w:r>
            <w:r w:rsidRPr="00F3235F">
              <w:rPr>
                <w:rFonts w:ascii="Times New Roman" w:hAnsi="Times New Roman"/>
                <w:sz w:val="28"/>
                <w:szCs w:val="28"/>
              </w:rPr>
              <w:t xml:space="preserve"> 1) 1</w:t>
            </w:r>
            <w:r w:rsidRPr="00F3235F">
              <w:rPr>
                <w:rFonts w:ascii="Times New Roman" w:hAnsi="Times New Roman"/>
                <w:sz w:val="28"/>
                <w:szCs w:val="28"/>
                <w:vertAlign w:val="superscript"/>
              </w:rPr>
              <w:t>m</w:t>
            </w:r>
            <w:r w:rsidRPr="00F3235F">
              <w:rPr>
                <w:rFonts w:ascii="Times New Roman" w:hAnsi="Times New Roman"/>
                <w:sz w:val="28"/>
                <w:szCs w:val="28"/>
              </w:rPr>
              <w:t>,11 ga yorug’roq bo’ladi; 2) 0</w:t>
            </w:r>
            <w:r w:rsidRPr="00F3235F">
              <w:rPr>
                <w:rFonts w:ascii="Times New Roman" w:hAnsi="Times New Roman"/>
                <w:sz w:val="28"/>
                <w:szCs w:val="28"/>
                <w:vertAlign w:val="superscript"/>
              </w:rPr>
              <w:t xml:space="preserve"> m</w:t>
            </w:r>
            <w:r w:rsidRPr="00F3235F">
              <w:rPr>
                <w:rFonts w:ascii="Times New Roman" w:hAnsi="Times New Roman"/>
                <w:sz w:val="28"/>
                <w:szCs w:val="28"/>
              </w:rPr>
              <w:t>,73 ga xiraroq bo’ladi.</w:t>
            </w:r>
          </w:p>
        </w:tc>
      </w:tr>
      <w:tr w:rsidR="00FB4426" w:rsidRPr="00F3235F" w:rsidTr="007B22A2">
        <w:trPr>
          <w:cantSplit/>
        </w:trPr>
        <w:tc>
          <w:tcPr>
            <w:tcW w:w="1276"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44"/>
            </w:r>
            <w:r w:rsidRPr="00F3235F">
              <w:rPr>
                <w:rFonts w:ascii="Times New Roman" w:hAnsi="Times New Roman"/>
                <w:sz w:val="28"/>
                <w:szCs w:val="28"/>
              </w:rPr>
              <w:t>m</w:t>
            </w:r>
            <w:r w:rsidRPr="00F3235F">
              <w:rPr>
                <w:rFonts w:ascii="Times New Roman" w:hAnsi="Times New Roman"/>
                <w:sz w:val="28"/>
                <w:szCs w:val="28"/>
                <w:vertAlign w:val="subscript"/>
              </w:rPr>
              <w:t>1</w:t>
            </w:r>
            <w:r w:rsidRPr="00F3235F">
              <w:rPr>
                <w:rFonts w:ascii="Times New Roman" w:hAnsi="Times New Roman"/>
                <w:sz w:val="28"/>
                <w:szCs w:val="28"/>
              </w:rPr>
              <w:t xml:space="preserve"> =?</w: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44"/>
            </w:r>
            <w:r w:rsidRPr="00F3235F">
              <w:rPr>
                <w:rFonts w:ascii="Times New Roman" w:hAnsi="Times New Roman"/>
                <w:sz w:val="28"/>
                <w:szCs w:val="28"/>
              </w:rPr>
              <w:t>m</w:t>
            </w:r>
            <w:r w:rsidRPr="00F3235F">
              <w:rPr>
                <w:rFonts w:ascii="Times New Roman" w:hAnsi="Times New Roman"/>
                <w:sz w:val="28"/>
                <w:szCs w:val="28"/>
                <w:vertAlign w:val="subscript"/>
              </w:rPr>
              <w:t>2</w:t>
            </w:r>
            <w:r w:rsidRPr="00F3235F">
              <w:rPr>
                <w:rFonts w:ascii="Times New Roman" w:hAnsi="Times New Roman"/>
                <w:sz w:val="28"/>
                <w:szCs w:val="28"/>
              </w:rPr>
              <w:t>=?</w:t>
            </w:r>
          </w:p>
        </w:tc>
        <w:tc>
          <w:tcPr>
            <w:tcW w:w="7902" w:type="dxa"/>
            <w:vMerge/>
            <w:tcBorders>
              <w:left w:val="nil"/>
            </w:tcBorders>
          </w:tcPr>
          <w:p w:rsidR="00FB4426" w:rsidRPr="00F3235F" w:rsidRDefault="00FB4426" w:rsidP="007B22A2">
            <w:pPr>
              <w:jc w:val="both"/>
              <w:rPr>
                <w:rFonts w:ascii="Times New Roman" w:hAnsi="Times New Roman"/>
                <w:sz w:val="28"/>
                <w:szCs w:val="28"/>
              </w:rPr>
            </w:pPr>
          </w:p>
        </w:tc>
      </w:tr>
    </w:tbl>
    <w:p w:rsidR="00FB4426" w:rsidRPr="0057306A" w:rsidRDefault="00FB4426" w:rsidP="0093199D">
      <w:pPr>
        <w:jc w:val="both"/>
        <w:rPr>
          <w:rFonts w:ascii="Times New Roman" w:hAnsi="Times New Roman"/>
          <w:sz w:val="28"/>
          <w:szCs w:val="28"/>
        </w:rPr>
      </w:pPr>
    </w:p>
    <w:p w:rsidR="00FB4426" w:rsidRPr="0057306A" w:rsidRDefault="00FB4426" w:rsidP="0093199D">
      <w:pPr>
        <w:tabs>
          <w:tab w:val="left" w:pos="1701"/>
        </w:tabs>
        <w:suppressAutoHyphens/>
        <w:autoSpaceDE w:val="0"/>
        <w:autoSpaceDN w:val="0"/>
        <w:adjustRightInd w:val="0"/>
        <w:spacing w:after="0"/>
        <w:ind w:firstLine="708"/>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93199D">
      <w:pPr>
        <w:tabs>
          <w:tab w:val="left" w:pos="1701"/>
        </w:tabs>
        <w:suppressAutoHyphens/>
        <w:autoSpaceDE w:val="0"/>
        <w:autoSpaceDN w:val="0"/>
        <w:adjustRightInd w:val="0"/>
        <w:spacing w:after="0"/>
        <w:ind w:firstLine="708"/>
        <w:rPr>
          <w:rFonts w:ascii="Times New Roman" w:hAnsi="Times New Roman"/>
          <w:sz w:val="28"/>
          <w:szCs w:val="28"/>
          <w:lang w:eastAsia="zh-CN"/>
        </w:rPr>
      </w:pPr>
    </w:p>
    <w:p w:rsidR="00FB4426" w:rsidRPr="0057306A" w:rsidRDefault="00FB4426" w:rsidP="0093199D">
      <w:pPr>
        <w:ind w:firstLine="720"/>
        <w:jc w:val="both"/>
        <w:rPr>
          <w:rFonts w:ascii="Times New Roman" w:hAnsi="Times New Roman"/>
          <w:b/>
          <w:color w:val="000000"/>
          <w:sz w:val="28"/>
          <w:szCs w:val="28"/>
          <w:lang w:val="fr-FR"/>
        </w:rPr>
      </w:pPr>
      <w:r w:rsidRPr="0057306A">
        <w:rPr>
          <w:rFonts w:ascii="Times New Roman" w:hAnsi="Times New Roman"/>
          <w:b/>
          <w:color w:val="000000"/>
          <w:sz w:val="28"/>
          <w:szCs w:val="28"/>
          <w:lang w:val="fr-FR"/>
        </w:rPr>
        <w:t xml:space="preserve">1. </w:t>
      </w:r>
      <w:r w:rsidRPr="0057306A">
        <w:rPr>
          <w:rFonts w:ascii="Times New Roman" w:hAnsi="Times New Roman"/>
          <w:color w:val="000000"/>
          <w:sz w:val="28"/>
          <w:szCs w:val="28"/>
          <w:lang w:val="fr-FR"/>
        </w:rPr>
        <w:t>O’lchamlari bir xil bo’lgan ikkita yulduzning haroratlari 2 marta farqlanadi. Ularning yoritilganligi, spektrning maksimumiga to’g’ri keladigan to’lqin uzunligi qanday farq qiladi?</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2</w:t>
      </w:r>
      <w:r w:rsidRPr="0057306A">
        <w:rPr>
          <w:rFonts w:ascii="Times New Roman" w:hAnsi="Times New Roman"/>
          <w:sz w:val="28"/>
          <w:szCs w:val="28"/>
          <w:lang w:val="fr-FR"/>
        </w:rPr>
        <w:t>. 8-chi yulduz kattalikdagi yulduz beradigan 1,4</w:t>
      </w:r>
      <w:r w:rsidRPr="0057306A">
        <w:rPr>
          <w:rFonts w:ascii="Times New Roman" w:hAnsi="Times New Roman"/>
          <w:sz w:val="28"/>
          <w:szCs w:val="28"/>
          <w:vertAlign w:val="superscript"/>
          <w:lang w:val="fr-FR"/>
        </w:rPr>
        <w:t xml:space="preserve"> .</w:t>
      </w:r>
      <w:r w:rsidRPr="0057306A">
        <w:rPr>
          <w:rFonts w:ascii="Times New Roman" w:hAnsi="Times New Roman"/>
          <w:sz w:val="28"/>
          <w:szCs w:val="28"/>
          <w:lang w:val="fr-FR"/>
        </w:rPr>
        <w:t>10</w:t>
      </w:r>
      <w:r w:rsidRPr="0057306A">
        <w:rPr>
          <w:rFonts w:ascii="Times New Roman" w:hAnsi="Times New Roman"/>
          <w:sz w:val="28"/>
          <w:szCs w:val="28"/>
          <w:vertAlign w:val="superscript"/>
          <w:lang w:val="fr-FR"/>
        </w:rPr>
        <w:t xml:space="preserve"> -9</w:t>
      </w:r>
      <w:r w:rsidRPr="0057306A">
        <w:rPr>
          <w:rFonts w:ascii="Times New Roman" w:hAnsi="Times New Roman"/>
          <w:sz w:val="28"/>
          <w:szCs w:val="28"/>
          <w:lang w:val="fr-FR"/>
        </w:rPr>
        <w:t xml:space="preserve"> lyuks yoritilganlikni hosil qilish uchun xalqaro shamni qanday masofaga joylashtirish lozim bo’ladi (havo tomonidan yorug’lik yutilishi hisobga olinmasin)?</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3</w:t>
      </w:r>
      <w:r w:rsidRPr="0057306A">
        <w:rPr>
          <w:rFonts w:ascii="Times New Roman" w:hAnsi="Times New Roman"/>
          <w:sz w:val="28"/>
          <w:szCs w:val="28"/>
          <w:lang w:val="fr-FR"/>
        </w:rPr>
        <w:t>. Nima uchun bitta qorajism fotonining o’rtacha energiyasi (3/2)kT ga teng emas? Uni toping.</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 xml:space="preserve">4. </w:t>
      </w:r>
      <w:r w:rsidRPr="0057306A">
        <w:rPr>
          <w:rFonts w:ascii="Times New Roman" w:hAnsi="Times New Roman"/>
          <w:sz w:val="28"/>
          <w:szCs w:val="28"/>
          <w:lang w:val="fr-FR"/>
        </w:rPr>
        <w:t xml:space="preserve">Plank egri chiziq maksimumidagi qorajismli intensivlik </w:t>
      </w:r>
      <w:r w:rsidRPr="0057306A">
        <w:rPr>
          <w:rFonts w:ascii="Times New Roman" w:hAnsi="Times New Roman"/>
          <w:sz w:val="28"/>
          <w:szCs w:val="28"/>
        </w:rPr>
        <w:t>В</w:t>
      </w:r>
      <w:r w:rsidRPr="0057306A">
        <w:rPr>
          <w:rFonts w:ascii="Times New Roman" w:hAnsi="Times New Roman"/>
          <w:sz w:val="28"/>
          <w:szCs w:val="28"/>
          <w:vertAlign w:val="subscript"/>
        </w:rPr>
        <w:sym w:font="Symbol" w:char="F06C"/>
      </w:r>
      <w:r w:rsidRPr="0057306A">
        <w:rPr>
          <w:rFonts w:ascii="Times New Roman" w:hAnsi="Times New Roman"/>
          <w:sz w:val="28"/>
          <w:szCs w:val="28"/>
          <w:lang w:val="fr-FR"/>
        </w:rPr>
        <w:t>(</w:t>
      </w:r>
      <w:r w:rsidRPr="0057306A">
        <w:rPr>
          <w:rFonts w:ascii="Times New Roman" w:hAnsi="Times New Roman"/>
          <w:sz w:val="28"/>
          <w:szCs w:val="28"/>
        </w:rPr>
        <w:t>Т</w:t>
      </w:r>
      <w:r w:rsidRPr="0057306A">
        <w:rPr>
          <w:rFonts w:ascii="Times New Roman" w:hAnsi="Times New Roman"/>
          <w:sz w:val="28"/>
          <w:szCs w:val="28"/>
          <w:lang w:val="fr-FR"/>
        </w:rPr>
        <w:t xml:space="preserve">) Vin yaqinlashuvidan foydalanilganda juda yaxshi chamalanadi. Nima uchun shunday bo’lishini tushuntiring va xatoligini chamalab ko’ring, Maksimumdan qanchalik uzoqda, ya’ni, </w:t>
      </w:r>
      <w:r w:rsidRPr="0057306A">
        <w:rPr>
          <w:rFonts w:ascii="Times New Roman" w:hAnsi="Times New Roman"/>
          <w:sz w:val="28"/>
          <w:szCs w:val="28"/>
        </w:rPr>
        <w:sym w:font="Symbol" w:char="F06C"/>
      </w:r>
      <w:r w:rsidRPr="0057306A">
        <w:rPr>
          <w:rFonts w:ascii="Times New Roman" w:hAnsi="Times New Roman"/>
          <w:sz w:val="28"/>
          <w:szCs w:val="28"/>
          <w:lang w:val="fr-FR"/>
        </w:rPr>
        <w:t>&gt;</w:t>
      </w:r>
      <w:r w:rsidRPr="0057306A">
        <w:rPr>
          <w:rFonts w:ascii="Times New Roman" w:hAnsi="Times New Roman"/>
          <w:sz w:val="28"/>
          <w:szCs w:val="28"/>
        </w:rPr>
        <w:sym w:font="Symbol" w:char="F06C"/>
      </w:r>
      <w:r w:rsidRPr="0057306A">
        <w:rPr>
          <w:rFonts w:ascii="Times New Roman" w:hAnsi="Times New Roman"/>
          <w:sz w:val="28"/>
          <w:szCs w:val="28"/>
          <w:vertAlign w:val="subscript"/>
          <w:lang w:val="fr-FR"/>
        </w:rPr>
        <w:t>max</w:t>
      </w:r>
      <w:r w:rsidRPr="0057306A">
        <w:rPr>
          <w:rFonts w:ascii="Times New Roman" w:hAnsi="Times New Roman"/>
          <w:sz w:val="28"/>
          <w:szCs w:val="28"/>
          <w:lang w:val="fr-FR"/>
        </w:rPr>
        <w:t xml:space="preserve"> sohada Vin yaqinlashuvidan foydalanish mumkin bo’ladi? T ortib borishi bilan </w:t>
      </w:r>
      <w:r w:rsidRPr="0057306A">
        <w:rPr>
          <w:rFonts w:ascii="Times New Roman" w:hAnsi="Times New Roman"/>
          <w:sz w:val="28"/>
          <w:szCs w:val="28"/>
        </w:rPr>
        <w:t>В</w:t>
      </w:r>
      <w:r w:rsidRPr="0057306A">
        <w:rPr>
          <w:rFonts w:ascii="Times New Roman" w:hAnsi="Times New Roman"/>
          <w:sz w:val="28"/>
          <w:szCs w:val="28"/>
          <w:vertAlign w:val="subscript"/>
        </w:rPr>
        <w:sym w:font="Symbol" w:char="F06C"/>
      </w:r>
      <w:r w:rsidRPr="0057306A">
        <w:rPr>
          <w:rFonts w:ascii="Times New Roman" w:hAnsi="Times New Roman"/>
          <w:sz w:val="28"/>
          <w:szCs w:val="28"/>
          <w:lang w:val="fr-FR"/>
        </w:rPr>
        <w:t>(</w:t>
      </w:r>
      <w:r w:rsidRPr="0057306A">
        <w:rPr>
          <w:rFonts w:ascii="Times New Roman" w:hAnsi="Times New Roman"/>
          <w:sz w:val="28"/>
          <w:szCs w:val="28"/>
        </w:rPr>
        <w:t>Т</w:t>
      </w:r>
      <w:r w:rsidRPr="0057306A">
        <w:rPr>
          <w:rFonts w:ascii="Times New Roman" w:hAnsi="Times New Roman"/>
          <w:sz w:val="28"/>
          <w:szCs w:val="28"/>
          <w:lang w:val="fr-FR"/>
        </w:rPr>
        <w:t>) maksimumda qanday o’sadi?</w:t>
      </w:r>
    </w:p>
    <w:p w:rsidR="00FB4426" w:rsidRPr="0057306A" w:rsidRDefault="00FB4426" w:rsidP="0093199D">
      <w:pPr>
        <w:pStyle w:val="ListParagraph"/>
        <w:suppressAutoHyphens/>
        <w:autoSpaceDE w:val="0"/>
        <w:autoSpaceDN w:val="0"/>
        <w:adjustRightInd w:val="0"/>
        <w:spacing w:after="0"/>
        <w:ind w:left="426" w:firstLine="425"/>
        <w:jc w:val="both"/>
        <w:rPr>
          <w:rFonts w:ascii="Times New Roman" w:hAnsi="Times New Roman"/>
          <w:b/>
          <w:sz w:val="28"/>
          <w:szCs w:val="28"/>
          <w:lang w:val="fr-FR"/>
        </w:rPr>
      </w:pPr>
    </w:p>
    <w:p w:rsidR="00FB4426" w:rsidRPr="0057306A" w:rsidRDefault="00FB4426" w:rsidP="0093199D">
      <w:pPr>
        <w:pStyle w:val="ListParagraph"/>
        <w:suppressAutoHyphens/>
        <w:autoSpaceDE w:val="0"/>
        <w:autoSpaceDN w:val="0"/>
        <w:adjustRightInd w:val="0"/>
        <w:spacing w:after="0"/>
        <w:ind w:left="426" w:firstLine="425"/>
        <w:jc w:val="both"/>
        <w:rPr>
          <w:rFonts w:ascii="Times New Roman" w:hAnsi="Times New Roman"/>
          <w:sz w:val="28"/>
          <w:szCs w:val="28"/>
          <w:lang w:val="fr-FR"/>
        </w:rPr>
      </w:pPr>
      <w:r w:rsidRPr="0057306A">
        <w:rPr>
          <w:rFonts w:ascii="Times New Roman" w:hAnsi="Times New Roman"/>
          <w:b/>
          <w:sz w:val="28"/>
          <w:szCs w:val="28"/>
          <w:lang w:val="uz-Cyrl-UZ"/>
        </w:rPr>
        <w:t>Uyga vazifa</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1.</w:t>
      </w:r>
      <w:r w:rsidRPr="0057306A">
        <w:rPr>
          <w:rFonts w:ascii="Times New Roman" w:hAnsi="Times New Roman"/>
          <w:sz w:val="28"/>
          <w:szCs w:val="28"/>
          <w:lang w:val="fr-FR"/>
        </w:rPr>
        <w:t xml:space="preserve"> Turli harorat qiymatlariga mos keluvchi to’lqin uzunliklar shkalasidagi Plank egri chiziqlari to’plamini olib ko’ring. Ular kesishmasligini, bunda yuqoriroq haroratga mos keladiganlari yuqoriroq joylashishini isbotlang. Nega harorat qanchalik yuqori bo’lsa bu Plank egri chiziqlaridagi maksimumlar shunchalik “uchli” bo’lib boradi? Harorat ortishi bilan chastotalar shkalasidagi Plank egri chiziqlarining shakli qahday o’zgarib boradi?</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2</w:t>
      </w:r>
      <w:r w:rsidRPr="0057306A">
        <w:rPr>
          <w:rFonts w:ascii="Times New Roman" w:hAnsi="Times New Roman"/>
          <w:sz w:val="28"/>
          <w:szCs w:val="28"/>
          <w:lang w:val="fr-FR"/>
        </w:rPr>
        <w:t xml:space="preserve">. Qorajism intensivligi </w:t>
      </w:r>
      <w:r w:rsidRPr="0057306A">
        <w:rPr>
          <w:rFonts w:ascii="Times New Roman" w:hAnsi="Times New Roman"/>
          <w:sz w:val="28"/>
          <w:szCs w:val="28"/>
        </w:rPr>
        <w:t>В</w:t>
      </w:r>
      <w:r w:rsidRPr="0057306A">
        <w:rPr>
          <w:rFonts w:ascii="Times New Roman" w:hAnsi="Times New Roman"/>
          <w:sz w:val="28"/>
          <w:szCs w:val="28"/>
          <w:vertAlign w:val="subscript"/>
        </w:rPr>
        <w:sym w:font="Symbol" w:char="F06C"/>
      </w:r>
      <w:r w:rsidRPr="0057306A">
        <w:rPr>
          <w:rFonts w:ascii="Times New Roman" w:hAnsi="Times New Roman"/>
          <w:sz w:val="28"/>
          <w:szCs w:val="28"/>
          <w:lang w:val="fr-FR"/>
        </w:rPr>
        <w:t>(</w:t>
      </w:r>
      <w:r w:rsidRPr="0057306A">
        <w:rPr>
          <w:rFonts w:ascii="Times New Roman" w:hAnsi="Times New Roman"/>
          <w:sz w:val="28"/>
          <w:szCs w:val="28"/>
        </w:rPr>
        <w:t>Т</w:t>
      </w:r>
      <w:r w:rsidRPr="0057306A">
        <w:rPr>
          <w:rFonts w:ascii="Times New Roman" w:hAnsi="Times New Roman"/>
          <w:sz w:val="28"/>
          <w:szCs w:val="28"/>
          <w:lang w:val="fr-FR"/>
        </w:rPr>
        <w:t xml:space="preserve">) ni </w:t>
      </w:r>
      <w:r w:rsidRPr="0057306A">
        <w:rPr>
          <w:rFonts w:ascii="Times New Roman" w:hAnsi="Times New Roman"/>
          <w:sz w:val="28"/>
          <w:szCs w:val="28"/>
        </w:rPr>
        <w:t>Т</w:t>
      </w:r>
      <w:r w:rsidRPr="0057306A">
        <w:rPr>
          <w:rFonts w:ascii="Times New Roman" w:hAnsi="Times New Roman"/>
          <w:sz w:val="28"/>
          <w:szCs w:val="28"/>
          <w:lang w:val="fr-FR"/>
        </w:rPr>
        <w:t>=</w:t>
      </w:r>
      <w:r w:rsidRPr="0057306A">
        <w:rPr>
          <w:rFonts w:ascii="Times New Roman" w:hAnsi="Times New Roman"/>
          <w:sz w:val="28"/>
          <w:szCs w:val="28"/>
        </w:rPr>
        <w:t>Т</w:t>
      </w:r>
      <w:r w:rsidRPr="0057306A">
        <w:rPr>
          <w:rFonts w:ascii="Times New Roman" w:hAnsi="Times New Roman"/>
          <w:sz w:val="28"/>
          <w:szCs w:val="28"/>
          <w:vertAlign w:val="subscript"/>
          <w:lang w:val="fr-FR"/>
        </w:rPr>
        <w:t>0</w:t>
      </w:r>
      <w:r w:rsidRPr="0057306A">
        <w:rPr>
          <w:rFonts w:ascii="Times New Roman" w:hAnsi="Times New Roman"/>
          <w:sz w:val="28"/>
          <w:szCs w:val="28"/>
          <w:lang w:val="fr-FR"/>
        </w:rPr>
        <w:t xml:space="preserve"> atrofidagi haroratga bog’lanishning darajaviy approksimatsiyasini oling.</w:t>
      </w:r>
    </w:p>
    <w:p w:rsidR="00FB4426" w:rsidRPr="0057306A" w:rsidRDefault="00FB4426" w:rsidP="0093199D">
      <w:pPr>
        <w:spacing w:line="360" w:lineRule="auto"/>
        <w:jc w:val="both"/>
        <w:rPr>
          <w:rFonts w:ascii="Times New Roman" w:hAnsi="Times New Roman"/>
          <w:sz w:val="28"/>
          <w:szCs w:val="28"/>
          <w:lang w:val="fr-FR"/>
        </w:rPr>
      </w:pPr>
    </w:p>
    <w:p w:rsidR="00FB4426" w:rsidRPr="0057306A" w:rsidRDefault="00FB4426" w:rsidP="0093199D">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22"/>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22"/>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A32788" w:rsidRDefault="00FB4426" w:rsidP="00DA6006">
      <w:pPr>
        <w:pStyle w:val="NoSpacing"/>
        <w:rPr>
          <w:lang w:val="en-US"/>
        </w:rPr>
      </w:pPr>
      <w:r w:rsidRPr="00A32788">
        <w:rPr>
          <w:lang w:val="en-US"/>
        </w:rPr>
        <w:t>Amaliy mashg’ulot 21-22.</w:t>
      </w:r>
    </w:p>
    <w:p w:rsidR="00FB4426" w:rsidRPr="0057306A" w:rsidRDefault="00FB4426" w:rsidP="0093199D">
      <w:pPr>
        <w:suppressAutoHyphens/>
        <w:autoSpaceDE w:val="0"/>
        <w:autoSpaceDN w:val="0"/>
        <w:adjustRightInd w:val="0"/>
        <w:jc w:val="both"/>
        <w:rPr>
          <w:rFonts w:ascii="Times New Roman" w:hAnsi="Times New Roman"/>
          <w:sz w:val="28"/>
          <w:szCs w:val="28"/>
          <w:lang w:eastAsia="zh-CN"/>
        </w:rPr>
      </w:pPr>
      <w:r w:rsidRPr="0057306A">
        <w:rPr>
          <w:rFonts w:ascii="Times New Roman" w:hAnsi="Times New Roman"/>
          <w:sz w:val="28"/>
          <w:szCs w:val="28"/>
          <w:lang w:eastAsia="zh-CN"/>
        </w:rPr>
        <w:t>21 va 22</w:t>
      </w:r>
      <w:r w:rsidRPr="0057306A">
        <w:rPr>
          <w:rFonts w:ascii="Times New Roman" w:hAnsi="Times New Roman"/>
          <w:sz w:val="28"/>
          <w:szCs w:val="28"/>
          <w:lang w:val="uz-Cyrl-UZ" w:eastAsia="zh-CN"/>
        </w:rPr>
        <w:t xml:space="preserve"> – mavzu</w:t>
      </w:r>
      <w:r w:rsidRPr="0057306A">
        <w:rPr>
          <w:rFonts w:ascii="Times New Roman" w:hAnsi="Times New Roman"/>
          <w:sz w:val="28"/>
          <w:szCs w:val="28"/>
          <w:lang w:eastAsia="zh-CN"/>
        </w:rPr>
        <w:t>lar</w:t>
      </w:r>
      <w:r w:rsidRPr="0057306A">
        <w:rPr>
          <w:rFonts w:ascii="Times New Roman" w:hAnsi="Times New Roman"/>
          <w:sz w:val="28"/>
          <w:szCs w:val="28"/>
          <w:lang w:val="uz-Cyrl-UZ" w:eastAsia="zh-CN"/>
        </w:rPr>
        <w:t xml:space="preserve"> bo‘yicha talabalarga quyidagi masalalar beriladi. </w:t>
      </w:r>
    </w:p>
    <w:p w:rsidR="00FB4426" w:rsidRPr="0057306A" w:rsidRDefault="00FB4426" w:rsidP="0093199D">
      <w:pPr>
        <w:ind w:firstLine="720"/>
        <w:jc w:val="both"/>
        <w:rPr>
          <w:rFonts w:ascii="Times New Roman" w:hAnsi="Times New Roman"/>
          <w:sz w:val="28"/>
          <w:szCs w:val="28"/>
        </w:rPr>
      </w:pPr>
      <w:r w:rsidRPr="0057306A">
        <w:rPr>
          <w:rFonts w:ascii="Times New Roman" w:hAnsi="Times New Roman"/>
          <w:b/>
          <w:sz w:val="28"/>
          <w:szCs w:val="28"/>
        </w:rPr>
        <w:t>1 - namuna</w:t>
      </w:r>
      <w:r w:rsidRPr="0057306A">
        <w:rPr>
          <w:rFonts w:ascii="Times New Roman" w:hAnsi="Times New Roman"/>
          <w:sz w:val="28"/>
          <w:szCs w:val="28"/>
        </w:rPr>
        <w:t xml:space="preserve">. Agarda </w:t>
      </w:r>
      <w:r w:rsidRPr="0057306A">
        <w:rPr>
          <w:rFonts w:ascii="Times New Roman" w:hAnsi="Times New Roman"/>
          <w:sz w:val="28"/>
          <w:szCs w:val="28"/>
        </w:rPr>
        <w:sym w:font="Symbol" w:char="F067"/>
      </w:r>
      <w:r w:rsidRPr="0057306A">
        <w:rPr>
          <w:rFonts w:ascii="Times New Roman" w:hAnsi="Times New Roman"/>
          <w:sz w:val="28"/>
          <w:szCs w:val="28"/>
        </w:rPr>
        <w:t xml:space="preserve"> And qo’shaloq yulduzi komponentalarining vizual yulduz kattaliklari 2,28 va 5,08 ga teng bo’lsa, uning natijaviy vizual yulduz kattaligi nimaga teng?</w:t>
      </w:r>
    </w:p>
    <w:p w:rsidR="00FB4426" w:rsidRPr="0057306A" w:rsidRDefault="00FB4426" w:rsidP="0093199D">
      <w:pPr>
        <w:ind w:firstLine="720"/>
        <w:jc w:val="both"/>
        <w:rPr>
          <w:rFonts w:ascii="Times New Roman" w:hAnsi="Times New Roman"/>
          <w:sz w:val="28"/>
          <w:szCs w:val="28"/>
        </w:rPr>
      </w:pPr>
    </w:p>
    <w:tbl>
      <w:tblPr>
        <w:tblW w:w="0" w:type="auto"/>
        <w:tblInd w:w="108" w:type="dxa"/>
        <w:tblLayout w:type="fixed"/>
        <w:tblLook w:val="0000"/>
      </w:tblPr>
      <w:tblGrid>
        <w:gridCol w:w="1843"/>
        <w:gridCol w:w="7335"/>
      </w:tblGrid>
      <w:tr w:rsidR="00FB4426" w:rsidRPr="00F3235F" w:rsidTr="007B22A2">
        <w:trPr>
          <w:cantSplit/>
        </w:trPr>
        <w:tc>
          <w:tcPr>
            <w:tcW w:w="1843"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m</w:t>
            </w:r>
            <w:r w:rsidRPr="00F3235F">
              <w:rPr>
                <w:rFonts w:ascii="Times New Roman" w:hAnsi="Times New Roman"/>
                <w:sz w:val="28"/>
                <w:szCs w:val="28"/>
                <w:vertAlign w:val="subscript"/>
              </w:rPr>
              <w:t>1</w:t>
            </w:r>
            <w:r w:rsidRPr="00F3235F">
              <w:rPr>
                <w:rFonts w:ascii="Times New Roman" w:hAnsi="Times New Roman"/>
                <w:sz w:val="28"/>
                <w:szCs w:val="28"/>
              </w:rPr>
              <w:t>=2</w:t>
            </w:r>
            <w:r w:rsidRPr="00F3235F">
              <w:rPr>
                <w:rFonts w:ascii="Times New Roman" w:hAnsi="Times New Roman"/>
                <w:sz w:val="28"/>
                <w:szCs w:val="28"/>
                <w:vertAlign w:val="superscript"/>
              </w:rPr>
              <w:t>m</w:t>
            </w:r>
            <w:r w:rsidRPr="00F3235F">
              <w:rPr>
                <w:rFonts w:ascii="Times New Roman" w:hAnsi="Times New Roman"/>
                <w:sz w:val="28"/>
                <w:szCs w:val="28"/>
              </w:rPr>
              <w:t>,28</w: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m</w:t>
            </w:r>
            <w:r w:rsidRPr="00F3235F">
              <w:rPr>
                <w:rFonts w:ascii="Times New Roman" w:hAnsi="Times New Roman"/>
                <w:sz w:val="28"/>
                <w:szCs w:val="28"/>
                <w:vertAlign w:val="subscript"/>
              </w:rPr>
              <w:t>2</w:t>
            </w:r>
            <w:r w:rsidRPr="00F3235F">
              <w:rPr>
                <w:rFonts w:ascii="Times New Roman" w:hAnsi="Times New Roman"/>
                <w:sz w:val="28"/>
                <w:szCs w:val="28"/>
              </w:rPr>
              <w:t>=5</w:t>
            </w:r>
            <w:r w:rsidRPr="00F3235F">
              <w:rPr>
                <w:rFonts w:ascii="Times New Roman" w:hAnsi="Times New Roman"/>
                <w:sz w:val="28"/>
                <w:szCs w:val="28"/>
                <w:vertAlign w:val="superscript"/>
              </w:rPr>
              <w:t>m</w:t>
            </w:r>
            <w:r w:rsidRPr="00F3235F">
              <w:rPr>
                <w:rFonts w:ascii="Times New Roman" w:hAnsi="Times New Roman"/>
                <w:sz w:val="28"/>
                <w:szCs w:val="28"/>
              </w:rPr>
              <w:t>,08</w:t>
            </w:r>
          </w:p>
        </w:tc>
        <w:tc>
          <w:tcPr>
            <w:tcW w:w="7335" w:type="dxa"/>
            <w:vMerge w:val="restart"/>
            <w:tcBorders>
              <w:left w:val="nil"/>
            </w:tcBorders>
          </w:tcPr>
          <w:p w:rsidR="00FB4426" w:rsidRPr="00F3235F" w:rsidRDefault="00FB4426" w:rsidP="007B22A2">
            <w:pPr>
              <w:jc w:val="both"/>
              <w:rPr>
                <w:rFonts w:ascii="Times New Roman" w:hAnsi="Times New Roman"/>
                <w:i/>
                <w:sz w:val="28"/>
                <w:szCs w:val="28"/>
                <w:lang w:val="es-ES"/>
              </w:rPr>
            </w:pPr>
            <w:r w:rsidRPr="00F3235F">
              <w:rPr>
                <w:rFonts w:ascii="Times New Roman" w:hAnsi="Times New Roman"/>
                <w:i/>
                <w:sz w:val="28"/>
                <w:szCs w:val="28"/>
                <w:lang w:val="es-ES"/>
              </w:rPr>
              <w:t>Yechimi:</w:t>
            </w:r>
          </w:p>
          <w:p w:rsidR="00FB4426" w:rsidRPr="00F3235F" w:rsidRDefault="00FB4426" w:rsidP="007B22A2">
            <w:pPr>
              <w:jc w:val="both"/>
              <w:rPr>
                <w:rFonts w:ascii="Times New Roman" w:hAnsi="Times New Roman"/>
                <w:sz w:val="28"/>
                <w:szCs w:val="28"/>
                <w:lang w:val="es-ES"/>
              </w:rPr>
            </w:pPr>
            <w:r w:rsidRPr="00F3235F">
              <w:rPr>
                <w:rFonts w:ascii="Times New Roman" w:hAnsi="Times New Roman"/>
                <w:sz w:val="28"/>
                <w:szCs w:val="28"/>
                <w:lang w:val="es-ES"/>
              </w:rPr>
              <w:t>Yulduz kattaligi uchun ikkita formula yozamiz:</w:t>
            </w:r>
          </w:p>
        </w:tc>
      </w:tr>
      <w:tr w:rsidR="00FB4426" w:rsidRPr="00F3235F" w:rsidTr="007B22A2">
        <w:trPr>
          <w:cantSplit/>
          <w:trHeight w:val="345"/>
        </w:trPr>
        <w:tc>
          <w:tcPr>
            <w:tcW w:w="1843"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m</w:t>
            </w:r>
            <w:r w:rsidRPr="00F3235F">
              <w:rPr>
                <w:rFonts w:ascii="Times New Roman" w:hAnsi="Times New Roman"/>
                <w:sz w:val="28"/>
                <w:szCs w:val="28"/>
                <w:vertAlign w:val="subscript"/>
              </w:rPr>
              <w:sym w:font="Symbol" w:char="F053"/>
            </w:r>
            <w:r w:rsidRPr="00F3235F">
              <w:rPr>
                <w:rFonts w:ascii="Times New Roman" w:hAnsi="Times New Roman"/>
                <w:sz w:val="28"/>
                <w:szCs w:val="28"/>
              </w:rPr>
              <w:t>=?</w:t>
            </w:r>
          </w:p>
        </w:tc>
        <w:tc>
          <w:tcPr>
            <w:tcW w:w="7335" w:type="dxa"/>
            <w:vMerge/>
            <w:tcBorders>
              <w:left w:val="nil"/>
            </w:tcBorders>
          </w:tcPr>
          <w:p w:rsidR="00FB4426" w:rsidRPr="00F3235F" w:rsidRDefault="00FB4426" w:rsidP="007B22A2">
            <w:pPr>
              <w:jc w:val="both"/>
              <w:rPr>
                <w:rFonts w:ascii="Times New Roman" w:hAnsi="Times New Roman"/>
                <w:sz w:val="28"/>
                <w:szCs w:val="28"/>
              </w:rPr>
            </w:pPr>
          </w:p>
        </w:tc>
      </w:tr>
      <w:tr w:rsidR="00FB4426" w:rsidRPr="00F3235F" w:rsidTr="007B22A2">
        <w:trPr>
          <w:cantSplit/>
        </w:trPr>
        <w:tc>
          <w:tcPr>
            <w:tcW w:w="1843" w:type="dxa"/>
          </w:tcPr>
          <w:p w:rsidR="00FB4426" w:rsidRPr="00F3235F" w:rsidRDefault="00FB4426" w:rsidP="007B22A2">
            <w:pPr>
              <w:jc w:val="both"/>
              <w:rPr>
                <w:rFonts w:ascii="Times New Roman" w:hAnsi="Times New Roman"/>
                <w:sz w:val="28"/>
                <w:szCs w:val="28"/>
              </w:rPr>
            </w:pPr>
          </w:p>
        </w:tc>
        <w:tc>
          <w:tcPr>
            <w:tcW w:w="7335" w:type="dxa"/>
            <w:tcBorders>
              <w:left w:val="nil"/>
            </w:tcBorders>
          </w:tcPr>
          <w:p w:rsidR="00FB4426" w:rsidRPr="00F3235F" w:rsidRDefault="00FB4426" w:rsidP="007B22A2">
            <w:pPr>
              <w:jc w:val="right"/>
              <w:rPr>
                <w:rFonts w:ascii="Times New Roman" w:hAnsi="Times New Roman"/>
                <w:sz w:val="28"/>
                <w:szCs w:val="28"/>
              </w:rPr>
            </w:pPr>
            <w:r w:rsidRPr="00F3235F">
              <w:rPr>
                <w:rFonts w:ascii="Times New Roman" w:eastAsia="Times New Roman" w:hAnsi="Times New Roman"/>
                <w:position w:val="-34"/>
                <w:sz w:val="28"/>
                <w:szCs w:val="28"/>
              </w:rPr>
              <w:object w:dxaOrig="2180" w:dyaOrig="780">
                <v:shape id="_x0000_i2387" type="#_x0000_t75" style="width:112.2pt;height:37.8pt" o:ole="" fillcolor="window">
                  <v:imagedata r:id="rId1085" o:title=""/>
                </v:shape>
                <o:OLEObject Type="Embed" ProgID="Equation.3" ShapeID="_x0000_i2387" DrawAspect="Content" ObjectID="_1614257969" r:id="rId1086"/>
              </w:object>
            </w:r>
            <w:r w:rsidRPr="00F3235F">
              <w:rPr>
                <w:rFonts w:ascii="Times New Roman" w:hAnsi="Times New Roman"/>
                <w:sz w:val="28"/>
                <w:szCs w:val="28"/>
              </w:rPr>
              <w:t xml:space="preserve">                                   (1)</w:t>
            </w:r>
          </w:p>
          <w:p w:rsidR="00FB4426" w:rsidRPr="00F3235F" w:rsidRDefault="00FB4426" w:rsidP="007B22A2">
            <w:pPr>
              <w:jc w:val="right"/>
              <w:rPr>
                <w:rFonts w:ascii="Times New Roman" w:hAnsi="Times New Roman"/>
                <w:sz w:val="28"/>
                <w:szCs w:val="28"/>
              </w:rPr>
            </w:pPr>
            <w:r w:rsidRPr="00F3235F">
              <w:rPr>
                <w:rFonts w:ascii="Times New Roman" w:eastAsia="Times New Roman" w:hAnsi="Times New Roman"/>
                <w:position w:val="-34"/>
                <w:sz w:val="28"/>
                <w:szCs w:val="28"/>
              </w:rPr>
              <w:object w:dxaOrig="2220" w:dyaOrig="780">
                <v:shape id="_x0000_i2388" type="#_x0000_t75" style="width:111pt;height:40.8pt" o:ole="" fillcolor="window">
                  <v:imagedata r:id="rId1087" o:title=""/>
                </v:shape>
                <o:OLEObject Type="Embed" ProgID="Equation.3" ShapeID="_x0000_i2388" DrawAspect="Content" ObjectID="_1614257970" r:id="rId1088"/>
              </w:object>
            </w:r>
            <w:r w:rsidRPr="00F3235F">
              <w:rPr>
                <w:rFonts w:ascii="Times New Roman" w:hAnsi="Times New Roman"/>
                <w:sz w:val="28"/>
                <w:szCs w:val="28"/>
              </w:rPr>
              <w:t xml:space="preserve">                                  (2)</w: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(qo’shaloq yulduz bo’lganligi uchun ikkala komponenta bir xil masofada joylashgan deb hisoblash mumkin, shu sababli E o’rniga L olamiz).</w:t>
            </w:r>
          </w:p>
        </w:tc>
      </w:tr>
      <w:tr w:rsidR="00FB4426" w:rsidRPr="00F3235F" w:rsidTr="007B22A2">
        <w:trPr>
          <w:cantSplit/>
        </w:trPr>
        <w:tc>
          <w:tcPr>
            <w:tcW w:w="1843" w:type="dxa"/>
          </w:tcPr>
          <w:p w:rsidR="00FB4426" w:rsidRPr="00F3235F" w:rsidRDefault="00FB4426" w:rsidP="007B22A2">
            <w:pPr>
              <w:jc w:val="both"/>
              <w:rPr>
                <w:rFonts w:ascii="Times New Roman" w:hAnsi="Times New Roman"/>
                <w:sz w:val="28"/>
                <w:szCs w:val="28"/>
              </w:rPr>
            </w:pPr>
          </w:p>
        </w:tc>
        <w:tc>
          <w:tcPr>
            <w:tcW w:w="7335" w:type="dxa"/>
            <w:tcBorders>
              <w:left w:val="nil"/>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(2) tenglamani quyidagicha yozamiz:</w:t>
            </w:r>
          </w:p>
          <w:p w:rsidR="00FB4426" w:rsidRPr="00F3235F" w:rsidRDefault="00FB4426" w:rsidP="007B22A2">
            <w:pPr>
              <w:jc w:val="center"/>
              <w:rPr>
                <w:rFonts w:ascii="Times New Roman" w:hAnsi="Times New Roman"/>
                <w:sz w:val="28"/>
                <w:szCs w:val="28"/>
              </w:rPr>
            </w:pPr>
            <w:r w:rsidRPr="00F3235F">
              <w:rPr>
                <w:rFonts w:ascii="Times New Roman" w:eastAsia="Times New Roman" w:hAnsi="Times New Roman"/>
                <w:position w:val="-36"/>
                <w:sz w:val="28"/>
                <w:szCs w:val="28"/>
              </w:rPr>
              <w:object w:dxaOrig="4560" w:dyaOrig="859">
                <v:shape id="_x0000_i2389" type="#_x0000_t75" style="width:228pt;height:43.2pt" o:ole="" fillcolor="window">
                  <v:imagedata r:id="rId1089" o:title=""/>
                </v:shape>
                <o:OLEObject Type="Embed" ProgID="Equation.3" ShapeID="_x0000_i2389" DrawAspect="Content" ObjectID="_1614257971" r:id="rId1090"/>
              </w:object>
            </w:r>
          </w:p>
          <w:p w:rsidR="00FB4426" w:rsidRPr="00F3235F" w:rsidRDefault="00FB4426" w:rsidP="007B22A2">
            <w:pPr>
              <w:jc w:val="both"/>
              <w:rPr>
                <w:rFonts w:ascii="Times New Roman" w:hAnsi="Times New Roman"/>
                <w:sz w:val="28"/>
                <w:szCs w:val="28"/>
                <w:lang w:val="es-ES"/>
              </w:rPr>
            </w:pPr>
            <w:r w:rsidRPr="00F3235F">
              <w:rPr>
                <w:rFonts w:ascii="Times New Roman" w:eastAsia="Times New Roman" w:hAnsi="Times New Roman"/>
                <w:position w:val="-34"/>
                <w:sz w:val="28"/>
                <w:szCs w:val="28"/>
              </w:rPr>
              <w:object w:dxaOrig="400" w:dyaOrig="780">
                <v:shape id="_x0000_i2390" type="#_x0000_t75" style="width:20.4pt;height:40.8pt" o:ole="" fillcolor="window">
                  <v:imagedata r:id="rId1091" o:title=""/>
                </v:shape>
                <o:OLEObject Type="Embed" ProgID="Equation.3" ShapeID="_x0000_i2390" DrawAspect="Content" ObjectID="_1614257972" r:id="rId1092"/>
              </w:object>
            </w:r>
            <w:r w:rsidRPr="00F3235F">
              <w:rPr>
                <w:rFonts w:ascii="Times New Roman" w:hAnsi="Times New Roman"/>
                <w:sz w:val="28"/>
                <w:szCs w:val="28"/>
                <w:lang w:val="es-ES"/>
              </w:rPr>
              <w:t xml:space="preserve"> ni (1) tenglamani topamiz: </w:t>
            </w:r>
            <w:r w:rsidRPr="00F3235F">
              <w:rPr>
                <w:rFonts w:ascii="Times New Roman" w:eastAsia="Times New Roman" w:hAnsi="Times New Roman"/>
                <w:position w:val="-34"/>
                <w:sz w:val="28"/>
                <w:szCs w:val="28"/>
              </w:rPr>
              <w:object w:dxaOrig="1920" w:dyaOrig="780">
                <v:shape id="_x0000_i2391" type="#_x0000_t75" style="width:96pt;height:40.8pt" o:ole="" fillcolor="window">
                  <v:imagedata r:id="rId1093" o:title=""/>
                </v:shape>
                <o:OLEObject Type="Embed" ProgID="Equation.3" ShapeID="_x0000_i2391" DrawAspect="Content" ObjectID="_1614257973" r:id="rId1094"/>
              </w:object>
            </w:r>
          </w:p>
          <w:p w:rsidR="00FB4426" w:rsidRPr="00F3235F" w:rsidRDefault="00FB4426" w:rsidP="007B22A2">
            <w:pPr>
              <w:jc w:val="both"/>
              <w:rPr>
                <w:rFonts w:ascii="Times New Roman" w:hAnsi="Times New Roman"/>
                <w:sz w:val="28"/>
                <w:szCs w:val="28"/>
                <w:lang w:val="es-ES"/>
              </w:rPr>
            </w:pPr>
            <w:r w:rsidRPr="00F3235F">
              <w:rPr>
                <w:rFonts w:ascii="Times New Roman" w:hAnsi="Times New Roman"/>
                <w:sz w:val="28"/>
                <w:szCs w:val="28"/>
                <w:lang w:val="es-ES"/>
              </w:rPr>
              <w:t>Nihoyat, m</w:t>
            </w:r>
            <w:r w:rsidRPr="00F3235F">
              <w:rPr>
                <w:rFonts w:ascii="Times New Roman" w:hAnsi="Times New Roman"/>
                <w:sz w:val="28"/>
                <w:szCs w:val="28"/>
                <w:vertAlign w:val="subscript"/>
              </w:rPr>
              <w:sym w:font="Symbol" w:char="F053"/>
            </w:r>
            <w:r w:rsidRPr="00F3235F">
              <w:rPr>
                <w:rFonts w:ascii="Times New Roman" w:hAnsi="Times New Roman"/>
                <w:sz w:val="28"/>
                <w:szCs w:val="28"/>
                <w:lang w:val="es-ES"/>
              </w:rPr>
              <w:t>=2</w:t>
            </w:r>
            <w:r w:rsidRPr="00F3235F">
              <w:rPr>
                <w:rFonts w:ascii="Times New Roman" w:hAnsi="Times New Roman"/>
                <w:sz w:val="28"/>
                <w:szCs w:val="28"/>
                <w:vertAlign w:val="superscript"/>
                <w:lang w:val="es-ES"/>
              </w:rPr>
              <w:t>m</w:t>
            </w:r>
            <w:r w:rsidRPr="00F3235F">
              <w:rPr>
                <w:rFonts w:ascii="Times New Roman" w:hAnsi="Times New Roman"/>
                <w:sz w:val="28"/>
                <w:szCs w:val="28"/>
                <w:lang w:val="es-ES"/>
              </w:rPr>
              <w:t>,20 ekanligini topamiz.</w:t>
            </w:r>
          </w:p>
          <w:p w:rsidR="00FB4426" w:rsidRPr="00F3235F" w:rsidRDefault="00FB4426" w:rsidP="007B22A2">
            <w:pPr>
              <w:jc w:val="both"/>
              <w:rPr>
                <w:rFonts w:ascii="Times New Roman" w:hAnsi="Times New Roman"/>
                <w:sz w:val="28"/>
                <w:szCs w:val="28"/>
                <w:lang w:val="es-ES"/>
              </w:rPr>
            </w:pPr>
            <w:r w:rsidRPr="00F3235F">
              <w:rPr>
                <w:rFonts w:ascii="Times New Roman" w:hAnsi="Times New Roman"/>
                <w:i/>
                <w:sz w:val="28"/>
                <w:szCs w:val="28"/>
                <w:lang w:val="es-ES"/>
              </w:rPr>
              <w:t>Javob:</w:t>
            </w:r>
            <w:r w:rsidRPr="00F3235F">
              <w:rPr>
                <w:rFonts w:ascii="Times New Roman" w:hAnsi="Times New Roman"/>
                <w:sz w:val="28"/>
                <w:szCs w:val="28"/>
                <w:lang w:val="es-ES"/>
              </w:rPr>
              <w:t xml:space="preserve"> m</w:t>
            </w:r>
            <w:r w:rsidRPr="00F3235F">
              <w:rPr>
                <w:rFonts w:ascii="Times New Roman" w:hAnsi="Times New Roman"/>
                <w:sz w:val="28"/>
                <w:szCs w:val="28"/>
                <w:vertAlign w:val="subscript"/>
              </w:rPr>
              <w:sym w:font="Symbol" w:char="F053"/>
            </w:r>
            <w:r w:rsidRPr="00F3235F">
              <w:rPr>
                <w:rFonts w:ascii="Times New Roman" w:hAnsi="Times New Roman"/>
                <w:sz w:val="28"/>
                <w:szCs w:val="28"/>
                <w:lang w:val="es-ES"/>
              </w:rPr>
              <w:t>=2</w:t>
            </w:r>
            <w:r w:rsidRPr="00F3235F">
              <w:rPr>
                <w:rFonts w:ascii="Times New Roman" w:hAnsi="Times New Roman"/>
                <w:sz w:val="28"/>
                <w:szCs w:val="28"/>
                <w:vertAlign w:val="superscript"/>
                <w:lang w:val="es-ES"/>
              </w:rPr>
              <w:t>m</w:t>
            </w:r>
            <w:r w:rsidRPr="00F3235F">
              <w:rPr>
                <w:rFonts w:ascii="Times New Roman" w:hAnsi="Times New Roman"/>
                <w:sz w:val="28"/>
                <w:szCs w:val="28"/>
                <w:lang w:val="es-ES"/>
              </w:rPr>
              <w:t>,20</w:t>
            </w:r>
          </w:p>
        </w:tc>
      </w:tr>
    </w:tbl>
    <w:p w:rsidR="00FB4426" w:rsidRPr="0057306A" w:rsidRDefault="00FB4426" w:rsidP="0093199D">
      <w:pPr>
        <w:jc w:val="both"/>
        <w:rPr>
          <w:rFonts w:ascii="Times New Roman" w:hAnsi="Times New Roman"/>
          <w:sz w:val="28"/>
          <w:szCs w:val="28"/>
          <w:lang w:val="es-ES"/>
        </w:rPr>
      </w:pPr>
    </w:p>
    <w:p w:rsidR="00FB4426" w:rsidRPr="0057306A" w:rsidRDefault="00FB4426" w:rsidP="0093199D">
      <w:pPr>
        <w:ind w:firstLine="720"/>
        <w:jc w:val="both"/>
        <w:rPr>
          <w:rFonts w:ascii="Times New Roman" w:hAnsi="Times New Roman"/>
          <w:sz w:val="28"/>
          <w:szCs w:val="28"/>
          <w:lang w:val="es-ES"/>
        </w:rPr>
      </w:pPr>
      <w:r w:rsidRPr="0057306A">
        <w:rPr>
          <w:rFonts w:ascii="Times New Roman" w:hAnsi="Times New Roman"/>
          <w:b/>
          <w:sz w:val="28"/>
          <w:szCs w:val="28"/>
          <w:lang w:val="es-ES"/>
        </w:rPr>
        <w:t>2 - namuna</w:t>
      </w:r>
      <w:r w:rsidRPr="0057306A">
        <w:rPr>
          <w:rFonts w:ascii="Times New Roman" w:hAnsi="Times New Roman"/>
          <w:sz w:val="28"/>
          <w:szCs w:val="28"/>
          <w:lang w:val="es-ES"/>
        </w:rPr>
        <w:t>. O’z-o’zidan nurlanuvchi ob’ektgacha bo’lgan masofa juda kam o’zgarganda (</w:t>
      </w:r>
      <w:r w:rsidRPr="0057306A">
        <w:rPr>
          <w:rFonts w:ascii="Times New Roman" w:hAnsi="Times New Roman"/>
          <w:position w:val="-26"/>
          <w:sz w:val="28"/>
          <w:szCs w:val="28"/>
        </w:rPr>
        <w:object w:dxaOrig="400" w:dyaOrig="700">
          <v:shape id="_x0000_i2392" type="#_x0000_t75" style="width:20.4pt;height:34.2pt" o:ole="" fillcolor="window">
            <v:imagedata r:id="rId1095" o:title=""/>
          </v:shape>
          <o:OLEObject Type="Embed" ProgID="Equation.3" ShapeID="_x0000_i2392" DrawAspect="Content" ObjectID="_1614257974" r:id="rId1096"/>
        </w:object>
      </w:r>
      <w:r w:rsidRPr="0057306A">
        <w:rPr>
          <w:rFonts w:ascii="Times New Roman" w:hAnsi="Times New Roman"/>
          <w:sz w:val="28"/>
          <w:szCs w:val="28"/>
          <w:lang w:val="es-ES"/>
        </w:rPr>
        <w:t xml:space="preserve">&lt;&lt;1) uning ko’rinma yulduz kattaligi </w:t>
      </w:r>
      <w:r w:rsidRPr="0057306A">
        <w:rPr>
          <w:rFonts w:ascii="Times New Roman" w:hAnsi="Times New Roman"/>
          <w:position w:val="-26"/>
          <w:sz w:val="28"/>
          <w:szCs w:val="28"/>
        </w:rPr>
        <w:object w:dxaOrig="1560" w:dyaOrig="700">
          <v:shape id="_x0000_i2393" type="#_x0000_t75" style="width:78pt;height:34.2pt" o:ole="" fillcolor="window">
            <v:imagedata r:id="rId1097" o:title=""/>
          </v:shape>
          <o:OLEObject Type="Embed" ProgID="Equation.3" ShapeID="_x0000_i2393" DrawAspect="Content" ObjectID="_1614257975" r:id="rId1098"/>
        </w:object>
      </w:r>
      <w:r w:rsidRPr="0057306A">
        <w:rPr>
          <w:rFonts w:ascii="Times New Roman" w:hAnsi="Times New Roman"/>
          <w:sz w:val="28"/>
          <w:szCs w:val="28"/>
          <w:lang w:val="es-ES"/>
        </w:rPr>
        <w:t xml:space="preserve"> miqdorga o'zgarishini ko'rsating.</w:t>
      </w:r>
    </w:p>
    <w:p w:rsidR="00FB4426" w:rsidRPr="0057306A" w:rsidRDefault="00FB4426" w:rsidP="0093199D">
      <w:pPr>
        <w:ind w:firstLine="720"/>
        <w:jc w:val="both"/>
        <w:rPr>
          <w:rFonts w:ascii="Times New Roman" w:hAnsi="Times New Roman"/>
          <w:sz w:val="28"/>
          <w:szCs w:val="28"/>
          <w:lang w:val="es-ES"/>
        </w:rPr>
      </w:pPr>
    </w:p>
    <w:tbl>
      <w:tblPr>
        <w:tblW w:w="0" w:type="auto"/>
        <w:tblInd w:w="108" w:type="dxa"/>
        <w:tblLayout w:type="fixed"/>
        <w:tblLook w:val="0000"/>
      </w:tblPr>
      <w:tblGrid>
        <w:gridCol w:w="1560"/>
        <w:gridCol w:w="7618"/>
      </w:tblGrid>
      <w:tr w:rsidR="00FB4426" w:rsidRPr="00F3235F" w:rsidTr="007B22A2">
        <w:trPr>
          <w:cantSplit/>
        </w:trPr>
        <w:tc>
          <w:tcPr>
            <w:tcW w:w="1560" w:type="dxa"/>
            <w:tcBorders>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26"/>
                <w:sz w:val="28"/>
                <w:szCs w:val="28"/>
              </w:rPr>
              <w:object w:dxaOrig="400" w:dyaOrig="700">
                <v:shape id="_x0000_i2394" type="#_x0000_t75" style="width:20.4pt;height:34.2pt" o:ole="" fillcolor="window">
                  <v:imagedata r:id="rId1099" o:title=""/>
                </v:shape>
                <o:OLEObject Type="Embed" ProgID="Equation.3" ShapeID="_x0000_i2394" DrawAspect="Content" ObjectID="_1614257976" r:id="rId1100"/>
              </w:object>
            </w:r>
            <w:r w:rsidRPr="00F3235F">
              <w:rPr>
                <w:rFonts w:ascii="Times New Roman" w:hAnsi="Times New Roman"/>
                <w:sz w:val="28"/>
                <w:szCs w:val="28"/>
              </w:rPr>
              <w:t>&lt;&lt;1</w:t>
            </w:r>
          </w:p>
        </w:tc>
        <w:tc>
          <w:tcPr>
            <w:tcW w:w="7618" w:type="dxa"/>
            <w:vMerge w:val="restart"/>
            <w:tcBorders>
              <w:left w:val="nil"/>
            </w:tcBorders>
          </w:tcPr>
          <w:p w:rsidR="00FB4426" w:rsidRPr="00F3235F" w:rsidRDefault="00FB4426" w:rsidP="007B22A2">
            <w:pPr>
              <w:jc w:val="both"/>
              <w:rPr>
                <w:rFonts w:ascii="Times New Roman" w:hAnsi="Times New Roman"/>
                <w:i/>
                <w:sz w:val="28"/>
                <w:szCs w:val="28"/>
              </w:rPr>
            </w:pPr>
            <w:r w:rsidRPr="00F3235F">
              <w:rPr>
                <w:rFonts w:ascii="Times New Roman" w:hAnsi="Times New Roman"/>
                <w:i/>
                <w:sz w:val="28"/>
                <w:szCs w:val="28"/>
              </w:rPr>
              <w:t>Yechimi:</w:t>
            </w:r>
          </w:p>
          <w:p w:rsidR="00FB4426" w:rsidRPr="00F3235F" w:rsidRDefault="00FB4426" w:rsidP="007B22A2">
            <w:pPr>
              <w:jc w:val="both"/>
              <w:rPr>
                <w:rFonts w:ascii="Times New Roman" w:hAnsi="Times New Roman"/>
                <w:sz w:val="28"/>
                <w:szCs w:val="28"/>
              </w:rPr>
            </w:pPr>
            <w:r w:rsidRPr="00F3235F">
              <w:rPr>
                <w:rFonts w:ascii="Times New Roman" w:eastAsia="Times New Roman" w:hAnsi="Times New Roman"/>
                <w:position w:val="-32"/>
                <w:sz w:val="28"/>
                <w:szCs w:val="28"/>
              </w:rPr>
              <w:object w:dxaOrig="6259" w:dyaOrig="780">
                <v:shape id="_x0000_i2395" type="#_x0000_t75" style="width:309.6pt;height:40.8pt" o:ole="" fillcolor="window">
                  <v:imagedata r:id="rId1101" o:title=""/>
                </v:shape>
                <o:OLEObject Type="Embed" ProgID="Equation.3" ShapeID="_x0000_i2395" DrawAspect="Content" ObjectID="_1614257977" r:id="rId1102"/>
              </w:object>
            </w:r>
          </w:p>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t>(</w:t>
            </w:r>
            <w:r w:rsidRPr="00F3235F">
              <w:rPr>
                <w:rFonts w:ascii="Times New Roman" w:eastAsia="Times New Roman" w:hAnsi="Times New Roman"/>
                <w:position w:val="-28"/>
                <w:sz w:val="28"/>
                <w:szCs w:val="28"/>
              </w:rPr>
              <w:object w:dxaOrig="1760" w:dyaOrig="720">
                <v:shape id="_x0000_i2396" type="#_x0000_t75" style="width:88.2pt;height:36.6pt" o:ole="" fillcolor="window">
                  <v:imagedata r:id="rId1103" o:title=""/>
                </v:shape>
                <o:OLEObject Type="Embed" ProgID="Equation.3" ShapeID="_x0000_i2396" DrawAspect="Content" ObjectID="_1614257978" r:id="rId1104"/>
              </w:object>
            </w:r>
            <w:r w:rsidRPr="00F3235F">
              <w:rPr>
                <w:rFonts w:ascii="Times New Roman" w:hAnsi="Times New Roman"/>
                <w:sz w:val="28"/>
                <w:szCs w:val="28"/>
              </w:rPr>
              <w:t xml:space="preserve"> dagi |x|&lt;&lt;1 da ln(1+x)</w:t>
            </w:r>
            <w:r w:rsidRPr="00F3235F">
              <w:rPr>
                <w:rFonts w:ascii="Times New Roman" w:hAnsi="Times New Roman"/>
                <w:sz w:val="28"/>
                <w:szCs w:val="28"/>
              </w:rPr>
              <w:sym w:font="Symbol" w:char="F0BB"/>
            </w:r>
            <w:r w:rsidRPr="00F3235F">
              <w:rPr>
                <w:rFonts w:ascii="Times New Roman" w:hAnsi="Times New Roman"/>
                <w:sz w:val="28"/>
                <w:szCs w:val="28"/>
              </w:rPr>
              <w:t>x taqribiy tenglikdan foydalanildi).</w:t>
            </w:r>
          </w:p>
        </w:tc>
      </w:tr>
      <w:tr w:rsidR="00FB4426" w:rsidRPr="00F3235F" w:rsidTr="007B22A2">
        <w:trPr>
          <w:cantSplit/>
        </w:trPr>
        <w:tc>
          <w:tcPr>
            <w:tcW w:w="1560" w:type="dxa"/>
            <w:tcBorders>
              <w:top w:val="single" w:sz="4" w:space="0" w:color="auto"/>
              <w:right w:val="single" w:sz="4" w:space="0" w:color="auto"/>
            </w:tcBorders>
          </w:tcPr>
          <w:p w:rsidR="00FB4426" w:rsidRPr="00F3235F" w:rsidRDefault="00FB4426" w:rsidP="007B22A2">
            <w:pPr>
              <w:jc w:val="both"/>
              <w:rPr>
                <w:rFonts w:ascii="Times New Roman" w:hAnsi="Times New Roman"/>
                <w:sz w:val="28"/>
                <w:szCs w:val="28"/>
              </w:rPr>
            </w:pPr>
            <w:r w:rsidRPr="00F3235F">
              <w:rPr>
                <w:rFonts w:ascii="Times New Roman" w:hAnsi="Times New Roman"/>
                <w:sz w:val="28"/>
                <w:szCs w:val="28"/>
              </w:rPr>
              <w:sym w:font="Symbol" w:char="F044"/>
            </w:r>
            <w:r w:rsidRPr="00F3235F">
              <w:rPr>
                <w:rFonts w:ascii="Times New Roman" w:hAnsi="Times New Roman"/>
                <w:sz w:val="28"/>
                <w:szCs w:val="28"/>
              </w:rPr>
              <w:t>m=?</w:t>
            </w:r>
          </w:p>
        </w:tc>
        <w:tc>
          <w:tcPr>
            <w:tcW w:w="7618" w:type="dxa"/>
            <w:vMerge/>
            <w:tcBorders>
              <w:left w:val="nil"/>
            </w:tcBorders>
          </w:tcPr>
          <w:p w:rsidR="00FB4426" w:rsidRPr="00F3235F" w:rsidRDefault="00FB4426" w:rsidP="007B22A2">
            <w:pPr>
              <w:jc w:val="both"/>
              <w:rPr>
                <w:rFonts w:ascii="Times New Roman" w:hAnsi="Times New Roman"/>
                <w:sz w:val="28"/>
                <w:szCs w:val="28"/>
              </w:rPr>
            </w:pPr>
          </w:p>
        </w:tc>
      </w:tr>
    </w:tbl>
    <w:p w:rsidR="00FB4426" w:rsidRPr="0057306A" w:rsidRDefault="00FB4426" w:rsidP="0093199D">
      <w:pPr>
        <w:jc w:val="both"/>
        <w:rPr>
          <w:rFonts w:ascii="Times New Roman" w:hAnsi="Times New Roman"/>
          <w:sz w:val="28"/>
          <w:szCs w:val="28"/>
        </w:rPr>
      </w:pPr>
    </w:p>
    <w:p w:rsidR="00FB4426" w:rsidRPr="0057306A" w:rsidRDefault="00FB4426" w:rsidP="0093199D">
      <w:pPr>
        <w:tabs>
          <w:tab w:val="left" w:pos="1701"/>
        </w:tabs>
        <w:suppressAutoHyphens/>
        <w:autoSpaceDE w:val="0"/>
        <w:autoSpaceDN w:val="0"/>
        <w:adjustRightInd w:val="0"/>
        <w:spacing w:after="0"/>
        <w:ind w:firstLine="708"/>
        <w:rPr>
          <w:rFonts w:ascii="Times New Roman" w:hAnsi="Times New Roman"/>
          <w:b/>
          <w:sz w:val="28"/>
          <w:szCs w:val="28"/>
          <w:lang w:eastAsia="zh-CN"/>
        </w:rPr>
      </w:pPr>
      <w:r w:rsidRPr="0057306A">
        <w:rPr>
          <w:rFonts w:ascii="Times New Roman" w:hAnsi="Times New Roman"/>
          <w:b/>
          <w:sz w:val="28"/>
          <w:szCs w:val="28"/>
          <w:lang w:eastAsia="zh-CN"/>
        </w:rPr>
        <w:t>Dars davomida talabalarga beriladigan masalalar.</w:t>
      </w:r>
    </w:p>
    <w:p w:rsidR="00FB4426" w:rsidRPr="0057306A" w:rsidRDefault="00FB4426" w:rsidP="0093199D">
      <w:pPr>
        <w:tabs>
          <w:tab w:val="left" w:pos="1701"/>
        </w:tabs>
        <w:suppressAutoHyphens/>
        <w:autoSpaceDE w:val="0"/>
        <w:autoSpaceDN w:val="0"/>
        <w:adjustRightInd w:val="0"/>
        <w:spacing w:after="0"/>
        <w:ind w:firstLine="708"/>
        <w:rPr>
          <w:rFonts w:ascii="Times New Roman" w:hAnsi="Times New Roman"/>
          <w:sz w:val="28"/>
          <w:szCs w:val="28"/>
          <w:lang w:eastAsia="zh-CN"/>
        </w:rPr>
      </w:pP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1. Yulduzlararo vodorod chizig’i Н10</w:t>
      </w:r>
      <w:r w:rsidRPr="0057306A">
        <w:rPr>
          <w:rFonts w:ascii="Times New Roman" w:hAnsi="Times New Roman"/>
          <w:sz w:val="28"/>
          <w:szCs w:val="28"/>
          <w:lang w:val="fr-FR"/>
        </w:rPr>
        <w:sym w:font="Symbol" w:char="F061"/>
      </w:r>
      <w:r w:rsidRPr="0057306A">
        <w:rPr>
          <w:rFonts w:ascii="Times New Roman" w:hAnsi="Times New Roman"/>
          <w:sz w:val="28"/>
          <w:szCs w:val="28"/>
          <w:lang w:val="fr-FR"/>
        </w:rPr>
        <w:t xml:space="preserve"> ni (elektronning 11-dan 10-chi satxga o’tishi) Yerdan turib kuzatsa bo’ladimi?</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2. Vodorodning rekombinatsion radiochizig’i Н n</w:t>
      </w:r>
      <w:r w:rsidRPr="0057306A">
        <w:rPr>
          <w:rFonts w:ascii="Times New Roman" w:hAnsi="Times New Roman"/>
          <w:sz w:val="28"/>
          <w:szCs w:val="28"/>
          <w:lang w:val="fr-FR"/>
        </w:rPr>
        <w:sym w:font="Symbol" w:char="F061"/>
      </w:r>
      <w:r w:rsidRPr="0057306A">
        <w:rPr>
          <w:rFonts w:ascii="Times New Roman" w:hAnsi="Times New Roman"/>
          <w:sz w:val="28"/>
          <w:szCs w:val="28"/>
          <w:lang w:val="fr-FR"/>
        </w:rPr>
        <w:t xml:space="preserve"> (n&gt;&gt;1) ning to’lqin uzunligini chamalab ko’ring.</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3. Vodorodning rekombinatsion radiochiziqlari n</w:t>
      </w:r>
      <w:r w:rsidRPr="0057306A">
        <w:rPr>
          <w:rFonts w:ascii="Times New Roman" w:hAnsi="Times New Roman"/>
          <w:sz w:val="28"/>
          <w:szCs w:val="28"/>
          <w:lang w:val="fr-FR"/>
        </w:rPr>
        <w:sym w:font="Symbol" w:char="F061"/>
      </w:r>
      <w:r w:rsidRPr="0057306A">
        <w:rPr>
          <w:rFonts w:ascii="Times New Roman" w:hAnsi="Times New Roman"/>
          <w:sz w:val="28"/>
          <w:szCs w:val="28"/>
          <w:lang w:val="fr-FR"/>
        </w:rPr>
        <w:t>, n</w:t>
      </w:r>
      <w:r w:rsidRPr="0057306A">
        <w:rPr>
          <w:rFonts w:ascii="Times New Roman" w:hAnsi="Times New Roman"/>
          <w:sz w:val="28"/>
          <w:szCs w:val="28"/>
          <w:lang w:val="fr-FR"/>
        </w:rPr>
        <w:sym w:font="Symbol" w:char="F062"/>
      </w:r>
      <w:r w:rsidRPr="0057306A">
        <w:rPr>
          <w:rFonts w:ascii="Times New Roman" w:hAnsi="Times New Roman"/>
          <w:sz w:val="28"/>
          <w:szCs w:val="28"/>
          <w:lang w:val="fr-FR"/>
        </w:rPr>
        <w:t>, n</w:t>
      </w:r>
      <w:r w:rsidRPr="0057306A">
        <w:rPr>
          <w:rFonts w:ascii="Times New Roman" w:hAnsi="Times New Roman"/>
          <w:sz w:val="28"/>
          <w:szCs w:val="28"/>
          <w:lang w:val="fr-FR"/>
        </w:rPr>
        <w:sym w:font="Symbol" w:char="F067"/>
      </w:r>
      <w:r w:rsidRPr="0057306A">
        <w:rPr>
          <w:rFonts w:ascii="Times New Roman" w:hAnsi="Times New Roman"/>
          <w:sz w:val="28"/>
          <w:szCs w:val="28"/>
          <w:lang w:val="fr-FR"/>
        </w:rPr>
        <w:t>, n</w:t>
      </w:r>
      <w:r w:rsidRPr="0057306A">
        <w:rPr>
          <w:rFonts w:ascii="Times New Roman" w:hAnsi="Times New Roman"/>
          <w:sz w:val="28"/>
          <w:szCs w:val="28"/>
          <w:lang w:val="fr-FR"/>
        </w:rPr>
        <w:sym w:font="Symbol" w:char="F064"/>
      </w:r>
      <w:r w:rsidRPr="0057306A">
        <w:rPr>
          <w:rFonts w:ascii="Times New Roman" w:hAnsi="Times New Roman"/>
          <w:sz w:val="28"/>
          <w:szCs w:val="28"/>
          <w:lang w:val="fr-FR"/>
        </w:rPr>
        <w:t xml:space="preserve"> chastota bo’yicha ekvidistant ekanligini isbotlang.</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 xml:space="preserve">4. </w:t>
      </w:r>
      <w:r w:rsidRPr="0057306A">
        <w:rPr>
          <w:rFonts w:ascii="Times New Roman" w:hAnsi="Times New Roman"/>
          <w:sz w:val="28"/>
          <w:szCs w:val="28"/>
          <w:lang w:val="fr-FR"/>
        </w:rPr>
        <w:sym w:font="Symbol" w:char="F06C"/>
      </w:r>
      <w:r w:rsidRPr="0057306A">
        <w:rPr>
          <w:rFonts w:ascii="Times New Roman" w:hAnsi="Times New Roman"/>
          <w:sz w:val="28"/>
          <w:szCs w:val="28"/>
          <w:lang w:val="fr-FR"/>
        </w:rPr>
        <w:t>=5000 Å to’lqin uzunlikdagi nurlanish ikkinchi satxda joylashgan vodorod atomlarini ionlashtira oladimi?</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5. Teleskopda bir hil ravshanlikka ega va bir-biriga juda yaqin joylashgan yulduz ko’rinmoqda. «Qurollanmagan» ko’zga ular bitta bo’lib qo’shilib ketgan. Ularning natijaviy ravshanligi har birining yulduz kattaligidan qanchaga farqlanadi ?</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6. Yerdagi enf yirik teleskoplar (hususan, 10-metrli Kek teleskopi) orqali 28</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 xml:space="preserve"> yulduz kattalikdagi yulduzlarni kuzatsa bo’ladi. U yulduzlar «qurollanmagan» ko’zga ko’rinadigan eng xira yulduzlarga nisbatan qanchalik xira?</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7. Yorituvchanligi bir xil ikkita yulduzlarning yulduz kattaliklari ayirmasi 2</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.5 ga teng. Biri ikkinchisidan qanchalik uzoqda joylashgan ?</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sz w:val="28"/>
          <w:szCs w:val="28"/>
          <w:lang w:val="fr-FR"/>
        </w:rPr>
        <w:t>8. Yulduzgacha masofa 100 pk va uning ko’rinma yulduz kattaligi m=6</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 Uning Absolyut yulduz kattaligi nechiga teng ?</w:t>
      </w:r>
    </w:p>
    <w:p w:rsidR="00FB4426" w:rsidRPr="0057306A" w:rsidRDefault="00FB4426" w:rsidP="0093199D">
      <w:pPr>
        <w:ind w:firstLine="720"/>
        <w:jc w:val="both"/>
        <w:rPr>
          <w:rFonts w:ascii="Times New Roman" w:hAnsi="Times New Roman"/>
          <w:sz w:val="28"/>
          <w:szCs w:val="28"/>
          <w:lang w:val="fr-FR"/>
        </w:rPr>
      </w:pPr>
    </w:p>
    <w:p w:rsidR="00FB4426" w:rsidRPr="0057306A" w:rsidRDefault="00FB4426" w:rsidP="0093199D">
      <w:pPr>
        <w:pStyle w:val="ListParagraph"/>
        <w:suppressAutoHyphens/>
        <w:autoSpaceDE w:val="0"/>
        <w:autoSpaceDN w:val="0"/>
        <w:adjustRightInd w:val="0"/>
        <w:spacing w:after="0"/>
        <w:ind w:left="426" w:firstLine="425"/>
        <w:jc w:val="both"/>
        <w:rPr>
          <w:rFonts w:ascii="Times New Roman" w:hAnsi="Times New Roman"/>
          <w:sz w:val="28"/>
          <w:szCs w:val="28"/>
          <w:lang w:val="fr-FR"/>
        </w:rPr>
      </w:pPr>
      <w:r w:rsidRPr="0057306A">
        <w:rPr>
          <w:rFonts w:ascii="Times New Roman" w:hAnsi="Times New Roman"/>
          <w:b/>
          <w:sz w:val="28"/>
          <w:szCs w:val="28"/>
          <w:lang w:val="uz-Cyrl-UZ"/>
        </w:rPr>
        <w:t>Uyga vazifa</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1.</w:t>
      </w:r>
      <w:r w:rsidRPr="0057306A">
        <w:rPr>
          <w:rFonts w:ascii="Times New Roman" w:hAnsi="Times New Roman"/>
          <w:sz w:val="28"/>
          <w:szCs w:val="28"/>
          <w:lang w:val="fr-FR"/>
        </w:rPr>
        <w:t xml:space="preserve"> Sayyoraning ro’baro’ turishdagi yulduz kattaligi birlashishidagiga nisbatan 3</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.43 ga kichik. Bu qaysi sayyora bo’lishi mumkin ?</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2.</w:t>
      </w:r>
      <w:r w:rsidRPr="0057306A">
        <w:rPr>
          <w:rFonts w:ascii="Times New Roman" w:hAnsi="Times New Roman"/>
          <w:sz w:val="28"/>
          <w:szCs w:val="28"/>
          <w:lang w:val="fr-FR"/>
        </w:rPr>
        <w:t xml:space="preserve"> To’siluvchan qo’shaloq sistema bir xil komponentalarga ega. Bitta komponenta to’liq to’silgan momentida sistemaning ravshanligi necha yulduz kattalikga o’zgaradi ?</w:t>
      </w:r>
    </w:p>
    <w:p w:rsidR="00FB4426" w:rsidRPr="0057306A" w:rsidRDefault="00FB4426" w:rsidP="0093199D">
      <w:pPr>
        <w:ind w:firstLine="720"/>
        <w:jc w:val="both"/>
        <w:rPr>
          <w:rFonts w:ascii="Times New Roman" w:hAnsi="Times New Roman"/>
          <w:sz w:val="28"/>
          <w:szCs w:val="28"/>
          <w:lang w:val="fr-FR"/>
        </w:rPr>
      </w:pPr>
      <w:r w:rsidRPr="0057306A">
        <w:rPr>
          <w:rFonts w:ascii="Times New Roman" w:hAnsi="Times New Roman"/>
          <w:b/>
          <w:sz w:val="28"/>
          <w:szCs w:val="28"/>
          <w:lang w:val="fr-FR"/>
        </w:rPr>
        <w:t>3.</w:t>
      </w:r>
      <w:r w:rsidRPr="0057306A">
        <w:rPr>
          <w:rFonts w:ascii="Times New Roman" w:hAnsi="Times New Roman"/>
          <w:sz w:val="28"/>
          <w:szCs w:val="28"/>
          <w:lang w:val="fr-FR"/>
        </w:rPr>
        <w:t xml:space="preserve"> 100-vattli lampochka 0-chi yulduz kattalikgadi yulduz bo’lib ko’rinishi uchun uni qanday masofaga joylashtirish lozim bo’ladi ?</w:t>
      </w:r>
    </w:p>
    <w:p w:rsidR="00FB4426" w:rsidRPr="0057306A" w:rsidRDefault="00FB4426" w:rsidP="0093199D">
      <w:pPr>
        <w:ind w:firstLine="720"/>
        <w:jc w:val="both"/>
        <w:rPr>
          <w:rFonts w:ascii="Times New Roman" w:hAnsi="Times New Roman"/>
          <w:b/>
          <w:sz w:val="28"/>
          <w:szCs w:val="28"/>
          <w:lang w:val="fr-FR"/>
        </w:rPr>
      </w:pPr>
      <w:r w:rsidRPr="0057306A">
        <w:rPr>
          <w:rFonts w:ascii="Times New Roman" w:hAnsi="Times New Roman"/>
          <w:b/>
          <w:sz w:val="28"/>
          <w:szCs w:val="28"/>
          <w:lang w:val="fr-FR"/>
        </w:rPr>
        <w:t>4.</w:t>
      </w:r>
      <w:r w:rsidRPr="0057306A">
        <w:rPr>
          <w:rFonts w:ascii="Times New Roman" w:hAnsi="Times New Roman"/>
          <w:sz w:val="28"/>
          <w:szCs w:val="28"/>
          <w:lang w:val="fr-FR"/>
        </w:rPr>
        <w:t xml:space="preserve"> Yulduzning absolyut yulduz kattaligi M = –2</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 uning ko’rinma yulduz kattaligi esa m = 8</w:t>
      </w:r>
      <w:r w:rsidRPr="0057306A">
        <w:rPr>
          <w:rFonts w:ascii="Times New Roman" w:hAnsi="Times New Roman"/>
          <w:sz w:val="28"/>
          <w:szCs w:val="28"/>
          <w:vertAlign w:val="superscript"/>
          <w:lang w:val="fr-FR"/>
        </w:rPr>
        <w:t>m</w:t>
      </w:r>
      <w:r w:rsidRPr="0057306A">
        <w:rPr>
          <w:rFonts w:ascii="Times New Roman" w:hAnsi="Times New Roman"/>
          <w:sz w:val="28"/>
          <w:szCs w:val="28"/>
          <w:lang w:val="fr-FR"/>
        </w:rPr>
        <w:t xml:space="preserve">. Usbu yulduzgacha masofani toping. </w:t>
      </w:r>
    </w:p>
    <w:p w:rsidR="00FB4426" w:rsidRPr="0057306A" w:rsidRDefault="00FB4426" w:rsidP="0093199D">
      <w:pPr>
        <w:spacing w:line="360" w:lineRule="auto"/>
        <w:jc w:val="both"/>
        <w:rPr>
          <w:rFonts w:ascii="Times New Roman" w:hAnsi="Times New Roman"/>
          <w:sz w:val="28"/>
          <w:szCs w:val="28"/>
        </w:rPr>
      </w:pPr>
    </w:p>
    <w:p w:rsidR="00FB4426" w:rsidRPr="0057306A" w:rsidRDefault="00FB4426" w:rsidP="0093199D">
      <w:pPr>
        <w:spacing w:line="360" w:lineRule="auto"/>
        <w:jc w:val="both"/>
        <w:rPr>
          <w:rFonts w:ascii="Times New Roman" w:hAnsi="Times New Roman"/>
          <w:sz w:val="28"/>
          <w:szCs w:val="28"/>
        </w:rPr>
      </w:pPr>
      <w:r w:rsidRPr="0057306A">
        <w:rPr>
          <w:rFonts w:ascii="Times New Roman" w:hAnsi="Times New Roman"/>
          <w:sz w:val="28"/>
          <w:szCs w:val="28"/>
        </w:rPr>
        <w:t>Foydalanilgan adabiyotlar:</w:t>
      </w:r>
    </w:p>
    <w:p w:rsidR="00FB4426" w:rsidRPr="0057306A" w:rsidRDefault="00FB4426" w:rsidP="00D644DE">
      <w:pPr>
        <w:pStyle w:val="ListParagraph"/>
        <w:numPr>
          <w:ilvl w:val="0"/>
          <w:numId w:val="23"/>
        </w:numPr>
        <w:spacing w:line="360" w:lineRule="auto"/>
        <w:jc w:val="both"/>
        <w:rPr>
          <w:rFonts w:ascii="Times New Roman" w:hAnsi="Times New Roman"/>
          <w:sz w:val="28"/>
          <w:szCs w:val="28"/>
        </w:rPr>
      </w:pPr>
      <w:r w:rsidRPr="0057306A">
        <w:rPr>
          <w:rFonts w:ascii="Times New Roman" w:hAnsi="Times New Roman"/>
          <w:sz w:val="28"/>
          <w:szCs w:val="28"/>
        </w:rPr>
        <w:t xml:space="preserve">Karttunen H. et. al. //Fundamental astronomy, Springer, 2007 </w:t>
      </w:r>
    </w:p>
    <w:p w:rsidR="00FB4426" w:rsidRPr="0057306A" w:rsidRDefault="00FB4426" w:rsidP="00D644DE">
      <w:pPr>
        <w:numPr>
          <w:ilvl w:val="0"/>
          <w:numId w:val="23"/>
        </w:numPr>
        <w:spacing w:after="0"/>
        <w:rPr>
          <w:rFonts w:ascii="Times New Roman" w:hAnsi="Times New Roman"/>
          <w:sz w:val="28"/>
          <w:szCs w:val="28"/>
        </w:rPr>
      </w:pPr>
      <w:r w:rsidRPr="0057306A">
        <w:rPr>
          <w:rFonts w:ascii="Times New Roman" w:hAnsi="Times New Roman"/>
          <w:sz w:val="28"/>
          <w:szCs w:val="28"/>
          <w:lang w:val="uz-Cyrl-UZ"/>
        </w:rPr>
        <w:t>Nuritdinov S.N. Tadjibayev I.U. Ziyaxanov R.F.</w:t>
      </w:r>
      <w:r w:rsidRPr="0057306A">
        <w:rPr>
          <w:rFonts w:ascii="Times New Roman" w:hAnsi="Times New Roman"/>
          <w:sz w:val="28"/>
          <w:szCs w:val="28"/>
        </w:rPr>
        <w:t xml:space="preserve"> //Umumiy astronomiyadan masalalar to’plami</w:t>
      </w:r>
      <w:r w:rsidRPr="0057306A">
        <w:rPr>
          <w:rFonts w:ascii="Times New Roman" w:hAnsi="Times New Roman"/>
          <w:sz w:val="28"/>
          <w:szCs w:val="28"/>
          <w:lang w:val="uz-Cyrl-UZ"/>
        </w:rPr>
        <w:t>, O‘zMU, Toshkent, 2013</w:t>
      </w:r>
    </w:p>
    <w:p w:rsidR="00FB4426" w:rsidRPr="0057306A" w:rsidRDefault="00FB4426">
      <w:pPr>
        <w:rPr>
          <w:rFonts w:ascii="Times New Roman" w:hAnsi="Times New Roman"/>
          <w:sz w:val="28"/>
          <w:szCs w:val="28"/>
          <w:lang w:eastAsia="zh-CN"/>
        </w:rPr>
      </w:pPr>
      <w:r w:rsidRPr="0057306A">
        <w:rPr>
          <w:rFonts w:ascii="Times New Roman" w:hAnsi="Times New Roman"/>
          <w:sz w:val="28"/>
          <w:szCs w:val="28"/>
          <w:lang w:eastAsia="zh-CN"/>
        </w:rPr>
        <w:br w:type="page"/>
      </w:r>
    </w:p>
    <w:p w:rsidR="00FB4426" w:rsidRPr="0057306A" w:rsidRDefault="00FB4426" w:rsidP="007C3C05">
      <w:pPr>
        <w:pStyle w:val="Heading2"/>
      </w:pPr>
      <w:bookmarkStart w:id="12" w:name="_Toc504670593"/>
      <w:r>
        <w:t>L</w:t>
      </w:r>
      <w:r w:rsidRPr="0057306A">
        <w:t>aboratoriya mashg’ulot materiallari</w:t>
      </w:r>
      <w:bookmarkEnd w:id="12"/>
    </w:p>
    <w:p w:rsidR="00FB4426" w:rsidRPr="0057306A" w:rsidRDefault="00FB4426" w:rsidP="007C3C05">
      <w:pPr>
        <w:pStyle w:val="NoSpacing"/>
        <w:rPr>
          <w:iCs/>
          <w:lang w:val="it-IT"/>
        </w:rPr>
      </w:pPr>
      <w:r w:rsidRPr="00A32788">
        <w:rPr>
          <w:lang w:val="en-US"/>
        </w:rPr>
        <w:t>Laboratoriya ishi 3. Quyoshning chiqish va botish momentlarini hamda azimutlarini hisoblash</w:t>
      </w:r>
    </w:p>
    <w:p w:rsidR="00FB4426" w:rsidRPr="0057306A" w:rsidRDefault="00FB4426" w:rsidP="004466F3">
      <w:pPr>
        <w:jc w:val="both"/>
        <w:rPr>
          <w:rFonts w:ascii="Times New Roman" w:hAnsi="Times New Roman"/>
          <w:b/>
          <w:sz w:val="28"/>
          <w:szCs w:val="28"/>
          <w:lang w:val="it-IT"/>
        </w:rPr>
      </w:pPr>
    </w:p>
    <w:p w:rsidR="00FB4426" w:rsidRPr="0057306A" w:rsidRDefault="00FB4426" w:rsidP="0057306A">
      <w:pPr>
        <w:jc w:val="both"/>
        <w:rPr>
          <w:rFonts w:ascii="Times New Roman" w:hAnsi="Times New Roman"/>
          <w:sz w:val="28"/>
          <w:szCs w:val="28"/>
          <w:lang w:val="it-IT"/>
        </w:rPr>
      </w:pPr>
      <w:r w:rsidRPr="0057306A">
        <w:rPr>
          <w:rFonts w:ascii="Times New Roman" w:hAnsi="Times New Roman"/>
          <w:b/>
          <w:sz w:val="28"/>
          <w:szCs w:val="28"/>
          <w:lang w:val="ru-RU"/>
        </w:rPr>
        <w:t>Ишмақсади</w:t>
      </w:r>
      <w:r w:rsidRPr="0057306A">
        <w:rPr>
          <w:rFonts w:ascii="Times New Roman" w:hAnsi="Times New Roman"/>
          <w:b/>
          <w:sz w:val="28"/>
          <w:szCs w:val="28"/>
          <w:lang w:val="it-IT"/>
        </w:rPr>
        <w:t>:</w:t>
      </w:r>
      <w:r w:rsidRPr="0057306A">
        <w:rPr>
          <w:rFonts w:ascii="Times New Roman" w:hAnsi="Times New Roman"/>
          <w:sz w:val="28"/>
          <w:szCs w:val="28"/>
          <w:lang w:val="ru-RU"/>
        </w:rPr>
        <w:t>Осмонёриткичларнингчиқишваботишлариниҳисоблашлардапараллактикучбурчак</w:t>
      </w:r>
      <w:r w:rsidRPr="0057306A">
        <w:rPr>
          <w:rFonts w:ascii="Times New Roman" w:hAnsi="Times New Roman"/>
          <w:sz w:val="28"/>
          <w:szCs w:val="28"/>
        </w:rPr>
        <w:t>формулалариданфойдаланиш</w:t>
      </w:r>
      <w:r w:rsidRPr="0057306A">
        <w:rPr>
          <w:rFonts w:ascii="Times New Roman" w:hAnsi="Times New Roman"/>
          <w:sz w:val="28"/>
          <w:szCs w:val="28"/>
          <w:lang w:val="it-IT"/>
        </w:rPr>
        <w:t>.</w:t>
      </w:r>
    </w:p>
    <w:p w:rsidR="00FB4426" w:rsidRPr="00DB3CE4" w:rsidRDefault="00FB4426" w:rsidP="0057306A">
      <w:pPr>
        <w:jc w:val="both"/>
        <w:rPr>
          <w:rFonts w:ascii="Times New Roman" w:hAnsi="Times New Roman"/>
          <w:sz w:val="28"/>
          <w:szCs w:val="28"/>
          <w:lang w:val="it-IT"/>
        </w:rPr>
      </w:pPr>
      <w:r w:rsidRPr="0057306A">
        <w:rPr>
          <w:rFonts w:ascii="Times New Roman" w:hAnsi="Times New Roman"/>
          <w:b/>
          <w:sz w:val="28"/>
          <w:szCs w:val="28"/>
          <w:lang w:val="ru-RU"/>
        </w:rPr>
        <w:t>Фойдаланиладиган</w:t>
      </w:r>
      <w:r w:rsidRPr="00DB3CE4">
        <w:rPr>
          <w:rFonts w:ascii="Times New Roman" w:hAnsi="Times New Roman"/>
          <w:b/>
          <w:sz w:val="28"/>
          <w:szCs w:val="28"/>
          <w:lang w:val="it-IT"/>
        </w:rPr>
        <w:t xml:space="preserve"> </w:t>
      </w:r>
      <w:r w:rsidRPr="0057306A">
        <w:rPr>
          <w:rFonts w:ascii="Times New Roman" w:hAnsi="Times New Roman"/>
          <w:b/>
          <w:sz w:val="28"/>
          <w:szCs w:val="28"/>
          <w:lang w:val="ru-RU"/>
        </w:rPr>
        <w:t>адабиёт</w:t>
      </w:r>
      <w:r w:rsidRPr="00DB3CE4">
        <w:rPr>
          <w:rFonts w:ascii="Times New Roman" w:hAnsi="Times New Roman"/>
          <w:b/>
          <w:sz w:val="28"/>
          <w:szCs w:val="28"/>
          <w:lang w:val="it-IT"/>
        </w:rPr>
        <w:t xml:space="preserve"> </w:t>
      </w:r>
      <w:r w:rsidRPr="0057306A">
        <w:rPr>
          <w:rFonts w:ascii="Times New Roman" w:hAnsi="Times New Roman"/>
          <w:b/>
          <w:sz w:val="28"/>
          <w:szCs w:val="28"/>
          <w:lang w:val="ru-RU"/>
        </w:rPr>
        <w:t>ва</w:t>
      </w:r>
      <w:r w:rsidRPr="00DB3CE4">
        <w:rPr>
          <w:rFonts w:ascii="Times New Roman" w:hAnsi="Times New Roman"/>
          <w:b/>
          <w:sz w:val="28"/>
          <w:szCs w:val="28"/>
          <w:lang w:val="it-IT"/>
        </w:rPr>
        <w:t xml:space="preserve"> </w:t>
      </w:r>
      <w:r w:rsidRPr="0057306A">
        <w:rPr>
          <w:rFonts w:ascii="Times New Roman" w:hAnsi="Times New Roman"/>
          <w:b/>
          <w:sz w:val="28"/>
          <w:szCs w:val="28"/>
          <w:lang w:val="ru-RU"/>
        </w:rPr>
        <w:t>жиҳозлар</w:t>
      </w:r>
      <w:r w:rsidRPr="00DB3CE4">
        <w:rPr>
          <w:rFonts w:ascii="Times New Roman" w:hAnsi="Times New Roman"/>
          <w:b/>
          <w:sz w:val="28"/>
          <w:szCs w:val="28"/>
          <w:lang w:val="it-IT"/>
        </w:rPr>
        <w:t>:</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Бакулин П.И., Кононович Э.В., Мороз В.И., Общий курс астрономии, М.: Наука, 2000.</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Куликовский П.Г., Справочник любителя астрономии, М.: Наука, 1971.</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 xml:space="preserve">Астрономик календарь – доимий қисми; </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 xml:space="preserve">йиллик астрономик календарь; </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тригонометрик функция ва логариф</w:t>
      </w:r>
      <w:r w:rsidRPr="0057306A">
        <w:rPr>
          <w:rFonts w:ascii="Times New Roman" w:hAnsi="Times New Roman"/>
          <w:sz w:val="28"/>
          <w:szCs w:val="28"/>
          <w:lang w:val="ru-RU"/>
        </w:rPr>
        <w:softHyphen/>
        <w:t xml:space="preserve">млар жадваллари; </w:t>
      </w:r>
    </w:p>
    <w:p w:rsidR="00FB4426" w:rsidRPr="0057306A" w:rsidRDefault="00FB4426" w:rsidP="00D644DE">
      <w:pPr>
        <w:numPr>
          <w:ilvl w:val="0"/>
          <w:numId w:val="38"/>
        </w:numPr>
        <w:tabs>
          <w:tab w:val="num" w:pos="360"/>
        </w:tabs>
        <w:spacing w:after="0" w:line="240" w:lineRule="auto"/>
        <w:ind w:left="360"/>
        <w:jc w:val="both"/>
        <w:rPr>
          <w:rFonts w:ascii="Times New Roman" w:hAnsi="Times New Roman"/>
          <w:sz w:val="28"/>
          <w:szCs w:val="28"/>
          <w:lang w:val="ru-RU"/>
        </w:rPr>
      </w:pPr>
      <w:r w:rsidRPr="0057306A">
        <w:rPr>
          <w:rFonts w:ascii="Times New Roman" w:hAnsi="Times New Roman"/>
          <w:sz w:val="28"/>
          <w:szCs w:val="28"/>
          <w:lang w:val="ru-RU"/>
        </w:rPr>
        <w:t>калькулятор.</w:t>
      </w:r>
    </w:p>
    <w:p w:rsidR="00FB4426" w:rsidRPr="0057306A" w:rsidRDefault="00FB4426" w:rsidP="0057306A">
      <w:pPr>
        <w:jc w:val="both"/>
        <w:rPr>
          <w:rFonts w:ascii="Times New Roman" w:hAnsi="Times New Roman"/>
          <w:sz w:val="28"/>
          <w:szCs w:val="28"/>
          <w:lang w:val="ru-RU"/>
        </w:rPr>
      </w:pPr>
    </w:p>
    <w:p w:rsidR="00FB4426" w:rsidRPr="0057306A" w:rsidRDefault="00FB4426" w:rsidP="0057306A">
      <w:pPr>
        <w:jc w:val="center"/>
        <w:rPr>
          <w:rFonts w:ascii="Times New Roman" w:hAnsi="Times New Roman"/>
          <w:b/>
          <w:sz w:val="28"/>
          <w:szCs w:val="28"/>
          <w:lang w:val="ru-RU"/>
        </w:rPr>
      </w:pPr>
      <w:r w:rsidRPr="0057306A">
        <w:rPr>
          <w:rFonts w:ascii="Times New Roman" w:hAnsi="Times New Roman"/>
          <w:b/>
          <w:sz w:val="28"/>
          <w:szCs w:val="28"/>
          <w:lang w:val="ru-RU"/>
        </w:rPr>
        <w:t>Назарий қисм</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sz w:val="28"/>
          <w:szCs w:val="28"/>
          <w:lang w:val="ru-RU"/>
        </w:rPr>
        <w:t xml:space="preserve">Осмон ёриткичларининг чиқиш ва ботиш вақт моментлари ва азимут орқали аниқланадиган уларнинг ҳақиқий горизонтдаги вазиятлари шу ёриткичларнинг оғиши </w:t>
      </w:r>
      <w:r w:rsidRPr="0057306A">
        <w:rPr>
          <w:rFonts w:ascii="Times New Roman" w:hAnsi="Times New Roman"/>
          <w:sz w:val="28"/>
          <w:szCs w:val="28"/>
        </w:rPr>
        <w:sym w:font="Symbol" w:char="F064"/>
      </w:r>
      <w:r w:rsidRPr="0057306A">
        <w:rPr>
          <w:rFonts w:ascii="Times New Roman" w:hAnsi="Times New Roman"/>
          <w:sz w:val="28"/>
          <w:szCs w:val="28"/>
          <w:lang w:val="ru-RU"/>
        </w:rPr>
        <w:t xml:space="preserve"> ва Ердаги жойнинг географик кенглиги </w:t>
      </w:r>
      <w:r w:rsidRPr="0057306A">
        <w:rPr>
          <w:rFonts w:ascii="Times New Roman" w:hAnsi="Times New Roman"/>
          <w:sz w:val="28"/>
          <w:szCs w:val="28"/>
        </w:rPr>
        <w:sym w:font="Symbol" w:char="F06A"/>
      </w:r>
      <w:r w:rsidRPr="0057306A">
        <w:rPr>
          <w:rFonts w:ascii="Times New Roman" w:hAnsi="Times New Roman"/>
          <w:sz w:val="28"/>
          <w:szCs w:val="28"/>
          <w:lang w:val="ru-RU"/>
        </w:rPr>
        <w:t xml:space="preserve"> га боғлиқ бўлади. Бу моментлар ва азимутлар параллактик учбурчак формулалари ёрдамида ҳисобланади, бунда ёриткичнинг зенит масофаси </w:t>
      </w:r>
      <w:r w:rsidRPr="0057306A">
        <w:rPr>
          <w:rFonts w:ascii="Times New Roman" w:hAnsi="Times New Roman"/>
          <w:sz w:val="28"/>
          <w:szCs w:val="28"/>
        </w:rPr>
        <w:t>z</w:t>
      </w:r>
      <w:r w:rsidRPr="0057306A">
        <w:rPr>
          <w:rFonts w:ascii="Times New Roman" w:hAnsi="Times New Roman"/>
          <w:sz w:val="28"/>
          <w:szCs w:val="28"/>
          <w:lang w:val="ru-RU"/>
        </w:rPr>
        <w:t xml:space="preserve"> бўлган бир томон 90° га тенг бўлиши лозим. Лекин, аслида ёриткич ўзининг кўринма чиқиш ёки ботиш моментида рефракция қиймати ρ га тенг катталигига горизонтдан пастда, бинобарин, унинг ҳақиқий зенит масофаси</w:t>
      </w:r>
    </w:p>
    <w:p w:rsidR="00FB4426" w:rsidRPr="0057306A" w:rsidRDefault="00FB4426" w:rsidP="0057306A">
      <w:pPr>
        <w:jc w:val="right"/>
        <w:rPr>
          <w:rFonts w:ascii="Times New Roman" w:hAnsi="Times New Roman"/>
          <w:sz w:val="28"/>
          <w:szCs w:val="28"/>
          <w:lang w:val="uz-Cyrl-UZ"/>
        </w:rPr>
      </w:pPr>
      <w:r w:rsidRPr="0057306A">
        <w:rPr>
          <w:rFonts w:ascii="Times New Roman" w:eastAsia="Times New Roman" w:hAnsi="Times New Roman"/>
          <w:iCs/>
          <w:position w:val="-10"/>
          <w:sz w:val="28"/>
          <w:szCs w:val="28"/>
        </w:rPr>
        <w:object w:dxaOrig="1260" w:dyaOrig="405">
          <v:shape id="_x0000_i2397" type="#_x0000_t75" style="width:63pt;height:20.4pt" o:ole="">
            <v:imagedata r:id="rId1105" o:title=""/>
          </v:shape>
          <o:OLEObject Type="Embed" ProgID="Equation.3" ShapeID="_x0000_i2397" DrawAspect="Content" ObjectID="_1614257979" r:id="rId1106"/>
        </w:object>
      </w:r>
      <w:r w:rsidRPr="0057306A">
        <w:rPr>
          <w:rFonts w:ascii="Times New Roman" w:hAnsi="Times New Roman"/>
          <w:sz w:val="28"/>
          <w:szCs w:val="28"/>
          <w:lang w:val="uz-Cyrl-UZ"/>
        </w:rPr>
        <w:t xml:space="preserve">                                                              (1)</w:t>
      </w:r>
    </w:p>
    <w:p w:rsidR="00FB4426" w:rsidRPr="0057306A" w:rsidRDefault="00FB4426" w:rsidP="0057306A">
      <w:pPr>
        <w:jc w:val="both"/>
        <w:rPr>
          <w:rFonts w:ascii="Times New Roman" w:hAnsi="Times New Roman"/>
          <w:sz w:val="28"/>
          <w:szCs w:val="28"/>
          <w:lang w:val="uz-Cyrl-UZ"/>
        </w:rPr>
      </w:pPr>
      <w:r w:rsidRPr="0057306A">
        <w:rPr>
          <w:rFonts w:ascii="Times New Roman" w:hAnsi="Times New Roman"/>
          <w:sz w:val="28"/>
          <w:szCs w:val="28"/>
          <w:lang w:val="uz-Cyrl-UZ"/>
        </w:rPr>
        <w:t>бўлади.</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Қуёшнинг чиқиш ва ботиш моментларини ҳисоблаётганда унинг кўринма бурчак радиусини ҳам ҳисобга олиш лозим, чунки сферик координаталар Қуёш диски марказига берилган бўлади, Қуёшнинг чиқиш ҳамда ботиш моментлари эса, горизонт четида дискининг юқори четки қисми пайдо бўлиши ёки йўқолишига айтилади, яъни, диск марказининг ҳақиқий зенит масофаси </w:t>
      </w:r>
    </w:p>
    <w:p w:rsidR="00FB4426" w:rsidRPr="0057306A" w:rsidRDefault="00FB4426" w:rsidP="0057306A">
      <w:pPr>
        <w:jc w:val="right"/>
        <w:rPr>
          <w:rFonts w:ascii="Times New Roman" w:hAnsi="Times New Roman"/>
          <w:sz w:val="28"/>
          <w:szCs w:val="28"/>
          <w:lang w:val="uz-Cyrl-UZ"/>
        </w:rPr>
      </w:pPr>
      <w:r w:rsidRPr="0057306A">
        <w:rPr>
          <w:rFonts w:ascii="Times New Roman" w:eastAsia="Times New Roman" w:hAnsi="Times New Roman"/>
          <w:iCs/>
          <w:position w:val="-10"/>
          <w:sz w:val="28"/>
          <w:szCs w:val="28"/>
        </w:rPr>
        <w:object w:dxaOrig="1620" w:dyaOrig="405">
          <v:shape id="_x0000_i2398" type="#_x0000_t75" style="width:80.4pt;height:20.4pt" o:ole="">
            <v:imagedata r:id="rId1107" o:title=""/>
          </v:shape>
          <o:OLEObject Type="Embed" ProgID="Equation.3" ShapeID="_x0000_i2398" DrawAspect="Content" ObjectID="_1614257980" r:id="rId1108"/>
        </w:object>
      </w:r>
      <w:r w:rsidRPr="0057306A">
        <w:rPr>
          <w:rFonts w:ascii="Times New Roman" w:hAnsi="Times New Roman"/>
          <w:sz w:val="28"/>
          <w:szCs w:val="28"/>
          <w:lang w:val="uz-Cyrl-UZ"/>
        </w:rPr>
        <w:t>(2)</w:t>
      </w:r>
    </w:p>
    <w:p w:rsidR="00FB4426" w:rsidRPr="0057306A" w:rsidRDefault="00FB4426" w:rsidP="0057306A">
      <w:pPr>
        <w:jc w:val="both"/>
        <w:rPr>
          <w:rFonts w:ascii="Times New Roman" w:hAnsi="Times New Roman"/>
          <w:sz w:val="28"/>
          <w:szCs w:val="28"/>
          <w:lang w:val="uz-Cyrl-UZ"/>
        </w:rPr>
      </w:pPr>
      <w:r w:rsidRPr="0057306A">
        <w:rPr>
          <w:rFonts w:ascii="Times New Roman" w:hAnsi="Times New Roman"/>
          <w:sz w:val="28"/>
          <w:szCs w:val="28"/>
          <w:lang w:val="uz-Cyrl-UZ"/>
        </w:rPr>
        <w:t>бўлади.</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sz w:val="28"/>
          <w:szCs w:val="28"/>
          <w:lang w:val="uz-Cyrl-UZ"/>
        </w:rPr>
        <w:t>Қуёшнинг оғиши узлуксиз ўзгариб турганлиги туфайли унинг чиқиш ёки ботиш моментларини шу моментларига алоҳида оғишини назарда тутган ҳолда ҳисобланиши лозим. Лекин ўқув мақсадларда масаланинг осонлаштирилган варианти ечилиши мақсадга мувофиқдир ва Қуёшнинг оғиши кун давомида ўртача туш пайтидаги оғишига тенг деб олиш  мумкин.</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sz w:val="28"/>
          <w:szCs w:val="28"/>
          <w:lang w:val="uz-Cyrl-UZ"/>
        </w:rPr>
        <w:t xml:space="preserve">Ҳар йилда чиқариладиган Астрономик календарда Қуёшнинг оғиши </w:t>
      </w:r>
      <w:r w:rsidRPr="0057306A">
        <w:rPr>
          <w:rFonts w:ascii="Times New Roman" w:eastAsia="Times New Roman" w:hAnsi="Times New Roman"/>
          <w:iCs/>
          <w:position w:val="-12"/>
          <w:sz w:val="28"/>
          <w:szCs w:val="28"/>
        </w:rPr>
        <w:object w:dxaOrig="300" w:dyaOrig="360">
          <v:shape id="_x0000_i2399" type="#_x0000_t75" style="width:15pt;height:18pt" o:ole="">
            <v:imagedata r:id="rId1109" o:title=""/>
          </v:shape>
          <o:OLEObject Type="Embed" ProgID="Equation.3" ShapeID="_x0000_i2399" DrawAspect="Content" ObjectID="_1614257981" r:id="rId1110"/>
        </w:object>
      </w:r>
      <w:r w:rsidRPr="0057306A">
        <w:rPr>
          <w:rFonts w:ascii="Times New Roman" w:hAnsi="Times New Roman"/>
          <w:sz w:val="28"/>
          <w:szCs w:val="28"/>
          <w:lang w:val="uz-Cyrl-UZ"/>
        </w:rPr>
        <w:t xml:space="preserve"> ва унинг соат мобайнида ўзгариши </w:t>
      </w:r>
      <w:r w:rsidRPr="0057306A">
        <w:rPr>
          <w:rFonts w:ascii="Times New Roman" w:eastAsia="Times New Roman" w:hAnsi="Times New Roman"/>
          <w:iCs/>
          <w:position w:val="-6"/>
          <w:sz w:val="28"/>
          <w:szCs w:val="28"/>
        </w:rPr>
        <w:object w:dxaOrig="405" w:dyaOrig="285">
          <v:shape id="_x0000_i2400" type="#_x0000_t75" style="width:20.4pt;height:13.8pt" o:ole="">
            <v:imagedata r:id="rId1111" o:title=""/>
          </v:shape>
          <o:OLEObject Type="Embed" ProgID="Equation.3" ShapeID="_x0000_i2400" DrawAspect="Content" ObjectID="_1614257982" r:id="rId1112"/>
        </w:object>
      </w:r>
      <w:r w:rsidRPr="0057306A">
        <w:rPr>
          <w:rFonts w:ascii="Times New Roman" w:hAnsi="Times New Roman"/>
          <w:sz w:val="28"/>
          <w:szCs w:val="28"/>
          <w:lang w:val="uz-Cyrl-UZ"/>
        </w:rPr>
        <w:t xml:space="preserve"> ўртача Гринвич ярим тунига берилади, бу ўртача ярим тун эса, географик узунлик </w:t>
      </w:r>
      <w:r w:rsidRPr="0057306A">
        <w:rPr>
          <w:rFonts w:ascii="Times New Roman" w:hAnsi="Times New Roman"/>
          <w:sz w:val="28"/>
          <w:szCs w:val="28"/>
          <w:lang w:val="ru-RU"/>
        </w:rPr>
        <w:sym w:font="Symbol" w:char="F06C"/>
      </w:r>
      <w:r w:rsidRPr="0057306A">
        <w:rPr>
          <w:rFonts w:ascii="Times New Roman" w:hAnsi="Times New Roman"/>
          <w:sz w:val="28"/>
          <w:szCs w:val="28"/>
          <w:lang w:val="uz-Cyrl-UZ"/>
        </w:rPr>
        <w:t xml:space="preserve"> га эга меридианда бошқача физик моментида содир этилади. Қўйилган масалани ҳал қилиш учун </w:t>
      </w:r>
      <w:r w:rsidRPr="0057306A">
        <w:rPr>
          <w:rFonts w:ascii="Times New Roman" w:hAnsi="Times New Roman"/>
          <w:i/>
          <w:iCs/>
          <w:sz w:val="28"/>
          <w:szCs w:val="28"/>
        </w:rPr>
        <w:t>λ</w:t>
      </w:r>
      <w:r w:rsidRPr="0057306A">
        <w:rPr>
          <w:rFonts w:ascii="Times New Roman" w:hAnsi="Times New Roman"/>
          <w:iCs/>
          <w:sz w:val="28"/>
          <w:szCs w:val="28"/>
          <w:lang w:val="uz-Cyrl-UZ"/>
        </w:rPr>
        <w:t xml:space="preserve"> узунликга эга пунктида пешин вақтдаги Қуёшнинг оғиши </w:t>
      </w:r>
      <w:r w:rsidRPr="0057306A">
        <w:rPr>
          <w:rFonts w:ascii="Times New Roman" w:hAnsi="Times New Roman"/>
          <w:sz w:val="28"/>
          <w:szCs w:val="28"/>
          <w:lang w:val="ru-RU"/>
        </w:rPr>
        <w:t>δ</w:t>
      </w:r>
      <w:r w:rsidRPr="0057306A">
        <w:rPr>
          <w:rFonts w:ascii="Times New Roman" w:hAnsi="Times New Roman"/>
          <w:sz w:val="28"/>
          <w:szCs w:val="28"/>
          <w:lang w:val="uz-Cyrl-UZ"/>
        </w:rPr>
        <w:t xml:space="preserve"> ни билиш муҳимдир. Равшанки, </w:t>
      </w:r>
    </w:p>
    <w:p w:rsidR="00FB4426" w:rsidRPr="0057306A" w:rsidRDefault="00FB4426" w:rsidP="0057306A">
      <w:pPr>
        <w:jc w:val="right"/>
        <w:rPr>
          <w:rFonts w:ascii="Times New Roman" w:hAnsi="Times New Roman"/>
          <w:sz w:val="28"/>
          <w:szCs w:val="28"/>
          <w:lang w:val="uz-Cyrl-UZ"/>
        </w:rPr>
      </w:pPr>
      <w:r w:rsidRPr="0057306A">
        <w:rPr>
          <w:rFonts w:ascii="Times New Roman" w:eastAsia="Times New Roman" w:hAnsi="Times New Roman"/>
          <w:iCs/>
          <w:position w:val="-12"/>
          <w:sz w:val="28"/>
          <w:szCs w:val="28"/>
        </w:rPr>
        <w:object w:dxaOrig="2520" w:dyaOrig="360">
          <v:shape id="_x0000_i2401" type="#_x0000_t75" style="width:124.8pt;height:18pt" o:ole="">
            <v:imagedata r:id="rId1113" o:title=""/>
          </v:shape>
          <o:OLEObject Type="Embed" ProgID="Equation.3" ShapeID="_x0000_i2401" DrawAspect="Content" ObjectID="_1614257983" r:id="rId1114"/>
        </w:object>
      </w:r>
      <w:r w:rsidRPr="0057306A">
        <w:rPr>
          <w:rFonts w:ascii="Times New Roman" w:hAnsi="Times New Roman"/>
          <w:sz w:val="28"/>
          <w:szCs w:val="28"/>
          <w:lang w:val="uz-Cyrl-UZ"/>
        </w:rPr>
        <w:t>,                                                    (3)</w:t>
      </w:r>
    </w:p>
    <w:p w:rsidR="00FB4426" w:rsidRPr="0057306A" w:rsidRDefault="00FB4426" w:rsidP="0057306A">
      <w:pPr>
        <w:jc w:val="both"/>
        <w:rPr>
          <w:rFonts w:ascii="Times New Roman" w:hAnsi="Times New Roman"/>
          <w:sz w:val="28"/>
          <w:szCs w:val="28"/>
          <w:lang w:val="uz-Cyrl-UZ"/>
        </w:rPr>
      </w:pPr>
      <w:r w:rsidRPr="0057306A">
        <w:rPr>
          <w:rFonts w:ascii="Times New Roman" w:hAnsi="Times New Roman"/>
          <w:sz w:val="28"/>
          <w:szCs w:val="28"/>
          <w:lang w:val="uz-Cyrl-UZ"/>
        </w:rPr>
        <w:t xml:space="preserve">бу ерда </w:t>
      </w:r>
      <w:r w:rsidRPr="0057306A">
        <w:rPr>
          <w:rFonts w:ascii="Times New Roman" w:hAnsi="Times New Roman"/>
          <w:i/>
          <w:iCs/>
          <w:sz w:val="28"/>
          <w:szCs w:val="28"/>
        </w:rPr>
        <w:t>λ</w:t>
      </w:r>
      <w:r w:rsidRPr="0057306A">
        <w:rPr>
          <w:rFonts w:ascii="Times New Roman" w:hAnsi="Times New Roman"/>
          <w:iCs/>
          <w:sz w:val="28"/>
          <w:szCs w:val="28"/>
          <w:lang w:val="uz-Cyrl-UZ"/>
        </w:rPr>
        <w:t xml:space="preserve"> соат ва унинг улушларида ифодаланган</w:t>
      </w:r>
      <w:r w:rsidRPr="0057306A">
        <w:rPr>
          <w:rFonts w:ascii="Times New Roman" w:hAnsi="Times New Roman"/>
          <w:sz w:val="28"/>
          <w:szCs w:val="28"/>
          <w:lang w:val="uz-Cyrl-UZ"/>
        </w:rPr>
        <w:t>.</w:t>
      </w:r>
    </w:p>
    <w:p w:rsidR="00FB4426" w:rsidRPr="0057306A" w:rsidRDefault="00FB4426" w:rsidP="0057306A">
      <w:pPr>
        <w:ind w:firstLine="708"/>
        <w:jc w:val="both"/>
        <w:rPr>
          <w:rFonts w:ascii="Times New Roman" w:hAnsi="Times New Roman"/>
          <w:color w:val="000000"/>
          <w:sz w:val="28"/>
          <w:szCs w:val="28"/>
          <w:lang w:val="uz-Cyrl-UZ"/>
        </w:rPr>
      </w:pPr>
      <w:r w:rsidRPr="0057306A">
        <w:rPr>
          <w:rFonts w:ascii="Times New Roman" w:hAnsi="Times New Roman"/>
          <w:sz w:val="28"/>
          <w:szCs w:val="28"/>
          <w:lang w:val="ru-RU"/>
        </w:rPr>
        <w:t>δ</w:t>
      </w:r>
      <w:r w:rsidRPr="0057306A">
        <w:rPr>
          <w:rFonts w:ascii="Times New Roman" w:hAnsi="Times New Roman"/>
          <w:color w:val="000000"/>
          <w:sz w:val="28"/>
          <w:szCs w:val="28"/>
          <w:lang w:val="uz-Cyrl-UZ"/>
        </w:rPr>
        <w:t xml:space="preserve">, </w:t>
      </w:r>
      <w:r w:rsidRPr="0057306A">
        <w:rPr>
          <w:rFonts w:ascii="Times New Roman" w:hAnsi="Times New Roman"/>
          <w:iCs/>
          <w:color w:val="000000"/>
          <w:sz w:val="28"/>
          <w:szCs w:val="28"/>
          <w:lang w:val="uz-Cyrl-UZ"/>
        </w:rPr>
        <w:t>z</w:t>
      </w:r>
      <w:r w:rsidRPr="0057306A">
        <w:rPr>
          <w:rFonts w:ascii="Times New Roman" w:hAnsi="Times New Roman"/>
          <w:color w:val="000000"/>
          <w:sz w:val="28"/>
          <w:szCs w:val="28"/>
          <w:lang w:val="uz-Cyrl-UZ"/>
        </w:rPr>
        <w:t xml:space="preserve"> қийматлари ва берилган географик кенглик </w:t>
      </w:r>
      <w:r w:rsidRPr="0057306A">
        <w:rPr>
          <w:rFonts w:ascii="Times New Roman" w:hAnsi="Times New Roman"/>
          <w:sz w:val="28"/>
          <w:szCs w:val="28"/>
          <w:lang w:val="ru-RU"/>
        </w:rPr>
        <w:t>φ</w:t>
      </w:r>
      <w:r w:rsidRPr="0057306A">
        <w:rPr>
          <w:rFonts w:ascii="Times New Roman" w:hAnsi="Times New Roman"/>
          <w:sz w:val="28"/>
          <w:szCs w:val="28"/>
          <w:lang w:val="uz-Cyrl-UZ"/>
        </w:rPr>
        <w:t xml:space="preserve"> нинг аниқликлари бир хил бўлиши керак</w:t>
      </w:r>
      <w:r w:rsidRPr="0057306A">
        <w:rPr>
          <w:rFonts w:ascii="Times New Roman" w:hAnsi="Times New Roman"/>
          <w:color w:val="000000"/>
          <w:sz w:val="28"/>
          <w:szCs w:val="28"/>
          <w:lang w:val="uz-Cyrl-UZ"/>
        </w:rPr>
        <w:t>.</w:t>
      </w:r>
    </w:p>
    <w:p w:rsidR="00FB4426" w:rsidRPr="0057306A" w:rsidRDefault="00FB4426" w:rsidP="0057306A">
      <w:pPr>
        <w:ind w:firstLine="708"/>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 xml:space="preserve">Сутканинг ёруғ вақти давомида Қуёшнинг оғиши </w:t>
      </w:r>
      <w:r w:rsidRPr="0057306A">
        <w:rPr>
          <w:rFonts w:ascii="Times New Roman" w:hAnsi="Times New Roman"/>
          <w:sz w:val="28"/>
          <w:szCs w:val="28"/>
          <w:lang w:val="ru-RU"/>
        </w:rPr>
        <w:t>δ</w:t>
      </w:r>
      <w:r w:rsidRPr="0057306A">
        <w:rPr>
          <w:rFonts w:ascii="Times New Roman" w:hAnsi="Times New Roman"/>
          <w:sz w:val="28"/>
          <w:szCs w:val="28"/>
          <w:lang w:val="uz-Cyrl-UZ"/>
        </w:rPr>
        <w:t xml:space="preserve"> доимий деб ҳисоблаганимиз учун Қуёшнинг чиқиш ва ботиш моментлари ҳақиқий туш пайтига нисбатан симметрик, чиқиш ва ботиш нуқталари эса, жануб нуқта S га нисбатан симметрик бўлишлари керак.</w:t>
      </w:r>
    </w:p>
    <w:p w:rsidR="00FB4426" w:rsidRPr="0057306A" w:rsidRDefault="00FB4426" w:rsidP="0057306A">
      <w:pPr>
        <w:ind w:firstLine="708"/>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 xml:space="preserve">Даставвал косинуслар формуласидан </w:t>
      </w:r>
      <w:r w:rsidRPr="0057306A">
        <w:rPr>
          <w:rFonts w:ascii="Times New Roman" w:eastAsia="Times New Roman" w:hAnsi="Times New Roman"/>
          <w:iCs/>
          <w:position w:val="-12"/>
          <w:sz w:val="28"/>
          <w:szCs w:val="28"/>
        </w:rPr>
        <w:object w:dxaOrig="555" w:dyaOrig="315">
          <v:shape id="_x0000_i2402" type="#_x0000_t75" style="width:27.6pt;height:16.2pt" o:ole="">
            <v:imagedata r:id="rId1115" o:title=""/>
          </v:shape>
          <o:OLEObject Type="Embed" ProgID="Equation.3" ShapeID="_x0000_i2402" DrawAspect="Content" ObjectID="_1614257984" r:id="rId1116"/>
        </w:object>
      </w:r>
      <w:r w:rsidRPr="0057306A">
        <w:rPr>
          <w:rFonts w:ascii="Times New Roman" w:hAnsi="Times New Roman"/>
          <w:iCs/>
          <w:sz w:val="28"/>
          <w:szCs w:val="28"/>
          <w:lang w:val="uz-Cyrl-UZ"/>
        </w:rPr>
        <w:t xml:space="preserve"> топилади, у бизга соат бурчагининг иккита, яъни, мусбат ва манфий </w:t>
      </w:r>
      <w:r w:rsidRPr="0057306A">
        <w:rPr>
          <w:rFonts w:ascii="Times New Roman" w:hAnsi="Times New Roman"/>
          <w:iCs/>
          <w:color w:val="000000"/>
          <w:sz w:val="28"/>
          <w:szCs w:val="28"/>
          <w:lang w:val="uz-Cyrl-UZ"/>
        </w:rPr>
        <w:t>t ларини беради, соат бурчаклари осмон меридианидан ғарб томон ҳисоблангани учун Қуёшнинг ботиш соат бурчаги</w:t>
      </w:r>
    </w:p>
    <w:p w:rsidR="00FB4426" w:rsidRPr="0057306A" w:rsidRDefault="00FB4426" w:rsidP="0057306A">
      <w:pPr>
        <w:jc w:val="center"/>
        <w:rPr>
          <w:rFonts w:ascii="Times New Roman" w:hAnsi="Times New Roman"/>
          <w:color w:val="000000"/>
          <w:sz w:val="28"/>
          <w:szCs w:val="28"/>
          <w:lang w:val="ru-RU"/>
        </w:rPr>
      </w:pPr>
      <w:r w:rsidRPr="0057306A">
        <w:rPr>
          <w:rFonts w:ascii="Times New Roman" w:eastAsia="Times New Roman" w:hAnsi="Times New Roman"/>
          <w:iCs/>
          <w:position w:val="-12"/>
          <w:sz w:val="28"/>
          <w:szCs w:val="28"/>
        </w:rPr>
        <w:object w:dxaOrig="1500" w:dyaOrig="405">
          <v:shape id="_x0000_i2403" type="#_x0000_t75" style="width:75pt;height:20.4pt" o:ole="">
            <v:imagedata r:id="rId1117" o:title=""/>
          </v:shape>
          <o:OLEObject Type="Embed" ProgID="Equation.3" ShapeID="_x0000_i2403" DrawAspect="Content" ObjectID="_1614257985" r:id="rId1118"/>
        </w:object>
      </w:r>
      <w:r w:rsidRPr="0057306A">
        <w:rPr>
          <w:rFonts w:ascii="Times New Roman" w:hAnsi="Times New Roman"/>
          <w:iCs/>
          <w:sz w:val="28"/>
          <w:szCs w:val="28"/>
          <w:lang w:val="ru-RU"/>
        </w:rPr>
        <w:t>,</w:t>
      </w:r>
    </w:p>
    <w:p w:rsidR="00FB4426" w:rsidRPr="0057306A" w:rsidRDefault="00FB4426" w:rsidP="0057306A">
      <w:pPr>
        <w:jc w:val="both"/>
        <w:rPr>
          <w:rFonts w:ascii="Times New Roman" w:hAnsi="Times New Roman"/>
          <w:color w:val="000000"/>
          <w:sz w:val="28"/>
          <w:szCs w:val="28"/>
          <w:lang w:val="ru-RU"/>
        </w:rPr>
      </w:pPr>
      <w:r w:rsidRPr="0057306A">
        <w:rPr>
          <w:rFonts w:ascii="Times New Roman" w:hAnsi="Times New Roman"/>
          <w:color w:val="000000"/>
          <w:sz w:val="28"/>
          <w:szCs w:val="28"/>
          <w:lang w:val="ru-RU"/>
        </w:rPr>
        <w:t>чиқиш нуқтасининг соат бурчаги эса</w:t>
      </w:r>
    </w:p>
    <w:p w:rsidR="00FB4426" w:rsidRPr="0057306A" w:rsidRDefault="00FB4426" w:rsidP="0057306A">
      <w:pPr>
        <w:jc w:val="center"/>
        <w:rPr>
          <w:rFonts w:ascii="Times New Roman" w:hAnsi="Times New Roman"/>
          <w:iCs/>
          <w:sz w:val="28"/>
          <w:szCs w:val="28"/>
          <w:lang w:val="uz-Cyrl-UZ"/>
        </w:rPr>
      </w:pPr>
      <w:r w:rsidRPr="0057306A">
        <w:rPr>
          <w:rFonts w:ascii="Times New Roman" w:eastAsia="Times New Roman" w:hAnsi="Times New Roman"/>
          <w:iCs/>
          <w:position w:val="-12"/>
          <w:sz w:val="28"/>
          <w:szCs w:val="28"/>
        </w:rPr>
        <w:object w:dxaOrig="2100" w:dyaOrig="405">
          <v:shape id="_x0000_i2404" type="#_x0000_t75" style="width:105pt;height:20.4pt" o:ole="">
            <v:imagedata r:id="rId1119" o:title=""/>
          </v:shape>
          <o:OLEObject Type="Embed" ProgID="Equation.3" ShapeID="_x0000_i2404" DrawAspect="Content" ObjectID="_1614257986" r:id="rId1120"/>
        </w:object>
      </w:r>
      <w:r w:rsidRPr="0057306A">
        <w:rPr>
          <w:rFonts w:ascii="Times New Roman" w:hAnsi="Times New Roman"/>
          <w:iCs/>
          <w:sz w:val="28"/>
          <w:szCs w:val="28"/>
          <w:lang w:val="ru-RU"/>
        </w:rPr>
        <w:t xml:space="preserve">, или </w:t>
      </w:r>
      <w:r w:rsidRPr="0057306A">
        <w:rPr>
          <w:rFonts w:ascii="Times New Roman" w:eastAsia="Times New Roman" w:hAnsi="Times New Roman"/>
          <w:iCs/>
          <w:position w:val="-12"/>
          <w:sz w:val="28"/>
          <w:szCs w:val="28"/>
        </w:rPr>
        <w:object w:dxaOrig="885" w:dyaOrig="360">
          <v:shape id="_x0000_i2405" type="#_x0000_t75" style="width:43.8pt;height:18pt" o:ole="">
            <v:imagedata r:id="rId1121" o:title=""/>
          </v:shape>
          <o:OLEObject Type="Embed" ProgID="Equation.3" ShapeID="_x0000_i2405" DrawAspect="Content" ObjectID="_1614257987" r:id="rId1122"/>
        </w:object>
      </w:r>
    </w:p>
    <w:p w:rsidR="00FB4426" w:rsidRPr="0057306A" w:rsidRDefault="00FB4426" w:rsidP="0057306A">
      <w:pPr>
        <w:jc w:val="both"/>
        <w:rPr>
          <w:rFonts w:ascii="Times New Roman" w:hAnsi="Times New Roman"/>
          <w:color w:val="000000"/>
          <w:sz w:val="28"/>
          <w:szCs w:val="28"/>
          <w:lang w:val="uz-Cyrl-UZ"/>
        </w:rPr>
      </w:pPr>
      <w:r w:rsidRPr="0057306A">
        <w:rPr>
          <w:rFonts w:ascii="Times New Roman" w:hAnsi="Times New Roman"/>
          <w:iCs/>
          <w:sz w:val="28"/>
          <w:szCs w:val="28"/>
          <w:lang w:val="uz-Cyrl-UZ"/>
        </w:rPr>
        <w:t>бўлади.</w:t>
      </w:r>
    </w:p>
    <w:p w:rsidR="00FB4426" w:rsidRPr="0057306A" w:rsidRDefault="00FB4426" w:rsidP="0057306A">
      <w:pPr>
        <w:ind w:firstLine="708"/>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Ҳисобланган ва вақт бирликларида ифодаланган соат бурчаклари Қуёшнинг чиқиш ва ботиш моментларининг ҳақиқий Қуёш вақтини беради:</w:t>
      </w:r>
    </w:p>
    <w:p w:rsidR="00FB4426" w:rsidRPr="0057306A" w:rsidRDefault="00FB4426" w:rsidP="0057306A">
      <w:pPr>
        <w:jc w:val="center"/>
        <w:rPr>
          <w:rFonts w:ascii="Times New Roman" w:hAnsi="Times New Roman"/>
          <w:color w:val="000000"/>
          <w:sz w:val="28"/>
          <w:szCs w:val="28"/>
          <w:lang w:val="ru-RU"/>
        </w:rPr>
      </w:pPr>
      <w:r w:rsidRPr="0057306A">
        <w:rPr>
          <w:rFonts w:ascii="Times New Roman" w:eastAsia="Times New Roman" w:hAnsi="Times New Roman"/>
          <w:iCs/>
          <w:position w:val="-12"/>
          <w:sz w:val="28"/>
          <w:szCs w:val="28"/>
        </w:rPr>
        <w:object w:dxaOrig="2565" w:dyaOrig="405">
          <v:shape id="_x0000_i2406" type="#_x0000_t75" style="width:127.2pt;height:20.4pt" o:ole="">
            <v:imagedata r:id="rId1123" o:title=""/>
          </v:shape>
          <o:OLEObject Type="Embed" ProgID="Equation.3" ShapeID="_x0000_i2406" DrawAspect="Content" ObjectID="_1614257988" r:id="rId1124"/>
        </w:object>
      </w:r>
    </w:p>
    <w:p w:rsidR="00FB4426" w:rsidRPr="0057306A" w:rsidRDefault="00FB4426" w:rsidP="0057306A">
      <w:pPr>
        <w:jc w:val="both"/>
        <w:rPr>
          <w:rFonts w:ascii="Times New Roman" w:hAnsi="Times New Roman"/>
          <w:color w:val="000000"/>
          <w:sz w:val="28"/>
          <w:szCs w:val="28"/>
          <w:lang w:val="ru-RU"/>
        </w:rPr>
      </w:pPr>
      <w:r w:rsidRPr="0057306A">
        <w:rPr>
          <w:rFonts w:ascii="Times New Roman" w:hAnsi="Times New Roman"/>
          <w:color w:val="000000"/>
          <w:sz w:val="28"/>
          <w:szCs w:val="28"/>
          <w:lang w:val="ru-RU"/>
        </w:rPr>
        <w:t>ва</w:t>
      </w:r>
    </w:p>
    <w:p w:rsidR="00FB4426" w:rsidRPr="0057306A" w:rsidRDefault="00FB4426" w:rsidP="0057306A">
      <w:pPr>
        <w:jc w:val="center"/>
        <w:rPr>
          <w:rFonts w:ascii="Times New Roman" w:hAnsi="Times New Roman"/>
          <w:color w:val="000000"/>
          <w:sz w:val="28"/>
          <w:szCs w:val="28"/>
          <w:lang w:val="ru-RU"/>
        </w:rPr>
      </w:pPr>
      <w:r w:rsidRPr="0057306A">
        <w:rPr>
          <w:rFonts w:ascii="Times New Roman" w:eastAsia="Times New Roman" w:hAnsi="Times New Roman"/>
          <w:iCs/>
          <w:position w:val="-12"/>
          <w:sz w:val="28"/>
          <w:szCs w:val="28"/>
        </w:rPr>
        <w:object w:dxaOrig="1455" w:dyaOrig="405">
          <v:shape id="_x0000_i2407" type="#_x0000_t75" style="width:72.6pt;height:20.4pt" o:ole="">
            <v:imagedata r:id="rId1125" o:title=""/>
          </v:shape>
          <o:OLEObject Type="Embed" ProgID="Equation.3" ShapeID="_x0000_i2407" DrawAspect="Content" ObjectID="_1614257989" r:id="rId1126"/>
        </w:object>
      </w:r>
      <w:r w:rsidRPr="0057306A">
        <w:rPr>
          <w:rFonts w:ascii="Times New Roman" w:hAnsi="Times New Roman"/>
          <w:iCs/>
          <w:sz w:val="28"/>
          <w:szCs w:val="28"/>
          <w:lang w:val="ru-RU"/>
        </w:rPr>
        <w:t>.</w:t>
      </w:r>
    </w:p>
    <w:p w:rsidR="00FB4426" w:rsidRPr="0057306A" w:rsidRDefault="00FB4426" w:rsidP="0057306A">
      <w:pPr>
        <w:jc w:val="both"/>
        <w:rPr>
          <w:rFonts w:ascii="Times New Roman" w:hAnsi="Times New Roman"/>
          <w:color w:val="000000"/>
          <w:sz w:val="28"/>
          <w:szCs w:val="28"/>
          <w:lang w:val="ru-RU"/>
        </w:rPr>
      </w:pPr>
      <w:r w:rsidRPr="0057306A">
        <w:rPr>
          <w:rFonts w:ascii="Times New Roman" w:hAnsi="Times New Roman"/>
          <w:color w:val="000000"/>
          <w:sz w:val="28"/>
          <w:szCs w:val="28"/>
          <w:lang w:val="ru-RU"/>
        </w:rPr>
        <w:t>Худди шу моментлар ўртача вақтда</w:t>
      </w:r>
    </w:p>
    <w:p w:rsidR="00FB4426" w:rsidRPr="0057306A" w:rsidRDefault="00FB4426" w:rsidP="0057306A">
      <w:pPr>
        <w:jc w:val="center"/>
        <w:rPr>
          <w:rFonts w:ascii="Times New Roman" w:hAnsi="Times New Roman"/>
          <w:iCs/>
          <w:sz w:val="28"/>
          <w:szCs w:val="28"/>
          <w:lang w:val="ru-RU"/>
        </w:rPr>
      </w:pPr>
      <w:r w:rsidRPr="0057306A">
        <w:rPr>
          <w:rFonts w:ascii="Times New Roman" w:eastAsia="Times New Roman" w:hAnsi="Times New Roman"/>
          <w:iCs/>
          <w:position w:val="-12"/>
          <w:sz w:val="28"/>
          <w:szCs w:val="28"/>
        </w:rPr>
        <w:object w:dxaOrig="1500" w:dyaOrig="360">
          <v:shape id="_x0000_i2408" type="#_x0000_t75" style="width:75pt;height:18pt" o:ole="">
            <v:imagedata r:id="rId1127" o:title=""/>
          </v:shape>
          <o:OLEObject Type="Embed" ProgID="Equation.3" ShapeID="_x0000_i2408" DrawAspect="Content" ObjectID="_1614257990" r:id="rId1128"/>
        </w:object>
      </w:r>
    </w:p>
    <w:p w:rsidR="00FB4426" w:rsidRPr="0057306A" w:rsidRDefault="00FB4426" w:rsidP="0057306A">
      <w:pPr>
        <w:jc w:val="both"/>
        <w:rPr>
          <w:rFonts w:ascii="Times New Roman" w:hAnsi="Times New Roman"/>
          <w:iCs/>
          <w:sz w:val="28"/>
          <w:szCs w:val="28"/>
          <w:lang w:val="ru-RU"/>
        </w:rPr>
      </w:pPr>
      <w:r w:rsidRPr="0057306A">
        <w:rPr>
          <w:rFonts w:ascii="Times New Roman" w:hAnsi="Times New Roman"/>
          <w:iCs/>
          <w:sz w:val="28"/>
          <w:szCs w:val="28"/>
          <w:lang w:val="ru-RU"/>
        </w:rPr>
        <w:t>ва</w:t>
      </w:r>
    </w:p>
    <w:p w:rsidR="00FB4426" w:rsidRPr="0057306A" w:rsidRDefault="00FB4426" w:rsidP="0057306A">
      <w:pPr>
        <w:jc w:val="center"/>
        <w:rPr>
          <w:rFonts w:ascii="Times New Roman" w:hAnsi="Times New Roman"/>
          <w:color w:val="000000"/>
          <w:sz w:val="28"/>
          <w:szCs w:val="28"/>
          <w:lang w:val="uz-Cyrl-UZ"/>
        </w:rPr>
      </w:pPr>
      <w:r w:rsidRPr="0057306A">
        <w:rPr>
          <w:rFonts w:ascii="Times New Roman" w:eastAsia="Times New Roman" w:hAnsi="Times New Roman"/>
          <w:iCs/>
          <w:position w:val="-12"/>
          <w:sz w:val="28"/>
          <w:szCs w:val="28"/>
        </w:rPr>
        <w:object w:dxaOrig="1455" w:dyaOrig="360">
          <v:shape id="_x0000_i2409" type="#_x0000_t75" style="width:72.6pt;height:18pt" o:ole="">
            <v:imagedata r:id="rId1129" o:title=""/>
          </v:shape>
          <o:OLEObject Type="Embed" ProgID="Equation.3" ShapeID="_x0000_i2409" DrawAspect="Content" ObjectID="_1614257991" r:id="rId1130"/>
        </w:object>
      </w:r>
    </w:p>
    <w:p w:rsidR="00FB4426" w:rsidRPr="0057306A" w:rsidRDefault="00FB4426" w:rsidP="0057306A">
      <w:pPr>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 xml:space="preserve">бўлади, бунда вақт тенгламаси </w:t>
      </w:r>
      <w:r w:rsidRPr="0057306A">
        <w:rPr>
          <w:rFonts w:ascii="Times New Roman" w:hAnsi="Times New Roman"/>
          <w:color w:val="000000"/>
          <w:sz w:val="28"/>
          <w:szCs w:val="28"/>
          <w:lang w:val="ru-RU"/>
        </w:rPr>
        <w:t>η</w:t>
      </w:r>
      <w:r w:rsidRPr="0057306A">
        <w:rPr>
          <w:rFonts w:ascii="Times New Roman" w:hAnsi="Times New Roman"/>
          <w:color w:val="000000"/>
          <w:sz w:val="28"/>
          <w:szCs w:val="28"/>
          <w:lang w:val="uz-Cyrl-UZ"/>
        </w:rPr>
        <w:t xml:space="preserve"> Қуёш эфемеридасидан олинади ва пешин вақтига интерполяция қилинади. Вақт тенгламани сутка давомида етарли аниқлик даражада бир текисда ўзгаради деб олишимиз мумкин, шунинг учун ўртача пешинда</w:t>
      </w:r>
    </w:p>
    <w:p w:rsidR="00FB4426" w:rsidRPr="0057306A" w:rsidRDefault="00FB4426" w:rsidP="0057306A">
      <w:pPr>
        <w:jc w:val="center"/>
        <w:rPr>
          <w:rFonts w:ascii="Times New Roman" w:hAnsi="Times New Roman"/>
          <w:color w:val="000000"/>
          <w:sz w:val="28"/>
          <w:szCs w:val="28"/>
          <w:lang w:val="uz-Cyrl-UZ"/>
        </w:rPr>
      </w:pPr>
      <w:r w:rsidRPr="0057306A">
        <w:rPr>
          <w:rFonts w:ascii="Times New Roman" w:eastAsia="Times New Roman" w:hAnsi="Times New Roman"/>
          <w:iCs/>
          <w:position w:val="-26"/>
          <w:sz w:val="28"/>
          <w:szCs w:val="28"/>
        </w:rPr>
        <w:object w:dxaOrig="1245" w:dyaOrig="675">
          <v:shape id="_x0000_i2410" type="#_x0000_t75" style="width:62.4pt;height:33.6pt" o:ole="">
            <v:imagedata r:id="rId1131" o:title=""/>
          </v:shape>
          <o:OLEObject Type="Embed" ProgID="Equation.3" ShapeID="_x0000_i2410" DrawAspect="Content" ObjectID="_1614257992" r:id="rId1132"/>
        </w:object>
      </w:r>
      <w:r w:rsidRPr="0057306A">
        <w:rPr>
          <w:rFonts w:ascii="Times New Roman" w:hAnsi="Times New Roman"/>
          <w:iCs/>
          <w:sz w:val="28"/>
          <w:szCs w:val="28"/>
          <w:lang w:val="uz-Cyrl-UZ"/>
        </w:rPr>
        <w:t>,</w:t>
      </w:r>
    </w:p>
    <w:p w:rsidR="00FB4426" w:rsidRPr="0057306A" w:rsidRDefault="00FB4426" w:rsidP="0057306A">
      <w:pPr>
        <w:jc w:val="both"/>
        <w:rPr>
          <w:rFonts w:ascii="Times New Roman" w:hAnsi="Times New Roman"/>
          <w:sz w:val="28"/>
          <w:szCs w:val="28"/>
          <w:lang w:val="uz-Cyrl-UZ"/>
        </w:rPr>
      </w:pPr>
      <w:r w:rsidRPr="0057306A">
        <w:rPr>
          <w:rFonts w:ascii="Times New Roman" w:hAnsi="Times New Roman"/>
          <w:color w:val="000000"/>
          <w:sz w:val="28"/>
          <w:szCs w:val="28"/>
          <w:lang w:val="uz-Cyrl-UZ"/>
        </w:rPr>
        <w:t xml:space="preserve">бўлади, бу ерда </w:t>
      </w:r>
      <w:r w:rsidRPr="0057306A">
        <w:rPr>
          <w:rFonts w:ascii="Times New Roman" w:eastAsia="Times New Roman" w:hAnsi="Times New Roman"/>
          <w:iCs/>
          <w:position w:val="-12"/>
          <w:sz w:val="28"/>
          <w:szCs w:val="28"/>
        </w:rPr>
        <w:object w:dxaOrig="255" w:dyaOrig="360">
          <v:shape id="_x0000_i2411" type="#_x0000_t75" style="width:13.2pt;height:18pt" o:ole="">
            <v:imagedata r:id="rId1133" o:title=""/>
          </v:shape>
          <o:OLEObject Type="Embed" ProgID="Equation.3" ShapeID="_x0000_i2411" DrawAspect="Content" ObjectID="_1614257993" r:id="rId1134"/>
        </w:object>
      </w:r>
      <w:r w:rsidRPr="0057306A">
        <w:rPr>
          <w:rFonts w:ascii="Times New Roman" w:hAnsi="Times New Roman"/>
          <w:color w:val="000000"/>
          <w:sz w:val="28"/>
          <w:szCs w:val="28"/>
          <w:lang w:val="uz-Cyrl-UZ"/>
        </w:rPr>
        <w:t xml:space="preserve"> ва </w:t>
      </w:r>
      <w:r w:rsidRPr="0057306A">
        <w:rPr>
          <w:rFonts w:ascii="Times New Roman" w:eastAsia="Times New Roman" w:hAnsi="Times New Roman"/>
          <w:iCs/>
          <w:position w:val="-12"/>
          <w:sz w:val="28"/>
          <w:szCs w:val="28"/>
        </w:rPr>
        <w:object w:dxaOrig="300" w:dyaOrig="360">
          <v:shape id="_x0000_i2412" type="#_x0000_t75" style="width:15pt;height:18pt" o:ole="">
            <v:imagedata r:id="rId1135" o:title=""/>
          </v:shape>
          <o:OLEObject Type="Embed" ProgID="Equation.3" ShapeID="_x0000_i2412" DrawAspect="Content" ObjectID="_1614257994" r:id="rId1136"/>
        </w:object>
      </w:r>
      <w:r w:rsidRPr="0057306A">
        <w:rPr>
          <w:rFonts w:ascii="Times New Roman" w:hAnsi="Times New Roman"/>
          <w:iCs/>
          <w:sz w:val="28"/>
          <w:szCs w:val="28"/>
          <w:lang w:val="uz-Cyrl-UZ"/>
        </w:rPr>
        <w:t xml:space="preserve"> - иккита олдинма кетин келаётган саналарнинг ўртача гринвич тунларининг вақт тенгламалари, яъни берилган сананинг боши ва охиридаги қийматларидир</w:t>
      </w:r>
      <w:r w:rsidRPr="0057306A">
        <w:rPr>
          <w:rFonts w:ascii="Times New Roman" w:hAnsi="Times New Roman"/>
          <w:color w:val="000000"/>
          <w:sz w:val="28"/>
          <w:szCs w:val="28"/>
          <w:lang w:val="uz-Cyrl-UZ"/>
        </w:rPr>
        <w:t>.</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color w:val="000000"/>
          <w:sz w:val="28"/>
          <w:szCs w:val="28"/>
          <w:lang w:val="uz-Cyrl-UZ"/>
        </w:rPr>
        <w:t>Қуёшнинг ўртача вақтидаги чиқиш ва ботиш моментларини билган ҳолда худди шу моментларининг охирги натижаларини бир минут аниқлигигача яхлитлаб пояс ёки декрет вақтларини ҳисоблаб чиқиш мумкин.</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color w:val="000000"/>
          <w:sz w:val="28"/>
          <w:szCs w:val="28"/>
          <w:lang w:val="uz-Cyrl-UZ"/>
        </w:rPr>
        <w:t xml:space="preserve">Қуёшнинг чиқиш </w:t>
      </w:r>
      <w:r w:rsidRPr="0057306A">
        <w:rPr>
          <w:rFonts w:ascii="Times New Roman" w:hAnsi="Times New Roman"/>
          <w:iCs/>
          <w:color w:val="000000"/>
          <w:sz w:val="28"/>
          <w:szCs w:val="28"/>
          <w:lang w:val="uz-Cyrl-UZ"/>
        </w:rPr>
        <w:t>(</w:t>
      </w:r>
      <w:r w:rsidRPr="0057306A">
        <w:rPr>
          <w:rFonts w:ascii="Times New Roman" w:eastAsia="Times New Roman" w:hAnsi="Times New Roman"/>
          <w:iCs/>
          <w:position w:val="-12"/>
          <w:sz w:val="28"/>
          <w:szCs w:val="28"/>
        </w:rPr>
        <w:object w:dxaOrig="360" w:dyaOrig="360">
          <v:shape id="_x0000_i2413" type="#_x0000_t75" style="width:18pt;height:18pt" o:ole="">
            <v:imagedata r:id="rId1137" o:title=""/>
          </v:shape>
          <o:OLEObject Type="Embed" ProgID="Equation.3" ShapeID="_x0000_i2413" DrawAspect="Content" ObjectID="_1614257995" r:id="rId1138"/>
        </w:object>
      </w:r>
      <w:r w:rsidRPr="0057306A">
        <w:rPr>
          <w:rFonts w:ascii="Times New Roman" w:hAnsi="Times New Roman"/>
          <w:iCs/>
          <w:color w:val="000000"/>
          <w:sz w:val="28"/>
          <w:szCs w:val="28"/>
          <w:lang w:val="uz-Cyrl-UZ"/>
        </w:rPr>
        <w:t>) ва ботиш (</w:t>
      </w:r>
      <w:r w:rsidRPr="0057306A">
        <w:rPr>
          <w:rFonts w:ascii="Times New Roman" w:eastAsia="Times New Roman" w:hAnsi="Times New Roman"/>
          <w:iCs/>
          <w:position w:val="-12"/>
          <w:sz w:val="28"/>
          <w:szCs w:val="28"/>
        </w:rPr>
        <w:object w:dxaOrig="345" w:dyaOrig="360">
          <v:shape id="_x0000_i2414" type="#_x0000_t75" style="width:16.8pt;height:18pt" o:ole="">
            <v:imagedata r:id="rId1139" o:title=""/>
          </v:shape>
          <o:OLEObject Type="Embed" ProgID="Equation.3" ShapeID="_x0000_i2414" DrawAspect="Content" ObjectID="_1614257996" r:id="rId1140"/>
        </w:object>
      </w:r>
      <w:r w:rsidRPr="0057306A">
        <w:rPr>
          <w:rFonts w:ascii="Times New Roman" w:hAnsi="Times New Roman"/>
          <w:iCs/>
          <w:color w:val="000000"/>
          <w:sz w:val="28"/>
          <w:szCs w:val="28"/>
          <w:lang w:val="uz-Cyrl-UZ"/>
        </w:rPr>
        <w:t xml:space="preserve">) </w:t>
      </w:r>
      <w:r w:rsidRPr="0057306A">
        <w:rPr>
          <w:rFonts w:ascii="Times New Roman" w:hAnsi="Times New Roman"/>
          <w:color w:val="000000"/>
          <w:sz w:val="28"/>
          <w:szCs w:val="28"/>
          <w:lang w:val="uz-Cyrl-UZ"/>
        </w:rPr>
        <w:t xml:space="preserve">нуқталарининг азимутлари синуслар формуласидан ҳисобланади, бироқ, </w:t>
      </w:r>
      <w:r w:rsidRPr="0057306A">
        <w:rPr>
          <w:rFonts w:ascii="Times New Roman" w:eastAsia="Times New Roman" w:hAnsi="Times New Roman"/>
          <w:iCs/>
          <w:position w:val="-12"/>
          <w:sz w:val="28"/>
          <w:szCs w:val="28"/>
        </w:rPr>
        <w:object w:dxaOrig="255" w:dyaOrig="360">
          <v:shape id="_x0000_i2415" type="#_x0000_t75" style="width:13.2pt;height:18pt" o:ole="">
            <v:imagedata r:id="rId1141" o:title=""/>
          </v:shape>
          <o:OLEObject Type="Embed" ProgID="Equation.3" ShapeID="_x0000_i2415" DrawAspect="Content" ObjectID="_1614257997" r:id="rId1142"/>
        </w:object>
      </w:r>
      <w:r w:rsidRPr="0057306A">
        <w:rPr>
          <w:rFonts w:ascii="Times New Roman" w:hAnsi="Times New Roman"/>
          <w:color w:val="000000"/>
          <w:sz w:val="28"/>
          <w:szCs w:val="28"/>
          <w:lang w:val="uz-Cyrl-UZ"/>
        </w:rPr>
        <w:t xml:space="preserve">ва </w:t>
      </w:r>
      <w:r w:rsidRPr="0057306A">
        <w:rPr>
          <w:rFonts w:ascii="Times New Roman" w:eastAsia="Times New Roman" w:hAnsi="Times New Roman"/>
          <w:iCs/>
          <w:position w:val="-12"/>
          <w:sz w:val="28"/>
          <w:szCs w:val="28"/>
        </w:rPr>
        <w:object w:dxaOrig="240" w:dyaOrig="360">
          <v:shape id="_x0000_i2416" type="#_x0000_t75" style="width:12pt;height:18pt" o:ole="">
            <v:imagedata r:id="rId1143" o:title=""/>
          </v:shape>
          <o:OLEObject Type="Embed" ProgID="Equation.3" ShapeID="_x0000_i2416" DrawAspect="Content" ObjectID="_1614257998" r:id="rId1144"/>
        </w:object>
      </w:r>
      <w:r w:rsidRPr="0057306A">
        <w:rPr>
          <w:rFonts w:ascii="Times New Roman" w:hAnsi="Times New Roman"/>
          <w:color w:val="000000"/>
          <w:sz w:val="28"/>
          <w:szCs w:val="28"/>
          <w:lang w:val="uz-Cyrl-UZ"/>
        </w:rPr>
        <w:t xml:space="preserve"> лари 90° ёки 270° га яқин бўлса, беш элементлар формуласидан фойдалангани афзал. Иккала ҳолда ҳам азимутлар </w:t>
      </w:r>
      <w:r w:rsidRPr="0057306A">
        <w:rPr>
          <w:rFonts w:ascii="Times New Roman" w:eastAsia="Times New Roman" w:hAnsi="Times New Roman"/>
          <w:iCs/>
          <w:position w:val="-12"/>
          <w:sz w:val="28"/>
          <w:szCs w:val="28"/>
        </w:rPr>
        <w:object w:dxaOrig="240" w:dyaOrig="345">
          <v:shape id="_x0000_i2417" type="#_x0000_t75" style="width:12pt;height:16.8pt" o:ole="">
            <v:imagedata r:id="rId1145" o:title=""/>
          </v:shape>
          <o:OLEObject Type="Embed" ProgID="Equation.3" ShapeID="_x0000_i2417" DrawAspect="Content" ObjectID="_1614257999" r:id="rId1146"/>
        </w:object>
      </w:r>
      <w:r w:rsidRPr="0057306A">
        <w:rPr>
          <w:rFonts w:ascii="Times New Roman" w:hAnsi="Times New Roman"/>
          <w:color w:val="000000"/>
          <w:sz w:val="28"/>
          <w:szCs w:val="28"/>
          <w:lang w:val="uz-Cyrl-UZ"/>
        </w:rPr>
        <w:t xml:space="preserve"> аниқликда ҳисобланади.</w:t>
      </w:r>
    </w:p>
    <w:p w:rsidR="00FB4426" w:rsidRPr="0057306A" w:rsidRDefault="00FB4426" w:rsidP="0057306A">
      <w:pPr>
        <w:jc w:val="both"/>
        <w:rPr>
          <w:rFonts w:ascii="Times New Roman" w:hAnsi="Times New Roman"/>
          <w:color w:val="000000"/>
          <w:sz w:val="28"/>
          <w:szCs w:val="28"/>
          <w:lang w:val="uz-Cyrl-UZ"/>
        </w:rPr>
      </w:pPr>
    </w:p>
    <w:p w:rsidR="00FB4426" w:rsidRPr="0057306A" w:rsidRDefault="00FB4426" w:rsidP="0057306A">
      <w:pPr>
        <w:jc w:val="center"/>
        <w:rPr>
          <w:rFonts w:ascii="Times New Roman" w:hAnsi="Times New Roman"/>
          <w:sz w:val="28"/>
          <w:szCs w:val="28"/>
          <w:lang w:val="uz-Cyrl-UZ"/>
        </w:rPr>
      </w:pPr>
      <w:r w:rsidRPr="0057306A">
        <w:rPr>
          <w:rFonts w:ascii="Times New Roman" w:hAnsi="Times New Roman"/>
          <w:b/>
          <w:bCs/>
          <w:color w:val="000000"/>
          <w:sz w:val="28"/>
          <w:szCs w:val="28"/>
          <w:lang w:val="uz-Cyrl-UZ"/>
        </w:rPr>
        <w:t>Вазифа</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color w:val="000000"/>
          <w:sz w:val="28"/>
          <w:szCs w:val="28"/>
          <w:lang w:val="uz-Cyrl-UZ"/>
        </w:rPr>
        <w:t>1. Қуёшнинг чиқиш ва ботиш нуқталарининг вақт моменти ва азимутларини ҳисобланг: 1) Архангельскда 21 март учун; 2) Архангельскда 22 июнь учун; 3) Архангельскда 23 сентябрь учун; 4) Архангельскда 22 декабрь учун; 5) Ашхабадда 21 март учун; 6) Ашхабадда 22 июнь учун; 7) Ашхабадда 23 сентябрь учун; 8) Ашхабадда 22 декабрь учун.</w:t>
      </w:r>
    </w:p>
    <w:p w:rsidR="00FB4426" w:rsidRPr="0057306A" w:rsidRDefault="00FB4426" w:rsidP="0057306A">
      <w:pPr>
        <w:ind w:firstLine="708"/>
        <w:jc w:val="both"/>
        <w:rPr>
          <w:rFonts w:ascii="Times New Roman" w:hAnsi="Times New Roman"/>
          <w:sz w:val="28"/>
          <w:szCs w:val="28"/>
          <w:lang w:val="uz-Cyrl-UZ"/>
        </w:rPr>
      </w:pPr>
      <w:r w:rsidRPr="0057306A">
        <w:rPr>
          <w:rFonts w:ascii="Times New Roman" w:hAnsi="Times New Roman"/>
          <w:color w:val="000000"/>
          <w:sz w:val="28"/>
          <w:szCs w:val="28"/>
          <w:lang w:val="uz-Cyrl-UZ"/>
        </w:rPr>
        <w:t>2. Худди шу саналар ва шаҳарлар учун кун ва туннинг давомийлигини ҳамда ҳақиқий тушдаги Қуёшнинг баландлигини ҳисобланг.</w:t>
      </w:r>
    </w:p>
    <w:p w:rsidR="00FB4426" w:rsidRPr="0057306A" w:rsidRDefault="00FB4426" w:rsidP="0057306A">
      <w:pPr>
        <w:ind w:firstLine="708"/>
        <w:jc w:val="both"/>
        <w:rPr>
          <w:rFonts w:ascii="Times New Roman" w:hAnsi="Times New Roman"/>
          <w:color w:val="000000"/>
          <w:sz w:val="28"/>
          <w:szCs w:val="28"/>
          <w:lang w:val="uz-Cyrl-UZ"/>
        </w:rPr>
      </w:pPr>
      <w:r w:rsidRPr="0057306A">
        <w:rPr>
          <w:rFonts w:ascii="Times New Roman" w:hAnsi="Times New Roman"/>
          <w:color w:val="000000"/>
          <w:sz w:val="28"/>
          <w:szCs w:val="28"/>
          <w:lang w:val="uz-Cyrl-UZ"/>
        </w:rPr>
        <w:t>3. Битта шаҳар учун олинган натижаларидан кун ва туннинг давомийлиги, Қуёшнинг тушдаги баландлигининг ва чиқиш ва ботиш нуқталари азимутларининг Қуёш оғишига боғланишларининг графикларини чизинг.</w:t>
      </w:r>
    </w:p>
    <w:p w:rsidR="00FB4426" w:rsidRPr="0057306A" w:rsidRDefault="00FB4426" w:rsidP="0057306A">
      <w:pPr>
        <w:ind w:firstLine="708"/>
        <w:jc w:val="both"/>
        <w:rPr>
          <w:rFonts w:ascii="Times New Roman" w:hAnsi="Times New Roman"/>
          <w:color w:val="000000"/>
          <w:sz w:val="28"/>
          <w:szCs w:val="28"/>
          <w:lang w:val="uz-Cyrl-UZ"/>
        </w:rPr>
      </w:pPr>
    </w:p>
    <w:p w:rsidR="00FB4426" w:rsidRPr="0057306A" w:rsidRDefault="00FB4426" w:rsidP="0057306A">
      <w:pPr>
        <w:jc w:val="center"/>
        <w:rPr>
          <w:rFonts w:ascii="Times New Roman" w:hAnsi="Times New Roman"/>
          <w:b/>
          <w:color w:val="000000"/>
          <w:sz w:val="28"/>
          <w:szCs w:val="28"/>
          <w:lang w:val="uz-Cyrl-UZ"/>
        </w:rPr>
      </w:pPr>
      <w:r w:rsidRPr="0057306A">
        <w:rPr>
          <w:rFonts w:ascii="Times New Roman" w:hAnsi="Times New Roman"/>
          <w:b/>
          <w:color w:val="000000"/>
          <w:sz w:val="28"/>
          <w:szCs w:val="28"/>
        </w:rPr>
        <w:t>Ҳисобот</w:t>
      </w:r>
    </w:p>
    <w:p w:rsidR="00FB4426" w:rsidRPr="0057306A" w:rsidRDefault="00FB4426" w:rsidP="0057306A">
      <w:pPr>
        <w:jc w:val="both"/>
        <w:rPr>
          <w:rFonts w:ascii="Times New Roman" w:hAnsi="Times New Roman"/>
          <w:b/>
          <w:color w:val="000000"/>
          <w:sz w:val="28"/>
          <w:szCs w:val="28"/>
          <w:lang w:val="ru-RU"/>
        </w:rPr>
      </w:pPr>
      <w:r w:rsidRPr="0057306A">
        <w:rPr>
          <w:rFonts w:ascii="Times New Roman" w:hAnsi="Times New Roman"/>
          <w:sz w:val="28"/>
          <w:szCs w:val="28"/>
          <w:lang w:val="ru-RU"/>
        </w:rPr>
        <w:t>Ишнинг бажариш санаси:</w:t>
      </w:r>
    </w:p>
    <w:tbl>
      <w:tblPr>
        <w:tblW w:w="8960" w:type="dxa"/>
        <w:tblLook w:val="01E0"/>
      </w:tblPr>
      <w:tblGrid>
        <w:gridCol w:w="2655"/>
        <w:gridCol w:w="1047"/>
        <w:gridCol w:w="833"/>
        <w:gridCol w:w="3313"/>
        <w:gridCol w:w="1112"/>
      </w:tblGrid>
      <w:tr w:rsidR="00FB4426" w:rsidRPr="00F3235F" w:rsidTr="00F3235F">
        <w:tc>
          <w:tcPr>
            <w:tcW w:w="2655" w:type="dxa"/>
          </w:tcPr>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1 ва 2. Сана</w:t>
            </w:r>
          </w:p>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Соат ўзгариши</w:t>
            </w:r>
          </w:p>
          <w:p w:rsidR="00FB4426" w:rsidRPr="00F3235F" w:rsidRDefault="00FB4426" w:rsidP="00F3235F">
            <w:pPr>
              <w:spacing w:after="0" w:line="240" w:lineRule="auto"/>
              <w:jc w:val="both"/>
              <w:rPr>
                <w:rFonts w:ascii="Times New Roman" w:hAnsi="Times New Roman"/>
                <w:iCs/>
                <w:sz w:val="28"/>
                <w:szCs w:val="28"/>
                <w:lang w:val="uz-Cyrl-UZ"/>
              </w:rPr>
            </w:pPr>
            <w:r w:rsidRPr="00F3235F">
              <w:rPr>
                <w:rFonts w:ascii="Times New Roman" w:hAnsi="Times New Roman"/>
                <w:sz w:val="28"/>
                <w:szCs w:val="28"/>
                <w:lang w:val="ru-RU"/>
              </w:rPr>
              <w:t>0</w:t>
            </w:r>
            <w:r w:rsidRPr="00F3235F">
              <w:rPr>
                <w:rFonts w:ascii="Times New Roman" w:hAnsi="Times New Roman"/>
                <w:sz w:val="28"/>
                <w:szCs w:val="28"/>
                <w:vertAlign w:val="superscript"/>
                <w:lang w:val="ru-RU"/>
              </w:rPr>
              <w:t>ч</w:t>
            </w:r>
            <w:r w:rsidRPr="00F3235F">
              <w:rPr>
                <w:rFonts w:ascii="Times New Roman" w:hAnsi="Times New Roman"/>
                <w:sz w:val="28"/>
                <w:szCs w:val="28"/>
                <w:lang w:val="ru-RU"/>
              </w:rPr>
              <w:t xml:space="preserve"> га</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lang w:val="ru-RU"/>
              </w:rPr>
              <w:t>24</w:t>
            </w:r>
            <w:r w:rsidRPr="00F3235F">
              <w:rPr>
                <w:rFonts w:ascii="Times New Roman" w:hAnsi="Times New Roman"/>
                <w:sz w:val="28"/>
                <w:szCs w:val="28"/>
                <w:vertAlign w:val="superscript"/>
                <w:lang w:val="ru-RU"/>
              </w:rPr>
              <w:t>ч</w:t>
            </w:r>
            <w:r w:rsidRPr="00F3235F">
              <w:rPr>
                <w:rFonts w:ascii="Times New Roman" w:hAnsi="Times New Roman"/>
                <w:sz w:val="28"/>
                <w:szCs w:val="28"/>
              </w:rPr>
              <w:t xml:space="preserve"> га</w:t>
            </w:r>
          </w:p>
        </w:tc>
        <w:tc>
          <w:tcPr>
            <w:tcW w:w="1047" w:type="dxa"/>
            <w:tcBorders>
              <w:top w:val="nil"/>
              <w:left w:val="nil"/>
              <w:bottom w:val="single" w:sz="4" w:space="0" w:color="auto"/>
              <w:right w:val="nil"/>
            </w:tcBorders>
          </w:tcPr>
          <w:p w:rsidR="00FB4426" w:rsidRPr="00F3235F" w:rsidRDefault="00FB4426" w:rsidP="00F3235F">
            <w:pPr>
              <w:spacing w:after="0" w:line="240" w:lineRule="auto"/>
              <w:jc w:val="right"/>
              <w:rPr>
                <w:rFonts w:ascii="Times New Roman" w:hAnsi="Times New Roman"/>
                <w:sz w:val="28"/>
                <w:szCs w:val="28"/>
                <w:lang w:val="ru-RU"/>
              </w:rPr>
            </w:pP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lang w:val="ru-RU"/>
              </w:rPr>
              <w:t>Δδ=</w:t>
            </w:r>
          </w:p>
          <w:p w:rsidR="00FB4426" w:rsidRPr="00F3235F" w:rsidRDefault="00FB4426" w:rsidP="00F3235F">
            <w:pPr>
              <w:spacing w:after="0" w:line="240" w:lineRule="auto"/>
              <w:jc w:val="right"/>
              <w:rPr>
                <w:rFonts w:ascii="Times New Roman" w:hAnsi="Times New Roman"/>
                <w:iCs/>
                <w:sz w:val="28"/>
                <w:szCs w:val="28"/>
                <w:lang w:val="ru-RU"/>
              </w:rPr>
            </w:pPr>
            <w:r w:rsidRPr="00F3235F">
              <w:rPr>
                <w:rFonts w:ascii="Times New Roman" w:eastAsia="Times New Roman" w:hAnsi="Times New Roman"/>
                <w:iCs/>
                <w:position w:val="-12"/>
                <w:sz w:val="28"/>
                <w:szCs w:val="28"/>
              </w:rPr>
              <w:object w:dxaOrig="255" w:dyaOrig="360">
                <v:shape id="_x0000_i2418" type="#_x0000_t75" style="width:13.2pt;height:18pt" o:ole="">
                  <v:imagedata r:id="rId1133" o:title=""/>
                </v:shape>
                <o:OLEObject Type="Embed" ProgID="Equation.3" ShapeID="_x0000_i2418" DrawAspect="Content" ObjectID="_1614258000" r:id="rId1147"/>
              </w:object>
            </w:r>
            <w:r w:rsidRPr="00F3235F">
              <w:rPr>
                <w:rFonts w:ascii="Times New Roman" w:hAnsi="Times New Roman"/>
                <w:iCs/>
                <w:sz w:val="28"/>
                <w:szCs w:val="28"/>
                <w:lang w:val="ru-RU"/>
              </w:rPr>
              <w:t>=</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eastAsia="Times New Roman" w:hAnsi="Times New Roman"/>
                <w:iCs/>
                <w:position w:val="-12"/>
                <w:sz w:val="28"/>
                <w:szCs w:val="28"/>
              </w:rPr>
              <w:object w:dxaOrig="300" w:dyaOrig="360">
                <v:shape id="_x0000_i2419" type="#_x0000_t75" style="width:15pt;height:18pt" o:ole="">
                  <v:imagedata r:id="rId1135" o:title=""/>
                </v:shape>
                <o:OLEObject Type="Embed" ProgID="Equation.3" ShapeID="_x0000_i2419" DrawAspect="Content" ObjectID="_1614258001" r:id="rId1148"/>
              </w:object>
            </w:r>
            <w:r w:rsidRPr="00F3235F">
              <w:rPr>
                <w:rFonts w:ascii="Times New Roman" w:hAnsi="Times New Roman"/>
                <w:iCs/>
                <w:sz w:val="28"/>
                <w:szCs w:val="28"/>
                <w:lang w:val="ru-RU"/>
              </w:rPr>
              <w:t>=</w:t>
            </w:r>
          </w:p>
        </w:tc>
        <w:tc>
          <w:tcPr>
            <w:tcW w:w="833" w:type="dxa"/>
          </w:tcPr>
          <w:p w:rsidR="00FB4426" w:rsidRPr="00F3235F" w:rsidRDefault="00FB4426" w:rsidP="00F3235F">
            <w:pPr>
              <w:spacing w:after="0" w:line="240" w:lineRule="auto"/>
              <w:jc w:val="right"/>
              <w:rPr>
                <w:rFonts w:ascii="Times New Roman" w:hAnsi="Times New Roman"/>
                <w:sz w:val="28"/>
                <w:szCs w:val="28"/>
                <w:lang w:val="ru-RU"/>
              </w:rPr>
            </w:pPr>
          </w:p>
        </w:tc>
        <w:tc>
          <w:tcPr>
            <w:tcW w:w="3313" w:type="dxa"/>
            <w:tcBorders>
              <w:top w:val="nil"/>
              <w:left w:val="nil"/>
              <w:bottom w:val="single" w:sz="4" w:space="0" w:color="auto"/>
              <w:right w:val="nil"/>
            </w:tcBorders>
          </w:tcPr>
          <w:p w:rsidR="00FB4426" w:rsidRPr="00F3235F" w:rsidRDefault="00FB4426" w:rsidP="00F3235F">
            <w:pPr>
              <w:spacing w:after="0" w:line="240" w:lineRule="auto"/>
              <w:jc w:val="both"/>
              <w:rPr>
                <w:rFonts w:ascii="Times New Roman" w:hAnsi="Times New Roman"/>
                <w:sz w:val="28"/>
                <w:szCs w:val="28"/>
                <w:lang w:val="uz-Cyrl-UZ"/>
              </w:rPr>
            </w:pPr>
            <w:r w:rsidRPr="00F3235F">
              <w:rPr>
                <w:rFonts w:ascii="Times New Roman" w:hAnsi="Times New Roman"/>
                <w:sz w:val="28"/>
                <w:szCs w:val="28"/>
                <w:lang w:val="ru-RU"/>
              </w:rPr>
              <w:t>Қуёшнинг чиқиш ва ботиши</w:t>
            </w:r>
          </w:p>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Юқори чеккаси</w:t>
            </w:r>
          </w:p>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Рефракция</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lang w:val="ru-RU"/>
              </w:rPr>
              <w:t>Бурчак радиуси</w:t>
            </w:r>
          </w:p>
        </w:tc>
        <w:tc>
          <w:tcPr>
            <w:tcW w:w="1112" w:type="dxa"/>
            <w:tcBorders>
              <w:top w:val="nil"/>
              <w:left w:val="nil"/>
              <w:bottom w:val="single" w:sz="4" w:space="0" w:color="auto"/>
              <w:right w:val="nil"/>
            </w:tcBorders>
          </w:tcPr>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eastAsia="Times New Roman" w:hAnsi="Times New Roman"/>
                <w:iCs/>
                <w:position w:val="-12"/>
                <w:sz w:val="28"/>
                <w:szCs w:val="28"/>
              </w:rPr>
              <w:object w:dxaOrig="300" w:dyaOrig="345">
                <v:shape id="_x0000_i2420" type="#_x0000_t75" style="width:15pt;height:16.8pt" o:ole="">
                  <v:imagedata r:id="rId1149" o:title=""/>
                </v:shape>
                <o:OLEObject Type="Embed" ProgID="Equation.3" ShapeID="_x0000_i2420" DrawAspect="Content" ObjectID="_1614258002" r:id="rId1150"/>
              </w:object>
            </w:r>
            <w:r w:rsidRPr="00F3235F">
              <w:rPr>
                <w:rFonts w:ascii="Times New Roman" w:hAnsi="Times New Roman"/>
                <w:sz w:val="28"/>
                <w:szCs w:val="28"/>
              </w:rPr>
              <w:t>=</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lang w:val="ru-RU"/>
              </w:rPr>
              <w:t>ρ=</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rPr>
              <w:t>r=</w:t>
            </w:r>
          </w:p>
        </w:tc>
      </w:tr>
      <w:tr w:rsidR="00FB4426" w:rsidRPr="00F3235F" w:rsidTr="00F3235F">
        <w:tc>
          <w:tcPr>
            <w:tcW w:w="2655" w:type="dxa"/>
          </w:tcPr>
          <w:p w:rsidR="00FB4426" w:rsidRPr="00F3235F" w:rsidRDefault="00FB4426" w:rsidP="00F3235F">
            <w:pPr>
              <w:spacing w:after="0" w:line="240" w:lineRule="auto"/>
              <w:jc w:val="both"/>
              <w:rPr>
                <w:rFonts w:ascii="Times New Roman" w:hAnsi="Times New Roman"/>
                <w:iCs/>
                <w:sz w:val="28"/>
                <w:szCs w:val="28"/>
                <w:lang w:val="ru-RU"/>
              </w:rPr>
            </w:pPr>
          </w:p>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iCs/>
                <w:sz w:val="28"/>
                <w:szCs w:val="28"/>
                <w:lang w:val="ru-RU"/>
              </w:rPr>
              <w:t>Тушга</w:t>
            </w:r>
          </w:p>
        </w:tc>
        <w:tc>
          <w:tcPr>
            <w:tcW w:w="1047" w:type="dxa"/>
            <w:tcBorders>
              <w:top w:val="single" w:sz="4" w:space="0" w:color="auto"/>
              <w:left w:val="nil"/>
              <w:bottom w:val="nil"/>
              <w:right w:val="nil"/>
            </w:tcBorders>
          </w:tcPr>
          <w:p w:rsidR="00FB4426" w:rsidRPr="00F3235F" w:rsidRDefault="00FB4426" w:rsidP="00F3235F">
            <w:pPr>
              <w:spacing w:after="0" w:line="240" w:lineRule="auto"/>
              <w:jc w:val="right"/>
              <w:rPr>
                <w:rFonts w:ascii="Times New Roman" w:hAnsi="Times New Roman"/>
                <w:iCs/>
                <w:sz w:val="28"/>
                <w:szCs w:val="28"/>
                <w:lang w:val="ru-RU"/>
              </w:rPr>
            </w:pPr>
            <w:r w:rsidRPr="00F3235F">
              <w:rPr>
                <w:rFonts w:ascii="Times New Roman" w:eastAsia="Times New Roman" w:hAnsi="Times New Roman"/>
                <w:iCs/>
                <w:position w:val="-12"/>
                <w:sz w:val="28"/>
                <w:szCs w:val="28"/>
              </w:rPr>
              <w:object w:dxaOrig="255" w:dyaOrig="360">
                <v:shape id="_x0000_i2421" type="#_x0000_t75" style="width:13.2pt;height:18pt" o:ole="">
                  <v:imagedata r:id="rId1133" o:title=""/>
                </v:shape>
                <o:OLEObject Type="Embed" ProgID="Equation.3" ShapeID="_x0000_i2421" DrawAspect="Content" ObjectID="_1614258003" r:id="rId1151"/>
              </w:object>
            </w:r>
            <w:r w:rsidRPr="00F3235F">
              <w:rPr>
                <w:rFonts w:ascii="Times New Roman" w:hAnsi="Times New Roman"/>
                <w:iCs/>
                <w:sz w:val="28"/>
                <w:szCs w:val="28"/>
                <w:lang w:val="ru-RU"/>
              </w:rPr>
              <w:t>+</w:t>
            </w:r>
            <w:r w:rsidRPr="00F3235F">
              <w:rPr>
                <w:rFonts w:ascii="Times New Roman" w:eastAsia="Times New Roman" w:hAnsi="Times New Roman"/>
                <w:iCs/>
                <w:position w:val="-12"/>
                <w:sz w:val="28"/>
                <w:szCs w:val="28"/>
              </w:rPr>
              <w:object w:dxaOrig="300" w:dyaOrig="360">
                <v:shape id="_x0000_i2422" type="#_x0000_t75" style="width:15pt;height:18pt" o:ole="">
                  <v:imagedata r:id="rId1135" o:title=""/>
                </v:shape>
                <o:OLEObject Type="Embed" ProgID="Equation.3" ShapeID="_x0000_i2422" DrawAspect="Content" ObjectID="_1614258004" r:id="rId1152"/>
              </w:object>
            </w:r>
            <w:r w:rsidRPr="00F3235F">
              <w:rPr>
                <w:rFonts w:ascii="Times New Roman" w:hAnsi="Times New Roman"/>
                <w:iCs/>
                <w:sz w:val="28"/>
                <w:szCs w:val="28"/>
                <w:lang w:val="ru-RU"/>
              </w:rPr>
              <w:t>=</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iCs/>
                <w:sz w:val="28"/>
                <w:szCs w:val="28"/>
                <w:lang w:val="ru-RU"/>
              </w:rPr>
              <w:t>η=</w:t>
            </w:r>
          </w:p>
        </w:tc>
        <w:tc>
          <w:tcPr>
            <w:tcW w:w="833" w:type="dxa"/>
          </w:tcPr>
          <w:p w:rsidR="00FB4426" w:rsidRPr="00F3235F" w:rsidRDefault="00FB4426" w:rsidP="00F3235F">
            <w:pPr>
              <w:spacing w:after="0" w:line="240" w:lineRule="auto"/>
              <w:jc w:val="right"/>
              <w:rPr>
                <w:rFonts w:ascii="Times New Roman" w:hAnsi="Times New Roman"/>
                <w:sz w:val="28"/>
                <w:szCs w:val="28"/>
                <w:lang w:val="ru-RU"/>
              </w:rPr>
            </w:pPr>
          </w:p>
        </w:tc>
        <w:tc>
          <w:tcPr>
            <w:tcW w:w="3313" w:type="dxa"/>
            <w:tcBorders>
              <w:top w:val="single" w:sz="4" w:space="0" w:color="auto"/>
              <w:left w:val="nil"/>
              <w:bottom w:val="single" w:sz="4" w:space="0" w:color="auto"/>
              <w:right w:val="nil"/>
            </w:tcBorders>
          </w:tcPr>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lang w:val="ru-RU"/>
              </w:rPr>
              <w:t>Қуёш маркази</w:t>
            </w:r>
          </w:p>
          <w:p w:rsidR="00FB4426" w:rsidRPr="00F3235F" w:rsidRDefault="00FB4426" w:rsidP="00F3235F">
            <w:pPr>
              <w:spacing w:after="0" w:line="240" w:lineRule="auto"/>
              <w:jc w:val="both"/>
              <w:rPr>
                <w:rFonts w:ascii="Times New Roman" w:hAnsi="Times New Roman"/>
                <w:iCs/>
                <w:sz w:val="28"/>
                <w:szCs w:val="28"/>
                <w:lang w:val="ru-RU"/>
              </w:rPr>
            </w:pPr>
            <w:r w:rsidRPr="00F3235F">
              <w:rPr>
                <w:rFonts w:ascii="Times New Roman" w:hAnsi="Times New Roman"/>
                <w:sz w:val="28"/>
                <w:szCs w:val="28"/>
                <w:lang w:val="ru-RU"/>
              </w:rPr>
              <w:t>Қуёш оғиши (0</w:t>
            </w:r>
            <w:r w:rsidRPr="00F3235F">
              <w:rPr>
                <w:rFonts w:ascii="Times New Roman" w:hAnsi="Times New Roman"/>
                <w:sz w:val="28"/>
                <w:szCs w:val="28"/>
                <w:vertAlign w:val="superscript"/>
                <w:lang w:val="ru-RU"/>
              </w:rPr>
              <w:t>ч</w:t>
            </w:r>
            <w:r w:rsidRPr="00F3235F">
              <w:rPr>
                <w:rFonts w:ascii="Times New Roman" w:hAnsi="Times New Roman"/>
                <w:sz w:val="28"/>
                <w:szCs w:val="28"/>
                <w:lang w:val="ru-RU"/>
              </w:rPr>
              <w:t>)</w:t>
            </w:r>
          </w:p>
          <w:p w:rsidR="00FB4426" w:rsidRPr="00F3235F" w:rsidRDefault="00FB4426" w:rsidP="00F3235F">
            <w:pPr>
              <w:spacing w:after="0" w:line="240" w:lineRule="auto"/>
              <w:jc w:val="both"/>
              <w:rPr>
                <w:rFonts w:ascii="Times New Roman" w:hAnsi="Times New Roman"/>
                <w:iCs/>
                <w:sz w:val="28"/>
                <w:szCs w:val="28"/>
                <w:lang w:val="ru-RU"/>
              </w:rPr>
            </w:pPr>
            <w:r w:rsidRPr="00F3235F">
              <w:rPr>
                <w:rFonts w:ascii="Times New Roman" w:hAnsi="Times New Roman"/>
                <w:iCs/>
                <w:sz w:val="28"/>
                <w:szCs w:val="28"/>
                <w:lang w:val="ru-RU"/>
              </w:rPr>
              <w:t>Пешинга тузатма</w:t>
            </w:r>
          </w:p>
          <w:p w:rsidR="00FB4426" w:rsidRPr="00F3235F" w:rsidRDefault="00FB4426" w:rsidP="00F3235F">
            <w:pPr>
              <w:spacing w:after="0" w:line="240" w:lineRule="auto"/>
              <w:jc w:val="both"/>
              <w:rPr>
                <w:rFonts w:ascii="Times New Roman" w:hAnsi="Times New Roman"/>
                <w:sz w:val="28"/>
                <w:szCs w:val="28"/>
                <w:lang w:val="uz-Cyrl-UZ"/>
              </w:rPr>
            </w:pPr>
            <w:r w:rsidRPr="00F3235F">
              <w:rPr>
                <w:rFonts w:ascii="Times New Roman" w:hAnsi="Times New Roman"/>
                <w:iCs/>
                <w:sz w:val="28"/>
                <w:szCs w:val="28"/>
                <w:lang w:val="ru-RU"/>
              </w:rPr>
              <w:t>λ га тузатма</w:t>
            </w:r>
          </w:p>
        </w:tc>
        <w:tc>
          <w:tcPr>
            <w:tcW w:w="1112" w:type="dxa"/>
            <w:tcBorders>
              <w:top w:val="single" w:sz="4" w:space="0" w:color="auto"/>
              <w:left w:val="nil"/>
              <w:bottom w:val="single" w:sz="4" w:space="0" w:color="auto"/>
              <w:right w:val="nil"/>
            </w:tcBorders>
          </w:tcPr>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rPr>
              <w:t>z=</w:t>
            </w:r>
          </w:p>
          <w:p w:rsidR="00FB4426" w:rsidRPr="00F3235F" w:rsidRDefault="00FB4426" w:rsidP="00F3235F">
            <w:pPr>
              <w:spacing w:after="0" w:line="240" w:lineRule="auto"/>
              <w:jc w:val="right"/>
              <w:rPr>
                <w:rFonts w:ascii="Times New Roman" w:hAnsi="Times New Roman"/>
                <w:iCs/>
                <w:sz w:val="28"/>
                <w:szCs w:val="28"/>
                <w:lang w:val="ru-RU"/>
              </w:rPr>
            </w:pPr>
            <w:r w:rsidRPr="00F3235F">
              <w:rPr>
                <w:rFonts w:ascii="Times New Roman" w:eastAsia="Times New Roman" w:hAnsi="Times New Roman"/>
                <w:iCs/>
                <w:position w:val="-12"/>
                <w:sz w:val="28"/>
                <w:szCs w:val="28"/>
              </w:rPr>
              <w:object w:dxaOrig="300" w:dyaOrig="360">
                <v:shape id="_x0000_i2423" type="#_x0000_t75" style="width:15pt;height:18pt" o:ole="">
                  <v:imagedata r:id="rId1109" o:title=""/>
                </v:shape>
                <o:OLEObject Type="Embed" ProgID="Equation.3" ShapeID="_x0000_i2423" DrawAspect="Content" ObjectID="_1614258005" r:id="rId1153"/>
              </w:object>
            </w:r>
            <w:r w:rsidRPr="00F3235F">
              <w:rPr>
                <w:rFonts w:ascii="Times New Roman" w:hAnsi="Times New Roman"/>
                <w:iCs/>
                <w:sz w:val="28"/>
                <w:szCs w:val="28"/>
                <w:lang w:val="ru-RU"/>
              </w:rPr>
              <w:t>=</w:t>
            </w:r>
          </w:p>
          <w:p w:rsidR="00FB4426" w:rsidRPr="00F3235F" w:rsidRDefault="00FB4426" w:rsidP="00F3235F">
            <w:pPr>
              <w:spacing w:after="0" w:line="240" w:lineRule="auto"/>
              <w:jc w:val="right"/>
              <w:rPr>
                <w:rFonts w:ascii="Times New Roman" w:hAnsi="Times New Roman"/>
                <w:iCs/>
                <w:sz w:val="28"/>
                <w:szCs w:val="28"/>
                <w:lang w:val="ru-RU"/>
              </w:rPr>
            </w:pPr>
            <w:r w:rsidRPr="00F3235F">
              <w:rPr>
                <w:rFonts w:ascii="Times New Roman" w:eastAsia="Times New Roman" w:hAnsi="Times New Roman"/>
                <w:iCs/>
                <w:position w:val="-6"/>
                <w:sz w:val="28"/>
                <w:szCs w:val="28"/>
              </w:rPr>
              <w:object w:dxaOrig="765" w:dyaOrig="285">
                <v:shape id="_x0000_i2424" type="#_x0000_t75" style="width:38.4pt;height:13.8pt" o:ole="">
                  <v:imagedata r:id="rId1154" o:title=""/>
                </v:shape>
                <o:OLEObject Type="Embed" ProgID="Equation.3" ShapeID="_x0000_i2424" DrawAspect="Content" ObjectID="_1614258006" r:id="rId1155"/>
              </w:object>
            </w:r>
            <w:r w:rsidRPr="00F3235F">
              <w:rPr>
                <w:rFonts w:ascii="Times New Roman" w:hAnsi="Times New Roman"/>
                <w:iCs/>
                <w:sz w:val="28"/>
                <w:szCs w:val="28"/>
                <w:lang w:val="ru-RU"/>
              </w:rPr>
              <w:t>=</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eastAsia="Times New Roman" w:hAnsi="Times New Roman"/>
                <w:iCs/>
                <w:position w:val="-6"/>
                <w:sz w:val="28"/>
                <w:szCs w:val="28"/>
              </w:rPr>
              <w:object w:dxaOrig="705" w:dyaOrig="285">
                <v:shape id="_x0000_i2425" type="#_x0000_t75" style="width:35.4pt;height:13.8pt" o:ole="">
                  <v:imagedata r:id="rId1156" o:title=""/>
                </v:shape>
                <o:OLEObject Type="Embed" ProgID="Equation.3" ShapeID="_x0000_i2425" DrawAspect="Content" ObjectID="_1614258007" r:id="rId1157"/>
              </w:object>
            </w:r>
            <w:r w:rsidRPr="00F3235F">
              <w:rPr>
                <w:rFonts w:ascii="Times New Roman" w:hAnsi="Times New Roman"/>
                <w:iCs/>
                <w:sz w:val="28"/>
                <w:szCs w:val="28"/>
                <w:lang w:val="ru-RU"/>
              </w:rPr>
              <w:t>=</w:t>
            </w:r>
          </w:p>
        </w:tc>
      </w:tr>
      <w:tr w:rsidR="00FB4426" w:rsidRPr="00F3235F" w:rsidTr="00F3235F">
        <w:tc>
          <w:tcPr>
            <w:tcW w:w="2655" w:type="dxa"/>
          </w:tcPr>
          <w:p w:rsidR="00FB4426" w:rsidRPr="00F3235F" w:rsidRDefault="00FB4426" w:rsidP="00F3235F">
            <w:pPr>
              <w:spacing w:after="0" w:line="240" w:lineRule="auto"/>
              <w:jc w:val="both"/>
              <w:rPr>
                <w:rFonts w:ascii="Times New Roman" w:hAnsi="Times New Roman"/>
                <w:iCs/>
                <w:sz w:val="28"/>
                <w:szCs w:val="28"/>
                <w:lang w:val="ru-RU"/>
              </w:rPr>
            </w:pPr>
          </w:p>
        </w:tc>
        <w:tc>
          <w:tcPr>
            <w:tcW w:w="1047" w:type="dxa"/>
          </w:tcPr>
          <w:p w:rsidR="00FB4426" w:rsidRPr="00F3235F" w:rsidRDefault="00FB4426" w:rsidP="00F3235F">
            <w:pPr>
              <w:spacing w:after="0" w:line="240" w:lineRule="auto"/>
              <w:jc w:val="both"/>
              <w:rPr>
                <w:rFonts w:ascii="Times New Roman" w:hAnsi="Times New Roman"/>
                <w:iCs/>
                <w:sz w:val="28"/>
                <w:szCs w:val="28"/>
                <w:lang w:val="ru-RU"/>
              </w:rPr>
            </w:pPr>
          </w:p>
        </w:tc>
        <w:tc>
          <w:tcPr>
            <w:tcW w:w="833" w:type="dxa"/>
          </w:tcPr>
          <w:p w:rsidR="00FB4426" w:rsidRPr="00F3235F" w:rsidRDefault="00FB4426" w:rsidP="00F3235F">
            <w:pPr>
              <w:spacing w:after="0" w:line="240" w:lineRule="auto"/>
              <w:jc w:val="both"/>
              <w:rPr>
                <w:rFonts w:ascii="Times New Roman" w:hAnsi="Times New Roman"/>
                <w:iCs/>
                <w:sz w:val="28"/>
                <w:szCs w:val="28"/>
                <w:lang w:val="ru-RU"/>
              </w:rPr>
            </w:pPr>
          </w:p>
        </w:tc>
        <w:tc>
          <w:tcPr>
            <w:tcW w:w="3313" w:type="dxa"/>
            <w:tcBorders>
              <w:top w:val="single" w:sz="4" w:space="0" w:color="auto"/>
              <w:left w:val="nil"/>
              <w:bottom w:val="nil"/>
              <w:right w:val="nil"/>
            </w:tcBorders>
          </w:tcPr>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rPr>
              <w:t>Қуёш оғиши</w:t>
            </w:r>
          </w:p>
        </w:tc>
        <w:tc>
          <w:tcPr>
            <w:tcW w:w="1112" w:type="dxa"/>
            <w:tcBorders>
              <w:top w:val="single" w:sz="4" w:space="0" w:color="auto"/>
              <w:left w:val="nil"/>
              <w:bottom w:val="nil"/>
              <w:right w:val="nil"/>
            </w:tcBorders>
          </w:tcPr>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lang w:val="ru-RU"/>
              </w:rPr>
              <w:t>δ=</w:t>
            </w:r>
          </w:p>
        </w:tc>
      </w:tr>
    </w:tbl>
    <w:p w:rsidR="00FB4426" w:rsidRPr="0057306A" w:rsidRDefault="00FB4426" w:rsidP="0057306A">
      <w:pPr>
        <w:ind w:firstLine="708"/>
        <w:jc w:val="both"/>
        <w:rPr>
          <w:rFonts w:ascii="Times New Roman" w:hAnsi="Times New Roman"/>
          <w:sz w:val="28"/>
          <w:szCs w:val="28"/>
          <w:lang w:val="ru-RU"/>
        </w:rPr>
      </w:pPr>
    </w:p>
    <w:p w:rsidR="00FB4426" w:rsidRPr="0057306A" w:rsidRDefault="00FB4426" w:rsidP="0057306A">
      <w:pPr>
        <w:ind w:firstLine="708"/>
        <w:jc w:val="both"/>
        <w:rPr>
          <w:rFonts w:ascii="Times New Roman" w:hAnsi="Times New Roman"/>
          <w:sz w:val="28"/>
          <w:szCs w:val="28"/>
          <w:lang w:val="ru-RU"/>
        </w:rPr>
      </w:pPr>
      <w:r w:rsidRPr="0057306A">
        <w:rPr>
          <w:rFonts w:ascii="Times New Roman" w:hAnsi="Times New Roman"/>
          <w:sz w:val="28"/>
          <w:szCs w:val="28"/>
        </w:rPr>
        <w:t>Ҳисоблаш формулалари</w:t>
      </w:r>
      <w:r w:rsidRPr="0057306A">
        <w:rPr>
          <w:rFonts w:ascii="Times New Roman" w:hAnsi="Times New Roman"/>
          <w:sz w:val="28"/>
          <w:szCs w:val="28"/>
          <w:lang w:val="ru-RU"/>
        </w:rPr>
        <w:t>:</w:t>
      </w:r>
    </w:p>
    <w:tbl>
      <w:tblPr>
        <w:tblW w:w="0" w:type="auto"/>
        <w:tblLook w:val="01E0"/>
      </w:tblPr>
      <w:tblGrid>
        <w:gridCol w:w="1188"/>
        <w:gridCol w:w="1620"/>
        <w:gridCol w:w="1260"/>
        <w:gridCol w:w="1914"/>
        <w:gridCol w:w="1915"/>
      </w:tblGrid>
      <w:tr w:rsidR="00FB4426" w:rsidRPr="00F3235F" w:rsidTr="00F3235F">
        <w:tc>
          <w:tcPr>
            <w:tcW w:w="1188" w:type="dxa"/>
          </w:tcPr>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lang w:val="ru-RU"/>
              </w:rPr>
              <w:t>Шаҳар</w:t>
            </w:r>
          </w:p>
        </w:tc>
        <w:tc>
          <w:tcPr>
            <w:tcW w:w="1620" w:type="dxa"/>
          </w:tcPr>
          <w:p w:rsidR="00FB4426" w:rsidRPr="00F3235F" w:rsidRDefault="00FB4426" w:rsidP="00F3235F">
            <w:pPr>
              <w:spacing w:after="0" w:line="240" w:lineRule="auto"/>
              <w:jc w:val="right"/>
              <w:rPr>
                <w:rFonts w:ascii="Times New Roman" w:hAnsi="Times New Roman"/>
                <w:sz w:val="28"/>
                <w:szCs w:val="28"/>
                <w:lang w:val="uz-Cyrl-UZ"/>
              </w:rPr>
            </w:pPr>
            <w:r w:rsidRPr="00F3235F">
              <w:rPr>
                <w:rFonts w:ascii="Times New Roman" w:hAnsi="Times New Roman"/>
                <w:sz w:val="28"/>
                <w:szCs w:val="28"/>
              </w:rPr>
              <w:t>Қуёш</w:t>
            </w:r>
          </w:p>
        </w:tc>
        <w:tc>
          <w:tcPr>
            <w:tcW w:w="1260" w:type="dxa"/>
          </w:tcPr>
          <w:p w:rsidR="00FB4426" w:rsidRPr="00F3235F" w:rsidRDefault="00FB4426" w:rsidP="00F3235F">
            <w:pPr>
              <w:spacing w:after="0" w:line="240" w:lineRule="auto"/>
              <w:jc w:val="right"/>
              <w:rPr>
                <w:rFonts w:ascii="Times New Roman" w:hAnsi="Times New Roman"/>
                <w:sz w:val="28"/>
                <w:szCs w:val="28"/>
              </w:rPr>
            </w:pPr>
          </w:p>
        </w:tc>
        <w:tc>
          <w:tcPr>
            <w:tcW w:w="1914" w:type="dxa"/>
            <w:tcBorders>
              <w:top w:val="nil"/>
              <w:left w:val="nil"/>
              <w:bottom w:val="single" w:sz="4" w:space="0" w:color="auto"/>
              <w:right w:val="nil"/>
            </w:tcBorders>
          </w:tcPr>
          <w:p w:rsidR="00FB4426" w:rsidRPr="00F3235F" w:rsidRDefault="00FB4426" w:rsidP="00F3235F">
            <w:pPr>
              <w:spacing w:after="0" w:line="240" w:lineRule="auto"/>
              <w:jc w:val="both"/>
              <w:rPr>
                <w:rFonts w:ascii="Times New Roman" w:hAnsi="Times New Roman"/>
                <w:sz w:val="28"/>
                <w:szCs w:val="28"/>
                <w:lang w:val="ru-RU"/>
              </w:rPr>
            </w:pPr>
          </w:p>
        </w:tc>
        <w:tc>
          <w:tcPr>
            <w:tcW w:w="1915" w:type="dxa"/>
          </w:tcPr>
          <w:p w:rsidR="00FB4426" w:rsidRPr="00F3235F" w:rsidRDefault="00FB4426" w:rsidP="00F3235F">
            <w:pPr>
              <w:spacing w:after="0" w:line="240" w:lineRule="auto"/>
              <w:jc w:val="both"/>
              <w:rPr>
                <w:rFonts w:ascii="Times New Roman" w:hAnsi="Times New Roman"/>
                <w:sz w:val="28"/>
                <w:szCs w:val="28"/>
              </w:rPr>
            </w:pPr>
          </w:p>
        </w:tc>
      </w:tr>
      <w:tr w:rsidR="00FB4426" w:rsidRPr="00F3235F" w:rsidTr="00F3235F">
        <w:tc>
          <w:tcPr>
            <w:tcW w:w="1188"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n=</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λ=</w:t>
            </w:r>
          </w:p>
        </w:tc>
        <w:tc>
          <w:tcPr>
            <w:tcW w:w="1620"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z=</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sin z=</w:t>
            </w:r>
          </w:p>
        </w:tc>
        <w:tc>
          <w:tcPr>
            <w:tcW w:w="1260"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_</w:t>
            </w:r>
          </w:p>
        </w:tc>
        <w:tc>
          <w:tcPr>
            <w:tcW w:w="1914" w:type="dxa"/>
            <w:tcBorders>
              <w:top w:val="nil"/>
              <w:left w:val="nil"/>
              <w:bottom w:val="single" w:sz="4" w:space="0" w:color="auto"/>
              <w:right w:val="nil"/>
            </w:tcBorders>
          </w:tcPr>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cos z=</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sin φ sin δ=</w:t>
            </w:r>
          </w:p>
        </w:tc>
        <w:tc>
          <w:tcPr>
            <w:tcW w:w="1915"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sin δ sin t=</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sin z</w:t>
            </w:r>
          </w:p>
        </w:tc>
      </w:tr>
      <w:tr w:rsidR="00FB4426" w:rsidRPr="00F3235F" w:rsidTr="00F3235F">
        <w:tc>
          <w:tcPr>
            <w:tcW w:w="1188"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φ=</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sin φ=</w:t>
            </w:r>
          </w:p>
          <w:p w:rsidR="00FB4426" w:rsidRPr="00F3235F" w:rsidRDefault="00FB4426" w:rsidP="00F3235F">
            <w:pPr>
              <w:spacing w:after="0" w:line="240" w:lineRule="auto"/>
              <w:jc w:val="right"/>
              <w:rPr>
                <w:rFonts w:ascii="Times New Roman" w:hAnsi="Times New Roman"/>
                <w:sz w:val="28"/>
                <w:szCs w:val="28"/>
                <w:lang w:val="ru-RU"/>
              </w:rPr>
            </w:pPr>
            <w:r w:rsidRPr="00F3235F">
              <w:rPr>
                <w:rFonts w:ascii="Times New Roman" w:hAnsi="Times New Roman"/>
                <w:sz w:val="28"/>
                <w:szCs w:val="28"/>
              </w:rPr>
              <w:t>cos φ=</w:t>
            </w:r>
          </w:p>
        </w:tc>
        <w:tc>
          <w:tcPr>
            <w:tcW w:w="1620"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cos z=</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δ=</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sin δ=</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cos δ=</w:t>
            </w:r>
          </w:p>
        </w:tc>
        <w:tc>
          <w:tcPr>
            <w:tcW w:w="1260" w:type="dxa"/>
          </w:tcPr>
          <w:p w:rsidR="00FB4426" w:rsidRPr="00F3235F" w:rsidRDefault="00FB4426" w:rsidP="00F3235F">
            <w:pPr>
              <w:spacing w:after="0" w:line="240" w:lineRule="auto"/>
              <w:jc w:val="both"/>
              <w:rPr>
                <w:rFonts w:ascii="Times New Roman" w:hAnsi="Times New Roman"/>
                <w:sz w:val="28"/>
                <w:szCs w:val="28"/>
              </w:rPr>
            </w:pPr>
          </w:p>
        </w:tc>
        <w:tc>
          <w:tcPr>
            <w:tcW w:w="1914" w:type="dxa"/>
            <w:tcBorders>
              <w:top w:val="single" w:sz="4" w:space="0" w:color="auto"/>
              <w:left w:val="nil"/>
              <w:bottom w:val="nil"/>
              <w:right w:val="nil"/>
            </w:tcBorders>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lang w:val="ru-RU"/>
              </w:rPr>
              <w:t>Δ</w:t>
            </w:r>
            <w:r w:rsidRPr="00F3235F">
              <w:rPr>
                <w:rFonts w:ascii="Times New Roman" w:hAnsi="Times New Roman"/>
                <w:sz w:val="28"/>
                <w:szCs w:val="28"/>
              </w:rPr>
              <w:t>=</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cos φ cos δ=</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cos t=</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t’=</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t=</w:t>
            </w:r>
          </w:p>
        </w:tc>
        <w:tc>
          <w:tcPr>
            <w:tcW w:w="1915" w:type="dxa"/>
          </w:tcPr>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sin A=</w:t>
            </w:r>
          </w:p>
          <w:p w:rsidR="00FB4426" w:rsidRPr="00F3235F" w:rsidRDefault="00FB4426" w:rsidP="00F3235F">
            <w:pPr>
              <w:spacing w:after="0" w:line="240" w:lineRule="auto"/>
              <w:jc w:val="both"/>
              <w:rPr>
                <w:rFonts w:ascii="Times New Roman" w:hAnsi="Times New Roman"/>
                <w:sz w:val="28"/>
                <w:szCs w:val="28"/>
              </w:rPr>
            </w:pPr>
            <w:r w:rsidRPr="00F3235F">
              <w:rPr>
                <w:rFonts w:ascii="Times New Roman" w:hAnsi="Times New Roman"/>
                <w:sz w:val="28"/>
                <w:szCs w:val="28"/>
              </w:rPr>
              <w:t>A’=</w:t>
            </w:r>
          </w:p>
          <w:p w:rsidR="00FB4426" w:rsidRPr="00F3235F" w:rsidRDefault="00FB4426" w:rsidP="00F3235F">
            <w:pPr>
              <w:spacing w:after="0" w:line="240" w:lineRule="auto"/>
              <w:jc w:val="both"/>
              <w:rPr>
                <w:rFonts w:ascii="Times New Roman" w:hAnsi="Times New Roman"/>
                <w:sz w:val="28"/>
                <w:szCs w:val="28"/>
                <w:lang w:val="ru-RU"/>
              </w:rPr>
            </w:pPr>
            <w:r w:rsidRPr="00F3235F">
              <w:rPr>
                <w:rFonts w:ascii="Times New Roman" w:hAnsi="Times New Roman"/>
                <w:sz w:val="28"/>
                <w:szCs w:val="28"/>
              </w:rPr>
              <w:t>A=</w:t>
            </w:r>
          </w:p>
        </w:tc>
      </w:tr>
    </w:tbl>
    <w:p w:rsidR="00FB4426" w:rsidRPr="0057306A" w:rsidRDefault="00FB4426" w:rsidP="0057306A">
      <w:pPr>
        <w:ind w:firstLine="708"/>
        <w:jc w:val="both"/>
        <w:rPr>
          <w:rFonts w:ascii="Times New Roman" w:hAnsi="Times New Roman"/>
          <w:sz w:val="28"/>
          <w:szCs w:val="28"/>
        </w:rPr>
      </w:pPr>
    </w:p>
    <w:tbl>
      <w:tblPr>
        <w:tblW w:w="9108" w:type="dxa"/>
        <w:tblLook w:val="01E0"/>
      </w:tblPr>
      <w:tblGrid>
        <w:gridCol w:w="3348"/>
        <w:gridCol w:w="720"/>
        <w:gridCol w:w="900"/>
        <w:gridCol w:w="1800"/>
        <w:gridCol w:w="2340"/>
      </w:tblGrid>
      <w:tr w:rsidR="00FB4426" w:rsidRPr="00F3235F" w:rsidTr="00F3235F">
        <w:tc>
          <w:tcPr>
            <w:tcW w:w="3348" w:type="dxa"/>
          </w:tcPr>
          <w:p w:rsidR="00FB4426" w:rsidRPr="00F3235F" w:rsidRDefault="00FB4426" w:rsidP="00F3235F">
            <w:pPr>
              <w:spacing w:after="0" w:line="240" w:lineRule="auto"/>
              <w:jc w:val="both"/>
              <w:rPr>
                <w:rFonts w:ascii="Times New Roman" w:hAnsi="Times New Roman"/>
                <w:sz w:val="28"/>
                <w:szCs w:val="28"/>
                <w:lang w:val="uz-Cyrl-UZ"/>
              </w:rPr>
            </w:pPr>
            <w:r w:rsidRPr="00F3235F">
              <w:rPr>
                <w:rFonts w:ascii="Times New Roman" w:hAnsi="Times New Roman"/>
                <w:sz w:val="28"/>
                <w:szCs w:val="28"/>
              </w:rPr>
              <w:t>Ҳақиқий пешин</w:t>
            </w:r>
          </w:p>
        </w:tc>
        <w:tc>
          <w:tcPr>
            <w:tcW w:w="720" w:type="dxa"/>
          </w:tcPr>
          <w:p w:rsidR="00FB4426" w:rsidRPr="00F3235F" w:rsidRDefault="00FB4426" w:rsidP="00F3235F">
            <w:pPr>
              <w:spacing w:after="0" w:line="240" w:lineRule="auto"/>
              <w:jc w:val="both"/>
              <w:rPr>
                <w:rFonts w:ascii="Times New Roman" w:hAnsi="Times New Roman"/>
                <w:sz w:val="28"/>
                <w:szCs w:val="28"/>
                <w:lang w:val="ru-RU"/>
              </w:rPr>
            </w:pPr>
          </w:p>
        </w:tc>
        <w:tc>
          <w:tcPr>
            <w:tcW w:w="900" w:type="dxa"/>
          </w:tcPr>
          <w:p w:rsidR="00FB4426" w:rsidRPr="00F3235F" w:rsidRDefault="00FB4426" w:rsidP="00F3235F">
            <w:pPr>
              <w:spacing w:after="0" w:line="240" w:lineRule="auto"/>
              <w:jc w:val="both"/>
              <w:rPr>
                <w:rFonts w:ascii="Times New Roman" w:hAnsi="Times New Roman"/>
                <w:sz w:val="28"/>
                <w:szCs w:val="28"/>
                <w:lang w:val="ru-RU"/>
              </w:rPr>
            </w:pPr>
          </w:p>
        </w:tc>
        <w:tc>
          <w:tcPr>
            <w:tcW w:w="1800" w:type="dxa"/>
          </w:tcPr>
          <w:p w:rsidR="00FB4426" w:rsidRPr="00F3235F" w:rsidRDefault="00FB4426" w:rsidP="00F3235F">
            <w:pPr>
              <w:spacing w:after="0" w:line="240" w:lineRule="auto"/>
              <w:jc w:val="center"/>
              <w:rPr>
                <w:rFonts w:ascii="Times New Roman" w:hAnsi="Times New Roman"/>
                <w:sz w:val="28"/>
                <w:szCs w:val="28"/>
                <w:lang w:val="uz-Cyrl-UZ"/>
              </w:rPr>
            </w:pPr>
            <w:r w:rsidRPr="00F3235F">
              <w:rPr>
                <w:rFonts w:ascii="Times New Roman" w:hAnsi="Times New Roman"/>
                <w:sz w:val="28"/>
                <w:szCs w:val="28"/>
                <w:lang w:val="ru-RU"/>
              </w:rPr>
              <w:t>Чиқиш</w:t>
            </w:r>
          </w:p>
        </w:tc>
        <w:tc>
          <w:tcPr>
            <w:tcW w:w="2340" w:type="dxa"/>
          </w:tcPr>
          <w:p w:rsidR="00FB4426" w:rsidRPr="00F3235F" w:rsidRDefault="00FB4426" w:rsidP="00F3235F">
            <w:pPr>
              <w:spacing w:after="0" w:line="240" w:lineRule="auto"/>
              <w:jc w:val="center"/>
              <w:rPr>
                <w:rFonts w:ascii="Times New Roman" w:hAnsi="Times New Roman"/>
                <w:sz w:val="28"/>
                <w:szCs w:val="28"/>
              </w:rPr>
            </w:pPr>
            <w:r w:rsidRPr="00F3235F">
              <w:rPr>
                <w:rFonts w:ascii="Times New Roman" w:hAnsi="Times New Roman"/>
                <w:sz w:val="28"/>
                <w:szCs w:val="28"/>
                <w:lang w:val="ru-RU"/>
              </w:rPr>
              <w:t xml:space="preserve">Ботиш </w:t>
            </w:r>
          </w:p>
        </w:tc>
      </w:tr>
      <w:tr w:rsidR="00FB4426" w:rsidRPr="00F3235F" w:rsidTr="00F3235F">
        <w:tc>
          <w:tcPr>
            <w:tcW w:w="3348" w:type="dxa"/>
          </w:tcPr>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φ=</w:t>
            </w:r>
          </w:p>
          <w:p w:rsidR="00FB4426" w:rsidRPr="00F3235F" w:rsidRDefault="00FB4426" w:rsidP="00F3235F">
            <w:pPr>
              <w:spacing w:after="0" w:line="240" w:lineRule="auto"/>
              <w:rPr>
                <w:rFonts w:ascii="Times New Roman" w:hAnsi="Times New Roman"/>
                <w:sz w:val="28"/>
                <w:szCs w:val="28"/>
                <w:lang w:val="ru-RU"/>
              </w:rPr>
            </w:pPr>
            <w:r w:rsidRPr="00F3235F">
              <w:rPr>
                <w:rFonts w:ascii="Times New Roman" w:hAnsi="Times New Roman"/>
                <w:sz w:val="28"/>
                <w:szCs w:val="28"/>
              </w:rPr>
              <w:t>δ=</w:t>
            </w:r>
          </w:p>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z</w:t>
            </w:r>
            <w:r w:rsidRPr="00F3235F">
              <w:rPr>
                <w:rFonts w:ascii="Times New Roman" w:hAnsi="Times New Roman"/>
                <w:sz w:val="28"/>
                <w:szCs w:val="28"/>
                <w:lang w:val="ru-RU"/>
              </w:rPr>
              <w:t>=</w:t>
            </w:r>
          </w:p>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h=</w:t>
            </w:r>
          </w:p>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ρ=</w:t>
            </w:r>
          </w:p>
          <w:p w:rsidR="00FB4426" w:rsidRPr="00F3235F" w:rsidRDefault="00FB4426" w:rsidP="00F3235F">
            <w:pPr>
              <w:spacing w:after="0" w:line="240" w:lineRule="auto"/>
              <w:rPr>
                <w:rFonts w:ascii="Times New Roman" w:hAnsi="Times New Roman"/>
                <w:sz w:val="28"/>
                <w:szCs w:val="28"/>
              </w:rPr>
            </w:pPr>
            <w:r w:rsidRPr="00F3235F">
              <w:rPr>
                <w:rFonts w:ascii="Times New Roman" w:hAnsi="Times New Roman"/>
                <w:sz w:val="28"/>
                <w:szCs w:val="28"/>
              </w:rPr>
              <w:t>h’=</w:t>
            </w:r>
          </w:p>
        </w:tc>
        <w:tc>
          <w:tcPr>
            <w:tcW w:w="720" w:type="dxa"/>
          </w:tcPr>
          <w:p w:rsidR="00FB4426" w:rsidRPr="00F3235F" w:rsidRDefault="00FB4426" w:rsidP="00F3235F">
            <w:pPr>
              <w:spacing w:after="0" w:line="240" w:lineRule="auto"/>
              <w:jc w:val="both"/>
              <w:rPr>
                <w:rFonts w:ascii="Times New Roman" w:hAnsi="Times New Roman"/>
                <w:sz w:val="28"/>
                <w:szCs w:val="28"/>
                <w:lang w:val="ru-RU"/>
              </w:rPr>
            </w:pPr>
          </w:p>
        </w:tc>
        <w:tc>
          <w:tcPr>
            <w:tcW w:w="900" w:type="dxa"/>
          </w:tcPr>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sz w:val="28"/>
                <w:szCs w:val="28"/>
              </w:rPr>
              <w:t>t=</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eastAsia="Times New Roman" w:hAnsi="Times New Roman"/>
                <w:iCs/>
                <w:position w:val="-12"/>
                <w:sz w:val="28"/>
                <w:szCs w:val="28"/>
              </w:rPr>
              <w:object w:dxaOrig="315" w:dyaOrig="360">
                <v:shape id="_x0000_i2426" type="#_x0000_t75" style="width:16.2pt;height:18pt" o:ole="">
                  <v:imagedata r:id="rId1158" o:title=""/>
                </v:shape>
                <o:OLEObject Type="Embed" ProgID="Equation.3" ShapeID="_x0000_i2426" DrawAspect="Content" ObjectID="_1614258008" r:id="rId1159"/>
              </w:object>
            </w:r>
            <w:r w:rsidRPr="00F3235F">
              <w:rPr>
                <w:rFonts w:ascii="Times New Roman" w:hAnsi="Times New Roman"/>
                <w:sz w:val="28"/>
                <w:szCs w:val="28"/>
              </w:rPr>
              <w:t>=</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eastAsia="Times New Roman" w:hAnsi="Times New Roman"/>
                <w:iCs/>
                <w:position w:val="-12"/>
                <w:sz w:val="28"/>
                <w:szCs w:val="28"/>
              </w:rPr>
              <w:object w:dxaOrig="360" w:dyaOrig="360">
                <v:shape id="_x0000_i2427" type="#_x0000_t75" style="width:18pt;height:18pt" o:ole="">
                  <v:imagedata r:id="rId1160" o:title=""/>
                </v:shape>
                <o:OLEObject Type="Embed" ProgID="Equation.3" ShapeID="_x0000_i2427" DrawAspect="Content" ObjectID="_1614258009" r:id="rId1161"/>
              </w:object>
            </w:r>
            <w:r w:rsidRPr="00F3235F">
              <w:rPr>
                <w:rFonts w:ascii="Times New Roman" w:hAnsi="Times New Roman"/>
                <w:sz w:val="28"/>
                <w:szCs w:val="28"/>
              </w:rPr>
              <w:t>=</w:t>
            </w:r>
          </w:p>
          <w:p w:rsidR="00FB4426" w:rsidRPr="00F3235F" w:rsidRDefault="00FB4426" w:rsidP="00F3235F">
            <w:pPr>
              <w:spacing w:after="0" w:line="240" w:lineRule="auto"/>
              <w:jc w:val="right"/>
              <w:rPr>
                <w:rFonts w:ascii="Times New Roman" w:hAnsi="Times New Roman"/>
                <w:iCs/>
                <w:sz w:val="28"/>
                <w:szCs w:val="28"/>
              </w:rPr>
            </w:pPr>
            <w:r w:rsidRPr="00F3235F">
              <w:rPr>
                <w:rFonts w:ascii="Times New Roman" w:eastAsia="Times New Roman" w:hAnsi="Times New Roman"/>
                <w:iCs/>
                <w:position w:val="-12"/>
                <w:sz w:val="28"/>
                <w:szCs w:val="28"/>
              </w:rPr>
              <w:object w:dxaOrig="285" w:dyaOrig="360">
                <v:shape id="_x0000_i2428" type="#_x0000_t75" style="width:13.8pt;height:18pt" o:ole="">
                  <v:imagedata r:id="rId1162" o:title=""/>
                </v:shape>
                <o:OLEObject Type="Embed" ProgID="Equation.3" ShapeID="_x0000_i2428" DrawAspect="Content" ObjectID="_1614258010" r:id="rId1163"/>
              </w:object>
            </w:r>
            <w:r w:rsidRPr="00F3235F">
              <w:rPr>
                <w:rFonts w:ascii="Times New Roman" w:hAnsi="Times New Roman"/>
                <w:iCs/>
                <w:sz w:val="28"/>
                <w:szCs w:val="28"/>
              </w:rPr>
              <w:t>=</w:t>
            </w:r>
          </w:p>
          <w:p w:rsidR="00FB4426" w:rsidRPr="00F3235F" w:rsidRDefault="00FB4426" w:rsidP="00F3235F">
            <w:pPr>
              <w:spacing w:after="0" w:line="240" w:lineRule="auto"/>
              <w:jc w:val="right"/>
              <w:rPr>
                <w:rFonts w:ascii="Times New Roman" w:hAnsi="Times New Roman"/>
                <w:iCs/>
                <w:sz w:val="28"/>
                <w:szCs w:val="28"/>
              </w:rPr>
            </w:pPr>
            <w:r w:rsidRPr="00F3235F">
              <w:rPr>
                <w:rFonts w:ascii="Times New Roman" w:eastAsia="Times New Roman" w:hAnsi="Times New Roman"/>
                <w:iCs/>
                <w:position w:val="-14"/>
                <w:sz w:val="28"/>
                <w:szCs w:val="28"/>
              </w:rPr>
              <w:object w:dxaOrig="345" w:dyaOrig="375">
                <v:shape id="_x0000_i2429" type="#_x0000_t75" style="width:16.8pt;height:18pt" o:ole="">
                  <v:imagedata r:id="rId1164" o:title=""/>
                </v:shape>
                <o:OLEObject Type="Embed" ProgID="Equation.3" ShapeID="_x0000_i2429" DrawAspect="Content" ObjectID="_1614258011" r:id="rId1165"/>
              </w:object>
            </w:r>
            <w:r w:rsidRPr="00F3235F">
              <w:rPr>
                <w:rFonts w:ascii="Times New Roman" w:hAnsi="Times New Roman"/>
                <w:iCs/>
                <w:sz w:val="28"/>
                <w:szCs w:val="28"/>
              </w:rPr>
              <w:t>=</w:t>
            </w:r>
          </w:p>
          <w:p w:rsidR="00FB4426" w:rsidRPr="00F3235F" w:rsidRDefault="00FB4426" w:rsidP="00F3235F">
            <w:pPr>
              <w:spacing w:after="0" w:line="240" w:lineRule="auto"/>
              <w:jc w:val="right"/>
              <w:rPr>
                <w:rFonts w:ascii="Times New Roman" w:hAnsi="Times New Roman"/>
                <w:sz w:val="28"/>
                <w:szCs w:val="28"/>
              </w:rPr>
            </w:pPr>
            <w:r w:rsidRPr="00F3235F">
              <w:rPr>
                <w:rFonts w:ascii="Times New Roman" w:hAnsi="Times New Roman"/>
                <w:iCs/>
                <w:sz w:val="28"/>
                <w:szCs w:val="28"/>
              </w:rPr>
              <w:t>A=</w:t>
            </w:r>
          </w:p>
        </w:tc>
        <w:tc>
          <w:tcPr>
            <w:tcW w:w="1800" w:type="dxa"/>
          </w:tcPr>
          <w:p w:rsidR="00FB4426" w:rsidRPr="00F3235F" w:rsidRDefault="00FB4426" w:rsidP="00F3235F">
            <w:pPr>
              <w:spacing w:after="0" w:line="240" w:lineRule="auto"/>
              <w:jc w:val="both"/>
              <w:rPr>
                <w:rFonts w:ascii="Times New Roman" w:hAnsi="Times New Roman"/>
                <w:sz w:val="28"/>
                <w:szCs w:val="28"/>
                <w:lang w:val="ru-RU"/>
              </w:rPr>
            </w:pPr>
          </w:p>
        </w:tc>
        <w:tc>
          <w:tcPr>
            <w:tcW w:w="2340" w:type="dxa"/>
          </w:tcPr>
          <w:p w:rsidR="00FB4426" w:rsidRPr="00F3235F" w:rsidRDefault="00FB4426" w:rsidP="00F3235F">
            <w:pPr>
              <w:spacing w:after="0" w:line="240" w:lineRule="auto"/>
              <w:jc w:val="both"/>
              <w:rPr>
                <w:rFonts w:ascii="Times New Roman" w:hAnsi="Times New Roman"/>
                <w:sz w:val="28"/>
                <w:szCs w:val="28"/>
                <w:lang w:val="ru-RU"/>
              </w:rPr>
            </w:pPr>
          </w:p>
        </w:tc>
      </w:tr>
    </w:tbl>
    <w:p w:rsidR="00FB4426" w:rsidRPr="0057306A" w:rsidRDefault="00FB4426" w:rsidP="0057306A">
      <w:pPr>
        <w:ind w:firstLine="708"/>
        <w:jc w:val="both"/>
        <w:rPr>
          <w:rFonts w:ascii="Times New Roman" w:hAnsi="Times New Roman"/>
          <w:sz w:val="28"/>
          <w:szCs w:val="28"/>
          <w:lang w:val="ru-RU"/>
        </w:rPr>
      </w:pPr>
    </w:p>
    <w:p w:rsidR="00FB4426" w:rsidRPr="0057306A" w:rsidRDefault="00FB4426" w:rsidP="0057306A">
      <w:pPr>
        <w:ind w:firstLine="708"/>
        <w:jc w:val="both"/>
        <w:rPr>
          <w:rFonts w:ascii="Times New Roman" w:hAnsi="Times New Roman"/>
          <w:sz w:val="28"/>
          <w:szCs w:val="28"/>
          <w:lang w:val="ru-RU"/>
        </w:rPr>
      </w:pPr>
      <w:r w:rsidRPr="0057306A">
        <w:rPr>
          <w:rFonts w:ascii="Times New Roman" w:hAnsi="Times New Roman"/>
          <w:sz w:val="28"/>
          <w:szCs w:val="28"/>
          <w:lang w:val="ru-RU"/>
        </w:rPr>
        <w:t>3. Графиклар</w:t>
      </w:r>
      <w:r w:rsidRPr="0057306A">
        <w:rPr>
          <w:rFonts w:ascii="Times New Roman" w:hAnsi="Times New Roman"/>
          <w:sz w:val="28"/>
          <w:szCs w:val="28"/>
        </w:rPr>
        <w:t xml:space="preserve"> илова қилинади</w:t>
      </w:r>
      <w:r w:rsidRPr="0057306A">
        <w:rPr>
          <w:rFonts w:ascii="Times New Roman" w:hAnsi="Times New Roman"/>
          <w:sz w:val="28"/>
          <w:szCs w:val="28"/>
          <w:lang w:val="ru-RU"/>
        </w:rPr>
        <w:t>.</w:t>
      </w:r>
    </w:p>
    <w:p w:rsidR="00FB4426" w:rsidRPr="0057306A" w:rsidRDefault="00FB4426" w:rsidP="0057306A">
      <w:pPr>
        <w:ind w:firstLine="708"/>
        <w:jc w:val="both"/>
        <w:rPr>
          <w:rFonts w:ascii="Times New Roman" w:hAnsi="Times New Roman"/>
          <w:sz w:val="28"/>
          <w:szCs w:val="28"/>
        </w:rPr>
      </w:pPr>
    </w:p>
    <w:p w:rsidR="00FB4426" w:rsidRPr="0057306A" w:rsidRDefault="00FB4426" w:rsidP="000B18BD">
      <w:pPr>
        <w:spacing w:line="360" w:lineRule="auto"/>
        <w:jc w:val="both"/>
        <w:rPr>
          <w:rFonts w:ascii="Times New Roman" w:hAnsi="Times New Roman"/>
          <w:sz w:val="28"/>
          <w:szCs w:val="28"/>
        </w:rPr>
      </w:pPr>
    </w:p>
    <w:p w:rsidR="00FB4426" w:rsidRPr="0057306A" w:rsidRDefault="00FB4426">
      <w:pPr>
        <w:rPr>
          <w:rFonts w:ascii="Times New Roman" w:hAnsi="Times New Roman"/>
          <w:sz w:val="28"/>
          <w:szCs w:val="28"/>
        </w:rPr>
      </w:pPr>
      <w:r w:rsidRPr="0057306A">
        <w:rPr>
          <w:rFonts w:ascii="Times New Roman" w:hAnsi="Times New Roman"/>
          <w:sz w:val="28"/>
          <w:szCs w:val="28"/>
        </w:rPr>
        <w:br w:type="page"/>
      </w:r>
    </w:p>
    <w:p w:rsidR="00FB4426" w:rsidRPr="00A32788" w:rsidRDefault="00FB4426" w:rsidP="007C3C05">
      <w:pPr>
        <w:pStyle w:val="NoSpacing"/>
        <w:rPr>
          <w:lang w:val="en-US"/>
        </w:rPr>
      </w:pPr>
      <w:r w:rsidRPr="00A32788">
        <w:rPr>
          <w:lang w:val="en-US"/>
        </w:rPr>
        <w:t>Laboratoriya ishi 4. Yulduzlarning massasi, o'lchamlari va zichligi</w:t>
      </w:r>
    </w:p>
    <w:p w:rsidR="00FB4426" w:rsidRPr="0057306A" w:rsidRDefault="00FB4426" w:rsidP="00BC5E31">
      <w:pPr>
        <w:rPr>
          <w:rFonts w:ascii="Times New Roman" w:hAnsi="Times New Roman"/>
          <w:sz w:val="28"/>
          <w:szCs w:val="28"/>
        </w:rPr>
      </w:pPr>
    </w:p>
    <w:p w:rsidR="00FB4426" w:rsidRPr="0057306A" w:rsidRDefault="00FB4426" w:rsidP="00012B31">
      <w:pPr>
        <w:spacing w:line="360" w:lineRule="auto"/>
        <w:jc w:val="center"/>
        <w:rPr>
          <w:rFonts w:ascii="Times New Roman" w:hAnsi="Times New Roman"/>
          <w:b/>
          <w:sz w:val="28"/>
          <w:szCs w:val="28"/>
          <w:lang w:val="uz-Cyrl-UZ"/>
        </w:rPr>
      </w:pPr>
      <w:r w:rsidRPr="0057306A">
        <w:rPr>
          <w:rFonts w:ascii="Times New Roman" w:hAnsi="Times New Roman"/>
          <w:b/>
          <w:sz w:val="28"/>
          <w:szCs w:val="28"/>
          <w:lang w:val="uz-Cyrl-UZ"/>
        </w:rPr>
        <w:t>§ 1. Юлдузларнинг массаларини аниқлаш</w:t>
      </w:r>
    </w:p>
    <w:p w:rsidR="00FB4426" w:rsidRPr="0057306A" w:rsidRDefault="00FB4426" w:rsidP="00012B31">
      <w:pPr>
        <w:pStyle w:val="BodyText"/>
        <w:ind w:firstLine="720"/>
        <w:rPr>
          <w:rFonts w:ascii="Times New Roman" w:hAnsi="Times New Roman"/>
          <w:sz w:val="28"/>
          <w:szCs w:val="28"/>
          <w:lang w:val="uz-Cyrl-UZ"/>
        </w:rPr>
      </w:pPr>
      <w:r w:rsidRPr="0057306A">
        <w:rPr>
          <w:rFonts w:ascii="Times New Roman" w:hAnsi="Times New Roman"/>
          <w:sz w:val="28"/>
          <w:szCs w:val="28"/>
          <w:lang w:val="uz-Cyrl-UZ"/>
        </w:rPr>
        <w:t xml:space="preserve">Қуёшдан юлдузларгача масофаси маълум бўлса ҳамда улар визуал-қўшалоқ юлдузларнинг компоненталари сифатида кузатилаётган тақдирда уларнинг массаларини етарлича аниқликда топиш мумкин. У ҳолда Кеплернинг учинчи қонуни компоненталар массаларининг йиғиндисини Қуёш массаси бирликларида беради: </w:t>
      </w:r>
    </w:p>
    <w:p w:rsidR="00FB4426" w:rsidRPr="0057306A" w:rsidRDefault="00FB4426" w:rsidP="00012B31">
      <w:pPr>
        <w:pStyle w:val="BodyText"/>
        <w:rPr>
          <w:rFonts w:ascii="Times New Roman" w:hAnsi="Times New Roman"/>
          <w:sz w:val="28"/>
          <w:szCs w:val="28"/>
          <w:lang w:val="uz-Cyrl-UZ"/>
        </w:rPr>
      </w:pP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34"/>
          <w:sz w:val="28"/>
          <w:szCs w:val="28"/>
          <w:lang w:val="uz-Cyrl-UZ"/>
        </w:rPr>
        <w:object w:dxaOrig="2460" w:dyaOrig="900">
          <v:shape id="_x0000_i2430" type="#_x0000_t75" style="width:121.8pt;height:45pt" o:ole="" fillcolor="window">
            <v:imagedata r:id="rId1166" o:title=""/>
          </v:shape>
          <o:OLEObject Type="Embed" ProgID="Equation.3" ShapeID="_x0000_i2430" DrawAspect="Content" ObjectID="_1614258012" r:id="rId1167"/>
        </w:object>
      </w:r>
      <w:r w:rsidRPr="0057306A">
        <w:rPr>
          <w:rFonts w:ascii="Times New Roman" w:hAnsi="Times New Roman"/>
          <w:sz w:val="28"/>
          <w:szCs w:val="28"/>
          <w:lang w:val="uz-Cyrl-UZ"/>
        </w:rPr>
        <w:t xml:space="preserve">,                                  </w:t>
      </w:r>
      <w:r w:rsidRPr="0057306A">
        <w:rPr>
          <w:rFonts w:ascii="Times New Roman" w:hAnsi="Times New Roman"/>
          <w:sz w:val="28"/>
          <w:szCs w:val="28"/>
          <w:lang w:val="uz-Cyrl-UZ"/>
        </w:rPr>
        <w:tab/>
        <w:t>(1)</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 xml:space="preserve">бу ерда </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a”</w:t>
      </w:r>
      <w:r w:rsidRPr="0057306A">
        <w:rPr>
          <w:rFonts w:ascii="Times New Roman" w:hAnsi="Times New Roman"/>
          <w:sz w:val="28"/>
          <w:szCs w:val="28"/>
          <w:lang w:val="uz-Cyrl-UZ"/>
        </w:rPr>
        <w:t xml:space="preserve"> – бош юлдуз атрофида ҳаракатланаётган йўлдош юлдузи ҳақиқий орбитасининг катта ярим ўқи (ёй секундларида), бунда бош юлдуз қўзғалмас деб олинади;</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P</w:t>
      </w:r>
      <w:r w:rsidRPr="0057306A">
        <w:rPr>
          <w:rFonts w:ascii="Times New Roman" w:hAnsi="Times New Roman"/>
          <w:sz w:val="28"/>
          <w:szCs w:val="28"/>
          <w:lang w:val="uz-Cyrl-UZ"/>
        </w:rPr>
        <w:t xml:space="preserve"> – айланиш даври (йиллар ҳисобида);</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sym w:font="Symbol" w:char="F070"/>
      </w:r>
      <w:r w:rsidRPr="0057306A">
        <w:rPr>
          <w:rFonts w:ascii="Times New Roman" w:hAnsi="Times New Roman"/>
          <w:i/>
          <w:sz w:val="28"/>
          <w:szCs w:val="28"/>
          <w:lang w:val="uz-Cyrl-UZ"/>
        </w:rPr>
        <w:t>”</w:t>
      </w:r>
      <w:r w:rsidRPr="0057306A">
        <w:rPr>
          <w:rFonts w:ascii="Times New Roman" w:hAnsi="Times New Roman"/>
          <w:sz w:val="28"/>
          <w:szCs w:val="28"/>
          <w:lang w:val="uz-Cyrl-UZ"/>
        </w:rPr>
        <w:t xml:space="preserve"> – системанинг параллакси (ёй секундларида). </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position w:val="-30"/>
          <w:sz w:val="28"/>
          <w:szCs w:val="28"/>
          <w:lang w:val="uz-Cyrl-UZ"/>
        </w:rPr>
        <w:object w:dxaOrig="360" w:dyaOrig="680">
          <v:shape id="_x0000_i2431" type="#_x0000_t75" style="width:18pt;height:34.2pt" o:ole="" fillcolor="window">
            <v:imagedata r:id="rId1168" o:title=""/>
          </v:shape>
          <o:OLEObject Type="Embed" ProgID="Equation.3" ShapeID="_x0000_i2431" DrawAspect="Content" ObjectID="_1614258013" r:id="rId1169"/>
        </w:object>
      </w:r>
      <w:r w:rsidRPr="0057306A">
        <w:rPr>
          <w:rFonts w:ascii="Times New Roman" w:hAnsi="Times New Roman"/>
          <w:sz w:val="28"/>
          <w:szCs w:val="28"/>
          <w:lang w:val="uz-Cyrl-UZ"/>
        </w:rPr>
        <w:t xml:space="preserve"> катталик катта ярим ўқни астрономик бирликларда беради. Агарда системагача масофа номаълум бўлса, унда Кеплер учинчи қонунининг аниқ ифодасидан фойдаланиш мумкин:</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48"/>
          <w:sz w:val="28"/>
          <w:szCs w:val="28"/>
          <w:lang w:val="uz-Cyrl-UZ"/>
        </w:rPr>
        <w:object w:dxaOrig="2560" w:dyaOrig="1080">
          <v:shape id="_x0000_i2432" type="#_x0000_t75" style="width:127.8pt;height:53.4pt" o:ole="" fillcolor="window">
            <v:imagedata r:id="rId1170" o:title=""/>
          </v:shape>
          <o:OLEObject Type="Embed" ProgID="Equation.3" ShapeID="_x0000_i2432" DrawAspect="Content" ObjectID="_1614258014" r:id="rId1171"/>
        </w:object>
      </w:r>
      <w:r w:rsidRPr="0057306A">
        <w:rPr>
          <w:rFonts w:ascii="Times New Roman" w:hAnsi="Times New Roman"/>
          <w:sz w:val="28"/>
          <w:szCs w:val="28"/>
          <w:lang w:val="uz-Cyrl-UZ"/>
        </w:rPr>
        <w:t xml:space="preserve">                                  (1’)</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Агарда массалар умумий марказидан компоненталаргача бўлган бурчак масофалар (ёки орбиталарнинг катта ярим ўқини ёки компоненталар орасидаги масофаларини) ўлчаш имкони бўлса, унда уларнинг муносабатлари қуйидаги нисбатни беради:</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38"/>
          <w:sz w:val="28"/>
          <w:szCs w:val="28"/>
          <w:lang w:val="uz-Cyrl-UZ"/>
        </w:rPr>
        <w:object w:dxaOrig="1120" w:dyaOrig="859">
          <v:shape id="_x0000_i2433" type="#_x0000_t75" style="width:55.8pt;height:43.2pt" o:ole="" fillcolor="window">
            <v:imagedata r:id="rId1172" o:title=""/>
          </v:shape>
          <o:OLEObject Type="Embed" ProgID="Equation.3" ShapeID="_x0000_i2433" DrawAspect="Content" ObjectID="_1614258015" r:id="rId1173"/>
        </w:object>
      </w:r>
      <w:r w:rsidRPr="0057306A">
        <w:rPr>
          <w:rFonts w:ascii="Times New Roman" w:hAnsi="Times New Roman"/>
          <w:sz w:val="28"/>
          <w:szCs w:val="28"/>
          <w:lang w:val="uz-Cyrl-UZ"/>
        </w:rPr>
        <w:t>.                                         (2)</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 xml:space="preserve">Топилган массалар йиғиндиси ва нисбати ҳар бир юлдузнинг массасини алоҳида-алоҳида аниқлаш имконини беради. </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Бошқа турдаги (тутулувчан-қўшалоқ ва спектрал қўшалоқ) қўшалоқ юлдузлар учун ушбу юлдузларнинг массаларини ёки унинг қуйи чегарасини такрибий аниқлашнинг бир қанча имконлари мавжуд.</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Тахминан юзта турли хил қўшалоқ юлдузлар компоненталари массалари ҳақидаги маълумотлар мажмуи уларнинг массалари билан ёрқинликлари орасида статистик боғланиш (Масса-ёрқинлик муносабати) борлигини аниқлашга имкон берди. Бу боғланиш якка юлдузларнинг ёрқинлиги ёки абсолют юлдузий катталиклари орқали уларнинг массаларини аниқлашга имкон беради. Бу боғланишга фақат оқ митти юлдузлар ва пулсарлар бўйсунмайди.</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76"/>
          <w:sz w:val="28"/>
          <w:szCs w:val="28"/>
          <w:lang w:val="uz-Cyrl-UZ"/>
        </w:rPr>
        <w:object w:dxaOrig="4680" w:dyaOrig="1640">
          <v:shape id="_x0000_i2434" type="#_x0000_t75" style="width:234pt;height:81pt" o:ole="" fillcolor="window">
            <v:imagedata r:id="rId1174" o:title=""/>
          </v:shape>
          <o:OLEObject Type="Embed" ProgID="Equation.3" ShapeID="_x0000_i2434" DrawAspect="Content" ObjectID="_1614258016" r:id="rId1175"/>
        </w:object>
      </w:r>
      <w:r w:rsidRPr="0057306A">
        <w:rPr>
          <w:rFonts w:ascii="Times New Roman" w:hAnsi="Times New Roman"/>
          <w:sz w:val="28"/>
          <w:szCs w:val="28"/>
          <w:lang w:val="uz-Cyrl-UZ"/>
        </w:rPr>
        <w:t>.                            (3)</w:t>
      </w:r>
    </w:p>
    <w:p w:rsidR="00FB4426" w:rsidRPr="0057306A" w:rsidRDefault="00FB4426" w:rsidP="00012B31">
      <w:pPr>
        <w:ind w:firstLine="720"/>
        <w:jc w:val="both"/>
        <w:rPr>
          <w:rFonts w:ascii="Times New Roman" w:hAnsi="Times New Roman"/>
          <w:sz w:val="28"/>
          <w:szCs w:val="28"/>
          <w:lang w:val="uz-Cyrl-UZ"/>
        </w:rPr>
      </w:pPr>
      <w:r w:rsidRPr="0057306A">
        <w:rPr>
          <w:rFonts w:ascii="Times New Roman" w:hAnsi="Times New Roman"/>
          <w:i/>
          <w:sz w:val="28"/>
          <w:szCs w:val="28"/>
          <w:lang w:val="uz-Cyrl-UZ"/>
        </w:rPr>
        <w:t>M</w:t>
      </w:r>
      <w:r w:rsidRPr="0057306A">
        <w:rPr>
          <w:rFonts w:ascii="Times New Roman" w:hAnsi="Times New Roman"/>
          <w:i/>
          <w:sz w:val="28"/>
          <w:szCs w:val="28"/>
          <w:vertAlign w:val="subscript"/>
          <w:lang w:val="uz-Cyrl-UZ"/>
        </w:rPr>
        <w:t>b</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L</w:t>
      </w:r>
      <w:r w:rsidRPr="0057306A">
        <w:rPr>
          <w:rFonts w:ascii="Times New Roman" w:hAnsi="Times New Roman"/>
          <w:i/>
          <w:sz w:val="28"/>
          <w:szCs w:val="28"/>
          <w:vertAlign w:val="subscript"/>
          <w:lang w:val="uz-Cyrl-UZ"/>
        </w:rPr>
        <w:t>b</w:t>
      </w:r>
      <w:r w:rsidRPr="0057306A">
        <w:rPr>
          <w:rFonts w:ascii="Times New Roman" w:hAnsi="Times New Roman"/>
          <w:sz w:val="28"/>
          <w:szCs w:val="28"/>
          <w:lang w:val="uz-Cyrl-UZ"/>
        </w:rPr>
        <w:t xml:space="preserve"> – болометрик абсолют юлдуз катталиклари ва ёрқинлиги, ҳамда</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42"/>
          <w:sz w:val="28"/>
          <w:szCs w:val="28"/>
          <w:lang w:val="uz-Cyrl-UZ"/>
        </w:rPr>
        <w:object w:dxaOrig="2920" w:dyaOrig="960">
          <v:shape id="_x0000_i2435" type="#_x0000_t75" style="width:145.8pt;height:48.6pt" o:ole="" fillcolor="window">
            <v:imagedata r:id="rId1176" o:title=""/>
          </v:shape>
          <o:OLEObject Type="Embed" ProgID="Equation.3" ShapeID="_x0000_i2435" DrawAspect="Content" ObjectID="_1614258017" r:id="rId1177"/>
        </w:object>
      </w:r>
      <w:r w:rsidRPr="0057306A">
        <w:rPr>
          <w:rFonts w:ascii="Times New Roman" w:hAnsi="Times New Roman"/>
          <w:sz w:val="28"/>
          <w:szCs w:val="28"/>
          <w:lang w:val="uz-Cyrl-UZ"/>
        </w:rPr>
        <w:t>.                                      (4)</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Болометрик абсолют юлдуз катталик қуйидагидан аниқланади:</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20"/>
          <w:sz w:val="28"/>
          <w:szCs w:val="28"/>
          <w:lang w:val="uz-Cyrl-UZ"/>
        </w:rPr>
        <w:object w:dxaOrig="1600" w:dyaOrig="440">
          <v:shape id="_x0000_i2436" type="#_x0000_t75" style="width:79.2pt;height:21.6pt" o:ole="" fillcolor="window">
            <v:imagedata r:id="rId1178" o:title=""/>
          </v:shape>
          <o:OLEObject Type="Embed" ProgID="Equation.3" ShapeID="_x0000_i2436" DrawAspect="Content" ObjectID="_1614258018" r:id="rId1179"/>
        </w:object>
      </w:r>
      <w:r w:rsidRPr="0057306A">
        <w:rPr>
          <w:rFonts w:ascii="Times New Roman" w:hAnsi="Times New Roman"/>
          <w:sz w:val="28"/>
          <w:szCs w:val="28"/>
          <w:lang w:val="uz-Cyrl-UZ"/>
        </w:rPr>
        <w:t>,                                             (5)</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M</w:t>
      </w:r>
      <w:r w:rsidRPr="0057306A">
        <w:rPr>
          <w:rFonts w:ascii="Times New Roman" w:hAnsi="Times New Roman"/>
          <w:i/>
          <w:sz w:val="28"/>
          <w:szCs w:val="28"/>
          <w:vertAlign w:val="subscript"/>
          <w:lang w:val="uz-Cyrl-UZ"/>
        </w:rPr>
        <w:t>v</w:t>
      </w:r>
      <w:r w:rsidRPr="0057306A">
        <w:rPr>
          <w:rFonts w:ascii="Times New Roman" w:hAnsi="Times New Roman"/>
          <w:sz w:val="28"/>
          <w:szCs w:val="28"/>
          <w:lang w:val="uz-Cyrl-UZ"/>
        </w:rPr>
        <w:t xml:space="preserve"> – абсолют кўринма юлдузий катталик,</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b</w:t>
      </w:r>
      <w:r w:rsidRPr="0057306A">
        <w:rPr>
          <w:rFonts w:ascii="Times New Roman" w:hAnsi="Times New Roman"/>
          <w:sz w:val="28"/>
          <w:szCs w:val="28"/>
          <w:lang w:val="uz-Cyrl-UZ"/>
        </w:rPr>
        <w:t xml:space="preserve"> – болометрик тузатма, у абсолют қора жисм нурланиши қонунидан чиқарилади ва турли ҳароратдаги юлдузлар учун турлича, одатда манфий қийматларга эга бўлади (Жадвал 2). Унда</w:t>
      </w:r>
    </w:p>
    <w:p w:rsidR="00FB4426" w:rsidRPr="0057306A" w:rsidRDefault="00FB4426" w:rsidP="00012B31">
      <w:pPr>
        <w:jc w:val="center"/>
        <w:rPr>
          <w:rFonts w:ascii="Times New Roman" w:hAnsi="Times New Roman"/>
          <w:sz w:val="28"/>
          <w:szCs w:val="28"/>
          <w:lang w:val="uz-Cyrl-UZ"/>
        </w:rPr>
      </w:pPr>
      <w:r w:rsidRPr="0057306A">
        <w:rPr>
          <w:rFonts w:ascii="Times New Roman" w:hAnsi="Times New Roman"/>
          <w:position w:val="-20"/>
          <w:sz w:val="28"/>
          <w:szCs w:val="28"/>
          <w:lang w:val="uz-Cyrl-UZ"/>
        </w:rPr>
        <w:object w:dxaOrig="2400" w:dyaOrig="440">
          <v:shape id="_x0000_i2437" type="#_x0000_t75" style="width:120pt;height:21.6pt" o:ole="" fillcolor="window">
            <v:imagedata r:id="rId1180" o:title=""/>
          </v:shape>
          <o:OLEObject Type="Embed" ProgID="Equation.3" ShapeID="_x0000_i2437" DrawAspect="Content" ObjectID="_1614258019" r:id="rId1181"/>
        </w:object>
      </w:r>
      <w:r w:rsidRPr="0057306A">
        <w:rPr>
          <w:rFonts w:ascii="Times New Roman" w:hAnsi="Times New Roman"/>
          <w:sz w:val="28"/>
          <w:szCs w:val="28"/>
          <w:lang w:val="uz-Cyrl-UZ"/>
        </w:rPr>
        <w:t xml:space="preserve">,         </w:t>
      </w:r>
      <w:r w:rsidRPr="0057306A">
        <w:rPr>
          <w:rFonts w:ascii="Times New Roman" w:hAnsi="Times New Roman"/>
          <w:position w:val="-20"/>
          <w:sz w:val="28"/>
          <w:szCs w:val="28"/>
          <w:lang w:val="uz-Cyrl-UZ"/>
        </w:rPr>
        <w:object w:dxaOrig="1440" w:dyaOrig="480">
          <v:shape id="_x0000_i2438" type="#_x0000_t75" style="width:1in;height:23.4pt" o:ole="" fillcolor="window">
            <v:imagedata r:id="rId1182" o:title=""/>
          </v:shape>
          <o:OLEObject Type="Embed" ProgID="Equation.3" ShapeID="_x0000_i2438" DrawAspect="Content" ObjectID="_1614258020" r:id="rId1183"/>
        </w:objec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sz w:val="28"/>
          <w:szCs w:val="28"/>
          <w:lang w:val="uz-Cyrl-UZ"/>
        </w:rPr>
        <w:t>(6)</w:t>
      </w:r>
    </w:p>
    <w:p w:rsidR="00FB4426" w:rsidRPr="0057306A" w:rsidRDefault="00FB4426" w:rsidP="00012B31">
      <w:pPr>
        <w:jc w:val="center"/>
        <w:rPr>
          <w:rFonts w:ascii="Times New Roman" w:hAnsi="Times New Roman"/>
          <w:sz w:val="28"/>
          <w:szCs w:val="28"/>
          <w:lang w:val="uz-Cyrl-UZ"/>
        </w:rPr>
      </w:pPr>
      <w:r w:rsidRPr="0057306A">
        <w:rPr>
          <w:rFonts w:ascii="Times New Roman" w:hAnsi="Times New Roman"/>
          <w:position w:val="-20"/>
          <w:sz w:val="28"/>
          <w:szCs w:val="28"/>
          <w:lang w:val="uz-Cyrl-UZ"/>
        </w:rPr>
        <w:object w:dxaOrig="2260" w:dyaOrig="440">
          <v:shape id="_x0000_i2439" type="#_x0000_t75" style="width:112.8pt;height:21.6pt" o:ole="" fillcolor="window">
            <v:imagedata r:id="rId1184" o:title=""/>
          </v:shape>
          <o:OLEObject Type="Embed" ProgID="Equation.3" ShapeID="_x0000_i2439" DrawAspect="Content" ObjectID="_1614258021" r:id="rId1185"/>
        </w:object>
      </w:r>
      <w:r w:rsidRPr="0057306A">
        <w:rPr>
          <w:rFonts w:ascii="Times New Roman" w:hAnsi="Times New Roman"/>
          <w:sz w:val="28"/>
          <w:szCs w:val="28"/>
          <w:lang w:val="uz-Cyrl-UZ"/>
        </w:rPr>
        <w:t xml:space="preserve">,           </w:t>
      </w:r>
      <w:r w:rsidRPr="0057306A">
        <w:rPr>
          <w:rFonts w:ascii="Times New Roman" w:hAnsi="Times New Roman"/>
          <w:position w:val="-20"/>
          <w:sz w:val="28"/>
          <w:szCs w:val="28"/>
          <w:lang w:val="uz-Cyrl-UZ"/>
        </w:rPr>
        <w:object w:dxaOrig="2400" w:dyaOrig="480">
          <v:shape id="_x0000_i2440" type="#_x0000_t75" style="width:120pt;height:23.4pt" o:ole="" fillcolor="window">
            <v:imagedata r:id="rId1186" o:title=""/>
          </v:shape>
          <o:OLEObject Type="Embed" ProgID="Equation.3" ShapeID="_x0000_i2440" DrawAspect="Content" ObjectID="_1614258022" r:id="rId1187"/>
        </w:object>
      </w:r>
      <w:r w:rsidRPr="0057306A">
        <w:rPr>
          <w:rFonts w:ascii="Times New Roman" w:hAnsi="Times New Roman"/>
          <w:sz w:val="28"/>
          <w:szCs w:val="28"/>
          <w:lang w:val="uz-Cyrl-UZ"/>
        </w:rPr>
        <w:t>.</w:t>
      </w:r>
    </w:p>
    <w:p w:rsidR="00FB4426" w:rsidRPr="0057306A" w:rsidRDefault="00FB4426" w:rsidP="00012B31">
      <w:pPr>
        <w:jc w:val="center"/>
        <w:rPr>
          <w:rFonts w:ascii="Times New Roman" w:hAnsi="Times New Roman"/>
          <w:b/>
          <w:sz w:val="28"/>
          <w:szCs w:val="28"/>
          <w:lang w:val="uz-Cyrl-UZ"/>
        </w:rPr>
      </w:pPr>
    </w:p>
    <w:p w:rsidR="00FB4426" w:rsidRPr="0057306A" w:rsidRDefault="00FB4426" w:rsidP="00012B31">
      <w:pPr>
        <w:jc w:val="center"/>
        <w:rPr>
          <w:rFonts w:ascii="Times New Roman" w:hAnsi="Times New Roman"/>
          <w:b/>
          <w:sz w:val="28"/>
          <w:szCs w:val="28"/>
          <w:lang w:val="uz-Cyrl-UZ"/>
        </w:rPr>
      </w:pPr>
      <w:r w:rsidRPr="0057306A">
        <w:rPr>
          <w:rFonts w:ascii="Times New Roman" w:hAnsi="Times New Roman"/>
          <w:b/>
          <w:sz w:val="28"/>
          <w:szCs w:val="28"/>
          <w:lang w:val="uz-Cyrl-UZ"/>
        </w:rPr>
        <w:t>§ 2. Юлдузларнинг ўлчамларини аниқлаш</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 xml:space="preserve">Юлдузнинг такрибий чизиқий радиуси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ни (Қуёш радиуси бирликларида) </w:t>
      </w:r>
      <w:r w:rsidRPr="0057306A">
        <w:rPr>
          <w:rFonts w:ascii="Times New Roman" w:hAnsi="Times New Roman"/>
          <w:i/>
          <w:sz w:val="28"/>
          <w:szCs w:val="28"/>
          <w:lang w:val="uz-Cyrl-UZ"/>
        </w:rPr>
        <w:t>T</w:t>
      </w:r>
      <w:r w:rsidRPr="0057306A">
        <w:rPr>
          <w:rFonts w:ascii="Times New Roman" w:hAnsi="Times New Roman"/>
          <w:i/>
          <w:sz w:val="28"/>
          <w:szCs w:val="28"/>
          <w:vertAlign w:val="subscript"/>
          <w:lang w:val="uz-Cyrl-UZ"/>
        </w:rPr>
        <w:t>эф</w:t>
      </w:r>
      <w:r w:rsidRPr="0057306A">
        <w:rPr>
          <w:rFonts w:ascii="Times New Roman" w:hAnsi="Times New Roman"/>
          <w:sz w:val="28"/>
          <w:szCs w:val="28"/>
          <w:lang w:val="uz-Cyrl-UZ"/>
        </w:rPr>
        <w:t xml:space="preserve"> ва </w:t>
      </w:r>
      <w:r w:rsidRPr="0057306A">
        <w:rPr>
          <w:rFonts w:ascii="Times New Roman" w:hAnsi="Times New Roman"/>
          <w:i/>
          <w:sz w:val="28"/>
          <w:szCs w:val="28"/>
          <w:lang w:val="uz-Cyrl-UZ"/>
        </w:rPr>
        <w:t>L</w:t>
      </w:r>
      <w:r w:rsidRPr="0057306A">
        <w:rPr>
          <w:rFonts w:ascii="Times New Roman" w:hAnsi="Times New Roman"/>
          <w:i/>
          <w:sz w:val="28"/>
          <w:szCs w:val="28"/>
          <w:vertAlign w:val="subscript"/>
          <w:lang w:val="uz-Cyrl-UZ"/>
        </w:rPr>
        <w:t>b</w:t>
      </w:r>
      <w:r w:rsidRPr="0057306A">
        <w:rPr>
          <w:rFonts w:ascii="Times New Roman" w:hAnsi="Times New Roman"/>
          <w:sz w:val="28"/>
          <w:szCs w:val="28"/>
          <w:lang w:val="uz-Cyrl-UZ"/>
        </w:rPr>
        <w:t xml:space="preserve"> орқали ҳисоблаб топиш мумкин:</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26"/>
          <w:sz w:val="28"/>
          <w:szCs w:val="28"/>
          <w:lang w:val="uz-Cyrl-UZ"/>
        </w:rPr>
        <w:object w:dxaOrig="2060" w:dyaOrig="600">
          <v:shape id="_x0000_i2441" type="#_x0000_t75" style="width:103.2pt;height:30pt" o:ole="" fillcolor="window">
            <v:imagedata r:id="rId1188" o:title=""/>
          </v:shape>
          <o:OLEObject Type="Embed" ProgID="Equation.3" ShapeID="_x0000_i2441" DrawAspect="Content" ObjectID="_1614258023" r:id="rId1189"/>
        </w:object>
      </w:r>
      <w:r w:rsidRPr="0057306A">
        <w:rPr>
          <w:rFonts w:ascii="Times New Roman" w:hAnsi="Times New Roman"/>
          <w:sz w:val="28"/>
          <w:szCs w:val="28"/>
          <w:lang w:val="uz-Cyrl-UZ"/>
        </w:rPr>
        <w:t>,                                     (7)</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ёки</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24"/>
          <w:sz w:val="28"/>
          <w:szCs w:val="28"/>
          <w:lang w:val="uz-Cyrl-UZ"/>
        </w:rPr>
        <w:object w:dxaOrig="3140" w:dyaOrig="639">
          <v:shape id="_x0000_i2442" type="#_x0000_t75" style="width:157.2pt;height:31.8pt" o:ole="" fillcolor="window">
            <v:imagedata r:id="rId1190" o:title=""/>
          </v:shape>
          <o:OLEObject Type="Embed" ProgID="Equation.3" ShapeID="_x0000_i2442" DrawAspect="Content" ObjectID="_1614258024" r:id="rId1191"/>
        </w:object>
      </w:r>
      <w:r w:rsidRPr="0057306A">
        <w:rPr>
          <w:rFonts w:ascii="Times New Roman" w:hAnsi="Times New Roman"/>
          <w:sz w:val="28"/>
          <w:szCs w:val="28"/>
          <w:lang w:val="uz-Cyrl-UZ"/>
        </w:rPr>
        <w:t>,                                    (8)</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 xml:space="preserve">бу ерда </w:t>
      </w:r>
      <w:r w:rsidRPr="0057306A">
        <w:rPr>
          <w:rFonts w:ascii="Times New Roman" w:hAnsi="Times New Roman"/>
          <w:i/>
          <w:sz w:val="28"/>
          <w:szCs w:val="28"/>
          <w:lang w:val="uz-Cyrl-UZ"/>
        </w:rPr>
        <w:t>T</w:t>
      </w:r>
      <w:r w:rsidRPr="0057306A">
        <w:rPr>
          <w:rFonts w:ascii="Times New Roman" w:hAnsi="Times New Roman"/>
          <w:i/>
          <w:sz w:val="28"/>
          <w:szCs w:val="28"/>
          <w:vertAlign w:val="subscript"/>
          <w:lang w:val="uz-Cyrl-UZ"/>
        </w:rPr>
        <w:t>эф</w:t>
      </w:r>
      <w:r w:rsidRPr="0057306A">
        <w:rPr>
          <w:rFonts w:ascii="Times New Roman" w:hAnsi="Times New Roman"/>
          <w:sz w:val="28"/>
          <w:szCs w:val="28"/>
          <w:lang w:val="uz-Cyrl-UZ"/>
        </w:rPr>
        <w:t xml:space="preserve"> – эффектив ҳарорат, </w:t>
      </w:r>
      <w:r w:rsidRPr="0057306A">
        <w:rPr>
          <w:rFonts w:ascii="Times New Roman" w:hAnsi="Times New Roman"/>
          <w:i/>
          <w:sz w:val="28"/>
          <w:szCs w:val="28"/>
          <w:lang w:val="uz-Cyrl-UZ"/>
        </w:rPr>
        <w:sym w:font="Symbol" w:char="F073"/>
      </w:r>
      <w:r w:rsidRPr="0057306A">
        <w:rPr>
          <w:rFonts w:ascii="Times New Roman" w:hAnsi="Times New Roman"/>
          <w:sz w:val="28"/>
          <w:szCs w:val="28"/>
          <w:lang w:val="uz-Cyrl-UZ"/>
        </w:rPr>
        <w:t xml:space="preserve"> – Больцман доимийси; шунингдек, юлдузнинг ранг кўрсаткичи </w:t>
      </w:r>
      <w:r w:rsidRPr="0057306A">
        <w:rPr>
          <w:rFonts w:ascii="Times New Roman" w:hAnsi="Times New Roman"/>
          <w:i/>
          <w:sz w:val="28"/>
          <w:szCs w:val="28"/>
          <w:lang w:val="uz-Cyrl-UZ"/>
        </w:rPr>
        <w:t>CI</w:t>
      </w:r>
      <w:r w:rsidRPr="0057306A">
        <w:rPr>
          <w:rFonts w:ascii="Times New Roman" w:hAnsi="Times New Roman"/>
          <w:sz w:val="28"/>
          <w:szCs w:val="28"/>
          <w:lang w:val="uz-Cyrl-UZ"/>
        </w:rPr>
        <w:t>:</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14"/>
          <w:sz w:val="28"/>
          <w:szCs w:val="28"/>
          <w:lang w:val="uz-Cyrl-UZ"/>
        </w:rPr>
        <w:object w:dxaOrig="3320" w:dyaOrig="380">
          <v:shape id="_x0000_i2443" type="#_x0000_t75" style="width:164.4pt;height:19.2pt" o:ole="" fillcolor="window">
            <v:imagedata r:id="rId1192" o:title=""/>
          </v:shape>
          <o:OLEObject Type="Embed" ProgID="Equation.3" ShapeID="_x0000_i2443" DrawAspect="Content" ObjectID="_1614258025" r:id="rId1193"/>
        </w:object>
      </w:r>
      <w:r w:rsidRPr="0057306A">
        <w:rPr>
          <w:rFonts w:ascii="Times New Roman" w:hAnsi="Times New Roman"/>
          <w:sz w:val="28"/>
          <w:szCs w:val="28"/>
          <w:lang w:val="uz-Cyrl-UZ"/>
        </w:rPr>
        <w:t>.                                  (9)</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r>
      <w:r w:rsidRPr="0057306A">
        <w:rPr>
          <w:rFonts w:ascii="Times New Roman" w:hAnsi="Times New Roman"/>
          <w:i/>
          <w:sz w:val="28"/>
          <w:szCs w:val="28"/>
          <w:lang w:val="uz-Cyrl-UZ"/>
        </w:rPr>
        <w:t>U</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B</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V</w:t>
      </w:r>
      <w:r w:rsidRPr="0057306A">
        <w:rPr>
          <w:rFonts w:ascii="Times New Roman" w:hAnsi="Times New Roman"/>
          <w:sz w:val="28"/>
          <w:szCs w:val="28"/>
          <w:lang w:val="uz-Cyrl-UZ"/>
        </w:rPr>
        <w:t xml:space="preserve"> фотометрик система учун:</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14"/>
          <w:sz w:val="28"/>
          <w:szCs w:val="28"/>
          <w:lang w:val="uz-Cyrl-UZ"/>
        </w:rPr>
        <w:object w:dxaOrig="3780" w:dyaOrig="380">
          <v:shape id="_x0000_i2444" type="#_x0000_t75" style="width:189pt;height:19.2pt" o:ole="" fillcolor="window">
            <v:imagedata r:id="rId1194" o:title=""/>
          </v:shape>
          <o:OLEObject Type="Embed" ProgID="Equation.3" ShapeID="_x0000_i2444" DrawAspect="Content" ObjectID="_1614258026" r:id="rId1195"/>
        </w:object>
      </w:r>
      <w:r w:rsidRPr="0057306A">
        <w:rPr>
          <w:rFonts w:ascii="Times New Roman" w:hAnsi="Times New Roman"/>
          <w:sz w:val="28"/>
          <w:szCs w:val="28"/>
          <w:lang w:val="uz-Cyrl-UZ"/>
        </w:rPr>
        <w:t>,                          (10)</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w:t>
      </w:r>
      <w:r w:rsidRPr="0057306A">
        <w:rPr>
          <w:rFonts w:ascii="Times New Roman" w:hAnsi="Times New Roman"/>
          <w:i/>
          <w:sz w:val="28"/>
          <w:szCs w:val="28"/>
          <w:lang w:val="uz-Cyrl-UZ"/>
        </w:rPr>
        <w:t>B</w:t>
      </w:r>
      <w:r w:rsidRPr="0057306A">
        <w:rPr>
          <w:rFonts w:ascii="Times New Roman" w:hAnsi="Times New Roman"/>
          <w:sz w:val="28"/>
          <w:szCs w:val="28"/>
          <w:lang w:val="uz-Cyrl-UZ"/>
        </w:rPr>
        <w:t xml:space="preserve"> – </w:t>
      </w:r>
      <w:r w:rsidRPr="0057306A">
        <w:rPr>
          <w:rFonts w:ascii="Times New Roman" w:hAnsi="Times New Roman"/>
          <w:i/>
          <w:sz w:val="28"/>
          <w:szCs w:val="28"/>
          <w:lang w:val="uz-Cyrl-UZ"/>
        </w:rPr>
        <w:t>V</w:t>
      </w:r>
      <w:r w:rsidRPr="0057306A">
        <w:rPr>
          <w:rFonts w:ascii="Times New Roman" w:hAnsi="Times New Roman"/>
          <w:sz w:val="28"/>
          <w:szCs w:val="28"/>
          <w:lang w:val="uz-Cyrl-UZ"/>
        </w:rPr>
        <w:t>) – ранг кўрсаткичи,</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M</w:t>
      </w:r>
      <w:r w:rsidRPr="0057306A">
        <w:rPr>
          <w:rFonts w:ascii="Times New Roman" w:hAnsi="Times New Roman"/>
          <w:i/>
          <w:sz w:val="28"/>
          <w:szCs w:val="28"/>
          <w:vertAlign w:val="subscript"/>
          <w:lang w:val="uz-Cyrl-UZ"/>
        </w:rPr>
        <w:t>v</w:t>
      </w:r>
      <w:r w:rsidRPr="0057306A">
        <w:rPr>
          <w:rFonts w:ascii="Times New Roman" w:hAnsi="Times New Roman"/>
          <w:sz w:val="28"/>
          <w:szCs w:val="28"/>
          <w:lang w:val="uz-Cyrl-UZ"/>
        </w:rPr>
        <w:t xml:space="preserve"> – </w:t>
      </w:r>
      <w:r w:rsidRPr="0057306A">
        <w:rPr>
          <w:rFonts w:ascii="Times New Roman" w:hAnsi="Times New Roman"/>
          <w:i/>
          <w:sz w:val="28"/>
          <w:szCs w:val="28"/>
          <w:lang w:val="uz-Cyrl-UZ"/>
        </w:rPr>
        <w:t>M</w:t>
      </w:r>
      <w:r w:rsidRPr="0057306A">
        <w:rPr>
          <w:rFonts w:ascii="Times New Roman" w:hAnsi="Times New Roman"/>
          <w:i/>
          <w:sz w:val="28"/>
          <w:szCs w:val="28"/>
          <w:vertAlign w:val="subscript"/>
          <w:lang w:val="uz-Cyrl-UZ"/>
        </w:rPr>
        <w:t>v</w:t>
      </w:r>
      <w:r w:rsidRPr="0057306A">
        <w:rPr>
          <w:rFonts w:ascii="Times New Roman" w:hAnsi="Times New Roman"/>
          <w:sz w:val="28"/>
          <w:szCs w:val="28"/>
          <w:lang w:val="uz-Cyrl-UZ"/>
        </w:rPr>
        <w:t xml:space="preserve">. га яқин </w:t>
      </w:r>
      <w:r w:rsidRPr="0057306A">
        <w:rPr>
          <w:rFonts w:ascii="Times New Roman" w:hAnsi="Times New Roman"/>
          <w:i/>
          <w:sz w:val="28"/>
          <w:szCs w:val="28"/>
          <w:lang w:val="uz-Cyrl-UZ"/>
        </w:rPr>
        <w:t>V</w:t>
      </w:r>
      <w:r w:rsidRPr="0057306A">
        <w:rPr>
          <w:rFonts w:ascii="Times New Roman" w:hAnsi="Times New Roman"/>
          <w:sz w:val="28"/>
          <w:szCs w:val="28"/>
          <w:lang w:val="uz-Cyrl-UZ"/>
        </w:rPr>
        <w:t xml:space="preserve"> системадаги абсолют юлдузий катталик.</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 xml:space="preserve">Ҳарорат </w:t>
      </w:r>
      <w:r w:rsidRPr="0057306A">
        <w:rPr>
          <w:rFonts w:ascii="Times New Roman" w:hAnsi="Times New Roman"/>
          <w:i/>
          <w:sz w:val="28"/>
          <w:szCs w:val="28"/>
          <w:lang w:val="uz-Cyrl-UZ"/>
        </w:rPr>
        <w:t>T</w:t>
      </w:r>
      <w:r w:rsidRPr="0057306A">
        <w:rPr>
          <w:rFonts w:ascii="Times New Roman" w:hAnsi="Times New Roman"/>
          <w:sz w:val="28"/>
          <w:szCs w:val="28"/>
          <w:lang w:val="uz-Cyrl-UZ"/>
        </w:rPr>
        <w:t xml:space="preserve"> ранг кўрсаткичи </w:t>
      </w:r>
      <w:r w:rsidRPr="0057306A">
        <w:rPr>
          <w:rFonts w:ascii="Times New Roman" w:hAnsi="Times New Roman"/>
          <w:i/>
          <w:sz w:val="28"/>
          <w:szCs w:val="28"/>
          <w:lang w:val="uz-Cyrl-UZ"/>
        </w:rPr>
        <w:t>CI</w:t>
      </w:r>
      <w:r w:rsidRPr="0057306A">
        <w:rPr>
          <w:rFonts w:ascii="Times New Roman" w:hAnsi="Times New Roman"/>
          <w:sz w:val="28"/>
          <w:szCs w:val="28"/>
          <w:lang w:val="uz-Cyrl-UZ"/>
        </w:rPr>
        <w:t xml:space="preserve"> ва (</w:t>
      </w:r>
      <w:r w:rsidRPr="0057306A">
        <w:rPr>
          <w:rFonts w:ascii="Times New Roman" w:hAnsi="Times New Roman"/>
          <w:i/>
          <w:sz w:val="28"/>
          <w:szCs w:val="28"/>
          <w:lang w:val="uz-Cyrl-UZ"/>
        </w:rPr>
        <w:t>B</w:t>
      </w:r>
      <w:r w:rsidRPr="0057306A">
        <w:rPr>
          <w:rFonts w:ascii="Times New Roman" w:hAnsi="Times New Roman"/>
          <w:sz w:val="28"/>
          <w:szCs w:val="28"/>
          <w:lang w:val="uz-Cyrl-UZ"/>
        </w:rPr>
        <w:t xml:space="preserve"> – </w:t>
      </w:r>
      <w:r w:rsidRPr="0057306A">
        <w:rPr>
          <w:rFonts w:ascii="Times New Roman" w:hAnsi="Times New Roman"/>
          <w:i/>
          <w:sz w:val="28"/>
          <w:szCs w:val="28"/>
          <w:lang w:val="uz-Cyrl-UZ"/>
        </w:rPr>
        <w:t>V</w:t>
      </w:r>
      <w:r w:rsidRPr="0057306A">
        <w:rPr>
          <w:rFonts w:ascii="Times New Roman" w:hAnsi="Times New Roman"/>
          <w:sz w:val="28"/>
          <w:szCs w:val="28"/>
          <w:lang w:val="uz-Cyrl-UZ"/>
        </w:rPr>
        <w:t>) билан қуйидагича боғланган:</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28"/>
          <w:sz w:val="28"/>
          <w:szCs w:val="28"/>
          <w:lang w:val="uz-Cyrl-UZ"/>
        </w:rPr>
        <w:object w:dxaOrig="1820" w:dyaOrig="680">
          <v:shape id="_x0000_i2445" type="#_x0000_t75" style="width:91.2pt;height:34.2pt" o:ole="" fillcolor="window">
            <v:imagedata r:id="rId1196" o:title=""/>
          </v:shape>
          <o:OLEObject Type="Embed" ProgID="Equation.3" ShapeID="_x0000_i2445" DrawAspect="Content" ObjectID="_1614258027" r:id="rId1197"/>
        </w:object>
      </w:r>
      <w:r w:rsidRPr="0057306A">
        <w:rPr>
          <w:rFonts w:ascii="Times New Roman" w:hAnsi="Times New Roman"/>
          <w:sz w:val="28"/>
          <w:szCs w:val="28"/>
          <w:lang w:val="uz-Cyrl-UZ"/>
        </w:rPr>
        <w:t xml:space="preserve">                                          (11)</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38"/>
          <w:sz w:val="28"/>
          <w:szCs w:val="28"/>
          <w:lang w:val="uz-Cyrl-UZ"/>
        </w:rPr>
        <w:object w:dxaOrig="2079" w:dyaOrig="760">
          <v:shape id="_x0000_i2446" type="#_x0000_t75" style="width:103.8pt;height:37.2pt" o:ole="" fillcolor="window">
            <v:imagedata r:id="rId1198" o:title=""/>
          </v:shape>
          <o:OLEObject Type="Embed" ProgID="Equation.3" ShapeID="_x0000_i2446" DrawAspect="Content" ObjectID="_1614258028" r:id="rId1199"/>
        </w:object>
      </w:r>
      <w:r w:rsidRPr="0057306A">
        <w:rPr>
          <w:rFonts w:ascii="Times New Roman" w:hAnsi="Times New Roman"/>
          <w:sz w:val="28"/>
          <w:szCs w:val="28"/>
          <w:lang w:val="uz-Cyrl-UZ"/>
        </w:rPr>
        <w:t xml:space="preserve">                                        (12)</w:t>
      </w:r>
    </w:p>
    <w:p w:rsidR="00FB4426" w:rsidRPr="0057306A" w:rsidRDefault="00FB4426" w:rsidP="00012B31">
      <w:pPr>
        <w:jc w:val="center"/>
        <w:rPr>
          <w:rFonts w:ascii="Times New Roman" w:hAnsi="Times New Roman"/>
          <w:b/>
          <w:sz w:val="28"/>
          <w:szCs w:val="28"/>
          <w:lang w:val="uz-Cyrl-UZ"/>
        </w:rPr>
      </w:pPr>
    </w:p>
    <w:p w:rsidR="00FB4426" w:rsidRPr="0057306A" w:rsidRDefault="00FB4426" w:rsidP="00012B31">
      <w:pPr>
        <w:jc w:val="center"/>
        <w:rPr>
          <w:rFonts w:ascii="Times New Roman" w:hAnsi="Times New Roman"/>
          <w:b/>
          <w:sz w:val="28"/>
          <w:szCs w:val="28"/>
          <w:lang w:val="uz-Cyrl-UZ"/>
        </w:rPr>
      </w:pPr>
      <w:r w:rsidRPr="0057306A">
        <w:rPr>
          <w:rFonts w:ascii="Times New Roman" w:hAnsi="Times New Roman"/>
          <w:b/>
          <w:sz w:val="28"/>
          <w:szCs w:val="28"/>
          <w:lang w:val="uz-Cyrl-UZ"/>
        </w:rPr>
        <w:t>§ 3. Зичлик</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sz w:val="28"/>
          <w:szCs w:val="28"/>
          <w:lang w:val="uz-Cyrl-UZ"/>
        </w:rPr>
        <w:tab/>
        <w:t xml:space="preserve">Юлдузнинг массаси </w:t>
      </w:r>
      <w:r w:rsidRPr="0057306A">
        <w:rPr>
          <w:rFonts w:ascii="Times New Roman" w:hAnsi="Times New Roman"/>
          <w:i/>
          <w:sz w:val="28"/>
          <w:szCs w:val="28"/>
          <w:lang w:val="uz-Cyrl-UZ"/>
        </w:rPr>
        <w:t>m</w:t>
      </w:r>
      <w:r w:rsidRPr="0057306A">
        <w:rPr>
          <w:rFonts w:ascii="Times New Roman" w:hAnsi="Times New Roman"/>
          <w:sz w:val="28"/>
          <w:szCs w:val="28"/>
          <w:lang w:val="uz-Cyrl-UZ"/>
        </w:rPr>
        <w:t xml:space="preserve"> ва чизиқий радиуси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ни билган ҳолда унинг ўртача зичлигини аниқлаш мумкин:</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34"/>
          <w:sz w:val="28"/>
          <w:szCs w:val="28"/>
          <w:lang w:val="uz-Cyrl-UZ"/>
        </w:rPr>
        <w:object w:dxaOrig="1380" w:dyaOrig="720">
          <v:shape id="_x0000_i2447" type="#_x0000_t75" style="width:69pt;height:36.6pt" o:ole="" fillcolor="window">
            <v:imagedata r:id="rId1200" o:title=""/>
          </v:shape>
          <o:OLEObject Type="Embed" ProgID="Equation.3" ShapeID="_x0000_i2447" DrawAspect="Content" ObjectID="_1614258029" r:id="rId1201"/>
        </w:object>
      </w:r>
      <w:r w:rsidRPr="0057306A">
        <w:rPr>
          <w:rFonts w:ascii="Times New Roman" w:hAnsi="Times New Roman"/>
          <w:sz w:val="28"/>
          <w:szCs w:val="28"/>
          <w:lang w:val="uz-Cyrl-UZ"/>
        </w:rPr>
        <w:t xml:space="preserve">                                                  (13)</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sym w:font="Symbol" w:char="F072"/>
      </w:r>
      <w:r w:rsidRPr="0057306A">
        <w:rPr>
          <w:rFonts w:ascii="Times New Roman" w:hAnsi="Times New Roman"/>
          <w:sz w:val="28"/>
          <w:szCs w:val="28"/>
          <w:lang w:val="uz-Cyrl-UZ"/>
        </w:rPr>
        <w:sym w:font="Wingdings" w:char="F0A4"/>
      </w:r>
      <w:r w:rsidRPr="0057306A">
        <w:rPr>
          <w:rFonts w:ascii="Times New Roman" w:hAnsi="Times New Roman"/>
          <w:sz w:val="28"/>
          <w:szCs w:val="28"/>
          <w:lang w:val="uz-Cyrl-UZ"/>
        </w:rPr>
        <w:t xml:space="preserve"> – Қуёш моддасининг ўртача зичлиги (1.41 </w:t>
      </w:r>
      <w:r w:rsidRPr="0057306A">
        <w:rPr>
          <w:rFonts w:ascii="Times New Roman" w:hAnsi="Times New Roman"/>
          <w:i/>
          <w:sz w:val="28"/>
          <w:szCs w:val="28"/>
          <w:lang w:val="uz-Cyrl-UZ"/>
        </w:rPr>
        <w:t>г</w:t>
      </w:r>
      <w:r w:rsidRPr="0057306A">
        <w:rPr>
          <w:rFonts w:ascii="Times New Roman" w:hAnsi="Times New Roman"/>
          <w:sz w:val="28"/>
          <w:szCs w:val="28"/>
          <w:lang w:val="uz-Cyrl-UZ"/>
        </w:rPr>
        <w:t>/</w:t>
      </w:r>
      <w:r w:rsidRPr="0057306A">
        <w:rPr>
          <w:rFonts w:ascii="Times New Roman" w:hAnsi="Times New Roman"/>
          <w:i/>
          <w:sz w:val="28"/>
          <w:szCs w:val="28"/>
          <w:lang w:val="uz-Cyrl-UZ"/>
        </w:rPr>
        <w:t>см</w:t>
      </w:r>
      <w:r w:rsidRPr="0057306A">
        <w:rPr>
          <w:rFonts w:ascii="Times New Roman" w:hAnsi="Times New Roman"/>
          <w:sz w:val="28"/>
          <w:szCs w:val="28"/>
          <w:vertAlign w:val="superscript"/>
          <w:lang w:val="uz-Cyrl-UZ"/>
        </w:rPr>
        <w:t>3</w:t>
      </w:r>
      <w:r w:rsidRPr="0057306A">
        <w:rPr>
          <w:rFonts w:ascii="Times New Roman" w:hAnsi="Times New Roman"/>
          <w:sz w:val="28"/>
          <w:szCs w:val="28"/>
          <w:lang w:val="uz-Cyrl-UZ"/>
        </w:rPr>
        <w:t>).</w:t>
      </w:r>
    </w:p>
    <w:p w:rsidR="00FB4426" w:rsidRPr="0057306A" w:rsidRDefault="00FB4426" w:rsidP="00012B31">
      <w:pPr>
        <w:pStyle w:val="Title"/>
        <w:rPr>
          <w:szCs w:val="28"/>
        </w:rPr>
      </w:pPr>
    </w:p>
    <w:p w:rsidR="00FB4426" w:rsidRPr="0057306A" w:rsidRDefault="00FB4426" w:rsidP="00012B31">
      <w:pPr>
        <w:pStyle w:val="Title"/>
        <w:rPr>
          <w:szCs w:val="28"/>
        </w:rPr>
      </w:pPr>
      <w:r w:rsidRPr="0057306A">
        <w:rPr>
          <w:szCs w:val="28"/>
        </w:rPr>
        <w:t>Вазифа</w:t>
      </w:r>
    </w:p>
    <w:p w:rsidR="00FB4426" w:rsidRPr="0057306A" w:rsidRDefault="00FB4426" w:rsidP="00D644DE">
      <w:pPr>
        <w:numPr>
          <w:ilvl w:val="0"/>
          <w:numId w:val="35"/>
        </w:numPr>
        <w:tabs>
          <w:tab w:val="clear" w:pos="360"/>
          <w:tab w:val="num" w:pos="0"/>
        </w:tabs>
        <w:spacing w:after="0" w:line="240" w:lineRule="auto"/>
        <w:ind w:left="0" w:firstLine="0"/>
        <w:jc w:val="both"/>
        <w:rPr>
          <w:rFonts w:ascii="Times New Roman" w:hAnsi="Times New Roman"/>
          <w:sz w:val="28"/>
          <w:szCs w:val="28"/>
          <w:lang w:val="uz-Cyrl-UZ"/>
        </w:rPr>
      </w:pPr>
      <w:r w:rsidRPr="0057306A">
        <w:rPr>
          <w:rFonts w:ascii="Times New Roman" w:hAnsi="Times New Roman"/>
          <w:sz w:val="28"/>
          <w:szCs w:val="28"/>
          <w:lang w:val="uz-Cyrl-UZ"/>
        </w:rPr>
        <w:t xml:space="preserve">СириусА ва унинг йўлдоши СириусВ юлдузларнинг 70 йил давомида олинган кўринма вазиятларидан фойдаланиб, уларнинг массаларини топинг, бу ерда </w:t>
      </w:r>
      <w:r w:rsidRPr="0057306A">
        <w:rPr>
          <w:rFonts w:ascii="Times New Roman" w:hAnsi="Times New Roman"/>
          <w:i/>
          <w:sz w:val="28"/>
          <w:szCs w:val="28"/>
          <w:lang w:val="uz-Cyrl-UZ"/>
        </w:rPr>
        <w:t>P</w:t>
      </w:r>
      <w:r w:rsidRPr="0057306A">
        <w:rPr>
          <w:rFonts w:ascii="Times New Roman" w:hAnsi="Times New Roman"/>
          <w:sz w:val="28"/>
          <w:szCs w:val="28"/>
          <w:lang w:val="uz-Cyrl-UZ"/>
        </w:rPr>
        <w:t xml:space="preserve"> = 50.09 йил, </w:t>
      </w:r>
      <w:r w:rsidRPr="0057306A">
        <w:rPr>
          <w:rFonts w:ascii="Times New Roman" w:hAnsi="Times New Roman"/>
          <w:i/>
          <w:sz w:val="28"/>
          <w:szCs w:val="28"/>
          <w:lang w:val="uz-Cyrl-UZ"/>
        </w:rPr>
        <w:t>a”</w:t>
      </w:r>
      <w:r w:rsidRPr="0057306A">
        <w:rPr>
          <w:rFonts w:ascii="Times New Roman" w:hAnsi="Times New Roman"/>
          <w:sz w:val="28"/>
          <w:szCs w:val="28"/>
          <w:lang w:val="uz-Cyrl-UZ"/>
        </w:rPr>
        <w:t xml:space="preserve"> = 7”.57. </w:t>
      </w:r>
      <w:r w:rsidRPr="0057306A">
        <w:rPr>
          <w:rFonts w:ascii="Times New Roman" w:hAnsi="Times New Roman"/>
          <w:i/>
          <w:sz w:val="28"/>
          <w:szCs w:val="28"/>
          <w:lang w:val="uz-Cyrl-UZ"/>
        </w:rPr>
        <w:t>a</w:t>
      </w:r>
      <w:r w:rsidRPr="0057306A">
        <w:rPr>
          <w:rFonts w:ascii="Times New Roman" w:hAnsi="Times New Roman"/>
          <w:sz w:val="28"/>
          <w:szCs w:val="28"/>
          <w:vertAlign w:val="subscript"/>
          <w:lang w:val="uz-Cyrl-UZ"/>
        </w:rPr>
        <w:t>2</w:t>
      </w:r>
      <w:r w:rsidRPr="0057306A">
        <w:rPr>
          <w:rFonts w:ascii="Times New Roman" w:hAnsi="Times New Roman"/>
          <w:sz w:val="28"/>
          <w:szCs w:val="28"/>
          <w:lang w:val="uz-Cyrl-UZ"/>
        </w:rPr>
        <w:t>/</w:t>
      </w:r>
      <w:r w:rsidRPr="0057306A">
        <w:rPr>
          <w:rFonts w:ascii="Times New Roman" w:hAnsi="Times New Roman"/>
          <w:i/>
          <w:sz w:val="28"/>
          <w:szCs w:val="28"/>
          <w:lang w:val="uz-Cyrl-UZ"/>
        </w:rPr>
        <w:t>a</w:t>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муносабат қуйидагича топилади (Расмга қаралсин): қўшалоқ юлдузнинг сезиларли хусусий ҳаракати компоненталарининг орбитал ҳаракатига устма-уст тушади, уларнинг кўринма траекториялари нисбатан катта вақт оралиқда қиялиги ўзгарувчан эгри чизиқ бўлиб кўринади, компонента массаларининг умумий маркази эса катта айлана бўйлаб силжийди. Бу ёй чизмада тўғри чизиқ кесмаси сифатида кўрсатилган бўлиб, у ҳар доим компоненталар орасидан ўтади, чунки вақтнинг ҳар дақиқасида компоненталар массалар умумий марказига нисбатан диаметрал қарама-қарши томонларида жойлашадилар. Унда компоненталарининг такрорланиб турувчи ўзаро жойлашувларига қараб уларнинг массалар умумий маркази атрофида айланиш даври </w:t>
      </w:r>
      <w:r w:rsidRPr="0057306A">
        <w:rPr>
          <w:rFonts w:ascii="Times New Roman" w:hAnsi="Times New Roman"/>
          <w:i/>
          <w:sz w:val="28"/>
          <w:szCs w:val="28"/>
          <w:lang w:val="uz-Cyrl-UZ"/>
        </w:rPr>
        <w:t>P</w:t>
      </w:r>
      <w:r w:rsidRPr="0057306A">
        <w:rPr>
          <w:rFonts w:ascii="Times New Roman" w:hAnsi="Times New Roman"/>
          <w:sz w:val="28"/>
          <w:szCs w:val="28"/>
          <w:lang w:val="uz-Cyrl-UZ"/>
        </w:rPr>
        <w:t xml:space="preserve"> ни баҳолаш мумкин, чизмада улар орасидаги ўзаро масофалари </w:t>
      </w:r>
      <w:r w:rsidRPr="0057306A">
        <w:rPr>
          <w:rFonts w:ascii="Times New Roman" w:hAnsi="Times New Roman"/>
          <w:i/>
          <w:sz w:val="28"/>
          <w:szCs w:val="28"/>
          <w:lang w:val="uz-Cyrl-UZ"/>
        </w:rPr>
        <w:t>r</w:t>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ва </w:t>
      </w:r>
      <w:r w:rsidRPr="0057306A">
        <w:rPr>
          <w:rFonts w:ascii="Times New Roman" w:hAnsi="Times New Roman"/>
          <w:i/>
          <w:sz w:val="28"/>
          <w:szCs w:val="28"/>
          <w:lang w:val="uz-Cyrl-UZ"/>
        </w:rPr>
        <w:t>r</w:t>
      </w:r>
      <w:r w:rsidRPr="0057306A">
        <w:rPr>
          <w:rFonts w:ascii="Times New Roman" w:hAnsi="Times New Roman"/>
          <w:sz w:val="28"/>
          <w:szCs w:val="28"/>
          <w:vertAlign w:val="subscript"/>
          <w:lang w:val="uz-Cyrl-UZ"/>
        </w:rPr>
        <w:t>2</w:t>
      </w:r>
      <w:r w:rsidRPr="0057306A">
        <w:rPr>
          <w:rFonts w:ascii="Times New Roman" w:hAnsi="Times New Roman"/>
          <w:sz w:val="28"/>
          <w:szCs w:val="28"/>
          <w:lang w:val="uz-Cyrl-UZ"/>
        </w:rPr>
        <w:t xml:space="preserve"> ни ўлчаб эса, турли вақт моменти </w:t>
      </w:r>
      <w:r w:rsidRPr="0057306A">
        <w:rPr>
          <w:rFonts w:ascii="Times New Roman" w:hAnsi="Times New Roman"/>
          <w:i/>
          <w:sz w:val="28"/>
          <w:szCs w:val="28"/>
          <w:lang w:val="uz-Cyrl-UZ"/>
        </w:rPr>
        <w:t>t</w:t>
      </w:r>
      <w:r w:rsidRPr="0057306A">
        <w:rPr>
          <w:rFonts w:ascii="Times New Roman" w:hAnsi="Times New Roman"/>
          <w:sz w:val="28"/>
          <w:szCs w:val="28"/>
          <w:lang w:val="uz-Cyrl-UZ"/>
        </w:rPr>
        <w:t xml:space="preserve"> учун </w:t>
      </w:r>
      <w:r w:rsidRPr="0057306A">
        <w:rPr>
          <w:rFonts w:ascii="Times New Roman" w:hAnsi="Times New Roman"/>
          <w:i/>
          <w:sz w:val="28"/>
          <w:szCs w:val="28"/>
          <w:lang w:val="uz-Cyrl-UZ"/>
        </w:rPr>
        <w:t>r</w:t>
      </w:r>
      <w:r w:rsidRPr="0057306A">
        <w:rPr>
          <w:rFonts w:ascii="Times New Roman" w:hAnsi="Times New Roman"/>
          <w:sz w:val="28"/>
          <w:szCs w:val="28"/>
          <w:vertAlign w:val="subscript"/>
          <w:lang w:val="uz-Cyrl-UZ"/>
        </w:rPr>
        <w:t>2</w:t>
      </w:r>
      <w:r w:rsidRPr="0057306A">
        <w:rPr>
          <w:rFonts w:ascii="Times New Roman" w:hAnsi="Times New Roman"/>
          <w:sz w:val="28"/>
          <w:szCs w:val="28"/>
          <w:lang w:val="uz-Cyrl-UZ"/>
        </w:rPr>
        <w:t>/</w:t>
      </w:r>
      <w:r w:rsidRPr="0057306A">
        <w:rPr>
          <w:rFonts w:ascii="Times New Roman" w:hAnsi="Times New Roman"/>
          <w:i/>
          <w:sz w:val="28"/>
          <w:szCs w:val="28"/>
          <w:lang w:val="uz-Cyrl-UZ"/>
        </w:rPr>
        <w:t>r</w:t>
      </w:r>
      <w:r w:rsidRPr="0057306A">
        <w:rPr>
          <w:rFonts w:ascii="Times New Roman" w:hAnsi="Times New Roman"/>
          <w:sz w:val="28"/>
          <w:szCs w:val="28"/>
          <w:vertAlign w:val="subscript"/>
          <w:lang w:val="uz-Cyrl-UZ"/>
        </w:rPr>
        <w:t>1</w:t>
      </w:r>
      <w:r w:rsidRPr="0057306A">
        <w:rPr>
          <w:rFonts w:ascii="Times New Roman" w:hAnsi="Times New Roman"/>
          <w:sz w:val="28"/>
          <w:szCs w:val="28"/>
          <w:lang w:val="uz-Cyrl-UZ"/>
        </w:rPr>
        <w:t xml:space="preserve"> муносабати аниқланади. Унда</w:t>
      </w:r>
    </w:p>
    <w:p w:rsidR="00FB4426" w:rsidRPr="0057306A" w:rsidRDefault="00FB4426" w:rsidP="00012B31">
      <w:pPr>
        <w:jc w:val="right"/>
        <w:rPr>
          <w:rFonts w:ascii="Times New Roman" w:hAnsi="Times New Roman"/>
          <w:sz w:val="28"/>
          <w:szCs w:val="28"/>
          <w:lang w:val="uz-Cyrl-UZ"/>
        </w:rPr>
      </w:pPr>
      <w:r w:rsidRPr="0057306A">
        <w:rPr>
          <w:rFonts w:ascii="Times New Roman" w:hAnsi="Times New Roman"/>
          <w:position w:val="-38"/>
          <w:sz w:val="28"/>
          <w:szCs w:val="28"/>
          <w:lang w:val="uz-Cyrl-UZ"/>
        </w:rPr>
        <w:object w:dxaOrig="1280" w:dyaOrig="1300">
          <v:shape id="_x0000_i2448" type="#_x0000_t75" style="width:64.2pt;height:64.2pt" o:ole="" fillcolor="window">
            <v:imagedata r:id="rId1202" o:title=""/>
          </v:shape>
          <o:OLEObject Type="Embed" ProgID="Equation.3" ShapeID="_x0000_i2448" DrawAspect="Content" ObjectID="_1614258030" r:id="rId1203"/>
        </w:object>
      </w:r>
      <w:r w:rsidRPr="0057306A">
        <w:rPr>
          <w:rFonts w:ascii="Times New Roman" w:hAnsi="Times New Roman"/>
          <w:sz w:val="28"/>
          <w:szCs w:val="28"/>
          <w:lang w:val="uz-Cyrl-UZ"/>
        </w:rPr>
        <w:t xml:space="preserve">,                                                     (14) </w:t>
      </w:r>
    </w:p>
    <w:p w:rsidR="00FB4426" w:rsidRPr="0057306A" w:rsidRDefault="00FB4426" w:rsidP="00012B31">
      <w:pPr>
        <w:jc w:val="both"/>
        <w:rPr>
          <w:rFonts w:ascii="Times New Roman" w:hAnsi="Times New Roman"/>
          <w:sz w:val="28"/>
          <w:szCs w:val="28"/>
          <w:lang w:val="uz-Cyrl-UZ"/>
        </w:rPr>
      </w:pPr>
      <w:r w:rsidRPr="0057306A">
        <w:rPr>
          <w:rFonts w:ascii="Times New Roman" w:hAnsi="Times New Roman"/>
          <w:i/>
          <w:sz w:val="28"/>
          <w:szCs w:val="28"/>
          <w:lang w:val="uz-Cyrl-UZ"/>
        </w:rPr>
        <w:t>n</w:t>
      </w:r>
      <w:r w:rsidRPr="0057306A">
        <w:rPr>
          <w:rFonts w:ascii="Times New Roman" w:hAnsi="Times New Roman"/>
          <w:sz w:val="28"/>
          <w:szCs w:val="28"/>
          <w:lang w:val="uz-Cyrl-UZ"/>
        </w:rPr>
        <w:t xml:space="preserve"> – ўлчовлар сони.</w:t>
      </w:r>
    </w:p>
    <w:p w:rsidR="00FB4426" w:rsidRPr="0057306A" w:rsidRDefault="00FB4426" w:rsidP="00D644DE">
      <w:pPr>
        <w:numPr>
          <w:ilvl w:val="0"/>
          <w:numId w:val="35"/>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 xml:space="preserve">Бу юлдузларнинг </w:t>
      </w:r>
      <w:r w:rsidRPr="0057306A">
        <w:rPr>
          <w:rFonts w:ascii="Times New Roman" w:hAnsi="Times New Roman"/>
          <w:i/>
          <w:sz w:val="28"/>
          <w:szCs w:val="28"/>
          <w:lang w:val="uz-Cyrl-UZ"/>
        </w:rPr>
        <w:t>T</w:t>
      </w:r>
      <w:r w:rsidRPr="0057306A">
        <w:rPr>
          <w:rFonts w:ascii="Times New Roman" w:hAnsi="Times New Roman"/>
          <w:i/>
          <w:sz w:val="28"/>
          <w:szCs w:val="28"/>
          <w:vertAlign w:val="subscript"/>
          <w:lang w:val="uz-Cyrl-UZ"/>
        </w:rPr>
        <w:t>i</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M</w:t>
      </w:r>
      <w:r w:rsidRPr="0057306A">
        <w:rPr>
          <w:rFonts w:ascii="Times New Roman" w:hAnsi="Times New Roman"/>
          <w:i/>
          <w:sz w:val="28"/>
          <w:szCs w:val="28"/>
          <w:vertAlign w:val="subscript"/>
          <w:lang w:val="uz-Cyrl-UZ"/>
        </w:rPr>
        <w:t>v</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t>R</w:t>
      </w:r>
      <w:r w:rsidRPr="0057306A">
        <w:rPr>
          <w:rFonts w:ascii="Times New Roman" w:hAnsi="Times New Roman"/>
          <w:i/>
          <w:sz w:val="28"/>
          <w:szCs w:val="28"/>
          <w:vertAlign w:val="subscript"/>
          <w:lang w:val="uz-Cyrl-UZ"/>
        </w:rPr>
        <w:t>i</w:t>
      </w:r>
      <w:r w:rsidRPr="0057306A">
        <w:rPr>
          <w:rFonts w:ascii="Times New Roman" w:hAnsi="Times New Roman"/>
          <w:sz w:val="28"/>
          <w:szCs w:val="28"/>
          <w:lang w:val="uz-Cyrl-UZ"/>
        </w:rPr>
        <w:t xml:space="preserve">; </w:t>
      </w:r>
      <w:r w:rsidRPr="0057306A">
        <w:rPr>
          <w:rFonts w:ascii="Times New Roman" w:hAnsi="Times New Roman"/>
          <w:i/>
          <w:sz w:val="28"/>
          <w:szCs w:val="28"/>
          <w:lang w:val="uz-Cyrl-UZ"/>
        </w:rPr>
        <w:sym w:font="Symbol" w:char="F060"/>
      </w:r>
      <w:r w:rsidRPr="0057306A">
        <w:rPr>
          <w:rFonts w:ascii="Times New Roman" w:hAnsi="Times New Roman"/>
          <w:i/>
          <w:sz w:val="28"/>
          <w:szCs w:val="28"/>
          <w:lang w:val="uz-Cyrl-UZ"/>
        </w:rPr>
        <w:sym w:font="Symbol" w:char="F072"/>
      </w:r>
      <w:r w:rsidRPr="0057306A">
        <w:rPr>
          <w:rFonts w:ascii="Times New Roman" w:hAnsi="Times New Roman"/>
          <w:i/>
          <w:sz w:val="28"/>
          <w:szCs w:val="28"/>
          <w:vertAlign w:val="subscript"/>
          <w:lang w:val="uz-Cyrl-UZ"/>
        </w:rPr>
        <w:t>i</w:t>
      </w:r>
      <w:r w:rsidRPr="0057306A">
        <w:rPr>
          <w:rFonts w:ascii="Times New Roman" w:hAnsi="Times New Roman"/>
          <w:sz w:val="28"/>
          <w:szCs w:val="28"/>
          <w:lang w:val="uz-Cyrl-UZ"/>
        </w:rPr>
        <w:t xml:space="preserve"> ларини ҳисобланг ва Гецшпрунг-Рессел диаграммасида (Г – Р Д) уларни белгиланг.</w:t>
      </w:r>
    </w:p>
    <w:p w:rsidR="00FB4426" w:rsidRPr="0057306A" w:rsidRDefault="00FB4426" w:rsidP="00D644DE">
      <w:pPr>
        <w:numPr>
          <w:ilvl w:val="0"/>
          <w:numId w:val="35"/>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Икки хил усулда ранг кўрсаткичи (</w:t>
      </w:r>
      <w:r w:rsidRPr="0057306A">
        <w:rPr>
          <w:rFonts w:ascii="Times New Roman" w:hAnsi="Times New Roman"/>
          <w:i/>
          <w:sz w:val="28"/>
          <w:szCs w:val="28"/>
          <w:lang w:val="uz-Cyrl-UZ"/>
        </w:rPr>
        <w:t>B</w:t>
      </w:r>
      <w:r w:rsidRPr="0057306A">
        <w:rPr>
          <w:rFonts w:ascii="Times New Roman" w:hAnsi="Times New Roman"/>
          <w:sz w:val="28"/>
          <w:szCs w:val="28"/>
          <w:lang w:val="uz-Cyrl-UZ"/>
        </w:rPr>
        <w:t xml:space="preserve"> – </w:t>
      </w:r>
      <w:r w:rsidRPr="0057306A">
        <w:rPr>
          <w:rFonts w:ascii="Times New Roman" w:hAnsi="Times New Roman"/>
          <w:i/>
          <w:sz w:val="28"/>
          <w:szCs w:val="28"/>
          <w:lang w:val="uz-Cyrl-UZ"/>
        </w:rPr>
        <w:t>V</w:t>
      </w:r>
      <w:r w:rsidRPr="0057306A">
        <w:rPr>
          <w:rFonts w:ascii="Times New Roman" w:hAnsi="Times New Roman"/>
          <w:sz w:val="28"/>
          <w:szCs w:val="28"/>
          <w:lang w:val="uz-Cyrl-UZ"/>
        </w:rPr>
        <w:t xml:space="preserve">) дан юлдузларнинг радиуси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ларини ҳисобланг (Жадвал 1).</w:t>
      </w:r>
    </w:p>
    <w:p w:rsidR="00FB4426" w:rsidRPr="0057306A" w:rsidRDefault="00FB4426" w:rsidP="00012B31">
      <w:pPr>
        <w:jc w:val="center"/>
        <w:rPr>
          <w:rFonts w:ascii="Times New Roman" w:hAnsi="Times New Roman"/>
          <w:sz w:val="28"/>
          <w:szCs w:val="28"/>
          <w:lang w:val="uz-Cyrl-UZ"/>
        </w:rPr>
      </w:pPr>
      <w:r w:rsidRPr="0057306A">
        <w:rPr>
          <w:rFonts w:ascii="Times New Roman" w:hAnsi="Times New Roman"/>
          <w:sz w:val="28"/>
          <w:szCs w:val="28"/>
          <w:lang w:val="uz-Cyrl-UZ"/>
        </w:rPr>
        <w:t xml:space="preserve">a)         </w:t>
      </w:r>
      <w:r w:rsidRPr="0057306A">
        <w:rPr>
          <w:rFonts w:ascii="Times New Roman" w:hAnsi="Times New Roman"/>
          <w:i/>
          <w:sz w:val="28"/>
          <w:szCs w:val="28"/>
          <w:lang w:val="uz-Cyrl-UZ"/>
        </w:rPr>
        <w:t>N N</w:t>
      </w:r>
      <w:r w:rsidRPr="0057306A">
        <w:rPr>
          <w:rFonts w:ascii="Times New Roman" w:hAnsi="Times New Roman"/>
          <w:sz w:val="28"/>
          <w:szCs w:val="28"/>
          <w:lang w:val="uz-Cyrl-UZ"/>
        </w:rPr>
        <w:t xml:space="preserve">        1, 2, 3</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4, 5, 6</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7, 8, 9</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10, 11, 12</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13, 14, 15</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16, 17, 18</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19, 20, 21</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22, 23, 24</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25, 26, 27</w:t>
      </w:r>
    </w:p>
    <w:p w:rsidR="00FB4426" w:rsidRPr="0057306A" w:rsidRDefault="00FB4426" w:rsidP="00D644DE">
      <w:pPr>
        <w:numPr>
          <w:ilvl w:val="0"/>
          <w:numId w:val="37"/>
        </w:numPr>
        <w:spacing w:after="0" w:line="240" w:lineRule="auto"/>
        <w:jc w:val="center"/>
        <w:rPr>
          <w:rFonts w:ascii="Times New Roman" w:hAnsi="Times New Roman"/>
          <w:sz w:val="28"/>
          <w:szCs w:val="28"/>
          <w:lang w:val="uz-Cyrl-UZ"/>
        </w:rPr>
      </w:pPr>
      <w:r w:rsidRPr="0057306A">
        <w:rPr>
          <w:rFonts w:ascii="Times New Roman" w:hAnsi="Times New Roman"/>
          <w:sz w:val="28"/>
          <w:szCs w:val="28"/>
          <w:lang w:val="uz-Cyrl-UZ"/>
        </w:rPr>
        <w:t xml:space="preserve">      28, 29, 30</w:t>
      </w:r>
    </w:p>
    <w:p w:rsidR="00FB4426" w:rsidRPr="0057306A" w:rsidRDefault="00FB4426" w:rsidP="00D644DE">
      <w:pPr>
        <w:numPr>
          <w:ilvl w:val="0"/>
          <w:numId w:val="35"/>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 xml:space="preserve">Худди шу юлдузларнинг масса </w:t>
      </w:r>
      <w:r w:rsidRPr="0057306A">
        <w:rPr>
          <w:rFonts w:ascii="Times New Roman" w:hAnsi="Times New Roman"/>
          <w:i/>
          <w:sz w:val="28"/>
          <w:szCs w:val="28"/>
          <w:lang w:val="uz-Cyrl-UZ"/>
        </w:rPr>
        <w:t>m</w:t>
      </w:r>
      <w:r w:rsidRPr="0057306A">
        <w:rPr>
          <w:rFonts w:ascii="Times New Roman" w:hAnsi="Times New Roman"/>
          <w:sz w:val="28"/>
          <w:szCs w:val="28"/>
          <w:lang w:val="uz-Cyrl-UZ"/>
        </w:rPr>
        <w:t xml:space="preserve"> ва зичлиги </w:t>
      </w:r>
      <w:r w:rsidRPr="0057306A">
        <w:rPr>
          <w:rFonts w:ascii="Times New Roman" w:hAnsi="Times New Roman"/>
          <w:i/>
          <w:sz w:val="28"/>
          <w:szCs w:val="28"/>
          <w:lang w:val="uz-Cyrl-UZ"/>
        </w:rPr>
        <w:sym w:font="Symbol" w:char="F072"/>
      </w:r>
      <w:r w:rsidRPr="0057306A">
        <w:rPr>
          <w:rFonts w:ascii="Times New Roman" w:hAnsi="Times New Roman"/>
          <w:sz w:val="28"/>
          <w:szCs w:val="28"/>
          <w:lang w:val="uz-Cyrl-UZ"/>
        </w:rPr>
        <w:t xml:space="preserve"> ни ҳисобланг.</w:t>
      </w:r>
    </w:p>
    <w:p w:rsidR="00FB4426" w:rsidRPr="0057306A" w:rsidRDefault="00FB4426" w:rsidP="00D644DE">
      <w:pPr>
        <w:numPr>
          <w:ilvl w:val="0"/>
          <w:numId w:val="35"/>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 xml:space="preserve">Юлдузларнинг ҳисобланган </w:t>
      </w:r>
      <w:r w:rsidRPr="0057306A">
        <w:rPr>
          <w:rFonts w:ascii="Times New Roman" w:hAnsi="Times New Roman"/>
          <w:i/>
          <w:sz w:val="28"/>
          <w:szCs w:val="28"/>
          <w:lang w:val="uz-Cyrl-UZ"/>
        </w:rPr>
        <w:t>R</w:t>
      </w:r>
      <w:r w:rsidRPr="0057306A">
        <w:rPr>
          <w:rFonts w:ascii="Times New Roman" w:hAnsi="Times New Roman"/>
          <w:sz w:val="28"/>
          <w:szCs w:val="28"/>
          <w:lang w:val="uz-Cyrl-UZ"/>
        </w:rPr>
        <w:t xml:space="preserve"> ва </w:t>
      </w:r>
      <w:r w:rsidRPr="0057306A">
        <w:rPr>
          <w:rFonts w:ascii="Times New Roman" w:hAnsi="Times New Roman"/>
          <w:i/>
          <w:sz w:val="28"/>
          <w:szCs w:val="28"/>
          <w:lang w:val="uz-Cyrl-UZ"/>
        </w:rPr>
        <w:t>m</w:t>
      </w:r>
      <w:r w:rsidRPr="0057306A">
        <w:rPr>
          <w:rFonts w:ascii="Times New Roman" w:hAnsi="Times New Roman"/>
          <w:sz w:val="28"/>
          <w:szCs w:val="28"/>
          <w:lang w:val="uz-Cyrl-UZ"/>
        </w:rPr>
        <w:t xml:space="preserve"> қйиматларини уларнинг ёритувчанлиги ва спектрал синфи билан таққосланг ва Г – Р Д да ушбу параметрларнинг боғланишини ифодалаб беринг. </w:t>
      </w:r>
    </w:p>
    <w:p w:rsidR="00FB4426" w:rsidRPr="0057306A" w:rsidRDefault="00FB4426" w:rsidP="00012B31">
      <w:pPr>
        <w:jc w:val="both"/>
        <w:rPr>
          <w:rFonts w:ascii="Times New Roman" w:hAnsi="Times New Roman"/>
          <w:sz w:val="28"/>
          <w:szCs w:val="28"/>
          <w:lang w:val="uz-Cyrl-UZ"/>
        </w:rPr>
      </w:pPr>
    </w:p>
    <w:p w:rsidR="00FB4426" w:rsidRPr="0057306A" w:rsidRDefault="00FB4426" w:rsidP="00012B31">
      <w:pPr>
        <w:pStyle w:val="Title"/>
        <w:jc w:val="center"/>
        <w:rPr>
          <w:szCs w:val="28"/>
        </w:rPr>
      </w:pPr>
      <w:r w:rsidRPr="0057306A">
        <w:rPr>
          <w:szCs w:val="28"/>
        </w:rPr>
        <w:t>Адабиёт</w:t>
      </w:r>
    </w:p>
    <w:p w:rsidR="00FB4426" w:rsidRPr="0057306A" w:rsidRDefault="00FB4426" w:rsidP="00D644DE">
      <w:pPr>
        <w:numPr>
          <w:ilvl w:val="0"/>
          <w:numId w:val="36"/>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Дагаев М.М. Лабораторный практикум по курсу общей астрономии, 1963.</w:t>
      </w:r>
    </w:p>
    <w:p w:rsidR="00FB4426" w:rsidRPr="0057306A" w:rsidRDefault="00FB4426" w:rsidP="00D644DE">
      <w:pPr>
        <w:numPr>
          <w:ilvl w:val="0"/>
          <w:numId w:val="36"/>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Астрономический календарь (постоянная часть), 1981.</w:t>
      </w:r>
    </w:p>
    <w:p w:rsidR="00FB4426" w:rsidRPr="0057306A" w:rsidRDefault="00FB4426" w:rsidP="00D644DE">
      <w:pPr>
        <w:numPr>
          <w:ilvl w:val="0"/>
          <w:numId w:val="36"/>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Атлас звездного неба под ред. Михайлова.</w:t>
      </w:r>
    </w:p>
    <w:p w:rsidR="00FB4426" w:rsidRPr="0057306A" w:rsidRDefault="00FB4426" w:rsidP="00D644DE">
      <w:pPr>
        <w:numPr>
          <w:ilvl w:val="0"/>
          <w:numId w:val="36"/>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Куликовский П.Г. Справочник любителя астрономии.</w:t>
      </w:r>
    </w:p>
    <w:p w:rsidR="00FB4426" w:rsidRPr="0057306A" w:rsidRDefault="00FB4426" w:rsidP="00D644DE">
      <w:pPr>
        <w:numPr>
          <w:ilvl w:val="0"/>
          <w:numId w:val="36"/>
        </w:numPr>
        <w:spacing w:after="0" w:line="240" w:lineRule="auto"/>
        <w:jc w:val="both"/>
        <w:rPr>
          <w:rFonts w:ascii="Times New Roman" w:hAnsi="Times New Roman"/>
          <w:sz w:val="28"/>
          <w:szCs w:val="28"/>
          <w:lang w:val="uz-Cyrl-UZ"/>
        </w:rPr>
      </w:pPr>
      <w:r w:rsidRPr="0057306A">
        <w:rPr>
          <w:rFonts w:ascii="Times New Roman" w:hAnsi="Times New Roman"/>
          <w:sz w:val="28"/>
          <w:szCs w:val="28"/>
          <w:lang w:val="uz-Cyrl-UZ"/>
        </w:rPr>
        <w:t>Малая энциклопедия Физика Космоса, 1985.</w:t>
      </w:r>
    </w:p>
    <w:p w:rsidR="00FB4426" w:rsidRPr="0057306A" w:rsidRDefault="00FB4426" w:rsidP="00012B31">
      <w:pPr>
        <w:jc w:val="both"/>
        <w:rPr>
          <w:rFonts w:ascii="Times New Roman" w:hAnsi="Times New Roman"/>
          <w:sz w:val="28"/>
          <w:szCs w:val="28"/>
          <w:lang w:val="uz-Cyrl-UZ"/>
        </w:rPr>
      </w:pPr>
    </w:p>
    <w:p w:rsidR="00FB4426" w:rsidRPr="0057306A" w:rsidRDefault="00FB4426" w:rsidP="00012B31">
      <w:pPr>
        <w:pStyle w:val="Title"/>
        <w:jc w:val="center"/>
        <w:rPr>
          <w:szCs w:val="28"/>
        </w:rPr>
      </w:pPr>
      <w:r w:rsidRPr="0057306A">
        <w:rPr>
          <w:szCs w:val="28"/>
        </w:rPr>
        <w:br w:type="page"/>
        <w:t>Жадвал 1</w:t>
      </w:r>
    </w:p>
    <w:tbl>
      <w:tblPr>
        <w:tblW w:w="0" w:type="auto"/>
        <w:tblLayout w:type="fixed"/>
        <w:tblLook w:val="0000"/>
      </w:tblPr>
      <w:tblGrid>
        <w:gridCol w:w="534"/>
        <w:gridCol w:w="1559"/>
        <w:gridCol w:w="1558"/>
        <w:gridCol w:w="1217"/>
        <w:gridCol w:w="1217"/>
        <w:gridCol w:w="1217"/>
        <w:gridCol w:w="1217"/>
      </w:tblGrid>
      <w:tr w:rsidR="00FB4426" w:rsidRPr="00F3235F" w:rsidTr="0057306A">
        <w:trPr>
          <w:cantSplit/>
        </w:trPr>
        <w:tc>
          <w:tcPr>
            <w:tcW w:w="534" w:type="dxa"/>
          </w:tcPr>
          <w:p w:rsidR="00FB4426" w:rsidRPr="00F3235F" w:rsidRDefault="00FB4426" w:rsidP="0057306A">
            <w:pPr>
              <w:jc w:val="center"/>
              <w:rPr>
                <w:rFonts w:ascii="Times New Roman" w:hAnsi="Times New Roman"/>
                <w:sz w:val="28"/>
                <w:szCs w:val="28"/>
                <w:lang w:val="uz-Cyrl-UZ"/>
              </w:rPr>
            </w:pPr>
            <w:r w:rsidRPr="00F3235F">
              <w:rPr>
                <w:rFonts w:ascii="Times New Roman" w:hAnsi="Times New Roman"/>
                <w:sz w:val="28"/>
                <w:szCs w:val="28"/>
                <w:lang w:val="uz-Cyrl-UZ"/>
              </w:rPr>
              <w:t>№</w:t>
            </w:r>
          </w:p>
        </w:tc>
        <w:tc>
          <w:tcPr>
            <w:tcW w:w="3117" w:type="dxa"/>
            <w:gridSpan w:val="2"/>
          </w:tcPr>
          <w:p w:rsidR="00FB4426" w:rsidRPr="0057306A" w:rsidRDefault="00FB4426" w:rsidP="00012B31">
            <w:pPr>
              <w:pStyle w:val="Title"/>
              <w:rPr>
                <w:szCs w:val="28"/>
              </w:rPr>
            </w:pPr>
            <w:r w:rsidRPr="0057306A">
              <w:rPr>
                <w:szCs w:val="28"/>
              </w:rPr>
              <w:t>Юлдузнинг тўдадаги</w:t>
            </w:r>
          </w:p>
        </w:tc>
        <w:tc>
          <w:tcPr>
            <w:tcW w:w="1217" w:type="dxa"/>
            <w:vMerge w:val="restart"/>
          </w:tcPr>
          <w:p w:rsidR="00FB4426" w:rsidRPr="00F3235F" w:rsidRDefault="00FB4426" w:rsidP="0057306A">
            <w:pPr>
              <w:jc w:val="center"/>
              <w:rPr>
                <w:rFonts w:ascii="Times New Roman" w:hAnsi="Times New Roman"/>
                <w:sz w:val="28"/>
                <w:szCs w:val="28"/>
                <w:lang w:val="uz-Cyrl-UZ"/>
              </w:rPr>
            </w:pPr>
            <w:r w:rsidRPr="00F3235F">
              <w:rPr>
                <w:rFonts w:ascii="Times New Roman" w:eastAsia="Times New Roman" w:hAnsi="Times New Roman"/>
                <w:position w:val="-20"/>
                <w:sz w:val="28"/>
                <w:szCs w:val="28"/>
                <w:lang w:val="uz-Cyrl-UZ"/>
              </w:rPr>
              <w:object w:dxaOrig="499" w:dyaOrig="540">
                <v:shape id="_x0000_i2449" type="#_x0000_t75" style="width:24.6pt;height:27pt" o:ole="" fillcolor="window">
                  <v:imagedata r:id="rId1204" o:title=""/>
                </v:shape>
                <o:OLEObject Type="Embed" ProgID="Equation.3" ShapeID="_x0000_i2449" DrawAspect="Content" ObjectID="_1614258031" r:id="rId1205"/>
              </w:object>
            </w:r>
          </w:p>
        </w:tc>
        <w:tc>
          <w:tcPr>
            <w:tcW w:w="1217" w:type="dxa"/>
            <w:vMerge w:val="restart"/>
          </w:tcPr>
          <w:p w:rsidR="00FB4426" w:rsidRPr="00F3235F" w:rsidRDefault="00FB4426" w:rsidP="0057306A">
            <w:pPr>
              <w:jc w:val="center"/>
              <w:rPr>
                <w:rFonts w:ascii="Times New Roman" w:hAnsi="Times New Roman"/>
                <w:sz w:val="28"/>
                <w:szCs w:val="28"/>
                <w:lang w:val="uz-Cyrl-UZ"/>
              </w:rPr>
            </w:pPr>
            <w:r w:rsidRPr="00F3235F">
              <w:rPr>
                <w:rFonts w:ascii="Times New Roman" w:hAnsi="Times New Roman"/>
                <w:sz w:val="28"/>
                <w:szCs w:val="28"/>
                <w:lang w:val="uz-Cyrl-UZ"/>
              </w:rPr>
              <w:t>Sp,</w:t>
            </w:r>
          </w:p>
          <w:p w:rsidR="00FB4426" w:rsidRPr="00F3235F" w:rsidRDefault="00FB4426" w:rsidP="0057306A">
            <w:pPr>
              <w:ind w:left="-48" w:right="-85"/>
              <w:jc w:val="center"/>
              <w:rPr>
                <w:rFonts w:ascii="Times New Roman" w:hAnsi="Times New Roman"/>
                <w:sz w:val="28"/>
                <w:szCs w:val="28"/>
                <w:lang w:val="uz-Cyrl-UZ"/>
              </w:rPr>
            </w:pPr>
            <w:r w:rsidRPr="00F3235F">
              <w:rPr>
                <w:rFonts w:ascii="Times New Roman" w:hAnsi="Times New Roman"/>
                <w:sz w:val="28"/>
                <w:szCs w:val="28"/>
                <w:lang w:val="uz-Cyrl-UZ"/>
              </w:rPr>
              <w:t>синф ва ёрит-лик</w:t>
            </w:r>
          </w:p>
        </w:tc>
        <w:tc>
          <w:tcPr>
            <w:tcW w:w="1217" w:type="dxa"/>
            <w:vMerge w:val="restart"/>
          </w:tcPr>
          <w:p w:rsidR="00FB4426" w:rsidRPr="00F3235F" w:rsidRDefault="00FB4426" w:rsidP="0057306A">
            <w:pPr>
              <w:jc w:val="center"/>
              <w:rPr>
                <w:rFonts w:ascii="Times New Roman" w:hAnsi="Times New Roman"/>
                <w:sz w:val="28"/>
                <w:szCs w:val="28"/>
                <w:lang w:val="uz-Cyrl-UZ"/>
              </w:rPr>
            </w:pPr>
          </w:p>
          <w:p w:rsidR="00FB4426" w:rsidRPr="00F3235F" w:rsidRDefault="00FB4426" w:rsidP="0057306A">
            <w:pPr>
              <w:jc w:val="center"/>
              <w:rPr>
                <w:rFonts w:ascii="Times New Roman" w:hAnsi="Times New Roman"/>
                <w:sz w:val="28"/>
                <w:szCs w:val="28"/>
                <w:lang w:val="uz-Cyrl-UZ"/>
              </w:rPr>
            </w:pPr>
            <w:r w:rsidRPr="00F3235F">
              <w:rPr>
                <w:rFonts w:ascii="Times New Roman" w:hAnsi="Times New Roman"/>
                <w:sz w:val="28"/>
                <w:szCs w:val="28"/>
                <w:lang w:val="uz-Cyrl-UZ"/>
              </w:rPr>
              <w:t>B – V</w:t>
            </w:r>
            <w:r w:rsidRPr="00F3235F">
              <w:rPr>
                <w:rFonts w:ascii="Times New Roman" w:hAnsi="Times New Roman"/>
                <w:sz w:val="28"/>
                <w:szCs w:val="28"/>
                <w:vertAlign w:val="superscript"/>
                <w:lang w:val="uz-Cyrl-UZ"/>
              </w:rPr>
              <w:t>m</w:t>
            </w:r>
          </w:p>
        </w:tc>
        <w:tc>
          <w:tcPr>
            <w:tcW w:w="1217" w:type="dxa"/>
            <w:vMerge w:val="restart"/>
          </w:tcPr>
          <w:p w:rsidR="00FB4426" w:rsidRPr="00F3235F" w:rsidRDefault="00FB4426" w:rsidP="0057306A">
            <w:pPr>
              <w:jc w:val="center"/>
              <w:rPr>
                <w:rFonts w:ascii="Times New Roman" w:hAnsi="Times New Roman"/>
                <w:sz w:val="28"/>
                <w:szCs w:val="28"/>
                <w:lang w:val="uz-Cyrl-UZ"/>
              </w:rPr>
            </w:pPr>
            <w:r w:rsidRPr="00F3235F">
              <w:rPr>
                <w:rFonts w:ascii="Times New Roman" w:hAnsi="Times New Roman"/>
                <w:sz w:val="28"/>
                <w:szCs w:val="28"/>
                <w:lang w:val="uz-Cyrl-UZ"/>
              </w:rPr>
              <w:sym w:font="Symbol" w:char="F070"/>
            </w:r>
          </w:p>
          <w:p w:rsidR="00FB4426" w:rsidRPr="00F3235F" w:rsidRDefault="00FB4426" w:rsidP="0057306A">
            <w:pPr>
              <w:jc w:val="center"/>
              <w:rPr>
                <w:rFonts w:ascii="Times New Roman" w:hAnsi="Times New Roman"/>
                <w:sz w:val="28"/>
                <w:szCs w:val="28"/>
                <w:lang w:val="uz-Cyrl-UZ"/>
              </w:rPr>
            </w:pPr>
            <w:r w:rsidRPr="00F3235F">
              <w:rPr>
                <w:rFonts w:ascii="Times New Roman" w:hAnsi="Times New Roman"/>
                <w:sz w:val="28"/>
                <w:szCs w:val="28"/>
                <w:lang w:val="uz-Cyrl-UZ"/>
              </w:rPr>
              <w:t>(0”.001)</w:t>
            </w:r>
          </w:p>
        </w:tc>
      </w:tr>
      <w:tr w:rsidR="00FB4426" w:rsidRPr="00F3235F" w:rsidTr="0057306A">
        <w:trPr>
          <w:cantSplit/>
        </w:trPr>
        <w:tc>
          <w:tcPr>
            <w:tcW w:w="534" w:type="dxa"/>
          </w:tcPr>
          <w:p w:rsidR="00FB4426" w:rsidRPr="00F3235F" w:rsidRDefault="00FB4426" w:rsidP="0057306A">
            <w:pPr>
              <w:spacing w:line="360" w:lineRule="auto"/>
              <w:jc w:val="center"/>
              <w:rPr>
                <w:rFonts w:ascii="Times New Roman" w:hAnsi="Times New Roman"/>
                <w:sz w:val="28"/>
                <w:szCs w:val="28"/>
                <w:lang w:val="uz-Cyrl-UZ"/>
              </w:rPr>
            </w:pPr>
          </w:p>
        </w:tc>
        <w:tc>
          <w:tcPr>
            <w:tcW w:w="1559" w:type="dxa"/>
          </w:tcPr>
          <w:p w:rsidR="00FB4426" w:rsidRPr="00F3235F" w:rsidRDefault="00FB4426" w:rsidP="0057306A">
            <w:pPr>
              <w:spacing w:line="360" w:lineRule="auto"/>
              <w:jc w:val="center"/>
              <w:rPr>
                <w:rFonts w:ascii="Times New Roman" w:hAnsi="Times New Roman"/>
                <w:sz w:val="28"/>
                <w:szCs w:val="28"/>
                <w:lang w:val="uz-Cyrl-UZ"/>
              </w:rPr>
            </w:pPr>
            <w:r w:rsidRPr="00F3235F">
              <w:rPr>
                <w:rFonts w:ascii="Times New Roman" w:hAnsi="Times New Roman"/>
                <w:sz w:val="28"/>
                <w:szCs w:val="28"/>
                <w:lang w:val="uz-Cyrl-UZ"/>
              </w:rPr>
              <w:t>номи</w:t>
            </w:r>
          </w:p>
        </w:tc>
        <w:tc>
          <w:tcPr>
            <w:tcW w:w="1558" w:type="dxa"/>
          </w:tcPr>
          <w:p w:rsidR="00FB4426" w:rsidRPr="0057306A" w:rsidRDefault="00FB4426" w:rsidP="00012B31">
            <w:pPr>
              <w:pStyle w:val="Title"/>
              <w:rPr>
                <w:szCs w:val="28"/>
              </w:rPr>
            </w:pPr>
            <w:r w:rsidRPr="0057306A">
              <w:rPr>
                <w:szCs w:val="28"/>
              </w:rPr>
              <w:t xml:space="preserve">Номи </w:t>
            </w:r>
          </w:p>
        </w:tc>
        <w:tc>
          <w:tcPr>
            <w:tcW w:w="1217" w:type="dxa"/>
            <w:vMerge/>
          </w:tcPr>
          <w:p w:rsidR="00FB4426" w:rsidRPr="00F3235F" w:rsidRDefault="00FB4426" w:rsidP="0057306A">
            <w:pPr>
              <w:spacing w:line="360" w:lineRule="auto"/>
              <w:jc w:val="center"/>
              <w:rPr>
                <w:rFonts w:ascii="Times New Roman" w:hAnsi="Times New Roman"/>
                <w:sz w:val="28"/>
                <w:szCs w:val="28"/>
                <w:lang w:val="uz-Cyrl-UZ"/>
              </w:rPr>
            </w:pPr>
          </w:p>
        </w:tc>
        <w:tc>
          <w:tcPr>
            <w:tcW w:w="1217" w:type="dxa"/>
            <w:vMerge/>
          </w:tcPr>
          <w:p w:rsidR="00FB4426" w:rsidRPr="00F3235F" w:rsidRDefault="00FB4426" w:rsidP="0057306A">
            <w:pPr>
              <w:spacing w:line="360" w:lineRule="auto"/>
              <w:jc w:val="center"/>
              <w:rPr>
                <w:rFonts w:ascii="Times New Roman" w:hAnsi="Times New Roman"/>
                <w:sz w:val="28"/>
                <w:szCs w:val="28"/>
                <w:lang w:val="uz-Cyrl-UZ"/>
              </w:rPr>
            </w:pPr>
          </w:p>
        </w:tc>
        <w:tc>
          <w:tcPr>
            <w:tcW w:w="1217" w:type="dxa"/>
            <w:vMerge/>
          </w:tcPr>
          <w:p w:rsidR="00FB4426" w:rsidRPr="00F3235F" w:rsidRDefault="00FB4426" w:rsidP="0057306A">
            <w:pPr>
              <w:spacing w:line="360" w:lineRule="auto"/>
              <w:jc w:val="center"/>
              <w:rPr>
                <w:rFonts w:ascii="Times New Roman" w:hAnsi="Times New Roman"/>
                <w:sz w:val="28"/>
                <w:szCs w:val="28"/>
                <w:lang w:val="uz-Cyrl-UZ"/>
              </w:rPr>
            </w:pPr>
          </w:p>
        </w:tc>
        <w:tc>
          <w:tcPr>
            <w:tcW w:w="1217" w:type="dxa"/>
            <w:vMerge/>
          </w:tcPr>
          <w:p w:rsidR="00FB4426" w:rsidRPr="00F3235F" w:rsidRDefault="00FB4426" w:rsidP="0057306A">
            <w:pPr>
              <w:spacing w:line="360" w:lineRule="auto"/>
              <w:jc w:val="center"/>
              <w:rPr>
                <w:rFonts w:ascii="Times New Roman" w:hAnsi="Times New Roman"/>
                <w:sz w:val="28"/>
                <w:szCs w:val="28"/>
                <w:lang w:val="uz-Cyrl-UZ"/>
              </w:rPr>
            </w:pP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Car</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Канопус</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–0.75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F0, Ib</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0.15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17</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Aql</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Альтаир</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0.76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A7, IV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0.22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198</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7"/>
            </w:r>
            <w:r w:rsidRPr="00F3235F">
              <w:rPr>
                <w:rFonts w:ascii="Times New Roman" w:hAnsi="Times New Roman"/>
                <w:sz w:val="28"/>
                <w:szCs w:val="28"/>
                <w:lang w:val="uz-Cyrl-UZ"/>
              </w:rPr>
              <w:t xml:space="preserve"> And</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K3, 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5</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Cen</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Толлиман</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G2,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0.7</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746</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5</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Tau</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Альдебаран</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0.86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K5,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1.54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49</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6</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35 Cam</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4.19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B9, Ia</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0.41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7</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Boo</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Арктур</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–0.12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K2,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91</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8</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Cru</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Акрукс</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0.79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B1, IV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–0.26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9</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9</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74"/>
            </w:r>
            <w:r w:rsidRPr="00F3235F">
              <w:rPr>
                <w:rFonts w:ascii="Times New Roman" w:hAnsi="Times New Roman"/>
                <w:sz w:val="28"/>
                <w:szCs w:val="28"/>
                <w:lang w:val="uz-Cyrl-UZ"/>
              </w:rPr>
              <w:t xml:space="preserve"> Ceti</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G8 V –VI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0.72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276</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10</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Lyr</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Вега</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A0,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123</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11</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Sco</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Антарес</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0.91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M1, Ia</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1.84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19</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Tau</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2.87</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B7,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6</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13</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Aur</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Капелла</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G8,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0.8</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74</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14</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Vir</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Спика</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0.97</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B1,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–0.23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19</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15</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Lyn</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3.12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M0,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1.55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21</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16</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2"/>
            </w:r>
            <w:r w:rsidRPr="00F3235F">
              <w:rPr>
                <w:rFonts w:ascii="Times New Roman" w:hAnsi="Times New Roman"/>
                <w:sz w:val="28"/>
                <w:szCs w:val="28"/>
                <w:lang w:val="uz-Cyrl-UZ"/>
              </w:rPr>
              <w:t xml:space="preserve"> Ori</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Ригель</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B8, Iae</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9</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17</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2"/>
            </w:r>
            <w:r w:rsidRPr="00F3235F">
              <w:rPr>
                <w:rFonts w:ascii="Times New Roman" w:hAnsi="Times New Roman"/>
                <w:sz w:val="28"/>
                <w:szCs w:val="28"/>
                <w:lang w:val="uz-Cyrl-UZ"/>
              </w:rPr>
              <w:t xml:space="preserve"> Gem</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Поллукс</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K0,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1.0</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93</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18</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4"/>
            </w:r>
            <w:r w:rsidRPr="00F3235F">
              <w:rPr>
                <w:rFonts w:ascii="Times New Roman" w:hAnsi="Times New Roman"/>
                <w:sz w:val="28"/>
                <w:szCs w:val="28"/>
                <w:lang w:val="uz-Cyrl-UZ"/>
              </w:rPr>
              <w:t xml:space="preserve"> Col</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3.84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G5,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0,88</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13</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19</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Cmi</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Процион</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0.34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F5, IV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0.42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87</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20</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Psa</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Фомальгаут</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1.15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A3,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147</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21</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D"/>
            </w:r>
            <w:r w:rsidRPr="00F3235F">
              <w:rPr>
                <w:rFonts w:ascii="Times New Roman" w:hAnsi="Times New Roman"/>
                <w:sz w:val="28"/>
                <w:szCs w:val="28"/>
                <w:lang w:val="uz-Cyrl-UZ"/>
              </w:rPr>
              <w:t xml:space="preserve"> UMa</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2.99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M0,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1.59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28</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22</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Eri</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Ахернар</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0.47</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 Vpe</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–0.15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32</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23</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Cyg</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Денеб</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A2, Ia</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0.09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24</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Lep</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3.12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K5, III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1.46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6</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25</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Ori</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Бетельгейзе</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0.42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M2, Ia</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1.84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5</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26</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2"/>
            </w:r>
            <w:r w:rsidRPr="00F3235F">
              <w:rPr>
                <w:rFonts w:ascii="Times New Roman" w:hAnsi="Times New Roman"/>
                <w:sz w:val="28"/>
                <w:szCs w:val="28"/>
                <w:lang w:val="uz-Cyrl-UZ"/>
              </w:rPr>
              <w:t xml:space="preserve"> Cru</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Мимоза</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1.25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B0.5; IV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–0.23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7</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27</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7"/>
            </w:r>
            <w:r w:rsidRPr="00F3235F">
              <w:rPr>
                <w:rFonts w:ascii="Times New Roman" w:hAnsi="Times New Roman"/>
                <w:sz w:val="28"/>
                <w:szCs w:val="28"/>
                <w:lang w:val="uz-Cyrl-UZ"/>
              </w:rPr>
              <w:t xml:space="preserve"> Dor</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4.42</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F5,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0.31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56</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28</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2"/>
            </w:r>
            <w:r w:rsidRPr="00F3235F">
              <w:rPr>
                <w:rFonts w:ascii="Times New Roman" w:hAnsi="Times New Roman"/>
                <w:sz w:val="28"/>
                <w:szCs w:val="28"/>
                <w:lang w:val="uz-Cyrl-UZ"/>
              </w:rPr>
              <w:t xml:space="preserve"> Cen</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Хадар</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0.59</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B1, II</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–0.24</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14</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29</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sym w:font="Symbol" w:char="F061"/>
            </w:r>
            <w:r w:rsidRPr="00F3235F">
              <w:rPr>
                <w:rFonts w:ascii="Times New Roman" w:hAnsi="Times New Roman"/>
                <w:sz w:val="28"/>
                <w:szCs w:val="28"/>
                <w:lang w:val="uz-Cyrl-UZ"/>
              </w:rPr>
              <w:t xml:space="preserve"> Leo</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1.33</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B7, V</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0.11</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40</w:t>
            </w:r>
          </w:p>
        </w:tc>
      </w:tr>
      <w:tr w:rsidR="00FB4426" w:rsidRPr="00F3235F" w:rsidTr="0057306A">
        <w:tc>
          <w:tcPr>
            <w:tcW w:w="534"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30</w:t>
            </w:r>
          </w:p>
        </w:tc>
        <w:tc>
          <w:tcPr>
            <w:tcW w:w="1559"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CE Tau</w:t>
            </w:r>
          </w:p>
        </w:tc>
        <w:tc>
          <w:tcPr>
            <w:tcW w:w="1558"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Регул</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4.35</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M2, Ib</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2.06</w:t>
            </w:r>
          </w:p>
        </w:tc>
        <w:tc>
          <w:tcPr>
            <w:tcW w:w="1217" w:type="dxa"/>
          </w:tcPr>
          <w:p w:rsidR="00FB4426" w:rsidRPr="00F3235F" w:rsidRDefault="00FB4426" w:rsidP="0057306A">
            <w:pPr>
              <w:spacing w:line="360" w:lineRule="exact"/>
              <w:jc w:val="center"/>
              <w:rPr>
                <w:rFonts w:ascii="Times New Roman" w:hAnsi="Times New Roman"/>
                <w:sz w:val="28"/>
                <w:szCs w:val="28"/>
                <w:lang w:val="uz-Cyrl-UZ"/>
              </w:rPr>
            </w:pPr>
            <w:r w:rsidRPr="00F3235F">
              <w:rPr>
                <w:rFonts w:ascii="Times New Roman" w:hAnsi="Times New Roman"/>
                <w:sz w:val="28"/>
                <w:szCs w:val="28"/>
                <w:lang w:val="uz-Cyrl-UZ"/>
              </w:rPr>
              <w:t>2</w:t>
            </w:r>
          </w:p>
        </w:tc>
      </w:tr>
    </w:tbl>
    <w:p w:rsidR="00FB4426" w:rsidRPr="0057306A" w:rsidRDefault="00FB4426" w:rsidP="00012B31">
      <w:pPr>
        <w:jc w:val="both"/>
        <w:rPr>
          <w:rFonts w:ascii="Times New Roman" w:hAnsi="Times New Roman"/>
          <w:sz w:val="28"/>
          <w:szCs w:val="28"/>
          <w:lang w:val="uz-Cyrl-UZ"/>
        </w:rPr>
      </w:pPr>
    </w:p>
    <w:p w:rsidR="00FB4426" w:rsidRPr="0057306A" w:rsidRDefault="00FB4426" w:rsidP="00012B31">
      <w:pPr>
        <w:spacing w:line="360" w:lineRule="auto"/>
        <w:jc w:val="both"/>
        <w:rPr>
          <w:rFonts w:ascii="Times New Roman" w:hAnsi="Times New Roman"/>
          <w:sz w:val="28"/>
          <w:szCs w:val="28"/>
          <w:lang w:val="uz-Cyrl-UZ"/>
        </w:rPr>
      </w:pPr>
      <w:r w:rsidRPr="0057306A">
        <w:rPr>
          <w:rFonts w:ascii="Times New Roman" w:hAnsi="Times New Roman"/>
          <w:sz w:val="28"/>
          <w:szCs w:val="28"/>
          <w:lang w:val="uz-Cyrl-UZ"/>
        </w:rPr>
        <w:sym w:font="Symbol" w:char="F061"/>
      </w:r>
      <w:r w:rsidRPr="0057306A">
        <w:rPr>
          <w:rFonts w:ascii="Times New Roman" w:hAnsi="Times New Roman"/>
          <w:sz w:val="28"/>
          <w:szCs w:val="28"/>
          <w:lang w:val="uz-Cyrl-UZ"/>
        </w:rPr>
        <w:t xml:space="preserve"> CMa    Сириус          –1.46      A1, V      0.0                376</w:t>
      </w:r>
    </w:p>
    <w:p w:rsidR="00FB4426" w:rsidRPr="0057306A" w:rsidRDefault="00FB4426" w:rsidP="00012B31">
      <w:pPr>
        <w:spacing w:line="360" w:lineRule="auto"/>
        <w:jc w:val="both"/>
        <w:rPr>
          <w:rFonts w:ascii="Times New Roman" w:hAnsi="Times New Roman"/>
          <w:sz w:val="28"/>
          <w:szCs w:val="28"/>
          <w:lang w:val="uz-Cyrl-UZ"/>
        </w:rPr>
      </w:pPr>
      <w:r w:rsidRPr="0057306A">
        <w:rPr>
          <w:rFonts w:ascii="Times New Roman" w:hAnsi="Times New Roman"/>
          <w:sz w:val="28"/>
          <w:szCs w:val="28"/>
          <w:lang w:val="uz-Cyrl-UZ"/>
        </w:rPr>
        <w:tab/>
        <w:t xml:space="preserve">    СириусА         1.5        A0, V                       </w:t>
      </w:r>
      <w:r w:rsidRPr="0057306A">
        <w:rPr>
          <w:rFonts w:ascii="Times New Roman" w:hAnsi="Times New Roman"/>
          <w:i/>
          <w:sz w:val="28"/>
          <w:szCs w:val="28"/>
          <w:lang w:val="uz-Cyrl-UZ"/>
        </w:rPr>
        <w:t>a”</w:t>
      </w:r>
      <w:r w:rsidRPr="0057306A">
        <w:rPr>
          <w:rFonts w:ascii="Times New Roman" w:hAnsi="Times New Roman"/>
          <w:sz w:val="28"/>
          <w:szCs w:val="28"/>
          <w:lang w:val="uz-Cyrl-UZ"/>
        </w:rPr>
        <w:t xml:space="preserve"> = 7”.50</w:t>
      </w:r>
    </w:p>
    <w:p w:rsidR="00FB4426" w:rsidRPr="0057306A" w:rsidRDefault="00FB4426" w:rsidP="00012B31">
      <w:pPr>
        <w:spacing w:line="360" w:lineRule="auto"/>
        <w:jc w:val="both"/>
        <w:rPr>
          <w:rFonts w:ascii="Times New Roman" w:hAnsi="Times New Roman"/>
          <w:sz w:val="28"/>
          <w:szCs w:val="28"/>
          <w:lang w:val="uz-Cyrl-UZ"/>
        </w:rPr>
      </w:pPr>
      <w:r w:rsidRPr="0057306A">
        <w:rPr>
          <w:rFonts w:ascii="Times New Roman" w:hAnsi="Times New Roman"/>
          <w:sz w:val="28"/>
          <w:szCs w:val="28"/>
          <w:lang w:val="uz-Cyrl-UZ"/>
        </w:rPr>
        <w:tab/>
        <w:t xml:space="preserve">    СириусВ          8.5       A1, VII                 </w:t>
      </w:r>
      <w:r w:rsidRPr="0057306A">
        <w:rPr>
          <w:rFonts w:ascii="Times New Roman" w:hAnsi="Times New Roman"/>
          <w:i/>
          <w:sz w:val="28"/>
          <w:szCs w:val="28"/>
          <w:lang w:val="uz-Cyrl-UZ"/>
        </w:rPr>
        <w:t>P</w:t>
      </w:r>
      <w:r w:rsidRPr="0057306A">
        <w:rPr>
          <w:rFonts w:ascii="Times New Roman" w:hAnsi="Times New Roman"/>
          <w:sz w:val="28"/>
          <w:szCs w:val="28"/>
          <w:lang w:val="uz-Cyrl-UZ"/>
        </w:rPr>
        <w:t xml:space="preserve"> = 50.04 йил          </w:t>
      </w:r>
    </w:p>
    <w:p w:rsidR="00FB4426" w:rsidRPr="0057306A" w:rsidRDefault="00FB4426" w:rsidP="00012B31">
      <w:pPr>
        <w:spacing w:line="360" w:lineRule="auto"/>
        <w:jc w:val="both"/>
        <w:rPr>
          <w:rFonts w:ascii="Times New Roman" w:hAnsi="Times New Roman"/>
          <w:sz w:val="28"/>
          <w:szCs w:val="28"/>
          <w:lang w:val="uz-Cyrl-UZ"/>
        </w:rPr>
      </w:pPr>
      <w:r w:rsidRPr="0057306A">
        <w:rPr>
          <w:rFonts w:ascii="Times New Roman" w:hAnsi="Times New Roman"/>
          <w:sz w:val="28"/>
          <w:szCs w:val="28"/>
          <w:lang w:val="uz-Cyrl-UZ"/>
        </w:rPr>
        <w:br w:type="page"/>
      </w:r>
    </w:p>
    <w:p w:rsidR="00FB4426" w:rsidRPr="0057306A" w:rsidRDefault="00FB4426" w:rsidP="00012B31">
      <w:pPr>
        <w:pStyle w:val="Title"/>
        <w:rPr>
          <w:szCs w:val="28"/>
        </w:rPr>
      </w:pPr>
      <w:r w:rsidRPr="0057306A">
        <w:rPr>
          <w:szCs w:val="28"/>
        </w:rPr>
        <w:t>Жадвал 2</w:t>
      </w:r>
    </w:p>
    <w:tbl>
      <w:tblPr>
        <w:tblW w:w="0" w:type="auto"/>
        <w:tblInd w:w="2235" w:type="dxa"/>
        <w:tblLayout w:type="fixed"/>
        <w:tblLook w:val="0000"/>
      </w:tblPr>
      <w:tblGrid>
        <w:gridCol w:w="2026"/>
        <w:gridCol w:w="1943"/>
      </w:tblGrid>
      <w:tr w:rsidR="00FB4426" w:rsidRPr="00F3235F" w:rsidTr="0057306A">
        <w:tc>
          <w:tcPr>
            <w:tcW w:w="2026" w:type="dxa"/>
          </w:tcPr>
          <w:p w:rsidR="00FB4426" w:rsidRPr="0057306A" w:rsidRDefault="00FB4426" w:rsidP="00012B31">
            <w:pPr>
              <w:pStyle w:val="Title"/>
              <w:rPr>
                <w:szCs w:val="28"/>
              </w:rPr>
            </w:pPr>
            <w:r w:rsidRPr="0057306A">
              <w:rPr>
                <w:szCs w:val="28"/>
              </w:rPr>
              <w:t>Sp</w:t>
            </w:r>
          </w:p>
        </w:tc>
        <w:tc>
          <w:tcPr>
            <w:tcW w:w="1943" w:type="dxa"/>
          </w:tcPr>
          <w:p w:rsidR="00FB4426" w:rsidRPr="0057306A" w:rsidRDefault="00FB4426" w:rsidP="00012B31">
            <w:pPr>
              <w:pStyle w:val="Title"/>
              <w:rPr>
                <w:szCs w:val="28"/>
              </w:rPr>
            </w:pPr>
            <w:r w:rsidRPr="0057306A">
              <w:rPr>
                <w:szCs w:val="28"/>
              </w:rPr>
              <w:sym w:font="Symbol" w:char="F044"/>
            </w:r>
            <w:r w:rsidRPr="0057306A">
              <w:rPr>
                <w:szCs w:val="28"/>
              </w:rPr>
              <w:t>bol (B.C.)</w:t>
            </w:r>
          </w:p>
        </w:tc>
      </w:tr>
      <w:tr w:rsidR="00FB4426" w:rsidRPr="00F3235F" w:rsidTr="0057306A">
        <w:trPr>
          <w:cantSplit/>
        </w:trPr>
        <w:tc>
          <w:tcPr>
            <w:tcW w:w="3969" w:type="dxa"/>
            <w:gridSpan w:val="2"/>
          </w:tcPr>
          <w:p w:rsidR="00FB4426" w:rsidRPr="0057306A" w:rsidRDefault="00FB4426" w:rsidP="00012B31">
            <w:pPr>
              <w:pStyle w:val="Title"/>
              <w:rPr>
                <w:szCs w:val="28"/>
              </w:rPr>
            </w:pPr>
            <w:r w:rsidRPr="0057306A">
              <w:rPr>
                <w:szCs w:val="28"/>
              </w:rPr>
              <w:t>Бош кетма – кетлик    (V)</w:t>
            </w:r>
          </w:p>
        </w:tc>
      </w:tr>
      <w:tr w:rsidR="00FB4426" w:rsidRPr="00F3235F" w:rsidTr="0057306A">
        <w:tc>
          <w:tcPr>
            <w:tcW w:w="2026" w:type="dxa"/>
          </w:tcPr>
          <w:p w:rsidR="00FB4426" w:rsidRPr="0057306A" w:rsidRDefault="00FB4426" w:rsidP="00012B31">
            <w:pPr>
              <w:pStyle w:val="Title"/>
              <w:rPr>
                <w:szCs w:val="28"/>
              </w:rPr>
            </w:pPr>
            <w:r w:rsidRPr="0057306A">
              <w:rPr>
                <w:szCs w:val="28"/>
              </w:rPr>
              <w:t>O5</w:t>
            </w:r>
          </w:p>
        </w:tc>
        <w:tc>
          <w:tcPr>
            <w:tcW w:w="1943" w:type="dxa"/>
          </w:tcPr>
          <w:p w:rsidR="00FB4426" w:rsidRPr="0057306A" w:rsidRDefault="00FB4426" w:rsidP="00012B31">
            <w:pPr>
              <w:pStyle w:val="Title"/>
              <w:rPr>
                <w:szCs w:val="28"/>
              </w:rPr>
            </w:pPr>
            <w:r w:rsidRPr="0057306A">
              <w:rPr>
                <w:szCs w:val="28"/>
              </w:rPr>
              <w:t>–4</w:t>
            </w:r>
            <w:r w:rsidRPr="0057306A">
              <w:rPr>
                <w:szCs w:val="28"/>
                <w:vertAlign w:val="superscript"/>
              </w:rPr>
              <w:t>m</w:t>
            </w:r>
            <w:r w:rsidRPr="0057306A">
              <w:rPr>
                <w:szCs w:val="28"/>
              </w:rPr>
              <w:t>.6</w:t>
            </w:r>
          </w:p>
        </w:tc>
      </w:tr>
      <w:tr w:rsidR="00FB4426" w:rsidRPr="00F3235F" w:rsidTr="0057306A">
        <w:tc>
          <w:tcPr>
            <w:tcW w:w="2026" w:type="dxa"/>
          </w:tcPr>
          <w:p w:rsidR="00FB4426" w:rsidRPr="0057306A" w:rsidRDefault="00FB4426" w:rsidP="00012B31">
            <w:pPr>
              <w:pStyle w:val="Title"/>
              <w:rPr>
                <w:szCs w:val="28"/>
              </w:rPr>
            </w:pPr>
            <w:r w:rsidRPr="0057306A">
              <w:rPr>
                <w:szCs w:val="28"/>
              </w:rPr>
              <w:t>B0</w:t>
            </w:r>
          </w:p>
        </w:tc>
        <w:tc>
          <w:tcPr>
            <w:tcW w:w="1943" w:type="dxa"/>
          </w:tcPr>
          <w:p w:rsidR="00FB4426" w:rsidRPr="0057306A" w:rsidRDefault="00FB4426" w:rsidP="00012B31">
            <w:pPr>
              <w:pStyle w:val="Title"/>
              <w:rPr>
                <w:szCs w:val="28"/>
              </w:rPr>
            </w:pPr>
            <w:r w:rsidRPr="0057306A">
              <w:rPr>
                <w:szCs w:val="28"/>
              </w:rPr>
              <w:t>–3.0</w:t>
            </w:r>
          </w:p>
        </w:tc>
      </w:tr>
      <w:tr w:rsidR="00FB4426" w:rsidRPr="00F3235F" w:rsidTr="0057306A">
        <w:tc>
          <w:tcPr>
            <w:tcW w:w="2026" w:type="dxa"/>
          </w:tcPr>
          <w:p w:rsidR="00FB4426" w:rsidRPr="0057306A" w:rsidRDefault="00FB4426" w:rsidP="00012B31">
            <w:pPr>
              <w:pStyle w:val="Title"/>
              <w:rPr>
                <w:szCs w:val="28"/>
              </w:rPr>
            </w:pPr>
            <w:r w:rsidRPr="0057306A">
              <w:rPr>
                <w:szCs w:val="28"/>
              </w:rPr>
              <w:t>B2</w:t>
            </w:r>
          </w:p>
        </w:tc>
        <w:tc>
          <w:tcPr>
            <w:tcW w:w="1943" w:type="dxa"/>
          </w:tcPr>
          <w:p w:rsidR="00FB4426" w:rsidRPr="0057306A" w:rsidRDefault="00FB4426" w:rsidP="00012B31">
            <w:pPr>
              <w:pStyle w:val="Title"/>
              <w:rPr>
                <w:szCs w:val="28"/>
              </w:rPr>
            </w:pPr>
            <w:r w:rsidRPr="0057306A">
              <w:rPr>
                <w:szCs w:val="28"/>
              </w:rPr>
              <w:t>–2.6</w:t>
            </w:r>
          </w:p>
        </w:tc>
      </w:tr>
      <w:tr w:rsidR="00FB4426" w:rsidRPr="00F3235F" w:rsidTr="0057306A">
        <w:tc>
          <w:tcPr>
            <w:tcW w:w="2026" w:type="dxa"/>
          </w:tcPr>
          <w:p w:rsidR="00FB4426" w:rsidRPr="0057306A" w:rsidRDefault="00FB4426" w:rsidP="00012B31">
            <w:pPr>
              <w:pStyle w:val="Title"/>
              <w:rPr>
                <w:szCs w:val="28"/>
              </w:rPr>
            </w:pPr>
            <w:r w:rsidRPr="0057306A">
              <w:rPr>
                <w:szCs w:val="28"/>
              </w:rPr>
              <w:t>B5</w:t>
            </w:r>
          </w:p>
        </w:tc>
        <w:tc>
          <w:tcPr>
            <w:tcW w:w="1943" w:type="dxa"/>
          </w:tcPr>
          <w:p w:rsidR="00FB4426" w:rsidRPr="0057306A" w:rsidRDefault="00FB4426" w:rsidP="00012B31">
            <w:pPr>
              <w:pStyle w:val="Title"/>
              <w:rPr>
                <w:szCs w:val="28"/>
              </w:rPr>
            </w:pPr>
            <w:r w:rsidRPr="0057306A">
              <w:rPr>
                <w:szCs w:val="28"/>
              </w:rPr>
              <w:t>–1.6</w:t>
            </w:r>
          </w:p>
        </w:tc>
      </w:tr>
      <w:tr w:rsidR="00FB4426" w:rsidRPr="00F3235F" w:rsidTr="0057306A">
        <w:tc>
          <w:tcPr>
            <w:tcW w:w="2026" w:type="dxa"/>
          </w:tcPr>
          <w:p w:rsidR="00FB4426" w:rsidRPr="0057306A" w:rsidRDefault="00FB4426" w:rsidP="00012B31">
            <w:pPr>
              <w:pStyle w:val="Title"/>
              <w:rPr>
                <w:szCs w:val="28"/>
              </w:rPr>
            </w:pPr>
            <w:r w:rsidRPr="0057306A">
              <w:rPr>
                <w:szCs w:val="28"/>
              </w:rPr>
              <w:t>B8</w:t>
            </w:r>
          </w:p>
        </w:tc>
        <w:tc>
          <w:tcPr>
            <w:tcW w:w="1943" w:type="dxa"/>
          </w:tcPr>
          <w:p w:rsidR="00FB4426" w:rsidRPr="0057306A" w:rsidRDefault="00FB4426" w:rsidP="00012B31">
            <w:pPr>
              <w:pStyle w:val="Title"/>
              <w:rPr>
                <w:szCs w:val="28"/>
              </w:rPr>
            </w:pPr>
            <w:r w:rsidRPr="0057306A">
              <w:rPr>
                <w:szCs w:val="28"/>
              </w:rPr>
              <w:t>–1.0</w:t>
            </w:r>
          </w:p>
        </w:tc>
      </w:tr>
      <w:tr w:rsidR="00FB4426" w:rsidRPr="00F3235F" w:rsidTr="0057306A">
        <w:tc>
          <w:tcPr>
            <w:tcW w:w="2026" w:type="dxa"/>
          </w:tcPr>
          <w:p w:rsidR="00FB4426" w:rsidRPr="0057306A" w:rsidRDefault="00FB4426" w:rsidP="00012B31">
            <w:pPr>
              <w:pStyle w:val="Title"/>
              <w:rPr>
                <w:szCs w:val="28"/>
              </w:rPr>
            </w:pPr>
            <w:r w:rsidRPr="0057306A">
              <w:rPr>
                <w:szCs w:val="28"/>
              </w:rPr>
              <w:t>A0</w:t>
            </w:r>
          </w:p>
        </w:tc>
        <w:tc>
          <w:tcPr>
            <w:tcW w:w="1943" w:type="dxa"/>
          </w:tcPr>
          <w:p w:rsidR="00FB4426" w:rsidRPr="0057306A" w:rsidRDefault="00FB4426" w:rsidP="00012B31">
            <w:pPr>
              <w:pStyle w:val="Title"/>
              <w:rPr>
                <w:szCs w:val="28"/>
              </w:rPr>
            </w:pPr>
            <w:r w:rsidRPr="0057306A">
              <w:rPr>
                <w:szCs w:val="28"/>
              </w:rPr>
              <w:t>–0.68</w:t>
            </w:r>
          </w:p>
        </w:tc>
      </w:tr>
      <w:tr w:rsidR="00FB4426" w:rsidRPr="00F3235F" w:rsidTr="0057306A">
        <w:tc>
          <w:tcPr>
            <w:tcW w:w="2026" w:type="dxa"/>
          </w:tcPr>
          <w:p w:rsidR="00FB4426" w:rsidRPr="0057306A" w:rsidRDefault="00FB4426" w:rsidP="00012B31">
            <w:pPr>
              <w:pStyle w:val="Title"/>
              <w:rPr>
                <w:szCs w:val="28"/>
              </w:rPr>
            </w:pPr>
            <w:r w:rsidRPr="0057306A">
              <w:rPr>
                <w:szCs w:val="28"/>
              </w:rPr>
              <w:t>A5</w:t>
            </w:r>
          </w:p>
        </w:tc>
        <w:tc>
          <w:tcPr>
            <w:tcW w:w="1943" w:type="dxa"/>
          </w:tcPr>
          <w:p w:rsidR="00FB4426" w:rsidRPr="0057306A" w:rsidRDefault="00FB4426" w:rsidP="00012B31">
            <w:pPr>
              <w:pStyle w:val="Title"/>
              <w:rPr>
                <w:szCs w:val="28"/>
              </w:rPr>
            </w:pPr>
            <w:r w:rsidRPr="0057306A">
              <w:rPr>
                <w:szCs w:val="28"/>
              </w:rPr>
              <w:t>–0.3</w:t>
            </w:r>
          </w:p>
        </w:tc>
      </w:tr>
      <w:tr w:rsidR="00FB4426" w:rsidRPr="00F3235F" w:rsidTr="0057306A">
        <w:tc>
          <w:tcPr>
            <w:tcW w:w="2026" w:type="dxa"/>
          </w:tcPr>
          <w:p w:rsidR="00FB4426" w:rsidRPr="0057306A" w:rsidRDefault="00FB4426" w:rsidP="00012B31">
            <w:pPr>
              <w:pStyle w:val="Title"/>
              <w:rPr>
                <w:szCs w:val="28"/>
              </w:rPr>
            </w:pPr>
            <w:r w:rsidRPr="0057306A">
              <w:rPr>
                <w:szCs w:val="28"/>
              </w:rPr>
              <w:t>F0</w:t>
            </w:r>
          </w:p>
        </w:tc>
        <w:tc>
          <w:tcPr>
            <w:tcW w:w="1943" w:type="dxa"/>
          </w:tcPr>
          <w:p w:rsidR="00FB4426" w:rsidRPr="0057306A" w:rsidRDefault="00FB4426" w:rsidP="00012B31">
            <w:pPr>
              <w:pStyle w:val="Title"/>
              <w:rPr>
                <w:szCs w:val="28"/>
              </w:rPr>
            </w:pPr>
            <w:r w:rsidRPr="0057306A">
              <w:rPr>
                <w:szCs w:val="28"/>
              </w:rPr>
              <w:t>–0.1</w:t>
            </w:r>
          </w:p>
        </w:tc>
      </w:tr>
      <w:tr w:rsidR="00FB4426" w:rsidRPr="00F3235F" w:rsidTr="0057306A">
        <w:tc>
          <w:tcPr>
            <w:tcW w:w="2026" w:type="dxa"/>
          </w:tcPr>
          <w:p w:rsidR="00FB4426" w:rsidRPr="0057306A" w:rsidRDefault="00FB4426" w:rsidP="00012B31">
            <w:pPr>
              <w:pStyle w:val="Title"/>
              <w:rPr>
                <w:szCs w:val="28"/>
              </w:rPr>
            </w:pPr>
            <w:r w:rsidRPr="0057306A">
              <w:rPr>
                <w:szCs w:val="28"/>
              </w:rPr>
              <w:t>F5</w:t>
            </w:r>
          </w:p>
        </w:tc>
        <w:tc>
          <w:tcPr>
            <w:tcW w:w="1943" w:type="dxa"/>
          </w:tcPr>
          <w:p w:rsidR="00FB4426" w:rsidRPr="0057306A" w:rsidRDefault="00FB4426" w:rsidP="00012B31">
            <w:pPr>
              <w:pStyle w:val="Title"/>
              <w:rPr>
                <w:szCs w:val="28"/>
              </w:rPr>
            </w:pPr>
            <w:r w:rsidRPr="0057306A">
              <w:rPr>
                <w:szCs w:val="28"/>
              </w:rPr>
              <w:t>0.0</w:t>
            </w:r>
          </w:p>
        </w:tc>
      </w:tr>
      <w:tr w:rsidR="00FB4426" w:rsidRPr="00F3235F" w:rsidTr="0057306A">
        <w:tc>
          <w:tcPr>
            <w:tcW w:w="2026" w:type="dxa"/>
          </w:tcPr>
          <w:p w:rsidR="00FB4426" w:rsidRPr="0057306A" w:rsidRDefault="00FB4426" w:rsidP="00012B31">
            <w:pPr>
              <w:pStyle w:val="Title"/>
              <w:rPr>
                <w:szCs w:val="28"/>
              </w:rPr>
            </w:pPr>
            <w:r w:rsidRPr="0057306A">
              <w:rPr>
                <w:szCs w:val="28"/>
              </w:rPr>
              <w:t>G0</w:t>
            </w:r>
          </w:p>
        </w:tc>
        <w:tc>
          <w:tcPr>
            <w:tcW w:w="1943" w:type="dxa"/>
          </w:tcPr>
          <w:p w:rsidR="00FB4426" w:rsidRPr="0057306A" w:rsidRDefault="00FB4426" w:rsidP="00012B31">
            <w:pPr>
              <w:pStyle w:val="Title"/>
              <w:rPr>
                <w:szCs w:val="28"/>
              </w:rPr>
            </w:pPr>
            <w:r w:rsidRPr="0057306A">
              <w:rPr>
                <w:szCs w:val="28"/>
              </w:rPr>
              <w:t>–0.03</w:t>
            </w:r>
          </w:p>
        </w:tc>
      </w:tr>
      <w:tr w:rsidR="00FB4426" w:rsidRPr="00F3235F" w:rsidTr="0057306A">
        <w:tc>
          <w:tcPr>
            <w:tcW w:w="2026" w:type="dxa"/>
          </w:tcPr>
          <w:p w:rsidR="00FB4426" w:rsidRPr="0057306A" w:rsidRDefault="00FB4426" w:rsidP="00012B31">
            <w:pPr>
              <w:pStyle w:val="Title"/>
              <w:rPr>
                <w:szCs w:val="28"/>
              </w:rPr>
            </w:pPr>
            <w:r w:rsidRPr="0057306A">
              <w:rPr>
                <w:szCs w:val="28"/>
              </w:rPr>
              <w:t>G5</w:t>
            </w:r>
          </w:p>
        </w:tc>
        <w:tc>
          <w:tcPr>
            <w:tcW w:w="1943" w:type="dxa"/>
          </w:tcPr>
          <w:p w:rsidR="00FB4426" w:rsidRPr="0057306A" w:rsidRDefault="00FB4426" w:rsidP="00012B31">
            <w:pPr>
              <w:pStyle w:val="Title"/>
              <w:rPr>
                <w:szCs w:val="28"/>
              </w:rPr>
            </w:pPr>
            <w:r w:rsidRPr="0057306A">
              <w:rPr>
                <w:szCs w:val="28"/>
              </w:rPr>
              <w:t>–0.1</w:t>
            </w:r>
          </w:p>
        </w:tc>
      </w:tr>
      <w:tr w:rsidR="00FB4426" w:rsidRPr="00F3235F" w:rsidTr="0057306A">
        <w:tc>
          <w:tcPr>
            <w:tcW w:w="2026" w:type="dxa"/>
          </w:tcPr>
          <w:p w:rsidR="00FB4426" w:rsidRPr="0057306A" w:rsidRDefault="00FB4426" w:rsidP="00012B31">
            <w:pPr>
              <w:pStyle w:val="Title"/>
              <w:rPr>
                <w:szCs w:val="28"/>
              </w:rPr>
            </w:pPr>
            <w:r w:rsidRPr="0057306A">
              <w:rPr>
                <w:szCs w:val="28"/>
              </w:rPr>
              <w:t>K0</w:t>
            </w:r>
          </w:p>
        </w:tc>
        <w:tc>
          <w:tcPr>
            <w:tcW w:w="1943" w:type="dxa"/>
          </w:tcPr>
          <w:p w:rsidR="00FB4426" w:rsidRPr="0057306A" w:rsidRDefault="00FB4426" w:rsidP="00012B31">
            <w:pPr>
              <w:pStyle w:val="Title"/>
              <w:rPr>
                <w:szCs w:val="28"/>
              </w:rPr>
            </w:pPr>
            <w:r w:rsidRPr="0057306A">
              <w:rPr>
                <w:szCs w:val="28"/>
              </w:rPr>
              <w:t>–0.2</w:t>
            </w:r>
          </w:p>
        </w:tc>
      </w:tr>
      <w:tr w:rsidR="00FB4426" w:rsidRPr="00F3235F" w:rsidTr="0057306A">
        <w:tc>
          <w:tcPr>
            <w:tcW w:w="2026" w:type="dxa"/>
          </w:tcPr>
          <w:p w:rsidR="00FB4426" w:rsidRPr="0057306A" w:rsidRDefault="00FB4426" w:rsidP="00012B31">
            <w:pPr>
              <w:pStyle w:val="Title"/>
              <w:rPr>
                <w:szCs w:val="28"/>
              </w:rPr>
            </w:pPr>
            <w:r w:rsidRPr="0057306A">
              <w:rPr>
                <w:szCs w:val="28"/>
              </w:rPr>
              <w:t>K5</w:t>
            </w:r>
          </w:p>
        </w:tc>
        <w:tc>
          <w:tcPr>
            <w:tcW w:w="1943" w:type="dxa"/>
          </w:tcPr>
          <w:p w:rsidR="00FB4426" w:rsidRPr="0057306A" w:rsidRDefault="00FB4426" w:rsidP="00012B31">
            <w:pPr>
              <w:pStyle w:val="Title"/>
              <w:rPr>
                <w:szCs w:val="28"/>
              </w:rPr>
            </w:pPr>
            <w:r w:rsidRPr="0057306A">
              <w:rPr>
                <w:szCs w:val="28"/>
              </w:rPr>
              <w:t>–0.58</w:t>
            </w:r>
          </w:p>
        </w:tc>
      </w:tr>
      <w:tr w:rsidR="00FB4426" w:rsidRPr="00F3235F" w:rsidTr="0057306A">
        <w:tc>
          <w:tcPr>
            <w:tcW w:w="2026" w:type="dxa"/>
          </w:tcPr>
          <w:p w:rsidR="00FB4426" w:rsidRPr="0057306A" w:rsidRDefault="00FB4426" w:rsidP="00012B31">
            <w:pPr>
              <w:pStyle w:val="Title"/>
              <w:rPr>
                <w:szCs w:val="28"/>
              </w:rPr>
            </w:pPr>
            <w:r w:rsidRPr="0057306A">
              <w:rPr>
                <w:szCs w:val="28"/>
              </w:rPr>
              <w:t>M0</w:t>
            </w:r>
          </w:p>
        </w:tc>
        <w:tc>
          <w:tcPr>
            <w:tcW w:w="1943" w:type="dxa"/>
          </w:tcPr>
          <w:p w:rsidR="00FB4426" w:rsidRPr="0057306A" w:rsidRDefault="00FB4426" w:rsidP="00012B31">
            <w:pPr>
              <w:pStyle w:val="Title"/>
              <w:rPr>
                <w:szCs w:val="28"/>
              </w:rPr>
            </w:pPr>
            <w:r w:rsidRPr="0057306A">
              <w:rPr>
                <w:szCs w:val="28"/>
              </w:rPr>
              <w:t>–1.2</w:t>
            </w:r>
          </w:p>
        </w:tc>
      </w:tr>
      <w:tr w:rsidR="00FB4426" w:rsidRPr="00F3235F" w:rsidTr="0057306A">
        <w:tc>
          <w:tcPr>
            <w:tcW w:w="2026" w:type="dxa"/>
          </w:tcPr>
          <w:p w:rsidR="00FB4426" w:rsidRPr="0057306A" w:rsidRDefault="00FB4426" w:rsidP="00012B31">
            <w:pPr>
              <w:pStyle w:val="Title"/>
              <w:rPr>
                <w:szCs w:val="28"/>
              </w:rPr>
            </w:pPr>
            <w:r w:rsidRPr="0057306A">
              <w:rPr>
                <w:szCs w:val="28"/>
              </w:rPr>
              <w:t>M5</w:t>
            </w:r>
          </w:p>
        </w:tc>
        <w:tc>
          <w:tcPr>
            <w:tcW w:w="1943" w:type="dxa"/>
          </w:tcPr>
          <w:p w:rsidR="00FB4426" w:rsidRPr="0057306A" w:rsidRDefault="00FB4426" w:rsidP="00012B31">
            <w:pPr>
              <w:pStyle w:val="Title"/>
              <w:rPr>
                <w:szCs w:val="28"/>
              </w:rPr>
            </w:pPr>
            <w:r w:rsidRPr="0057306A">
              <w:rPr>
                <w:szCs w:val="28"/>
              </w:rPr>
              <w:t>–2.1</w:t>
            </w:r>
          </w:p>
        </w:tc>
      </w:tr>
      <w:tr w:rsidR="00FB4426" w:rsidRPr="00F3235F" w:rsidTr="0057306A">
        <w:trPr>
          <w:cantSplit/>
        </w:trPr>
        <w:tc>
          <w:tcPr>
            <w:tcW w:w="3969" w:type="dxa"/>
            <w:gridSpan w:val="2"/>
          </w:tcPr>
          <w:p w:rsidR="00FB4426" w:rsidRPr="0057306A" w:rsidRDefault="00FB4426" w:rsidP="00012B31">
            <w:pPr>
              <w:pStyle w:val="Title"/>
              <w:rPr>
                <w:szCs w:val="28"/>
              </w:rPr>
            </w:pPr>
            <w:r w:rsidRPr="0057306A">
              <w:rPr>
                <w:szCs w:val="28"/>
              </w:rPr>
              <w:t>Гигантлар (III)          B.C.</w:t>
            </w:r>
          </w:p>
        </w:tc>
      </w:tr>
      <w:tr w:rsidR="00FB4426" w:rsidRPr="00F3235F" w:rsidTr="0057306A">
        <w:tc>
          <w:tcPr>
            <w:tcW w:w="2026" w:type="dxa"/>
          </w:tcPr>
          <w:p w:rsidR="00FB4426" w:rsidRPr="0057306A" w:rsidRDefault="00FB4426" w:rsidP="00012B31">
            <w:pPr>
              <w:pStyle w:val="Title"/>
              <w:rPr>
                <w:szCs w:val="28"/>
              </w:rPr>
            </w:pPr>
            <w:r w:rsidRPr="0057306A">
              <w:rPr>
                <w:szCs w:val="28"/>
              </w:rPr>
              <w:t>G0</w:t>
            </w:r>
          </w:p>
        </w:tc>
        <w:tc>
          <w:tcPr>
            <w:tcW w:w="1943" w:type="dxa"/>
          </w:tcPr>
          <w:p w:rsidR="00FB4426" w:rsidRPr="0057306A" w:rsidRDefault="00FB4426" w:rsidP="00012B31">
            <w:pPr>
              <w:pStyle w:val="Title"/>
              <w:rPr>
                <w:szCs w:val="28"/>
              </w:rPr>
            </w:pPr>
            <w:r w:rsidRPr="0057306A">
              <w:rPr>
                <w:szCs w:val="28"/>
              </w:rPr>
              <w:t>–0.1</w:t>
            </w:r>
          </w:p>
        </w:tc>
      </w:tr>
      <w:tr w:rsidR="00FB4426" w:rsidRPr="00F3235F" w:rsidTr="0057306A">
        <w:tc>
          <w:tcPr>
            <w:tcW w:w="2026" w:type="dxa"/>
          </w:tcPr>
          <w:p w:rsidR="00FB4426" w:rsidRPr="0057306A" w:rsidRDefault="00FB4426" w:rsidP="00012B31">
            <w:pPr>
              <w:pStyle w:val="Title"/>
              <w:rPr>
                <w:szCs w:val="28"/>
              </w:rPr>
            </w:pPr>
            <w:r w:rsidRPr="0057306A">
              <w:rPr>
                <w:szCs w:val="28"/>
              </w:rPr>
              <w:t>G5</w:t>
            </w:r>
          </w:p>
        </w:tc>
        <w:tc>
          <w:tcPr>
            <w:tcW w:w="1943" w:type="dxa"/>
          </w:tcPr>
          <w:p w:rsidR="00FB4426" w:rsidRPr="0057306A" w:rsidRDefault="00FB4426" w:rsidP="00012B31">
            <w:pPr>
              <w:pStyle w:val="Title"/>
              <w:rPr>
                <w:szCs w:val="28"/>
              </w:rPr>
            </w:pPr>
            <w:r w:rsidRPr="0057306A">
              <w:rPr>
                <w:szCs w:val="28"/>
              </w:rPr>
              <w:t>–0.3</w:t>
            </w:r>
          </w:p>
        </w:tc>
      </w:tr>
      <w:tr w:rsidR="00FB4426" w:rsidRPr="00F3235F" w:rsidTr="0057306A">
        <w:tc>
          <w:tcPr>
            <w:tcW w:w="2026" w:type="dxa"/>
          </w:tcPr>
          <w:p w:rsidR="00FB4426" w:rsidRPr="0057306A" w:rsidRDefault="00FB4426" w:rsidP="00012B31">
            <w:pPr>
              <w:pStyle w:val="Title"/>
              <w:rPr>
                <w:szCs w:val="28"/>
              </w:rPr>
            </w:pPr>
            <w:r w:rsidRPr="0057306A">
              <w:rPr>
                <w:szCs w:val="28"/>
              </w:rPr>
              <w:t>K0</w:t>
            </w:r>
          </w:p>
        </w:tc>
        <w:tc>
          <w:tcPr>
            <w:tcW w:w="1943" w:type="dxa"/>
          </w:tcPr>
          <w:p w:rsidR="00FB4426" w:rsidRPr="0057306A" w:rsidRDefault="00FB4426" w:rsidP="00012B31">
            <w:pPr>
              <w:pStyle w:val="Title"/>
              <w:rPr>
                <w:szCs w:val="28"/>
              </w:rPr>
            </w:pPr>
            <w:r w:rsidRPr="0057306A">
              <w:rPr>
                <w:szCs w:val="28"/>
              </w:rPr>
              <w:t>-0.6</w:t>
            </w:r>
          </w:p>
        </w:tc>
      </w:tr>
      <w:tr w:rsidR="00FB4426" w:rsidRPr="00F3235F" w:rsidTr="0057306A">
        <w:tc>
          <w:tcPr>
            <w:tcW w:w="2026" w:type="dxa"/>
          </w:tcPr>
          <w:p w:rsidR="00FB4426" w:rsidRPr="0057306A" w:rsidRDefault="00FB4426" w:rsidP="00012B31">
            <w:pPr>
              <w:pStyle w:val="Title"/>
              <w:rPr>
                <w:szCs w:val="28"/>
              </w:rPr>
            </w:pPr>
            <w:r w:rsidRPr="0057306A">
              <w:rPr>
                <w:szCs w:val="28"/>
              </w:rPr>
              <w:t>K5</w:t>
            </w:r>
          </w:p>
        </w:tc>
        <w:tc>
          <w:tcPr>
            <w:tcW w:w="1943" w:type="dxa"/>
          </w:tcPr>
          <w:p w:rsidR="00FB4426" w:rsidRPr="0057306A" w:rsidRDefault="00FB4426" w:rsidP="00012B31">
            <w:pPr>
              <w:pStyle w:val="Title"/>
              <w:rPr>
                <w:szCs w:val="28"/>
              </w:rPr>
            </w:pPr>
            <w:r w:rsidRPr="0057306A">
              <w:rPr>
                <w:szCs w:val="28"/>
              </w:rPr>
              <w:t>–1.0</w:t>
            </w:r>
          </w:p>
        </w:tc>
      </w:tr>
      <w:tr w:rsidR="00FB4426" w:rsidRPr="00F3235F" w:rsidTr="0057306A">
        <w:tc>
          <w:tcPr>
            <w:tcW w:w="2026" w:type="dxa"/>
          </w:tcPr>
          <w:p w:rsidR="00FB4426" w:rsidRPr="0057306A" w:rsidRDefault="00FB4426" w:rsidP="00012B31">
            <w:pPr>
              <w:pStyle w:val="Title"/>
              <w:rPr>
                <w:szCs w:val="28"/>
              </w:rPr>
            </w:pPr>
            <w:r w:rsidRPr="0057306A">
              <w:rPr>
                <w:szCs w:val="28"/>
              </w:rPr>
              <w:t>M0</w:t>
            </w:r>
          </w:p>
        </w:tc>
        <w:tc>
          <w:tcPr>
            <w:tcW w:w="1943" w:type="dxa"/>
          </w:tcPr>
          <w:p w:rsidR="00FB4426" w:rsidRPr="0057306A" w:rsidRDefault="00FB4426" w:rsidP="00012B31">
            <w:pPr>
              <w:pStyle w:val="Title"/>
              <w:rPr>
                <w:szCs w:val="28"/>
              </w:rPr>
            </w:pPr>
            <w:r w:rsidRPr="0057306A">
              <w:rPr>
                <w:szCs w:val="28"/>
              </w:rPr>
              <w:t>–1.7</w:t>
            </w:r>
          </w:p>
        </w:tc>
      </w:tr>
      <w:tr w:rsidR="00FB4426" w:rsidRPr="00F3235F" w:rsidTr="0057306A">
        <w:tc>
          <w:tcPr>
            <w:tcW w:w="2026" w:type="dxa"/>
          </w:tcPr>
          <w:p w:rsidR="00FB4426" w:rsidRPr="0057306A" w:rsidRDefault="00FB4426" w:rsidP="00012B31">
            <w:pPr>
              <w:pStyle w:val="Title"/>
              <w:rPr>
                <w:szCs w:val="28"/>
              </w:rPr>
            </w:pPr>
            <w:r w:rsidRPr="0057306A">
              <w:rPr>
                <w:szCs w:val="28"/>
              </w:rPr>
              <w:t>M5</w:t>
            </w:r>
          </w:p>
        </w:tc>
        <w:tc>
          <w:tcPr>
            <w:tcW w:w="1943" w:type="dxa"/>
          </w:tcPr>
          <w:p w:rsidR="00FB4426" w:rsidRPr="0057306A" w:rsidRDefault="00FB4426" w:rsidP="00012B31">
            <w:pPr>
              <w:pStyle w:val="Title"/>
              <w:rPr>
                <w:szCs w:val="28"/>
              </w:rPr>
            </w:pPr>
            <w:r w:rsidRPr="0057306A">
              <w:rPr>
                <w:szCs w:val="28"/>
              </w:rPr>
              <w:t>–3.0</w:t>
            </w:r>
          </w:p>
        </w:tc>
      </w:tr>
      <w:tr w:rsidR="00FB4426" w:rsidRPr="00F3235F" w:rsidTr="0057306A">
        <w:trPr>
          <w:cantSplit/>
        </w:trPr>
        <w:tc>
          <w:tcPr>
            <w:tcW w:w="3969" w:type="dxa"/>
            <w:gridSpan w:val="2"/>
          </w:tcPr>
          <w:p w:rsidR="00FB4426" w:rsidRPr="0057306A" w:rsidRDefault="00FB4426" w:rsidP="00012B31">
            <w:pPr>
              <w:pStyle w:val="Title"/>
              <w:rPr>
                <w:szCs w:val="28"/>
              </w:rPr>
            </w:pPr>
            <w:r w:rsidRPr="0057306A">
              <w:rPr>
                <w:szCs w:val="28"/>
              </w:rPr>
              <w:t>Ўтагигантлар           (Ia, b)</w:t>
            </w:r>
          </w:p>
        </w:tc>
      </w:tr>
      <w:tr w:rsidR="00FB4426" w:rsidRPr="00F3235F" w:rsidTr="0057306A">
        <w:tc>
          <w:tcPr>
            <w:tcW w:w="2026" w:type="dxa"/>
          </w:tcPr>
          <w:p w:rsidR="00FB4426" w:rsidRPr="0057306A" w:rsidRDefault="00FB4426" w:rsidP="00012B31">
            <w:pPr>
              <w:pStyle w:val="Title"/>
              <w:rPr>
                <w:szCs w:val="28"/>
              </w:rPr>
            </w:pPr>
            <w:r w:rsidRPr="0057306A">
              <w:rPr>
                <w:szCs w:val="28"/>
              </w:rPr>
              <w:t>B0</w:t>
            </w:r>
          </w:p>
        </w:tc>
        <w:tc>
          <w:tcPr>
            <w:tcW w:w="1943" w:type="dxa"/>
          </w:tcPr>
          <w:p w:rsidR="00FB4426" w:rsidRPr="0057306A" w:rsidRDefault="00FB4426" w:rsidP="00012B31">
            <w:pPr>
              <w:pStyle w:val="Title"/>
              <w:rPr>
                <w:szCs w:val="28"/>
              </w:rPr>
            </w:pPr>
            <w:r w:rsidRPr="0057306A">
              <w:rPr>
                <w:szCs w:val="28"/>
              </w:rPr>
              <w:t>–3.0</w:t>
            </w:r>
          </w:p>
        </w:tc>
      </w:tr>
      <w:tr w:rsidR="00FB4426" w:rsidRPr="00F3235F" w:rsidTr="0057306A">
        <w:tc>
          <w:tcPr>
            <w:tcW w:w="2026" w:type="dxa"/>
          </w:tcPr>
          <w:p w:rsidR="00FB4426" w:rsidRPr="0057306A" w:rsidRDefault="00FB4426" w:rsidP="00012B31">
            <w:pPr>
              <w:pStyle w:val="Title"/>
              <w:rPr>
                <w:szCs w:val="28"/>
              </w:rPr>
            </w:pPr>
            <w:r w:rsidRPr="0057306A">
              <w:rPr>
                <w:szCs w:val="28"/>
              </w:rPr>
              <w:t>A0</w:t>
            </w:r>
          </w:p>
        </w:tc>
        <w:tc>
          <w:tcPr>
            <w:tcW w:w="1943" w:type="dxa"/>
          </w:tcPr>
          <w:p w:rsidR="00FB4426" w:rsidRPr="0057306A" w:rsidRDefault="00FB4426" w:rsidP="00012B31">
            <w:pPr>
              <w:pStyle w:val="Title"/>
              <w:rPr>
                <w:szCs w:val="28"/>
              </w:rPr>
            </w:pPr>
            <w:r w:rsidRPr="0057306A">
              <w:rPr>
                <w:szCs w:val="28"/>
              </w:rPr>
              <w:t>–0.7</w:t>
            </w:r>
          </w:p>
        </w:tc>
      </w:tr>
      <w:tr w:rsidR="00FB4426" w:rsidRPr="00F3235F" w:rsidTr="0057306A">
        <w:tc>
          <w:tcPr>
            <w:tcW w:w="2026" w:type="dxa"/>
          </w:tcPr>
          <w:p w:rsidR="00FB4426" w:rsidRPr="0057306A" w:rsidRDefault="00FB4426" w:rsidP="00012B31">
            <w:pPr>
              <w:pStyle w:val="Title"/>
              <w:rPr>
                <w:szCs w:val="28"/>
              </w:rPr>
            </w:pPr>
            <w:r w:rsidRPr="0057306A">
              <w:rPr>
                <w:szCs w:val="28"/>
              </w:rPr>
              <w:t>F0</w:t>
            </w:r>
          </w:p>
        </w:tc>
        <w:tc>
          <w:tcPr>
            <w:tcW w:w="1943" w:type="dxa"/>
          </w:tcPr>
          <w:p w:rsidR="00FB4426" w:rsidRPr="0057306A" w:rsidRDefault="00FB4426" w:rsidP="00012B31">
            <w:pPr>
              <w:pStyle w:val="Title"/>
              <w:rPr>
                <w:szCs w:val="28"/>
              </w:rPr>
            </w:pPr>
            <w:r w:rsidRPr="0057306A">
              <w:rPr>
                <w:szCs w:val="28"/>
              </w:rPr>
              <w:t>–0.2</w:t>
            </w:r>
          </w:p>
        </w:tc>
      </w:tr>
      <w:tr w:rsidR="00FB4426" w:rsidRPr="00F3235F" w:rsidTr="0057306A">
        <w:tc>
          <w:tcPr>
            <w:tcW w:w="2026" w:type="dxa"/>
          </w:tcPr>
          <w:p w:rsidR="00FB4426" w:rsidRPr="0057306A" w:rsidRDefault="00FB4426" w:rsidP="00012B31">
            <w:pPr>
              <w:pStyle w:val="Title"/>
              <w:rPr>
                <w:szCs w:val="28"/>
              </w:rPr>
            </w:pPr>
            <w:r w:rsidRPr="0057306A">
              <w:rPr>
                <w:szCs w:val="28"/>
              </w:rPr>
              <w:t>G0</w:t>
            </w:r>
          </w:p>
        </w:tc>
        <w:tc>
          <w:tcPr>
            <w:tcW w:w="1943" w:type="dxa"/>
          </w:tcPr>
          <w:p w:rsidR="00FB4426" w:rsidRPr="0057306A" w:rsidRDefault="00FB4426" w:rsidP="00012B31">
            <w:pPr>
              <w:pStyle w:val="Title"/>
              <w:rPr>
                <w:szCs w:val="28"/>
              </w:rPr>
            </w:pPr>
            <w:r w:rsidRPr="0057306A">
              <w:rPr>
                <w:szCs w:val="28"/>
              </w:rPr>
              <w:t>–0.3</w:t>
            </w:r>
          </w:p>
        </w:tc>
      </w:tr>
      <w:tr w:rsidR="00FB4426" w:rsidRPr="00F3235F" w:rsidTr="0057306A">
        <w:tc>
          <w:tcPr>
            <w:tcW w:w="2026" w:type="dxa"/>
          </w:tcPr>
          <w:p w:rsidR="00FB4426" w:rsidRPr="0057306A" w:rsidRDefault="00FB4426" w:rsidP="00012B31">
            <w:pPr>
              <w:pStyle w:val="Title"/>
              <w:rPr>
                <w:szCs w:val="28"/>
              </w:rPr>
            </w:pPr>
            <w:r w:rsidRPr="0057306A">
              <w:rPr>
                <w:szCs w:val="28"/>
              </w:rPr>
              <w:t>G5</w:t>
            </w:r>
          </w:p>
        </w:tc>
        <w:tc>
          <w:tcPr>
            <w:tcW w:w="1943" w:type="dxa"/>
          </w:tcPr>
          <w:p w:rsidR="00FB4426" w:rsidRPr="0057306A" w:rsidRDefault="00FB4426" w:rsidP="00012B31">
            <w:pPr>
              <w:pStyle w:val="Title"/>
              <w:rPr>
                <w:szCs w:val="28"/>
              </w:rPr>
            </w:pPr>
            <w:r w:rsidRPr="0057306A">
              <w:rPr>
                <w:szCs w:val="28"/>
              </w:rPr>
              <w:t>–0.6</w:t>
            </w:r>
          </w:p>
        </w:tc>
      </w:tr>
      <w:tr w:rsidR="00FB4426" w:rsidRPr="00F3235F" w:rsidTr="0057306A">
        <w:tc>
          <w:tcPr>
            <w:tcW w:w="2026" w:type="dxa"/>
          </w:tcPr>
          <w:p w:rsidR="00FB4426" w:rsidRPr="0057306A" w:rsidRDefault="00FB4426" w:rsidP="00012B31">
            <w:pPr>
              <w:pStyle w:val="Title"/>
              <w:rPr>
                <w:szCs w:val="28"/>
              </w:rPr>
            </w:pPr>
            <w:r w:rsidRPr="0057306A">
              <w:rPr>
                <w:szCs w:val="28"/>
              </w:rPr>
              <w:t>K0</w:t>
            </w:r>
          </w:p>
        </w:tc>
        <w:tc>
          <w:tcPr>
            <w:tcW w:w="1943" w:type="dxa"/>
          </w:tcPr>
          <w:p w:rsidR="00FB4426" w:rsidRPr="0057306A" w:rsidRDefault="00FB4426" w:rsidP="00012B31">
            <w:pPr>
              <w:pStyle w:val="Title"/>
              <w:rPr>
                <w:szCs w:val="28"/>
              </w:rPr>
            </w:pPr>
            <w:r w:rsidRPr="0057306A">
              <w:rPr>
                <w:szCs w:val="28"/>
              </w:rPr>
              <w:t>–1.0</w:t>
            </w:r>
          </w:p>
        </w:tc>
      </w:tr>
      <w:tr w:rsidR="00FB4426" w:rsidRPr="00F3235F" w:rsidTr="0057306A">
        <w:tc>
          <w:tcPr>
            <w:tcW w:w="2026" w:type="dxa"/>
          </w:tcPr>
          <w:p w:rsidR="00FB4426" w:rsidRPr="0057306A" w:rsidRDefault="00FB4426" w:rsidP="00012B31">
            <w:pPr>
              <w:pStyle w:val="Title"/>
              <w:rPr>
                <w:szCs w:val="28"/>
              </w:rPr>
            </w:pPr>
            <w:r w:rsidRPr="0057306A">
              <w:rPr>
                <w:szCs w:val="28"/>
              </w:rPr>
              <w:t>K5</w:t>
            </w:r>
          </w:p>
        </w:tc>
        <w:tc>
          <w:tcPr>
            <w:tcW w:w="1943" w:type="dxa"/>
          </w:tcPr>
          <w:p w:rsidR="00FB4426" w:rsidRPr="0057306A" w:rsidRDefault="00FB4426" w:rsidP="00012B31">
            <w:pPr>
              <w:pStyle w:val="Title"/>
              <w:rPr>
                <w:szCs w:val="28"/>
              </w:rPr>
            </w:pPr>
            <w:r w:rsidRPr="0057306A">
              <w:rPr>
                <w:szCs w:val="28"/>
              </w:rPr>
              <w:t>–1.6</w:t>
            </w:r>
          </w:p>
        </w:tc>
      </w:tr>
      <w:tr w:rsidR="00FB4426" w:rsidRPr="00F3235F" w:rsidTr="0057306A">
        <w:tc>
          <w:tcPr>
            <w:tcW w:w="2026" w:type="dxa"/>
          </w:tcPr>
          <w:p w:rsidR="00FB4426" w:rsidRPr="0057306A" w:rsidRDefault="00FB4426" w:rsidP="00012B31">
            <w:pPr>
              <w:pStyle w:val="Title"/>
              <w:rPr>
                <w:szCs w:val="28"/>
              </w:rPr>
            </w:pPr>
            <w:r w:rsidRPr="0057306A">
              <w:rPr>
                <w:szCs w:val="28"/>
              </w:rPr>
              <w:t>M0</w:t>
            </w:r>
          </w:p>
        </w:tc>
        <w:tc>
          <w:tcPr>
            <w:tcW w:w="1943" w:type="dxa"/>
          </w:tcPr>
          <w:p w:rsidR="00FB4426" w:rsidRPr="0057306A" w:rsidRDefault="00FB4426" w:rsidP="00012B31">
            <w:pPr>
              <w:pStyle w:val="Title"/>
              <w:rPr>
                <w:szCs w:val="28"/>
              </w:rPr>
            </w:pPr>
            <w:r w:rsidRPr="0057306A">
              <w:rPr>
                <w:szCs w:val="28"/>
              </w:rPr>
              <w:t>–2.5</w:t>
            </w:r>
          </w:p>
        </w:tc>
      </w:tr>
      <w:tr w:rsidR="00FB4426" w:rsidRPr="00F3235F" w:rsidTr="0057306A">
        <w:tc>
          <w:tcPr>
            <w:tcW w:w="2026" w:type="dxa"/>
          </w:tcPr>
          <w:p w:rsidR="00FB4426" w:rsidRPr="0057306A" w:rsidRDefault="00FB4426" w:rsidP="00012B31">
            <w:pPr>
              <w:pStyle w:val="Title"/>
              <w:rPr>
                <w:szCs w:val="28"/>
              </w:rPr>
            </w:pPr>
            <w:r w:rsidRPr="0057306A">
              <w:rPr>
                <w:szCs w:val="28"/>
              </w:rPr>
              <w:t>M5</w:t>
            </w:r>
          </w:p>
        </w:tc>
        <w:tc>
          <w:tcPr>
            <w:tcW w:w="1943" w:type="dxa"/>
          </w:tcPr>
          <w:p w:rsidR="00FB4426" w:rsidRPr="0057306A" w:rsidRDefault="00FB4426" w:rsidP="00012B31">
            <w:pPr>
              <w:pStyle w:val="Title"/>
              <w:rPr>
                <w:szCs w:val="28"/>
              </w:rPr>
            </w:pPr>
            <w:r w:rsidRPr="0057306A">
              <w:rPr>
                <w:szCs w:val="28"/>
              </w:rPr>
              <w:t>–4.0</w:t>
            </w:r>
          </w:p>
        </w:tc>
      </w:tr>
    </w:tbl>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rsidP="00012B31">
      <w:pPr>
        <w:pStyle w:val="Title"/>
        <w:rPr>
          <w:szCs w:val="28"/>
        </w:rPr>
      </w:pPr>
    </w:p>
    <w:p w:rsidR="00FB4426" w:rsidRDefault="00FB4426">
      <w:pPr>
        <w:rPr>
          <w:rFonts w:ascii="Times New Roman" w:hAnsi="Times New Roman"/>
          <w:sz w:val="28"/>
          <w:szCs w:val="28"/>
        </w:rPr>
      </w:pPr>
      <w:r>
        <w:rPr>
          <w:szCs w:val="28"/>
        </w:rPr>
        <w:br w:type="page"/>
      </w:r>
    </w:p>
    <w:p w:rsidR="00FB4426" w:rsidRDefault="00FB4426" w:rsidP="007C3C05">
      <w:pPr>
        <w:pStyle w:val="Heading1"/>
      </w:pPr>
      <w:bookmarkStart w:id="13" w:name="_Toc504670594"/>
      <w:r>
        <w:t>MUSTAQIL TA’LIM MASHG’ULOTLARI</w:t>
      </w:r>
      <w:bookmarkEnd w:id="13"/>
    </w:p>
    <w:p w:rsidR="00FB4426" w:rsidRDefault="00FB4426" w:rsidP="007C3C05"/>
    <w:p w:rsidR="00FB4426" w:rsidRPr="00EF041D" w:rsidRDefault="00FB4426" w:rsidP="007C3C05">
      <w:pPr>
        <w:widowControl w:val="0"/>
        <w:tabs>
          <w:tab w:val="left" w:pos="0"/>
          <w:tab w:val="left" w:pos="567"/>
          <w:tab w:val="left" w:pos="709"/>
          <w:tab w:val="left" w:pos="851"/>
        </w:tabs>
        <w:autoSpaceDE w:val="0"/>
        <w:autoSpaceDN w:val="0"/>
        <w:adjustRightInd w:val="0"/>
        <w:spacing w:after="0" w:line="240" w:lineRule="auto"/>
        <w:ind w:right="-12"/>
        <w:jc w:val="both"/>
        <w:rPr>
          <w:rFonts w:ascii="Times New Roman" w:hAnsi="Times New Roman"/>
          <w:sz w:val="28"/>
          <w:lang w:val="uz-Cyrl-UZ"/>
        </w:rPr>
      </w:pPr>
      <w:r>
        <w:rPr>
          <w:rFonts w:ascii="Times New Roman" w:hAnsi="Times New Roman"/>
          <w:sz w:val="28"/>
          <w:lang w:val="uz-Cyrl-UZ"/>
        </w:rPr>
        <w:tab/>
      </w:r>
      <w:r w:rsidRPr="00EF041D">
        <w:rPr>
          <w:rFonts w:ascii="Times New Roman" w:hAnsi="Times New Roman"/>
          <w:sz w:val="28"/>
          <w:lang w:val="uz-Cyrl-UZ"/>
        </w:rPr>
        <w:t>Ушбу фанни ўрганувчи талабалар аудиторияда олган назарий билимларини мустаҳкамлаш ва астрономиядаги амалий масалаларни ечишда кўникма ҳосил қилиш учун мустақил таълим тизимига асосланиб, кафедра ўқитувчилари раҳбарлигида, мустақил иш бажарадилар. Бунда улар қўшимча адабиёиларни ўрганиб ҳамда Интернет сайтларидан фойдаланиб рефератлар ва илмий докладлар тайёрлайдилар, амалий машғулот мавзусига доир уй вазифаларни бажарадилар, кўргазмали қуроллар ва слайдлар тайёрлайдилар.</w:t>
      </w:r>
    </w:p>
    <w:p w:rsidR="00FB4426" w:rsidRPr="00EF041D" w:rsidRDefault="00FB4426" w:rsidP="007C3C05">
      <w:pPr>
        <w:widowControl w:val="0"/>
        <w:tabs>
          <w:tab w:val="left" w:pos="0"/>
          <w:tab w:val="left" w:pos="567"/>
          <w:tab w:val="left" w:pos="709"/>
          <w:tab w:val="left" w:pos="851"/>
        </w:tabs>
        <w:autoSpaceDE w:val="0"/>
        <w:autoSpaceDN w:val="0"/>
        <w:adjustRightInd w:val="0"/>
        <w:spacing w:after="0" w:line="240" w:lineRule="auto"/>
        <w:ind w:right="-12"/>
        <w:jc w:val="both"/>
        <w:rPr>
          <w:rFonts w:ascii="Times New Roman" w:hAnsi="Times New Roman"/>
          <w:bCs/>
          <w:sz w:val="28"/>
          <w:szCs w:val="28"/>
          <w:lang w:val="uz-Cyrl-UZ"/>
        </w:rPr>
      </w:pPr>
      <w:r w:rsidRPr="00EF041D">
        <w:rPr>
          <w:rFonts w:ascii="Times New Roman" w:hAnsi="Times New Roman"/>
          <w:bCs/>
          <w:sz w:val="28"/>
          <w:szCs w:val="28"/>
          <w:lang w:val="uz-Cyrl-UZ"/>
        </w:rPr>
        <w:tab/>
        <w:t>Талаба муста</w:t>
      </w:r>
      <w:r w:rsidRPr="00EF041D">
        <w:rPr>
          <w:rFonts w:ascii="Times New Roman" w:hAnsi="Times New Roman"/>
          <w:sz w:val="28"/>
          <w:szCs w:val="28"/>
          <w:lang w:val="uz-Cyrl-UZ"/>
        </w:rPr>
        <w:t>қ</w:t>
      </w:r>
      <w:r w:rsidRPr="00EF041D">
        <w:rPr>
          <w:rFonts w:ascii="Times New Roman" w:hAnsi="Times New Roman"/>
          <w:bCs/>
          <w:sz w:val="28"/>
          <w:szCs w:val="28"/>
          <w:lang w:val="uz-Cyrl-UZ"/>
        </w:rPr>
        <w:t xml:space="preserve">ил ишни тайёрлашда муайян фаннинг хусусиятларини ҳисобга олган ҳолда </w:t>
      </w:r>
      <w:r w:rsidRPr="00EF041D">
        <w:rPr>
          <w:rFonts w:ascii="Times New Roman" w:hAnsi="Times New Roman"/>
          <w:sz w:val="28"/>
          <w:szCs w:val="28"/>
          <w:lang w:val="uz-Cyrl-UZ"/>
        </w:rPr>
        <w:t>қ</w:t>
      </w:r>
      <w:r w:rsidRPr="00EF041D">
        <w:rPr>
          <w:rFonts w:ascii="Times New Roman" w:hAnsi="Times New Roman"/>
          <w:bCs/>
          <w:sz w:val="28"/>
          <w:szCs w:val="28"/>
          <w:lang w:val="uz-Cyrl-UZ"/>
        </w:rPr>
        <w:t>уйидаги шакллардан фойдаланиш тавсия этилади:</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амалий машғулот бўйича уй вазифаларини тайёрлаш</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 xml:space="preserve">лаборатория ишларига тайёргарлик кўриш ва олинган натижаларни қайта ишлаш. </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дарслик ва ўқув қўлланмалар бўйича фан боблари ва мавзуларини ўрганиш;</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тарқатма материаллар бўйича маърузалар қисмини ўзлаштирш;</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 xml:space="preserve">махсус адабиётлар бўйича фан бўлимлари ёки мавзулари устида ишлаш;  </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махсус адабиётлар асосида фан мавзулари бўйича реферат ва конспектлар тайёрлаш;</w:t>
      </w:r>
    </w:p>
    <w:p w:rsidR="00FB4426" w:rsidRPr="00EF041D" w:rsidRDefault="00FB4426" w:rsidP="007C3C05">
      <w:pPr>
        <w:widowControl w:val="0"/>
        <w:numPr>
          <w:ilvl w:val="0"/>
          <w:numId w:val="26"/>
        </w:numPr>
        <w:tabs>
          <w:tab w:val="clear" w:pos="795"/>
          <w:tab w:val="left" w:pos="567"/>
        </w:tabs>
        <w:autoSpaceDE w:val="0"/>
        <w:autoSpaceDN w:val="0"/>
        <w:adjustRightInd w:val="0"/>
        <w:spacing w:after="0" w:line="240" w:lineRule="auto"/>
        <w:ind w:left="567" w:right="-186" w:hanging="218"/>
        <w:jc w:val="both"/>
        <w:rPr>
          <w:rFonts w:ascii="Times New Roman" w:hAnsi="Times New Roman"/>
          <w:sz w:val="28"/>
          <w:szCs w:val="28"/>
          <w:lang w:val="uz-Cyrl-UZ"/>
        </w:rPr>
      </w:pPr>
      <w:r w:rsidRPr="00EF041D">
        <w:rPr>
          <w:rFonts w:ascii="Times New Roman" w:hAnsi="Times New Roman"/>
          <w:sz w:val="28"/>
          <w:szCs w:val="28"/>
          <w:lang w:val="uz-Cyrl-UZ"/>
        </w:rPr>
        <w:t>танланган мавзу бўйича ўзаро савол-жавоблар ўтказиш;</w:t>
      </w:r>
    </w:p>
    <w:p w:rsidR="00FB4426" w:rsidRPr="00EF041D" w:rsidRDefault="00FB4426" w:rsidP="007C3C05">
      <w:pPr>
        <w:spacing w:after="0"/>
        <w:jc w:val="center"/>
        <w:rPr>
          <w:rFonts w:ascii="Times New Roman" w:hAnsi="Times New Roman"/>
          <w:b/>
          <w:sz w:val="28"/>
          <w:szCs w:val="28"/>
          <w:lang w:val="uz-Cyrl-UZ"/>
        </w:rPr>
      </w:pPr>
    </w:p>
    <w:p w:rsidR="00FB4426" w:rsidRPr="00A32788" w:rsidRDefault="00FB4426" w:rsidP="007C3C05">
      <w:pPr>
        <w:spacing w:after="0"/>
        <w:jc w:val="center"/>
        <w:rPr>
          <w:rFonts w:ascii="Times New Roman" w:hAnsi="Times New Roman"/>
          <w:b/>
          <w:sz w:val="28"/>
          <w:szCs w:val="28"/>
          <w:lang w:val="uz-Cyrl-UZ"/>
        </w:rPr>
      </w:pPr>
    </w:p>
    <w:p w:rsidR="00FB4426" w:rsidRDefault="00FB4426" w:rsidP="007C3C05">
      <w:pPr>
        <w:spacing w:after="0"/>
        <w:jc w:val="center"/>
        <w:rPr>
          <w:rFonts w:ascii="Times New Roman" w:hAnsi="Times New Roman"/>
          <w:b/>
          <w:sz w:val="28"/>
          <w:szCs w:val="28"/>
          <w:lang w:val="uz-Cyrl-UZ"/>
        </w:rPr>
      </w:pPr>
      <w:r w:rsidRPr="00EF041D">
        <w:rPr>
          <w:rFonts w:ascii="Times New Roman" w:hAnsi="Times New Roman"/>
          <w:b/>
          <w:sz w:val="28"/>
          <w:szCs w:val="28"/>
        </w:rPr>
        <w:t>Муста</w:t>
      </w:r>
      <w:r w:rsidRPr="00EF041D">
        <w:rPr>
          <w:rFonts w:ascii="Times New Roman" w:hAnsi="Times New Roman"/>
          <w:b/>
          <w:sz w:val="28"/>
          <w:szCs w:val="28"/>
          <w:lang w:val="uz-Cyrl-UZ"/>
        </w:rPr>
        <w:t>қ</w:t>
      </w:r>
      <w:r w:rsidRPr="00EF041D">
        <w:rPr>
          <w:rFonts w:ascii="Times New Roman" w:hAnsi="Times New Roman"/>
          <w:b/>
          <w:sz w:val="28"/>
          <w:szCs w:val="28"/>
        </w:rPr>
        <w:t>ил таълим</w:t>
      </w:r>
      <w:r w:rsidRPr="00EF041D">
        <w:rPr>
          <w:rFonts w:ascii="Times New Roman" w:hAnsi="Times New Roman"/>
          <w:b/>
          <w:sz w:val="28"/>
          <w:szCs w:val="28"/>
          <w:lang w:val="uz-Cyrl-UZ"/>
        </w:rPr>
        <w:t xml:space="preserve"> мавзулари</w:t>
      </w:r>
    </w:p>
    <w:p w:rsidR="00FB4426" w:rsidRDefault="00FB4426" w:rsidP="007C3C05">
      <w:pPr>
        <w:spacing w:after="0"/>
        <w:jc w:val="center"/>
        <w:rPr>
          <w:rFonts w:ascii="Times New Roman" w:hAnsi="Times New Roman"/>
          <w:b/>
          <w:sz w:val="28"/>
          <w:szCs w:val="28"/>
          <w:lang w:val="uz-Cyrl-UZ"/>
        </w:rPr>
      </w:pPr>
    </w:p>
    <w:p w:rsidR="00FB4426" w:rsidRPr="00EF041D" w:rsidRDefault="00FB4426" w:rsidP="007C3C05">
      <w:pPr>
        <w:spacing w:after="0"/>
        <w:jc w:val="center"/>
        <w:rPr>
          <w:rFonts w:ascii="Times New Roman" w:hAnsi="Times New Roman"/>
          <w:b/>
          <w:sz w:val="28"/>
          <w:szCs w:val="28"/>
          <w:lang w:val="uz-Cyrl-UZ"/>
        </w:rPr>
      </w:pPr>
    </w:p>
    <w:tbl>
      <w:tblPr>
        <w:tblW w:w="9669" w:type="dxa"/>
        <w:tblInd w:w="-34" w:type="dxa"/>
        <w:tblLayout w:type="fixed"/>
        <w:tblLook w:val="0000"/>
      </w:tblPr>
      <w:tblGrid>
        <w:gridCol w:w="4991"/>
        <w:gridCol w:w="4678"/>
      </w:tblGrid>
      <w:tr w:rsidR="00FB4426" w:rsidRPr="00F3235F" w:rsidTr="00FA6013">
        <w:tc>
          <w:tcPr>
            <w:tcW w:w="4991"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Осмон жисмларининг кимёвий таркиби ва зичлигини аниқлаш.</w:t>
            </w:r>
          </w:p>
        </w:tc>
        <w:tc>
          <w:tcPr>
            <w:tcW w:w="4678"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Осмон жисмларининг параметрларини топиш бўйича усулларни ахтариш.</w:t>
            </w:r>
          </w:p>
        </w:tc>
      </w:tr>
      <w:tr w:rsidR="00FB4426" w:rsidRPr="00F3235F" w:rsidTr="00FA6013">
        <w:tc>
          <w:tcPr>
            <w:tcW w:w="4991" w:type="dxa"/>
          </w:tcPr>
          <w:p w:rsidR="00FB4426" w:rsidRPr="00F3235F" w:rsidRDefault="00FB4426" w:rsidP="00FA6013">
            <w:pPr>
              <w:spacing w:after="0"/>
              <w:jc w:val="both"/>
              <w:rPr>
                <w:rFonts w:ascii="Times New Roman" w:hAnsi="Times New Roman"/>
                <w:sz w:val="28"/>
                <w:szCs w:val="28"/>
              </w:rPr>
            </w:pPr>
            <w:r w:rsidRPr="00F3235F">
              <w:rPr>
                <w:rFonts w:ascii="Times New Roman" w:hAnsi="Times New Roman"/>
                <w:sz w:val="28"/>
                <w:szCs w:val="28"/>
              </w:rPr>
              <w:t>Сайёралар нурланиши.</w:t>
            </w:r>
            <w:r w:rsidRPr="00F3235F">
              <w:rPr>
                <w:rFonts w:ascii="Times New Roman" w:hAnsi="Times New Roman"/>
                <w:sz w:val="28"/>
                <w:szCs w:val="28"/>
                <w:lang w:val="uz-Cyrl-UZ"/>
              </w:rPr>
              <w:t xml:space="preserve"> Экзосайёралар.</w:t>
            </w:r>
          </w:p>
        </w:tc>
        <w:tc>
          <w:tcPr>
            <w:tcW w:w="4678"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Сайёралар нурланишини ўрганиш ва тушунтириб бериш. Сўнгги йилларда топилаётган экзосайёралар ҳақида маълумотлар йиғиш</w:t>
            </w:r>
          </w:p>
        </w:tc>
      </w:tr>
      <w:tr w:rsidR="00FB4426" w:rsidRPr="00F3235F" w:rsidTr="00FA6013">
        <w:tc>
          <w:tcPr>
            <w:tcW w:w="4991"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ru-RU"/>
              </w:rPr>
              <w:t>Қуёш системаси келиб чиқишининг замонавий назарияси</w:t>
            </w:r>
          </w:p>
        </w:tc>
        <w:tc>
          <w:tcPr>
            <w:tcW w:w="4678"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Қуёш системанинг келиб чиқиши бўйича ҳозирги астрофизик олимларнинг назариялари билан танишиш.</w:t>
            </w:r>
          </w:p>
        </w:tc>
      </w:tr>
      <w:tr w:rsidR="00FB4426" w:rsidRPr="00F3235F" w:rsidTr="00FA6013">
        <w:tc>
          <w:tcPr>
            <w:tcW w:w="4991" w:type="dxa"/>
          </w:tcPr>
          <w:p w:rsidR="00FB4426" w:rsidRPr="00F3235F" w:rsidRDefault="00FB4426" w:rsidP="00FA6013">
            <w:pPr>
              <w:spacing w:after="0"/>
              <w:jc w:val="both"/>
              <w:rPr>
                <w:sz w:val="28"/>
                <w:szCs w:val="28"/>
              </w:rPr>
            </w:pPr>
            <w:r w:rsidRPr="00F3235F">
              <w:rPr>
                <w:rFonts w:ascii="Times New Roman" w:hAnsi="Times New Roman"/>
                <w:sz w:val="28"/>
                <w:szCs w:val="28"/>
              </w:rPr>
              <w:t>Юлдузларнинг ички тузилиши</w:t>
            </w:r>
          </w:p>
        </w:tc>
        <w:tc>
          <w:tcPr>
            <w:tcW w:w="4678"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Юлдузларнинг ички тузилиши ва эволюцияси бўйича ҳозирги астрофизик олимларнинг назариялари билан танишиш.</w:t>
            </w:r>
          </w:p>
        </w:tc>
      </w:tr>
      <w:tr w:rsidR="00FB4426" w:rsidRPr="00F3235F" w:rsidTr="00FA6013">
        <w:tc>
          <w:tcPr>
            <w:tcW w:w="4991" w:type="dxa"/>
          </w:tcPr>
          <w:p w:rsidR="00FB4426" w:rsidRPr="00F3235F" w:rsidRDefault="00FB4426" w:rsidP="00FA6013">
            <w:pPr>
              <w:tabs>
                <w:tab w:val="num" w:pos="709"/>
                <w:tab w:val="num" w:pos="1440"/>
              </w:tabs>
              <w:spacing w:after="0"/>
              <w:jc w:val="both"/>
              <w:rPr>
                <w:rFonts w:ascii="Times New Roman" w:hAnsi="Times New Roman"/>
                <w:sz w:val="28"/>
                <w:szCs w:val="28"/>
                <w:lang w:val="uz-Cyrl-UZ"/>
              </w:rPr>
            </w:pPr>
            <w:r w:rsidRPr="00F3235F">
              <w:rPr>
                <w:rFonts w:ascii="Times New Roman" w:hAnsi="Times New Roman"/>
                <w:sz w:val="28"/>
                <w:szCs w:val="28"/>
                <w:lang w:val="uz-Cyrl-UZ"/>
              </w:rPr>
              <w:t>Коинот эволюциясининг бошланғич босқичлари ҳолдати</w:t>
            </w:r>
          </w:p>
        </w:tc>
        <w:tc>
          <w:tcPr>
            <w:tcW w:w="4678" w:type="dxa"/>
          </w:tcPr>
          <w:p w:rsidR="00FB4426" w:rsidRPr="00F3235F" w:rsidRDefault="00FB4426" w:rsidP="00FA6013">
            <w:pPr>
              <w:spacing w:after="0"/>
              <w:jc w:val="both"/>
              <w:rPr>
                <w:rFonts w:ascii="Times New Roman" w:hAnsi="Times New Roman"/>
                <w:sz w:val="28"/>
                <w:szCs w:val="28"/>
                <w:lang w:val="uz-Cyrl-UZ"/>
              </w:rPr>
            </w:pPr>
            <w:r w:rsidRPr="00F3235F">
              <w:rPr>
                <w:rFonts w:ascii="Times New Roman" w:hAnsi="Times New Roman"/>
                <w:sz w:val="28"/>
                <w:szCs w:val="28"/>
                <w:lang w:val="uz-Cyrl-UZ"/>
              </w:rPr>
              <w:t>Коинотнинг келиб чиқиши бўйича ҳозирги астрофизик олимларнинг назариялари билан танишиш.</w:t>
            </w:r>
          </w:p>
        </w:tc>
      </w:tr>
    </w:tbl>
    <w:p w:rsidR="00FB4426" w:rsidRPr="00A32788" w:rsidRDefault="00FB4426" w:rsidP="007C3C05">
      <w:pPr>
        <w:rPr>
          <w:lang w:val="uz-Cyrl-UZ"/>
        </w:rPr>
      </w:pPr>
    </w:p>
    <w:p w:rsidR="00FB4426" w:rsidRPr="00A32788" w:rsidRDefault="00FB4426" w:rsidP="007C3C05">
      <w:pPr>
        <w:rPr>
          <w:lang w:val="uz-Cyrl-UZ"/>
        </w:rPr>
      </w:pPr>
    </w:p>
    <w:p w:rsidR="00FB4426" w:rsidRPr="00A32788" w:rsidRDefault="00FB4426" w:rsidP="007C3C05">
      <w:pPr>
        <w:rPr>
          <w:lang w:val="uz-Cyrl-UZ"/>
        </w:rPr>
      </w:pPr>
    </w:p>
    <w:p w:rsidR="00FB4426" w:rsidRPr="00A32788" w:rsidRDefault="00FB4426">
      <w:pPr>
        <w:rPr>
          <w:lang w:val="uz-Cyrl-UZ"/>
        </w:rPr>
      </w:pPr>
      <w:r w:rsidRPr="00A32788">
        <w:rPr>
          <w:lang w:val="uz-Cyrl-UZ"/>
        </w:rPr>
        <w:br w:type="page"/>
      </w:r>
    </w:p>
    <w:p w:rsidR="00FB4426" w:rsidRDefault="00FB4426" w:rsidP="007C3C05">
      <w:pPr>
        <w:pStyle w:val="Heading1"/>
      </w:pPr>
      <w:bookmarkStart w:id="14" w:name="_Toc504670595"/>
      <w:r>
        <w:t>GLOSSARIY</w:t>
      </w:r>
      <w:bookmarkEnd w:id="14"/>
    </w:p>
    <w:p w:rsidR="00FB4426" w:rsidRDefault="00FB4426" w:rsidP="007C3C05"/>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Osmon jismlari</w:t>
      </w:r>
      <w:r w:rsidRPr="00FA6013">
        <w:rPr>
          <w:rFonts w:ascii="Times New Roman" w:hAnsi="Times New Roman"/>
          <w:color w:val="000000"/>
          <w:sz w:val="28"/>
          <w:szCs w:val="28"/>
          <w:lang w:eastAsia="ru-RU"/>
        </w:rPr>
        <w:t> – Koinotda (kosmosda) harakat qilayotgan barcha jismlar: chandan to galaktikalargacha</w:t>
      </w:r>
    </w:p>
    <w:p w:rsidR="00FB4426" w:rsidRPr="00A32788"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Yulduzturkumi</w:t>
      </w:r>
      <w:r w:rsidRPr="00FA6013">
        <w:rPr>
          <w:rFonts w:ascii="Times New Roman" w:hAnsi="Times New Roman"/>
          <w:color w:val="000000"/>
          <w:sz w:val="28"/>
          <w:szCs w:val="28"/>
          <w:lang w:eastAsia="ru-RU"/>
        </w:rPr>
        <w:t> </w:t>
      </w:r>
      <w:r w:rsidRPr="00A32788">
        <w:rPr>
          <w:rFonts w:ascii="Times New Roman" w:hAnsi="Times New Roman"/>
          <w:color w:val="000000"/>
          <w:sz w:val="28"/>
          <w:szCs w:val="28"/>
          <w:lang w:eastAsia="ru-RU"/>
        </w:rPr>
        <w:t xml:space="preserve">– </w:t>
      </w:r>
      <w:r w:rsidRPr="00FA6013">
        <w:rPr>
          <w:rFonts w:ascii="Times New Roman" w:hAnsi="Times New Roman"/>
          <w:color w:val="000000"/>
          <w:sz w:val="28"/>
          <w:szCs w:val="28"/>
          <w:lang w:eastAsia="ru-RU"/>
        </w:rPr>
        <w:t>yulduzlarguruhinibirlashtiruvchiosmossferasiningma</w:t>
      </w:r>
      <w:r w:rsidRPr="00A32788">
        <w:rPr>
          <w:rFonts w:ascii="Times New Roman" w:hAnsi="Times New Roman"/>
          <w:color w:val="000000"/>
          <w:sz w:val="28"/>
          <w:szCs w:val="28"/>
          <w:lang w:eastAsia="ru-RU"/>
        </w:rPr>
        <w:t>’</w:t>
      </w:r>
      <w:r w:rsidRPr="00FA6013">
        <w:rPr>
          <w:rFonts w:ascii="Times New Roman" w:hAnsi="Times New Roman"/>
          <w:color w:val="000000"/>
          <w:sz w:val="28"/>
          <w:szCs w:val="28"/>
          <w:lang w:eastAsia="ru-RU"/>
        </w:rPr>
        <w:t>lumbirqismi</w:t>
      </w:r>
    </w:p>
    <w:p w:rsidR="00FB4426" w:rsidRPr="00A32788"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Andromeda</w:t>
      </w:r>
      <w:r w:rsidRPr="00FA6013">
        <w:rPr>
          <w:rFonts w:ascii="Times New Roman" w:hAnsi="Times New Roman"/>
          <w:color w:val="252525"/>
          <w:sz w:val="28"/>
          <w:szCs w:val="28"/>
          <w:shd w:val="clear" w:color="auto" w:fill="FFFFFF"/>
          <w:lang w:eastAsia="ru-RU"/>
        </w:rPr>
        <w:t> </w:t>
      </w:r>
      <w:r w:rsidRPr="00A32788">
        <w:rPr>
          <w:rFonts w:ascii="Times New Roman" w:hAnsi="Times New Roman"/>
          <w:color w:val="252525"/>
          <w:sz w:val="28"/>
          <w:szCs w:val="28"/>
          <w:shd w:val="clear" w:color="auto" w:fill="FFFFFF"/>
          <w:lang w:eastAsia="ru-RU"/>
        </w:rPr>
        <w:t xml:space="preserve">– </w:t>
      </w:r>
      <w:r w:rsidRPr="00FA6013">
        <w:rPr>
          <w:rFonts w:ascii="Times New Roman" w:hAnsi="Times New Roman"/>
          <w:color w:val="252525"/>
          <w:sz w:val="28"/>
          <w:szCs w:val="28"/>
          <w:shd w:val="clear" w:color="auto" w:fill="FFFFFF"/>
          <w:lang w:eastAsia="ru-RU"/>
        </w:rPr>
        <w:t>yunonchadan </w:t>
      </w:r>
      <w:r w:rsidRPr="00FA6013">
        <w:rPr>
          <w:rFonts w:ascii="Times New Roman" w:hAnsi="Times New Roman"/>
          <w:color w:val="000000"/>
          <w:sz w:val="28"/>
          <w:szCs w:val="28"/>
          <w:shd w:val="clear" w:color="auto" w:fill="FFFFFF"/>
          <w:lang w:eastAsia="ru-RU"/>
        </w:rPr>
        <w:t>Άνδρομέδηso</w:t>
      </w:r>
      <w:r w:rsidRPr="00A32788">
        <w:rPr>
          <w:rFonts w:ascii="Times New Roman" w:hAnsi="Times New Roman"/>
          <w:color w:val="000000"/>
          <w:sz w:val="28"/>
          <w:szCs w:val="28"/>
          <w:shd w:val="clear" w:color="auto" w:fill="FFFFFF"/>
          <w:lang w:eastAsia="ru-RU"/>
        </w:rPr>
        <w:t>’</w:t>
      </w:r>
      <w:r w:rsidRPr="00FA6013">
        <w:rPr>
          <w:rFonts w:ascii="Times New Roman" w:hAnsi="Times New Roman"/>
          <w:color w:val="000000"/>
          <w:sz w:val="28"/>
          <w:szCs w:val="28"/>
          <w:shd w:val="clear" w:color="auto" w:fill="FFFFFF"/>
          <w:lang w:eastAsia="ru-RU"/>
        </w:rPr>
        <w:t>zidanolingan</w:t>
      </w:r>
      <w:r w:rsidRPr="00A32788">
        <w:rPr>
          <w:rFonts w:ascii="Times New Roman" w:hAnsi="Times New Roman"/>
          <w:color w:val="252525"/>
          <w:sz w:val="28"/>
          <w:szCs w:val="28"/>
          <w:shd w:val="clear" w:color="auto" w:fill="FFFFFF"/>
          <w:lang w:eastAsia="ru-RU"/>
        </w:rPr>
        <w:t xml:space="preserve">, </w:t>
      </w:r>
      <w:r w:rsidRPr="00FA6013">
        <w:rPr>
          <w:rFonts w:ascii="Times New Roman" w:hAnsi="Times New Roman"/>
          <w:color w:val="252525"/>
          <w:sz w:val="28"/>
          <w:szCs w:val="28"/>
          <w:shd w:val="clear" w:color="auto" w:fill="FFFFFF"/>
          <w:lang w:eastAsia="ru-RU"/>
        </w:rPr>
        <w:t>yulduzturkuminomi</w:t>
      </w:r>
    </w:p>
    <w:p w:rsidR="00FB4426" w:rsidRPr="00A32788"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Aldebaran</w:t>
      </w:r>
      <w:r w:rsidRPr="00FA6013">
        <w:rPr>
          <w:rFonts w:ascii="Times New Roman" w:hAnsi="Times New Roman"/>
          <w:color w:val="252525"/>
          <w:sz w:val="28"/>
          <w:szCs w:val="28"/>
          <w:shd w:val="clear" w:color="auto" w:fill="FFFFFF"/>
          <w:lang w:eastAsia="ru-RU"/>
        </w:rPr>
        <w:t> </w:t>
      </w:r>
      <w:r w:rsidRPr="00A32788">
        <w:rPr>
          <w:rFonts w:ascii="Times New Roman" w:hAnsi="Times New Roman"/>
          <w:color w:val="252525"/>
          <w:sz w:val="28"/>
          <w:szCs w:val="28"/>
          <w:shd w:val="clear" w:color="auto" w:fill="FFFFFF"/>
          <w:lang w:eastAsia="ru-RU"/>
        </w:rPr>
        <w:t xml:space="preserve">– </w:t>
      </w:r>
      <w:r w:rsidRPr="00FA6013">
        <w:rPr>
          <w:rFonts w:ascii="Times New Roman" w:hAnsi="Times New Roman"/>
          <w:color w:val="252525"/>
          <w:sz w:val="28"/>
          <w:szCs w:val="28"/>
          <w:shd w:val="clear" w:color="auto" w:fill="FFFFFF"/>
          <w:lang w:eastAsia="ru-RU"/>
        </w:rPr>
        <w:t>Buzoqyulduzturkumidagiengyoruzyulduz</w:t>
      </w:r>
      <w:r w:rsidRPr="00A32788">
        <w:rPr>
          <w:rFonts w:ascii="Times New Roman" w:hAnsi="Times New Roman"/>
          <w:color w:val="252525"/>
          <w:sz w:val="28"/>
          <w:szCs w:val="28"/>
          <w:shd w:val="clear" w:color="auto" w:fill="FFFFFF"/>
          <w:lang w:eastAsia="ru-RU"/>
        </w:rPr>
        <w:t>.</w:t>
      </w:r>
    </w:p>
    <w:p w:rsidR="00FB4426" w:rsidRPr="00A32788"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Vega</w:t>
      </w:r>
      <w:r w:rsidRPr="00FA6013">
        <w:rPr>
          <w:rFonts w:ascii="Times New Roman" w:hAnsi="Times New Roman"/>
          <w:color w:val="252525"/>
          <w:sz w:val="28"/>
          <w:szCs w:val="28"/>
          <w:shd w:val="clear" w:color="auto" w:fill="FFFFFF"/>
          <w:lang w:eastAsia="ru-RU"/>
        </w:rPr>
        <w:t> </w:t>
      </w:r>
      <w:r w:rsidRPr="00A32788">
        <w:rPr>
          <w:rFonts w:ascii="Times New Roman" w:hAnsi="Times New Roman"/>
          <w:color w:val="252525"/>
          <w:sz w:val="28"/>
          <w:szCs w:val="28"/>
          <w:shd w:val="clear" w:color="auto" w:fill="FFFFFF"/>
          <w:lang w:eastAsia="ru-RU"/>
        </w:rPr>
        <w:t xml:space="preserve">– </w:t>
      </w:r>
      <w:r w:rsidRPr="00FA6013">
        <w:rPr>
          <w:rFonts w:ascii="Times New Roman" w:hAnsi="Times New Roman"/>
          <w:color w:val="252525"/>
          <w:sz w:val="28"/>
          <w:szCs w:val="28"/>
          <w:shd w:val="clear" w:color="auto" w:fill="FFFFFF"/>
          <w:lang w:eastAsia="ru-RU"/>
        </w:rPr>
        <w:t>Lirayulduzturkumidagiengengyoruzyulduz</w:t>
      </w:r>
      <w:r w:rsidRPr="00A32788">
        <w:rPr>
          <w:rFonts w:ascii="Times New Roman" w:hAnsi="Times New Roman"/>
          <w:color w:val="252525"/>
          <w:sz w:val="28"/>
          <w:szCs w:val="28"/>
          <w:shd w:val="clear" w:color="auto" w:fill="FFFFFF"/>
          <w:lang w:eastAsia="ru-RU"/>
        </w:rPr>
        <w:t xml:space="preserve">, </w:t>
      </w:r>
      <w:r w:rsidRPr="00FA6013">
        <w:rPr>
          <w:rFonts w:ascii="Times New Roman" w:hAnsi="Times New Roman"/>
          <w:color w:val="252525"/>
          <w:sz w:val="28"/>
          <w:szCs w:val="28"/>
          <w:shd w:val="clear" w:color="auto" w:fill="FFFFFF"/>
          <w:lang w:eastAsia="ru-RU"/>
        </w:rPr>
        <w:t>samoda</w:t>
      </w:r>
      <w:r w:rsidRPr="00A32788">
        <w:rPr>
          <w:rFonts w:ascii="Times New Roman" w:hAnsi="Times New Roman"/>
          <w:color w:val="252525"/>
          <w:sz w:val="28"/>
          <w:szCs w:val="28"/>
          <w:shd w:val="clear" w:color="auto" w:fill="FFFFFF"/>
          <w:lang w:eastAsia="ru-RU"/>
        </w:rPr>
        <w:t xml:space="preserve"> 5-</w:t>
      </w:r>
      <w:r w:rsidRPr="00FA6013">
        <w:rPr>
          <w:rFonts w:ascii="Times New Roman" w:hAnsi="Times New Roman"/>
          <w:color w:val="252525"/>
          <w:sz w:val="28"/>
          <w:szCs w:val="28"/>
          <w:shd w:val="clear" w:color="auto" w:fill="FFFFFF"/>
          <w:lang w:eastAsia="ru-RU"/>
        </w:rPr>
        <w:t>o</w:t>
      </w:r>
      <w:r w:rsidRPr="00A32788">
        <w:rPr>
          <w:rFonts w:ascii="Times New Roman" w:hAnsi="Times New Roman"/>
          <w:color w:val="252525"/>
          <w:sz w:val="28"/>
          <w:szCs w:val="28"/>
          <w:shd w:val="clear" w:color="auto" w:fill="FFFFFF"/>
          <w:lang w:eastAsia="ru-RU"/>
        </w:rPr>
        <w:t>’</w:t>
      </w:r>
      <w:r w:rsidRPr="00FA6013">
        <w:rPr>
          <w:rFonts w:ascii="Times New Roman" w:hAnsi="Times New Roman"/>
          <w:color w:val="252525"/>
          <w:sz w:val="28"/>
          <w:szCs w:val="28"/>
          <w:shd w:val="clear" w:color="auto" w:fill="FFFFFF"/>
          <w:lang w:eastAsia="ru-RU"/>
        </w:rPr>
        <w:t>rindaturadi</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Geosentrik sistema</w:t>
      </w:r>
      <w:r w:rsidRPr="00FA6013">
        <w:rPr>
          <w:rFonts w:ascii="Times New Roman" w:hAnsi="Times New Roman"/>
          <w:color w:val="252525"/>
          <w:sz w:val="28"/>
          <w:szCs w:val="28"/>
          <w:shd w:val="clear" w:color="auto" w:fill="FFFFFF"/>
          <w:lang w:eastAsia="ru-RU"/>
        </w:rPr>
        <w:t> (Ptolomey sistemasi) – markazida Yer turuvchi sistema, barcha jismlar uning atrofida aylanadi</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Quyosh sistemasi</w:t>
      </w:r>
      <w:r w:rsidRPr="00FA6013">
        <w:rPr>
          <w:rFonts w:ascii="Times New Roman" w:hAnsi="Times New Roman"/>
          <w:color w:val="252525"/>
          <w:sz w:val="28"/>
          <w:szCs w:val="28"/>
          <w:shd w:val="clear" w:color="auto" w:fill="FFFFFF"/>
          <w:lang w:eastAsia="ru-RU"/>
        </w:rPr>
        <w:t> – Quyosh va uning atrofida aylanuvchi barcha jismlar</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252525"/>
          <w:sz w:val="28"/>
          <w:szCs w:val="28"/>
          <w:shd w:val="clear" w:color="auto" w:fill="FFFFFF"/>
          <w:lang w:eastAsia="ru-RU"/>
        </w:rPr>
        <w:t>Ko’rinma harakat</w:t>
      </w:r>
      <w:r w:rsidRPr="00FA6013">
        <w:rPr>
          <w:rFonts w:ascii="Times New Roman" w:hAnsi="Times New Roman"/>
          <w:color w:val="252525"/>
          <w:sz w:val="28"/>
          <w:szCs w:val="28"/>
          <w:shd w:val="clear" w:color="auto" w:fill="FFFFFF"/>
          <w:lang w:eastAsia="ru-RU"/>
        </w:rPr>
        <w:t> – Yerning sutkalik aylanishi va o’z orbitasi bo’ylab harakati natijasida sodir bo’luvchi hodisa</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Zodiak</w:t>
      </w:r>
      <w:r w:rsidRPr="00FA6013">
        <w:rPr>
          <w:rFonts w:ascii="Times New Roman" w:hAnsi="Times New Roman"/>
          <w:color w:val="000000"/>
          <w:sz w:val="28"/>
          <w:szCs w:val="28"/>
          <w:lang w:eastAsia="ru-RU"/>
        </w:rPr>
        <w:t> – yunoncha “zoo” (hayvon) so'zidan kelib chiqib, Quyosh va Oyning yillik ko'rinma harakatlari sodir bo'ladigan osmondagi sohasi.</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Burj nuri</w:t>
      </w:r>
      <w:r w:rsidRPr="00FA6013">
        <w:rPr>
          <w:rFonts w:ascii="Times New Roman" w:hAnsi="Times New Roman"/>
          <w:color w:val="000000"/>
          <w:sz w:val="28"/>
          <w:szCs w:val="28"/>
          <w:lang w:eastAsia="ru-RU"/>
        </w:rPr>
        <w:t> - ekliptika bo'ylab cho'zilgan xira nur. Osmonning Quyosh botgan (yoki chiqqan) qismida astronomik kun botishdan so'ng (yoki oldin) ushbu nur aniq ko'rinadi. U Quyosh nurining sayyoralararo changdan o'tib sochilishi natijasida yuzaga keladi.</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Ko'rinma yulduziy kattalik</w:t>
      </w:r>
      <w:r w:rsidRPr="00FA6013">
        <w:rPr>
          <w:rFonts w:ascii="Times New Roman" w:hAnsi="Times New Roman"/>
          <w:color w:val="000000"/>
          <w:sz w:val="28"/>
          <w:szCs w:val="28"/>
          <w:lang w:eastAsia="ru-RU"/>
        </w:rPr>
        <w:t> – (ayrim holda uni sodda qilib “yulduziy kattalik” deyishadi) kuzatuvchi bevosita kuzatgan holda, yoritkichdan undan kelayotgan yorug’lik oqimini aniqlab, qayd etuvchi kattaliqdir. Tabiiyki, yulduzning kuzatilayotgan ravshanligi uning real quvvatiga hamda ungacha bo'lgan masofaga bog’liq bo'ladi</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Tutilish</w:t>
      </w:r>
      <w:r w:rsidRPr="00FA6013">
        <w:rPr>
          <w:rFonts w:ascii="Times New Roman" w:hAnsi="Times New Roman"/>
          <w:color w:val="000000"/>
          <w:sz w:val="28"/>
          <w:szCs w:val="28"/>
          <w:lang w:eastAsia="ru-RU"/>
        </w:rPr>
        <w:t> – uchta osmon jismi deyarli bitta to'g’ri chiziqda joylashgan hol. Bunda jismlarning birida kuzatuvchi joylashib, qolgan ikkita jism biri-biriga proektsiyalanishini, ya'ni, bittasi ikkinchisi tomonidan to'silishini yoki bittasining (Yerning ham) soyasi ikkinchisiga tushishini kuzatishi mumkin. Ulardan Quyosh va Oy tutilishlari ma'lumdir</w:t>
      </w:r>
    </w:p>
    <w:p w:rsidR="00FB4426" w:rsidRPr="00FA6013" w:rsidRDefault="00FB4426" w:rsidP="00FA6013">
      <w:pPr>
        <w:shd w:val="clear" w:color="auto" w:fill="FFFFED"/>
        <w:spacing w:after="0" w:line="240" w:lineRule="auto"/>
        <w:jc w:val="both"/>
        <w:rPr>
          <w:rFonts w:ascii="Times New Roman" w:hAnsi="Times New Roman"/>
          <w:color w:val="000000"/>
          <w:sz w:val="20"/>
          <w:szCs w:val="20"/>
          <w:lang w:eastAsia="ru-RU"/>
        </w:rPr>
      </w:pPr>
      <w:r w:rsidRPr="00FA6013">
        <w:rPr>
          <w:rFonts w:ascii="Times New Roman" w:hAnsi="Times New Roman"/>
          <w:b/>
          <w:bCs/>
          <w:color w:val="000000"/>
          <w:sz w:val="28"/>
          <w:szCs w:val="28"/>
          <w:lang w:eastAsia="ru-RU"/>
        </w:rPr>
        <w:t>Tropik yil</w:t>
      </w:r>
      <w:r w:rsidRPr="00FA6013">
        <w:rPr>
          <w:rFonts w:ascii="Times New Roman" w:hAnsi="Times New Roman"/>
          <w:color w:val="000000"/>
          <w:sz w:val="28"/>
          <w:szCs w:val="28"/>
          <w:lang w:eastAsia="ru-RU"/>
        </w:rPr>
        <w:t> – Quyosh gardishi markazini ba?orgi tengkunlik nu?tasidan ikki marotaba ketma – ket o'tishiga ketgan va?t orali?i. U 365,2422 o'rtacha ?uyosh sutkasiga sutkasiga teng</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Gorizont –</w:t>
      </w:r>
      <w:r w:rsidRPr="00FA6013">
        <w:rPr>
          <w:rFonts w:ascii="Times New Roman" w:hAnsi="Times New Roman"/>
          <w:color w:val="000000"/>
          <w:sz w:val="28"/>
          <w:szCs w:val="28"/>
          <w:lang w:eastAsia="ru-RU"/>
        </w:rPr>
        <w:t> kuzatuvchi turgan tekislik hisoblanib, u “ko'rinma” (shu tekislikni osmon bilan kesishgan qismi) va “matematik” (osmon sferasida joylashgan, shimol – g’arb – janub – sharq nuqtalaridan o'tuvchi katta aylana) gorizont turlariga bo'linadi.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Zenit</w:t>
      </w:r>
      <w:r w:rsidRPr="00FA6013">
        <w:rPr>
          <w:rFonts w:ascii="Times New Roman" w:hAnsi="Times New Roman"/>
          <w:color w:val="000000"/>
          <w:sz w:val="28"/>
          <w:szCs w:val="28"/>
          <w:lang w:eastAsia="ru-RU"/>
        </w:rPr>
        <w:t> – kuzatuvchiga nisbatan tepada va vertikalning osmon meridian bilan kesishgan niqta</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Zenit masofa</w:t>
      </w:r>
      <w:r w:rsidRPr="00FA6013">
        <w:rPr>
          <w:rFonts w:ascii="Times New Roman" w:hAnsi="Times New Roman"/>
          <w:color w:val="000000"/>
          <w:sz w:val="28"/>
          <w:szCs w:val="28"/>
          <w:lang w:eastAsia="ru-RU"/>
        </w:rPr>
        <w:t> – berilgan yoritgich va kuzatuvchi zenitiga bo'lgan yo'nalishlar orasidagi burchak.</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Balandlik aylanasi</w:t>
      </w:r>
      <w:r w:rsidRPr="00FA6013">
        <w:rPr>
          <w:rFonts w:ascii="Times New Roman" w:hAnsi="Times New Roman"/>
          <w:color w:val="000000"/>
          <w:sz w:val="28"/>
          <w:szCs w:val="28"/>
          <w:lang w:eastAsia="ru-RU"/>
        </w:rPr>
        <w:t> – zenith va berilgan yoritgichdan o'tadigan osmon sferasidagi katta aylana</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Og’ish aylanasi</w:t>
      </w:r>
      <w:r w:rsidRPr="00FA6013">
        <w:rPr>
          <w:rFonts w:ascii="Times New Roman" w:hAnsi="Times New Roman"/>
          <w:color w:val="000000"/>
          <w:sz w:val="28"/>
          <w:szCs w:val="28"/>
          <w:lang w:eastAsia="ru-RU"/>
        </w:rPr>
        <w:t> – olam qutbi va berilgan yoritgichdan o'tadigan osmon sferasidagi katta aylana</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Kulminatsiya</w:t>
      </w:r>
      <w:r w:rsidRPr="00FA6013">
        <w:rPr>
          <w:rFonts w:ascii="Times New Roman" w:hAnsi="Times New Roman"/>
          <w:color w:val="000000"/>
          <w:sz w:val="28"/>
          <w:szCs w:val="28"/>
          <w:lang w:eastAsia="ru-RU"/>
        </w:rPr>
        <w:t> – Yerning sutkalik aylanishi sababli yoritkichning osmon meridianini kesib o'tish hodisasi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Nadir</w:t>
      </w:r>
      <w:r w:rsidRPr="00FA6013">
        <w:rPr>
          <w:rFonts w:ascii="Times New Roman" w:hAnsi="Times New Roman"/>
          <w:color w:val="000000"/>
          <w:sz w:val="28"/>
          <w:szCs w:val="28"/>
          <w:lang w:eastAsia="ru-RU"/>
        </w:rPr>
        <w:t> – kuzatuvchidan vertikal o'q bo'ylab pastda joylashgan, zenitga qarama-qarshi yo'nalishdagi osmon sferasining nuqtasi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Osmon meridiani</w:t>
      </w:r>
      <w:r w:rsidRPr="00FA6013">
        <w:rPr>
          <w:rFonts w:ascii="Times New Roman" w:hAnsi="Times New Roman"/>
          <w:color w:val="000000"/>
          <w:sz w:val="28"/>
          <w:szCs w:val="28"/>
          <w:lang w:eastAsia="ru-RU"/>
        </w:rPr>
        <w:t> (lot. meridianus) – kuzatuvchining zeniti va olam qutblarining janubiy va shimoliy nuqtalari orqali o'tuvchi osmon sferasining katta doirasi. U gorizont bilan shimol va janub nuqtalarda kesishadi. Uni maxsus ravishda osmon meridiani deb atashadi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Osmon ekvatori</w:t>
      </w:r>
      <w:r w:rsidRPr="00FA6013">
        <w:rPr>
          <w:rFonts w:ascii="Times New Roman" w:hAnsi="Times New Roman"/>
          <w:color w:val="000000"/>
          <w:sz w:val="28"/>
          <w:szCs w:val="28"/>
          <w:lang w:eastAsia="ru-RU"/>
        </w:rPr>
        <w:t> – olamning shimoliy va janubiy qutblaridan teng masofada yotuvchi, Yer ekvatori tekisligiga parallel o’tuvchi osmon sferasining katta doirasi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Olam o'qi</w:t>
      </w:r>
      <w:r w:rsidRPr="00FA6013">
        <w:rPr>
          <w:rFonts w:ascii="Times New Roman" w:hAnsi="Times New Roman"/>
          <w:color w:val="000000"/>
          <w:sz w:val="28"/>
          <w:szCs w:val="28"/>
          <w:lang w:eastAsia="ru-RU"/>
        </w:rPr>
        <w:t> – Yerning aylanish o'qiga parallel bo'lgan va osmon sferasining markazidan o'tuvchi to'g’ri chiziq. Olam o'qi atrofida osmon yoritkichlarining sutkalik aylanishi sodir bo'ladi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Olam qutblari</w:t>
      </w:r>
      <w:r w:rsidRPr="00FA6013">
        <w:rPr>
          <w:rFonts w:ascii="Times New Roman" w:hAnsi="Times New Roman"/>
          <w:color w:val="000000"/>
          <w:sz w:val="28"/>
          <w:szCs w:val="28"/>
          <w:lang w:eastAsia="ru-RU"/>
        </w:rPr>
        <w:t> (shimoliy va janubiy) – Yerning aylanish o'qiga parallel bo'lgan kuzatuvchi ko'zi orqali o'tuvchi olam o'qini osmon sferasi bilan kesishish nuqtalari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Soat doirasi</w:t>
      </w:r>
      <w:r w:rsidRPr="00FA6013">
        <w:rPr>
          <w:rFonts w:ascii="Times New Roman" w:hAnsi="Times New Roman"/>
          <w:color w:val="000000"/>
          <w:sz w:val="28"/>
          <w:szCs w:val="28"/>
          <w:lang w:eastAsia="ru-RU"/>
        </w:rPr>
        <w:t> – olamning shimoliy va janubiy qutblari orqali o'tuvchi osmon sferasining katta aylanasi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shd w:val="clear" w:color="auto" w:fill="FFFFFF"/>
          <w:lang w:eastAsia="ru-RU"/>
        </w:rPr>
        <w:t>Yoritkichlarning chiqishi va botishi</w:t>
      </w:r>
      <w:r w:rsidRPr="00FA6013">
        <w:rPr>
          <w:rFonts w:ascii="Times New Roman" w:hAnsi="Times New Roman"/>
          <w:color w:val="000000"/>
          <w:sz w:val="28"/>
          <w:szCs w:val="28"/>
          <w:shd w:val="clear" w:color="auto" w:fill="FFFFFF"/>
          <w:lang w:eastAsia="ru-RU"/>
        </w:rPr>
        <w:t> – yoritgichlarning matematik gorizontni kesib o</w:t>
      </w:r>
      <w:r w:rsidRPr="00FA6013">
        <w:rPr>
          <w:rFonts w:ascii="Times New Roman" w:hAnsi="Times New Roman"/>
          <w:color w:val="000000"/>
          <w:sz w:val="28"/>
          <w:szCs w:val="28"/>
          <w:lang w:eastAsia="ru-RU"/>
        </w:rPr>
        <w:t>'</w:t>
      </w:r>
      <w:r w:rsidRPr="00FA6013">
        <w:rPr>
          <w:rFonts w:ascii="Times New Roman" w:hAnsi="Times New Roman"/>
          <w:color w:val="000000"/>
          <w:sz w:val="28"/>
          <w:szCs w:val="28"/>
          <w:shd w:val="clear" w:color="auto" w:fill="FFFFFF"/>
          <w:lang w:eastAsia="ru-RU"/>
        </w:rPr>
        <w:t>tish hodisasi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Gorizont</w:t>
      </w:r>
      <w:r w:rsidRPr="00FA6013">
        <w:rPr>
          <w:rFonts w:ascii="Times New Roman" w:hAnsi="Times New Roman"/>
          <w:color w:val="000000"/>
          <w:sz w:val="28"/>
          <w:szCs w:val="28"/>
          <w:lang w:eastAsia="ru-RU"/>
        </w:rPr>
        <w:t> – kuzatuvchi turgan tekislik hisoblanib, u “ko'rinma” (shu tekislikni osmon bilan kesishgan qismi) va “matematik” (osmon sferasida joylashgan, shimol – g'arb – janub – sharq nuqtalaridan o'tuvchi katta aylana) gorizont turlariga bo'linadi. Ko'rinma gorizont quriqlikda matematik gorizontdan goh baland goh past bo'la oladi.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Kul’minatsiya</w:t>
      </w:r>
      <w:r w:rsidRPr="00FA6013">
        <w:rPr>
          <w:rFonts w:ascii="Times New Roman" w:hAnsi="Times New Roman"/>
          <w:color w:val="000000"/>
          <w:sz w:val="28"/>
          <w:szCs w:val="28"/>
          <w:lang w:eastAsia="ru-RU"/>
        </w:rPr>
        <w:t> – yoritkichning osmon meridianini kesib o'tish hodisasi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A32788"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Yuqorikul</w:t>
      </w:r>
      <w:r w:rsidRPr="00A32788">
        <w:rPr>
          <w:rFonts w:ascii="Times New Roman" w:hAnsi="Times New Roman"/>
          <w:b/>
          <w:bCs/>
          <w:color w:val="000000"/>
          <w:sz w:val="28"/>
          <w:szCs w:val="28"/>
          <w:lang w:eastAsia="ru-RU"/>
        </w:rPr>
        <w:t>’</w:t>
      </w:r>
      <w:r w:rsidRPr="00FA6013">
        <w:rPr>
          <w:rFonts w:ascii="Times New Roman" w:hAnsi="Times New Roman"/>
          <w:b/>
          <w:bCs/>
          <w:color w:val="000000"/>
          <w:sz w:val="28"/>
          <w:szCs w:val="28"/>
          <w:lang w:eastAsia="ru-RU"/>
        </w:rPr>
        <w:t>minatsiya</w:t>
      </w:r>
      <w:r w:rsidRPr="00FA6013">
        <w:rPr>
          <w:rFonts w:ascii="Times New Roman" w:hAnsi="Times New Roman"/>
          <w:color w:val="000000"/>
          <w:sz w:val="28"/>
          <w:szCs w:val="28"/>
          <w:lang w:eastAsia="ru-RU"/>
        </w:rPr>
        <w:t> </w:t>
      </w:r>
      <w:r w:rsidRPr="00A32788">
        <w:rPr>
          <w:rFonts w:ascii="Times New Roman" w:hAnsi="Times New Roman"/>
          <w:color w:val="000000"/>
          <w:sz w:val="28"/>
          <w:szCs w:val="28"/>
          <w:lang w:eastAsia="ru-RU"/>
        </w:rPr>
        <w:t xml:space="preserve">– </w:t>
      </w:r>
      <w:r w:rsidRPr="00FA6013">
        <w:rPr>
          <w:rFonts w:ascii="Times New Roman" w:hAnsi="Times New Roman"/>
          <w:color w:val="000000"/>
          <w:sz w:val="28"/>
          <w:szCs w:val="28"/>
          <w:lang w:eastAsia="ru-RU"/>
        </w:rPr>
        <w:t>yoritkichningosmonmeridianinizenitnuqtasigayaqinqismidakesibo</w:t>
      </w:r>
      <w:r w:rsidRPr="00A32788">
        <w:rPr>
          <w:rFonts w:ascii="Times New Roman" w:hAnsi="Times New Roman"/>
          <w:color w:val="000000"/>
          <w:sz w:val="28"/>
          <w:szCs w:val="28"/>
          <w:lang w:eastAsia="ru-RU"/>
        </w:rPr>
        <w:t>'</w:t>
      </w:r>
      <w:r w:rsidRPr="00FA6013">
        <w:rPr>
          <w:rFonts w:ascii="Times New Roman" w:hAnsi="Times New Roman"/>
          <w:color w:val="000000"/>
          <w:sz w:val="28"/>
          <w:szCs w:val="28"/>
          <w:lang w:eastAsia="ru-RU"/>
        </w:rPr>
        <w:t>tishhodisasi</w:t>
      </w:r>
    </w:p>
    <w:p w:rsidR="00FB4426" w:rsidRPr="00A32788"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Quyi kul’minatsiya</w:t>
      </w:r>
      <w:r w:rsidRPr="00FA6013">
        <w:rPr>
          <w:rFonts w:ascii="Times New Roman" w:hAnsi="Times New Roman"/>
          <w:color w:val="000000"/>
          <w:sz w:val="28"/>
          <w:szCs w:val="28"/>
          <w:lang w:eastAsia="ru-RU"/>
        </w:rPr>
        <w:t> – yoritkichning osmon meridianini nadir nuqtasiga yaqin qismida kesib o'tish hodisasi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Olam o'qi</w:t>
      </w:r>
      <w:r w:rsidRPr="00FA6013">
        <w:rPr>
          <w:rFonts w:ascii="Times New Roman" w:hAnsi="Times New Roman"/>
          <w:color w:val="000000"/>
          <w:sz w:val="28"/>
          <w:szCs w:val="28"/>
          <w:lang w:eastAsia="ru-RU"/>
        </w:rPr>
        <w:t> – Yerning aylanish o'qiga parallel bo'lgan va osmon sferasining markazidan o'tuvchi to'g'ri chiziq. Olam o'qi atrofida yoritkichlarning sutkalik aylanishi sodir bo'ladi.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eastAsia="ru-RU"/>
        </w:rPr>
        <w:t>Olam qutblari (shimoliy va janubiy)</w:t>
      </w:r>
      <w:r w:rsidRPr="00FA6013">
        <w:rPr>
          <w:rFonts w:ascii="Times New Roman" w:hAnsi="Times New Roman"/>
          <w:color w:val="000000"/>
          <w:sz w:val="28"/>
          <w:szCs w:val="28"/>
          <w:lang w:eastAsia="ru-RU"/>
        </w:rPr>
        <w:t> – Yerning aylanish o'qiga parallel bo'lgan kuzatuvchi ko'zgu orqali o'tuvchi olam o'qini osmon sferasi bilan kesishish nuqtalari. Yerning sutkalik aylanishi tufayli barcha yoritkichlar olam qutblari atrofida aylanayotgandek tuyuladi.</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shd w:val="clear" w:color="auto" w:fill="FFFFFF"/>
          <w:lang w:eastAsia="ru-RU"/>
        </w:rPr>
        <w:t>Chiqish va botish nuqtalari –</w:t>
      </w:r>
      <w:r w:rsidRPr="00FA6013">
        <w:rPr>
          <w:rFonts w:ascii="Times New Roman" w:hAnsi="Times New Roman"/>
          <w:color w:val="000000"/>
          <w:sz w:val="28"/>
          <w:szCs w:val="28"/>
          <w:shd w:val="clear" w:color="auto" w:fill="FFFFFF"/>
          <w:lang w:eastAsia="ru-RU"/>
        </w:rPr>
        <w:t> yoritkichlar sutkalik aylanasining matematik gorizont bilan kesishgan nuqtalari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b/>
          <w:bCs/>
          <w:color w:val="000000"/>
          <w:sz w:val="28"/>
          <w:szCs w:val="28"/>
          <w:lang w:val="uz-Cyrl-UZ" w:eastAsia="ru-RU"/>
        </w:rPr>
        <w:t>O'rtacha quyosh</w:t>
      </w:r>
      <w:r w:rsidRPr="00FA6013">
        <w:rPr>
          <w:rFonts w:ascii="Times New Roman" w:hAnsi="Times New Roman"/>
          <w:color w:val="000000"/>
          <w:sz w:val="28"/>
          <w:szCs w:val="28"/>
          <w:lang w:val="uz-Cyrl-UZ" w:eastAsia="ru-RU"/>
        </w:rPr>
        <w:t> – osmon ekvatori bo'ylab garbdan sharqqa tekis harakat qiluvchi, tropik yil davomida bahorgi tengkunlik nuqtasidan Quyosh bilan bir vaqtda chiqib, bir vaqtda qaytib keluvchi va Quyosh gardishida olingan harakatlanuvchi faraziy nuqta. Bir jinsli vaqt shkalasini belgilash uchun kiritilgan qo'shimcha, yordamchi tushuncha, chunki Quyosh gardishining geometrik markazi ekliptika va osmon ekvatori bo'ylab yaqqol notekis harakat qiladi.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b/>
          <w:bCs/>
          <w:color w:val="000000"/>
          <w:sz w:val="28"/>
          <w:szCs w:val="28"/>
          <w:lang w:val="uz-Cyrl-UZ" w:eastAsia="ru-RU"/>
        </w:rPr>
        <w:t>Oqshom</w:t>
      </w:r>
      <w:r w:rsidRPr="00FA6013">
        <w:rPr>
          <w:rFonts w:ascii="Times New Roman" w:hAnsi="Times New Roman"/>
          <w:color w:val="000000"/>
          <w:sz w:val="28"/>
          <w:szCs w:val="28"/>
          <w:lang w:val="uz-Cyrl-UZ" w:eastAsia="ru-RU"/>
        </w:rPr>
        <w:t> – Quyosh botishi bilan gorizont ostiga o'tgandagi sutkaning </w:t>
      </w:r>
      <w:r w:rsidRPr="00FA6013">
        <w:rPr>
          <w:rFonts w:ascii="Times New Roman" w:hAnsi="Times New Roman"/>
          <w:color w:val="000000"/>
          <w:sz w:val="28"/>
          <w:szCs w:val="28"/>
          <w:lang w:eastAsia="ru-RU"/>
        </w:rPr>
        <w:t>q</w:t>
      </w:r>
      <w:r w:rsidRPr="00FA6013">
        <w:rPr>
          <w:rFonts w:ascii="Times New Roman" w:hAnsi="Times New Roman"/>
          <w:color w:val="000000"/>
          <w:sz w:val="28"/>
          <w:szCs w:val="28"/>
          <w:lang w:val="uz-Cyrl-UZ" w:eastAsia="ru-RU"/>
        </w:rPr>
        <w:t>ismi. Bunda Yer atmosferasining yuqori qatlamlarida sochilgan Quyosh nurlari ko'rinadi. Quyosh gorizont ostiga 6° burchak balandligida tushganida fuqaro oqshomi tamom bo'ladi va 18° gacha bo'lgan oraliqda astronomik oqshom davom etadi. Atmosferasi bor </w:t>
      </w:r>
      <w:r w:rsidRPr="00FA6013">
        <w:rPr>
          <w:rFonts w:ascii="Times New Roman" w:hAnsi="Times New Roman"/>
          <w:color w:val="000000"/>
          <w:sz w:val="28"/>
          <w:szCs w:val="28"/>
          <w:lang w:eastAsia="ru-RU"/>
        </w:rPr>
        <w:t>h</w:t>
      </w:r>
      <w:r w:rsidRPr="00FA6013">
        <w:rPr>
          <w:rFonts w:ascii="Times New Roman" w:hAnsi="Times New Roman"/>
          <w:color w:val="000000"/>
          <w:sz w:val="28"/>
          <w:szCs w:val="28"/>
          <w:lang w:val="uz-Cyrl-UZ" w:eastAsia="ru-RU"/>
        </w:rPr>
        <w:t>ar </w:t>
      </w:r>
      <w:r w:rsidRPr="00FA6013">
        <w:rPr>
          <w:rFonts w:ascii="Times New Roman" w:hAnsi="Times New Roman"/>
          <w:color w:val="000000"/>
          <w:sz w:val="28"/>
          <w:szCs w:val="28"/>
          <w:lang w:eastAsia="ru-RU"/>
        </w:rPr>
        <w:t>q</w:t>
      </w:r>
      <w:r w:rsidRPr="00FA6013">
        <w:rPr>
          <w:rFonts w:ascii="Times New Roman" w:hAnsi="Times New Roman"/>
          <w:color w:val="000000"/>
          <w:sz w:val="28"/>
          <w:szCs w:val="28"/>
          <w:lang w:val="uz-Cyrl-UZ" w:eastAsia="ru-RU"/>
        </w:rPr>
        <w:t>anday sayyorada bunday </w:t>
      </w:r>
      <w:r w:rsidRPr="00FA6013">
        <w:rPr>
          <w:rFonts w:ascii="Times New Roman" w:hAnsi="Times New Roman"/>
          <w:color w:val="000000"/>
          <w:sz w:val="28"/>
          <w:szCs w:val="28"/>
          <w:lang w:eastAsia="ru-RU"/>
        </w:rPr>
        <w:t>h</w:t>
      </w:r>
      <w:r w:rsidRPr="00FA6013">
        <w:rPr>
          <w:rFonts w:ascii="Times New Roman" w:hAnsi="Times New Roman"/>
          <w:color w:val="000000"/>
          <w:sz w:val="28"/>
          <w:szCs w:val="28"/>
          <w:lang w:val="uz-Cyrl-UZ" w:eastAsia="ru-RU"/>
        </w:rPr>
        <w:t>odisa kuzatiladi.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b/>
          <w:bCs/>
          <w:color w:val="000000"/>
          <w:sz w:val="28"/>
          <w:szCs w:val="28"/>
          <w:lang w:val="uz-Cyrl-UZ" w:eastAsia="ru-RU"/>
        </w:rPr>
        <w:t>Sutka</w:t>
      </w:r>
      <w:r w:rsidRPr="00FA6013">
        <w:rPr>
          <w:rFonts w:ascii="Times New Roman" w:hAnsi="Times New Roman"/>
          <w:color w:val="000000"/>
          <w:sz w:val="28"/>
          <w:szCs w:val="28"/>
          <w:lang w:val="uz-Cyrl-UZ" w:eastAsia="ru-RU"/>
        </w:rPr>
        <w:t> – va</w:t>
      </w:r>
      <w:r w:rsidRPr="00FA6013">
        <w:rPr>
          <w:rFonts w:ascii="Times New Roman" w:hAnsi="Times New Roman"/>
          <w:color w:val="000000"/>
          <w:sz w:val="28"/>
          <w:szCs w:val="28"/>
          <w:lang w:eastAsia="ru-RU"/>
        </w:rPr>
        <w:t>q</w:t>
      </w:r>
      <w:r w:rsidRPr="00FA6013">
        <w:rPr>
          <w:rFonts w:ascii="Times New Roman" w:hAnsi="Times New Roman"/>
          <w:color w:val="000000"/>
          <w:sz w:val="28"/>
          <w:szCs w:val="28"/>
          <w:lang w:val="uz-Cyrl-UZ" w:eastAsia="ru-RU"/>
        </w:rPr>
        <w:t>t birligi, 86 400 sekundga teng. O'tmishda sutka Quyoshning Yer osmonidagi ko'rinma harakati davri sifatida vujudga kelgan.</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b/>
          <w:bCs/>
          <w:color w:val="000000"/>
          <w:sz w:val="28"/>
          <w:szCs w:val="28"/>
          <w:lang w:val="uz-Cyrl-UZ" w:eastAsia="ru-RU"/>
        </w:rPr>
        <w:t>Yulduz sutkasi</w:t>
      </w:r>
      <w:r w:rsidRPr="00FA6013">
        <w:rPr>
          <w:rFonts w:ascii="Times New Roman" w:hAnsi="Times New Roman"/>
          <w:color w:val="000000"/>
          <w:sz w:val="28"/>
          <w:szCs w:val="28"/>
          <w:lang w:val="uz-Cyrl-UZ" w:eastAsia="ru-RU"/>
        </w:rPr>
        <w:t> – bahorgi tengkunlik nuqtalarsining ikki marotaba ketma – ket bir xil kulminatsiyada bo'lishi orasidagi vaqt. Uning kattaligi 23</w:t>
      </w:r>
      <w:r w:rsidRPr="00FA6013">
        <w:rPr>
          <w:rFonts w:ascii="Times New Roman" w:hAnsi="Times New Roman"/>
          <w:color w:val="000000"/>
          <w:sz w:val="28"/>
          <w:szCs w:val="28"/>
          <w:vertAlign w:val="superscript"/>
          <w:lang w:val="uz-Cyrl-UZ" w:eastAsia="ru-RU"/>
        </w:rPr>
        <w:t>h</w:t>
      </w:r>
      <w:r w:rsidRPr="00FA6013">
        <w:rPr>
          <w:rFonts w:ascii="Times New Roman" w:hAnsi="Times New Roman"/>
          <w:color w:val="000000"/>
          <w:sz w:val="28"/>
          <w:szCs w:val="28"/>
          <w:lang w:val="uz-Cyrl-UZ" w:eastAsia="ru-RU"/>
        </w:rPr>
        <w:t>56</w:t>
      </w:r>
      <w:r w:rsidRPr="00FA6013">
        <w:rPr>
          <w:rFonts w:ascii="Times New Roman" w:hAnsi="Times New Roman"/>
          <w:color w:val="000000"/>
          <w:sz w:val="28"/>
          <w:szCs w:val="28"/>
          <w:vertAlign w:val="superscript"/>
          <w:lang w:val="uz-Cyrl-UZ" w:eastAsia="ru-RU"/>
        </w:rPr>
        <w:t>m</w:t>
      </w:r>
      <w:r w:rsidRPr="00FA6013">
        <w:rPr>
          <w:rFonts w:ascii="Times New Roman" w:hAnsi="Times New Roman"/>
          <w:color w:val="000000"/>
          <w:sz w:val="28"/>
          <w:szCs w:val="28"/>
          <w:lang w:val="uz-Cyrl-UZ" w:eastAsia="ru-RU"/>
        </w:rPr>
        <w:t>04</w:t>
      </w:r>
      <w:r w:rsidRPr="00FA6013">
        <w:rPr>
          <w:rFonts w:ascii="Times New Roman" w:hAnsi="Times New Roman"/>
          <w:color w:val="000000"/>
          <w:sz w:val="28"/>
          <w:szCs w:val="28"/>
          <w:vertAlign w:val="superscript"/>
          <w:lang w:val="uz-Cyrl-UZ" w:eastAsia="ru-RU"/>
        </w:rPr>
        <w:t>s</w:t>
      </w:r>
      <w:r w:rsidRPr="00FA6013">
        <w:rPr>
          <w:rFonts w:ascii="Times New Roman" w:hAnsi="Times New Roman"/>
          <w:color w:val="000000"/>
          <w:sz w:val="28"/>
          <w:szCs w:val="28"/>
          <w:lang w:val="uz-Cyrl-UZ" w:eastAsia="ru-RU"/>
        </w:rPr>
        <w:t> ga teng. Yulduz sutkasi yulduz soatiga, minutiga va sekundlariga bo'linadi. Yulduz soati vaqt o'lchovi sifatida kam qo'llaniladi. Asosan astronomik kuzatishlarni tashkil etishda ishlatiladi.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b/>
          <w:bCs/>
          <w:color w:val="000000"/>
          <w:sz w:val="28"/>
          <w:szCs w:val="28"/>
          <w:lang w:val="uz-Cyrl-UZ" w:eastAsia="ru-RU"/>
        </w:rPr>
        <w:t>Haqiqiy Quyosh sutkasi</w:t>
      </w:r>
      <w:r w:rsidRPr="00FA6013">
        <w:rPr>
          <w:rFonts w:ascii="Times New Roman" w:hAnsi="Times New Roman"/>
          <w:color w:val="000000"/>
          <w:sz w:val="28"/>
          <w:szCs w:val="28"/>
          <w:lang w:val="uz-Cyrl-UZ" w:eastAsia="ru-RU"/>
        </w:rPr>
        <w:t> – Quyosh diskining geometrik markazi, ikkita ketma – ket bir xil kulminatsiyalari orasidagi vaqt. Ularning davomiyligi yil davomida 86 399,7 s dan 86 400,4 s gacha o'zgaradi. Bu Quyoshning ekliptikadagi notekis harakati va osmon ekvatoriga ekliptikaning qiyaligi tufayli yuzaga keladi.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b/>
          <w:bCs/>
          <w:color w:val="000000"/>
          <w:sz w:val="28"/>
          <w:szCs w:val="28"/>
          <w:lang w:val="uz-Cyrl-UZ" w:eastAsia="ru-RU"/>
        </w:rPr>
        <w:t>O'rtacha Quyosh sutkasi</w:t>
      </w:r>
      <w:r w:rsidRPr="00FA6013">
        <w:rPr>
          <w:rFonts w:ascii="Times New Roman" w:hAnsi="Times New Roman"/>
          <w:color w:val="000000"/>
          <w:sz w:val="28"/>
          <w:szCs w:val="28"/>
          <w:lang w:val="uz-Cyrl-UZ" w:eastAsia="ru-RU"/>
        </w:rPr>
        <w:t> – o'rtacha Quyosh nuqtasining ikkita ketma – ket bir xil kulminatsiyalari orasidagi vaqt oraliqi. Ushbu sutka birligida o'lchanadigan vaqt o'rtacha Quyosh vaqti deyiladi.</w:t>
      </w:r>
    </w:p>
    <w:p w:rsidR="00FB4426" w:rsidRPr="00FA6013" w:rsidRDefault="00FB4426" w:rsidP="00FA6013">
      <w:pPr>
        <w:shd w:val="clear" w:color="auto" w:fill="FFFFED"/>
        <w:spacing w:before="100" w:beforeAutospacing="1" w:after="100" w:afterAutospacing="1" w:line="240" w:lineRule="auto"/>
        <w:jc w:val="both"/>
        <w:rPr>
          <w:rFonts w:ascii="Times New Roman" w:hAnsi="Times New Roman"/>
          <w:color w:val="000000"/>
          <w:sz w:val="27"/>
          <w:szCs w:val="27"/>
          <w:lang w:val="uz-Cyrl-UZ" w:eastAsia="ru-RU"/>
        </w:rPr>
      </w:pPr>
      <w:r w:rsidRPr="00FA6013">
        <w:rPr>
          <w:rFonts w:ascii="Times New Roman" w:hAnsi="Times New Roman"/>
          <w:color w:val="000000"/>
          <w:sz w:val="28"/>
          <w:szCs w:val="28"/>
          <w:lang w:val="uz-Cyrl-UZ" w:eastAsia="ru-RU"/>
        </w:rPr>
        <w:t> </w:t>
      </w:r>
    </w:p>
    <w:p w:rsidR="00FB4426" w:rsidRPr="00FA6013" w:rsidRDefault="00FB4426" w:rsidP="00FA6013">
      <w:pPr>
        <w:shd w:val="clear" w:color="auto" w:fill="FFFFED"/>
        <w:spacing w:before="100" w:beforeAutospacing="1" w:after="0" w:line="480" w:lineRule="atLeast"/>
        <w:rPr>
          <w:rFonts w:ascii="Times New Roman" w:hAnsi="Times New Roman"/>
          <w:color w:val="000000"/>
          <w:sz w:val="27"/>
          <w:szCs w:val="27"/>
          <w:lang w:val="ru-RU" w:eastAsia="ru-RU"/>
        </w:rPr>
      </w:pPr>
      <w:r w:rsidRPr="00FA6013">
        <w:rPr>
          <w:rFonts w:ascii="Times New Roman" w:hAnsi="Times New Roman"/>
          <w:b/>
          <w:bCs/>
          <w:color w:val="000000"/>
          <w:sz w:val="28"/>
          <w:szCs w:val="28"/>
          <w:lang w:val="uz-Cyrl-UZ" w:eastAsia="ru-RU"/>
        </w:rPr>
        <w:t>Tropik yil – </w:t>
      </w:r>
      <w:r w:rsidRPr="00FA6013">
        <w:rPr>
          <w:rFonts w:ascii="Times New Roman" w:hAnsi="Times New Roman"/>
          <w:color w:val="000000"/>
          <w:sz w:val="28"/>
          <w:szCs w:val="28"/>
          <w:lang w:val="uz-Cyrl-UZ" w:eastAsia="ru-RU"/>
        </w:rPr>
        <w:t>Quyosh gardishi markazini bahorgi tengkunlik nuqtasidan ikki marotaba ketma – ket o'tishiga ketgan vaqt oraliqi. U 365,2422 o'rtacha Quyosh sutkasiga sutkasiga teng.</w:t>
      </w:r>
    </w:p>
    <w:p w:rsidR="00FB4426" w:rsidRDefault="00FB4426" w:rsidP="007C3C05"/>
    <w:p w:rsidR="00FB4426" w:rsidRDefault="00FB4426" w:rsidP="007C3C05"/>
    <w:p w:rsidR="00FB4426" w:rsidRDefault="00FB4426" w:rsidP="007C3C05"/>
    <w:p w:rsidR="00FB4426" w:rsidRDefault="00FB4426">
      <w:r>
        <w:br w:type="page"/>
      </w:r>
    </w:p>
    <w:p w:rsidR="00FB4426" w:rsidRDefault="00FB4426" w:rsidP="007C3C05">
      <w:pPr>
        <w:pStyle w:val="Heading1"/>
      </w:pPr>
      <w:bookmarkStart w:id="15" w:name="_Toc504670596"/>
      <w:r>
        <w:t>ILOVALAR</w:t>
      </w:r>
      <w:bookmarkEnd w:id="15"/>
    </w:p>
    <w:p w:rsidR="00FB4426" w:rsidRDefault="00FB4426" w:rsidP="007C3C05">
      <w:pPr>
        <w:pStyle w:val="Heading2"/>
      </w:pPr>
      <w:bookmarkStart w:id="16" w:name="_Toc504670597"/>
      <w:r>
        <w:t>Tarqatma materiallar</w:t>
      </w:r>
      <w:bookmarkEnd w:id="16"/>
    </w:p>
    <w:p w:rsidR="00FB4426" w:rsidRDefault="00FB4426" w:rsidP="007C3C05"/>
    <w:p w:rsidR="00FB4426" w:rsidRDefault="00FB4426" w:rsidP="004E3035">
      <w:pPr>
        <w:jc w:val="center"/>
      </w:pPr>
      <w:r w:rsidRPr="00F3235F">
        <w:rPr>
          <w:noProof/>
          <w:lang w:val="ru-RU" w:eastAsia="ru-RU"/>
        </w:rPr>
        <w:pict>
          <v:shape id="Рисунок 38" o:spid="_x0000_i2450" type="#_x0000_t75" style="width:360.6pt;height:315pt;visibility:visible">
            <v:imagedata r:id="rId1206" o:title=""/>
          </v:shape>
        </w:pict>
      </w:r>
      <w:r>
        <w:pict>
          <v:shape id="_x0000_i2451" type="#_x0000_t75" style="width:453pt;height:329.4pt">
            <v:imagedata r:id="rId1207" o:title=""/>
          </v:shape>
        </w:pict>
      </w:r>
      <w:r>
        <w:pict>
          <v:shape id="_x0000_i2452" type="#_x0000_t75" style="width:360.6pt;height:315pt">
            <v:imagedata r:id="rId1206" o:title=""/>
          </v:shape>
        </w:pict>
      </w:r>
      <w:r>
        <w:pict>
          <v:shape id="_x0000_i2453" type="#_x0000_t75" style="width:450pt;height:207pt">
            <v:imagedata r:id="rId1208" o:title=""/>
          </v:shape>
        </w:pict>
      </w:r>
      <w:r>
        <w:pict>
          <v:shape id="_x0000_i2454" type="#_x0000_t75" style="width:313.2pt;height:271.8pt">
            <v:imagedata r:id="rId1209" o:title=""/>
          </v:shape>
        </w:pict>
      </w:r>
      <w:r w:rsidRPr="00F3235F">
        <w:rPr>
          <w:noProof/>
          <w:lang w:val="ru-RU" w:eastAsia="ru-RU"/>
        </w:rPr>
        <w:pict>
          <v:shape id="Рисунок 39" o:spid="_x0000_i2455" type="#_x0000_t75" style="width:423.6pt;height:243pt;visibility:visible">
            <v:imagedata r:id="rId1210" o:title=""/>
          </v:shape>
        </w:pict>
      </w:r>
    </w:p>
    <w:p w:rsidR="00FB4426" w:rsidRDefault="00FB4426" w:rsidP="004E3035">
      <w:pPr>
        <w:jc w:val="center"/>
      </w:pPr>
      <w:r w:rsidRPr="00F3235F">
        <w:rPr>
          <w:noProof/>
          <w:lang w:val="ru-RU" w:eastAsia="ru-RU"/>
        </w:rPr>
        <w:pict>
          <v:shape id="Рисунок 43" o:spid="_x0000_i2456" type="#_x0000_t75" style="width:390pt;height:176.4pt;visibility:visible">
            <v:imagedata r:id="rId1211" o:title=""/>
          </v:shape>
        </w:pict>
      </w:r>
    </w:p>
    <w:p w:rsidR="00FB4426" w:rsidRDefault="00FB4426" w:rsidP="004E3035">
      <w:pPr>
        <w:jc w:val="center"/>
      </w:pPr>
      <w:r w:rsidRPr="00F3235F">
        <w:rPr>
          <w:noProof/>
          <w:lang w:val="ru-RU" w:eastAsia="ru-RU"/>
        </w:rPr>
        <w:pict>
          <v:shape id="Рисунок 42" o:spid="_x0000_i2457" type="#_x0000_t75" style="width:342.6pt;height:243pt;visibility:visible">
            <v:imagedata r:id="rId1212" o:title=""/>
          </v:shape>
        </w:pict>
      </w:r>
      <w:r w:rsidRPr="00F3235F">
        <w:rPr>
          <w:noProof/>
          <w:lang w:val="ru-RU" w:eastAsia="ru-RU"/>
        </w:rPr>
        <w:pict>
          <v:shape id="Рисунок 41" o:spid="_x0000_i2458" type="#_x0000_t75" style="width:294pt;height:405.6pt;visibility:visible">
            <v:imagedata r:id="rId1213" o:title=""/>
          </v:shape>
        </w:pict>
      </w:r>
    </w:p>
    <w:p w:rsidR="00FB4426" w:rsidRDefault="00FB4426">
      <w:pPr>
        <w:rPr>
          <w:rFonts w:ascii="Times New Roman" w:hAnsi="Times New Roman"/>
          <w:b/>
          <w:bCs/>
          <w:color w:val="4F81BD"/>
          <w:sz w:val="28"/>
          <w:szCs w:val="26"/>
        </w:rPr>
      </w:pPr>
      <w:r>
        <w:br w:type="page"/>
      </w:r>
    </w:p>
    <w:p w:rsidR="00FB4426" w:rsidRPr="007C3C05" w:rsidRDefault="00FB4426" w:rsidP="007C3C05">
      <w:pPr>
        <w:pStyle w:val="Heading2"/>
      </w:pPr>
      <w:bookmarkStart w:id="17" w:name="_Toc504670598"/>
      <w:r>
        <w:t>Testlar</w:t>
      </w:r>
      <w:bookmarkEnd w:id="17"/>
    </w:p>
    <w:p w:rsidR="00FB4426" w:rsidRDefault="00FB4426" w:rsidP="007C3C05"/>
    <w:p w:rsidR="00FB4426" w:rsidRPr="00FA6013" w:rsidRDefault="00FB4426" w:rsidP="00FA6013">
      <w:pPr>
        <w:shd w:val="clear" w:color="auto" w:fill="FFFFED"/>
        <w:spacing w:before="100" w:beforeAutospacing="1" w:after="100" w:afterAutospacing="1" w:line="312" w:lineRule="atLeast"/>
        <w:jc w:val="center"/>
        <w:rPr>
          <w:rFonts w:ascii="Times New Roman" w:hAnsi="Times New Roman"/>
          <w:color w:val="000000"/>
          <w:sz w:val="27"/>
          <w:szCs w:val="27"/>
          <w:lang w:eastAsia="ru-RU"/>
        </w:rPr>
      </w:pPr>
      <w:r w:rsidRPr="00FA6013">
        <w:rPr>
          <w:rFonts w:ascii="Times New Roman" w:hAnsi="Times New Roman"/>
          <w:b/>
          <w:bCs/>
          <w:color w:val="000000"/>
          <w:sz w:val="28"/>
          <w:szCs w:val="28"/>
          <w:lang w:val="uz-Cyrl-UZ" w:eastAsia="ru-RU"/>
        </w:rPr>
        <w:t>Test savollari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 Astronomiyaning asosiyeng yirik bo'limlarini sanab bering</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Astrometriya, osmon mexanikasi, astrofizika, yulduziy astronomiya, kosmogoniya, kosmologiya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Astrofizika, astrometriya, fundamental radioastronomiya, yulduziy astronomiya, kosmogoniya, kosmologiya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Astrometriya, nazariy astrofizika, osmon mexanikasi, yulduziy astronomiya, kosmogoniya, kosmologiya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Nazariy astronomiya, amaliy astrofizika, osmon mexanikasi, astrofizika, yulduziy astronomiya, kosmogoniya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2. Nima uchun Yer atmosferasi astronomik kuzatuvlarga halaqit beradi?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Yuqorida aytilganlarning hammasi to'g'ri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Ob-havo kuzatuvlarni qilib bo'lmaydigan darajaga olib kelishi mumkin</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Atmosfera shaffofligi o'zgaradi va unda turbulent hodisalar ro’y beradi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To'lqin uzunliklarining ayrimlari atmosferada yutiladi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3. Ekzosayyoralar – bu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Quyosh sistemasidan tashqarida joylashgan boshqa yulduzlarning sayyoralari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Quyosh sistemasidan tashqarida joylashgan kichik sayyoralar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Quyosh sistemasida Neptundan keyin joylashgan boshqa sayyoralar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Ekzotik tabiatga ega bo'lgan sayyoralar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4. </w:t>
      </w:r>
      <w:r w:rsidRPr="00FA6013">
        <w:rPr>
          <w:rFonts w:ascii="Times New Roman" w:hAnsi="Times New Roman"/>
          <w:color w:val="000000"/>
          <w:sz w:val="28"/>
          <w:szCs w:val="28"/>
          <w:lang w:val="uz-Cyrl-UZ" w:eastAsia="ru-RU"/>
        </w:rPr>
        <w:t>Astronomiya fani nimaga ko’proq tayanadi?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w:t>
      </w:r>
      <w:r w:rsidRPr="00FA6013">
        <w:rPr>
          <w:rFonts w:ascii="Times New Roman" w:hAnsi="Times New Roman"/>
          <w:color w:val="000000"/>
          <w:sz w:val="28"/>
          <w:szCs w:val="28"/>
          <w:lang w:val="uz-Cyrl-UZ" w:eastAsia="ru-RU"/>
        </w:rPr>
        <w:t>Kuzatuv</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w:t>
      </w:r>
      <w:r w:rsidRPr="00FA6013">
        <w:rPr>
          <w:rFonts w:ascii="Times New Roman" w:hAnsi="Times New Roman"/>
          <w:color w:val="000000"/>
          <w:sz w:val="28"/>
          <w:szCs w:val="28"/>
          <w:lang w:val="uz-Cyrl-UZ" w:eastAsia="ru-RU"/>
        </w:rPr>
        <w:t>Yulduzlar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w:t>
      </w:r>
      <w:r w:rsidRPr="00FA6013">
        <w:rPr>
          <w:rFonts w:ascii="Times New Roman" w:hAnsi="Times New Roman"/>
          <w:color w:val="000000"/>
          <w:sz w:val="28"/>
          <w:szCs w:val="28"/>
          <w:lang w:val="uz-Cyrl-UZ" w:eastAsia="ru-RU"/>
        </w:rPr>
        <w:t>Nazariya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S) </w:t>
      </w:r>
      <w:r w:rsidRPr="00FA6013">
        <w:rPr>
          <w:rFonts w:ascii="Times New Roman" w:hAnsi="Times New Roman"/>
          <w:color w:val="000000"/>
          <w:sz w:val="28"/>
          <w:szCs w:val="28"/>
          <w:lang w:val="uz-Cyrl-UZ" w:eastAsia="ru-RU"/>
        </w:rPr>
        <w:t>Sayyoralar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5. Yupiter planetasining tabiiy yo’ldoshlari soni nechta?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4</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8</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16</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32</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6. Quyosh sistemasidagi qaysi planetaning orbital tezligi eng katta?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Merkuriy</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Venera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Mars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Yupiter</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7. Astronomiya fani nimani o’rganadi?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osmon jismlari va ular sistemalarining tuzilishi, kelib chiqishi, harakati va rivojlanishini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osmon jismlarining harakatini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osmon jismlarining kelib chiqishini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osmon jismlarining rivojlanishini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8. 1 parsek masofa deganda nimani tushunasiz?</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Yillik paralaksi 1 gradusga teng bo’lgan yulduzgacha bo’lgan masofa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Yillik paralaksi 1 minutga teng bo’lgan yulduzgacha bo’lgan masofa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Yillik paralaksi 1 sekundga teng bo’lgan yulduzgacha bo’lgan masofa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Quyoshgacha bo’lgan masofa.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9. Metagalaktikaning radiusi qancha?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3000 Mpk</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3500 Mpk</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4000 Mpk</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4500 Mpk</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10. Titsius-Bode qoidasi nimani aniqlaydi?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Quyoshdan planetalargacha bo’lgan masofani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Yulduzlargacha bo’lgan masofani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Galaktikalargacha bo’lgan masofani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Quyoshdan planetalargacha bo’lgan masofani</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11. Asteroid bilan meteor orasidagi farq nimada?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Ichki tuzilishida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Ximiyaviy tarkibida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O’lchamida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Shaklida</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12. Bir yorug’lik yili necha astronomik uzunlik birlikka teng?</w:t>
      </w:r>
    </w:p>
    <w:p w:rsidR="00FB4426" w:rsidRPr="00A32788"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63040</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63240</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63340</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63440</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13. Metagalaktikaning radiusi necha km?</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11,24·10</w:t>
      </w:r>
      <w:r w:rsidRPr="00FA6013">
        <w:rPr>
          <w:rFonts w:ascii="Times New Roman" w:hAnsi="Times New Roman"/>
          <w:color w:val="000000"/>
          <w:sz w:val="28"/>
          <w:szCs w:val="28"/>
          <w:vertAlign w:val="superscript"/>
          <w:lang w:eastAsia="ru-RU"/>
        </w:rPr>
        <w:t>23</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1,12·10</w:t>
      </w:r>
      <w:r w:rsidRPr="00FA6013">
        <w:rPr>
          <w:rFonts w:ascii="Times New Roman" w:hAnsi="Times New Roman"/>
          <w:color w:val="000000"/>
          <w:sz w:val="28"/>
          <w:szCs w:val="28"/>
          <w:vertAlign w:val="superscript"/>
          <w:lang w:eastAsia="ru-RU"/>
        </w:rPr>
        <w:t>23</w:t>
      </w:r>
    </w:p>
    <w:p w:rsidR="00FB4426" w:rsidRPr="00FA6013" w:rsidRDefault="00FB4426" w:rsidP="00B7520B">
      <w:pPr>
        <w:shd w:val="clear" w:color="auto" w:fill="FFFFED"/>
        <w:tabs>
          <w:tab w:val="left" w:pos="5115"/>
        </w:tabs>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1,24·10</w:t>
      </w:r>
      <w:r w:rsidRPr="00FA6013">
        <w:rPr>
          <w:rFonts w:ascii="Times New Roman" w:hAnsi="Times New Roman"/>
          <w:color w:val="000000"/>
          <w:sz w:val="28"/>
          <w:szCs w:val="28"/>
          <w:vertAlign w:val="superscript"/>
          <w:lang w:eastAsia="ru-RU"/>
        </w:rPr>
        <w:t>23</w:t>
      </w:r>
      <w:r>
        <w:rPr>
          <w:rFonts w:ascii="Times New Roman" w:hAnsi="Times New Roman"/>
          <w:color w:val="000000"/>
          <w:sz w:val="28"/>
          <w:szCs w:val="28"/>
          <w:vertAlign w:val="superscript"/>
          <w:lang w:eastAsia="ru-RU"/>
        </w:rPr>
        <w:tab/>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1,32·10</w:t>
      </w:r>
      <w:r w:rsidRPr="00FA6013">
        <w:rPr>
          <w:rFonts w:ascii="Times New Roman" w:hAnsi="Times New Roman"/>
          <w:color w:val="000000"/>
          <w:sz w:val="28"/>
          <w:szCs w:val="28"/>
          <w:vertAlign w:val="superscript"/>
          <w:lang w:eastAsia="ru-RU"/>
        </w:rPr>
        <w:t>23</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14. Metagalaktikadagi eng uzoq obyekt nomini ayting.</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Pulsarlar</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Radiogalaktikalar</w:t>
      </w:r>
    </w:p>
    <w:p w:rsidR="00FB4426" w:rsidRPr="00FA6013"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Kvazarlar</w:t>
      </w:r>
    </w:p>
    <w:p w:rsidR="00FB4426" w:rsidRPr="00A32788" w:rsidRDefault="00FB4426" w:rsidP="00FA6013">
      <w:pPr>
        <w:shd w:val="clear" w:color="auto" w:fill="FFFFED"/>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Galaktikalar</w:t>
      </w:r>
    </w:p>
    <w:p w:rsidR="00FB4426" w:rsidRPr="00FA6013" w:rsidRDefault="00FB4426" w:rsidP="007C3C05"/>
    <w:p w:rsidR="00FB4426" w:rsidRPr="00FA6013" w:rsidRDefault="00FB4426" w:rsidP="007C3C05"/>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1. Osmonning biror bir chegara ichidagi butun sohasiga ... deb aytiladi.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Yulduz turkumi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Yulduz sinfi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Yulduz guruhi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Yulduz to’dasi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2. Nechta yulduz turkumining nomi grek afsonalaridagi qahramonlar nomi bilan ataladi?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47</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46</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49</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48</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3. Zodiak yulduz turkumlarining soni nechta?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12 ta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47 ta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88 ta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41 ta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4. Quyidagi qaysi javobda zodiak yulduz turkumlarining nomi to’g’ri ketma-ketlikda keltirilgan?</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Hamal, Savr, Javzo, Saraton, Asad, Sunbula, Mezon, Aqrab, Qavs, Jadiy, Dalv, Hut</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Hamal, Savr, Javzo, Asad, Saraton, Sunbula, Mezon, Aqrab, Qavs, Jadiy</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Hamal, Savr, Javzo, Saraton, Asad, Sunbula, Mezon, Aqrab, Jadiy, Qavs, Dalv, Hut</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Hamal, Savr, Javzo, Saraton, Asad, Sunbula, Mezon, Aqrab, Qavs, Dalv</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5. Osmonda ko’rinadigan eng yorug’ yulduzning nomini ayting</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A)Sirius</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B)Vega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Orion</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Altair</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6. Osmon sferasi nima uchun ko’k rangda bo’lib ko’rinadi?</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A)Yorug’likning sochilishi natijasida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Yorug’likning qaytishi natijasida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Yorug’likning yutilishi natijasida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Yorug’likning qutblanishi natijasida</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7. Osmon sferasida oddiy ko’z bilan nechta yulduzni sanash mumkin?</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A)6000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4000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5000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2000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8. Gorizontdan yuqorida qurollanmagan ko’z bilan nechta yulduzni ko’rish mumkin?</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3000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5000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4000</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D)6000</w:t>
      </w:r>
    </w:p>
    <w:p w:rsidR="00FB4426" w:rsidRPr="00FA6013" w:rsidRDefault="00FB4426" w:rsidP="00FA6013">
      <w:pPr>
        <w:pStyle w:val="BodyText2"/>
        <w:shd w:val="clear" w:color="auto" w:fill="FFFFED"/>
        <w:ind w:firstLine="720"/>
        <w:rPr>
          <w:color w:val="000000"/>
          <w:sz w:val="27"/>
          <w:szCs w:val="27"/>
        </w:rPr>
      </w:pPr>
      <w:r w:rsidRPr="00FA6013">
        <w:rPr>
          <w:color w:val="000000"/>
          <w:sz w:val="27"/>
          <w:szCs w:val="27"/>
          <w:lang w:val="es-AR"/>
        </w:rPr>
        <w:t> </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9. Osmon sferasi nechta yulduz turkumiga bo’lingan?</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A) 88</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B) 86</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C) 87</w:t>
      </w:r>
    </w:p>
    <w:p w:rsidR="00FB4426" w:rsidRPr="00FA6013" w:rsidRDefault="00FB4426" w:rsidP="00FA6013">
      <w:pPr>
        <w:pStyle w:val="BodyText2"/>
        <w:shd w:val="clear" w:color="auto" w:fill="FFFFED"/>
        <w:rPr>
          <w:color w:val="000000"/>
          <w:sz w:val="27"/>
          <w:szCs w:val="27"/>
        </w:rPr>
      </w:pPr>
      <w:r w:rsidRPr="00FA6013">
        <w:rPr>
          <w:color w:val="000000"/>
          <w:sz w:val="27"/>
          <w:szCs w:val="27"/>
          <w:lang w:val="es-AR"/>
        </w:rPr>
        <w:t>D) 85</w:t>
      </w:r>
    </w:p>
    <w:p w:rsidR="00FB4426" w:rsidRPr="00FA6013" w:rsidRDefault="00FB4426" w:rsidP="00FA6013">
      <w:pPr>
        <w:shd w:val="clear" w:color="auto" w:fill="FFFFED"/>
        <w:rPr>
          <w:color w:val="000000"/>
          <w:sz w:val="20"/>
          <w:szCs w:val="20"/>
        </w:rPr>
      </w:pPr>
      <w:r w:rsidRPr="00FA6013">
        <w:rPr>
          <w:color w:val="000000"/>
          <w:sz w:val="28"/>
          <w:szCs w:val="28"/>
          <w:lang w:val="es-AR"/>
        </w:rPr>
        <w:t> </w:t>
      </w:r>
    </w:p>
    <w:p w:rsidR="00FB4426" w:rsidRPr="00FA6013" w:rsidRDefault="00FB4426" w:rsidP="00FA6013">
      <w:pPr>
        <w:shd w:val="clear" w:color="auto" w:fill="FFFFED"/>
        <w:jc w:val="both"/>
        <w:rPr>
          <w:color w:val="000000"/>
          <w:sz w:val="20"/>
          <w:szCs w:val="20"/>
        </w:rPr>
      </w:pPr>
      <w:r w:rsidRPr="00FA6013">
        <w:rPr>
          <w:color w:val="000000"/>
          <w:sz w:val="28"/>
          <w:szCs w:val="28"/>
          <w:lang w:val="es-AR"/>
        </w:rPr>
        <w:t>10. Oddiy ko’z bilan nechanchi yulduz kattaligiga ega bo’lgan yulduzlarni ko’rish mumkin?</w:t>
      </w:r>
    </w:p>
    <w:p w:rsidR="00FB4426" w:rsidRPr="00FA6013" w:rsidRDefault="00FB4426" w:rsidP="00FA6013">
      <w:pPr>
        <w:shd w:val="clear" w:color="auto" w:fill="FFFFED"/>
        <w:rPr>
          <w:color w:val="000000"/>
          <w:sz w:val="20"/>
          <w:szCs w:val="20"/>
        </w:rPr>
      </w:pPr>
      <w:r w:rsidRPr="00FA6013">
        <w:rPr>
          <w:color w:val="000000"/>
          <w:sz w:val="28"/>
          <w:szCs w:val="28"/>
        </w:rPr>
        <w:t>A) 4</w:t>
      </w:r>
    </w:p>
    <w:p w:rsidR="00FB4426" w:rsidRPr="00FA6013" w:rsidRDefault="00FB4426" w:rsidP="00FA6013">
      <w:pPr>
        <w:shd w:val="clear" w:color="auto" w:fill="FFFFED"/>
        <w:rPr>
          <w:color w:val="000000"/>
          <w:sz w:val="20"/>
          <w:szCs w:val="20"/>
        </w:rPr>
      </w:pPr>
      <w:r w:rsidRPr="00FA6013">
        <w:rPr>
          <w:color w:val="000000"/>
          <w:sz w:val="28"/>
          <w:szCs w:val="28"/>
        </w:rPr>
        <w:t>B) 5</w:t>
      </w:r>
    </w:p>
    <w:p w:rsidR="00FB4426" w:rsidRPr="00FA6013" w:rsidRDefault="00FB4426" w:rsidP="00FA6013">
      <w:pPr>
        <w:shd w:val="clear" w:color="auto" w:fill="FFFFED"/>
        <w:rPr>
          <w:color w:val="000000"/>
          <w:sz w:val="20"/>
          <w:szCs w:val="20"/>
        </w:rPr>
      </w:pPr>
      <w:r w:rsidRPr="00FA6013">
        <w:rPr>
          <w:color w:val="000000"/>
          <w:sz w:val="28"/>
          <w:szCs w:val="28"/>
        </w:rPr>
        <w:t>C) 6</w:t>
      </w:r>
    </w:p>
    <w:p w:rsidR="00FB4426" w:rsidRPr="00FA6013" w:rsidRDefault="00FB4426" w:rsidP="00FA6013">
      <w:pPr>
        <w:shd w:val="clear" w:color="auto" w:fill="FFFFED"/>
        <w:rPr>
          <w:color w:val="000000"/>
          <w:sz w:val="20"/>
          <w:szCs w:val="20"/>
        </w:rPr>
      </w:pPr>
      <w:r w:rsidRPr="00FA6013">
        <w:rPr>
          <w:color w:val="000000"/>
          <w:sz w:val="28"/>
          <w:szCs w:val="28"/>
        </w:rPr>
        <w:t>D) 7</w:t>
      </w:r>
    </w:p>
    <w:p w:rsidR="00FB4426" w:rsidRPr="00FA6013" w:rsidRDefault="00FB4426" w:rsidP="00FA6013">
      <w:pPr>
        <w:shd w:val="clear" w:color="auto" w:fill="FFFFED"/>
        <w:rPr>
          <w:color w:val="000000"/>
          <w:sz w:val="20"/>
          <w:szCs w:val="20"/>
        </w:rPr>
      </w:pPr>
      <w:r w:rsidRPr="00FA6013">
        <w:rPr>
          <w:color w:val="000000"/>
          <w:sz w:val="28"/>
          <w:szCs w:val="28"/>
        </w:rPr>
        <w:t>E) 8</w:t>
      </w:r>
    </w:p>
    <w:p w:rsidR="00FB4426" w:rsidRPr="00FA6013" w:rsidRDefault="00FB4426" w:rsidP="007C3C05"/>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 Osmon sferasining ta'rifini bering</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Radiusi ixtiyoriy olingan va markazi kuzatuvchi turgan joyida (ko'zida) bo'lgan faraziy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Yer yuzasi bilan ustma-ust tushadigan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Radiusi bir astronomic birlikka teng bo'lgan faraziy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Radiusi Quyosh radiusiga teng bo'lgan va markazi kuzatuvchi turgan joyda bo'lgan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2. </w:t>
      </w:r>
      <w:r w:rsidRPr="00FA6013">
        <w:rPr>
          <w:rFonts w:ascii="Times New Roman" w:hAnsi="Times New Roman"/>
          <w:color w:val="000000"/>
          <w:sz w:val="28"/>
          <w:szCs w:val="28"/>
          <w:lang w:val="uz-Cyrl-UZ" w:eastAsia="ru-RU"/>
        </w:rPr>
        <w:t>Osmon sferasi markazidan o'tuvchi va vertikal o'qqa perpendikulyar to'g'ri chiziq nima deyiladi?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Tush chizig'i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Vertikal chiziq</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Yoritkich vertikali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Olam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3. Olamning ikkala qutblarini tutashtiruvchi va osmon sferasi markazidan o'tuvchi to'g'ri chiziqqa nima deyiladi?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Olam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Meridian</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Tush chizig'i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Ekliptika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4. Gorizontal koordinatalar sistemasida yoritgichning o'rni qanday kattaliklar bilan aniqlanadi?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Zenit masofasi, azimuth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Og'ish,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Og'ish,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Balandlik,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5. Osmon ekvatoridan sfera bo’ylab yoritgichgacha bo'lgan balandlik-yoy nima deyiladi?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Og'ish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Balandlik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6. Bahorgi tengkunlik nuqtasidan boshlab M yoritgichdan ekvatorga tushirilgan og'ish aylanasigacha bo'lgan masofaga nima deyiladi?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Uzunlik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Kenglik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7. Yoritkichning azimuti A qanday intervalda o'zgaradi?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360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180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90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270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8. Kul’minasiya deb nimaga aytiladi?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Yoritkichning osmon meridianini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Yoritkichning Yer orbitasini kesib o'tishi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Yoritkichning osmon ekvatorini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Yoritkichning kuzatuvchi gorizontini kesib  o’tishi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9. Yozgi quyosh turishi qaysi kuni bo'ladi?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22 iyun</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21 iyul</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21 mart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23 iyun</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10. Qishki quyosh turishi qaysi kuni sodir bo'ladi?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22 dekabr</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13 yanvar</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31 dekabr</w:t>
      </w:r>
    </w:p>
    <w:p w:rsidR="00FB4426" w:rsidRPr="00A32788"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11 dekabr</w:t>
      </w:r>
    </w:p>
    <w:p w:rsidR="00FB4426" w:rsidRPr="00FA6013" w:rsidRDefault="00FB4426" w:rsidP="007C3C05"/>
    <w:p w:rsidR="00FB4426" w:rsidRPr="00FA6013" w:rsidRDefault="00FB4426" w:rsidP="007C3C05"/>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1. Osmon sferasining ta'rifini bering</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Radiusi ixtiyoriy olingan va markazi kuzatuvchi turgan joyida (ko'zida) bo'lgan faraziy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Yer yuzasi bilan ustma-ust tushadigan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Radiusi bir astronomic birlikka teng bo'lgan faraziy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Radiusi Quyosh radiusiga teng bo'lgan va markazi kuzatuvchi turgan joyda bo'lgan sfera</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2. </w:t>
      </w:r>
      <w:r w:rsidRPr="00FA6013">
        <w:rPr>
          <w:rFonts w:ascii="Times New Roman" w:hAnsi="Times New Roman"/>
          <w:color w:val="000000"/>
          <w:sz w:val="28"/>
          <w:szCs w:val="28"/>
          <w:lang w:val="uz-Cyrl-UZ" w:eastAsia="ru-RU"/>
        </w:rPr>
        <w:t>Osmon sferasi markazidan o'tuvchi va vertikal o'qqa perpendikulyar to'g'ri chiziq nima deyiladi?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Tush chizig'i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Vertikal chiziq</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Yoritkich vertikali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Olam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3. Olamning ikkala qutblarini tutashtiruvchi va osmon sferasi markazidan o'tuvchi to'g'ri chiziqqa nima deyiladi?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A) Olam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B) Meridian</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C) Tush chizig'i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D) Ekliptika o’qi</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4. Gorizontal koordinatalar sistemasida yoritgichning o'rni qanday kattaliklar bilan aniqlanadi?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Zenit masofasi, azimuth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Og'ish,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Og'ish,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Balandlik,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5. Osmon ekvatoridan sfera bo’ylab yoritgichgacha bo'lgan balandlik-yoy nima deyiladi?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Og'ish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Balandlik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6. Bahorgi tengkunlik nuqtasidan boshlab M yoritgichdan ekvatorga tushirilgan og'ish aylanasigacha bo'lgan masofaga nima deyiladi?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To'g'ri chiqish</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Soat burchagi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Uzunlik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Kenglik</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7. Yoritkichning azimuti A qanday intervalda o'zgaradi?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360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180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90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dan 270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gacha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8. Kul’minasiya deb nimaga aytiladi?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Yoritkichning osmon meridianini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Yoritkichning Yer orbitasini kesib o'tishi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Yoritkichning osmon ekvatorini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Yoritkichning kuzatuvchi gorizontini kesib  o’tishi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9. Yozgi quyosh turishi qaysi kuni bo'ladi?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22 iyun</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21 iyul</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21 mart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23 iyun</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10. Qishki quyosh turishi qaysi kuni sodir bo'ladi?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22 dekabr</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13 yanvar</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31 dekabr</w:t>
      </w:r>
    </w:p>
    <w:p w:rsidR="00FB4426" w:rsidRPr="00A32788"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11 dekabr</w:t>
      </w:r>
    </w:p>
    <w:p w:rsidR="00FB4426" w:rsidRPr="00FA6013" w:rsidRDefault="00FB4426" w:rsidP="007C3C05"/>
    <w:p w:rsidR="00FB4426" w:rsidRPr="00FA6013" w:rsidRDefault="00FB4426" w:rsidP="007C3C05"/>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 Olam qutbining gorizontdan balandligi nimaga teng?</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*Joyning geografik kengligiga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Quyosh balandligiga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Ekliptika kengligiga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90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ga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jc w:val="both"/>
        <w:rPr>
          <w:rFonts w:ascii="Times New Roman" w:hAnsi="Times New Roman"/>
          <w:color w:val="000000"/>
          <w:sz w:val="27"/>
          <w:szCs w:val="27"/>
          <w:lang w:eastAsia="ru-RU"/>
        </w:rPr>
      </w:pPr>
      <w:r w:rsidRPr="00FA6013">
        <w:rPr>
          <w:rFonts w:ascii="Times New Roman" w:hAnsi="Times New Roman"/>
          <w:color w:val="000000"/>
          <w:sz w:val="28"/>
          <w:szCs w:val="28"/>
          <w:lang w:eastAsia="ru-RU"/>
        </w:rPr>
        <w:t>2. Siriusning yuqori kul’minasiyadagi balandligi 10</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og'ishi -17</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Kuzatish joyining geografik kengligi nimaga teng?</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A)*63</w:t>
      </w:r>
      <w:r w:rsidRPr="00FA6013">
        <w:rPr>
          <w:rFonts w:ascii="Symbol" w:hAnsi="Symbol"/>
          <w:color w:val="000000"/>
          <w:sz w:val="28"/>
          <w:szCs w:val="28"/>
          <w:lang w:eastAsia="ru-RU"/>
        </w:rPr>
        <w: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- 17</w:t>
      </w:r>
      <w:r w:rsidRPr="00FA6013">
        <w:rPr>
          <w:rFonts w:ascii="Symbol" w:hAnsi="Symbol"/>
          <w:color w:val="000000"/>
          <w:sz w:val="28"/>
          <w:szCs w:val="28"/>
          <w:lang w:eastAsia="ru-RU"/>
        </w:rPr>
        <w: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10</w:t>
      </w:r>
      <w:r w:rsidRPr="00FA6013">
        <w:rPr>
          <w:rFonts w:ascii="Symbol" w:hAnsi="Symbol"/>
          <w:color w:val="000000"/>
          <w:sz w:val="28"/>
          <w:szCs w:val="28"/>
          <w:lang w:eastAsia="ru-RU"/>
        </w:rPr>
        <w: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- 7</w:t>
      </w:r>
      <w:r w:rsidRPr="00FA6013">
        <w:rPr>
          <w:rFonts w:ascii="Symbol" w:hAnsi="Symbol"/>
          <w:color w:val="000000"/>
          <w:sz w:val="28"/>
          <w:szCs w:val="28"/>
          <w:lang w:eastAsia="ru-RU"/>
        </w:rPr>
        <w: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3. Quyosh 10 oktaybr kunida qachon chiqadi?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A)*06 soat 22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07 soat 15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09 soat 07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08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4. Quyosh 5 dekabr kunida qachon chiqadi?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*09 soat 18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08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05 soat 42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07 soat 15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5. Quyosh 8 oktyabr kunida qachon botadi?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*18 soat 18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20 soat 22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16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19 soat 30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6. Quyosh 8 oktaybr kunida qachon chiqadi?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*07 soat 15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06 soat 22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09 soat 07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08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7. Quyosh20 avgust kuni qachon botadi?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*20 soat 22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08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19 soat 28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18 soat 18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8. Quyosh 20 avgust kunida qachon chiqadi?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*05 soat 42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06 soat 22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07 soat 07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08 soat 32 minut</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9. Kul’minasiya deb nimaga aytiladi?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*Yoritkichning osmon meridianini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Yoritkichning Yer orbitasini kesib o'tishi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Yoritkichning osmon ekvatorini kesib o'tishi hodisasi</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Yoritkichning kuzatuvchi gorizontini kesib  o’tis</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10. Osmon sferasining qaysi nuqtasida og'ish – 90</w:t>
      </w:r>
      <w:r w:rsidRPr="00FA6013">
        <w:rPr>
          <w:rFonts w:ascii="Times New Roman" w:hAnsi="Times New Roman"/>
          <w:color w:val="000000"/>
          <w:sz w:val="28"/>
          <w:szCs w:val="28"/>
          <w:vertAlign w:val="superscript"/>
          <w:lang w:eastAsia="ru-RU"/>
        </w:rPr>
        <w:t>0</w:t>
      </w:r>
      <w:r w:rsidRPr="00FA6013">
        <w:rPr>
          <w:rFonts w:ascii="Times New Roman" w:hAnsi="Times New Roman"/>
          <w:color w:val="000000"/>
          <w:sz w:val="28"/>
          <w:szCs w:val="28"/>
          <w:lang w:eastAsia="ru-RU"/>
        </w:rPr>
        <w:t> ga teng?</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*Olamning janubiy qutbida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Nadir nuqtasida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Qutb yulduzi joylashgan joyda</w:t>
      </w:r>
    </w:p>
    <w:p w:rsidR="00FB4426" w:rsidRPr="00FA6013" w:rsidRDefault="00FB4426" w:rsidP="00FA6013">
      <w:pPr>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Shimoliy olam qutbida</w:t>
      </w:r>
    </w:p>
    <w:p w:rsidR="00FB4426" w:rsidRPr="00FA6013" w:rsidRDefault="00FB4426" w:rsidP="007C3C05"/>
    <w:p w:rsidR="00FB4426" w:rsidRPr="00FA6013" w:rsidRDefault="00FB4426" w:rsidP="007C3C05"/>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 O'rtacha Quyosh sutkasi nima?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*O'rtacha quyosh”ning ikkita bir xil ketma-ket kul’minasiyasi orasidagi o'tgan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O'rtacha quyosh vaqti bilan haqiqiy quyosh vaqti orasidagi farq maksimumga etguncha zarur bo'lgan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Quyoshning ikki marta ketma-ket chiqishi orasidagi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O'rtacha quyoshning quyi kul’minasiyasidan tush paytigacha o'tgan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2. Haqiqiy tush vaqti qachon sodir bo'ladi?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*Quyoshning yuqori kulminatsiyasida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Quyoshning quyi kulminatsiyasida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Yulduzlarning kulminatsiyasi paytida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Sayyoraning quyi kulminatsiyasida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3. Vaqt tenglamasi qaysi?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T</w:t>
      </w:r>
      <w:r w:rsidRPr="00FA6013">
        <w:rPr>
          <w:rFonts w:ascii="Times New Roman" w:hAnsi="Times New Roman"/>
          <w:color w:val="000000"/>
          <w:sz w:val="28"/>
          <w:szCs w:val="28"/>
          <w:vertAlign w:val="subscript"/>
          <w:lang w:eastAsia="ru-RU"/>
        </w:rPr>
        <w:t>m</w:t>
      </w:r>
      <w:r w:rsidRPr="00FA6013">
        <w:rPr>
          <w:rFonts w:ascii="Times New Roman" w:hAnsi="Times New Roman"/>
          <w:color w:val="000000"/>
          <w:sz w:val="28"/>
          <w:szCs w:val="28"/>
          <w:lang w:eastAsia="ru-RU"/>
        </w:rPr>
        <w:t> - T</w:t>
      </w:r>
      <w:r w:rsidRPr="00FA6013">
        <w:rPr>
          <w:rFonts w:ascii="Symbol" w:hAnsi="Symbol"/>
          <w:color w:val="000000"/>
          <w:sz w:val="28"/>
          <w:szCs w:val="28"/>
          <w:vertAlign w:val="subscript"/>
          <w:lang w:eastAsia="ru-RU"/>
        </w:rPr>
        <w: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t=f(T</w:t>
      </w:r>
      <w:r w:rsidRPr="00FA6013">
        <w:rPr>
          <w:rFonts w:ascii="Symbol" w:hAnsi="Symbol"/>
          <w:color w:val="000000"/>
          <w:sz w:val="28"/>
          <w:szCs w:val="28"/>
          <w:vertAlign w:val="subscript"/>
          <w:lang w:eastAsia="ru-RU"/>
        </w:rPr>
        <w:t></w:t>
      </w:r>
      <w:r w:rsidRPr="00FA6013">
        <w:rPr>
          <w:rFonts w:ascii="Times New Roman" w:hAnsi="Times New Roman"/>
          <w:color w:val="000000"/>
          <w:sz w:val="28"/>
          <w:szCs w:val="28"/>
          <w:lang w:eastAsia="ru-RU"/>
        </w:rPr>
        <w: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=n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T</w:t>
      </w:r>
      <w:r w:rsidRPr="00FA6013">
        <w:rPr>
          <w:rFonts w:ascii="Times New Roman" w:hAnsi="Times New Roman"/>
          <w:color w:val="000000"/>
          <w:sz w:val="28"/>
          <w:szCs w:val="28"/>
          <w:vertAlign w:val="subscript"/>
          <w:lang w:eastAsia="ru-RU"/>
        </w:rPr>
        <w:t>m</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f=</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 (T</w:t>
      </w:r>
      <w:r w:rsidRPr="00FA6013">
        <w:rPr>
          <w:rFonts w:ascii="Times New Roman" w:hAnsi="Times New Roman"/>
          <w:color w:val="000000"/>
          <w:sz w:val="28"/>
          <w:szCs w:val="28"/>
          <w:vertAlign w:val="subscript"/>
          <w:lang w:eastAsia="ru-RU"/>
        </w:rPr>
        <w:t>m</w:t>
      </w:r>
      <w:r w:rsidRPr="00FA6013">
        <w:rPr>
          <w:rFonts w:ascii="Times New Roman" w:hAnsi="Times New Roman"/>
          <w:color w:val="000000"/>
          <w:sz w:val="28"/>
          <w:szCs w:val="28"/>
          <w:lang w:eastAsia="ru-RU"/>
        </w:rPr>
        <w: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4. Yulduz sutkasi nima?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 Bahorgi tengkunlik nuqtasining ikkita ketma-ket bir xil kulminatsiyasi orasidagi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Quyosh markazining ikkita ketma-ket bir xil kulminatsiyasi orasidagi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Yulduzning chiqishi va botishi orasidagi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Quyoshning quyi kulminatsiyasi bo'yicha aniqlangan sutka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5. Mahalliy vaqt nima?</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 Berilgan geografik meridiandagi o’rtacha Quyosh vaqti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Biror davlatda qabul qilingan yulduz vaqti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Yer sharida bir xil kenglik uchun qabul qilingan ixtiyoriy vaqt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Hukumat qarori bilan qabul qilingan haqiqiy Quyosh vaqti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6. Yulduz vaqti nimaga teng?</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w:t>
      </w:r>
      <w:r w:rsidRPr="00F3235F">
        <w:rPr>
          <w:rFonts w:ascii="Times New Roman" w:hAnsi="Times New Roman"/>
          <w:noProof/>
          <w:color w:val="000000"/>
          <w:sz w:val="28"/>
          <w:szCs w:val="28"/>
          <w:lang w:val="ru-RU" w:eastAsia="ru-RU"/>
        </w:rPr>
        <w:pict>
          <v:shape id="Рисунок 32" o:spid="_x0000_i2459" type="#_x0000_t75" style="width:42pt;height:11.4pt;visibility:visible">
            <v:imagedata r:id="rId1214" o:title=""/>
          </v:shape>
        </w:pic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w:t>
      </w:r>
      <w:r w:rsidRPr="00F3235F">
        <w:rPr>
          <w:rFonts w:ascii="Times New Roman" w:hAnsi="Times New Roman"/>
          <w:noProof/>
          <w:color w:val="000000"/>
          <w:sz w:val="28"/>
          <w:szCs w:val="28"/>
          <w:lang w:val="ru-RU" w:eastAsia="ru-RU"/>
        </w:rPr>
        <w:pict>
          <v:shape id="Рисунок 31" o:spid="_x0000_i2460" type="#_x0000_t75" style="width:103.8pt;height:18pt;visibility:visible">
            <v:imagedata r:id="rId1215" o:title=""/>
          </v:shape>
        </w:pic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w:t>
      </w:r>
      <w:r w:rsidRPr="00F3235F">
        <w:rPr>
          <w:rFonts w:ascii="Times New Roman" w:hAnsi="Times New Roman"/>
          <w:noProof/>
          <w:color w:val="000000"/>
          <w:sz w:val="28"/>
          <w:szCs w:val="28"/>
          <w:lang w:val="ru-RU" w:eastAsia="ru-RU"/>
        </w:rPr>
        <w:pict>
          <v:shape id="Рисунок 29" o:spid="_x0000_i2461" type="#_x0000_t75" style="width:51pt;height:18pt;visibility:visible">
            <v:imagedata r:id="rId1216" o:title=""/>
          </v:shape>
        </w:pict>
      </w:r>
      <w:r w:rsidRPr="00FA6013">
        <w:rPr>
          <w:rFonts w:ascii="Symbol" w:hAnsi="Symbol"/>
          <w:color w:val="000000"/>
          <w:sz w:val="28"/>
          <w:szCs w:val="28"/>
          <w:lang w:eastAsia="ru-RU"/>
        </w:rPr>
        <w: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w:t>
      </w:r>
      <w:r w:rsidRPr="00F3235F">
        <w:rPr>
          <w:rFonts w:ascii="Times New Roman" w:hAnsi="Times New Roman"/>
          <w:noProof/>
          <w:color w:val="000000"/>
          <w:sz w:val="28"/>
          <w:szCs w:val="28"/>
          <w:lang w:val="ru-RU" w:eastAsia="ru-RU"/>
        </w:rPr>
        <w:pict>
          <v:shape id="_x0000_i2462" type="#_x0000_t75" style="width:115.8pt;height:32.4pt;visibility:visible">
            <v:imagedata r:id="rId1217" o:title=""/>
          </v:shape>
        </w:pic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7. Grinvichda 10</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20</w:t>
      </w:r>
      <w:r w:rsidRPr="00FA6013">
        <w:rPr>
          <w:rFonts w:ascii="Times New Roman" w:hAnsi="Times New Roman"/>
          <w:color w:val="000000"/>
          <w:sz w:val="28"/>
          <w:szCs w:val="28"/>
          <w:vertAlign w:val="superscript"/>
          <w:lang w:eastAsia="ru-RU"/>
        </w:rPr>
        <w:t>m</w:t>
      </w:r>
      <w:r w:rsidRPr="00FA6013">
        <w:rPr>
          <w:rFonts w:ascii="Times New Roman" w:hAnsi="Times New Roman"/>
          <w:color w:val="000000"/>
          <w:sz w:val="28"/>
          <w:szCs w:val="28"/>
          <w:lang w:eastAsia="ru-RU"/>
        </w:rPr>
        <w:t> bo'lganda boshqa biron punktda o'rtacha quyosh vaqti 12</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56</w:t>
      </w:r>
      <w:r w:rsidRPr="00FA6013">
        <w:rPr>
          <w:rFonts w:ascii="Times New Roman" w:hAnsi="Times New Roman"/>
          <w:color w:val="000000"/>
          <w:sz w:val="28"/>
          <w:szCs w:val="28"/>
          <w:vertAlign w:val="superscript"/>
          <w:lang w:eastAsia="ru-RU"/>
        </w:rPr>
        <w:t>m</w:t>
      </w:r>
      <w:r w:rsidRPr="00FA6013">
        <w:rPr>
          <w:rFonts w:ascii="Times New Roman" w:hAnsi="Times New Roman"/>
          <w:color w:val="000000"/>
          <w:sz w:val="28"/>
          <w:szCs w:val="28"/>
          <w:lang w:eastAsia="ru-RU"/>
        </w:rPr>
        <w:t> bo'lgan. Shu joyning geografik uzunligi topilsin.</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=2</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36</w:t>
      </w:r>
      <w:r w:rsidRPr="00FA6013">
        <w:rPr>
          <w:rFonts w:ascii="Times New Roman" w:hAnsi="Times New Roman"/>
          <w:color w:val="000000"/>
          <w:sz w:val="28"/>
          <w:szCs w:val="28"/>
          <w:vertAlign w:val="superscript"/>
          <w:lang w:eastAsia="ru-RU"/>
        </w:rPr>
        <w:t>m</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=2</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56</w:t>
      </w:r>
      <w:r w:rsidRPr="00FA6013">
        <w:rPr>
          <w:rFonts w:ascii="Times New Roman" w:hAnsi="Times New Roman"/>
          <w:color w:val="000000"/>
          <w:sz w:val="28"/>
          <w:szCs w:val="28"/>
          <w:vertAlign w:val="superscript"/>
          <w:lang w:eastAsia="ru-RU"/>
        </w:rPr>
        <w:t>m</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=23</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16</w:t>
      </w:r>
      <w:r w:rsidRPr="00FA6013">
        <w:rPr>
          <w:rFonts w:ascii="Times New Roman" w:hAnsi="Times New Roman"/>
          <w:color w:val="000000"/>
          <w:sz w:val="28"/>
          <w:szCs w:val="28"/>
          <w:vertAlign w:val="superscript"/>
          <w:lang w:eastAsia="ru-RU"/>
        </w:rPr>
        <w:t>m</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w:t>
      </w:r>
      <w:r w:rsidRPr="00FA6013">
        <w:rPr>
          <w:rFonts w:ascii="Symbol" w:hAnsi="Symbol"/>
          <w:color w:val="000000"/>
          <w:sz w:val="28"/>
          <w:szCs w:val="28"/>
          <w:lang w:eastAsia="ru-RU"/>
        </w:rPr>
        <w:t></w:t>
      </w:r>
      <w:r w:rsidRPr="00FA6013">
        <w:rPr>
          <w:rFonts w:ascii="Times New Roman" w:hAnsi="Times New Roman"/>
          <w:color w:val="000000"/>
          <w:sz w:val="28"/>
          <w:szCs w:val="28"/>
          <w:lang w:eastAsia="ru-RU"/>
        </w:rPr>
        <w:t>=10</w:t>
      </w:r>
      <w:r w:rsidRPr="00FA6013">
        <w:rPr>
          <w:rFonts w:ascii="Times New Roman" w:hAnsi="Times New Roman"/>
          <w:color w:val="000000"/>
          <w:sz w:val="28"/>
          <w:szCs w:val="28"/>
          <w:vertAlign w:val="superscript"/>
          <w:lang w:eastAsia="ru-RU"/>
        </w:rPr>
        <w:t>h</w:t>
      </w:r>
      <w:r w:rsidRPr="00FA6013">
        <w:rPr>
          <w:rFonts w:ascii="Times New Roman" w:hAnsi="Times New Roman"/>
          <w:color w:val="000000"/>
          <w:sz w:val="28"/>
          <w:szCs w:val="28"/>
          <w:lang w:eastAsia="ru-RU"/>
        </w:rPr>
        <w:t>20</w:t>
      </w:r>
      <w:r w:rsidRPr="00FA6013">
        <w:rPr>
          <w:rFonts w:ascii="Times New Roman" w:hAnsi="Times New Roman"/>
          <w:color w:val="000000"/>
          <w:sz w:val="28"/>
          <w:szCs w:val="28"/>
          <w:vertAlign w:val="superscript"/>
          <w:lang w:eastAsia="ru-RU"/>
        </w:rPr>
        <w:t>m</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8. Dunyo vaqti </w:t>
      </w:r>
      <w:r w:rsidRPr="00F3235F">
        <w:rPr>
          <w:rFonts w:ascii="Times New Roman" w:hAnsi="Times New Roman"/>
          <w:noProof/>
          <w:color w:val="000000"/>
          <w:sz w:val="28"/>
          <w:szCs w:val="28"/>
          <w:lang w:val="ru-RU" w:eastAsia="ru-RU"/>
        </w:rPr>
        <w:pict>
          <v:shape id="Рисунок 17" o:spid="_x0000_i2463" type="#_x0000_t75" style="width:12pt;height:18pt;visibility:visible">
            <v:imagedata r:id="rId1218" o:title=""/>
          </v:shape>
        </w:pict>
      </w:r>
      <w:r w:rsidRPr="00FA6013">
        <w:rPr>
          <w:rFonts w:ascii="Times New Roman" w:hAnsi="Times New Roman"/>
          <w:color w:val="000000"/>
          <w:sz w:val="28"/>
          <w:szCs w:val="28"/>
          <w:lang w:eastAsia="ru-RU"/>
        </w:rPr>
        <w:t> uchun qaysi formula to'g'ri?</w:t>
      </w:r>
    </w:p>
    <w:p w:rsidR="00FB4426" w:rsidRPr="00A32788"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 </w:t>
      </w:r>
      <w:r w:rsidRPr="00F3235F">
        <w:rPr>
          <w:rFonts w:ascii="Times New Roman" w:hAnsi="Times New Roman"/>
          <w:noProof/>
          <w:color w:val="000000"/>
          <w:sz w:val="28"/>
          <w:szCs w:val="28"/>
          <w:lang w:val="ru-RU" w:eastAsia="ru-RU"/>
        </w:rPr>
        <w:pict>
          <v:shape id="_x0000_i2464" type="#_x0000_t75" style="width:60pt;height:18pt;visibility:visible">
            <v:imagedata r:id="rId1219" o:title=""/>
          </v:shape>
        </w:pict>
      </w:r>
    </w:p>
    <w:p w:rsidR="00FB4426" w:rsidRPr="00A32788"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w:t>
      </w:r>
      <w:r w:rsidRPr="00F3235F">
        <w:rPr>
          <w:rFonts w:ascii="Times New Roman" w:hAnsi="Times New Roman"/>
          <w:noProof/>
          <w:color w:val="000000"/>
          <w:sz w:val="28"/>
          <w:szCs w:val="28"/>
          <w:lang w:val="ru-RU" w:eastAsia="ru-RU"/>
        </w:rPr>
        <w:pict>
          <v:shape id="Рисунок 12" o:spid="_x0000_i2465" type="#_x0000_t75" style="width:12pt;height:18pt;visibility:visible">
            <v:imagedata r:id="rId1218" o:title=""/>
          </v:shape>
        </w:pict>
      </w:r>
      <w:r w:rsidRPr="00F3235F">
        <w:rPr>
          <w:rFonts w:ascii="Times New Roman" w:hAnsi="Times New Roman"/>
          <w:noProof/>
          <w:color w:val="000000"/>
          <w:sz w:val="28"/>
          <w:szCs w:val="28"/>
          <w:lang w:val="ru-RU" w:eastAsia="ru-RU"/>
        </w:rPr>
        <w:pict>
          <v:shape id="_x0000_i2466" type="#_x0000_t75" style="width:42pt;height:18pt;visibility:visible">
            <v:imagedata r:id="rId1220" o:title=""/>
          </v:shape>
        </w:pict>
      </w:r>
    </w:p>
    <w:p w:rsidR="00FB4426" w:rsidRPr="00A32788"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w:t>
      </w:r>
      <w:r w:rsidRPr="00F3235F">
        <w:rPr>
          <w:rFonts w:ascii="Times New Roman" w:hAnsi="Times New Roman"/>
          <w:noProof/>
          <w:color w:val="000000"/>
          <w:sz w:val="28"/>
          <w:szCs w:val="28"/>
          <w:lang w:val="ru-RU" w:eastAsia="ru-RU"/>
        </w:rPr>
        <w:pict>
          <v:shape id="_x0000_i2467" type="#_x0000_t75" style="width:57pt;height:18pt;visibility:visible">
            <v:imagedata r:id="rId1221" o:title=""/>
          </v:shape>
        </w:pic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w:t>
      </w:r>
      <w:r w:rsidRPr="00F3235F">
        <w:rPr>
          <w:rFonts w:ascii="Times New Roman" w:hAnsi="Times New Roman"/>
          <w:noProof/>
          <w:color w:val="000000"/>
          <w:sz w:val="28"/>
          <w:szCs w:val="28"/>
          <w:lang w:val="ru-RU" w:eastAsia="ru-RU"/>
        </w:rPr>
        <w:pict>
          <v:shape id="Рисунок 4" o:spid="_x0000_i2468" type="#_x0000_t75" style="width:68.4pt;height:18pt;visibility:visible">
            <v:imagedata r:id="rId1222" o:title=""/>
          </v:shape>
        </w:pic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9. Butun Yer shari nechta poyas vaqtiga bo’lingan va meridian chiziqlari orasidagi burchak necha gradus?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*24 ta 15 gradus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20 ta 15 gradus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30 ta 12 gradus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D) 12 ta 30 gradus</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 </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10. Yulduz kulminatsiyalari orasida o’tgan vaqt Quyosh kulminatsiyalari orasida o’tgan vaqtdan qanchaga farq qiladi?</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A) 4 minut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B) 5 minut</w:t>
      </w:r>
    </w:p>
    <w:p w:rsidR="00FB4426" w:rsidRPr="00FA6013" w:rsidRDefault="00FB4426" w:rsidP="00FA6013">
      <w:pPr>
        <w:shd w:val="clear" w:color="auto" w:fill="FFFFED"/>
        <w:spacing w:before="100" w:beforeAutospacing="1" w:after="0" w:line="240" w:lineRule="auto"/>
        <w:rPr>
          <w:rFonts w:ascii="Times New Roman" w:hAnsi="Times New Roman"/>
          <w:color w:val="000000"/>
          <w:sz w:val="27"/>
          <w:szCs w:val="27"/>
          <w:lang w:eastAsia="ru-RU"/>
        </w:rPr>
      </w:pPr>
      <w:r w:rsidRPr="00FA6013">
        <w:rPr>
          <w:rFonts w:ascii="Times New Roman" w:hAnsi="Times New Roman"/>
          <w:color w:val="000000"/>
          <w:sz w:val="28"/>
          <w:szCs w:val="28"/>
          <w:lang w:eastAsia="ru-RU"/>
        </w:rPr>
        <w:t>C) 6 minut</w:t>
      </w:r>
    </w:p>
    <w:p w:rsidR="00FB4426" w:rsidRPr="00CA721F" w:rsidRDefault="00FB4426" w:rsidP="00706A13">
      <w:pPr>
        <w:shd w:val="clear" w:color="auto" w:fill="FFFFED"/>
        <w:spacing w:before="100" w:beforeAutospacing="1" w:after="0" w:line="240" w:lineRule="auto"/>
      </w:pPr>
      <w:r w:rsidRPr="00FA6013">
        <w:rPr>
          <w:rFonts w:ascii="Times New Roman" w:hAnsi="Times New Roman"/>
          <w:color w:val="000000"/>
          <w:sz w:val="28"/>
          <w:szCs w:val="28"/>
          <w:lang w:eastAsia="ru-RU"/>
        </w:rPr>
        <w:t>D) 7 minut</w:t>
      </w:r>
    </w:p>
    <w:sectPr w:rsidR="00FB4426" w:rsidRPr="00CA721F" w:rsidSect="00A94F81">
      <w:footerReference w:type="default" r:id="rId1223"/>
      <w:pgSz w:w="11907" w:h="16840" w:code="9"/>
      <w:pgMar w:top="1134" w:right="851" w:bottom="1134" w:left="1701" w:header="720" w:footer="0" w:gutter="0"/>
      <w:pgNumType w:start="1"/>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4426" w:rsidRDefault="00FB4426" w:rsidP="0093199D">
      <w:pPr>
        <w:spacing w:after="0" w:line="240" w:lineRule="auto"/>
      </w:pPr>
      <w:r>
        <w:separator/>
      </w:r>
    </w:p>
  </w:endnote>
  <w:endnote w:type="continuationSeparator" w:id="0">
    <w:p w:rsidR="00FB4426" w:rsidRDefault="00FB4426" w:rsidP="009319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Uzbek Baltica">
    <w:altName w:val="Times New Roman"/>
    <w:panose1 w:val="00000000000000000000"/>
    <w:charset w:val="00"/>
    <w:family w:val="auto"/>
    <w:notTrueType/>
    <w:pitch w:val="variable"/>
    <w:sig w:usb0="00000003" w:usb1="00000000" w:usb2="00000000" w:usb3="00000000" w:csb0="00000001" w:csb1="00000000"/>
  </w:font>
  <w:font w:name="Liberation Serif">
    <w:panose1 w:val="00000000000000000000"/>
    <w:charset w:val="00"/>
    <w:family w:val="roman"/>
    <w:notTrueType/>
    <w:pitch w:val="variable"/>
    <w:sig w:usb0="00000003" w:usb1="00000000" w:usb2="00000000" w:usb3="00000000" w:csb0="00000001" w:csb1="00000000"/>
  </w:font>
  <w:font w:name="MS Mincho">
    <w:altName w:val="MS Gothic"/>
    <w:panose1 w:val="02020609040205080304"/>
    <w:charset w:val="80"/>
    <w:family w:val="roman"/>
    <w:notTrueType/>
    <w:pitch w:val="fixed"/>
    <w:sig w:usb0="00000001" w:usb1="08070000" w:usb2="00000010" w:usb3="00000000" w:csb0="00020000" w:csb1="00000000"/>
  </w:font>
  <w:font w:name="Consolas">
    <w:panose1 w:val="020B0609020204030204"/>
    <w:charset w:val="CC"/>
    <w:family w:val="modern"/>
    <w:pitch w:val="fixed"/>
    <w:sig w:usb0="E00006FF" w:usb1="0000FCFF" w:usb2="00000001" w:usb3="00000000" w:csb0="0000019F" w:csb1="00000000"/>
  </w:font>
  <w:font w:name="Bodo_uzb">
    <w:altName w:val="Times New Roman"/>
    <w:panose1 w:val="00000000000000000000"/>
    <w:charset w:val="00"/>
    <w:family w:val="auto"/>
    <w:notTrueType/>
    <w:pitch w:val="variable"/>
    <w:sig w:usb0="00000003" w:usb1="00000000" w:usb2="00000000" w:usb3="00000000" w:csb0="00000001" w:csb1="00000000"/>
  </w:font>
  <w:font w:name="BalticaTAD">
    <w:altName w:val="Times New Roman"/>
    <w:panose1 w:val="00000000000000000000"/>
    <w:charset w:val="00"/>
    <w:family w:val="auto"/>
    <w:notTrueType/>
    <w:pitch w:val="variable"/>
    <w:sig w:usb0="00000003" w:usb1="00000000" w:usb2="00000000" w:usb3="00000000" w:csb0="00000001" w:csb1="00000000"/>
  </w:font>
  <w:font w:name="SimSun">
    <w:altName w:val="§­§°§®§Ц"/>
    <w:panose1 w:val="02010600030101010101"/>
    <w:charset w:val="86"/>
    <w:family w:val="auto"/>
    <w:pitch w:val="variable"/>
    <w:sig w:usb0="00000003" w:usb1="288F0000" w:usb2="00000016" w:usb3="00000000" w:csb0="00040001" w:csb1="00000000"/>
  </w:font>
  <w:font w:name="TimesUZ">
    <w:altName w:val="Times New Roman"/>
    <w:panose1 w:val="00000000000000000000"/>
    <w:charset w:val="00"/>
    <w:family w:val="auto"/>
    <w:notTrueType/>
    <w:pitch w:val="variable"/>
    <w:sig w:usb0="00000003" w:usb1="00000000" w:usb2="00000000" w:usb3="00000000" w:csb0="00000001"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UzKudr">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Formula">
    <w:altName w:val="Symbol"/>
    <w:panose1 w:val="00000000000000000000"/>
    <w:charset w:val="02"/>
    <w:family w:val="roman"/>
    <w:notTrueType/>
    <w:pitch w:val="variable"/>
    <w:sig w:usb0="00000000" w:usb1="00000000" w:usb2="00000000" w:usb3="00000000" w:csb0="00000000"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426" w:rsidRDefault="00FB4426">
    <w:pPr>
      <w:pStyle w:val="Footer"/>
      <w:jc w:val="center"/>
    </w:pPr>
    <w:fldSimple w:instr="PAGE   \* MERGEFORMAT">
      <w:r w:rsidRPr="007D4E0B">
        <w:rPr>
          <w:noProof/>
          <w:lang w:val="ru-RU"/>
        </w:rPr>
        <w:t>3</w:t>
      </w:r>
    </w:fldSimple>
  </w:p>
  <w:p w:rsidR="00FB4426" w:rsidRDefault="00FB442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4426" w:rsidRDefault="00FB4426" w:rsidP="0093199D">
      <w:pPr>
        <w:spacing w:after="0" w:line="240" w:lineRule="auto"/>
      </w:pPr>
      <w:r>
        <w:separator/>
      </w:r>
    </w:p>
  </w:footnote>
  <w:footnote w:type="continuationSeparator" w:id="0">
    <w:p w:rsidR="00FB4426" w:rsidRDefault="00FB4426" w:rsidP="009319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81E0EF02"/>
    <w:lvl w:ilvl="0">
      <w:start w:val="1"/>
      <w:numFmt w:val="bullet"/>
      <w:lvlText w:val=""/>
      <w:lvlJc w:val="left"/>
      <w:pPr>
        <w:tabs>
          <w:tab w:val="num" w:pos="1492"/>
        </w:tabs>
        <w:ind w:left="1492" w:hanging="360"/>
      </w:pPr>
      <w:rPr>
        <w:rFonts w:ascii="Symbol" w:hAnsi="Symbol" w:hint="default"/>
      </w:rPr>
    </w:lvl>
  </w:abstractNum>
  <w:abstractNum w:abstractNumId="1">
    <w:nsid w:val="FFFFFF82"/>
    <w:multiLevelType w:val="singleLevel"/>
    <w:tmpl w:val="9766CAC8"/>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E84E9ED0"/>
    <w:lvl w:ilvl="0">
      <w:start w:val="1"/>
      <w:numFmt w:val="bullet"/>
      <w:lvlText w:val=""/>
      <w:lvlJc w:val="left"/>
      <w:pPr>
        <w:tabs>
          <w:tab w:val="num" w:pos="643"/>
        </w:tabs>
        <w:ind w:left="643" w:hanging="360"/>
      </w:pPr>
      <w:rPr>
        <w:rFonts w:ascii="Symbol" w:hAnsi="Symbol" w:hint="default"/>
      </w:rPr>
    </w:lvl>
  </w:abstractNum>
  <w:abstractNum w:abstractNumId="3">
    <w:nsid w:val="00000001"/>
    <w:multiLevelType w:val="multilevel"/>
    <w:tmpl w:val="00000001"/>
    <w:lvl w:ilvl="0">
      <w:start w:val="1"/>
      <w:numFmt w:val="decimal"/>
      <w:lvlText w:val="%1."/>
      <w:lvlJc w:val="left"/>
      <w:pPr>
        <w:ind w:left="1428" w:hanging="360"/>
      </w:pPr>
      <w:rPr>
        <w:rFonts w:eastAsia="Times New Roman"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00000002"/>
    <w:multiLevelType w:val="singleLevel"/>
    <w:tmpl w:val="00000002"/>
    <w:name w:val="WW8Num1"/>
    <w:lvl w:ilvl="0">
      <w:start w:val="1"/>
      <w:numFmt w:val="decimal"/>
      <w:lvlText w:val="%1."/>
      <w:lvlJc w:val="left"/>
      <w:pPr>
        <w:tabs>
          <w:tab w:val="num" w:pos="0"/>
        </w:tabs>
        <w:ind w:left="1068" w:hanging="360"/>
      </w:pPr>
      <w:rPr>
        <w:rFonts w:cs="Times New Roman"/>
      </w:rPr>
    </w:lvl>
  </w:abstractNum>
  <w:abstractNum w:abstractNumId="5">
    <w:nsid w:val="00000003"/>
    <w:multiLevelType w:val="singleLevel"/>
    <w:tmpl w:val="00000003"/>
    <w:name w:val="WW8Num2"/>
    <w:lvl w:ilvl="0">
      <w:start w:val="1"/>
      <w:numFmt w:val="decimal"/>
      <w:lvlText w:val="%1."/>
      <w:lvlJc w:val="left"/>
      <w:pPr>
        <w:tabs>
          <w:tab w:val="num" w:pos="708"/>
        </w:tabs>
        <w:ind w:left="720" w:hanging="360"/>
      </w:pPr>
      <w:rPr>
        <w:rFonts w:ascii="Times New Roman" w:hAnsi="Times New Roman" w:cs="Times New Roman"/>
        <w:color w:val="000000"/>
        <w:sz w:val="24"/>
        <w:szCs w:val="24"/>
      </w:rPr>
    </w:lvl>
  </w:abstractNum>
  <w:abstractNum w:abstractNumId="6">
    <w:nsid w:val="00000004"/>
    <w:multiLevelType w:val="multilevel"/>
    <w:tmpl w:val="00000004"/>
    <w:name w:val="WW8Num3"/>
    <w:lvl w:ilvl="0">
      <w:start w:val="1"/>
      <w:numFmt w:val="decimal"/>
      <w:lvlText w:val="%1."/>
      <w:lvlJc w:val="left"/>
      <w:pPr>
        <w:tabs>
          <w:tab w:val="num" w:pos="435"/>
        </w:tabs>
        <w:ind w:left="435" w:hanging="360"/>
      </w:pPr>
      <w:rPr>
        <w:rFonts w:ascii="Times New Roman" w:hAnsi="Times New Roman" w:cs="Times New Roman"/>
        <w:sz w:val="24"/>
        <w:szCs w:val="24"/>
      </w:rPr>
    </w:lvl>
    <w:lvl w:ilvl="1">
      <w:start w:val="1"/>
      <w:numFmt w:val="lowerLetter"/>
      <w:lvlText w:val="%2."/>
      <w:lvlJc w:val="left"/>
      <w:pPr>
        <w:tabs>
          <w:tab w:val="num" w:pos="1155"/>
        </w:tabs>
        <w:ind w:left="1155" w:hanging="360"/>
      </w:pPr>
      <w:rPr>
        <w:rFonts w:ascii="Times New Roman" w:hAnsi="Times New Roman" w:cs="Times New Roman"/>
        <w:sz w:val="24"/>
        <w:szCs w:val="24"/>
      </w:rPr>
    </w:lvl>
    <w:lvl w:ilvl="2">
      <w:start w:val="1"/>
      <w:numFmt w:val="lowerRoman"/>
      <w:lvlText w:val="%3."/>
      <w:lvlJc w:val="right"/>
      <w:pPr>
        <w:tabs>
          <w:tab w:val="num" w:pos="1875"/>
        </w:tabs>
        <w:ind w:left="1875" w:hanging="180"/>
      </w:pPr>
      <w:rPr>
        <w:rFonts w:ascii="Times New Roman" w:hAnsi="Times New Roman" w:cs="Times New Roman"/>
        <w:sz w:val="24"/>
        <w:szCs w:val="24"/>
      </w:rPr>
    </w:lvl>
    <w:lvl w:ilvl="3">
      <w:start w:val="1"/>
      <w:numFmt w:val="decimal"/>
      <w:lvlText w:val="%4."/>
      <w:lvlJc w:val="left"/>
      <w:pPr>
        <w:tabs>
          <w:tab w:val="num" w:pos="2595"/>
        </w:tabs>
        <w:ind w:left="2595" w:hanging="360"/>
      </w:pPr>
      <w:rPr>
        <w:rFonts w:ascii="Times New Roman" w:hAnsi="Times New Roman" w:cs="Times New Roman"/>
        <w:sz w:val="24"/>
        <w:szCs w:val="24"/>
      </w:rPr>
    </w:lvl>
    <w:lvl w:ilvl="4">
      <w:start w:val="1"/>
      <w:numFmt w:val="lowerLetter"/>
      <w:lvlText w:val="%5."/>
      <w:lvlJc w:val="left"/>
      <w:pPr>
        <w:tabs>
          <w:tab w:val="num" w:pos="3315"/>
        </w:tabs>
        <w:ind w:left="3315" w:hanging="360"/>
      </w:pPr>
      <w:rPr>
        <w:rFonts w:ascii="Times New Roman" w:hAnsi="Times New Roman" w:cs="Times New Roman"/>
        <w:sz w:val="24"/>
        <w:szCs w:val="24"/>
      </w:rPr>
    </w:lvl>
    <w:lvl w:ilvl="5">
      <w:start w:val="1"/>
      <w:numFmt w:val="lowerRoman"/>
      <w:lvlText w:val="%6."/>
      <w:lvlJc w:val="right"/>
      <w:pPr>
        <w:tabs>
          <w:tab w:val="num" w:pos="4035"/>
        </w:tabs>
        <w:ind w:left="4035" w:hanging="180"/>
      </w:pPr>
      <w:rPr>
        <w:rFonts w:ascii="Times New Roman" w:hAnsi="Times New Roman" w:cs="Times New Roman"/>
        <w:sz w:val="24"/>
        <w:szCs w:val="24"/>
      </w:rPr>
    </w:lvl>
    <w:lvl w:ilvl="6">
      <w:start w:val="1"/>
      <w:numFmt w:val="decimal"/>
      <w:lvlText w:val="%7."/>
      <w:lvlJc w:val="left"/>
      <w:pPr>
        <w:tabs>
          <w:tab w:val="num" w:pos="4755"/>
        </w:tabs>
        <w:ind w:left="4755" w:hanging="360"/>
      </w:pPr>
      <w:rPr>
        <w:rFonts w:ascii="Times New Roman" w:hAnsi="Times New Roman" w:cs="Times New Roman"/>
        <w:sz w:val="24"/>
        <w:szCs w:val="24"/>
      </w:rPr>
    </w:lvl>
    <w:lvl w:ilvl="7">
      <w:start w:val="1"/>
      <w:numFmt w:val="lowerLetter"/>
      <w:lvlText w:val="%8."/>
      <w:lvlJc w:val="left"/>
      <w:pPr>
        <w:tabs>
          <w:tab w:val="num" w:pos="5475"/>
        </w:tabs>
        <w:ind w:left="5475" w:hanging="360"/>
      </w:pPr>
      <w:rPr>
        <w:rFonts w:ascii="Times New Roman" w:hAnsi="Times New Roman" w:cs="Times New Roman"/>
        <w:sz w:val="24"/>
        <w:szCs w:val="24"/>
      </w:rPr>
    </w:lvl>
    <w:lvl w:ilvl="8">
      <w:start w:val="1"/>
      <w:numFmt w:val="lowerRoman"/>
      <w:lvlText w:val="%9."/>
      <w:lvlJc w:val="right"/>
      <w:pPr>
        <w:tabs>
          <w:tab w:val="num" w:pos="6195"/>
        </w:tabs>
        <w:ind w:left="6195" w:hanging="180"/>
      </w:pPr>
      <w:rPr>
        <w:rFonts w:ascii="Times New Roman" w:hAnsi="Times New Roman" w:cs="Times New Roman"/>
        <w:sz w:val="24"/>
        <w:szCs w:val="24"/>
      </w:rPr>
    </w:lvl>
  </w:abstractNum>
  <w:abstractNum w:abstractNumId="7">
    <w:nsid w:val="00000005"/>
    <w:multiLevelType w:val="singleLevel"/>
    <w:tmpl w:val="00000005"/>
    <w:name w:val="WW8Num4"/>
    <w:lvl w:ilvl="0">
      <w:start w:val="1"/>
      <w:numFmt w:val="decimal"/>
      <w:lvlText w:val="%1."/>
      <w:lvlJc w:val="left"/>
      <w:pPr>
        <w:tabs>
          <w:tab w:val="num" w:pos="360"/>
        </w:tabs>
        <w:ind w:left="360" w:hanging="360"/>
      </w:pPr>
      <w:rPr>
        <w:rFonts w:cs="Times New Roman"/>
      </w:rPr>
    </w:lvl>
  </w:abstractNum>
  <w:abstractNum w:abstractNumId="8">
    <w:nsid w:val="00000006"/>
    <w:multiLevelType w:val="singleLevel"/>
    <w:tmpl w:val="00000006"/>
    <w:name w:val="WW8Num5"/>
    <w:lvl w:ilvl="0">
      <w:start w:val="1"/>
      <w:numFmt w:val="decimal"/>
      <w:lvlText w:val="%1."/>
      <w:lvlJc w:val="left"/>
      <w:pPr>
        <w:tabs>
          <w:tab w:val="num" w:pos="360"/>
        </w:tabs>
        <w:ind w:left="360" w:hanging="360"/>
      </w:pPr>
      <w:rPr>
        <w:rFonts w:cs="Times New Roman"/>
      </w:rPr>
    </w:lvl>
  </w:abstractNum>
  <w:abstractNum w:abstractNumId="9">
    <w:nsid w:val="00000007"/>
    <w:multiLevelType w:val="singleLevel"/>
    <w:tmpl w:val="00000007"/>
    <w:name w:val="WW8Num12"/>
    <w:lvl w:ilvl="0">
      <w:start w:val="1"/>
      <w:numFmt w:val="decimal"/>
      <w:lvlText w:val="%1."/>
      <w:lvlJc w:val="left"/>
      <w:pPr>
        <w:tabs>
          <w:tab w:val="num" w:pos="720"/>
        </w:tabs>
        <w:ind w:left="720" w:hanging="360"/>
      </w:pPr>
      <w:rPr>
        <w:rFonts w:cs="Times New Roman"/>
      </w:rPr>
    </w:lvl>
  </w:abstractNum>
  <w:abstractNum w:abstractNumId="10">
    <w:nsid w:val="00000008"/>
    <w:multiLevelType w:val="singleLevel"/>
    <w:tmpl w:val="00000008"/>
    <w:name w:val="WW8Num15"/>
    <w:lvl w:ilvl="0">
      <w:start w:val="1"/>
      <w:numFmt w:val="decimal"/>
      <w:lvlText w:val="%1."/>
      <w:lvlJc w:val="left"/>
      <w:pPr>
        <w:tabs>
          <w:tab w:val="num" w:pos="720"/>
        </w:tabs>
        <w:ind w:left="720" w:hanging="360"/>
      </w:pPr>
      <w:rPr>
        <w:rFonts w:cs="Times New Roman"/>
      </w:rPr>
    </w:lvl>
  </w:abstractNum>
  <w:abstractNum w:abstractNumId="11">
    <w:nsid w:val="00000009"/>
    <w:multiLevelType w:val="singleLevel"/>
    <w:tmpl w:val="00000009"/>
    <w:name w:val="WW8Num16"/>
    <w:lvl w:ilvl="0">
      <w:start w:val="1"/>
      <w:numFmt w:val="upperLetter"/>
      <w:lvlText w:val="%1)"/>
      <w:lvlJc w:val="left"/>
      <w:pPr>
        <w:tabs>
          <w:tab w:val="num" w:pos="0"/>
        </w:tabs>
        <w:ind w:left="360" w:hanging="360"/>
      </w:pPr>
      <w:rPr>
        <w:rFonts w:ascii="Times New Roman" w:hAnsi="Times New Roman" w:cs="Times New Roman"/>
        <w:sz w:val="24"/>
        <w:szCs w:val="24"/>
      </w:rPr>
    </w:lvl>
  </w:abstractNum>
  <w:abstractNum w:abstractNumId="12">
    <w:nsid w:val="004B6CC9"/>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0A4D6102"/>
    <w:multiLevelType w:val="hybridMultilevel"/>
    <w:tmpl w:val="8E387E4E"/>
    <w:lvl w:ilvl="0" w:tplc="FFFFFFFF">
      <w:start w:val="10"/>
      <w:numFmt w:val="bullet"/>
      <w:lvlText w:val="-"/>
      <w:lvlJc w:val="left"/>
      <w:pPr>
        <w:tabs>
          <w:tab w:val="num" w:pos="780"/>
        </w:tabs>
        <w:ind w:left="780" w:hanging="420"/>
      </w:pPr>
      <w:rPr>
        <w:rFonts w:ascii="Times New Roman" w:eastAsia="Times New Roman"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C88420F"/>
    <w:multiLevelType w:val="hybridMultilevel"/>
    <w:tmpl w:val="D1424CC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1CA46779"/>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16">
    <w:nsid w:val="1CCA1F8F"/>
    <w:multiLevelType w:val="hybridMultilevel"/>
    <w:tmpl w:val="007007D4"/>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1F622645"/>
    <w:multiLevelType w:val="hybridMultilevel"/>
    <w:tmpl w:val="4B3A7056"/>
    <w:lvl w:ilvl="0" w:tplc="BC360CBE">
      <w:start w:val="1"/>
      <w:numFmt w:val="decimal"/>
      <w:lvlText w:val="%1."/>
      <w:lvlJc w:val="left"/>
      <w:pPr>
        <w:ind w:left="591" w:hanging="360"/>
      </w:pPr>
      <w:rPr>
        <w:rFonts w:cs="Times New Roman"/>
      </w:rPr>
    </w:lvl>
    <w:lvl w:ilvl="1" w:tplc="04190019">
      <w:start w:val="1"/>
      <w:numFmt w:val="lowerLetter"/>
      <w:lvlText w:val="%2."/>
      <w:lvlJc w:val="left"/>
      <w:pPr>
        <w:ind w:left="1311" w:hanging="360"/>
      </w:pPr>
      <w:rPr>
        <w:rFonts w:cs="Times New Roman"/>
      </w:rPr>
    </w:lvl>
    <w:lvl w:ilvl="2" w:tplc="0419001B">
      <w:start w:val="1"/>
      <w:numFmt w:val="lowerRoman"/>
      <w:lvlText w:val="%3."/>
      <w:lvlJc w:val="right"/>
      <w:pPr>
        <w:ind w:left="2031" w:hanging="180"/>
      </w:pPr>
      <w:rPr>
        <w:rFonts w:cs="Times New Roman"/>
      </w:rPr>
    </w:lvl>
    <w:lvl w:ilvl="3" w:tplc="0419000F">
      <w:start w:val="1"/>
      <w:numFmt w:val="decimal"/>
      <w:lvlText w:val="%4."/>
      <w:lvlJc w:val="left"/>
      <w:pPr>
        <w:ind w:left="2751" w:hanging="360"/>
      </w:pPr>
      <w:rPr>
        <w:rFonts w:cs="Times New Roman"/>
      </w:rPr>
    </w:lvl>
    <w:lvl w:ilvl="4" w:tplc="04190019">
      <w:start w:val="1"/>
      <w:numFmt w:val="lowerLetter"/>
      <w:lvlText w:val="%5."/>
      <w:lvlJc w:val="left"/>
      <w:pPr>
        <w:ind w:left="3471" w:hanging="360"/>
      </w:pPr>
      <w:rPr>
        <w:rFonts w:cs="Times New Roman"/>
      </w:rPr>
    </w:lvl>
    <w:lvl w:ilvl="5" w:tplc="0419001B">
      <w:start w:val="1"/>
      <w:numFmt w:val="lowerRoman"/>
      <w:lvlText w:val="%6."/>
      <w:lvlJc w:val="right"/>
      <w:pPr>
        <w:ind w:left="4191" w:hanging="180"/>
      </w:pPr>
      <w:rPr>
        <w:rFonts w:cs="Times New Roman"/>
      </w:rPr>
    </w:lvl>
    <w:lvl w:ilvl="6" w:tplc="0419000F">
      <w:start w:val="1"/>
      <w:numFmt w:val="decimal"/>
      <w:lvlText w:val="%7."/>
      <w:lvlJc w:val="left"/>
      <w:pPr>
        <w:ind w:left="4911" w:hanging="360"/>
      </w:pPr>
      <w:rPr>
        <w:rFonts w:cs="Times New Roman"/>
      </w:rPr>
    </w:lvl>
    <w:lvl w:ilvl="7" w:tplc="04190019">
      <w:start w:val="1"/>
      <w:numFmt w:val="lowerLetter"/>
      <w:lvlText w:val="%8."/>
      <w:lvlJc w:val="left"/>
      <w:pPr>
        <w:ind w:left="5631" w:hanging="360"/>
      </w:pPr>
      <w:rPr>
        <w:rFonts w:cs="Times New Roman"/>
      </w:rPr>
    </w:lvl>
    <w:lvl w:ilvl="8" w:tplc="0419001B">
      <w:start w:val="1"/>
      <w:numFmt w:val="lowerRoman"/>
      <w:lvlText w:val="%9."/>
      <w:lvlJc w:val="right"/>
      <w:pPr>
        <w:ind w:left="6351" w:hanging="180"/>
      </w:pPr>
      <w:rPr>
        <w:rFonts w:cs="Times New Roman"/>
      </w:rPr>
    </w:lvl>
  </w:abstractNum>
  <w:abstractNum w:abstractNumId="18">
    <w:nsid w:val="210317ED"/>
    <w:multiLevelType w:val="hybridMultilevel"/>
    <w:tmpl w:val="4DC04E72"/>
    <w:lvl w:ilvl="0" w:tplc="0419000F">
      <w:start w:val="1"/>
      <w:numFmt w:val="decimal"/>
      <w:lvlText w:val="%1."/>
      <w:lvlJc w:val="left"/>
      <w:pPr>
        <w:tabs>
          <w:tab w:val="num" w:pos="1080"/>
        </w:tabs>
        <w:ind w:left="1080" w:hanging="360"/>
      </w:pPr>
      <w:rPr>
        <w:rFonts w:cs="Times New Roman"/>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19">
    <w:nsid w:val="22CA605E"/>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CC5CE9"/>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1">
    <w:nsid w:val="24D2376B"/>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7895CBC"/>
    <w:multiLevelType w:val="hybridMultilevel"/>
    <w:tmpl w:val="7C924EC0"/>
    <w:lvl w:ilvl="0" w:tplc="234C662E">
      <w:start w:val="1"/>
      <w:numFmt w:val="decimal"/>
      <w:lvlText w:val="%1."/>
      <w:lvlJc w:val="left"/>
      <w:pPr>
        <w:ind w:left="1080" w:hanging="360"/>
      </w:pPr>
      <w:rPr>
        <w:rFonts w:ascii="Calibri" w:hAnsi="Calibri"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3">
    <w:nsid w:val="279F3384"/>
    <w:multiLevelType w:val="singleLevel"/>
    <w:tmpl w:val="1AAE0F9C"/>
    <w:lvl w:ilvl="0">
      <w:start w:val="2"/>
      <w:numFmt w:val="lowerLetter"/>
      <w:lvlText w:val="%1)"/>
      <w:lvlJc w:val="left"/>
      <w:pPr>
        <w:tabs>
          <w:tab w:val="num" w:pos="855"/>
        </w:tabs>
        <w:ind w:left="855" w:hanging="855"/>
      </w:pPr>
      <w:rPr>
        <w:rFonts w:cs="Times New Roman" w:hint="default"/>
      </w:rPr>
    </w:lvl>
  </w:abstractNum>
  <w:abstractNum w:abstractNumId="24">
    <w:nsid w:val="337A7E11"/>
    <w:multiLevelType w:val="hybridMultilevel"/>
    <w:tmpl w:val="71FA18BA"/>
    <w:lvl w:ilvl="0" w:tplc="0419000F">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25">
    <w:nsid w:val="3BFE390B"/>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CE134EC"/>
    <w:multiLevelType w:val="multilevel"/>
    <w:tmpl w:val="D4DEED48"/>
    <w:lvl w:ilvl="0">
      <w:start w:val="1"/>
      <w:numFmt w:val="decimal"/>
      <w:lvlText w:val="%1."/>
      <w:lvlJc w:val="left"/>
      <w:pPr>
        <w:ind w:left="720" w:hanging="360"/>
      </w:pPr>
      <w:rPr>
        <w:rFonts w:cs="Times New Roman" w:hint="default"/>
      </w:rPr>
    </w:lvl>
    <w:lvl w:ilvl="1">
      <w:start w:val="5"/>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0AA7E0D"/>
    <w:multiLevelType w:val="hybridMultilevel"/>
    <w:tmpl w:val="0DDE6540"/>
    <w:lvl w:ilvl="0" w:tplc="25ACB0F4">
      <w:start w:val="1"/>
      <w:numFmt w:val="decimal"/>
      <w:lvlText w:val="%1."/>
      <w:lvlJc w:val="left"/>
      <w:pPr>
        <w:ind w:left="502" w:hanging="360"/>
      </w:pPr>
      <w:rPr>
        <w:rFonts w:cs="Times New Roman"/>
      </w:rPr>
    </w:lvl>
    <w:lvl w:ilvl="1" w:tplc="04190019">
      <w:start w:val="1"/>
      <w:numFmt w:val="lowerLetter"/>
      <w:lvlText w:val="%2."/>
      <w:lvlJc w:val="left"/>
      <w:pPr>
        <w:ind w:left="1222" w:hanging="360"/>
      </w:pPr>
      <w:rPr>
        <w:rFonts w:cs="Times New Roman"/>
      </w:rPr>
    </w:lvl>
    <w:lvl w:ilvl="2" w:tplc="0419001B">
      <w:start w:val="1"/>
      <w:numFmt w:val="lowerRoman"/>
      <w:lvlText w:val="%3."/>
      <w:lvlJc w:val="right"/>
      <w:pPr>
        <w:ind w:left="1942" w:hanging="180"/>
      </w:pPr>
      <w:rPr>
        <w:rFonts w:cs="Times New Roman"/>
      </w:rPr>
    </w:lvl>
    <w:lvl w:ilvl="3" w:tplc="0419000F">
      <w:start w:val="1"/>
      <w:numFmt w:val="decimal"/>
      <w:lvlText w:val="%4."/>
      <w:lvlJc w:val="left"/>
      <w:pPr>
        <w:ind w:left="2662" w:hanging="360"/>
      </w:pPr>
      <w:rPr>
        <w:rFonts w:cs="Times New Roman"/>
      </w:rPr>
    </w:lvl>
    <w:lvl w:ilvl="4" w:tplc="04190019">
      <w:start w:val="1"/>
      <w:numFmt w:val="lowerLetter"/>
      <w:lvlText w:val="%5."/>
      <w:lvlJc w:val="left"/>
      <w:pPr>
        <w:ind w:left="3382" w:hanging="360"/>
      </w:pPr>
      <w:rPr>
        <w:rFonts w:cs="Times New Roman"/>
      </w:rPr>
    </w:lvl>
    <w:lvl w:ilvl="5" w:tplc="0419001B">
      <w:start w:val="1"/>
      <w:numFmt w:val="lowerRoman"/>
      <w:lvlText w:val="%6."/>
      <w:lvlJc w:val="right"/>
      <w:pPr>
        <w:ind w:left="4102" w:hanging="180"/>
      </w:pPr>
      <w:rPr>
        <w:rFonts w:cs="Times New Roman"/>
      </w:rPr>
    </w:lvl>
    <w:lvl w:ilvl="6" w:tplc="0419000F">
      <w:start w:val="1"/>
      <w:numFmt w:val="decimal"/>
      <w:lvlText w:val="%7."/>
      <w:lvlJc w:val="left"/>
      <w:pPr>
        <w:ind w:left="4822" w:hanging="360"/>
      </w:pPr>
      <w:rPr>
        <w:rFonts w:cs="Times New Roman"/>
      </w:rPr>
    </w:lvl>
    <w:lvl w:ilvl="7" w:tplc="04190019">
      <w:start w:val="1"/>
      <w:numFmt w:val="lowerLetter"/>
      <w:lvlText w:val="%8."/>
      <w:lvlJc w:val="left"/>
      <w:pPr>
        <w:ind w:left="5542" w:hanging="360"/>
      </w:pPr>
      <w:rPr>
        <w:rFonts w:cs="Times New Roman"/>
      </w:rPr>
    </w:lvl>
    <w:lvl w:ilvl="8" w:tplc="0419001B">
      <w:start w:val="1"/>
      <w:numFmt w:val="lowerRoman"/>
      <w:lvlText w:val="%9."/>
      <w:lvlJc w:val="right"/>
      <w:pPr>
        <w:ind w:left="6262" w:hanging="180"/>
      </w:pPr>
      <w:rPr>
        <w:rFonts w:cs="Times New Roman"/>
      </w:rPr>
    </w:lvl>
  </w:abstractNum>
  <w:abstractNum w:abstractNumId="28">
    <w:nsid w:val="47647C81"/>
    <w:multiLevelType w:val="hybridMultilevel"/>
    <w:tmpl w:val="58DEAD9E"/>
    <w:lvl w:ilvl="0" w:tplc="04190001">
      <w:start w:val="1"/>
      <w:numFmt w:val="bullet"/>
      <w:lvlText w:val=""/>
      <w:lvlJc w:val="left"/>
      <w:pPr>
        <w:tabs>
          <w:tab w:val="num" w:pos="795"/>
        </w:tabs>
        <w:ind w:left="795" w:hanging="360"/>
      </w:pPr>
      <w:rPr>
        <w:rFonts w:ascii="Symbol" w:hAnsi="Symbol" w:hint="default"/>
      </w:rPr>
    </w:lvl>
    <w:lvl w:ilvl="1" w:tplc="0419000F">
      <w:start w:val="1"/>
      <w:numFmt w:val="decimal"/>
      <w:lvlText w:val="%2."/>
      <w:lvlJc w:val="left"/>
      <w:pPr>
        <w:tabs>
          <w:tab w:val="num" w:pos="1515"/>
        </w:tabs>
        <w:ind w:left="1515" w:hanging="360"/>
      </w:pPr>
      <w:rPr>
        <w:rFonts w:cs="Times New Roman"/>
      </w:rPr>
    </w:lvl>
    <w:lvl w:ilvl="2" w:tplc="04190005">
      <w:start w:val="1"/>
      <w:numFmt w:val="bullet"/>
      <w:lvlText w:val=""/>
      <w:lvlJc w:val="left"/>
      <w:pPr>
        <w:tabs>
          <w:tab w:val="num" w:pos="2235"/>
        </w:tabs>
        <w:ind w:left="2235" w:hanging="360"/>
      </w:pPr>
      <w:rPr>
        <w:rFonts w:ascii="Wingdings" w:hAnsi="Wingdings" w:hint="default"/>
      </w:rPr>
    </w:lvl>
    <w:lvl w:ilvl="3" w:tplc="04190001">
      <w:start w:val="1"/>
      <w:numFmt w:val="bullet"/>
      <w:lvlText w:val=""/>
      <w:lvlJc w:val="left"/>
      <w:pPr>
        <w:tabs>
          <w:tab w:val="num" w:pos="2955"/>
        </w:tabs>
        <w:ind w:left="2955" w:hanging="360"/>
      </w:pPr>
      <w:rPr>
        <w:rFonts w:ascii="Symbol" w:hAnsi="Symbol" w:hint="default"/>
      </w:rPr>
    </w:lvl>
    <w:lvl w:ilvl="4" w:tplc="04190003">
      <w:start w:val="1"/>
      <w:numFmt w:val="bullet"/>
      <w:lvlText w:val="o"/>
      <w:lvlJc w:val="left"/>
      <w:pPr>
        <w:tabs>
          <w:tab w:val="num" w:pos="3675"/>
        </w:tabs>
        <w:ind w:left="3675" w:hanging="360"/>
      </w:pPr>
      <w:rPr>
        <w:rFonts w:ascii="Courier New" w:hAnsi="Courier New" w:hint="default"/>
      </w:rPr>
    </w:lvl>
    <w:lvl w:ilvl="5" w:tplc="04190005">
      <w:start w:val="1"/>
      <w:numFmt w:val="bullet"/>
      <w:lvlText w:val=""/>
      <w:lvlJc w:val="left"/>
      <w:pPr>
        <w:tabs>
          <w:tab w:val="num" w:pos="4395"/>
        </w:tabs>
        <w:ind w:left="4395" w:hanging="360"/>
      </w:pPr>
      <w:rPr>
        <w:rFonts w:ascii="Wingdings" w:hAnsi="Wingdings" w:hint="default"/>
      </w:rPr>
    </w:lvl>
    <w:lvl w:ilvl="6" w:tplc="04190001">
      <w:start w:val="1"/>
      <w:numFmt w:val="bullet"/>
      <w:lvlText w:val=""/>
      <w:lvlJc w:val="left"/>
      <w:pPr>
        <w:tabs>
          <w:tab w:val="num" w:pos="5115"/>
        </w:tabs>
        <w:ind w:left="5115" w:hanging="360"/>
      </w:pPr>
      <w:rPr>
        <w:rFonts w:ascii="Symbol" w:hAnsi="Symbol" w:hint="default"/>
      </w:rPr>
    </w:lvl>
    <w:lvl w:ilvl="7" w:tplc="04190003">
      <w:start w:val="1"/>
      <w:numFmt w:val="bullet"/>
      <w:lvlText w:val="o"/>
      <w:lvlJc w:val="left"/>
      <w:pPr>
        <w:tabs>
          <w:tab w:val="num" w:pos="5835"/>
        </w:tabs>
        <w:ind w:left="5835" w:hanging="360"/>
      </w:pPr>
      <w:rPr>
        <w:rFonts w:ascii="Courier New" w:hAnsi="Courier New" w:hint="default"/>
      </w:rPr>
    </w:lvl>
    <w:lvl w:ilvl="8" w:tplc="04190005">
      <w:start w:val="1"/>
      <w:numFmt w:val="bullet"/>
      <w:lvlText w:val=""/>
      <w:lvlJc w:val="left"/>
      <w:pPr>
        <w:tabs>
          <w:tab w:val="num" w:pos="6555"/>
        </w:tabs>
        <w:ind w:left="6555" w:hanging="360"/>
      </w:pPr>
      <w:rPr>
        <w:rFonts w:ascii="Wingdings" w:hAnsi="Wingdings" w:hint="default"/>
      </w:rPr>
    </w:lvl>
  </w:abstractNum>
  <w:abstractNum w:abstractNumId="29">
    <w:nsid w:val="48B62A64"/>
    <w:multiLevelType w:val="hybridMultilevel"/>
    <w:tmpl w:val="D6E2509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509B2233"/>
    <w:multiLevelType w:val="multilevel"/>
    <w:tmpl w:val="00000001"/>
    <w:lvl w:ilvl="0">
      <w:start w:val="1"/>
      <w:numFmt w:val="decimal"/>
      <w:lvlText w:val="%1."/>
      <w:lvlJc w:val="left"/>
      <w:pPr>
        <w:ind w:left="1428" w:hanging="360"/>
      </w:pPr>
      <w:rPr>
        <w:rFonts w:eastAsia="Times New Roman"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nsid w:val="53109D43"/>
    <w:multiLevelType w:val="multilevel"/>
    <w:tmpl w:val="53109D43"/>
    <w:name w:val="Нумерованный список 24"/>
    <w:lvl w:ilvl="0">
      <w:numFmt w:val="bullet"/>
      <w:lvlText w:val="-"/>
      <w:lvlJc w:val="left"/>
      <w:rPr>
        <w:rFonts w:ascii="Times New Roman" w:hAnsi="Times New Roman"/>
      </w:rPr>
    </w:lvl>
    <w:lvl w:ilvl="1">
      <w:start w:val="1"/>
      <w:numFmt w:val="bullet"/>
      <w:lvlText w:val="o"/>
      <w:lvlJc w:val="left"/>
      <w:rPr>
        <w:rFonts w:ascii="Courier New" w:hAnsi="Courier New"/>
      </w:rPr>
    </w:lvl>
    <w:lvl w:ilvl="2">
      <w:start w:val="1"/>
      <w:numFmt w:val="bullet"/>
      <w:lvlText w:val=""/>
      <w:lvlJc w:val="left"/>
      <w:rPr>
        <w:rFonts w:ascii="Wingdings" w:hAnsi="Wingdings"/>
      </w:rPr>
    </w:lvl>
    <w:lvl w:ilvl="3">
      <w:start w:val="1"/>
      <w:numFmt w:val="bullet"/>
      <w:lvlText w:val=""/>
      <w:lvlJc w:val="left"/>
      <w:rPr>
        <w:rFonts w:ascii="Symbol" w:hAnsi="Symbol"/>
      </w:rPr>
    </w:lvl>
    <w:lvl w:ilvl="4">
      <w:start w:val="1"/>
      <w:numFmt w:val="bullet"/>
      <w:lvlText w:val="o"/>
      <w:lvlJc w:val="left"/>
      <w:rPr>
        <w:rFonts w:ascii="Courier New" w:hAnsi="Courier New"/>
      </w:rPr>
    </w:lvl>
    <w:lvl w:ilvl="5">
      <w:start w:val="1"/>
      <w:numFmt w:val="bullet"/>
      <w:lvlText w:val=""/>
      <w:lvlJc w:val="left"/>
      <w:rPr>
        <w:rFonts w:ascii="Wingdings" w:hAnsi="Wingdings"/>
      </w:rPr>
    </w:lvl>
    <w:lvl w:ilvl="6">
      <w:start w:val="1"/>
      <w:numFmt w:val="bullet"/>
      <w:lvlText w:val=""/>
      <w:lvlJc w:val="left"/>
      <w:rPr>
        <w:rFonts w:ascii="Symbol" w:hAnsi="Symbol"/>
      </w:rPr>
    </w:lvl>
    <w:lvl w:ilvl="7">
      <w:start w:val="1"/>
      <w:numFmt w:val="bullet"/>
      <w:lvlText w:val="o"/>
      <w:lvlJc w:val="left"/>
      <w:rPr>
        <w:rFonts w:ascii="Courier New" w:hAnsi="Courier New"/>
      </w:rPr>
    </w:lvl>
    <w:lvl w:ilvl="8">
      <w:start w:val="1"/>
      <w:numFmt w:val="bullet"/>
      <w:lvlText w:val=""/>
      <w:lvlJc w:val="left"/>
      <w:rPr>
        <w:rFonts w:ascii="Wingdings" w:hAnsi="Wingdings"/>
      </w:rPr>
    </w:lvl>
  </w:abstractNum>
  <w:abstractNum w:abstractNumId="32">
    <w:nsid w:val="549C1F42"/>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5D3E5F06"/>
    <w:multiLevelType w:val="hybridMultilevel"/>
    <w:tmpl w:val="67D0289C"/>
    <w:lvl w:ilvl="0" w:tplc="CAAE160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5DFA0418"/>
    <w:multiLevelType w:val="hybridMultilevel"/>
    <w:tmpl w:val="9E72273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5">
    <w:nsid w:val="5F99471E"/>
    <w:multiLevelType w:val="hybridMultilevel"/>
    <w:tmpl w:val="0E285D7A"/>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6">
    <w:nsid w:val="5FEE74C5"/>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nsid w:val="6E4F0A4E"/>
    <w:multiLevelType w:val="hybridMultilevel"/>
    <w:tmpl w:val="2AC2D054"/>
    <w:lvl w:ilvl="0" w:tplc="04190001">
      <w:start w:val="1"/>
      <w:numFmt w:val="bullet"/>
      <w:lvlText w:val=""/>
      <w:lvlJc w:val="left"/>
      <w:pPr>
        <w:tabs>
          <w:tab w:val="num" w:pos="795"/>
        </w:tabs>
        <w:ind w:left="79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8">
    <w:nsid w:val="73D61F04"/>
    <w:multiLevelType w:val="hybridMultilevel"/>
    <w:tmpl w:val="EA44C9D6"/>
    <w:lvl w:ilvl="0" w:tplc="0419000F">
      <w:start w:val="1"/>
      <w:numFmt w:val="decimal"/>
      <w:pStyle w:val="ListBullet3"/>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776E031A"/>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7A5612B2"/>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nsid w:val="7AE620C0"/>
    <w:multiLevelType w:val="hybridMultilevel"/>
    <w:tmpl w:val="305E151C"/>
    <w:lvl w:ilvl="0" w:tplc="75026912">
      <w:start w:val="1"/>
      <w:numFmt w:val="upperLetter"/>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2">
    <w:nsid w:val="7D9808F5"/>
    <w:multiLevelType w:val="hybridMultilevel"/>
    <w:tmpl w:val="EA44C9D6"/>
    <w:lvl w:ilvl="0" w:tplc="0419000F">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 w:numId="4">
    <w:abstractNumId w:val="1"/>
  </w:num>
  <w:num w:numId="5">
    <w:abstractNumId w:val="2"/>
  </w:num>
  <w:num w:numId="6">
    <w:abstractNumId w:val="0"/>
  </w:num>
  <w:num w:numId="7">
    <w:abstractNumId w:val="38"/>
  </w:num>
  <w:num w:numId="8">
    <w:abstractNumId w:val="3"/>
  </w:num>
  <w:num w:numId="9">
    <w:abstractNumId w:val="30"/>
  </w:num>
  <w:num w:numId="10">
    <w:abstractNumId w:val="12"/>
  </w:num>
  <w:num w:numId="11">
    <w:abstractNumId w:val="40"/>
  </w:num>
  <w:num w:numId="12">
    <w:abstractNumId w:val="36"/>
  </w:num>
  <w:num w:numId="13">
    <w:abstractNumId w:val="25"/>
  </w:num>
  <w:num w:numId="14">
    <w:abstractNumId w:val="22"/>
  </w:num>
  <w:num w:numId="15">
    <w:abstractNumId w:val="24"/>
  </w:num>
  <w:num w:numId="16">
    <w:abstractNumId w:val="21"/>
  </w:num>
  <w:num w:numId="17">
    <w:abstractNumId w:val="34"/>
  </w:num>
  <w:num w:numId="18">
    <w:abstractNumId w:val="39"/>
  </w:num>
  <w:num w:numId="19">
    <w:abstractNumId w:val="19"/>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2"/>
  </w:num>
  <w:num w:numId="23">
    <w:abstractNumId w:val="32"/>
  </w:num>
  <w:num w:numId="24">
    <w:abstractNumId w:val="0"/>
  </w:num>
  <w:num w:numId="25">
    <w:abstractNumId w:val="41"/>
  </w:num>
  <w:num w:numId="26">
    <w:abstractNumId w:val="28"/>
  </w:num>
  <w:num w:numId="27">
    <w:abstractNumId w:val="29"/>
  </w:num>
  <w:num w:numId="28">
    <w:abstractNumId w:val="26"/>
  </w:num>
  <w:num w:numId="29">
    <w:abstractNumId w:val="13"/>
  </w:num>
  <w:num w:numId="30">
    <w:abstractNumId w:val="27"/>
  </w:num>
  <w:num w:numId="31">
    <w:abstractNumId w:val="14"/>
  </w:num>
  <w:num w:numId="32">
    <w:abstractNumId w:val="33"/>
  </w:num>
  <w:num w:numId="33">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num>
  <w:num w:numId="36">
    <w:abstractNumId w:val="15"/>
  </w:num>
  <w:num w:numId="37">
    <w:abstractNumId w:val="23"/>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37C4C"/>
    <w:rsid w:val="000102C5"/>
    <w:rsid w:val="00011EE7"/>
    <w:rsid w:val="00012B31"/>
    <w:rsid w:val="00017D12"/>
    <w:rsid w:val="00022D2C"/>
    <w:rsid w:val="00026CD5"/>
    <w:rsid w:val="00031A4D"/>
    <w:rsid w:val="000472A0"/>
    <w:rsid w:val="00055F12"/>
    <w:rsid w:val="00070F81"/>
    <w:rsid w:val="00071BFE"/>
    <w:rsid w:val="00081D60"/>
    <w:rsid w:val="00084724"/>
    <w:rsid w:val="00086D59"/>
    <w:rsid w:val="000A2D0C"/>
    <w:rsid w:val="000A492B"/>
    <w:rsid w:val="000B18BD"/>
    <w:rsid w:val="000B29BD"/>
    <w:rsid w:val="000D0F09"/>
    <w:rsid w:val="000E58D6"/>
    <w:rsid w:val="000F693F"/>
    <w:rsid w:val="00122F2B"/>
    <w:rsid w:val="001402CA"/>
    <w:rsid w:val="00141C06"/>
    <w:rsid w:val="001464C8"/>
    <w:rsid w:val="0015137B"/>
    <w:rsid w:val="00151713"/>
    <w:rsid w:val="00191569"/>
    <w:rsid w:val="00193385"/>
    <w:rsid w:val="001C20E7"/>
    <w:rsid w:val="001D0481"/>
    <w:rsid w:val="001D27C3"/>
    <w:rsid w:val="001D3EE6"/>
    <w:rsid w:val="001E1D2E"/>
    <w:rsid w:val="001F4B7A"/>
    <w:rsid w:val="00200EC3"/>
    <w:rsid w:val="00203D5B"/>
    <w:rsid w:val="00215FAE"/>
    <w:rsid w:val="00216516"/>
    <w:rsid w:val="00222C71"/>
    <w:rsid w:val="00223718"/>
    <w:rsid w:val="002273FA"/>
    <w:rsid w:val="0023194F"/>
    <w:rsid w:val="0024487C"/>
    <w:rsid w:val="0026395A"/>
    <w:rsid w:val="00277813"/>
    <w:rsid w:val="00283A51"/>
    <w:rsid w:val="002A2E25"/>
    <w:rsid w:val="002A4D63"/>
    <w:rsid w:val="002B11C0"/>
    <w:rsid w:val="002D0CD9"/>
    <w:rsid w:val="002E1564"/>
    <w:rsid w:val="002E511B"/>
    <w:rsid w:val="003118B4"/>
    <w:rsid w:val="00323AD4"/>
    <w:rsid w:val="003267BC"/>
    <w:rsid w:val="003358F8"/>
    <w:rsid w:val="00337F5F"/>
    <w:rsid w:val="00345644"/>
    <w:rsid w:val="00350FB5"/>
    <w:rsid w:val="0036206E"/>
    <w:rsid w:val="00377F43"/>
    <w:rsid w:val="00382155"/>
    <w:rsid w:val="003A3FEC"/>
    <w:rsid w:val="003B3693"/>
    <w:rsid w:val="003B6229"/>
    <w:rsid w:val="003C0273"/>
    <w:rsid w:val="003C5B97"/>
    <w:rsid w:val="003E12BE"/>
    <w:rsid w:val="0042079A"/>
    <w:rsid w:val="00437254"/>
    <w:rsid w:val="004437DA"/>
    <w:rsid w:val="004466F3"/>
    <w:rsid w:val="00464477"/>
    <w:rsid w:val="00467A1E"/>
    <w:rsid w:val="004754C9"/>
    <w:rsid w:val="004949F2"/>
    <w:rsid w:val="004A09BE"/>
    <w:rsid w:val="004D2122"/>
    <w:rsid w:val="004D2EFE"/>
    <w:rsid w:val="004E3035"/>
    <w:rsid w:val="004E5578"/>
    <w:rsid w:val="004F1792"/>
    <w:rsid w:val="00505ACF"/>
    <w:rsid w:val="00515B6D"/>
    <w:rsid w:val="00534205"/>
    <w:rsid w:val="00550F5A"/>
    <w:rsid w:val="005527AB"/>
    <w:rsid w:val="0056032F"/>
    <w:rsid w:val="00562A8C"/>
    <w:rsid w:val="00565880"/>
    <w:rsid w:val="0057306A"/>
    <w:rsid w:val="005850BA"/>
    <w:rsid w:val="00587E7B"/>
    <w:rsid w:val="00594A34"/>
    <w:rsid w:val="005969EF"/>
    <w:rsid w:val="005A7590"/>
    <w:rsid w:val="005B1443"/>
    <w:rsid w:val="005C6A07"/>
    <w:rsid w:val="005D6D89"/>
    <w:rsid w:val="005D7DC6"/>
    <w:rsid w:val="005F63EC"/>
    <w:rsid w:val="005F6569"/>
    <w:rsid w:val="0061474D"/>
    <w:rsid w:val="00616B86"/>
    <w:rsid w:val="006212FA"/>
    <w:rsid w:val="0062331C"/>
    <w:rsid w:val="006275D8"/>
    <w:rsid w:val="00637C4C"/>
    <w:rsid w:val="00655898"/>
    <w:rsid w:val="00660277"/>
    <w:rsid w:val="0066388A"/>
    <w:rsid w:val="0066579E"/>
    <w:rsid w:val="006679C4"/>
    <w:rsid w:val="0069044A"/>
    <w:rsid w:val="006A7413"/>
    <w:rsid w:val="006B46D2"/>
    <w:rsid w:val="006D49BE"/>
    <w:rsid w:val="006D6E79"/>
    <w:rsid w:val="006E16B2"/>
    <w:rsid w:val="006E55E8"/>
    <w:rsid w:val="006F33C0"/>
    <w:rsid w:val="006F506F"/>
    <w:rsid w:val="00706A13"/>
    <w:rsid w:val="00712DC9"/>
    <w:rsid w:val="00730B63"/>
    <w:rsid w:val="00733FEE"/>
    <w:rsid w:val="00752C23"/>
    <w:rsid w:val="00752FEA"/>
    <w:rsid w:val="00754195"/>
    <w:rsid w:val="00763F70"/>
    <w:rsid w:val="00764D1B"/>
    <w:rsid w:val="0076620B"/>
    <w:rsid w:val="00790413"/>
    <w:rsid w:val="007A0B12"/>
    <w:rsid w:val="007A1C64"/>
    <w:rsid w:val="007B22A2"/>
    <w:rsid w:val="007B4859"/>
    <w:rsid w:val="007B5413"/>
    <w:rsid w:val="007B620F"/>
    <w:rsid w:val="007B7D8E"/>
    <w:rsid w:val="007C3C05"/>
    <w:rsid w:val="007D0664"/>
    <w:rsid w:val="007D4E0B"/>
    <w:rsid w:val="007D569C"/>
    <w:rsid w:val="007D657E"/>
    <w:rsid w:val="007F3444"/>
    <w:rsid w:val="008162BA"/>
    <w:rsid w:val="00816985"/>
    <w:rsid w:val="0082219E"/>
    <w:rsid w:val="0083639B"/>
    <w:rsid w:val="00871980"/>
    <w:rsid w:val="0087318A"/>
    <w:rsid w:val="0088247C"/>
    <w:rsid w:val="00885198"/>
    <w:rsid w:val="00891BF1"/>
    <w:rsid w:val="008B5C59"/>
    <w:rsid w:val="008C02EB"/>
    <w:rsid w:val="008C5556"/>
    <w:rsid w:val="008E7F14"/>
    <w:rsid w:val="00900FFB"/>
    <w:rsid w:val="00904516"/>
    <w:rsid w:val="00906B00"/>
    <w:rsid w:val="0091591A"/>
    <w:rsid w:val="009225E3"/>
    <w:rsid w:val="009311D1"/>
    <w:rsid w:val="0093199D"/>
    <w:rsid w:val="00940F21"/>
    <w:rsid w:val="009431E5"/>
    <w:rsid w:val="009761DB"/>
    <w:rsid w:val="009772E4"/>
    <w:rsid w:val="009805AF"/>
    <w:rsid w:val="00990DF0"/>
    <w:rsid w:val="00996C14"/>
    <w:rsid w:val="009B0A2C"/>
    <w:rsid w:val="009B7C2F"/>
    <w:rsid w:val="009C2208"/>
    <w:rsid w:val="009E50A9"/>
    <w:rsid w:val="009E7C5F"/>
    <w:rsid w:val="009F07AD"/>
    <w:rsid w:val="009F2F40"/>
    <w:rsid w:val="009F50EF"/>
    <w:rsid w:val="00A0757E"/>
    <w:rsid w:val="00A1275B"/>
    <w:rsid w:val="00A1407D"/>
    <w:rsid w:val="00A16B46"/>
    <w:rsid w:val="00A32788"/>
    <w:rsid w:val="00A33CFF"/>
    <w:rsid w:val="00A550DF"/>
    <w:rsid w:val="00A714AA"/>
    <w:rsid w:val="00A75D66"/>
    <w:rsid w:val="00A81E8E"/>
    <w:rsid w:val="00A947AB"/>
    <w:rsid w:val="00A94F81"/>
    <w:rsid w:val="00AE546E"/>
    <w:rsid w:val="00AE686E"/>
    <w:rsid w:val="00AF12C7"/>
    <w:rsid w:val="00B16274"/>
    <w:rsid w:val="00B172B2"/>
    <w:rsid w:val="00B351FC"/>
    <w:rsid w:val="00B367F9"/>
    <w:rsid w:val="00B371BE"/>
    <w:rsid w:val="00B43101"/>
    <w:rsid w:val="00B4468B"/>
    <w:rsid w:val="00B60B14"/>
    <w:rsid w:val="00B7276A"/>
    <w:rsid w:val="00B7341C"/>
    <w:rsid w:val="00B742DA"/>
    <w:rsid w:val="00B74477"/>
    <w:rsid w:val="00B7520B"/>
    <w:rsid w:val="00B8158D"/>
    <w:rsid w:val="00B91E4D"/>
    <w:rsid w:val="00B9633C"/>
    <w:rsid w:val="00BA2637"/>
    <w:rsid w:val="00BA29AF"/>
    <w:rsid w:val="00BA2B5E"/>
    <w:rsid w:val="00BB355E"/>
    <w:rsid w:val="00BC410B"/>
    <w:rsid w:val="00BC5649"/>
    <w:rsid w:val="00BC5E31"/>
    <w:rsid w:val="00BC6543"/>
    <w:rsid w:val="00BD2832"/>
    <w:rsid w:val="00BE4A46"/>
    <w:rsid w:val="00BE7690"/>
    <w:rsid w:val="00C01DA4"/>
    <w:rsid w:val="00C13067"/>
    <w:rsid w:val="00C228A2"/>
    <w:rsid w:val="00C2413E"/>
    <w:rsid w:val="00C268F2"/>
    <w:rsid w:val="00C32A95"/>
    <w:rsid w:val="00C37779"/>
    <w:rsid w:val="00C503A8"/>
    <w:rsid w:val="00C64A4F"/>
    <w:rsid w:val="00C6751D"/>
    <w:rsid w:val="00C83096"/>
    <w:rsid w:val="00C85233"/>
    <w:rsid w:val="00C85B8A"/>
    <w:rsid w:val="00CA1064"/>
    <w:rsid w:val="00CA721F"/>
    <w:rsid w:val="00CC2074"/>
    <w:rsid w:val="00CD2448"/>
    <w:rsid w:val="00CD53F6"/>
    <w:rsid w:val="00CE116C"/>
    <w:rsid w:val="00CE479E"/>
    <w:rsid w:val="00CF5B24"/>
    <w:rsid w:val="00D000B9"/>
    <w:rsid w:val="00D02618"/>
    <w:rsid w:val="00D10E07"/>
    <w:rsid w:val="00D11EB7"/>
    <w:rsid w:val="00D14216"/>
    <w:rsid w:val="00D30C87"/>
    <w:rsid w:val="00D35CF4"/>
    <w:rsid w:val="00D53A73"/>
    <w:rsid w:val="00D556DE"/>
    <w:rsid w:val="00D632AD"/>
    <w:rsid w:val="00D644DE"/>
    <w:rsid w:val="00D874AB"/>
    <w:rsid w:val="00D91F59"/>
    <w:rsid w:val="00D976E8"/>
    <w:rsid w:val="00DA26A3"/>
    <w:rsid w:val="00DA6006"/>
    <w:rsid w:val="00DB3CE4"/>
    <w:rsid w:val="00DB7BBE"/>
    <w:rsid w:val="00DD0BB7"/>
    <w:rsid w:val="00DD6C34"/>
    <w:rsid w:val="00DE0B5A"/>
    <w:rsid w:val="00DE4D50"/>
    <w:rsid w:val="00DF3FBB"/>
    <w:rsid w:val="00DF6AE3"/>
    <w:rsid w:val="00E03EDA"/>
    <w:rsid w:val="00E064FD"/>
    <w:rsid w:val="00E145ED"/>
    <w:rsid w:val="00E1741F"/>
    <w:rsid w:val="00E179DE"/>
    <w:rsid w:val="00E17B6D"/>
    <w:rsid w:val="00E56A8C"/>
    <w:rsid w:val="00E57676"/>
    <w:rsid w:val="00E57B4E"/>
    <w:rsid w:val="00E620BF"/>
    <w:rsid w:val="00E6718E"/>
    <w:rsid w:val="00E86E97"/>
    <w:rsid w:val="00E91128"/>
    <w:rsid w:val="00E94ED0"/>
    <w:rsid w:val="00EA2E13"/>
    <w:rsid w:val="00EA5C26"/>
    <w:rsid w:val="00EC18CB"/>
    <w:rsid w:val="00EC53DB"/>
    <w:rsid w:val="00ED297E"/>
    <w:rsid w:val="00EE7F1B"/>
    <w:rsid w:val="00EF041D"/>
    <w:rsid w:val="00F02358"/>
    <w:rsid w:val="00F064A6"/>
    <w:rsid w:val="00F06D2F"/>
    <w:rsid w:val="00F1174B"/>
    <w:rsid w:val="00F16519"/>
    <w:rsid w:val="00F21C6F"/>
    <w:rsid w:val="00F3235F"/>
    <w:rsid w:val="00F3402A"/>
    <w:rsid w:val="00F345AF"/>
    <w:rsid w:val="00F57EA5"/>
    <w:rsid w:val="00F8793F"/>
    <w:rsid w:val="00F92020"/>
    <w:rsid w:val="00F93F78"/>
    <w:rsid w:val="00FA6013"/>
    <w:rsid w:val="00FA6C67"/>
    <w:rsid w:val="00FA6C8B"/>
    <w:rsid w:val="00FB4426"/>
    <w:rsid w:val="00FC68CC"/>
    <w:rsid w:val="00FF1E1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locked="1" w:uiPriority="0"/>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locked="1" w:uiPriority="0"/>
    <w:lsdException w:name="line number" w:locked="1" w:uiPriority="0"/>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locked="1"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semiHidden="1" w:unhideWhenUsed="1"/>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660277"/>
    <w:pPr>
      <w:spacing w:after="200" w:line="276" w:lineRule="auto"/>
    </w:pPr>
    <w:rPr>
      <w:lang w:val="en-US" w:eastAsia="en-US"/>
    </w:rPr>
  </w:style>
  <w:style w:type="paragraph" w:styleId="Heading1">
    <w:name w:val="heading 1"/>
    <w:basedOn w:val="Normal"/>
    <w:next w:val="Normal"/>
    <w:link w:val="Heading1Char"/>
    <w:uiPriority w:val="99"/>
    <w:qFormat/>
    <w:rsid w:val="00990DF0"/>
    <w:pPr>
      <w:keepNext/>
      <w:keepLines/>
      <w:spacing w:before="480" w:after="0"/>
      <w:jc w:val="center"/>
      <w:outlineLvl w:val="0"/>
    </w:pPr>
    <w:rPr>
      <w:rFonts w:ascii="Times New Roman" w:eastAsia="Times New Roman" w:hAnsi="Times New Roman"/>
      <w:b/>
      <w:bCs/>
      <w:color w:val="365F91"/>
      <w:sz w:val="28"/>
      <w:szCs w:val="28"/>
    </w:rPr>
  </w:style>
  <w:style w:type="paragraph" w:styleId="Heading2">
    <w:name w:val="heading 2"/>
    <w:basedOn w:val="Normal"/>
    <w:next w:val="Normal"/>
    <w:link w:val="Heading2Char"/>
    <w:uiPriority w:val="99"/>
    <w:qFormat/>
    <w:rsid w:val="00990DF0"/>
    <w:pPr>
      <w:keepNext/>
      <w:keepLines/>
      <w:spacing w:before="200" w:after="0"/>
      <w:jc w:val="center"/>
      <w:outlineLvl w:val="1"/>
    </w:pPr>
    <w:rPr>
      <w:rFonts w:ascii="Times New Roman" w:eastAsia="Times New Roman" w:hAnsi="Times New Roman"/>
      <w:b/>
      <w:bCs/>
      <w:color w:val="4F81BD"/>
      <w:sz w:val="28"/>
      <w:szCs w:val="26"/>
    </w:rPr>
  </w:style>
  <w:style w:type="paragraph" w:styleId="Heading3">
    <w:name w:val="heading 3"/>
    <w:basedOn w:val="Normal"/>
    <w:next w:val="Normal"/>
    <w:link w:val="Heading3Char"/>
    <w:uiPriority w:val="99"/>
    <w:qFormat/>
    <w:rsid w:val="00BE4A46"/>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9"/>
    <w:qFormat/>
    <w:rsid w:val="00990DF0"/>
    <w:pPr>
      <w:keepNext/>
      <w:keepLines/>
      <w:spacing w:before="200" w:after="0"/>
      <w:jc w:val="center"/>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BC5E31"/>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764D1B"/>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7B620F"/>
    <w:pPr>
      <w:keepNext/>
      <w:spacing w:after="0" w:line="240" w:lineRule="auto"/>
      <w:jc w:val="center"/>
      <w:outlineLvl w:val="6"/>
    </w:pPr>
    <w:rPr>
      <w:rFonts w:ascii="Times New Roman" w:eastAsia="Times New Roman" w:hAnsi="Times New Roman"/>
      <w:sz w:val="28"/>
      <w:szCs w:val="20"/>
    </w:rPr>
  </w:style>
  <w:style w:type="paragraph" w:styleId="Heading8">
    <w:name w:val="heading 8"/>
    <w:basedOn w:val="Normal"/>
    <w:next w:val="Normal"/>
    <w:link w:val="Heading8Char"/>
    <w:uiPriority w:val="99"/>
    <w:qFormat/>
    <w:rsid w:val="007B620F"/>
    <w:pPr>
      <w:spacing w:before="240" w:after="60" w:line="240" w:lineRule="auto"/>
      <w:outlineLvl w:val="7"/>
    </w:pPr>
    <w:rPr>
      <w:rFonts w:ascii="Times New Roman" w:eastAsia="Times New Roman" w:hAnsi="Times New Roman"/>
      <w:i/>
      <w:iCs/>
      <w:sz w:val="24"/>
      <w:szCs w:val="24"/>
    </w:rPr>
  </w:style>
  <w:style w:type="paragraph" w:styleId="Heading9">
    <w:name w:val="heading 9"/>
    <w:basedOn w:val="Normal"/>
    <w:next w:val="Normal"/>
    <w:link w:val="Heading9Char"/>
    <w:uiPriority w:val="99"/>
    <w:qFormat/>
    <w:rsid w:val="007B620F"/>
    <w:pPr>
      <w:spacing w:before="240" w:after="60" w:line="240" w:lineRule="auto"/>
      <w:outlineLvl w:val="8"/>
    </w:pPr>
    <w:rPr>
      <w:rFonts w:ascii="Arial" w:eastAsia="Times New Roman" w:hAnsi="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90DF0"/>
    <w:rPr>
      <w:rFonts w:ascii="Times New Roman" w:hAnsi="Times New Roman" w:cs="Times New Roman"/>
      <w:b/>
      <w:bCs/>
      <w:color w:val="365F91"/>
      <w:sz w:val="28"/>
      <w:szCs w:val="28"/>
    </w:rPr>
  </w:style>
  <w:style w:type="character" w:customStyle="1" w:styleId="Heading2Char">
    <w:name w:val="Heading 2 Char"/>
    <w:basedOn w:val="DefaultParagraphFont"/>
    <w:link w:val="Heading2"/>
    <w:uiPriority w:val="99"/>
    <w:locked/>
    <w:rsid w:val="00990DF0"/>
    <w:rPr>
      <w:rFonts w:ascii="Times New Roman" w:hAnsi="Times New Roman" w:cs="Times New Roman"/>
      <w:b/>
      <w:bCs/>
      <w:color w:val="4F81BD"/>
      <w:sz w:val="26"/>
      <w:szCs w:val="26"/>
    </w:rPr>
  </w:style>
  <w:style w:type="character" w:customStyle="1" w:styleId="Heading3Char">
    <w:name w:val="Heading 3 Char"/>
    <w:basedOn w:val="DefaultParagraphFont"/>
    <w:link w:val="Heading3"/>
    <w:uiPriority w:val="99"/>
    <w:locked/>
    <w:rsid w:val="00BE4A46"/>
    <w:rPr>
      <w:rFonts w:ascii="Cambria" w:hAnsi="Cambria" w:cs="Times New Roman"/>
      <w:b/>
      <w:bCs/>
      <w:color w:val="4F81BD"/>
    </w:rPr>
  </w:style>
  <w:style w:type="character" w:customStyle="1" w:styleId="Heading4Char">
    <w:name w:val="Heading 4 Char"/>
    <w:basedOn w:val="DefaultParagraphFont"/>
    <w:link w:val="Heading4"/>
    <w:uiPriority w:val="99"/>
    <w:locked/>
    <w:rsid w:val="00990DF0"/>
    <w:rPr>
      <w:rFonts w:ascii="Cambria" w:hAnsi="Cambria" w:cs="Times New Roman"/>
      <w:b/>
      <w:bCs/>
      <w:i/>
      <w:iCs/>
      <w:color w:val="4F81BD"/>
    </w:rPr>
  </w:style>
  <w:style w:type="character" w:customStyle="1" w:styleId="Heading5Char">
    <w:name w:val="Heading 5 Char"/>
    <w:basedOn w:val="DefaultParagraphFont"/>
    <w:link w:val="Heading5"/>
    <w:uiPriority w:val="99"/>
    <w:locked/>
    <w:rsid w:val="00BC5E31"/>
    <w:rPr>
      <w:rFonts w:ascii="Cambria" w:hAnsi="Cambria" w:cs="Times New Roman"/>
      <w:color w:val="243F60"/>
    </w:rPr>
  </w:style>
  <w:style w:type="character" w:customStyle="1" w:styleId="Heading6Char">
    <w:name w:val="Heading 6 Char"/>
    <w:basedOn w:val="DefaultParagraphFont"/>
    <w:link w:val="Heading6"/>
    <w:uiPriority w:val="99"/>
    <w:locked/>
    <w:rsid w:val="00764D1B"/>
    <w:rPr>
      <w:rFonts w:ascii="Cambria" w:hAnsi="Cambria" w:cs="Times New Roman"/>
      <w:i/>
      <w:iCs/>
      <w:color w:val="243F60"/>
    </w:rPr>
  </w:style>
  <w:style w:type="character" w:customStyle="1" w:styleId="Heading7Char">
    <w:name w:val="Heading 7 Char"/>
    <w:basedOn w:val="DefaultParagraphFont"/>
    <w:link w:val="Heading7"/>
    <w:uiPriority w:val="99"/>
    <w:locked/>
    <w:rsid w:val="007B620F"/>
    <w:rPr>
      <w:rFonts w:ascii="Times New Roman" w:hAnsi="Times New Roman" w:cs="Times New Roman"/>
      <w:sz w:val="20"/>
      <w:szCs w:val="20"/>
    </w:rPr>
  </w:style>
  <w:style w:type="character" w:customStyle="1" w:styleId="Heading8Char">
    <w:name w:val="Heading 8 Char"/>
    <w:basedOn w:val="DefaultParagraphFont"/>
    <w:link w:val="Heading8"/>
    <w:uiPriority w:val="99"/>
    <w:locked/>
    <w:rsid w:val="007B620F"/>
    <w:rPr>
      <w:rFonts w:ascii="Times New Roman" w:hAnsi="Times New Roman" w:cs="Times New Roman"/>
      <w:i/>
      <w:iCs/>
      <w:sz w:val="24"/>
      <w:szCs w:val="24"/>
    </w:rPr>
  </w:style>
  <w:style w:type="character" w:customStyle="1" w:styleId="Heading9Char">
    <w:name w:val="Heading 9 Char"/>
    <w:basedOn w:val="DefaultParagraphFont"/>
    <w:link w:val="Heading9"/>
    <w:uiPriority w:val="99"/>
    <w:locked/>
    <w:rsid w:val="007B620F"/>
    <w:rPr>
      <w:rFonts w:ascii="Arial" w:hAnsi="Arial" w:cs="Times New Roman"/>
    </w:rPr>
  </w:style>
  <w:style w:type="paragraph" w:styleId="NoSpacing">
    <w:name w:val="No Spacing"/>
    <w:link w:val="NoSpacingChar"/>
    <w:uiPriority w:val="99"/>
    <w:qFormat/>
    <w:rsid w:val="00B4468B"/>
    <w:pPr>
      <w:spacing w:line="480" w:lineRule="auto"/>
      <w:jc w:val="center"/>
    </w:pPr>
    <w:rPr>
      <w:rFonts w:ascii="Times New Roman" w:eastAsia="Times New Roman" w:hAnsi="Times New Roman"/>
      <w:sz w:val="28"/>
      <w:lang w:eastAsia="en-US"/>
    </w:rPr>
  </w:style>
  <w:style w:type="character" w:customStyle="1" w:styleId="NoSpacingChar">
    <w:name w:val="No Spacing Char"/>
    <w:basedOn w:val="DefaultParagraphFont"/>
    <w:link w:val="NoSpacing"/>
    <w:uiPriority w:val="99"/>
    <w:locked/>
    <w:rsid w:val="00B4468B"/>
    <w:rPr>
      <w:rFonts w:ascii="Times New Roman" w:hAnsi="Times New Roman" w:cs="Times New Roman"/>
      <w:sz w:val="22"/>
      <w:szCs w:val="22"/>
      <w:lang w:val="ru-RU" w:eastAsia="en-US" w:bidi="ar-SA"/>
    </w:rPr>
  </w:style>
  <w:style w:type="paragraph" w:styleId="BalloonText">
    <w:name w:val="Balloon Text"/>
    <w:basedOn w:val="Normal"/>
    <w:link w:val="BalloonTextChar"/>
    <w:uiPriority w:val="99"/>
    <w:rsid w:val="00637C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637C4C"/>
    <w:rPr>
      <w:rFonts w:ascii="Tahoma" w:hAnsi="Tahoma" w:cs="Tahoma"/>
      <w:sz w:val="16"/>
      <w:szCs w:val="16"/>
    </w:rPr>
  </w:style>
  <w:style w:type="paragraph" w:styleId="TOCHeading">
    <w:name w:val="TOC Heading"/>
    <w:basedOn w:val="Heading1"/>
    <w:next w:val="Normal"/>
    <w:uiPriority w:val="99"/>
    <w:qFormat/>
    <w:rsid w:val="00637C4C"/>
    <w:pPr>
      <w:outlineLvl w:val="9"/>
    </w:pPr>
    <w:rPr>
      <w:lang w:val="ru-RU"/>
    </w:rPr>
  </w:style>
  <w:style w:type="table" w:styleId="TableGrid">
    <w:name w:val="Table Grid"/>
    <w:basedOn w:val="TableNormal"/>
    <w:uiPriority w:val="99"/>
    <w:rsid w:val="00B9633C"/>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link w:val="ListParagraphChar"/>
    <w:uiPriority w:val="99"/>
    <w:qFormat/>
    <w:rsid w:val="00B9633C"/>
    <w:pPr>
      <w:ind w:left="720"/>
      <w:contextualSpacing/>
    </w:pPr>
  </w:style>
  <w:style w:type="paragraph" w:styleId="TOC1">
    <w:name w:val="toc 1"/>
    <w:basedOn w:val="Normal"/>
    <w:next w:val="Normal"/>
    <w:autoRedefine/>
    <w:uiPriority w:val="99"/>
    <w:rsid w:val="00C85B8A"/>
    <w:pPr>
      <w:spacing w:after="100"/>
    </w:pPr>
  </w:style>
  <w:style w:type="paragraph" w:styleId="TOC2">
    <w:name w:val="toc 2"/>
    <w:basedOn w:val="Normal"/>
    <w:next w:val="Normal"/>
    <w:autoRedefine/>
    <w:uiPriority w:val="99"/>
    <w:rsid w:val="00C85B8A"/>
    <w:pPr>
      <w:spacing w:after="100"/>
      <w:ind w:left="220"/>
    </w:pPr>
  </w:style>
  <w:style w:type="character" w:styleId="Hyperlink">
    <w:name w:val="Hyperlink"/>
    <w:basedOn w:val="DefaultParagraphFont"/>
    <w:uiPriority w:val="99"/>
    <w:rsid w:val="00C85B8A"/>
    <w:rPr>
      <w:rFonts w:cs="Times New Roman"/>
      <w:color w:val="0000FF"/>
      <w:u w:val="single"/>
    </w:rPr>
  </w:style>
  <w:style w:type="paragraph" w:styleId="BodyText2">
    <w:name w:val="Body Text 2"/>
    <w:basedOn w:val="Normal"/>
    <w:link w:val="BodyText2Char"/>
    <w:uiPriority w:val="99"/>
    <w:rsid w:val="00C85B8A"/>
    <w:pPr>
      <w:spacing w:after="0" w:line="240" w:lineRule="auto"/>
      <w:jc w:val="both"/>
    </w:pPr>
    <w:rPr>
      <w:rFonts w:ascii="Times New Roman" w:eastAsia="Times New Roman" w:hAnsi="Times New Roman"/>
      <w:sz w:val="28"/>
      <w:szCs w:val="24"/>
      <w:lang w:eastAsia="ru-RU"/>
    </w:rPr>
  </w:style>
  <w:style w:type="character" w:customStyle="1" w:styleId="BodyText2Char">
    <w:name w:val="Body Text 2 Char"/>
    <w:basedOn w:val="DefaultParagraphFont"/>
    <w:link w:val="BodyText2"/>
    <w:uiPriority w:val="99"/>
    <w:locked/>
    <w:rsid w:val="00C85B8A"/>
    <w:rPr>
      <w:rFonts w:ascii="Times New Roman" w:hAnsi="Times New Roman" w:cs="Times New Roman"/>
      <w:sz w:val="24"/>
      <w:szCs w:val="24"/>
      <w:lang w:eastAsia="ru-RU"/>
    </w:rPr>
  </w:style>
  <w:style w:type="paragraph" w:styleId="TOC3">
    <w:name w:val="toc 3"/>
    <w:basedOn w:val="Normal"/>
    <w:next w:val="Normal"/>
    <w:autoRedefine/>
    <w:uiPriority w:val="99"/>
    <w:rsid w:val="006E16B2"/>
    <w:pPr>
      <w:spacing w:after="100"/>
      <w:ind w:left="440"/>
    </w:pPr>
  </w:style>
  <w:style w:type="paragraph" w:customStyle="1" w:styleId="21">
    <w:name w:val="Основной текст 21"/>
    <w:basedOn w:val="Normal"/>
    <w:uiPriority w:val="99"/>
    <w:rsid w:val="00C85233"/>
    <w:pPr>
      <w:overflowPunct w:val="0"/>
      <w:autoSpaceDE w:val="0"/>
      <w:autoSpaceDN w:val="0"/>
      <w:adjustRightInd w:val="0"/>
      <w:spacing w:after="0" w:line="240" w:lineRule="auto"/>
      <w:jc w:val="both"/>
      <w:textAlignment w:val="baseline"/>
    </w:pPr>
    <w:rPr>
      <w:rFonts w:ascii="Uzbek Baltica" w:eastAsia="Times New Roman" w:hAnsi="Uzbek Baltica"/>
      <w:sz w:val="32"/>
      <w:szCs w:val="20"/>
      <w:lang w:eastAsia="ru-RU"/>
    </w:rPr>
  </w:style>
  <w:style w:type="paragraph" w:styleId="HTMLPreformatted">
    <w:name w:val="HTML Preformatted"/>
    <w:basedOn w:val="Normal"/>
    <w:link w:val="HTMLPreformattedChar"/>
    <w:uiPriority w:val="99"/>
    <w:rsid w:val="00DA26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ru-RU" w:eastAsia="ru-RU"/>
    </w:rPr>
  </w:style>
  <w:style w:type="character" w:customStyle="1" w:styleId="HTMLPreformattedChar">
    <w:name w:val="HTML Preformatted Char"/>
    <w:basedOn w:val="DefaultParagraphFont"/>
    <w:link w:val="HTMLPreformatted"/>
    <w:uiPriority w:val="99"/>
    <w:locked/>
    <w:rsid w:val="00DA26A3"/>
    <w:rPr>
      <w:rFonts w:ascii="Courier New" w:hAnsi="Courier New" w:cs="Courier New"/>
      <w:sz w:val="20"/>
      <w:szCs w:val="20"/>
      <w:lang w:val="ru-RU" w:eastAsia="ru-RU"/>
    </w:rPr>
  </w:style>
  <w:style w:type="paragraph" w:customStyle="1" w:styleId="c1e5e7e8edf2e5f0e2e0ebe0">
    <w:name w:val="Бc1еe5зe7 иe8нedтf2еe5рf0вe2аe0лebаe0"/>
    <w:uiPriority w:val="99"/>
    <w:rsid w:val="0069044A"/>
    <w:pPr>
      <w:suppressAutoHyphens/>
      <w:autoSpaceDE w:val="0"/>
      <w:autoSpaceDN w:val="0"/>
      <w:adjustRightInd w:val="0"/>
    </w:pPr>
    <w:rPr>
      <w:rFonts w:eastAsia="Times New Roman" w:hAnsi="Liberation Serif" w:cs="Calibri"/>
      <w:lang w:eastAsia="zh-CN"/>
    </w:rPr>
  </w:style>
  <w:style w:type="paragraph" w:styleId="BodyText">
    <w:name w:val="Body Text"/>
    <w:basedOn w:val="Normal"/>
    <w:link w:val="BodyTextChar"/>
    <w:uiPriority w:val="99"/>
    <w:rsid w:val="00764D1B"/>
    <w:pPr>
      <w:spacing w:after="120"/>
    </w:pPr>
  </w:style>
  <w:style w:type="character" w:customStyle="1" w:styleId="BodyTextChar">
    <w:name w:val="Body Text Char"/>
    <w:basedOn w:val="DefaultParagraphFont"/>
    <w:link w:val="BodyText"/>
    <w:uiPriority w:val="99"/>
    <w:locked/>
    <w:rsid w:val="00764D1B"/>
    <w:rPr>
      <w:rFonts w:cs="Times New Roman"/>
    </w:rPr>
  </w:style>
  <w:style w:type="paragraph" w:customStyle="1" w:styleId="22">
    <w:name w:val="Основной текст 22"/>
    <w:basedOn w:val="Normal"/>
    <w:uiPriority w:val="99"/>
    <w:rsid w:val="00EC18CB"/>
    <w:pPr>
      <w:overflowPunct w:val="0"/>
      <w:autoSpaceDE w:val="0"/>
      <w:autoSpaceDN w:val="0"/>
      <w:adjustRightInd w:val="0"/>
      <w:spacing w:after="0" w:line="240" w:lineRule="auto"/>
      <w:jc w:val="both"/>
      <w:textAlignment w:val="baseline"/>
    </w:pPr>
    <w:rPr>
      <w:rFonts w:ascii="Uzbek Baltica" w:eastAsia="Times New Roman" w:hAnsi="Uzbek Baltica"/>
      <w:sz w:val="32"/>
      <w:szCs w:val="20"/>
      <w:lang w:eastAsia="ru-RU"/>
    </w:rPr>
  </w:style>
  <w:style w:type="paragraph" w:styleId="Header">
    <w:name w:val="header"/>
    <w:basedOn w:val="Normal"/>
    <w:link w:val="HeaderChar"/>
    <w:uiPriority w:val="99"/>
    <w:rsid w:val="00EC18CB"/>
    <w:pPr>
      <w:tabs>
        <w:tab w:val="center" w:pos="4680"/>
        <w:tab w:val="right" w:pos="9360"/>
      </w:tabs>
    </w:pPr>
  </w:style>
  <w:style w:type="character" w:customStyle="1" w:styleId="HeaderChar">
    <w:name w:val="Header Char"/>
    <w:basedOn w:val="DefaultParagraphFont"/>
    <w:link w:val="Header"/>
    <w:uiPriority w:val="99"/>
    <w:locked/>
    <w:rsid w:val="00EC18CB"/>
    <w:rPr>
      <w:rFonts w:ascii="Calibri" w:eastAsia="Times New Roman" w:hAnsi="Calibri" w:cs="Times New Roman"/>
    </w:rPr>
  </w:style>
  <w:style w:type="paragraph" w:styleId="Footer">
    <w:name w:val="footer"/>
    <w:basedOn w:val="Normal"/>
    <w:link w:val="FooterChar"/>
    <w:uiPriority w:val="99"/>
    <w:rsid w:val="00EC18CB"/>
    <w:pPr>
      <w:tabs>
        <w:tab w:val="center" w:pos="4680"/>
        <w:tab w:val="right" w:pos="9360"/>
      </w:tabs>
    </w:pPr>
  </w:style>
  <w:style w:type="character" w:customStyle="1" w:styleId="FooterChar">
    <w:name w:val="Footer Char"/>
    <w:basedOn w:val="DefaultParagraphFont"/>
    <w:link w:val="Footer"/>
    <w:uiPriority w:val="99"/>
    <w:locked/>
    <w:rsid w:val="00EC18CB"/>
    <w:rPr>
      <w:rFonts w:ascii="Calibri" w:eastAsia="Times New Roman" w:hAnsi="Calibri" w:cs="Times New Roman"/>
    </w:rPr>
  </w:style>
  <w:style w:type="character" w:customStyle="1" w:styleId="a">
    <w:name w:val="a"/>
    <w:uiPriority w:val="99"/>
    <w:rsid w:val="005B1443"/>
  </w:style>
  <w:style w:type="paragraph" w:styleId="BodyTextIndent">
    <w:name w:val="Body Text Indent"/>
    <w:aliases w:val="текст,Основной текст 1"/>
    <w:basedOn w:val="Normal"/>
    <w:link w:val="BodyTextIndentChar"/>
    <w:uiPriority w:val="99"/>
    <w:rsid w:val="00DB7BBE"/>
    <w:pPr>
      <w:spacing w:after="120"/>
      <w:ind w:left="283"/>
    </w:pPr>
  </w:style>
  <w:style w:type="character" w:customStyle="1" w:styleId="BodyTextIndentChar">
    <w:name w:val="Body Text Indent Char"/>
    <w:aliases w:val="текст Char,Основной текст 1 Char"/>
    <w:basedOn w:val="DefaultParagraphFont"/>
    <w:link w:val="BodyTextIndent"/>
    <w:uiPriority w:val="99"/>
    <w:locked/>
    <w:rsid w:val="00DB7BBE"/>
    <w:rPr>
      <w:rFonts w:cs="Times New Roman"/>
    </w:rPr>
  </w:style>
  <w:style w:type="paragraph" w:styleId="BodyText3">
    <w:name w:val="Body Text 3"/>
    <w:basedOn w:val="Normal"/>
    <w:link w:val="BodyText3Char"/>
    <w:uiPriority w:val="99"/>
    <w:rsid w:val="00BC5E31"/>
    <w:pPr>
      <w:spacing w:after="120"/>
    </w:pPr>
    <w:rPr>
      <w:sz w:val="16"/>
      <w:szCs w:val="16"/>
    </w:rPr>
  </w:style>
  <w:style w:type="character" w:customStyle="1" w:styleId="BodyText3Char">
    <w:name w:val="Body Text 3 Char"/>
    <w:basedOn w:val="DefaultParagraphFont"/>
    <w:link w:val="BodyText3"/>
    <w:uiPriority w:val="99"/>
    <w:locked/>
    <w:rsid w:val="00BC5E31"/>
    <w:rPr>
      <w:rFonts w:cs="Times New Roman"/>
      <w:sz w:val="16"/>
      <w:szCs w:val="16"/>
    </w:rPr>
  </w:style>
  <w:style w:type="paragraph" w:customStyle="1" w:styleId="Heading">
    <w:name w:val="Heading"/>
    <w:basedOn w:val="Normal"/>
    <w:next w:val="BodyText"/>
    <w:uiPriority w:val="99"/>
    <w:rsid w:val="00904516"/>
    <w:pPr>
      <w:suppressAutoHyphens/>
      <w:spacing w:after="0" w:line="240" w:lineRule="auto"/>
      <w:jc w:val="center"/>
    </w:pPr>
    <w:rPr>
      <w:rFonts w:ascii="Times New Roman" w:eastAsia="Times New Roman" w:hAnsi="Times New Roman"/>
      <w:sz w:val="28"/>
      <w:szCs w:val="24"/>
      <w:lang w:eastAsia="zh-CN"/>
    </w:rPr>
  </w:style>
  <w:style w:type="paragraph" w:customStyle="1" w:styleId="LO-Normal">
    <w:name w:val="LO-Normal"/>
    <w:uiPriority w:val="99"/>
    <w:rsid w:val="00904516"/>
    <w:pPr>
      <w:widowControl w:val="0"/>
      <w:suppressAutoHyphens/>
    </w:pPr>
    <w:rPr>
      <w:rFonts w:ascii="Times New Roman" w:eastAsia="Times New Roman" w:hAnsi="Times New Roman"/>
      <w:sz w:val="24"/>
      <w:szCs w:val="20"/>
      <w:lang w:eastAsia="zh-CN"/>
    </w:rPr>
  </w:style>
  <w:style w:type="paragraph" w:customStyle="1" w:styleId="210">
    <w:name w:val="Основной текст с отступом 21"/>
    <w:basedOn w:val="Normal"/>
    <w:uiPriority w:val="99"/>
    <w:rsid w:val="00904516"/>
    <w:pPr>
      <w:suppressAutoHyphens/>
      <w:spacing w:after="120" w:line="480" w:lineRule="auto"/>
      <w:ind w:left="283"/>
    </w:pPr>
    <w:rPr>
      <w:rFonts w:ascii="Times New Roman" w:eastAsia="Times New Roman" w:hAnsi="Times New Roman"/>
      <w:sz w:val="24"/>
      <w:szCs w:val="24"/>
      <w:lang w:eastAsia="zh-CN"/>
    </w:rPr>
  </w:style>
  <w:style w:type="paragraph" w:customStyle="1" w:styleId="Default">
    <w:name w:val="Default"/>
    <w:uiPriority w:val="99"/>
    <w:rsid w:val="00904516"/>
    <w:pPr>
      <w:suppressAutoHyphens/>
      <w:autoSpaceDE w:val="0"/>
    </w:pPr>
    <w:rPr>
      <w:rFonts w:ascii="Times New Roman" w:eastAsia="MS Mincho" w:hAnsi="Times New Roman"/>
      <w:color w:val="000000"/>
      <w:sz w:val="24"/>
      <w:szCs w:val="24"/>
      <w:lang w:eastAsia="zh-CN"/>
    </w:rPr>
  </w:style>
  <w:style w:type="character" w:customStyle="1" w:styleId="apple-converted-space">
    <w:name w:val="apple-converted-space"/>
    <w:uiPriority w:val="99"/>
    <w:rsid w:val="00377F43"/>
  </w:style>
  <w:style w:type="paragraph" w:styleId="NormalWeb">
    <w:name w:val="Normal (Web)"/>
    <w:basedOn w:val="Normal"/>
    <w:uiPriority w:val="99"/>
    <w:rsid w:val="00377F43"/>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PlainText">
    <w:name w:val="Plain Text"/>
    <w:basedOn w:val="Normal"/>
    <w:link w:val="PlainTextChar"/>
    <w:uiPriority w:val="99"/>
    <w:rsid w:val="00377F43"/>
    <w:pPr>
      <w:spacing w:after="0" w:line="240" w:lineRule="auto"/>
    </w:pPr>
    <w:rPr>
      <w:rFonts w:ascii="Consolas" w:hAnsi="Consolas" w:cs="Consolas"/>
      <w:sz w:val="21"/>
      <w:szCs w:val="21"/>
      <w:lang w:val="ru-RU"/>
    </w:rPr>
  </w:style>
  <w:style w:type="character" w:customStyle="1" w:styleId="PlainTextChar">
    <w:name w:val="Plain Text Char"/>
    <w:basedOn w:val="DefaultParagraphFont"/>
    <w:link w:val="PlainText"/>
    <w:uiPriority w:val="99"/>
    <w:locked/>
    <w:rsid w:val="00377F43"/>
    <w:rPr>
      <w:rFonts w:ascii="Consolas" w:eastAsia="Times New Roman" w:hAnsi="Consolas" w:cs="Consolas"/>
      <w:sz w:val="21"/>
      <w:szCs w:val="21"/>
      <w:lang w:val="ru-RU"/>
    </w:rPr>
  </w:style>
  <w:style w:type="paragraph" w:styleId="BodyTextIndent3">
    <w:name w:val="Body Text Indent 3"/>
    <w:basedOn w:val="Normal"/>
    <w:link w:val="BodyTextIndent3Char"/>
    <w:uiPriority w:val="99"/>
    <w:rsid w:val="007B620F"/>
    <w:pPr>
      <w:spacing w:after="0" w:line="240" w:lineRule="auto"/>
      <w:ind w:firstLine="720"/>
      <w:jc w:val="both"/>
    </w:pPr>
    <w:rPr>
      <w:rFonts w:ascii="Times New Roman" w:eastAsia="Times New Roman" w:hAnsi="Times New Roman"/>
      <w:sz w:val="28"/>
      <w:szCs w:val="20"/>
    </w:rPr>
  </w:style>
  <w:style w:type="character" w:customStyle="1" w:styleId="BodyTextIndent3Char">
    <w:name w:val="Body Text Indent 3 Char"/>
    <w:basedOn w:val="DefaultParagraphFont"/>
    <w:link w:val="BodyTextIndent3"/>
    <w:uiPriority w:val="99"/>
    <w:locked/>
    <w:rsid w:val="007B620F"/>
    <w:rPr>
      <w:rFonts w:ascii="Times New Roman" w:hAnsi="Times New Roman" w:cs="Times New Roman"/>
      <w:sz w:val="20"/>
      <w:szCs w:val="20"/>
    </w:rPr>
  </w:style>
  <w:style w:type="paragraph" w:styleId="BodyTextIndent2">
    <w:name w:val="Body Text Indent 2"/>
    <w:basedOn w:val="Normal"/>
    <w:link w:val="BodyTextIndent2Char"/>
    <w:uiPriority w:val="99"/>
    <w:rsid w:val="007B620F"/>
    <w:pPr>
      <w:spacing w:after="0" w:line="240" w:lineRule="auto"/>
      <w:ind w:firstLine="426"/>
      <w:jc w:val="both"/>
    </w:pPr>
    <w:rPr>
      <w:rFonts w:ascii="Times New Roman" w:eastAsia="Times New Roman" w:hAnsi="Times New Roman"/>
      <w:sz w:val="28"/>
      <w:szCs w:val="20"/>
    </w:rPr>
  </w:style>
  <w:style w:type="character" w:customStyle="1" w:styleId="BodyTextIndent2Char">
    <w:name w:val="Body Text Indent 2 Char"/>
    <w:basedOn w:val="DefaultParagraphFont"/>
    <w:link w:val="BodyTextIndent2"/>
    <w:uiPriority w:val="99"/>
    <w:locked/>
    <w:rsid w:val="007B620F"/>
    <w:rPr>
      <w:rFonts w:ascii="Times New Roman" w:hAnsi="Times New Roman" w:cs="Times New Roman"/>
      <w:sz w:val="20"/>
      <w:szCs w:val="20"/>
    </w:rPr>
  </w:style>
  <w:style w:type="paragraph" w:styleId="Title">
    <w:name w:val="Title"/>
    <w:basedOn w:val="Normal"/>
    <w:link w:val="TitleChar"/>
    <w:uiPriority w:val="99"/>
    <w:qFormat/>
    <w:rsid w:val="00990DF0"/>
    <w:pPr>
      <w:spacing w:after="0" w:line="240" w:lineRule="auto"/>
      <w:jc w:val="both"/>
    </w:pPr>
    <w:rPr>
      <w:rFonts w:ascii="Times New Roman" w:eastAsia="Times New Roman" w:hAnsi="Times New Roman"/>
      <w:sz w:val="28"/>
      <w:szCs w:val="20"/>
    </w:rPr>
  </w:style>
  <w:style w:type="character" w:customStyle="1" w:styleId="TitleChar">
    <w:name w:val="Title Char"/>
    <w:basedOn w:val="DefaultParagraphFont"/>
    <w:link w:val="Title"/>
    <w:uiPriority w:val="99"/>
    <w:locked/>
    <w:rsid w:val="00990DF0"/>
    <w:rPr>
      <w:rFonts w:ascii="Times New Roman" w:hAnsi="Times New Roman" w:cs="Times New Roman"/>
      <w:sz w:val="20"/>
      <w:szCs w:val="20"/>
    </w:rPr>
  </w:style>
  <w:style w:type="paragraph" w:customStyle="1" w:styleId="23">
    <w:name w:val="Основной текст 23"/>
    <w:basedOn w:val="Normal"/>
    <w:uiPriority w:val="99"/>
    <w:rsid w:val="007B620F"/>
    <w:pPr>
      <w:widowControl w:val="0"/>
      <w:spacing w:after="0" w:line="240" w:lineRule="auto"/>
      <w:jc w:val="center"/>
    </w:pPr>
    <w:rPr>
      <w:rFonts w:ascii="Bodo_uzb" w:eastAsia="Times New Roman" w:hAnsi="Bodo_uzb"/>
      <w:b/>
      <w:sz w:val="32"/>
      <w:szCs w:val="20"/>
      <w:lang w:val="ru-RU" w:eastAsia="ru-RU"/>
    </w:rPr>
  </w:style>
  <w:style w:type="paragraph" w:customStyle="1" w:styleId="1">
    <w:name w:val="заголовок 1"/>
    <w:basedOn w:val="Normal"/>
    <w:next w:val="Normal"/>
    <w:uiPriority w:val="99"/>
    <w:rsid w:val="007B620F"/>
    <w:pPr>
      <w:keepNext/>
      <w:widowControl w:val="0"/>
      <w:spacing w:after="0" w:line="240" w:lineRule="auto"/>
      <w:jc w:val="center"/>
    </w:pPr>
    <w:rPr>
      <w:rFonts w:ascii="Times New Roman" w:eastAsia="Times New Roman" w:hAnsi="Times New Roman"/>
      <w:sz w:val="28"/>
      <w:szCs w:val="20"/>
      <w:lang w:val="ru-RU" w:eastAsia="ru-RU"/>
    </w:rPr>
  </w:style>
  <w:style w:type="paragraph" w:styleId="Caption">
    <w:name w:val="caption"/>
    <w:basedOn w:val="Normal"/>
    <w:uiPriority w:val="99"/>
    <w:qFormat/>
    <w:rsid w:val="007B620F"/>
    <w:pPr>
      <w:spacing w:after="0" w:line="240" w:lineRule="auto"/>
      <w:jc w:val="center"/>
    </w:pPr>
    <w:rPr>
      <w:rFonts w:ascii="Times New Roman" w:eastAsia="Times New Roman" w:hAnsi="Times New Roman"/>
      <w:sz w:val="28"/>
      <w:szCs w:val="20"/>
      <w:lang w:val="ru-RU" w:eastAsia="ru-RU"/>
    </w:rPr>
  </w:style>
  <w:style w:type="paragraph" w:customStyle="1" w:styleId="10">
    <w:name w:val="Обычный1"/>
    <w:uiPriority w:val="99"/>
    <w:rsid w:val="007B620F"/>
    <w:rPr>
      <w:rFonts w:ascii="Times New Roman" w:eastAsia="Times New Roman" w:hAnsi="Times New Roman"/>
      <w:sz w:val="20"/>
      <w:szCs w:val="20"/>
    </w:rPr>
  </w:style>
  <w:style w:type="paragraph" w:customStyle="1" w:styleId="31">
    <w:name w:val="Основной текст 31"/>
    <w:basedOn w:val="Normal"/>
    <w:uiPriority w:val="99"/>
    <w:rsid w:val="007B620F"/>
    <w:pPr>
      <w:spacing w:after="0" w:line="240" w:lineRule="auto"/>
      <w:jc w:val="both"/>
    </w:pPr>
    <w:rPr>
      <w:rFonts w:ascii="Times New Roman" w:eastAsia="Times New Roman" w:hAnsi="Times New Roman"/>
      <w:sz w:val="28"/>
      <w:szCs w:val="20"/>
      <w:lang w:val="ru-RU" w:eastAsia="ru-RU"/>
    </w:rPr>
  </w:style>
  <w:style w:type="character" w:styleId="PageNumber">
    <w:name w:val="page number"/>
    <w:basedOn w:val="DefaultParagraphFont"/>
    <w:uiPriority w:val="99"/>
    <w:rsid w:val="007B620F"/>
    <w:rPr>
      <w:rFonts w:cs="Times New Roman"/>
    </w:rPr>
  </w:style>
  <w:style w:type="table" w:customStyle="1" w:styleId="11">
    <w:name w:val="Сетка таблицы1"/>
    <w:uiPriority w:val="99"/>
    <w:rsid w:val="007B620F"/>
    <w:pPr>
      <w:overflowPunct w:val="0"/>
      <w:autoSpaceDE w:val="0"/>
      <w:autoSpaceDN w:val="0"/>
      <w:adjustRightInd w:val="0"/>
      <w:textAlignment w:val="baseline"/>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uiPriority w:val="99"/>
    <w:qFormat/>
    <w:rsid w:val="007B620F"/>
    <w:pPr>
      <w:spacing w:after="0" w:line="240" w:lineRule="auto"/>
    </w:pPr>
    <w:rPr>
      <w:rFonts w:ascii="Times New Roman" w:eastAsia="Times New Roman" w:hAnsi="Times New Roman"/>
      <w:sz w:val="28"/>
      <w:szCs w:val="20"/>
    </w:rPr>
  </w:style>
  <w:style w:type="character" w:customStyle="1" w:styleId="SubtitleChar">
    <w:name w:val="Subtitle Char"/>
    <w:basedOn w:val="DefaultParagraphFont"/>
    <w:link w:val="Subtitle"/>
    <w:uiPriority w:val="99"/>
    <w:locked/>
    <w:rsid w:val="007B620F"/>
    <w:rPr>
      <w:rFonts w:ascii="Times New Roman" w:hAnsi="Times New Roman" w:cs="Times New Roman"/>
      <w:sz w:val="20"/>
      <w:szCs w:val="20"/>
    </w:rPr>
  </w:style>
  <w:style w:type="paragraph" w:customStyle="1" w:styleId="6">
    <w:name w:val="заголовок 6"/>
    <w:basedOn w:val="Normal"/>
    <w:next w:val="Normal"/>
    <w:uiPriority w:val="99"/>
    <w:rsid w:val="007B620F"/>
    <w:pPr>
      <w:keepNext/>
      <w:spacing w:after="0" w:line="240" w:lineRule="auto"/>
      <w:outlineLvl w:val="5"/>
    </w:pPr>
    <w:rPr>
      <w:rFonts w:ascii="Times New Roman" w:eastAsia="Times New Roman" w:hAnsi="Times New Roman"/>
      <w:sz w:val="28"/>
      <w:szCs w:val="20"/>
      <w:lang w:val="ru-RU" w:eastAsia="ru-RU"/>
    </w:rPr>
  </w:style>
  <w:style w:type="paragraph" w:styleId="BlockText">
    <w:name w:val="Block Text"/>
    <w:basedOn w:val="Normal"/>
    <w:uiPriority w:val="99"/>
    <w:rsid w:val="007B620F"/>
    <w:pPr>
      <w:widowControl w:val="0"/>
      <w:shd w:val="clear" w:color="auto" w:fill="FFFFFF"/>
      <w:autoSpaceDE w:val="0"/>
      <w:autoSpaceDN w:val="0"/>
      <w:adjustRightInd w:val="0"/>
      <w:spacing w:before="216" w:after="0" w:line="235" w:lineRule="exact"/>
      <w:ind w:left="120" w:right="53" w:firstLine="346"/>
      <w:jc w:val="both"/>
    </w:pPr>
    <w:rPr>
      <w:rFonts w:ascii="Times New Roman" w:eastAsia="Times New Roman" w:hAnsi="Times New Roman"/>
      <w:color w:val="000000"/>
      <w:spacing w:val="2"/>
      <w:lang w:val="uz-Cyrl-UZ" w:eastAsia="ru-RU"/>
    </w:rPr>
  </w:style>
  <w:style w:type="paragraph" w:customStyle="1" w:styleId="a0">
    <w:name w:val="Стиль"/>
    <w:uiPriority w:val="99"/>
    <w:rsid w:val="007B620F"/>
    <w:pPr>
      <w:widowControl w:val="0"/>
      <w:autoSpaceDE w:val="0"/>
      <w:autoSpaceDN w:val="0"/>
      <w:adjustRightInd w:val="0"/>
    </w:pPr>
    <w:rPr>
      <w:rFonts w:ascii="Arial" w:eastAsia="Times New Roman" w:hAnsi="Arial" w:cs="Arial"/>
      <w:sz w:val="24"/>
      <w:szCs w:val="24"/>
    </w:rPr>
  </w:style>
  <w:style w:type="paragraph" w:customStyle="1" w:styleId="msolistparagraph0">
    <w:name w:val="msolistparagraph"/>
    <w:basedOn w:val="Normal"/>
    <w:uiPriority w:val="99"/>
    <w:rsid w:val="007B620F"/>
    <w:pPr>
      <w:spacing w:line="240" w:lineRule="auto"/>
      <w:ind w:left="720"/>
      <w:contextualSpacing/>
    </w:pPr>
    <w:rPr>
      <w:lang w:val="ru-RU"/>
    </w:rPr>
  </w:style>
  <w:style w:type="paragraph" w:customStyle="1" w:styleId="msonormalcxspmiddle">
    <w:name w:val="msonormalcxspmiddle"/>
    <w:basedOn w:val="Normal"/>
    <w:uiPriority w:val="99"/>
    <w:rsid w:val="007B620F"/>
    <w:pPr>
      <w:spacing w:before="100" w:beforeAutospacing="1" w:after="100" w:afterAutospacing="1" w:line="240" w:lineRule="auto"/>
    </w:pPr>
    <w:rPr>
      <w:rFonts w:ascii="Times New Roman" w:eastAsia="Times New Roman" w:hAnsi="Times New Roman"/>
      <w:sz w:val="24"/>
      <w:szCs w:val="24"/>
      <w:lang w:val="ru-RU" w:eastAsia="ru-RU"/>
    </w:rPr>
  </w:style>
  <w:style w:type="paragraph" w:styleId="ListBullet3">
    <w:name w:val="List Bullet 3"/>
    <w:basedOn w:val="Normal"/>
    <w:autoRedefine/>
    <w:uiPriority w:val="99"/>
    <w:rsid w:val="007B620F"/>
    <w:pPr>
      <w:numPr>
        <w:numId w:val="7"/>
      </w:numPr>
      <w:spacing w:after="0" w:line="240" w:lineRule="auto"/>
    </w:pPr>
    <w:rPr>
      <w:rFonts w:ascii="Times New Roman" w:eastAsia="Times New Roman" w:hAnsi="Times New Roman"/>
      <w:sz w:val="24"/>
      <w:szCs w:val="24"/>
      <w:lang w:val="ru-RU" w:eastAsia="ru-RU"/>
    </w:rPr>
  </w:style>
  <w:style w:type="character" w:customStyle="1" w:styleId="12">
    <w:name w:val="Основной текст с отступом Знак1"/>
    <w:aliases w:val="текст Знак,Основной текст 1 Знак,текст Знак2,Основной текст 1 Знак Знак"/>
    <w:uiPriority w:val="99"/>
    <w:rsid w:val="007B620F"/>
    <w:rPr>
      <w:sz w:val="28"/>
    </w:rPr>
  </w:style>
  <w:style w:type="paragraph" w:customStyle="1" w:styleId="110">
    <w:name w:val="Обычный11"/>
    <w:link w:val="13"/>
    <w:uiPriority w:val="99"/>
    <w:rsid w:val="007B620F"/>
    <w:pPr>
      <w:spacing w:after="200" w:line="276" w:lineRule="auto"/>
    </w:pPr>
    <w:rPr>
      <w:rFonts w:ascii="Times New Roman" w:eastAsia="Times New Roman" w:hAnsi="Times New Roman"/>
      <w:sz w:val="28"/>
      <w:szCs w:val="28"/>
    </w:rPr>
  </w:style>
  <w:style w:type="character" w:customStyle="1" w:styleId="13">
    <w:name w:val="Обычный1 Знак"/>
    <w:link w:val="110"/>
    <w:uiPriority w:val="99"/>
    <w:locked/>
    <w:rsid w:val="007B620F"/>
    <w:rPr>
      <w:rFonts w:ascii="Times New Roman" w:hAnsi="Times New Roman"/>
      <w:sz w:val="28"/>
      <w:lang w:val="ru-RU" w:eastAsia="ru-RU"/>
    </w:rPr>
  </w:style>
  <w:style w:type="paragraph" w:customStyle="1" w:styleId="a1">
    <w:name w:val="Знак Знак Знак Знак"/>
    <w:basedOn w:val="Normal"/>
    <w:autoRedefine/>
    <w:uiPriority w:val="99"/>
    <w:rsid w:val="007B620F"/>
    <w:pPr>
      <w:spacing w:after="160" w:line="240" w:lineRule="exact"/>
    </w:pPr>
    <w:rPr>
      <w:rFonts w:ascii="Times New Roman" w:eastAsia="Times New Roman" w:hAnsi="Times New Roman"/>
      <w:sz w:val="28"/>
      <w:szCs w:val="28"/>
    </w:rPr>
  </w:style>
  <w:style w:type="paragraph" w:customStyle="1" w:styleId="14">
    <w:name w:val="Стиль1"/>
    <w:basedOn w:val="Normal"/>
    <w:autoRedefine/>
    <w:uiPriority w:val="99"/>
    <w:rsid w:val="007B620F"/>
    <w:pPr>
      <w:widowControl w:val="0"/>
      <w:tabs>
        <w:tab w:val="left" w:pos="708"/>
      </w:tabs>
      <w:overflowPunct w:val="0"/>
      <w:autoSpaceDE w:val="0"/>
      <w:autoSpaceDN w:val="0"/>
      <w:adjustRightInd w:val="0"/>
      <w:spacing w:after="0" w:line="240" w:lineRule="auto"/>
      <w:jc w:val="both"/>
    </w:pPr>
    <w:rPr>
      <w:rFonts w:ascii="Times New Roman" w:eastAsia="Times New Roman" w:hAnsi="Times New Roman"/>
      <w:sz w:val="24"/>
      <w:szCs w:val="24"/>
      <w:lang w:val="ru-RU" w:eastAsia="ru-RU"/>
    </w:rPr>
  </w:style>
  <w:style w:type="paragraph" w:customStyle="1" w:styleId="Normal1">
    <w:name w:val="Normal1"/>
    <w:uiPriority w:val="99"/>
    <w:rsid w:val="007B620F"/>
    <w:pPr>
      <w:widowControl w:val="0"/>
      <w:snapToGrid w:val="0"/>
      <w:spacing w:line="400" w:lineRule="exact"/>
      <w:jc w:val="both"/>
    </w:pPr>
    <w:rPr>
      <w:rFonts w:ascii="Times New Roman" w:eastAsia="Times New Roman" w:hAnsi="Times New Roman"/>
      <w:sz w:val="28"/>
      <w:szCs w:val="20"/>
    </w:rPr>
  </w:style>
  <w:style w:type="character" w:styleId="LineNumber">
    <w:name w:val="line number"/>
    <w:basedOn w:val="DefaultParagraphFont"/>
    <w:uiPriority w:val="99"/>
    <w:rsid w:val="007B620F"/>
    <w:rPr>
      <w:rFonts w:cs="Times New Roman"/>
    </w:rPr>
  </w:style>
  <w:style w:type="character" w:styleId="IntenseEmphasis">
    <w:name w:val="Intense Emphasis"/>
    <w:basedOn w:val="DefaultParagraphFont"/>
    <w:uiPriority w:val="99"/>
    <w:qFormat/>
    <w:rsid w:val="007B620F"/>
    <w:rPr>
      <w:b/>
      <w:i/>
      <w:color w:val="4F81BD"/>
    </w:rPr>
  </w:style>
  <w:style w:type="paragraph" w:customStyle="1" w:styleId="a2">
    <w:name w:val="Знак"/>
    <w:basedOn w:val="Normal"/>
    <w:autoRedefine/>
    <w:uiPriority w:val="99"/>
    <w:rsid w:val="007B620F"/>
    <w:pPr>
      <w:spacing w:after="160" w:line="240" w:lineRule="exact"/>
    </w:pPr>
    <w:rPr>
      <w:rFonts w:ascii="Times New Roman" w:eastAsia="Times New Roman" w:hAnsi="Times New Roman"/>
      <w:sz w:val="28"/>
      <w:szCs w:val="20"/>
    </w:rPr>
  </w:style>
  <w:style w:type="table" w:customStyle="1" w:styleId="111">
    <w:name w:val="Сетка таблицы11"/>
    <w:uiPriority w:val="99"/>
    <w:rsid w:val="007B620F"/>
    <w:pPr>
      <w:widowControl w:val="0"/>
    </w:pPr>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Знак Знак Знак"/>
    <w:basedOn w:val="Normal"/>
    <w:autoRedefine/>
    <w:uiPriority w:val="99"/>
    <w:rsid w:val="007B620F"/>
    <w:pPr>
      <w:spacing w:after="160" w:line="240" w:lineRule="exact"/>
    </w:pPr>
    <w:rPr>
      <w:rFonts w:ascii="Times New Roman" w:eastAsia="Times New Roman" w:hAnsi="Times New Roman"/>
      <w:sz w:val="28"/>
      <w:szCs w:val="20"/>
    </w:rPr>
  </w:style>
  <w:style w:type="paragraph" w:customStyle="1" w:styleId="3">
    <w:name w:val="Знак Знак Знак Знак3"/>
    <w:basedOn w:val="Normal"/>
    <w:autoRedefine/>
    <w:uiPriority w:val="99"/>
    <w:rsid w:val="007B620F"/>
    <w:pPr>
      <w:spacing w:after="160" w:line="240" w:lineRule="exact"/>
    </w:pPr>
    <w:rPr>
      <w:rFonts w:ascii="Times New Roman" w:eastAsia="Times New Roman" w:hAnsi="Times New Roman"/>
      <w:sz w:val="28"/>
      <w:szCs w:val="20"/>
    </w:rPr>
  </w:style>
  <w:style w:type="paragraph" w:customStyle="1" w:styleId="fortables12">
    <w:name w:val="for_tables_12"/>
    <w:basedOn w:val="Normal"/>
    <w:uiPriority w:val="99"/>
    <w:rsid w:val="007B620F"/>
    <w:pPr>
      <w:tabs>
        <w:tab w:val="num" w:pos="643"/>
      </w:tabs>
      <w:spacing w:after="0" w:line="320" w:lineRule="exact"/>
    </w:pPr>
    <w:rPr>
      <w:rFonts w:ascii="Times New Roman" w:eastAsia="Times New Roman" w:hAnsi="Times New Roman"/>
      <w:sz w:val="24"/>
      <w:szCs w:val="24"/>
      <w:lang w:val="ru-RU" w:eastAsia="ru-RU"/>
    </w:rPr>
  </w:style>
  <w:style w:type="paragraph" w:styleId="ListBullet2">
    <w:name w:val="List Bullet 2"/>
    <w:basedOn w:val="Normal"/>
    <w:uiPriority w:val="99"/>
    <w:rsid w:val="007B620F"/>
    <w:pPr>
      <w:tabs>
        <w:tab w:val="num" w:pos="360"/>
        <w:tab w:val="num" w:pos="643"/>
      </w:tabs>
      <w:spacing w:after="0" w:line="240" w:lineRule="auto"/>
    </w:pPr>
    <w:rPr>
      <w:rFonts w:ascii="Arial" w:eastAsia="Times New Roman" w:hAnsi="Arial" w:cs="Arial"/>
      <w:sz w:val="24"/>
      <w:szCs w:val="28"/>
      <w:lang w:val="ru-RU" w:eastAsia="ru-RU"/>
    </w:rPr>
  </w:style>
  <w:style w:type="paragraph" w:customStyle="1" w:styleId="4">
    <w:name w:val="заголовок 4"/>
    <w:basedOn w:val="Normal"/>
    <w:next w:val="Normal"/>
    <w:uiPriority w:val="99"/>
    <w:rsid w:val="007B620F"/>
    <w:pPr>
      <w:keepNext/>
      <w:spacing w:after="0" w:line="240" w:lineRule="auto"/>
      <w:outlineLvl w:val="3"/>
    </w:pPr>
    <w:rPr>
      <w:rFonts w:ascii="Times New Roman" w:eastAsia="Times New Roman" w:hAnsi="Times New Roman" w:cs="Arial"/>
      <w:sz w:val="28"/>
      <w:szCs w:val="28"/>
      <w:lang w:val="ru-RU" w:eastAsia="ru-RU"/>
    </w:rPr>
  </w:style>
  <w:style w:type="paragraph" w:styleId="FootnoteText">
    <w:name w:val="footnote text"/>
    <w:basedOn w:val="Normal"/>
    <w:link w:val="FootnoteTextChar"/>
    <w:uiPriority w:val="99"/>
    <w:rsid w:val="007B620F"/>
    <w:pPr>
      <w:spacing w:after="0" w:line="240" w:lineRule="auto"/>
    </w:pPr>
    <w:rPr>
      <w:rFonts w:ascii="Times New Roman" w:eastAsia="Times New Roman" w:hAnsi="Times New Roman"/>
      <w:sz w:val="20"/>
      <w:szCs w:val="20"/>
      <w:lang w:val="ru-RU" w:eastAsia="ru-RU"/>
    </w:rPr>
  </w:style>
  <w:style w:type="character" w:customStyle="1" w:styleId="FootnoteTextChar">
    <w:name w:val="Footnote Text Char"/>
    <w:basedOn w:val="DefaultParagraphFont"/>
    <w:link w:val="FootnoteText"/>
    <w:uiPriority w:val="99"/>
    <w:locked/>
    <w:rsid w:val="007B620F"/>
    <w:rPr>
      <w:rFonts w:ascii="Times New Roman" w:hAnsi="Times New Roman" w:cs="Times New Roman"/>
      <w:sz w:val="20"/>
      <w:szCs w:val="20"/>
      <w:lang w:val="ru-RU" w:eastAsia="ru-RU"/>
    </w:rPr>
  </w:style>
  <w:style w:type="character" w:styleId="FootnoteReference">
    <w:name w:val="footnote reference"/>
    <w:basedOn w:val="DefaultParagraphFont"/>
    <w:uiPriority w:val="99"/>
    <w:rsid w:val="007B620F"/>
    <w:rPr>
      <w:rFonts w:cs="Times New Roman"/>
      <w:vertAlign w:val="superscript"/>
    </w:rPr>
  </w:style>
  <w:style w:type="paragraph" w:customStyle="1" w:styleId="caaieiaie2">
    <w:name w:val="caaieiaie 2"/>
    <w:basedOn w:val="Normal"/>
    <w:next w:val="Normal"/>
    <w:uiPriority w:val="99"/>
    <w:rsid w:val="007B620F"/>
    <w:pPr>
      <w:keepNext/>
      <w:spacing w:after="0" w:line="240" w:lineRule="auto"/>
      <w:jc w:val="center"/>
    </w:pPr>
    <w:rPr>
      <w:rFonts w:ascii="BalticaTAD" w:eastAsia="Times New Roman" w:hAnsi="BalticaTAD"/>
      <w:sz w:val="28"/>
      <w:szCs w:val="20"/>
      <w:lang w:eastAsia="ru-RU"/>
    </w:rPr>
  </w:style>
  <w:style w:type="character" w:customStyle="1" w:styleId="9">
    <w:name w:val="Знак Знак9"/>
    <w:uiPriority w:val="99"/>
    <w:rsid w:val="007B620F"/>
  </w:style>
  <w:style w:type="character" w:customStyle="1" w:styleId="60">
    <w:name w:val="Знак Знак6"/>
    <w:uiPriority w:val="99"/>
    <w:rsid w:val="007B620F"/>
    <w:rPr>
      <w:lang w:val="ru-RU" w:eastAsia="ru-RU"/>
    </w:rPr>
  </w:style>
  <w:style w:type="paragraph" w:customStyle="1" w:styleId="Style2">
    <w:name w:val="Style2"/>
    <w:basedOn w:val="Normal"/>
    <w:uiPriority w:val="99"/>
    <w:rsid w:val="007B620F"/>
    <w:pPr>
      <w:widowControl w:val="0"/>
      <w:autoSpaceDE w:val="0"/>
      <w:autoSpaceDN w:val="0"/>
      <w:adjustRightInd w:val="0"/>
      <w:spacing w:after="0" w:line="322" w:lineRule="exact"/>
      <w:ind w:firstLine="562"/>
      <w:jc w:val="both"/>
    </w:pPr>
    <w:rPr>
      <w:rFonts w:ascii="Times New Roman" w:eastAsia="Times New Roman" w:hAnsi="Times New Roman"/>
      <w:sz w:val="24"/>
      <w:szCs w:val="24"/>
      <w:lang w:val="ru-RU" w:eastAsia="ru-RU"/>
    </w:rPr>
  </w:style>
  <w:style w:type="character" w:customStyle="1" w:styleId="FontStyle12">
    <w:name w:val="Font Style12"/>
    <w:uiPriority w:val="99"/>
    <w:rsid w:val="007B620F"/>
    <w:rPr>
      <w:rFonts w:ascii="Times New Roman" w:hAnsi="Times New Roman"/>
      <w:b/>
      <w:sz w:val="22"/>
    </w:rPr>
  </w:style>
  <w:style w:type="character" w:customStyle="1" w:styleId="FontStyle13">
    <w:name w:val="Font Style13"/>
    <w:uiPriority w:val="99"/>
    <w:rsid w:val="007B620F"/>
    <w:rPr>
      <w:rFonts w:ascii="Times New Roman" w:hAnsi="Times New Roman"/>
      <w:sz w:val="26"/>
    </w:rPr>
  </w:style>
  <w:style w:type="character" w:customStyle="1" w:styleId="a4">
    <w:name w:val="Основной текст_"/>
    <w:link w:val="40"/>
    <w:uiPriority w:val="99"/>
    <w:locked/>
    <w:rsid w:val="007B620F"/>
    <w:rPr>
      <w:shd w:val="clear" w:color="auto" w:fill="FFFFFF"/>
    </w:rPr>
  </w:style>
  <w:style w:type="character" w:customStyle="1" w:styleId="2">
    <w:name w:val="Основной текст2"/>
    <w:uiPriority w:val="99"/>
    <w:rsid w:val="007B620F"/>
    <w:rPr>
      <w:color w:val="000000"/>
      <w:spacing w:val="0"/>
      <w:w w:val="100"/>
      <w:position w:val="0"/>
      <w:shd w:val="clear" w:color="auto" w:fill="FFFFFF"/>
      <w:lang w:val="ru-RU"/>
    </w:rPr>
  </w:style>
  <w:style w:type="paragraph" w:customStyle="1" w:styleId="40">
    <w:name w:val="Основной текст4"/>
    <w:basedOn w:val="Normal"/>
    <w:link w:val="a4"/>
    <w:uiPriority w:val="99"/>
    <w:rsid w:val="007B620F"/>
    <w:pPr>
      <w:widowControl w:val="0"/>
      <w:shd w:val="clear" w:color="auto" w:fill="FFFFFF"/>
      <w:spacing w:before="420" w:after="0" w:line="326" w:lineRule="exact"/>
      <w:ind w:firstLine="700"/>
      <w:jc w:val="both"/>
    </w:pPr>
    <w:rPr>
      <w:sz w:val="20"/>
      <w:szCs w:val="20"/>
      <w:shd w:val="clear" w:color="auto" w:fill="FFFFFF"/>
      <w:lang w:val="ru-RU" w:eastAsia="ru-RU"/>
    </w:rPr>
  </w:style>
  <w:style w:type="paragraph" w:styleId="ListBullet5">
    <w:name w:val="List Bullet 5"/>
    <w:basedOn w:val="Normal"/>
    <w:uiPriority w:val="99"/>
    <w:rsid w:val="007B620F"/>
    <w:pPr>
      <w:numPr>
        <w:numId w:val="21"/>
      </w:numPr>
      <w:tabs>
        <w:tab w:val="num" w:pos="1492"/>
      </w:tabs>
      <w:spacing w:after="0" w:line="240" w:lineRule="auto"/>
      <w:ind w:left="1492"/>
      <w:contextualSpacing/>
    </w:pPr>
    <w:rPr>
      <w:rFonts w:ascii="Times New Roman" w:eastAsia="Times New Roman" w:hAnsi="Times New Roman"/>
      <w:sz w:val="20"/>
      <w:szCs w:val="20"/>
      <w:lang w:val="ru-RU" w:eastAsia="ru-RU"/>
    </w:rPr>
  </w:style>
  <w:style w:type="character" w:styleId="Emphasis">
    <w:name w:val="Emphasis"/>
    <w:basedOn w:val="DefaultParagraphFont"/>
    <w:uiPriority w:val="99"/>
    <w:qFormat/>
    <w:rsid w:val="00CE116C"/>
    <w:rPr>
      <w:rFonts w:ascii="Times New Roman" w:hAnsi="Times New Roman" w:cs="Times New Roman"/>
      <w:i/>
      <w:sz w:val="28"/>
    </w:rPr>
  </w:style>
  <w:style w:type="paragraph" w:styleId="DocumentMap">
    <w:name w:val="Document Map"/>
    <w:basedOn w:val="Normal"/>
    <w:link w:val="DocumentMapChar"/>
    <w:uiPriority w:val="99"/>
    <w:rsid w:val="007B620F"/>
    <w:pPr>
      <w:spacing w:after="0" w:line="240" w:lineRule="auto"/>
    </w:pPr>
    <w:rPr>
      <w:rFonts w:ascii="Tahoma" w:eastAsia="Times New Roman" w:hAnsi="Tahoma"/>
      <w:sz w:val="16"/>
      <w:szCs w:val="16"/>
    </w:rPr>
  </w:style>
  <w:style w:type="character" w:customStyle="1" w:styleId="DocumentMapChar">
    <w:name w:val="Document Map Char"/>
    <w:basedOn w:val="DefaultParagraphFont"/>
    <w:link w:val="DocumentMap"/>
    <w:uiPriority w:val="99"/>
    <w:locked/>
    <w:rsid w:val="007B620F"/>
    <w:rPr>
      <w:rFonts w:ascii="Tahoma" w:hAnsi="Tahoma" w:cs="Times New Roman"/>
      <w:sz w:val="16"/>
      <w:szCs w:val="16"/>
    </w:rPr>
  </w:style>
  <w:style w:type="paragraph" w:customStyle="1" w:styleId="CharChar1">
    <w:name w:val="Char Char1"/>
    <w:basedOn w:val="Normal"/>
    <w:autoRedefine/>
    <w:uiPriority w:val="99"/>
    <w:rsid w:val="007B620F"/>
    <w:pPr>
      <w:spacing w:after="160" w:line="240" w:lineRule="exact"/>
    </w:pPr>
    <w:rPr>
      <w:rFonts w:ascii="Times New Roman" w:eastAsia="Times New Roman" w:hAnsi="Times New Roman"/>
      <w:sz w:val="28"/>
      <w:szCs w:val="28"/>
    </w:rPr>
  </w:style>
  <w:style w:type="character" w:styleId="FollowedHyperlink">
    <w:name w:val="FollowedHyperlink"/>
    <w:basedOn w:val="DefaultParagraphFont"/>
    <w:uiPriority w:val="99"/>
    <w:rsid w:val="007B620F"/>
    <w:rPr>
      <w:rFonts w:cs="Times New Roman"/>
      <w:color w:val="800080"/>
      <w:u w:val="single"/>
    </w:rPr>
  </w:style>
  <w:style w:type="paragraph" w:customStyle="1" w:styleId="xl63">
    <w:name w:val="xl63"/>
    <w:basedOn w:val="Normal"/>
    <w:uiPriority w:val="99"/>
    <w:rsid w:val="007B620F"/>
    <w:pPr>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64">
    <w:name w:val="xl64"/>
    <w:basedOn w:val="Normal"/>
    <w:uiPriority w:val="99"/>
    <w:rsid w:val="007B620F"/>
    <w:pPr>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65">
    <w:name w:val="xl65"/>
    <w:basedOn w:val="Normal"/>
    <w:uiPriority w:val="99"/>
    <w:rsid w:val="007B620F"/>
    <w:pPr>
      <w:spacing w:before="100" w:beforeAutospacing="1" w:after="100" w:afterAutospacing="1" w:line="240" w:lineRule="auto"/>
      <w:jc w:val="center"/>
    </w:pPr>
    <w:rPr>
      <w:rFonts w:ascii="Times New Roman" w:eastAsia="Times New Roman" w:hAnsi="Times New Roman"/>
      <w:i/>
      <w:iCs/>
      <w:sz w:val="20"/>
      <w:szCs w:val="20"/>
      <w:lang w:val="uz-Latn-UZ" w:eastAsia="uz-Latn-UZ"/>
    </w:rPr>
  </w:style>
  <w:style w:type="paragraph" w:customStyle="1" w:styleId="xl66">
    <w:name w:val="xl66"/>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67">
    <w:name w:val="xl67"/>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68">
    <w:name w:val="xl68"/>
    <w:basedOn w:val="Normal"/>
    <w:uiPriority w:val="99"/>
    <w:rsid w:val="007B620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69">
    <w:name w:val="xl69"/>
    <w:basedOn w:val="Normal"/>
    <w:uiPriority w:val="99"/>
    <w:rsid w:val="007B620F"/>
    <w:pPr>
      <w:pBdr>
        <w:top w:val="single" w:sz="4" w:space="0" w:color="auto"/>
        <w:bottom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70">
    <w:name w:val="xl70"/>
    <w:basedOn w:val="Normal"/>
    <w:uiPriority w:val="99"/>
    <w:rsid w:val="007B620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71">
    <w:name w:val="xl71"/>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72">
    <w:name w:val="xl72"/>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73">
    <w:name w:val="xl73"/>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74">
    <w:name w:val="xl74"/>
    <w:basedOn w:val="Normal"/>
    <w:uiPriority w:val="99"/>
    <w:rsid w:val="007B620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75">
    <w:name w:val="xl75"/>
    <w:basedOn w:val="Normal"/>
    <w:uiPriority w:val="99"/>
    <w:rsid w:val="007B620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76">
    <w:name w:val="xl76"/>
    <w:basedOn w:val="Normal"/>
    <w:uiPriority w:val="99"/>
    <w:rsid w:val="007B620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77">
    <w:name w:val="xl77"/>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78">
    <w:name w:val="xl78"/>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i/>
      <w:iCs/>
      <w:sz w:val="20"/>
      <w:szCs w:val="20"/>
      <w:lang w:val="uz-Latn-UZ" w:eastAsia="uz-Latn-UZ"/>
    </w:rPr>
  </w:style>
  <w:style w:type="paragraph" w:customStyle="1" w:styleId="xl79">
    <w:name w:val="xl79"/>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i/>
      <w:iCs/>
      <w:sz w:val="20"/>
      <w:szCs w:val="20"/>
      <w:lang w:val="uz-Latn-UZ" w:eastAsia="uz-Latn-UZ"/>
    </w:rPr>
  </w:style>
  <w:style w:type="paragraph" w:customStyle="1" w:styleId="xl80">
    <w:name w:val="xl80"/>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81">
    <w:name w:val="xl81"/>
    <w:basedOn w:val="Normal"/>
    <w:uiPriority w:val="99"/>
    <w:rsid w:val="007B620F"/>
    <w:pPr>
      <w:shd w:val="clear" w:color="auto" w:fill="FFFFFF"/>
      <w:spacing w:before="100" w:beforeAutospacing="1" w:after="100" w:afterAutospacing="1" w:line="240" w:lineRule="auto"/>
      <w:jc w:val="center"/>
    </w:pPr>
    <w:rPr>
      <w:rFonts w:ascii="Times New Roman" w:eastAsia="Times New Roman" w:hAnsi="Times New Roman"/>
      <w:sz w:val="20"/>
      <w:szCs w:val="20"/>
      <w:lang w:val="uz-Latn-UZ" w:eastAsia="uz-Latn-UZ"/>
    </w:rPr>
  </w:style>
  <w:style w:type="paragraph" w:customStyle="1" w:styleId="xl82">
    <w:name w:val="xl82"/>
    <w:basedOn w:val="Normal"/>
    <w:uiPriority w:val="99"/>
    <w:rsid w:val="007B620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b/>
      <w:bCs/>
      <w:sz w:val="20"/>
      <w:szCs w:val="20"/>
      <w:lang w:val="uz-Latn-UZ" w:eastAsia="uz-Latn-UZ"/>
    </w:rPr>
  </w:style>
  <w:style w:type="paragraph" w:customStyle="1" w:styleId="xl83">
    <w:name w:val="xl83"/>
    <w:basedOn w:val="Normal"/>
    <w:uiPriority w:val="99"/>
    <w:rsid w:val="007B620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sz w:val="16"/>
      <w:szCs w:val="16"/>
      <w:lang w:val="uz-Latn-UZ" w:eastAsia="uz-Latn-UZ"/>
    </w:rPr>
  </w:style>
  <w:style w:type="character" w:customStyle="1" w:styleId="ListParagraphChar">
    <w:name w:val="List Paragraph Char"/>
    <w:link w:val="ListParagraph"/>
    <w:uiPriority w:val="99"/>
    <w:locked/>
    <w:rsid w:val="007B620F"/>
  </w:style>
  <w:style w:type="character" w:styleId="Strong">
    <w:name w:val="Strong"/>
    <w:basedOn w:val="DefaultParagraphFont"/>
    <w:uiPriority w:val="99"/>
    <w:qFormat/>
    <w:rsid w:val="007B620F"/>
    <w:rPr>
      <w:rFonts w:cs="Times New Roman"/>
      <w:b/>
    </w:rPr>
  </w:style>
  <w:style w:type="paragraph" w:customStyle="1" w:styleId="a5">
    <w:name w:val="Знак Знак"/>
    <w:basedOn w:val="Normal"/>
    <w:autoRedefine/>
    <w:uiPriority w:val="99"/>
    <w:rsid w:val="007B620F"/>
    <w:pPr>
      <w:spacing w:after="160" w:line="240" w:lineRule="exact"/>
    </w:pPr>
    <w:rPr>
      <w:rFonts w:ascii="Times New Roman" w:eastAsia="SimSun" w:hAnsi="Times New Roman"/>
      <w:b/>
      <w:bCs/>
      <w:sz w:val="28"/>
      <w:szCs w:val="28"/>
    </w:rPr>
  </w:style>
  <w:style w:type="paragraph" w:customStyle="1" w:styleId="font5">
    <w:name w:val="font5"/>
    <w:basedOn w:val="Normal"/>
    <w:uiPriority w:val="99"/>
    <w:rsid w:val="007B620F"/>
    <w:pPr>
      <w:spacing w:before="100" w:beforeAutospacing="1" w:after="100" w:afterAutospacing="1" w:line="240" w:lineRule="auto"/>
    </w:pPr>
    <w:rPr>
      <w:rFonts w:ascii="Times New Roman" w:eastAsia="Times New Roman" w:hAnsi="Times New Roman"/>
      <w:b/>
      <w:bCs/>
      <w:color w:val="000000"/>
      <w:sz w:val="14"/>
      <w:szCs w:val="14"/>
      <w:lang w:val="uz-Cyrl-UZ" w:eastAsia="uz-Cyrl-UZ"/>
    </w:rPr>
  </w:style>
  <w:style w:type="paragraph" w:customStyle="1" w:styleId="xl84">
    <w:name w:val="xl84"/>
    <w:basedOn w:val="Normal"/>
    <w:uiPriority w:val="99"/>
    <w:rsid w:val="007B620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color w:val="000000"/>
      <w:sz w:val="13"/>
      <w:szCs w:val="13"/>
      <w:lang w:val="uz-Cyrl-UZ" w:eastAsia="uz-Cyrl-UZ"/>
    </w:rPr>
  </w:style>
  <w:style w:type="paragraph" w:customStyle="1" w:styleId="xl85">
    <w:name w:val="xl85"/>
    <w:basedOn w:val="Normal"/>
    <w:uiPriority w:val="99"/>
    <w:rsid w:val="007B620F"/>
    <w:pPr>
      <w:pBdr>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3"/>
      <w:szCs w:val="13"/>
      <w:lang w:val="uz-Cyrl-UZ" w:eastAsia="uz-Cyrl-UZ"/>
    </w:rPr>
  </w:style>
  <w:style w:type="paragraph" w:customStyle="1" w:styleId="xl86">
    <w:name w:val="xl86"/>
    <w:basedOn w:val="Normal"/>
    <w:uiPriority w:val="99"/>
    <w:rsid w:val="007B620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13"/>
      <w:szCs w:val="13"/>
      <w:lang w:val="uz-Cyrl-UZ" w:eastAsia="uz-Cyrl-UZ"/>
    </w:rPr>
  </w:style>
  <w:style w:type="character" w:customStyle="1" w:styleId="41">
    <w:name w:val="Знак Знак4"/>
    <w:uiPriority w:val="99"/>
    <w:rsid w:val="007B620F"/>
    <w:rPr>
      <w:rFonts w:ascii="Arial" w:hAnsi="Arial"/>
      <w:b/>
      <w:kern w:val="32"/>
      <w:sz w:val="32"/>
    </w:rPr>
  </w:style>
  <w:style w:type="character" w:customStyle="1" w:styleId="20">
    <w:name w:val="Знак Знак2"/>
    <w:uiPriority w:val="99"/>
    <w:rsid w:val="007B620F"/>
    <w:rPr>
      <w:rFonts w:ascii="Arial" w:hAnsi="Arial"/>
      <w:b/>
      <w:sz w:val="26"/>
    </w:rPr>
  </w:style>
  <w:style w:type="character" w:styleId="CommentReference">
    <w:name w:val="annotation reference"/>
    <w:basedOn w:val="DefaultParagraphFont"/>
    <w:uiPriority w:val="99"/>
    <w:rsid w:val="007B620F"/>
    <w:rPr>
      <w:rFonts w:cs="Times New Roman"/>
      <w:sz w:val="16"/>
    </w:rPr>
  </w:style>
  <w:style w:type="paragraph" w:styleId="CommentText">
    <w:name w:val="annotation text"/>
    <w:basedOn w:val="Normal"/>
    <w:link w:val="CommentTextChar"/>
    <w:uiPriority w:val="99"/>
    <w:rsid w:val="007B620F"/>
    <w:pPr>
      <w:spacing w:after="0" w:line="240" w:lineRule="auto"/>
    </w:pPr>
    <w:rPr>
      <w:rFonts w:ascii="Times New Roman" w:eastAsia="Times New Roman" w:hAnsi="Times New Roman"/>
      <w:sz w:val="20"/>
      <w:szCs w:val="20"/>
      <w:lang w:val="ru-RU" w:eastAsia="ru-RU"/>
    </w:rPr>
  </w:style>
  <w:style w:type="character" w:customStyle="1" w:styleId="CommentTextChar">
    <w:name w:val="Comment Text Char"/>
    <w:basedOn w:val="DefaultParagraphFont"/>
    <w:link w:val="CommentText"/>
    <w:uiPriority w:val="99"/>
    <w:locked/>
    <w:rsid w:val="007B620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7B620F"/>
    <w:rPr>
      <w:b/>
      <w:bCs/>
    </w:rPr>
  </w:style>
  <w:style w:type="character" w:customStyle="1" w:styleId="CommentSubjectChar">
    <w:name w:val="Comment Subject Char"/>
    <w:basedOn w:val="CommentTextChar"/>
    <w:link w:val="CommentSubject"/>
    <w:uiPriority w:val="99"/>
    <w:locked/>
    <w:rsid w:val="007B620F"/>
    <w:rPr>
      <w:b/>
      <w:bCs/>
    </w:rPr>
  </w:style>
  <w:style w:type="paragraph" w:customStyle="1" w:styleId="5">
    <w:name w:val="Стиль5"/>
    <w:basedOn w:val="Normal"/>
    <w:next w:val="Title"/>
    <w:link w:val="a6"/>
    <w:uiPriority w:val="99"/>
    <w:rsid w:val="00616B86"/>
    <w:pPr>
      <w:spacing w:after="0" w:line="240" w:lineRule="auto"/>
      <w:jc w:val="center"/>
    </w:pPr>
    <w:rPr>
      <w:rFonts w:ascii="Times New Roman" w:eastAsia="Times New Roman" w:hAnsi="Times New Roman"/>
      <w:sz w:val="28"/>
      <w:szCs w:val="24"/>
      <w:lang w:eastAsia="ru-RU"/>
    </w:rPr>
  </w:style>
  <w:style w:type="character" w:customStyle="1" w:styleId="a6">
    <w:name w:val="Название Знак"/>
    <w:link w:val="5"/>
    <w:uiPriority w:val="99"/>
    <w:locked/>
    <w:rsid w:val="00616B86"/>
    <w:rPr>
      <w:rFonts w:ascii="Times New Roman" w:hAnsi="Times New Roman"/>
      <w:sz w:val="24"/>
      <w:lang w:val="en-US" w:eastAsia="ru-RU"/>
    </w:rPr>
  </w:style>
  <w:style w:type="paragraph" w:customStyle="1" w:styleId="Iauiue">
    <w:name w:val="Iau?iue"/>
    <w:uiPriority w:val="99"/>
    <w:rsid w:val="00FC68CC"/>
    <w:rPr>
      <w:rFonts w:ascii="Times New Roman" w:eastAsia="Times New Roman" w:hAnsi="Times New Roman"/>
      <w:sz w:val="20"/>
      <w:szCs w:val="20"/>
      <w:lang w:val="en-US"/>
    </w:rPr>
  </w:style>
  <w:style w:type="paragraph" w:customStyle="1" w:styleId="Iniiaiieoaeno2">
    <w:name w:val="Iniiaiie oaeno 2"/>
    <w:basedOn w:val="Iauiue"/>
    <w:uiPriority w:val="99"/>
    <w:rsid w:val="00FC68CC"/>
    <w:pPr>
      <w:spacing w:line="260" w:lineRule="auto"/>
      <w:ind w:firstLine="567"/>
      <w:jc w:val="both"/>
    </w:pPr>
    <w:rPr>
      <w:sz w:val="28"/>
      <w:lang w:val="ru-RU"/>
    </w:rPr>
  </w:style>
  <w:style w:type="table" w:customStyle="1" w:styleId="24">
    <w:name w:val="Сетка таблицы2"/>
    <w:uiPriority w:val="99"/>
    <w:rsid w:val="00FC68C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eclarative">
    <w:name w:val="a-declarative"/>
    <w:uiPriority w:val="99"/>
    <w:rsid w:val="00FC68CC"/>
  </w:style>
  <w:style w:type="character" w:customStyle="1" w:styleId="author">
    <w:name w:val="author"/>
    <w:uiPriority w:val="99"/>
    <w:rsid w:val="00FC68CC"/>
  </w:style>
  <w:style w:type="character" w:customStyle="1" w:styleId="a-color-secondary">
    <w:name w:val="a-color-secondary"/>
    <w:uiPriority w:val="99"/>
    <w:rsid w:val="00FC68CC"/>
  </w:style>
  <w:style w:type="character" w:customStyle="1" w:styleId="a-size-extra-large">
    <w:name w:val="a-size-extra-large"/>
    <w:uiPriority w:val="99"/>
    <w:rsid w:val="00FC68CC"/>
  </w:style>
  <w:style w:type="character" w:customStyle="1" w:styleId="a-size-large">
    <w:name w:val="a-size-large"/>
    <w:uiPriority w:val="99"/>
    <w:rsid w:val="00FC68CC"/>
  </w:style>
  <w:style w:type="character" w:styleId="PlaceholderText">
    <w:name w:val="Placeholder Text"/>
    <w:basedOn w:val="DefaultParagraphFont"/>
    <w:uiPriority w:val="99"/>
    <w:semiHidden/>
    <w:rsid w:val="00FC68CC"/>
    <w:rPr>
      <w:color w:val="808080"/>
    </w:rPr>
  </w:style>
  <w:style w:type="character" w:customStyle="1" w:styleId="w">
    <w:name w:val="w"/>
    <w:uiPriority w:val="99"/>
    <w:rsid w:val="00FC68CC"/>
  </w:style>
  <w:style w:type="character" w:customStyle="1" w:styleId="alt-edited">
    <w:name w:val="alt-edited"/>
    <w:uiPriority w:val="99"/>
    <w:rsid w:val="00FC68CC"/>
  </w:style>
  <w:style w:type="character" w:customStyle="1" w:styleId="shorttext">
    <w:name w:val="short_text"/>
    <w:uiPriority w:val="99"/>
    <w:rsid w:val="00FC68CC"/>
  </w:style>
  <w:style w:type="table" w:customStyle="1" w:styleId="30">
    <w:name w:val="Сетка таблицы3"/>
    <w:uiPriority w:val="99"/>
    <w:rsid w:val="00FC68C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
    <w:name w:val="заголовок 2"/>
    <w:basedOn w:val="Normal"/>
    <w:next w:val="Normal"/>
    <w:uiPriority w:val="99"/>
    <w:rsid w:val="00FC68CC"/>
    <w:pPr>
      <w:keepNext/>
      <w:spacing w:after="0" w:line="240" w:lineRule="auto"/>
      <w:ind w:right="567" w:firstLine="709"/>
      <w:jc w:val="center"/>
      <w:outlineLvl w:val="1"/>
    </w:pPr>
    <w:rPr>
      <w:rFonts w:ascii="Uzbek Baltica" w:eastAsia="Times New Roman" w:hAnsi="Uzbek Baltica"/>
      <w:sz w:val="28"/>
      <w:szCs w:val="20"/>
      <w:lang w:val="ru-RU" w:eastAsia="ru-RU"/>
    </w:rPr>
  </w:style>
  <w:style w:type="paragraph" w:customStyle="1" w:styleId="a7">
    <w:name w:val="Îáû÷íûé"/>
    <w:uiPriority w:val="99"/>
    <w:rsid w:val="00FC68CC"/>
    <w:rPr>
      <w:rFonts w:ascii="Uzbek Baltica" w:eastAsia="Times New Roman" w:hAnsi="Uzbek Baltica"/>
      <w:sz w:val="24"/>
      <w:szCs w:val="20"/>
    </w:rPr>
  </w:style>
  <w:style w:type="character" w:customStyle="1" w:styleId="ipa">
    <w:name w:val="ipa"/>
    <w:uiPriority w:val="99"/>
    <w:rsid w:val="00FC68CC"/>
  </w:style>
  <w:style w:type="paragraph" w:customStyle="1" w:styleId="42">
    <w:name w:val="Стиль4"/>
    <w:basedOn w:val="Normal"/>
    <w:next w:val="Title"/>
    <w:uiPriority w:val="99"/>
    <w:rsid w:val="00283A51"/>
    <w:pPr>
      <w:spacing w:after="0" w:line="240" w:lineRule="auto"/>
      <w:jc w:val="center"/>
    </w:pPr>
    <w:rPr>
      <w:rFonts w:ascii="Times New Roman" w:eastAsia="Times New Roman" w:hAnsi="Times New Roman"/>
      <w:sz w:val="28"/>
      <w:szCs w:val="24"/>
      <w:lang w:eastAsia="ru-RU"/>
    </w:rPr>
  </w:style>
  <w:style w:type="paragraph" w:customStyle="1" w:styleId="15">
    <w:name w:val="Без интервала1"/>
    <w:uiPriority w:val="99"/>
    <w:rsid w:val="00283A51"/>
    <w:rPr>
      <w:rFonts w:ascii="TimesUZ" w:eastAsia="Times New Roman" w:hAnsi="TimesUZ"/>
      <w:sz w:val="24"/>
      <w:szCs w:val="24"/>
    </w:rPr>
  </w:style>
  <w:style w:type="paragraph" w:customStyle="1" w:styleId="16">
    <w:name w:val="Абзац списка1"/>
    <w:basedOn w:val="Normal"/>
    <w:uiPriority w:val="99"/>
    <w:rsid w:val="00283A51"/>
    <w:pPr>
      <w:spacing w:after="0" w:line="240" w:lineRule="auto"/>
      <w:ind w:left="720"/>
      <w:contextualSpacing/>
    </w:pPr>
    <w:rPr>
      <w:rFonts w:ascii="TimesUZ" w:eastAsia="Times New Roman" w:hAnsi="TimesUZ"/>
      <w:sz w:val="24"/>
      <w:szCs w:val="24"/>
      <w:lang w:val="ru-RU" w:eastAsia="ru-RU"/>
    </w:rPr>
  </w:style>
  <w:style w:type="paragraph" w:customStyle="1" w:styleId="font6">
    <w:name w:val="font6"/>
    <w:basedOn w:val="Normal"/>
    <w:uiPriority w:val="99"/>
    <w:rsid w:val="00283A51"/>
    <w:pPr>
      <w:spacing w:before="100" w:beforeAutospacing="1" w:after="100" w:afterAutospacing="1" w:line="240" w:lineRule="auto"/>
    </w:pPr>
    <w:rPr>
      <w:rFonts w:ascii="TimesUZ" w:eastAsia="Times New Roman" w:hAnsi="TimesUZ" w:cs="TimesUZ"/>
      <w:b/>
      <w:bCs/>
      <w:sz w:val="16"/>
      <w:szCs w:val="16"/>
      <w:lang w:val="ru-RU" w:eastAsia="ru-RU"/>
    </w:rPr>
  </w:style>
  <w:style w:type="paragraph" w:customStyle="1" w:styleId="font7">
    <w:name w:val="font7"/>
    <w:basedOn w:val="Normal"/>
    <w:uiPriority w:val="99"/>
    <w:rsid w:val="00283A51"/>
    <w:pPr>
      <w:spacing w:before="100" w:beforeAutospacing="1" w:after="100" w:afterAutospacing="1" w:line="240" w:lineRule="auto"/>
    </w:pPr>
    <w:rPr>
      <w:rFonts w:ascii="TimesUZ" w:eastAsia="Times New Roman" w:hAnsi="TimesUZ" w:cs="TimesUZ"/>
      <w:sz w:val="16"/>
      <w:szCs w:val="16"/>
      <w:lang w:val="ru-RU" w:eastAsia="ru-RU"/>
    </w:rPr>
  </w:style>
  <w:style w:type="paragraph" w:customStyle="1" w:styleId="xl22">
    <w:name w:val="xl22"/>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UZ" w:eastAsia="Times New Roman" w:hAnsi="TimesUZ" w:cs="TimesUZ"/>
      <w:sz w:val="24"/>
      <w:szCs w:val="24"/>
      <w:lang w:val="ru-RU" w:eastAsia="ru-RU"/>
    </w:rPr>
  </w:style>
  <w:style w:type="paragraph" w:customStyle="1" w:styleId="xl23">
    <w:name w:val="xl23"/>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sz w:val="16"/>
      <w:szCs w:val="16"/>
      <w:lang w:val="ru-RU" w:eastAsia="ru-RU"/>
    </w:rPr>
  </w:style>
  <w:style w:type="paragraph" w:customStyle="1" w:styleId="xl24">
    <w:name w:val="xl24"/>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sz w:val="14"/>
      <w:szCs w:val="14"/>
      <w:lang w:val="ru-RU" w:eastAsia="ru-RU"/>
    </w:rPr>
  </w:style>
  <w:style w:type="paragraph" w:customStyle="1" w:styleId="xl25">
    <w:name w:val="xl25"/>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sz w:val="14"/>
      <w:szCs w:val="14"/>
      <w:lang w:val="ru-RU" w:eastAsia="ru-RU"/>
    </w:rPr>
  </w:style>
  <w:style w:type="paragraph" w:customStyle="1" w:styleId="xl26">
    <w:name w:val="xl26"/>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UZ" w:eastAsia="Times New Roman" w:hAnsi="TimesUZ" w:cs="TimesUZ"/>
      <w:b/>
      <w:bCs/>
      <w:sz w:val="14"/>
      <w:szCs w:val="14"/>
      <w:lang w:val="ru-RU" w:eastAsia="ru-RU"/>
    </w:rPr>
  </w:style>
  <w:style w:type="paragraph" w:customStyle="1" w:styleId="xl27">
    <w:name w:val="xl27"/>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sz w:val="14"/>
      <w:szCs w:val="14"/>
      <w:lang w:val="ru-RU" w:eastAsia="ru-RU"/>
    </w:rPr>
  </w:style>
  <w:style w:type="paragraph" w:customStyle="1" w:styleId="xl28">
    <w:name w:val="xl28"/>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sz w:val="14"/>
      <w:szCs w:val="14"/>
      <w:lang w:val="ru-RU" w:eastAsia="ru-RU"/>
    </w:rPr>
  </w:style>
  <w:style w:type="paragraph" w:customStyle="1" w:styleId="xl29">
    <w:name w:val="xl29"/>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UZ" w:eastAsia="Times New Roman" w:hAnsi="TimesUZ" w:cs="TimesUZ"/>
      <w:sz w:val="14"/>
      <w:szCs w:val="14"/>
      <w:lang w:val="ru-RU" w:eastAsia="ru-RU"/>
    </w:rPr>
  </w:style>
  <w:style w:type="paragraph" w:customStyle="1" w:styleId="xl30">
    <w:name w:val="xl30"/>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sz w:val="14"/>
      <w:szCs w:val="14"/>
      <w:lang w:val="ru-RU" w:eastAsia="ru-RU"/>
    </w:rPr>
  </w:style>
  <w:style w:type="paragraph" w:customStyle="1" w:styleId="xl31">
    <w:name w:val="xl31"/>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sz w:val="14"/>
      <w:szCs w:val="14"/>
      <w:lang w:val="ru-RU" w:eastAsia="ru-RU"/>
    </w:rPr>
  </w:style>
  <w:style w:type="paragraph" w:customStyle="1" w:styleId="xl32">
    <w:name w:val="xl32"/>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UZ" w:eastAsia="Times New Roman" w:hAnsi="TimesUZ" w:cs="TimesUZ"/>
      <w:b/>
      <w:bCs/>
      <w:sz w:val="14"/>
      <w:szCs w:val="14"/>
      <w:lang w:val="ru-RU" w:eastAsia="ru-RU"/>
    </w:rPr>
  </w:style>
  <w:style w:type="paragraph" w:customStyle="1" w:styleId="xl33">
    <w:name w:val="xl33"/>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UZ" w:eastAsia="Times New Roman" w:hAnsi="TimesUZ" w:cs="TimesUZ"/>
      <w:b/>
      <w:bCs/>
      <w:sz w:val="14"/>
      <w:szCs w:val="14"/>
      <w:lang w:val="ru-RU" w:eastAsia="ru-RU"/>
    </w:rPr>
  </w:style>
  <w:style w:type="paragraph" w:customStyle="1" w:styleId="xl34">
    <w:name w:val="xl34"/>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UZ" w:eastAsia="Times New Roman" w:hAnsi="TimesUZ" w:cs="TimesUZ"/>
      <w:sz w:val="14"/>
      <w:szCs w:val="14"/>
      <w:lang w:val="ru-RU" w:eastAsia="ru-RU"/>
    </w:rPr>
  </w:style>
  <w:style w:type="paragraph" w:customStyle="1" w:styleId="xl35">
    <w:name w:val="xl35"/>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UZ" w:eastAsia="Times New Roman" w:hAnsi="TimesUZ" w:cs="TimesUZ"/>
      <w:b/>
      <w:bCs/>
      <w:i/>
      <w:iCs/>
      <w:sz w:val="14"/>
      <w:szCs w:val="14"/>
      <w:lang w:val="ru-RU" w:eastAsia="ru-RU"/>
    </w:rPr>
  </w:style>
  <w:style w:type="paragraph" w:customStyle="1" w:styleId="xl36">
    <w:name w:val="xl36"/>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sz w:val="14"/>
      <w:szCs w:val="14"/>
      <w:lang w:val="ru-RU" w:eastAsia="ru-RU"/>
    </w:rPr>
  </w:style>
  <w:style w:type="paragraph" w:customStyle="1" w:styleId="xl37">
    <w:name w:val="xl37"/>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UZ" w:eastAsia="Times New Roman" w:hAnsi="TimesUZ" w:cs="TimesUZ"/>
      <w:i/>
      <w:iCs/>
      <w:sz w:val="14"/>
      <w:szCs w:val="14"/>
      <w:lang w:val="ru-RU" w:eastAsia="ru-RU"/>
    </w:rPr>
  </w:style>
  <w:style w:type="paragraph" w:customStyle="1" w:styleId="xl38">
    <w:name w:val="xl38"/>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sz w:val="14"/>
      <w:szCs w:val="14"/>
      <w:lang w:val="ru-RU" w:eastAsia="ru-RU"/>
    </w:rPr>
  </w:style>
  <w:style w:type="paragraph" w:customStyle="1" w:styleId="xl39">
    <w:name w:val="xl39"/>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sz w:val="16"/>
      <w:szCs w:val="16"/>
      <w:lang w:val="ru-RU" w:eastAsia="ru-RU"/>
    </w:rPr>
  </w:style>
  <w:style w:type="paragraph" w:customStyle="1" w:styleId="xl40">
    <w:name w:val="xl40"/>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i/>
      <w:iCs/>
      <w:sz w:val="14"/>
      <w:szCs w:val="14"/>
      <w:lang w:val="ru-RU" w:eastAsia="ru-RU"/>
    </w:rPr>
  </w:style>
  <w:style w:type="paragraph" w:customStyle="1" w:styleId="xl41">
    <w:name w:val="xl41"/>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sz w:val="16"/>
      <w:szCs w:val="16"/>
      <w:lang w:val="ru-RU" w:eastAsia="ru-RU"/>
    </w:rPr>
  </w:style>
  <w:style w:type="paragraph" w:customStyle="1" w:styleId="xl42">
    <w:name w:val="xl42"/>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i/>
      <w:iCs/>
      <w:sz w:val="16"/>
      <w:szCs w:val="16"/>
      <w:lang w:val="ru-RU" w:eastAsia="ru-RU"/>
    </w:rPr>
  </w:style>
  <w:style w:type="paragraph" w:customStyle="1" w:styleId="xl43">
    <w:name w:val="xl43"/>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i/>
      <w:iCs/>
      <w:sz w:val="16"/>
      <w:szCs w:val="16"/>
      <w:lang w:val="ru-RU" w:eastAsia="ru-RU"/>
    </w:rPr>
  </w:style>
  <w:style w:type="paragraph" w:customStyle="1" w:styleId="xl44">
    <w:name w:val="xl44"/>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i/>
      <w:iCs/>
      <w:sz w:val="16"/>
      <w:szCs w:val="16"/>
      <w:lang w:val="ru-RU" w:eastAsia="ru-RU"/>
    </w:rPr>
  </w:style>
  <w:style w:type="paragraph" w:customStyle="1" w:styleId="xl45">
    <w:name w:val="xl45"/>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sz w:val="16"/>
      <w:szCs w:val="16"/>
      <w:lang w:val="ru-RU" w:eastAsia="ru-RU"/>
    </w:rPr>
  </w:style>
  <w:style w:type="paragraph" w:customStyle="1" w:styleId="xl46">
    <w:name w:val="xl46"/>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sz w:val="16"/>
      <w:szCs w:val="16"/>
      <w:lang w:val="ru-RU" w:eastAsia="ru-RU"/>
    </w:rPr>
  </w:style>
  <w:style w:type="paragraph" w:customStyle="1" w:styleId="xl47">
    <w:name w:val="xl47"/>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i/>
      <w:iCs/>
      <w:sz w:val="16"/>
      <w:szCs w:val="16"/>
      <w:lang w:val="ru-RU" w:eastAsia="ru-RU"/>
    </w:rPr>
  </w:style>
  <w:style w:type="paragraph" w:customStyle="1" w:styleId="xl48">
    <w:name w:val="xl48"/>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sz w:val="14"/>
      <w:szCs w:val="14"/>
      <w:lang w:val="ru-RU" w:eastAsia="ru-RU"/>
    </w:rPr>
  </w:style>
  <w:style w:type="paragraph" w:customStyle="1" w:styleId="xl49">
    <w:name w:val="xl49"/>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UZ" w:eastAsia="Times New Roman" w:hAnsi="TimesUZ" w:cs="TimesUZ"/>
      <w:b/>
      <w:bCs/>
      <w:sz w:val="16"/>
      <w:szCs w:val="16"/>
      <w:lang w:val="ru-RU" w:eastAsia="ru-RU"/>
    </w:rPr>
  </w:style>
  <w:style w:type="paragraph" w:customStyle="1" w:styleId="xl50">
    <w:name w:val="xl50"/>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i/>
      <w:iCs/>
      <w:sz w:val="14"/>
      <w:szCs w:val="14"/>
      <w:lang w:val="ru-RU" w:eastAsia="ru-RU"/>
    </w:rPr>
  </w:style>
  <w:style w:type="paragraph" w:customStyle="1" w:styleId="xl51">
    <w:name w:val="xl51"/>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sz w:val="16"/>
      <w:szCs w:val="16"/>
      <w:lang w:val="ru-RU" w:eastAsia="ru-RU"/>
    </w:rPr>
  </w:style>
  <w:style w:type="paragraph" w:customStyle="1" w:styleId="xl52">
    <w:name w:val="xl52"/>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sz w:val="16"/>
      <w:szCs w:val="16"/>
      <w:lang w:val="ru-RU" w:eastAsia="ru-RU"/>
    </w:rPr>
  </w:style>
  <w:style w:type="paragraph" w:customStyle="1" w:styleId="xl53">
    <w:name w:val="xl53"/>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b/>
      <w:bCs/>
      <w:sz w:val="16"/>
      <w:szCs w:val="16"/>
      <w:lang w:val="ru-RU" w:eastAsia="ru-RU"/>
    </w:rPr>
  </w:style>
  <w:style w:type="paragraph" w:customStyle="1" w:styleId="xl54">
    <w:name w:val="xl54"/>
    <w:basedOn w:val="Normal"/>
    <w:uiPriority w:val="99"/>
    <w:rsid w:val="00283A51"/>
    <w:pPr>
      <w:spacing w:before="100" w:beforeAutospacing="1" w:after="100" w:afterAutospacing="1" w:line="240" w:lineRule="auto"/>
    </w:pPr>
    <w:rPr>
      <w:rFonts w:ascii="TimesUZ" w:eastAsia="Times New Roman" w:hAnsi="TimesUZ" w:cs="TimesUZ"/>
      <w:sz w:val="14"/>
      <w:szCs w:val="14"/>
      <w:lang w:val="ru-RU" w:eastAsia="ru-RU"/>
    </w:rPr>
  </w:style>
  <w:style w:type="paragraph" w:customStyle="1" w:styleId="xl55">
    <w:name w:val="xl55"/>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UZ" w:eastAsia="Times New Roman" w:hAnsi="TimesUZ" w:cs="TimesUZ"/>
      <w:sz w:val="16"/>
      <w:szCs w:val="16"/>
      <w:lang w:val="ru-RU" w:eastAsia="ru-RU"/>
    </w:rPr>
  </w:style>
  <w:style w:type="paragraph" w:customStyle="1" w:styleId="xl56">
    <w:name w:val="xl56"/>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color w:val="FF0000"/>
      <w:sz w:val="16"/>
      <w:szCs w:val="16"/>
      <w:lang w:val="ru-RU" w:eastAsia="ru-RU"/>
    </w:rPr>
  </w:style>
  <w:style w:type="paragraph" w:customStyle="1" w:styleId="xl57">
    <w:name w:val="xl57"/>
    <w:basedOn w:val="Normal"/>
    <w:uiPriority w:val="99"/>
    <w:rsid w:val="00283A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UZ" w:eastAsia="Times New Roman" w:hAnsi="TimesUZ" w:cs="TimesUZ"/>
      <w:b/>
      <w:bCs/>
      <w:color w:val="FF0000"/>
      <w:sz w:val="16"/>
      <w:szCs w:val="16"/>
      <w:lang w:val="ru-RU" w:eastAsia="ru-RU"/>
    </w:rPr>
  </w:style>
  <w:style w:type="paragraph" w:customStyle="1" w:styleId="font9">
    <w:name w:val="font9"/>
    <w:basedOn w:val="Normal"/>
    <w:uiPriority w:val="99"/>
    <w:rsid w:val="00283A51"/>
    <w:pPr>
      <w:spacing w:before="100" w:beforeAutospacing="1" w:after="100" w:afterAutospacing="1" w:line="240" w:lineRule="auto"/>
    </w:pPr>
    <w:rPr>
      <w:rFonts w:ascii="TimesUZ" w:eastAsia="Times New Roman" w:hAnsi="TimesUZ" w:cs="TimesUZ"/>
      <w:sz w:val="16"/>
      <w:szCs w:val="16"/>
      <w:lang w:val="ru-RU" w:eastAsia="ru-RU"/>
    </w:rPr>
  </w:style>
  <w:style w:type="paragraph" w:customStyle="1" w:styleId="26">
    <w:name w:val="Обычный2"/>
    <w:uiPriority w:val="99"/>
    <w:rsid w:val="00283A51"/>
    <w:pPr>
      <w:widowControl w:val="0"/>
      <w:tabs>
        <w:tab w:val="num" w:pos="643"/>
      </w:tabs>
      <w:snapToGrid w:val="0"/>
    </w:pPr>
    <w:rPr>
      <w:rFonts w:ascii="Times New Roman" w:eastAsia="Times New Roman" w:hAnsi="Times New Roman"/>
      <w:sz w:val="20"/>
      <w:szCs w:val="20"/>
    </w:rPr>
  </w:style>
  <w:style w:type="character" w:customStyle="1" w:styleId="160">
    <w:name w:val="Знак Знак16"/>
    <w:uiPriority w:val="99"/>
    <w:rsid w:val="00283A51"/>
    <w:rPr>
      <w:b/>
      <w:sz w:val="28"/>
      <w:lang w:val="ru-RU" w:eastAsia="ru-RU"/>
    </w:rPr>
  </w:style>
  <w:style w:type="paragraph" w:customStyle="1" w:styleId="17">
    <w:name w:val="Название объекта1"/>
    <w:basedOn w:val="26"/>
    <w:next w:val="26"/>
    <w:uiPriority w:val="99"/>
    <w:rsid w:val="00283A51"/>
    <w:pPr>
      <w:widowControl/>
      <w:tabs>
        <w:tab w:val="clear" w:pos="643"/>
        <w:tab w:val="num" w:pos="1068"/>
      </w:tabs>
      <w:snapToGrid/>
      <w:ind w:left="1068" w:hanging="360"/>
      <w:jc w:val="both"/>
    </w:pPr>
    <w:rPr>
      <w:rFonts w:ascii="BalticaUzbek" w:hAnsi="BalticaUzbek"/>
      <w:sz w:val="28"/>
    </w:rPr>
  </w:style>
  <w:style w:type="character" w:customStyle="1" w:styleId="200">
    <w:name w:val="Знак Знак20"/>
    <w:uiPriority w:val="99"/>
    <w:rsid w:val="00283A51"/>
    <w:rPr>
      <w:rFonts w:ascii="Arial" w:hAnsi="Arial"/>
      <w:b/>
      <w:kern w:val="32"/>
      <w:sz w:val="32"/>
      <w:lang w:val="ru-RU" w:eastAsia="ru-RU"/>
    </w:rPr>
  </w:style>
  <w:style w:type="character" w:customStyle="1" w:styleId="170">
    <w:name w:val="Знак Знак17"/>
    <w:uiPriority w:val="99"/>
    <w:rsid w:val="00283A51"/>
    <w:rPr>
      <w:rFonts w:ascii="Arial" w:hAnsi="Arial"/>
      <w:b/>
      <w:i/>
      <w:sz w:val="28"/>
      <w:lang w:val="ru-RU" w:eastAsia="ru-RU"/>
    </w:rPr>
  </w:style>
  <w:style w:type="character" w:customStyle="1" w:styleId="19">
    <w:name w:val="Знак Знак19"/>
    <w:uiPriority w:val="99"/>
    <w:rsid w:val="00283A51"/>
    <w:rPr>
      <w:b/>
      <w:sz w:val="28"/>
      <w:lang w:val="ru-RU" w:eastAsia="ru-RU"/>
    </w:rPr>
  </w:style>
  <w:style w:type="character" w:customStyle="1" w:styleId="112">
    <w:name w:val="Знак Знак11"/>
    <w:uiPriority w:val="99"/>
    <w:rsid w:val="00283A51"/>
    <w:rPr>
      <w:rFonts w:ascii="Impact" w:hAnsi="Impact"/>
      <w:i/>
      <w:lang w:val="ru-RU" w:eastAsia="ru-RU"/>
    </w:rPr>
  </w:style>
  <w:style w:type="character" w:customStyle="1" w:styleId="100">
    <w:name w:val="Знак Знак10"/>
    <w:uiPriority w:val="99"/>
    <w:rsid w:val="00283A51"/>
    <w:rPr>
      <w:rFonts w:ascii="Impact" w:hAnsi="Impact"/>
      <w:i/>
      <w:sz w:val="18"/>
      <w:lang w:val="ru-RU" w:eastAsia="ru-RU"/>
    </w:rPr>
  </w:style>
  <w:style w:type="paragraph" w:customStyle="1" w:styleId="27">
    <w:name w:val="Знак2"/>
    <w:basedOn w:val="Normal"/>
    <w:autoRedefine/>
    <w:uiPriority w:val="99"/>
    <w:rsid w:val="00283A51"/>
    <w:pPr>
      <w:spacing w:after="160" w:line="240" w:lineRule="exact"/>
    </w:pPr>
    <w:rPr>
      <w:rFonts w:ascii="Times New Roman" w:eastAsia="Times New Roman" w:hAnsi="Times New Roman"/>
      <w:sz w:val="28"/>
      <w:szCs w:val="20"/>
    </w:rPr>
  </w:style>
  <w:style w:type="paragraph" w:customStyle="1" w:styleId="28">
    <w:name w:val="Знак Знак Знак Знак2"/>
    <w:basedOn w:val="Normal"/>
    <w:autoRedefine/>
    <w:uiPriority w:val="99"/>
    <w:rsid w:val="00283A51"/>
    <w:pPr>
      <w:spacing w:after="160" w:line="240" w:lineRule="exact"/>
    </w:pPr>
    <w:rPr>
      <w:rFonts w:ascii="Times New Roman" w:eastAsia="Times New Roman" w:hAnsi="Times New Roman"/>
      <w:sz w:val="28"/>
      <w:szCs w:val="20"/>
    </w:rPr>
  </w:style>
  <w:style w:type="character" w:customStyle="1" w:styleId="18">
    <w:name w:val="Знак Знак18"/>
    <w:uiPriority w:val="99"/>
    <w:rsid w:val="00283A51"/>
    <w:rPr>
      <w:b/>
    </w:rPr>
  </w:style>
  <w:style w:type="character" w:customStyle="1" w:styleId="150">
    <w:name w:val="Знак Знак15"/>
    <w:uiPriority w:val="99"/>
    <w:rsid w:val="00283A51"/>
    <w:rPr>
      <w:b/>
      <w:i/>
      <w:sz w:val="26"/>
    </w:rPr>
  </w:style>
  <w:style w:type="paragraph" w:customStyle="1" w:styleId="1a">
    <w:name w:val="Основной текст с отступом1"/>
    <w:basedOn w:val="Normal"/>
    <w:uiPriority w:val="99"/>
    <w:rsid w:val="00283A51"/>
    <w:pPr>
      <w:spacing w:after="0" w:line="240" w:lineRule="auto"/>
    </w:pPr>
    <w:rPr>
      <w:rFonts w:ascii="Times New Roman" w:eastAsia="Times New Roman" w:hAnsi="Times New Roman"/>
      <w:b/>
      <w:bCs/>
      <w:sz w:val="28"/>
      <w:szCs w:val="28"/>
      <w:lang w:val="ru-RU" w:eastAsia="ru-RU"/>
    </w:rPr>
  </w:style>
  <w:style w:type="paragraph" w:customStyle="1" w:styleId="BodyText21">
    <w:name w:val="Body Text 21"/>
    <w:basedOn w:val="Normal"/>
    <w:uiPriority w:val="99"/>
    <w:rsid w:val="00283A51"/>
    <w:pPr>
      <w:spacing w:after="0" w:line="240" w:lineRule="auto"/>
      <w:jc w:val="center"/>
    </w:pPr>
    <w:rPr>
      <w:rFonts w:ascii="Times New Roman" w:eastAsia="Times New Roman" w:hAnsi="Times New Roman"/>
      <w:color w:val="000000"/>
      <w:sz w:val="32"/>
      <w:szCs w:val="20"/>
      <w:lang w:val="ru-RU" w:eastAsia="ru-RU"/>
    </w:rPr>
  </w:style>
  <w:style w:type="paragraph" w:customStyle="1" w:styleId="240">
    <w:name w:val="Основной текст 24"/>
    <w:basedOn w:val="Normal"/>
    <w:uiPriority w:val="99"/>
    <w:rsid w:val="00283A51"/>
    <w:pPr>
      <w:spacing w:after="0" w:line="240" w:lineRule="auto"/>
      <w:jc w:val="center"/>
    </w:pPr>
    <w:rPr>
      <w:rFonts w:ascii="UzKudr" w:eastAsia="Times New Roman" w:hAnsi="UzKudr"/>
      <w:b/>
      <w:color w:val="000000"/>
      <w:sz w:val="28"/>
      <w:szCs w:val="20"/>
      <w:lang w:val="ru-RU" w:eastAsia="ru-RU"/>
    </w:rPr>
  </w:style>
  <w:style w:type="character" w:customStyle="1" w:styleId="50">
    <w:name w:val="Знак Знак5"/>
    <w:uiPriority w:val="99"/>
    <w:locked/>
    <w:rsid w:val="00283A51"/>
    <w:rPr>
      <w:sz w:val="28"/>
      <w:lang w:val="ru-RU" w:eastAsia="ru-RU"/>
    </w:rPr>
  </w:style>
  <w:style w:type="character" w:customStyle="1" w:styleId="32">
    <w:name w:val="Знак Знак3"/>
    <w:uiPriority w:val="99"/>
    <w:locked/>
    <w:rsid w:val="00283A51"/>
    <w:rPr>
      <w:sz w:val="28"/>
      <w:lang w:val="ru-RU" w:eastAsia="ru-RU"/>
    </w:rPr>
  </w:style>
  <w:style w:type="paragraph" w:customStyle="1" w:styleId="1b">
    <w:name w:val="Основной текст1"/>
    <w:basedOn w:val="26"/>
    <w:uiPriority w:val="99"/>
    <w:rsid w:val="00283A51"/>
    <w:pPr>
      <w:widowControl/>
      <w:tabs>
        <w:tab w:val="clear" w:pos="643"/>
      </w:tabs>
      <w:snapToGrid/>
      <w:jc w:val="center"/>
    </w:pPr>
    <w:rPr>
      <w:rFonts w:ascii="BalticaUzbek" w:hAnsi="BalticaUzbek"/>
      <w:b/>
      <w:caps/>
    </w:rPr>
  </w:style>
  <w:style w:type="paragraph" w:customStyle="1" w:styleId="410">
    <w:name w:val="Заголовок 41"/>
    <w:basedOn w:val="26"/>
    <w:next w:val="26"/>
    <w:uiPriority w:val="99"/>
    <w:rsid w:val="00283A51"/>
    <w:pPr>
      <w:keepNext/>
      <w:widowControl/>
      <w:tabs>
        <w:tab w:val="clear" w:pos="643"/>
      </w:tabs>
      <w:snapToGrid/>
      <w:ind w:left="-108" w:right="-57"/>
      <w:jc w:val="center"/>
      <w:outlineLvl w:val="3"/>
    </w:pPr>
    <w:rPr>
      <w:rFonts w:ascii="BalticaUzbek" w:hAnsi="BalticaUzbek"/>
      <w:b/>
      <w:sz w:val="16"/>
    </w:rPr>
  </w:style>
  <w:style w:type="paragraph" w:customStyle="1" w:styleId="7">
    <w:name w:val="заголовок 7"/>
    <w:basedOn w:val="Normal"/>
    <w:next w:val="Normal"/>
    <w:uiPriority w:val="99"/>
    <w:rsid w:val="00283A51"/>
    <w:pPr>
      <w:keepNext/>
      <w:autoSpaceDE w:val="0"/>
      <w:autoSpaceDN w:val="0"/>
      <w:spacing w:after="0" w:line="240" w:lineRule="auto"/>
    </w:pPr>
    <w:rPr>
      <w:rFonts w:ascii="BalticaUzbek" w:eastAsia="Times New Roman" w:hAnsi="BalticaUzbek"/>
      <w:b/>
      <w:bCs/>
      <w:sz w:val="28"/>
      <w:szCs w:val="28"/>
      <w:lang w:val="ru-RU" w:eastAsia="ru-RU"/>
    </w:rPr>
  </w:style>
  <w:style w:type="character" w:customStyle="1" w:styleId="spelle">
    <w:name w:val="spelle"/>
    <w:uiPriority w:val="99"/>
    <w:rsid w:val="00283A51"/>
  </w:style>
  <w:style w:type="character" w:customStyle="1" w:styleId="grame">
    <w:name w:val="grame"/>
    <w:uiPriority w:val="99"/>
    <w:rsid w:val="00283A51"/>
  </w:style>
  <w:style w:type="character" w:customStyle="1" w:styleId="st">
    <w:name w:val="st"/>
    <w:basedOn w:val="DefaultParagraphFont"/>
    <w:uiPriority w:val="99"/>
    <w:rsid w:val="00283A51"/>
    <w:rPr>
      <w:rFonts w:cs="Times New Roman"/>
    </w:rPr>
  </w:style>
  <w:style w:type="paragraph" w:customStyle="1" w:styleId="211">
    <w:name w:val="Заголовок 21"/>
    <w:basedOn w:val="26"/>
    <w:next w:val="26"/>
    <w:uiPriority w:val="99"/>
    <w:rsid w:val="00283A51"/>
    <w:pPr>
      <w:keepNext/>
      <w:widowControl/>
      <w:tabs>
        <w:tab w:val="clear" w:pos="643"/>
      </w:tabs>
      <w:snapToGrid/>
      <w:jc w:val="center"/>
      <w:outlineLvl w:val="1"/>
    </w:pPr>
    <w:rPr>
      <w:rFonts w:ascii="BalticaUzbek" w:hAnsi="BalticaUzbek"/>
      <w:b/>
      <w:sz w:val="15"/>
    </w:rPr>
  </w:style>
  <w:style w:type="paragraph" w:customStyle="1" w:styleId="113">
    <w:name w:val="Заголовок 11"/>
    <w:basedOn w:val="26"/>
    <w:next w:val="26"/>
    <w:uiPriority w:val="99"/>
    <w:rsid w:val="00283A51"/>
    <w:pPr>
      <w:keepNext/>
      <w:widowControl/>
      <w:tabs>
        <w:tab w:val="clear" w:pos="643"/>
      </w:tabs>
      <w:snapToGrid/>
      <w:jc w:val="center"/>
    </w:pPr>
    <w:rPr>
      <w:rFonts w:ascii="BalticaUzbek" w:hAnsi="BalticaUzbek"/>
      <w:b/>
      <w:sz w:val="16"/>
    </w:rPr>
  </w:style>
  <w:style w:type="character" w:customStyle="1" w:styleId="1c">
    <w:name w:val="Основной шрифт абзаца1"/>
    <w:uiPriority w:val="99"/>
    <w:rsid w:val="00283A51"/>
  </w:style>
  <w:style w:type="paragraph" w:customStyle="1" w:styleId="1d">
    <w:name w:val="Цитата1"/>
    <w:basedOn w:val="26"/>
    <w:uiPriority w:val="99"/>
    <w:rsid w:val="00283A51"/>
    <w:pPr>
      <w:widowControl/>
      <w:tabs>
        <w:tab w:val="clear" w:pos="643"/>
      </w:tabs>
      <w:snapToGrid/>
      <w:ind w:left="540" w:right="414"/>
      <w:jc w:val="both"/>
    </w:pPr>
    <w:rPr>
      <w:rFonts w:ascii="BalticaUzbek" w:hAnsi="BalticaUzbek"/>
      <w:sz w:val="24"/>
    </w:rPr>
  </w:style>
  <w:style w:type="character" w:customStyle="1" w:styleId="182">
    <w:name w:val="Знак Знак182"/>
    <w:uiPriority w:val="99"/>
    <w:locked/>
    <w:rsid w:val="00283A51"/>
    <w:rPr>
      <w:b/>
      <w:lang w:val="ru-RU" w:eastAsia="ru-RU"/>
    </w:rPr>
  </w:style>
  <w:style w:type="character" w:customStyle="1" w:styleId="152">
    <w:name w:val="Знак Знак152"/>
    <w:uiPriority w:val="99"/>
    <w:locked/>
    <w:rsid w:val="00283A51"/>
    <w:rPr>
      <w:b/>
      <w:i/>
      <w:sz w:val="26"/>
      <w:lang w:val="ru-RU" w:eastAsia="ru-RU"/>
    </w:rPr>
  </w:style>
  <w:style w:type="character" w:customStyle="1" w:styleId="192">
    <w:name w:val="Знак Знак192"/>
    <w:uiPriority w:val="99"/>
    <w:locked/>
    <w:rsid w:val="00283A51"/>
    <w:rPr>
      <w:sz w:val="28"/>
      <w:lang w:val="ru-RU" w:eastAsia="ru-RU"/>
    </w:rPr>
  </w:style>
  <w:style w:type="character" w:customStyle="1" w:styleId="172">
    <w:name w:val="Знак Знак172"/>
    <w:uiPriority w:val="99"/>
    <w:locked/>
    <w:rsid w:val="00283A51"/>
    <w:rPr>
      <w:b/>
      <w:sz w:val="28"/>
      <w:lang w:val="ru-RU" w:eastAsia="ru-RU"/>
    </w:rPr>
  </w:style>
  <w:style w:type="character" w:customStyle="1" w:styleId="162">
    <w:name w:val="Знак Знак162"/>
    <w:uiPriority w:val="99"/>
    <w:locked/>
    <w:rsid w:val="00283A51"/>
    <w:rPr>
      <w:rFonts w:eastAsia="Arial Unicode MS"/>
      <w:b/>
      <w:sz w:val="24"/>
      <w:lang w:val="ru-RU" w:eastAsia="ru-RU"/>
    </w:rPr>
  </w:style>
  <w:style w:type="character" w:customStyle="1" w:styleId="140">
    <w:name w:val="Знак Знак14"/>
    <w:uiPriority w:val="99"/>
    <w:locked/>
    <w:rsid w:val="00283A51"/>
    <w:rPr>
      <w:rFonts w:ascii="Impact" w:hAnsi="Impact"/>
      <w:i/>
      <w:sz w:val="22"/>
      <w:lang w:val="ru-RU" w:eastAsia="ru-RU"/>
    </w:rPr>
  </w:style>
  <w:style w:type="character" w:customStyle="1" w:styleId="130">
    <w:name w:val="Знак Знак13"/>
    <w:uiPriority w:val="99"/>
    <w:locked/>
    <w:rsid w:val="00283A51"/>
    <w:rPr>
      <w:rFonts w:ascii="Impact" w:hAnsi="Impact"/>
      <w:lang w:val="ru-RU" w:eastAsia="ru-RU"/>
    </w:rPr>
  </w:style>
  <w:style w:type="character" w:customStyle="1" w:styleId="120">
    <w:name w:val="Знак Знак12"/>
    <w:uiPriority w:val="99"/>
    <w:locked/>
    <w:rsid w:val="00283A51"/>
    <w:rPr>
      <w:rFonts w:ascii="Impact" w:hAnsi="Impact"/>
      <w:i/>
      <w:lang w:val="ru-RU" w:eastAsia="ru-RU"/>
    </w:rPr>
  </w:style>
  <w:style w:type="character" w:customStyle="1" w:styleId="1120">
    <w:name w:val="Знак Знак112"/>
    <w:uiPriority w:val="99"/>
    <w:locked/>
    <w:rsid w:val="00283A51"/>
    <w:rPr>
      <w:rFonts w:ascii="Impact" w:hAnsi="Impact"/>
      <w:i/>
      <w:sz w:val="18"/>
      <w:lang w:val="ru-RU" w:eastAsia="ru-RU"/>
    </w:rPr>
  </w:style>
  <w:style w:type="character" w:customStyle="1" w:styleId="102">
    <w:name w:val="Знак Знак102"/>
    <w:uiPriority w:val="99"/>
    <w:locked/>
    <w:rsid w:val="00283A51"/>
    <w:rPr>
      <w:lang w:val="ru-RU" w:eastAsia="ru-RU"/>
    </w:rPr>
  </w:style>
  <w:style w:type="character" w:customStyle="1" w:styleId="8">
    <w:name w:val="Знак Знак8"/>
    <w:uiPriority w:val="99"/>
    <w:locked/>
    <w:rsid w:val="00283A51"/>
    <w:rPr>
      <w:sz w:val="16"/>
      <w:lang w:val="ru-RU" w:eastAsia="ru-RU"/>
    </w:rPr>
  </w:style>
  <w:style w:type="character" w:customStyle="1" w:styleId="70">
    <w:name w:val="Знак Знак7"/>
    <w:uiPriority w:val="99"/>
    <w:locked/>
    <w:rsid w:val="00283A51"/>
    <w:rPr>
      <w:lang w:val="ru-RU" w:eastAsia="ru-RU"/>
    </w:rPr>
  </w:style>
  <w:style w:type="paragraph" w:customStyle="1" w:styleId="BodyText31">
    <w:name w:val="Body Text 31"/>
    <w:basedOn w:val="Normal"/>
    <w:uiPriority w:val="99"/>
    <w:rsid w:val="00283A51"/>
    <w:pPr>
      <w:tabs>
        <w:tab w:val="left" w:pos="708"/>
      </w:tabs>
      <w:autoSpaceDE w:val="0"/>
      <w:autoSpaceDN w:val="0"/>
      <w:spacing w:after="0" w:line="240" w:lineRule="auto"/>
      <w:jc w:val="both"/>
    </w:pPr>
    <w:rPr>
      <w:rFonts w:ascii="Bodo_uzb" w:eastAsia="Times New Roman" w:hAnsi="Bodo_uzb" w:cs="Bodo_uzb"/>
      <w:sz w:val="24"/>
      <w:szCs w:val="24"/>
      <w:lang w:val="ru-RU" w:eastAsia="ru-RU"/>
    </w:rPr>
  </w:style>
  <w:style w:type="paragraph" w:customStyle="1" w:styleId="310">
    <w:name w:val="Основной текст с отступом 31"/>
    <w:basedOn w:val="26"/>
    <w:uiPriority w:val="99"/>
    <w:rsid w:val="00283A51"/>
    <w:pPr>
      <w:tabs>
        <w:tab w:val="clear" w:pos="643"/>
        <w:tab w:val="left" w:pos="4608"/>
      </w:tabs>
      <w:snapToGrid/>
      <w:ind w:firstLine="567"/>
      <w:jc w:val="both"/>
    </w:pPr>
    <w:rPr>
      <w:sz w:val="26"/>
      <w:szCs w:val="26"/>
    </w:rPr>
  </w:style>
  <w:style w:type="paragraph" w:customStyle="1" w:styleId="33">
    <w:name w:val="заголовок 3"/>
    <w:basedOn w:val="Normal"/>
    <w:next w:val="Normal"/>
    <w:uiPriority w:val="99"/>
    <w:rsid w:val="00283A51"/>
    <w:pPr>
      <w:keepNext/>
      <w:spacing w:after="0" w:line="240" w:lineRule="auto"/>
      <w:ind w:left="34" w:hanging="34"/>
      <w:jc w:val="center"/>
    </w:pPr>
    <w:rPr>
      <w:rFonts w:ascii="Times New Roman" w:eastAsia="Times New Roman" w:hAnsi="Times New Roman"/>
      <w:b/>
      <w:szCs w:val="20"/>
      <w:lang w:val="ru-RU" w:eastAsia="ru-RU"/>
    </w:rPr>
  </w:style>
  <w:style w:type="character" w:customStyle="1" w:styleId="212">
    <w:name w:val="Знак Знак21"/>
    <w:uiPriority w:val="99"/>
    <w:locked/>
    <w:rsid w:val="00283A51"/>
    <w:rPr>
      <w:rFonts w:ascii="Arial" w:hAnsi="Arial"/>
      <w:b/>
      <w:kern w:val="32"/>
      <w:sz w:val="32"/>
      <w:lang w:val="ru-RU" w:eastAsia="ru-RU"/>
    </w:rPr>
  </w:style>
  <w:style w:type="character" w:customStyle="1" w:styleId="202">
    <w:name w:val="Знак Знак202"/>
    <w:uiPriority w:val="99"/>
    <w:locked/>
    <w:rsid w:val="00283A51"/>
    <w:rPr>
      <w:rFonts w:ascii="Arial" w:hAnsi="Arial"/>
      <w:b/>
      <w:i/>
      <w:sz w:val="28"/>
      <w:lang w:val="ru-RU" w:eastAsia="ru-RU"/>
    </w:rPr>
  </w:style>
  <w:style w:type="character" w:customStyle="1" w:styleId="1e">
    <w:name w:val="Знак Знак1"/>
    <w:uiPriority w:val="99"/>
    <w:locked/>
    <w:rsid w:val="00283A51"/>
    <w:rPr>
      <w:lang w:val="ru-RU" w:eastAsia="ru-RU"/>
    </w:rPr>
  </w:style>
  <w:style w:type="paragraph" w:customStyle="1" w:styleId="320">
    <w:name w:val="Основной текст 32"/>
    <w:basedOn w:val="Normal"/>
    <w:uiPriority w:val="99"/>
    <w:rsid w:val="00283A51"/>
    <w:pPr>
      <w:spacing w:after="0" w:line="240" w:lineRule="auto"/>
      <w:jc w:val="both"/>
    </w:pPr>
    <w:rPr>
      <w:rFonts w:ascii="Times New Roman" w:eastAsia="Times New Roman" w:hAnsi="Times New Roman"/>
      <w:sz w:val="28"/>
      <w:szCs w:val="20"/>
      <w:lang w:val="ru-RU" w:eastAsia="ru-RU"/>
    </w:rPr>
  </w:style>
  <w:style w:type="character" w:customStyle="1" w:styleId="92">
    <w:name w:val="Знак Знак92"/>
    <w:uiPriority w:val="99"/>
    <w:rsid w:val="00283A51"/>
  </w:style>
  <w:style w:type="character" w:customStyle="1" w:styleId="62">
    <w:name w:val="Знак Знак62"/>
    <w:uiPriority w:val="99"/>
    <w:rsid w:val="00283A51"/>
    <w:rPr>
      <w:lang w:val="ru-RU" w:eastAsia="ru-RU"/>
    </w:rPr>
  </w:style>
  <w:style w:type="paragraph" w:customStyle="1" w:styleId="29">
    <w:name w:val="Îñíîâíîé òåêñò 2"/>
    <w:basedOn w:val="Normal"/>
    <w:uiPriority w:val="99"/>
    <w:rsid w:val="00283A51"/>
    <w:pPr>
      <w:autoSpaceDE w:val="0"/>
      <w:autoSpaceDN w:val="0"/>
      <w:adjustRightInd w:val="0"/>
      <w:spacing w:after="0" w:line="240" w:lineRule="auto"/>
      <w:ind w:left="360"/>
      <w:jc w:val="both"/>
    </w:pPr>
    <w:rPr>
      <w:rFonts w:ascii="BalticaUzbek" w:eastAsia="Times New Roman" w:hAnsi="BalticaUzbek" w:cs="BalticaUzbek"/>
      <w:sz w:val="28"/>
      <w:szCs w:val="28"/>
      <w:lang w:val="ru-RU" w:eastAsia="ru-RU"/>
    </w:rPr>
  </w:style>
  <w:style w:type="paragraph" w:customStyle="1" w:styleId="FR1">
    <w:name w:val="FR1"/>
    <w:uiPriority w:val="99"/>
    <w:rsid w:val="00283A51"/>
    <w:pPr>
      <w:widowControl w:val="0"/>
      <w:autoSpaceDE w:val="0"/>
      <w:autoSpaceDN w:val="0"/>
      <w:spacing w:before="420"/>
      <w:ind w:left="560"/>
    </w:pPr>
    <w:rPr>
      <w:rFonts w:ascii="Arial" w:eastAsia="Times New Roman" w:hAnsi="Arial" w:cs="Arial"/>
      <w:sz w:val="12"/>
      <w:szCs w:val="12"/>
    </w:rPr>
  </w:style>
  <w:style w:type="character" w:customStyle="1" w:styleId="a8">
    <w:name w:val="Основной шрифт"/>
    <w:uiPriority w:val="99"/>
    <w:rsid w:val="00283A51"/>
  </w:style>
  <w:style w:type="character" w:customStyle="1" w:styleId="72">
    <w:name w:val="Знак Знак72"/>
    <w:uiPriority w:val="99"/>
    <w:locked/>
    <w:rsid w:val="00283A51"/>
    <w:rPr>
      <w:sz w:val="28"/>
      <w:lang w:val="ru-RU" w:eastAsia="ru-RU"/>
    </w:rPr>
  </w:style>
  <w:style w:type="character" w:customStyle="1" w:styleId="260">
    <w:name w:val="Знак Знак26"/>
    <w:uiPriority w:val="99"/>
    <w:locked/>
    <w:rsid w:val="00283A51"/>
    <w:rPr>
      <w:b/>
      <w:sz w:val="28"/>
      <w:lang w:val="ru-RU" w:eastAsia="ru-RU"/>
    </w:rPr>
  </w:style>
  <w:style w:type="paragraph" w:customStyle="1" w:styleId="34">
    <w:name w:val="Стиль3"/>
    <w:basedOn w:val="Normal"/>
    <w:next w:val="Title"/>
    <w:uiPriority w:val="99"/>
    <w:rsid w:val="00084724"/>
    <w:pPr>
      <w:spacing w:after="0" w:line="240" w:lineRule="auto"/>
      <w:jc w:val="center"/>
    </w:pPr>
    <w:rPr>
      <w:rFonts w:ascii="UzKudr" w:eastAsia="Times New Roman" w:hAnsi="UzKudr"/>
      <w:b/>
      <w:sz w:val="20"/>
      <w:szCs w:val="20"/>
      <w:lang w:val="ru-RU" w:eastAsia="ru-RU"/>
    </w:rPr>
  </w:style>
  <w:style w:type="paragraph" w:customStyle="1" w:styleId="2a">
    <w:name w:val="Без интервала2"/>
    <w:uiPriority w:val="99"/>
    <w:rsid w:val="00084724"/>
    <w:rPr>
      <w:rFonts w:ascii="TimesUZ" w:eastAsia="Times New Roman" w:hAnsi="TimesUZ"/>
      <w:sz w:val="24"/>
      <w:szCs w:val="24"/>
    </w:rPr>
  </w:style>
  <w:style w:type="paragraph" w:customStyle="1" w:styleId="2b">
    <w:name w:val="Абзац списка2"/>
    <w:basedOn w:val="Normal"/>
    <w:uiPriority w:val="99"/>
    <w:rsid w:val="00084724"/>
    <w:pPr>
      <w:spacing w:after="0" w:line="240" w:lineRule="auto"/>
      <w:ind w:left="720"/>
      <w:contextualSpacing/>
    </w:pPr>
    <w:rPr>
      <w:rFonts w:ascii="TimesUZ" w:eastAsia="Times New Roman" w:hAnsi="TimesUZ"/>
      <w:sz w:val="24"/>
      <w:szCs w:val="24"/>
      <w:lang w:val="ru-RU" w:eastAsia="ru-RU"/>
    </w:rPr>
  </w:style>
  <w:style w:type="paragraph" w:customStyle="1" w:styleId="35">
    <w:name w:val="Обычный3"/>
    <w:uiPriority w:val="99"/>
    <w:rsid w:val="00084724"/>
    <w:pPr>
      <w:widowControl w:val="0"/>
      <w:tabs>
        <w:tab w:val="num" w:pos="643"/>
      </w:tabs>
      <w:snapToGrid w:val="0"/>
    </w:pPr>
    <w:rPr>
      <w:rFonts w:ascii="Times New Roman" w:eastAsia="Times New Roman" w:hAnsi="Times New Roman"/>
      <w:sz w:val="20"/>
      <w:szCs w:val="20"/>
    </w:rPr>
  </w:style>
  <w:style w:type="character" w:customStyle="1" w:styleId="161">
    <w:name w:val="Знак Знак161"/>
    <w:uiPriority w:val="99"/>
    <w:rsid w:val="00084724"/>
    <w:rPr>
      <w:b/>
      <w:sz w:val="28"/>
      <w:lang w:val="ru-RU" w:eastAsia="ru-RU"/>
    </w:rPr>
  </w:style>
  <w:style w:type="paragraph" w:customStyle="1" w:styleId="2c">
    <w:name w:val="Название объекта2"/>
    <w:basedOn w:val="35"/>
    <w:next w:val="35"/>
    <w:uiPriority w:val="99"/>
    <w:rsid w:val="00084724"/>
    <w:pPr>
      <w:widowControl/>
      <w:tabs>
        <w:tab w:val="clear" w:pos="643"/>
        <w:tab w:val="num" w:pos="1068"/>
      </w:tabs>
      <w:snapToGrid/>
      <w:ind w:left="1068" w:hanging="360"/>
      <w:jc w:val="both"/>
    </w:pPr>
    <w:rPr>
      <w:rFonts w:ascii="BalticaUzbek" w:hAnsi="BalticaUzbek"/>
      <w:sz w:val="28"/>
    </w:rPr>
  </w:style>
  <w:style w:type="character" w:customStyle="1" w:styleId="201">
    <w:name w:val="Знак Знак201"/>
    <w:uiPriority w:val="99"/>
    <w:rsid w:val="00084724"/>
    <w:rPr>
      <w:rFonts w:ascii="Arial" w:hAnsi="Arial"/>
      <w:b/>
      <w:kern w:val="32"/>
      <w:sz w:val="32"/>
      <w:lang w:val="ru-RU" w:eastAsia="ru-RU"/>
    </w:rPr>
  </w:style>
  <w:style w:type="character" w:customStyle="1" w:styleId="171">
    <w:name w:val="Знак Знак171"/>
    <w:uiPriority w:val="99"/>
    <w:rsid w:val="00084724"/>
    <w:rPr>
      <w:rFonts w:ascii="Arial" w:hAnsi="Arial"/>
      <w:b/>
      <w:i/>
      <w:sz w:val="28"/>
      <w:lang w:val="ru-RU" w:eastAsia="ru-RU"/>
    </w:rPr>
  </w:style>
  <w:style w:type="character" w:customStyle="1" w:styleId="191">
    <w:name w:val="Знак Знак191"/>
    <w:uiPriority w:val="99"/>
    <w:rsid w:val="00084724"/>
    <w:rPr>
      <w:b/>
      <w:sz w:val="28"/>
      <w:lang w:val="ru-RU" w:eastAsia="ru-RU"/>
    </w:rPr>
  </w:style>
  <w:style w:type="character" w:customStyle="1" w:styleId="1110">
    <w:name w:val="Знак Знак111"/>
    <w:uiPriority w:val="99"/>
    <w:rsid w:val="00084724"/>
    <w:rPr>
      <w:rFonts w:ascii="Impact" w:hAnsi="Impact"/>
      <w:i/>
      <w:lang w:val="ru-RU" w:eastAsia="ru-RU"/>
    </w:rPr>
  </w:style>
  <w:style w:type="character" w:customStyle="1" w:styleId="101">
    <w:name w:val="Знак Знак101"/>
    <w:uiPriority w:val="99"/>
    <w:rsid w:val="00084724"/>
    <w:rPr>
      <w:rFonts w:ascii="Impact" w:hAnsi="Impact"/>
      <w:i/>
      <w:sz w:val="18"/>
      <w:lang w:val="ru-RU" w:eastAsia="ru-RU"/>
    </w:rPr>
  </w:style>
  <w:style w:type="paragraph" w:customStyle="1" w:styleId="1f">
    <w:name w:val="Знак1"/>
    <w:basedOn w:val="Normal"/>
    <w:autoRedefine/>
    <w:uiPriority w:val="99"/>
    <w:rsid w:val="00084724"/>
    <w:pPr>
      <w:spacing w:after="160" w:line="240" w:lineRule="exact"/>
    </w:pPr>
    <w:rPr>
      <w:rFonts w:ascii="Times New Roman" w:eastAsia="Times New Roman" w:hAnsi="Times New Roman"/>
      <w:sz w:val="28"/>
      <w:szCs w:val="20"/>
    </w:rPr>
  </w:style>
  <w:style w:type="paragraph" w:customStyle="1" w:styleId="1f0">
    <w:name w:val="Знак Знак Знак Знак1"/>
    <w:basedOn w:val="Normal"/>
    <w:autoRedefine/>
    <w:uiPriority w:val="99"/>
    <w:rsid w:val="00084724"/>
    <w:pPr>
      <w:spacing w:after="160" w:line="240" w:lineRule="exact"/>
    </w:pPr>
    <w:rPr>
      <w:rFonts w:ascii="Times New Roman" w:eastAsia="Times New Roman" w:hAnsi="Times New Roman"/>
      <w:sz w:val="28"/>
      <w:szCs w:val="20"/>
    </w:rPr>
  </w:style>
  <w:style w:type="character" w:customStyle="1" w:styleId="181">
    <w:name w:val="Знак Знак181"/>
    <w:uiPriority w:val="99"/>
    <w:rsid w:val="00084724"/>
    <w:rPr>
      <w:b/>
    </w:rPr>
  </w:style>
  <w:style w:type="character" w:customStyle="1" w:styleId="151">
    <w:name w:val="Знак Знак151"/>
    <w:uiPriority w:val="99"/>
    <w:rsid w:val="00084724"/>
    <w:rPr>
      <w:b/>
      <w:i/>
      <w:sz w:val="26"/>
    </w:rPr>
  </w:style>
  <w:style w:type="paragraph" w:customStyle="1" w:styleId="2d">
    <w:name w:val="Основной текст с отступом2"/>
    <w:basedOn w:val="Normal"/>
    <w:uiPriority w:val="99"/>
    <w:rsid w:val="00084724"/>
    <w:pPr>
      <w:spacing w:after="0" w:line="240" w:lineRule="auto"/>
    </w:pPr>
    <w:rPr>
      <w:rFonts w:ascii="Times New Roman" w:eastAsia="Times New Roman" w:hAnsi="Times New Roman"/>
      <w:b/>
      <w:bCs/>
      <w:sz w:val="28"/>
      <w:szCs w:val="28"/>
      <w:lang w:val="ru-RU" w:eastAsia="ru-RU"/>
    </w:rPr>
  </w:style>
  <w:style w:type="paragraph" w:customStyle="1" w:styleId="250">
    <w:name w:val="Основной текст 25"/>
    <w:basedOn w:val="Normal"/>
    <w:uiPriority w:val="99"/>
    <w:rsid w:val="00084724"/>
    <w:pPr>
      <w:spacing w:after="0" w:line="240" w:lineRule="auto"/>
      <w:jc w:val="center"/>
    </w:pPr>
    <w:rPr>
      <w:rFonts w:ascii="UzKudr" w:eastAsia="Times New Roman" w:hAnsi="UzKudr"/>
      <w:b/>
      <w:color w:val="000000"/>
      <w:sz w:val="28"/>
      <w:szCs w:val="20"/>
      <w:lang w:val="ru-RU" w:eastAsia="ru-RU"/>
    </w:rPr>
  </w:style>
  <w:style w:type="paragraph" w:customStyle="1" w:styleId="36">
    <w:name w:val="Основной текст3"/>
    <w:basedOn w:val="35"/>
    <w:uiPriority w:val="99"/>
    <w:rsid w:val="00084724"/>
    <w:pPr>
      <w:widowControl/>
      <w:tabs>
        <w:tab w:val="clear" w:pos="643"/>
      </w:tabs>
      <w:snapToGrid/>
      <w:jc w:val="center"/>
    </w:pPr>
    <w:rPr>
      <w:rFonts w:ascii="BalticaUzbek" w:hAnsi="BalticaUzbek"/>
      <w:b/>
      <w:caps/>
    </w:rPr>
  </w:style>
  <w:style w:type="paragraph" w:customStyle="1" w:styleId="420">
    <w:name w:val="Заголовок 42"/>
    <w:basedOn w:val="35"/>
    <w:next w:val="35"/>
    <w:uiPriority w:val="99"/>
    <w:rsid w:val="00084724"/>
    <w:pPr>
      <w:keepNext/>
      <w:widowControl/>
      <w:tabs>
        <w:tab w:val="clear" w:pos="643"/>
      </w:tabs>
      <w:snapToGrid/>
      <w:ind w:left="-108" w:right="-57"/>
      <w:jc w:val="center"/>
      <w:outlineLvl w:val="3"/>
    </w:pPr>
    <w:rPr>
      <w:rFonts w:ascii="BalticaUzbek" w:hAnsi="BalticaUzbek"/>
      <w:b/>
      <w:sz w:val="16"/>
    </w:rPr>
  </w:style>
  <w:style w:type="paragraph" w:customStyle="1" w:styleId="220">
    <w:name w:val="Заголовок 22"/>
    <w:basedOn w:val="35"/>
    <w:next w:val="35"/>
    <w:uiPriority w:val="99"/>
    <w:rsid w:val="00084724"/>
    <w:pPr>
      <w:keepNext/>
      <w:widowControl/>
      <w:tabs>
        <w:tab w:val="clear" w:pos="643"/>
      </w:tabs>
      <w:snapToGrid/>
      <w:jc w:val="center"/>
      <w:outlineLvl w:val="1"/>
    </w:pPr>
    <w:rPr>
      <w:rFonts w:ascii="BalticaUzbek" w:hAnsi="BalticaUzbek"/>
      <w:b/>
      <w:sz w:val="15"/>
    </w:rPr>
  </w:style>
  <w:style w:type="paragraph" w:customStyle="1" w:styleId="121">
    <w:name w:val="Заголовок 12"/>
    <w:basedOn w:val="35"/>
    <w:next w:val="35"/>
    <w:uiPriority w:val="99"/>
    <w:rsid w:val="00084724"/>
    <w:pPr>
      <w:keepNext/>
      <w:widowControl/>
      <w:tabs>
        <w:tab w:val="clear" w:pos="643"/>
      </w:tabs>
      <w:snapToGrid/>
      <w:jc w:val="center"/>
    </w:pPr>
    <w:rPr>
      <w:rFonts w:ascii="BalticaUzbek" w:hAnsi="BalticaUzbek"/>
      <w:b/>
      <w:sz w:val="16"/>
    </w:rPr>
  </w:style>
  <w:style w:type="character" w:customStyle="1" w:styleId="2e">
    <w:name w:val="Основной шрифт абзаца2"/>
    <w:uiPriority w:val="99"/>
    <w:rsid w:val="00084724"/>
  </w:style>
  <w:style w:type="paragraph" w:customStyle="1" w:styleId="2f">
    <w:name w:val="Цитата2"/>
    <w:basedOn w:val="35"/>
    <w:uiPriority w:val="99"/>
    <w:rsid w:val="00084724"/>
    <w:pPr>
      <w:widowControl/>
      <w:tabs>
        <w:tab w:val="clear" w:pos="643"/>
      </w:tabs>
      <w:snapToGrid/>
      <w:ind w:left="540" w:right="414"/>
      <w:jc w:val="both"/>
    </w:pPr>
    <w:rPr>
      <w:rFonts w:ascii="BalticaUzbek" w:hAnsi="BalticaUzbek"/>
      <w:sz w:val="24"/>
    </w:rPr>
  </w:style>
  <w:style w:type="paragraph" w:customStyle="1" w:styleId="321">
    <w:name w:val="Основной текст с отступом 32"/>
    <w:basedOn w:val="35"/>
    <w:uiPriority w:val="99"/>
    <w:rsid w:val="00084724"/>
    <w:pPr>
      <w:tabs>
        <w:tab w:val="clear" w:pos="643"/>
        <w:tab w:val="left" w:pos="4608"/>
      </w:tabs>
      <w:snapToGrid/>
      <w:ind w:firstLine="567"/>
      <w:jc w:val="both"/>
    </w:pPr>
    <w:rPr>
      <w:sz w:val="26"/>
      <w:szCs w:val="26"/>
    </w:rPr>
  </w:style>
  <w:style w:type="paragraph" w:customStyle="1" w:styleId="330">
    <w:name w:val="Основной текст 33"/>
    <w:basedOn w:val="Normal"/>
    <w:uiPriority w:val="99"/>
    <w:rsid w:val="00084724"/>
    <w:pPr>
      <w:spacing w:after="0" w:line="240" w:lineRule="auto"/>
      <w:jc w:val="both"/>
    </w:pPr>
    <w:rPr>
      <w:rFonts w:ascii="Times New Roman" w:eastAsia="Times New Roman" w:hAnsi="Times New Roman"/>
      <w:sz w:val="28"/>
      <w:szCs w:val="20"/>
      <w:lang w:val="ru-RU" w:eastAsia="ru-RU"/>
    </w:rPr>
  </w:style>
  <w:style w:type="character" w:customStyle="1" w:styleId="91">
    <w:name w:val="Знак Знак91"/>
    <w:uiPriority w:val="99"/>
    <w:rsid w:val="00084724"/>
  </w:style>
  <w:style w:type="character" w:customStyle="1" w:styleId="61">
    <w:name w:val="Знак Знак61"/>
    <w:uiPriority w:val="99"/>
    <w:rsid w:val="00084724"/>
    <w:rPr>
      <w:lang w:val="ru-RU" w:eastAsia="ru-RU"/>
    </w:rPr>
  </w:style>
  <w:style w:type="character" w:customStyle="1" w:styleId="71">
    <w:name w:val="Знак Знак71"/>
    <w:uiPriority w:val="99"/>
    <w:locked/>
    <w:rsid w:val="00084724"/>
    <w:rPr>
      <w:sz w:val="28"/>
      <w:lang w:val="ru-RU" w:eastAsia="ru-RU"/>
    </w:rPr>
  </w:style>
  <w:style w:type="character" w:customStyle="1" w:styleId="261">
    <w:name w:val="Знак Знак261"/>
    <w:uiPriority w:val="99"/>
    <w:locked/>
    <w:rsid w:val="00084724"/>
    <w:rPr>
      <w:b/>
      <w:sz w:val="28"/>
      <w:lang w:val="ru-RU" w:eastAsia="ru-RU"/>
    </w:rPr>
  </w:style>
  <w:style w:type="paragraph" w:customStyle="1" w:styleId="2f0">
    <w:name w:val="Стиль2"/>
    <w:basedOn w:val="Normal"/>
    <w:next w:val="Title"/>
    <w:uiPriority w:val="99"/>
    <w:rsid w:val="005C6A07"/>
    <w:pPr>
      <w:spacing w:after="0" w:line="240" w:lineRule="auto"/>
      <w:jc w:val="center"/>
    </w:pPr>
    <w:rPr>
      <w:rFonts w:ascii="Times New Roman" w:eastAsia="Times New Roman" w:hAnsi="Times New Roman"/>
      <w:sz w:val="28"/>
      <w:szCs w:val="24"/>
      <w:lang w:eastAsia="ru-RU"/>
    </w:rPr>
  </w:style>
</w:styles>
</file>

<file path=word/webSettings.xml><?xml version="1.0" encoding="utf-8"?>
<w:webSettings xmlns:r="http://schemas.openxmlformats.org/officeDocument/2006/relationships" xmlns:w="http://schemas.openxmlformats.org/wordprocessingml/2006/main">
  <w:divs>
    <w:div w:id="1009218970">
      <w:marLeft w:val="0"/>
      <w:marRight w:val="0"/>
      <w:marTop w:val="0"/>
      <w:marBottom w:val="0"/>
      <w:divBdr>
        <w:top w:val="none" w:sz="0" w:space="0" w:color="auto"/>
        <w:left w:val="none" w:sz="0" w:space="0" w:color="auto"/>
        <w:bottom w:val="none" w:sz="0" w:space="0" w:color="auto"/>
        <w:right w:val="none" w:sz="0" w:space="0" w:color="auto"/>
      </w:divBdr>
    </w:div>
    <w:div w:id="1009218971">
      <w:marLeft w:val="0"/>
      <w:marRight w:val="0"/>
      <w:marTop w:val="0"/>
      <w:marBottom w:val="0"/>
      <w:divBdr>
        <w:top w:val="none" w:sz="0" w:space="0" w:color="auto"/>
        <w:left w:val="none" w:sz="0" w:space="0" w:color="auto"/>
        <w:bottom w:val="none" w:sz="0" w:space="0" w:color="auto"/>
        <w:right w:val="none" w:sz="0" w:space="0" w:color="auto"/>
      </w:divBdr>
    </w:div>
    <w:div w:id="1009218972">
      <w:marLeft w:val="0"/>
      <w:marRight w:val="0"/>
      <w:marTop w:val="0"/>
      <w:marBottom w:val="0"/>
      <w:divBdr>
        <w:top w:val="none" w:sz="0" w:space="0" w:color="auto"/>
        <w:left w:val="none" w:sz="0" w:space="0" w:color="auto"/>
        <w:bottom w:val="none" w:sz="0" w:space="0" w:color="auto"/>
        <w:right w:val="none" w:sz="0" w:space="0" w:color="auto"/>
      </w:divBdr>
    </w:div>
    <w:div w:id="1009218973">
      <w:marLeft w:val="0"/>
      <w:marRight w:val="0"/>
      <w:marTop w:val="0"/>
      <w:marBottom w:val="0"/>
      <w:divBdr>
        <w:top w:val="none" w:sz="0" w:space="0" w:color="auto"/>
        <w:left w:val="none" w:sz="0" w:space="0" w:color="auto"/>
        <w:bottom w:val="none" w:sz="0" w:space="0" w:color="auto"/>
        <w:right w:val="none" w:sz="0" w:space="0" w:color="auto"/>
      </w:divBdr>
    </w:div>
    <w:div w:id="1009218974">
      <w:marLeft w:val="0"/>
      <w:marRight w:val="0"/>
      <w:marTop w:val="0"/>
      <w:marBottom w:val="0"/>
      <w:divBdr>
        <w:top w:val="none" w:sz="0" w:space="0" w:color="auto"/>
        <w:left w:val="none" w:sz="0" w:space="0" w:color="auto"/>
        <w:bottom w:val="none" w:sz="0" w:space="0" w:color="auto"/>
        <w:right w:val="none" w:sz="0" w:space="0" w:color="auto"/>
      </w:divBdr>
    </w:div>
    <w:div w:id="1009218975">
      <w:marLeft w:val="0"/>
      <w:marRight w:val="0"/>
      <w:marTop w:val="0"/>
      <w:marBottom w:val="0"/>
      <w:divBdr>
        <w:top w:val="none" w:sz="0" w:space="0" w:color="auto"/>
        <w:left w:val="none" w:sz="0" w:space="0" w:color="auto"/>
        <w:bottom w:val="none" w:sz="0" w:space="0" w:color="auto"/>
        <w:right w:val="none" w:sz="0" w:space="0" w:color="auto"/>
      </w:divBdr>
    </w:div>
    <w:div w:id="1009218976">
      <w:marLeft w:val="0"/>
      <w:marRight w:val="0"/>
      <w:marTop w:val="0"/>
      <w:marBottom w:val="0"/>
      <w:divBdr>
        <w:top w:val="none" w:sz="0" w:space="0" w:color="auto"/>
        <w:left w:val="none" w:sz="0" w:space="0" w:color="auto"/>
        <w:bottom w:val="none" w:sz="0" w:space="0" w:color="auto"/>
        <w:right w:val="none" w:sz="0" w:space="0" w:color="auto"/>
      </w:divBdr>
    </w:div>
    <w:div w:id="1009218977">
      <w:marLeft w:val="0"/>
      <w:marRight w:val="0"/>
      <w:marTop w:val="0"/>
      <w:marBottom w:val="0"/>
      <w:divBdr>
        <w:top w:val="none" w:sz="0" w:space="0" w:color="auto"/>
        <w:left w:val="none" w:sz="0" w:space="0" w:color="auto"/>
        <w:bottom w:val="none" w:sz="0" w:space="0" w:color="auto"/>
        <w:right w:val="none" w:sz="0" w:space="0" w:color="auto"/>
      </w:divBdr>
    </w:div>
    <w:div w:id="1009218978">
      <w:marLeft w:val="0"/>
      <w:marRight w:val="0"/>
      <w:marTop w:val="0"/>
      <w:marBottom w:val="0"/>
      <w:divBdr>
        <w:top w:val="none" w:sz="0" w:space="0" w:color="auto"/>
        <w:left w:val="none" w:sz="0" w:space="0" w:color="auto"/>
        <w:bottom w:val="none" w:sz="0" w:space="0" w:color="auto"/>
        <w:right w:val="none" w:sz="0" w:space="0" w:color="auto"/>
      </w:divBdr>
    </w:div>
    <w:div w:id="1009218979">
      <w:marLeft w:val="0"/>
      <w:marRight w:val="0"/>
      <w:marTop w:val="0"/>
      <w:marBottom w:val="0"/>
      <w:divBdr>
        <w:top w:val="none" w:sz="0" w:space="0" w:color="auto"/>
        <w:left w:val="none" w:sz="0" w:space="0" w:color="auto"/>
        <w:bottom w:val="none" w:sz="0" w:space="0" w:color="auto"/>
        <w:right w:val="none" w:sz="0" w:space="0" w:color="auto"/>
      </w:divBdr>
    </w:div>
    <w:div w:id="1009218980">
      <w:marLeft w:val="0"/>
      <w:marRight w:val="0"/>
      <w:marTop w:val="0"/>
      <w:marBottom w:val="0"/>
      <w:divBdr>
        <w:top w:val="none" w:sz="0" w:space="0" w:color="auto"/>
        <w:left w:val="none" w:sz="0" w:space="0" w:color="auto"/>
        <w:bottom w:val="none" w:sz="0" w:space="0" w:color="auto"/>
        <w:right w:val="none" w:sz="0" w:space="0" w:color="auto"/>
      </w:divBdr>
    </w:div>
    <w:div w:id="1009218981">
      <w:marLeft w:val="0"/>
      <w:marRight w:val="0"/>
      <w:marTop w:val="0"/>
      <w:marBottom w:val="0"/>
      <w:divBdr>
        <w:top w:val="none" w:sz="0" w:space="0" w:color="auto"/>
        <w:left w:val="none" w:sz="0" w:space="0" w:color="auto"/>
        <w:bottom w:val="none" w:sz="0" w:space="0" w:color="auto"/>
        <w:right w:val="none" w:sz="0" w:space="0" w:color="auto"/>
      </w:divBdr>
    </w:div>
    <w:div w:id="1009218982">
      <w:marLeft w:val="0"/>
      <w:marRight w:val="0"/>
      <w:marTop w:val="0"/>
      <w:marBottom w:val="0"/>
      <w:divBdr>
        <w:top w:val="none" w:sz="0" w:space="0" w:color="auto"/>
        <w:left w:val="none" w:sz="0" w:space="0" w:color="auto"/>
        <w:bottom w:val="none" w:sz="0" w:space="0" w:color="auto"/>
        <w:right w:val="none" w:sz="0" w:space="0" w:color="auto"/>
      </w:divBdr>
    </w:div>
    <w:div w:id="1009218983">
      <w:marLeft w:val="0"/>
      <w:marRight w:val="0"/>
      <w:marTop w:val="0"/>
      <w:marBottom w:val="0"/>
      <w:divBdr>
        <w:top w:val="none" w:sz="0" w:space="0" w:color="auto"/>
        <w:left w:val="none" w:sz="0" w:space="0" w:color="auto"/>
        <w:bottom w:val="none" w:sz="0" w:space="0" w:color="auto"/>
        <w:right w:val="none" w:sz="0" w:space="0" w:color="auto"/>
      </w:divBdr>
    </w:div>
    <w:div w:id="1009218984">
      <w:marLeft w:val="0"/>
      <w:marRight w:val="0"/>
      <w:marTop w:val="0"/>
      <w:marBottom w:val="0"/>
      <w:divBdr>
        <w:top w:val="none" w:sz="0" w:space="0" w:color="auto"/>
        <w:left w:val="none" w:sz="0" w:space="0" w:color="auto"/>
        <w:bottom w:val="none" w:sz="0" w:space="0" w:color="auto"/>
        <w:right w:val="none" w:sz="0" w:space="0" w:color="auto"/>
      </w:divBdr>
    </w:div>
    <w:div w:id="1009218985">
      <w:marLeft w:val="0"/>
      <w:marRight w:val="0"/>
      <w:marTop w:val="0"/>
      <w:marBottom w:val="0"/>
      <w:divBdr>
        <w:top w:val="none" w:sz="0" w:space="0" w:color="auto"/>
        <w:left w:val="none" w:sz="0" w:space="0" w:color="auto"/>
        <w:bottom w:val="none" w:sz="0" w:space="0" w:color="auto"/>
        <w:right w:val="none" w:sz="0" w:space="0" w:color="auto"/>
      </w:divBdr>
    </w:div>
    <w:div w:id="1009218986">
      <w:marLeft w:val="0"/>
      <w:marRight w:val="0"/>
      <w:marTop w:val="0"/>
      <w:marBottom w:val="0"/>
      <w:divBdr>
        <w:top w:val="none" w:sz="0" w:space="0" w:color="auto"/>
        <w:left w:val="none" w:sz="0" w:space="0" w:color="auto"/>
        <w:bottom w:val="none" w:sz="0" w:space="0" w:color="auto"/>
        <w:right w:val="none" w:sz="0" w:space="0" w:color="auto"/>
      </w:divBdr>
    </w:div>
    <w:div w:id="1009218987">
      <w:marLeft w:val="0"/>
      <w:marRight w:val="0"/>
      <w:marTop w:val="0"/>
      <w:marBottom w:val="0"/>
      <w:divBdr>
        <w:top w:val="none" w:sz="0" w:space="0" w:color="auto"/>
        <w:left w:val="none" w:sz="0" w:space="0" w:color="auto"/>
        <w:bottom w:val="none" w:sz="0" w:space="0" w:color="auto"/>
        <w:right w:val="none" w:sz="0" w:space="0" w:color="auto"/>
      </w:divBdr>
    </w:div>
    <w:div w:id="1009218988">
      <w:marLeft w:val="0"/>
      <w:marRight w:val="0"/>
      <w:marTop w:val="0"/>
      <w:marBottom w:val="0"/>
      <w:divBdr>
        <w:top w:val="none" w:sz="0" w:space="0" w:color="auto"/>
        <w:left w:val="none" w:sz="0" w:space="0" w:color="auto"/>
        <w:bottom w:val="none" w:sz="0" w:space="0" w:color="auto"/>
        <w:right w:val="none" w:sz="0" w:space="0" w:color="auto"/>
      </w:divBdr>
    </w:div>
    <w:div w:id="1009218989">
      <w:marLeft w:val="0"/>
      <w:marRight w:val="0"/>
      <w:marTop w:val="0"/>
      <w:marBottom w:val="0"/>
      <w:divBdr>
        <w:top w:val="none" w:sz="0" w:space="0" w:color="auto"/>
        <w:left w:val="none" w:sz="0" w:space="0" w:color="auto"/>
        <w:bottom w:val="none" w:sz="0" w:space="0" w:color="auto"/>
        <w:right w:val="none" w:sz="0" w:space="0" w:color="auto"/>
      </w:divBdr>
    </w:div>
    <w:div w:id="1009218990">
      <w:marLeft w:val="0"/>
      <w:marRight w:val="0"/>
      <w:marTop w:val="0"/>
      <w:marBottom w:val="0"/>
      <w:divBdr>
        <w:top w:val="none" w:sz="0" w:space="0" w:color="auto"/>
        <w:left w:val="none" w:sz="0" w:space="0" w:color="auto"/>
        <w:bottom w:val="none" w:sz="0" w:space="0" w:color="auto"/>
        <w:right w:val="none" w:sz="0" w:space="0" w:color="auto"/>
      </w:divBdr>
    </w:div>
    <w:div w:id="1009218991">
      <w:marLeft w:val="0"/>
      <w:marRight w:val="0"/>
      <w:marTop w:val="0"/>
      <w:marBottom w:val="0"/>
      <w:divBdr>
        <w:top w:val="none" w:sz="0" w:space="0" w:color="auto"/>
        <w:left w:val="none" w:sz="0" w:space="0" w:color="auto"/>
        <w:bottom w:val="none" w:sz="0" w:space="0" w:color="auto"/>
        <w:right w:val="none" w:sz="0" w:space="0" w:color="auto"/>
      </w:divBdr>
    </w:div>
    <w:div w:id="1009218992">
      <w:marLeft w:val="0"/>
      <w:marRight w:val="0"/>
      <w:marTop w:val="0"/>
      <w:marBottom w:val="0"/>
      <w:divBdr>
        <w:top w:val="none" w:sz="0" w:space="0" w:color="auto"/>
        <w:left w:val="none" w:sz="0" w:space="0" w:color="auto"/>
        <w:bottom w:val="none" w:sz="0" w:space="0" w:color="auto"/>
        <w:right w:val="none" w:sz="0" w:space="0" w:color="auto"/>
      </w:divBdr>
    </w:div>
    <w:div w:id="1009218993">
      <w:marLeft w:val="0"/>
      <w:marRight w:val="0"/>
      <w:marTop w:val="0"/>
      <w:marBottom w:val="0"/>
      <w:divBdr>
        <w:top w:val="none" w:sz="0" w:space="0" w:color="auto"/>
        <w:left w:val="none" w:sz="0" w:space="0" w:color="auto"/>
        <w:bottom w:val="none" w:sz="0" w:space="0" w:color="auto"/>
        <w:right w:val="none" w:sz="0" w:space="0" w:color="auto"/>
      </w:divBdr>
    </w:div>
    <w:div w:id="100921899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64.wmf"/><Relationship Id="rId671" Type="http://schemas.openxmlformats.org/officeDocument/2006/relationships/image" Target="media/image595.png"/><Relationship Id="rId769" Type="http://schemas.openxmlformats.org/officeDocument/2006/relationships/image" Target="media/image659.wmf"/><Relationship Id="rId976" Type="http://schemas.openxmlformats.org/officeDocument/2006/relationships/oleObject" Target="embeddings/oleObject126.bin"/><Relationship Id="rId21" Type="http://schemas.openxmlformats.org/officeDocument/2006/relationships/image" Target="media/image9.png"/><Relationship Id="rId324" Type="http://schemas.openxmlformats.org/officeDocument/2006/relationships/image" Target="media/image248.wmf"/><Relationship Id="rId531" Type="http://schemas.openxmlformats.org/officeDocument/2006/relationships/image" Target="media/image455.png"/><Relationship Id="rId629" Type="http://schemas.openxmlformats.org/officeDocument/2006/relationships/image" Target="media/image553.jpeg"/><Relationship Id="rId1161" Type="http://schemas.openxmlformats.org/officeDocument/2006/relationships/oleObject" Target="embeddings/oleObject214.bin"/><Relationship Id="rId170" Type="http://schemas.openxmlformats.org/officeDocument/2006/relationships/oleObject" Target="embeddings/oleObject62.bin"/><Relationship Id="rId836" Type="http://schemas.openxmlformats.org/officeDocument/2006/relationships/image" Target="media/image726.png"/><Relationship Id="rId1021" Type="http://schemas.openxmlformats.org/officeDocument/2006/relationships/oleObject" Target="embeddings/oleObject146.bin"/><Relationship Id="rId1119" Type="http://schemas.openxmlformats.org/officeDocument/2006/relationships/image" Target="media/image917.wmf"/><Relationship Id="rId268" Type="http://schemas.openxmlformats.org/officeDocument/2006/relationships/image" Target="media/image194.wmf"/><Relationship Id="rId475" Type="http://schemas.openxmlformats.org/officeDocument/2006/relationships/image" Target="media/image399.png"/><Relationship Id="rId682" Type="http://schemas.openxmlformats.org/officeDocument/2006/relationships/image" Target="media/image604.wmf"/><Relationship Id="rId903" Type="http://schemas.openxmlformats.org/officeDocument/2006/relationships/image" Target="media/image793.png"/><Relationship Id="rId32" Type="http://schemas.openxmlformats.org/officeDocument/2006/relationships/image" Target="media/image19.jpeg"/><Relationship Id="rId128" Type="http://schemas.openxmlformats.org/officeDocument/2006/relationships/image" Target="media/image71.jpeg"/><Relationship Id="rId335" Type="http://schemas.openxmlformats.org/officeDocument/2006/relationships/image" Target="media/image259.wmf"/><Relationship Id="rId542" Type="http://schemas.openxmlformats.org/officeDocument/2006/relationships/image" Target="media/image466.wmf"/><Relationship Id="rId987" Type="http://schemas.openxmlformats.org/officeDocument/2006/relationships/oleObject" Target="embeddings/oleObject132.bin"/><Relationship Id="rId1172" Type="http://schemas.openxmlformats.org/officeDocument/2006/relationships/image" Target="media/image941.wmf"/><Relationship Id="rId181" Type="http://schemas.openxmlformats.org/officeDocument/2006/relationships/image" Target="media/image107.wmf"/><Relationship Id="rId402" Type="http://schemas.openxmlformats.org/officeDocument/2006/relationships/image" Target="media/image326.png"/><Relationship Id="rId847" Type="http://schemas.openxmlformats.org/officeDocument/2006/relationships/image" Target="media/image737.wmf"/><Relationship Id="rId1032" Type="http://schemas.openxmlformats.org/officeDocument/2006/relationships/oleObject" Target="embeddings/oleObject150.bin"/><Relationship Id="rId279" Type="http://schemas.openxmlformats.org/officeDocument/2006/relationships/image" Target="media/image203.png"/><Relationship Id="rId486" Type="http://schemas.openxmlformats.org/officeDocument/2006/relationships/image" Target="media/image410.png"/><Relationship Id="rId693" Type="http://schemas.openxmlformats.org/officeDocument/2006/relationships/oleObject" Target="embeddings/oleObject72.bin"/><Relationship Id="rId707" Type="http://schemas.openxmlformats.org/officeDocument/2006/relationships/oleObject" Target="embeddings/oleObject79.bin"/><Relationship Id="rId914" Type="http://schemas.openxmlformats.org/officeDocument/2006/relationships/image" Target="media/image804.png"/><Relationship Id="rId43" Type="http://schemas.openxmlformats.org/officeDocument/2006/relationships/image" Target="media/image28.png"/><Relationship Id="rId139" Type="http://schemas.openxmlformats.org/officeDocument/2006/relationships/image" Target="media/image78.wmf"/><Relationship Id="rId346" Type="http://schemas.openxmlformats.org/officeDocument/2006/relationships/image" Target="media/image270.wmf"/><Relationship Id="rId553" Type="http://schemas.openxmlformats.org/officeDocument/2006/relationships/image" Target="media/image477.png"/><Relationship Id="rId760" Type="http://schemas.openxmlformats.org/officeDocument/2006/relationships/image" Target="media/image650.wmf"/><Relationship Id="rId998" Type="http://schemas.openxmlformats.org/officeDocument/2006/relationships/image" Target="media/image849.png"/><Relationship Id="rId1183" Type="http://schemas.openxmlformats.org/officeDocument/2006/relationships/oleObject" Target="embeddings/oleObject225.bin"/><Relationship Id="rId192" Type="http://schemas.openxmlformats.org/officeDocument/2006/relationships/image" Target="media/image118.wmf"/><Relationship Id="rId206" Type="http://schemas.openxmlformats.org/officeDocument/2006/relationships/image" Target="media/image132.png"/><Relationship Id="rId413" Type="http://schemas.openxmlformats.org/officeDocument/2006/relationships/image" Target="media/image337.png"/><Relationship Id="rId858" Type="http://schemas.openxmlformats.org/officeDocument/2006/relationships/image" Target="media/image748.wmf"/><Relationship Id="rId1043" Type="http://schemas.openxmlformats.org/officeDocument/2006/relationships/image" Target="media/image876.wmf"/><Relationship Id="rId497" Type="http://schemas.openxmlformats.org/officeDocument/2006/relationships/image" Target="media/image421.png"/><Relationship Id="rId620" Type="http://schemas.openxmlformats.org/officeDocument/2006/relationships/image" Target="media/image544.png"/><Relationship Id="rId718" Type="http://schemas.openxmlformats.org/officeDocument/2006/relationships/image" Target="media/image622.wmf"/><Relationship Id="rId925" Type="http://schemas.openxmlformats.org/officeDocument/2006/relationships/oleObject" Target="embeddings/oleObject99.bin"/><Relationship Id="rId357" Type="http://schemas.openxmlformats.org/officeDocument/2006/relationships/image" Target="media/image281.wmf"/><Relationship Id="rId1110" Type="http://schemas.openxmlformats.org/officeDocument/2006/relationships/oleObject" Target="embeddings/oleObject186.bin"/><Relationship Id="rId1194" Type="http://schemas.openxmlformats.org/officeDocument/2006/relationships/image" Target="media/image952.wmf"/><Relationship Id="rId1208" Type="http://schemas.openxmlformats.org/officeDocument/2006/relationships/image" Target="media/image960.png"/><Relationship Id="rId54" Type="http://schemas.openxmlformats.org/officeDocument/2006/relationships/oleObject" Target="embeddings/oleObject10.bin"/><Relationship Id="rId217" Type="http://schemas.openxmlformats.org/officeDocument/2006/relationships/image" Target="media/image143.wmf"/><Relationship Id="rId564" Type="http://schemas.openxmlformats.org/officeDocument/2006/relationships/image" Target="media/image488.png"/><Relationship Id="rId771" Type="http://schemas.openxmlformats.org/officeDocument/2006/relationships/image" Target="media/image661.wmf"/><Relationship Id="rId869" Type="http://schemas.openxmlformats.org/officeDocument/2006/relationships/image" Target="media/image759.wmf"/><Relationship Id="rId424" Type="http://schemas.openxmlformats.org/officeDocument/2006/relationships/image" Target="media/image348.png"/><Relationship Id="rId631" Type="http://schemas.openxmlformats.org/officeDocument/2006/relationships/image" Target="media/image555.png"/><Relationship Id="rId729" Type="http://schemas.openxmlformats.org/officeDocument/2006/relationships/oleObject" Target="embeddings/oleObject90.bin"/><Relationship Id="rId1054" Type="http://schemas.openxmlformats.org/officeDocument/2006/relationships/oleObject" Target="embeddings/oleObject161.bin"/><Relationship Id="rId270" Type="http://schemas.openxmlformats.org/officeDocument/2006/relationships/oleObject" Target="embeddings/oleObject63.bin"/><Relationship Id="rId936" Type="http://schemas.openxmlformats.org/officeDocument/2006/relationships/image" Target="media/image819.wmf"/><Relationship Id="rId1121" Type="http://schemas.openxmlformats.org/officeDocument/2006/relationships/image" Target="media/image918.wmf"/><Relationship Id="rId1219" Type="http://schemas.openxmlformats.org/officeDocument/2006/relationships/image" Target="media/image971.png"/><Relationship Id="rId65" Type="http://schemas.openxmlformats.org/officeDocument/2006/relationships/image" Target="media/image38.wmf"/><Relationship Id="rId130" Type="http://schemas.openxmlformats.org/officeDocument/2006/relationships/oleObject" Target="embeddings/oleObject46.bin"/><Relationship Id="rId368" Type="http://schemas.openxmlformats.org/officeDocument/2006/relationships/image" Target="media/image292.wmf"/><Relationship Id="rId575" Type="http://schemas.openxmlformats.org/officeDocument/2006/relationships/image" Target="media/image499.png"/><Relationship Id="rId782" Type="http://schemas.openxmlformats.org/officeDocument/2006/relationships/image" Target="media/image672.wmf"/><Relationship Id="rId228" Type="http://schemas.openxmlformats.org/officeDocument/2006/relationships/image" Target="media/image154.jpeg"/><Relationship Id="rId435" Type="http://schemas.openxmlformats.org/officeDocument/2006/relationships/image" Target="media/image359.png"/><Relationship Id="rId642" Type="http://schemas.openxmlformats.org/officeDocument/2006/relationships/image" Target="media/image566.png"/><Relationship Id="rId1065" Type="http://schemas.openxmlformats.org/officeDocument/2006/relationships/oleObject" Target="embeddings/oleObject164.bin"/><Relationship Id="rId281" Type="http://schemas.openxmlformats.org/officeDocument/2006/relationships/image" Target="media/image205.png"/><Relationship Id="rId502" Type="http://schemas.openxmlformats.org/officeDocument/2006/relationships/image" Target="media/image426.png"/><Relationship Id="rId947" Type="http://schemas.openxmlformats.org/officeDocument/2006/relationships/image" Target="media/image825.wmf"/><Relationship Id="rId1132" Type="http://schemas.openxmlformats.org/officeDocument/2006/relationships/oleObject" Target="embeddings/oleObject197.bin"/><Relationship Id="rId76" Type="http://schemas.openxmlformats.org/officeDocument/2006/relationships/oleObject" Target="embeddings/oleObject21.bin"/><Relationship Id="rId141" Type="http://schemas.openxmlformats.org/officeDocument/2006/relationships/image" Target="media/image79.jpeg"/><Relationship Id="rId379" Type="http://schemas.openxmlformats.org/officeDocument/2006/relationships/image" Target="media/image303.wmf"/><Relationship Id="rId586" Type="http://schemas.openxmlformats.org/officeDocument/2006/relationships/image" Target="media/image510.png"/><Relationship Id="rId793" Type="http://schemas.openxmlformats.org/officeDocument/2006/relationships/image" Target="media/image683.wmf"/><Relationship Id="rId807" Type="http://schemas.openxmlformats.org/officeDocument/2006/relationships/image" Target="media/image697.jpeg"/><Relationship Id="rId7" Type="http://schemas.openxmlformats.org/officeDocument/2006/relationships/hyperlink" Target="http://www.astrolab.ru/" TargetMode="External"/><Relationship Id="rId239" Type="http://schemas.openxmlformats.org/officeDocument/2006/relationships/image" Target="media/image165.jpeg"/><Relationship Id="rId446" Type="http://schemas.openxmlformats.org/officeDocument/2006/relationships/image" Target="media/image370.png"/><Relationship Id="rId653" Type="http://schemas.openxmlformats.org/officeDocument/2006/relationships/image" Target="media/image577.png"/><Relationship Id="rId1076" Type="http://schemas.openxmlformats.org/officeDocument/2006/relationships/oleObject" Target="embeddings/oleObject169.bin"/><Relationship Id="rId292" Type="http://schemas.openxmlformats.org/officeDocument/2006/relationships/image" Target="media/image216.wmf"/><Relationship Id="rId306" Type="http://schemas.openxmlformats.org/officeDocument/2006/relationships/image" Target="media/image230.wmf"/><Relationship Id="rId860" Type="http://schemas.openxmlformats.org/officeDocument/2006/relationships/image" Target="media/image750.wmf"/><Relationship Id="rId958" Type="http://schemas.openxmlformats.org/officeDocument/2006/relationships/oleObject" Target="embeddings/oleObject116.bin"/><Relationship Id="rId1143" Type="http://schemas.openxmlformats.org/officeDocument/2006/relationships/image" Target="media/image929.wmf"/><Relationship Id="rId87" Type="http://schemas.openxmlformats.org/officeDocument/2006/relationships/image" Target="media/image49.wmf"/><Relationship Id="rId513" Type="http://schemas.openxmlformats.org/officeDocument/2006/relationships/image" Target="media/image437.png"/><Relationship Id="rId597" Type="http://schemas.openxmlformats.org/officeDocument/2006/relationships/image" Target="media/image521.jpeg"/><Relationship Id="rId720" Type="http://schemas.openxmlformats.org/officeDocument/2006/relationships/image" Target="media/image623.wmf"/><Relationship Id="rId818" Type="http://schemas.openxmlformats.org/officeDocument/2006/relationships/image" Target="media/image708.jpeg"/><Relationship Id="rId152" Type="http://schemas.openxmlformats.org/officeDocument/2006/relationships/oleObject" Target="embeddings/oleObject54.bin"/><Relationship Id="rId457" Type="http://schemas.openxmlformats.org/officeDocument/2006/relationships/image" Target="media/image381.png"/><Relationship Id="rId1003" Type="http://schemas.openxmlformats.org/officeDocument/2006/relationships/image" Target="media/image854.jpeg"/><Relationship Id="rId1087" Type="http://schemas.openxmlformats.org/officeDocument/2006/relationships/image" Target="media/image901.wmf"/><Relationship Id="rId1210" Type="http://schemas.openxmlformats.org/officeDocument/2006/relationships/image" Target="media/image962.jpeg"/><Relationship Id="rId664" Type="http://schemas.openxmlformats.org/officeDocument/2006/relationships/image" Target="media/image588.png"/><Relationship Id="rId871" Type="http://schemas.openxmlformats.org/officeDocument/2006/relationships/image" Target="media/image761.wmf"/><Relationship Id="rId969" Type="http://schemas.openxmlformats.org/officeDocument/2006/relationships/oleObject" Target="embeddings/oleObject122.bin"/><Relationship Id="rId14" Type="http://schemas.openxmlformats.org/officeDocument/2006/relationships/image" Target="media/image2.jpeg"/><Relationship Id="rId317" Type="http://schemas.openxmlformats.org/officeDocument/2006/relationships/image" Target="media/image241.wmf"/><Relationship Id="rId524" Type="http://schemas.openxmlformats.org/officeDocument/2006/relationships/image" Target="media/image448.png"/><Relationship Id="rId731" Type="http://schemas.openxmlformats.org/officeDocument/2006/relationships/oleObject" Target="embeddings/oleObject91.bin"/><Relationship Id="rId1154" Type="http://schemas.openxmlformats.org/officeDocument/2006/relationships/image" Target="media/image932.wmf"/><Relationship Id="rId98" Type="http://schemas.openxmlformats.org/officeDocument/2006/relationships/oleObject" Target="embeddings/oleObject32.bin"/><Relationship Id="rId163" Type="http://schemas.openxmlformats.org/officeDocument/2006/relationships/image" Target="media/image93.wmf"/><Relationship Id="rId370" Type="http://schemas.openxmlformats.org/officeDocument/2006/relationships/image" Target="media/image294.wmf"/><Relationship Id="rId829" Type="http://schemas.openxmlformats.org/officeDocument/2006/relationships/image" Target="media/image719.wmf"/><Relationship Id="rId1014" Type="http://schemas.openxmlformats.org/officeDocument/2006/relationships/image" Target="media/image860.wmf"/><Relationship Id="rId1221" Type="http://schemas.openxmlformats.org/officeDocument/2006/relationships/image" Target="media/image973.png"/><Relationship Id="rId230" Type="http://schemas.openxmlformats.org/officeDocument/2006/relationships/image" Target="media/image156.png"/><Relationship Id="rId468" Type="http://schemas.openxmlformats.org/officeDocument/2006/relationships/image" Target="media/image392.png"/><Relationship Id="rId675" Type="http://schemas.openxmlformats.org/officeDocument/2006/relationships/image" Target="media/image599.jpeg"/><Relationship Id="rId882" Type="http://schemas.openxmlformats.org/officeDocument/2006/relationships/image" Target="media/image772.wmf"/><Relationship Id="rId1098" Type="http://schemas.openxmlformats.org/officeDocument/2006/relationships/oleObject" Target="embeddings/oleObject180.bin"/><Relationship Id="rId25" Type="http://schemas.openxmlformats.org/officeDocument/2006/relationships/image" Target="media/image13.png"/><Relationship Id="rId328" Type="http://schemas.openxmlformats.org/officeDocument/2006/relationships/image" Target="media/image252.wmf"/><Relationship Id="rId535" Type="http://schemas.openxmlformats.org/officeDocument/2006/relationships/image" Target="media/image459.png"/><Relationship Id="rId742" Type="http://schemas.openxmlformats.org/officeDocument/2006/relationships/image" Target="media/image634.wmf"/><Relationship Id="rId1165" Type="http://schemas.openxmlformats.org/officeDocument/2006/relationships/oleObject" Target="embeddings/oleObject216.bin"/><Relationship Id="rId174" Type="http://schemas.openxmlformats.org/officeDocument/2006/relationships/image" Target="media/image100.wmf"/><Relationship Id="rId381" Type="http://schemas.openxmlformats.org/officeDocument/2006/relationships/image" Target="media/image305.wmf"/><Relationship Id="rId602" Type="http://schemas.openxmlformats.org/officeDocument/2006/relationships/image" Target="media/image526.png"/><Relationship Id="rId1025" Type="http://schemas.openxmlformats.org/officeDocument/2006/relationships/image" Target="media/image866.wmf"/><Relationship Id="rId241" Type="http://schemas.openxmlformats.org/officeDocument/2006/relationships/image" Target="media/image167.png"/><Relationship Id="rId479" Type="http://schemas.openxmlformats.org/officeDocument/2006/relationships/image" Target="media/image403.png"/><Relationship Id="rId686" Type="http://schemas.openxmlformats.org/officeDocument/2006/relationships/image" Target="media/image606.wmf"/><Relationship Id="rId893" Type="http://schemas.openxmlformats.org/officeDocument/2006/relationships/image" Target="media/image783.wmf"/><Relationship Id="rId907" Type="http://schemas.openxmlformats.org/officeDocument/2006/relationships/image" Target="media/image797.wmf"/><Relationship Id="rId36" Type="http://schemas.openxmlformats.org/officeDocument/2006/relationships/oleObject" Target="embeddings/oleObject2.bin"/><Relationship Id="rId339" Type="http://schemas.openxmlformats.org/officeDocument/2006/relationships/image" Target="media/image263.wmf"/><Relationship Id="rId546" Type="http://schemas.openxmlformats.org/officeDocument/2006/relationships/image" Target="media/image470.wmf"/><Relationship Id="rId753" Type="http://schemas.openxmlformats.org/officeDocument/2006/relationships/image" Target="media/image643.wmf"/><Relationship Id="rId1176" Type="http://schemas.openxmlformats.org/officeDocument/2006/relationships/image" Target="media/image943.wmf"/><Relationship Id="rId101" Type="http://schemas.openxmlformats.org/officeDocument/2006/relationships/image" Target="media/image56.wmf"/><Relationship Id="rId185" Type="http://schemas.openxmlformats.org/officeDocument/2006/relationships/image" Target="media/image111.jpeg"/><Relationship Id="rId406" Type="http://schemas.openxmlformats.org/officeDocument/2006/relationships/image" Target="media/image330.png"/><Relationship Id="rId960" Type="http://schemas.openxmlformats.org/officeDocument/2006/relationships/image" Target="media/image831.wmf"/><Relationship Id="rId1036" Type="http://schemas.openxmlformats.org/officeDocument/2006/relationships/oleObject" Target="embeddings/oleObject152.bin"/><Relationship Id="rId392" Type="http://schemas.openxmlformats.org/officeDocument/2006/relationships/image" Target="media/image316.wmf"/><Relationship Id="rId613" Type="http://schemas.openxmlformats.org/officeDocument/2006/relationships/image" Target="media/image537.png"/><Relationship Id="rId697" Type="http://schemas.openxmlformats.org/officeDocument/2006/relationships/oleObject" Target="embeddings/oleObject74.bin"/><Relationship Id="rId820" Type="http://schemas.openxmlformats.org/officeDocument/2006/relationships/image" Target="media/image710.jpeg"/><Relationship Id="rId918" Type="http://schemas.openxmlformats.org/officeDocument/2006/relationships/image" Target="media/image808.png"/><Relationship Id="rId252" Type="http://schemas.openxmlformats.org/officeDocument/2006/relationships/image" Target="media/image178.png"/><Relationship Id="rId1103" Type="http://schemas.openxmlformats.org/officeDocument/2006/relationships/image" Target="media/image909.wmf"/><Relationship Id="rId1187" Type="http://schemas.openxmlformats.org/officeDocument/2006/relationships/oleObject" Target="embeddings/oleObject227.bin"/><Relationship Id="rId47" Type="http://schemas.openxmlformats.org/officeDocument/2006/relationships/oleObject" Target="embeddings/oleObject5.bin"/><Relationship Id="rId112" Type="http://schemas.openxmlformats.org/officeDocument/2006/relationships/oleObject" Target="embeddings/oleObject39.bin"/><Relationship Id="rId557" Type="http://schemas.openxmlformats.org/officeDocument/2006/relationships/image" Target="media/image481.png"/><Relationship Id="rId764" Type="http://schemas.openxmlformats.org/officeDocument/2006/relationships/image" Target="media/image654.wmf"/><Relationship Id="rId971" Type="http://schemas.openxmlformats.org/officeDocument/2006/relationships/oleObject" Target="embeddings/oleObject123.bin"/><Relationship Id="rId196" Type="http://schemas.openxmlformats.org/officeDocument/2006/relationships/image" Target="media/image122.wmf"/><Relationship Id="rId417" Type="http://schemas.openxmlformats.org/officeDocument/2006/relationships/image" Target="media/image341.png"/><Relationship Id="rId624" Type="http://schemas.openxmlformats.org/officeDocument/2006/relationships/image" Target="media/image548.png"/><Relationship Id="rId831" Type="http://schemas.openxmlformats.org/officeDocument/2006/relationships/image" Target="media/image721.wmf"/><Relationship Id="rId1047" Type="http://schemas.openxmlformats.org/officeDocument/2006/relationships/oleObject" Target="embeddings/oleObject158.bin"/><Relationship Id="rId263" Type="http://schemas.openxmlformats.org/officeDocument/2006/relationships/image" Target="media/image189.png"/><Relationship Id="rId470" Type="http://schemas.openxmlformats.org/officeDocument/2006/relationships/image" Target="media/image394.jpeg"/><Relationship Id="rId929" Type="http://schemas.openxmlformats.org/officeDocument/2006/relationships/oleObject" Target="embeddings/oleObject101.bin"/><Relationship Id="rId1114" Type="http://schemas.openxmlformats.org/officeDocument/2006/relationships/oleObject" Target="embeddings/oleObject188.bin"/><Relationship Id="rId58" Type="http://schemas.openxmlformats.org/officeDocument/2006/relationships/oleObject" Target="embeddings/oleObject12.bin"/><Relationship Id="rId123" Type="http://schemas.openxmlformats.org/officeDocument/2006/relationships/image" Target="media/image67.wmf"/><Relationship Id="rId330" Type="http://schemas.openxmlformats.org/officeDocument/2006/relationships/image" Target="media/image254.wmf"/><Relationship Id="rId568" Type="http://schemas.openxmlformats.org/officeDocument/2006/relationships/image" Target="media/image492.png"/><Relationship Id="rId775" Type="http://schemas.openxmlformats.org/officeDocument/2006/relationships/image" Target="media/image665.wmf"/><Relationship Id="rId982" Type="http://schemas.openxmlformats.org/officeDocument/2006/relationships/image" Target="media/image841.wmf"/><Relationship Id="rId1198" Type="http://schemas.openxmlformats.org/officeDocument/2006/relationships/image" Target="media/image954.wmf"/><Relationship Id="rId428" Type="http://schemas.openxmlformats.org/officeDocument/2006/relationships/image" Target="media/image352.png"/><Relationship Id="rId635" Type="http://schemas.openxmlformats.org/officeDocument/2006/relationships/image" Target="media/image559.jpeg"/><Relationship Id="rId842" Type="http://schemas.openxmlformats.org/officeDocument/2006/relationships/image" Target="media/image732.wmf"/><Relationship Id="rId1058" Type="http://schemas.openxmlformats.org/officeDocument/2006/relationships/image" Target="media/image885.wmf"/><Relationship Id="rId274" Type="http://schemas.openxmlformats.org/officeDocument/2006/relationships/image" Target="media/image198.wmf"/><Relationship Id="rId481" Type="http://schemas.openxmlformats.org/officeDocument/2006/relationships/image" Target="media/image405.png"/><Relationship Id="rId702" Type="http://schemas.openxmlformats.org/officeDocument/2006/relationships/image" Target="media/image614.wmf"/><Relationship Id="rId1125" Type="http://schemas.openxmlformats.org/officeDocument/2006/relationships/image" Target="media/image920.wmf"/><Relationship Id="rId69" Type="http://schemas.openxmlformats.org/officeDocument/2006/relationships/image" Target="media/image40.wmf"/><Relationship Id="rId134" Type="http://schemas.openxmlformats.org/officeDocument/2006/relationships/image" Target="media/image75.png"/><Relationship Id="rId579" Type="http://schemas.openxmlformats.org/officeDocument/2006/relationships/image" Target="media/image503.png"/><Relationship Id="rId786" Type="http://schemas.openxmlformats.org/officeDocument/2006/relationships/image" Target="media/image676.wmf"/><Relationship Id="rId993" Type="http://schemas.openxmlformats.org/officeDocument/2006/relationships/oleObject" Target="embeddings/oleObject135.bin"/><Relationship Id="rId341" Type="http://schemas.openxmlformats.org/officeDocument/2006/relationships/image" Target="media/image265.wmf"/><Relationship Id="rId439" Type="http://schemas.openxmlformats.org/officeDocument/2006/relationships/image" Target="media/image363.jpeg"/><Relationship Id="rId646" Type="http://schemas.openxmlformats.org/officeDocument/2006/relationships/image" Target="media/image570.png"/><Relationship Id="rId1069" Type="http://schemas.openxmlformats.org/officeDocument/2006/relationships/oleObject" Target="embeddings/oleObject166.bin"/><Relationship Id="rId201" Type="http://schemas.openxmlformats.org/officeDocument/2006/relationships/image" Target="media/image127.png"/><Relationship Id="rId285" Type="http://schemas.openxmlformats.org/officeDocument/2006/relationships/image" Target="media/image209.png"/><Relationship Id="rId506" Type="http://schemas.openxmlformats.org/officeDocument/2006/relationships/image" Target="media/image430.png"/><Relationship Id="rId853" Type="http://schemas.openxmlformats.org/officeDocument/2006/relationships/image" Target="media/image743.wmf"/><Relationship Id="rId1136" Type="http://schemas.openxmlformats.org/officeDocument/2006/relationships/oleObject" Target="embeddings/oleObject199.bin"/><Relationship Id="rId492" Type="http://schemas.openxmlformats.org/officeDocument/2006/relationships/image" Target="media/image416.png"/><Relationship Id="rId713" Type="http://schemas.openxmlformats.org/officeDocument/2006/relationships/oleObject" Target="embeddings/oleObject82.bin"/><Relationship Id="rId797" Type="http://schemas.openxmlformats.org/officeDocument/2006/relationships/image" Target="media/image687.png"/><Relationship Id="rId920" Type="http://schemas.openxmlformats.org/officeDocument/2006/relationships/image" Target="media/image810.jpeg"/><Relationship Id="rId145" Type="http://schemas.openxmlformats.org/officeDocument/2006/relationships/image" Target="media/image82.wmf"/><Relationship Id="rId352" Type="http://schemas.openxmlformats.org/officeDocument/2006/relationships/image" Target="media/image276.wmf"/><Relationship Id="rId1203" Type="http://schemas.openxmlformats.org/officeDocument/2006/relationships/oleObject" Target="embeddings/oleObject235.bin"/><Relationship Id="rId212" Type="http://schemas.openxmlformats.org/officeDocument/2006/relationships/image" Target="media/image138.wmf"/><Relationship Id="rId657" Type="http://schemas.openxmlformats.org/officeDocument/2006/relationships/image" Target="media/image581.jpeg"/><Relationship Id="rId864" Type="http://schemas.openxmlformats.org/officeDocument/2006/relationships/image" Target="media/image754.wmf"/><Relationship Id="rId296" Type="http://schemas.openxmlformats.org/officeDocument/2006/relationships/image" Target="media/image220.wmf"/><Relationship Id="rId517" Type="http://schemas.openxmlformats.org/officeDocument/2006/relationships/image" Target="media/image441.png"/><Relationship Id="rId724" Type="http://schemas.openxmlformats.org/officeDocument/2006/relationships/image" Target="media/image625.wmf"/><Relationship Id="rId931" Type="http://schemas.openxmlformats.org/officeDocument/2006/relationships/oleObject" Target="embeddings/oleObject102.bin"/><Relationship Id="rId1147" Type="http://schemas.openxmlformats.org/officeDocument/2006/relationships/oleObject" Target="embeddings/oleObject205.bin"/><Relationship Id="rId60" Type="http://schemas.openxmlformats.org/officeDocument/2006/relationships/oleObject" Target="embeddings/oleObject13.bin"/><Relationship Id="rId156" Type="http://schemas.openxmlformats.org/officeDocument/2006/relationships/image" Target="media/image89.wmf"/><Relationship Id="rId363" Type="http://schemas.openxmlformats.org/officeDocument/2006/relationships/image" Target="media/image287.wmf"/><Relationship Id="rId570" Type="http://schemas.openxmlformats.org/officeDocument/2006/relationships/image" Target="media/image494.png"/><Relationship Id="rId1007" Type="http://schemas.openxmlformats.org/officeDocument/2006/relationships/oleObject" Target="embeddings/oleObject139.bin"/><Relationship Id="rId1214" Type="http://schemas.openxmlformats.org/officeDocument/2006/relationships/image" Target="media/image966.png"/><Relationship Id="rId223" Type="http://schemas.openxmlformats.org/officeDocument/2006/relationships/image" Target="media/image149.jpeg"/><Relationship Id="rId430" Type="http://schemas.openxmlformats.org/officeDocument/2006/relationships/image" Target="media/image354.png"/><Relationship Id="rId668" Type="http://schemas.openxmlformats.org/officeDocument/2006/relationships/image" Target="media/image592.png"/><Relationship Id="rId875" Type="http://schemas.openxmlformats.org/officeDocument/2006/relationships/image" Target="media/image765.wmf"/><Relationship Id="rId1060" Type="http://schemas.openxmlformats.org/officeDocument/2006/relationships/image" Target="media/image886.wmf"/><Relationship Id="rId18" Type="http://schemas.openxmlformats.org/officeDocument/2006/relationships/image" Target="media/image6.png"/><Relationship Id="rId528" Type="http://schemas.openxmlformats.org/officeDocument/2006/relationships/image" Target="media/image452.png"/><Relationship Id="rId735" Type="http://schemas.openxmlformats.org/officeDocument/2006/relationships/oleObject" Target="embeddings/oleObject93.bin"/><Relationship Id="rId942" Type="http://schemas.openxmlformats.org/officeDocument/2006/relationships/oleObject" Target="embeddings/oleObject109.bin"/><Relationship Id="rId1158" Type="http://schemas.openxmlformats.org/officeDocument/2006/relationships/image" Target="media/image934.wmf"/><Relationship Id="rId167" Type="http://schemas.openxmlformats.org/officeDocument/2006/relationships/image" Target="media/image95.wmf"/><Relationship Id="rId374" Type="http://schemas.openxmlformats.org/officeDocument/2006/relationships/image" Target="media/image298.wmf"/><Relationship Id="rId581" Type="http://schemas.openxmlformats.org/officeDocument/2006/relationships/image" Target="media/image505.png"/><Relationship Id="rId1018" Type="http://schemas.openxmlformats.org/officeDocument/2006/relationships/image" Target="media/image862.png"/><Relationship Id="rId1225" Type="http://schemas.openxmlformats.org/officeDocument/2006/relationships/theme" Target="theme/theme1.xml"/><Relationship Id="rId71" Type="http://schemas.openxmlformats.org/officeDocument/2006/relationships/image" Target="media/image41.wmf"/><Relationship Id="rId234" Type="http://schemas.openxmlformats.org/officeDocument/2006/relationships/image" Target="media/image160.jpeg"/><Relationship Id="rId679" Type="http://schemas.openxmlformats.org/officeDocument/2006/relationships/oleObject" Target="embeddings/oleObject65.bin"/><Relationship Id="rId802" Type="http://schemas.openxmlformats.org/officeDocument/2006/relationships/image" Target="media/image692.jpeg"/><Relationship Id="rId886" Type="http://schemas.openxmlformats.org/officeDocument/2006/relationships/image" Target="media/image776.wmf"/><Relationship Id="rId2" Type="http://schemas.openxmlformats.org/officeDocument/2006/relationships/styles" Target="styles.xml"/><Relationship Id="rId29" Type="http://schemas.openxmlformats.org/officeDocument/2006/relationships/image" Target="media/image16.jpeg"/><Relationship Id="rId441" Type="http://schemas.openxmlformats.org/officeDocument/2006/relationships/image" Target="media/image365.png"/><Relationship Id="rId539" Type="http://schemas.openxmlformats.org/officeDocument/2006/relationships/image" Target="media/image463.wmf"/><Relationship Id="rId746" Type="http://schemas.openxmlformats.org/officeDocument/2006/relationships/image" Target="media/image636.png"/><Relationship Id="rId1071" Type="http://schemas.openxmlformats.org/officeDocument/2006/relationships/oleObject" Target="embeddings/oleObject167.bin"/><Relationship Id="rId1169" Type="http://schemas.openxmlformats.org/officeDocument/2006/relationships/oleObject" Target="embeddings/oleObject218.bin"/><Relationship Id="rId178" Type="http://schemas.openxmlformats.org/officeDocument/2006/relationships/image" Target="media/image104.wmf"/><Relationship Id="rId301" Type="http://schemas.openxmlformats.org/officeDocument/2006/relationships/image" Target="media/image225.wmf"/><Relationship Id="rId953" Type="http://schemas.openxmlformats.org/officeDocument/2006/relationships/image" Target="media/image828.wmf"/><Relationship Id="rId1029" Type="http://schemas.openxmlformats.org/officeDocument/2006/relationships/image" Target="media/image868.png"/><Relationship Id="rId82" Type="http://schemas.openxmlformats.org/officeDocument/2006/relationships/oleObject" Target="embeddings/oleObject24.bin"/><Relationship Id="rId385" Type="http://schemas.openxmlformats.org/officeDocument/2006/relationships/image" Target="media/image309.png"/><Relationship Id="rId592" Type="http://schemas.openxmlformats.org/officeDocument/2006/relationships/image" Target="media/image516.png"/><Relationship Id="rId606" Type="http://schemas.openxmlformats.org/officeDocument/2006/relationships/image" Target="media/image530.png"/><Relationship Id="rId813" Type="http://schemas.openxmlformats.org/officeDocument/2006/relationships/image" Target="media/image703.jpeg"/><Relationship Id="rId245" Type="http://schemas.openxmlformats.org/officeDocument/2006/relationships/image" Target="media/image171.png"/><Relationship Id="rId452" Type="http://schemas.openxmlformats.org/officeDocument/2006/relationships/image" Target="media/image376.png"/><Relationship Id="rId897" Type="http://schemas.openxmlformats.org/officeDocument/2006/relationships/image" Target="media/image787.png"/><Relationship Id="rId1082" Type="http://schemas.openxmlformats.org/officeDocument/2006/relationships/oleObject" Target="embeddings/oleObject172.bin"/><Relationship Id="rId105" Type="http://schemas.openxmlformats.org/officeDocument/2006/relationships/image" Target="media/image58.wmf"/><Relationship Id="rId312" Type="http://schemas.openxmlformats.org/officeDocument/2006/relationships/image" Target="media/image236.png"/><Relationship Id="rId757" Type="http://schemas.openxmlformats.org/officeDocument/2006/relationships/image" Target="media/image647.wmf"/><Relationship Id="rId964" Type="http://schemas.openxmlformats.org/officeDocument/2006/relationships/image" Target="media/image833.wmf"/><Relationship Id="rId93" Type="http://schemas.openxmlformats.org/officeDocument/2006/relationships/image" Target="media/image52.wmf"/><Relationship Id="rId189" Type="http://schemas.openxmlformats.org/officeDocument/2006/relationships/image" Target="media/image115.wmf"/><Relationship Id="rId396" Type="http://schemas.openxmlformats.org/officeDocument/2006/relationships/image" Target="media/image320.png"/><Relationship Id="rId617" Type="http://schemas.openxmlformats.org/officeDocument/2006/relationships/image" Target="media/image541.png"/><Relationship Id="rId824" Type="http://schemas.openxmlformats.org/officeDocument/2006/relationships/image" Target="media/image714.png"/><Relationship Id="rId256" Type="http://schemas.openxmlformats.org/officeDocument/2006/relationships/image" Target="media/image182.png"/><Relationship Id="rId463" Type="http://schemas.openxmlformats.org/officeDocument/2006/relationships/image" Target="media/image387.png"/><Relationship Id="rId670" Type="http://schemas.openxmlformats.org/officeDocument/2006/relationships/image" Target="media/image594.png"/><Relationship Id="rId1093" Type="http://schemas.openxmlformats.org/officeDocument/2006/relationships/image" Target="media/image904.wmf"/><Relationship Id="rId1107" Type="http://schemas.openxmlformats.org/officeDocument/2006/relationships/image" Target="media/image911.wmf"/><Relationship Id="rId116" Type="http://schemas.openxmlformats.org/officeDocument/2006/relationships/oleObject" Target="embeddings/oleObject41.bin"/><Relationship Id="rId323" Type="http://schemas.openxmlformats.org/officeDocument/2006/relationships/image" Target="media/image247.wmf"/><Relationship Id="rId530" Type="http://schemas.openxmlformats.org/officeDocument/2006/relationships/image" Target="media/image454.png"/><Relationship Id="rId768" Type="http://schemas.openxmlformats.org/officeDocument/2006/relationships/image" Target="media/image658.wmf"/><Relationship Id="rId975" Type="http://schemas.openxmlformats.org/officeDocument/2006/relationships/image" Target="media/image838.wmf"/><Relationship Id="rId1160" Type="http://schemas.openxmlformats.org/officeDocument/2006/relationships/image" Target="media/image935.wmf"/><Relationship Id="rId20" Type="http://schemas.openxmlformats.org/officeDocument/2006/relationships/image" Target="media/image8.png"/><Relationship Id="rId628" Type="http://schemas.openxmlformats.org/officeDocument/2006/relationships/image" Target="media/image552.png"/><Relationship Id="rId835" Type="http://schemas.openxmlformats.org/officeDocument/2006/relationships/image" Target="media/image725.png"/><Relationship Id="rId267" Type="http://schemas.openxmlformats.org/officeDocument/2006/relationships/image" Target="media/image193.wmf"/><Relationship Id="rId474" Type="http://schemas.openxmlformats.org/officeDocument/2006/relationships/image" Target="media/image398.png"/><Relationship Id="rId1020" Type="http://schemas.openxmlformats.org/officeDocument/2006/relationships/oleObject" Target="embeddings/oleObject145.bin"/><Relationship Id="rId1118" Type="http://schemas.openxmlformats.org/officeDocument/2006/relationships/oleObject" Target="embeddings/oleObject190.bin"/><Relationship Id="rId127" Type="http://schemas.openxmlformats.org/officeDocument/2006/relationships/image" Target="media/image70.png"/><Relationship Id="rId681" Type="http://schemas.openxmlformats.org/officeDocument/2006/relationships/oleObject" Target="embeddings/oleObject66.bin"/><Relationship Id="rId779" Type="http://schemas.openxmlformats.org/officeDocument/2006/relationships/image" Target="media/image669.wmf"/><Relationship Id="rId902" Type="http://schemas.openxmlformats.org/officeDocument/2006/relationships/image" Target="media/image792.wmf"/><Relationship Id="rId986" Type="http://schemas.openxmlformats.org/officeDocument/2006/relationships/image" Target="media/image843.wmf"/><Relationship Id="rId31" Type="http://schemas.openxmlformats.org/officeDocument/2006/relationships/image" Target="media/image18.png"/><Relationship Id="rId334" Type="http://schemas.openxmlformats.org/officeDocument/2006/relationships/image" Target="media/image258.wmf"/><Relationship Id="rId541" Type="http://schemas.openxmlformats.org/officeDocument/2006/relationships/image" Target="media/image465.wmf"/><Relationship Id="rId639" Type="http://schemas.openxmlformats.org/officeDocument/2006/relationships/image" Target="media/image563.png"/><Relationship Id="rId1171" Type="http://schemas.openxmlformats.org/officeDocument/2006/relationships/oleObject" Target="embeddings/oleObject219.bin"/><Relationship Id="rId180" Type="http://schemas.openxmlformats.org/officeDocument/2006/relationships/image" Target="media/image106.wmf"/><Relationship Id="rId278" Type="http://schemas.openxmlformats.org/officeDocument/2006/relationships/image" Target="media/image202.jpeg"/><Relationship Id="rId401" Type="http://schemas.openxmlformats.org/officeDocument/2006/relationships/image" Target="media/image325.png"/><Relationship Id="rId846" Type="http://schemas.openxmlformats.org/officeDocument/2006/relationships/image" Target="media/image736.wmf"/><Relationship Id="rId1031" Type="http://schemas.openxmlformats.org/officeDocument/2006/relationships/image" Target="media/image870.wmf"/><Relationship Id="rId1129" Type="http://schemas.openxmlformats.org/officeDocument/2006/relationships/image" Target="media/image922.wmf"/><Relationship Id="rId485" Type="http://schemas.openxmlformats.org/officeDocument/2006/relationships/image" Target="media/image409.png"/><Relationship Id="rId692" Type="http://schemas.openxmlformats.org/officeDocument/2006/relationships/image" Target="media/image609.wmf"/><Relationship Id="rId706" Type="http://schemas.openxmlformats.org/officeDocument/2006/relationships/image" Target="media/image616.wmf"/><Relationship Id="rId913" Type="http://schemas.openxmlformats.org/officeDocument/2006/relationships/image" Target="media/image803.png"/><Relationship Id="rId42" Type="http://schemas.openxmlformats.org/officeDocument/2006/relationships/image" Target="media/image27.png"/><Relationship Id="rId138" Type="http://schemas.openxmlformats.org/officeDocument/2006/relationships/oleObject" Target="embeddings/oleObject49.bin"/><Relationship Id="rId345" Type="http://schemas.openxmlformats.org/officeDocument/2006/relationships/image" Target="media/image269.jpeg"/><Relationship Id="rId552" Type="http://schemas.openxmlformats.org/officeDocument/2006/relationships/image" Target="media/image476.png"/><Relationship Id="rId997" Type="http://schemas.openxmlformats.org/officeDocument/2006/relationships/oleObject" Target="embeddings/oleObject137.bin"/><Relationship Id="rId1182" Type="http://schemas.openxmlformats.org/officeDocument/2006/relationships/image" Target="media/image946.wmf"/><Relationship Id="rId191" Type="http://schemas.openxmlformats.org/officeDocument/2006/relationships/image" Target="media/image117.wmf"/><Relationship Id="rId205" Type="http://schemas.openxmlformats.org/officeDocument/2006/relationships/image" Target="media/image131.png"/><Relationship Id="rId412" Type="http://schemas.openxmlformats.org/officeDocument/2006/relationships/image" Target="media/image336.png"/><Relationship Id="rId857" Type="http://schemas.openxmlformats.org/officeDocument/2006/relationships/image" Target="media/image747.wmf"/><Relationship Id="rId1042" Type="http://schemas.openxmlformats.org/officeDocument/2006/relationships/oleObject" Target="embeddings/oleObject155.bin"/><Relationship Id="rId289" Type="http://schemas.openxmlformats.org/officeDocument/2006/relationships/image" Target="media/image213.wmf"/><Relationship Id="rId496" Type="http://schemas.openxmlformats.org/officeDocument/2006/relationships/image" Target="media/image420.png"/><Relationship Id="rId717" Type="http://schemas.openxmlformats.org/officeDocument/2006/relationships/oleObject" Target="embeddings/oleObject84.bin"/><Relationship Id="rId924" Type="http://schemas.openxmlformats.org/officeDocument/2006/relationships/image" Target="media/image814.wmf"/><Relationship Id="rId53" Type="http://schemas.openxmlformats.org/officeDocument/2006/relationships/oleObject" Target="embeddings/oleObject9.bin"/><Relationship Id="rId149" Type="http://schemas.openxmlformats.org/officeDocument/2006/relationships/image" Target="media/image84.jpeg"/><Relationship Id="rId356" Type="http://schemas.openxmlformats.org/officeDocument/2006/relationships/image" Target="media/image280.wmf"/><Relationship Id="rId563" Type="http://schemas.openxmlformats.org/officeDocument/2006/relationships/image" Target="media/image487.png"/><Relationship Id="rId770" Type="http://schemas.openxmlformats.org/officeDocument/2006/relationships/image" Target="media/image660.wmf"/><Relationship Id="rId1193" Type="http://schemas.openxmlformats.org/officeDocument/2006/relationships/oleObject" Target="embeddings/oleObject230.bin"/><Relationship Id="rId1207" Type="http://schemas.openxmlformats.org/officeDocument/2006/relationships/image" Target="media/image959.png"/><Relationship Id="rId216" Type="http://schemas.openxmlformats.org/officeDocument/2006/relationships/image" Target="media/image142.wmf"/><Relationship Id="rId423" Type="http://schemas.openxmlformats.org/officeDocument/2006/relationships/image" Target="media/image347.png"/><Relationship Id="rId868" Type="http://schemas.openxmlformats.org/officeDocument/2006/relationships/image" Target="media/image758.png"/><Relationship Id="rId1053" Type="http://schemas.openxmlformats.org/officeDocument/2006/relationships/image" Target="media/image881.wmf"/><Relationship Id="rId630" Type="http://schemas.openxmlformats.org/officeDocument/2006/relationships/image" Target="media/image554.png"/><Relationship Id="rId728" Type="http://schemas.openxmlformats.org/officeDocument/2006/relationships/image" Target="media/image627.wmf"/><Relationship Id="rId935" Type="http://schemas.openxmlformats.org/officeDocument/2006/relationships/oleObject" Target="embeddings/oleObject105.bin"/><Relationship Id="rId64" Type="http://schemas.openxmlformats.org/officeDocument/2006/relationships/oleObject" Target="embeddings/oleObject15.bin"/><Relationship Id="rId367" Type="http://schemas.openxmlformats.org/officeDocument/2006/relationships/image" Target="media/image291.jpeg"/><Relationship Id="rId574" Type="http://schemas.openxmlformats.org/officeDocument/2006/relationships/image" Target="media/image498.png"/><Relationship Id="rId1120" Type="http://schemas.openxmlformats.org/officeDocument/2006/relationships/oleObject" Target="embeddings/oleObject191.bin"/><Relationship Id="rId1218" Type="http://schemas.openxmlformats.org/officeDocument/2006/relationships/image" Target="media/image970.png"/><Relationship Id="rId227" Type="http://schemas.openxmlformats.org/officeDocument/2006/relationships/image" Target="media/image153.wmf"/><Relationship Id="rId781" Type="http://schemas.openxmlformats.org/officeDocument/2006/relationships/image" Target="media/image671.wmf"/><Relationship Id="rId879" Type="http://schemas.openxmlformats.org/officeDocument/2006/relationships/image" Target="media/image769.wmf"/><Relationship Id="rId434" Type="http://schemas.openxmlformats.org/officeDocument/2006/relationships/image" Target="media/image358.png"/><Relationship Id="rId641" Type="http://schemas.openxmlformats.org/officeDocument/2006/relationships/image" Target="media/image565.png"/><Relationship Id="rId739" Type="http://schemas.openxmlformats.org/officeDocument/2006/relationships/oleObject" Target="embeddings/oleObject95.bin"/><Relationship Id="rId1064" Type="http://schemas.openxmlformats.org/officeDocument/2006/relationships/image" Target="media/image889.wmf"/><Relationship Id="rId280" Type="http://schemas.openxmlformats.org/officeDocument/2006/relationships/image" Target="media/image204.png"/><Relationship Id="rId501" Type="http://schemas.openxmlformats.org/officeDocument/2006/relationships/image" Target="media/image425.png"/><Relationship Id="rId946" Type="http://schemas.openxmlformats.org/officeDocument/2006/relationships/image" Target="media/image824.jpeg"/><Relationship Id="rId1131" Type="http://schemas.openxmlformats.org/officeDocument/2006/relationships/image" Target="media/image923.wmf"/><Relationship Id="rId75" Type="http://schemas.openxmlformats.org/officeDocument/2006/relationships/image" Target="media/image43.wmf"/><Relationship Id="rId140" Type="http://schemas.openxmlformats.org/officeDocument/2006/relationships/oleObject" Target="embeddings/oleObject50.bin"/><Relationship Id="rId378" Type="http://schemas.openxmlformats.org/officeDocument/2006/relationships/image" Target="media/image302.wmf"/><Relationship Id="rId585" Type="http://schemas.openxmlformats.org/officeDocument/2006/relationships/image" Target="media/image509.png"/><Relationship Id="rId792" Type="http://schemas.openxmlformats.org/officeDocument/2006/relationships/image" Target="media/image682.jpeg"/><Relationship Id="rId806" Type="http://schemas.openxmlformats.org/officeDocument/2006/relationships/image" Target="media/image696.jpeg"/><Relationship Id="rId6" Type="http://schemas.openxmlformats.org/officeDocument/2006/relationships/endnotes" Target="endnotes.xml"/><Relationship Id="rId238" Type="http://schemas.openxmlformats.org/officeDocument/2006/relationships/image" Target="media/image164.png"/><Relationship Id="rId445" Type="http://schemas.openxmlformats.org/officeDocument/2006/relationships/image" Target="media/image369.png"/><Relationship Id="rId652" Type="http://schemas.openxmlformats.org/officeDocument/2006/relationships/image" Target="media/image576.jpeg"/><Relationship Id="rId1075" Type="http://schemas.openxmlformats.org/officeDocument/2006/relationships/image" Target="media/image895.wmf"/><Relationship Id="rId291" Type="http://schemas.openxmlformats.org/officeDocument/2006/relationships/image" Target="media/image215.wmf"/><Relationship Id="rId305" Type="http://schemas.openxmlformats.org/officeDocument/2006/relationships/image" Target="media/image229.wmf"/><Relationship Id="rId347" Type="http://schemas.openxmlformats.org/officeDocument/2006/relationships/image" Target="media/image271.wmf"/><Relationship Id="rId512" Type="http://schemas.openxmlformats.org/officeDocument/2006/relationships/image" Target="media/image436.png"/><Relationship Id="rId957" Type="http://schemas.openxmlformats.org/officeDocument/2006/relationships/image" Target="media/image830.wmf"/><Relationship Id="rId999" Type="http://schemas.openxmlformats.org/officeDocument/2006/relationships/image" Target="media/image850.png"/><Relationship Id="rId1100" Type="http://schemas.openxmlformats.org/officeDocument/2006/relationships/oleObject" Target="embeddings/oleObject181.bin"/><Relationship Id="rId1142" Type="http://schemas.openxmlformats.org/officeDocument/2006/relationships/oleObject" Target="embeddings/oleObject202.bin"/><Relationship Id="rId1184" Type="http://schemas.openxmlformats.org/officeDocument/2006/relationships/image" Target="media/image947.wmf"/><Relationship Id="rId44" Type="http://schemas.openxmlformats.org/officeDocument/2006/relationships/image" Target="media/image29.wmf"/><Relationship Id="rId86" Type="http://schemas.openxmlformats.org/officeDocument/2006/relationships/oleObject" Target="embeddings/oleObject26.bin"/><Relationship Id="rId151" Type="http://schemas.openxmlformats.org/officeDocument/2006/relationships/image" Target="media/image86.wmf"/><Relationship Id="rId389" Type="http://schemas.openxmlformats.org/officeDocument/2006/relationships/image" Target="media/image313.png"/><Relationship Id="rId554" Type="http://schemas.openxmlformats.org/officeDocument/2006/relationships/image" Target="media/image478.png"/><Relationship Id="rId596" Type="http://schemas.openxmlformats.org/officeDocument/2006/relationships/image" Target="media/image520.jpeg"/><Relationship Id="rId761" Type="http://schemas.openxmlformats.org/officeDocument/2006/relationships/image" Target="media/image651.wmf"/><Relationship Id="rId817" Type="http://schemas.openxmlformats.org/officeDocument/2006/relationships/image" Target="media/image707.jpeg"/><Relationship Id="rId859" Type="http://schemas.openxmlformats.org/officeDocument/2006/relationships/image" Target="media/image749.wmf"/><Relationship Id="rId1002" Type="http://schemas.openxmlformats.org/officeDocument/2006/relationships/image" Target="media/image853.jpeg"/><Relationship Id="rId193" Type="http://schemas.openxmlformats.org/officeDocument/2006/relationships/image" Target="media/image119.wmf"/><Relationship Id="rId207" Type="http://schemas.openxmlformats.org/officeDocument/2006/relationships/image" Target="media/image133.jpeg"/><Relationship Id="rId249" Type="http://schemas.openxmlformats.org/officeDocument/2006/relationships/image" Target="media/image175.png"/><Relationship Id="rId414" Type="http://schemas.openxmlformats.org/officeDocument/2006/relationships/image" Target="media/image338.png"/><Relationship Id="rId456" Type="http://schemas.openxmlformats.org/officeDocument/2006/relationships/image" Target="media/image380.png"/><Relationship Id="rId498" Type="http://schemas.openxmlformats.org/officeDocument/2006/relationships/image" Target="media/image422.png"/><Relationship Id="rId621" Type="http://schemas.openxmlformats.org/officeDocument/2006/relationships/image" Target="media/image545.jpeg"/><Relationship Id="rId663" Type="http://schemas.openxmlformats.org/officeDocument/2006/relationships/image" Target="media/image587.jpeg"/><Relationship Id="rId870" Type="http://schemas.openxmlformats.org/officeDocument/2006/relationships/image" Target="media/image760.wmf"/><Relationship Id="rId1044" Type="http://schemas.openxmlformats.org/officeDocument/2006/relationships/oleObject" Target="embeddings/oleObject156.bin"/><Relationship Id="rId1086" Type="http://schemas.openxmlformats.org/officeDocument/2006/relationships/oleObject" Target="embeddings/oleObject174.bin"/><Relationship Id="rId13" Type="http://schemas.openxmlformats.org/officeDocument/2006/relationships/image" Target="media/image1.png"/><Relationship Id="rId109" Type="http://schemas.openxmlformats.org/officeDocument/2006/relationships/image" Target="media/image60.wmf"/><Relationship Id="rId260" Type="http://schemas.openxmlformats.org/officeDocument/2006/relationships/image" Target="media/image186.png"/><Relationship Id="rId316" Type="http://schemas.openxmlformats.org/officeDocument/2006/relationships/image" Target="media/image240.wmf"/><Relationship Id="rId523" Type="http://schemas.openxmlformats.org/officeDocument/2006/relationships/image" Target="media/image447.jpeg"/><Relationship Id="rId719" Type="http://schemas.openxmlformats.org/officeDocument/2006/relationships/oleObject" Target="embeddings/oleObject85.bin"/><Relationship Id="rId926" Type="http://schemas.openxmlformats.org/officeDocument/2006/relationships/image" Target="media/image815.wmf"/><Relationship Id="rId968" Type="http://schemas.openxmlformats.org/officeDocument/2006/relationships/image" Target="media/image835.wmf"/><Relationship Id="rId1111" Type="http://schemas.openxmlformats.org/officeDocument/2006/relationships/image" Target="media/image913.wmf"/><Relationship Id="rId1153" Type="http://schemas.openxmlformats.org/officeDocument/2006/relationships/oleObject" Target="embeddings/oleObject210.bin"/><Relationship Id="rId55" Type="http://schemas.openxmlformats.org/officeDocument/2006/relationships/image" Target="media/image33.wmf"/><Relationship Id="rId97" Type="http://schemas.openxmlformats.org/officeDocument/2006/relationships/image" Target="media/image54.wmf"/><Relationship Id="rId120" Type="http://schemas.openxmlformats.org/officeDocument/2006/relationships/oleObject" Target="embeddings/oleObject43.bin"/><Relationship Id="rId358" Type="http://schemas.openxmlformats.org/officeDocument/2006/relationships/image" Target="media/image282.wmf"/><Relationship Id="rId565" Type="http://schemas.openxmlformats.org/officeDocument/2006/relationships/image" Target="media/image489.png"/><Relationship Id="rId730" Type="http://schemas.openxmlformats.org/officeDocument/2006/relationships/image" Target="media/image628.wmf"/><Relationship Id="rId772" Type="http://schemas.openxmlformats.org/officeDocument/2006/relationships/image" Target="media/image662.wmf"/><Relationship Id="rId828" Type="http://schemas.openxmlformats.org/officeDocument/2006/relationships/image" Target="media/image718.wmf"/><Relationship Id="rId1013" Type="http://schemas.openxmlformats.org/officeDocument/2006/relationships/oleObject" Target="embeddings/oleObject142.bin"/><Relationship Id="rId1195" Type="http://schemas.openxmlformats.org/officeDocument/2006/relationships/oleObject" Target="embeddings/oleObject231.bin"/><Relationship Id="rId1209" Type="http://schemas.openxmlformats.org/officeDocument/2006/relationships/image" Target="media/image961.jpeg"/><Relationship Id="rId162" Type="http://schemas.openxmlformats.org/officeDocument/2006/relationships/oleObject" Target="embeddings/oleObject58.bin"/><Relationship Id="rId218" Type="http://schemas.openxmlformats.org/officeDocument/2006/relationships/image" Target="media/image144.png"/><Relationship Id="rId425" Type="http://schemas.openxmlformats.org/officeDocument/2006/relationships/image" Target="media/image349.png"/><Relationship Id="rId467" Type="http://schemas.openxmlformats.org/officeDocument/2006/relationships/image" Target="media/image391.png"/><Relationship Id="rId632" Type="http://schemas.openxmlformats.org/officeDocument/2006/relationships/image" Target="media/image556.png"/><Relationship Id="rId1055" Type="http://schemas.openxmlformats.org/officeDocument/2006/relationships/image" Target="media/image882.jpeg"/><Relationship Id="rId1097" Type="http://schemas.openxmlformats.org/officeDocument/2006/relationships/image" Target="media/image906.wmf"/><Relationship Id="rId1220" Type="http://schemas.openxmlformats.org/officeDocument/2006/relationships/image" Target="media/image972.png"/><Relationship Id="rId271" Type="http://schemas.openxmlformats.org/officeDocument/2006/relationships/image" Target="media/image196.wmf"/><Relationship Id="rId674" Type="http://schemas.openxmlformats.org/officeDocument/2006/relationships/image" Target="media/image598.jpeg"/><Relationship Id="rId881" Type="http://schemas.openxmlformats.org/officeDocument/2006/relationships/image" Target="media/image771.wmf"/><Relationship Id="rId937" Type="http://schemas.openxmlformats.org/officeDocument/2006/relationships/oleObject" Target="embeddings/oleObject106.bin"/><Relationship Id="rId979" Type="http://schemas.openxmlformats.org/officeDocument/2006/relationships/oleObject" Target="embeddings/oleObject128.bin"/><Relationship Id="rId1122" Type="http://schemas.openxmlformats.org/officeDocument/2006/relationships/oleObject" Target="embeddings/oleObject192.bin"/><Relationship Id="rId24" Type="http://schemas.openxmlformats.org/officeDocument/2006/relationships/image" Target="media/image12.jpeg"/><Relationship Id="rId66" Type="http://schemas.openxmlformats.org/officeDocument/2006/relationships/oleObject" Target="embeddings/oleObject16.bin"/><Relationship Id="rId131" Type="http://schemas.openxmlformats.org/officeDocument/2006/relationships/image" Target="media/image73.wmf"/><Relationship Id="rId327" Type="http://schemas.openxmlformats.org/officeDocument/2006/relationships/image" Target="media/image251.wmf"/><Relationship Id="rId369" Type="http://schemas.openxmlformats.org/officeDocument/2006/relationships/image" Target="media/image293.wmf"/><Relationship Id="rId534" Type="http://schemas.openxmlformats.org/officeDocument/2006/relationships/image" Target="media/image458.png"/><Relationship Id="rId576" Type="http://schemas.openxmlformats.org/officeDocument/2006/relationships/image" Target="media/image500.png"/><Relationship Id="rId741" Type="http://schemas.openxmlformats.org/officeDocument/2006/relationships/oleObject" Target="embeddings/oleObject96.bin"/><Relationship Id="rId783" Type="http://schemas.openxmlformats.org/officeDocument/2006/relationships/image" Target="media/image673.wmf"/><Relationship Id="rId839" Type="http://schemas.openxmlformats.org/officeDocument/2006/relationships/image" Target="media/image729.wmf"/><Relationship Id="rId990" Type="http://schemas.openxmlformats.org/officeDocument/2006/relationships/image" Target="media/image845.wmf"/><Relationship Id="rId1164" Type="http://schemas.openxmlformats.org/officeDocument/2006/relationships/image" Target="media/image937.wmf"/><Relationship Id="rId173" Type="http://schemas.openxmlformats.org/officeDocument/2006/relationships/image" Target="media/image99.wmf"/><Relationship Id="rId229" Type="http://schemas.openxmlformats.org/officeDocument/2006/relationships/image" Target="media/image155.png"/><Relationship Id="rId380" Type="http://schemas.openxmlformats.org/officeDocument/2006/relationships/image" Target="media/image304.wmf"/><Relationship Id="rId436" Type="http://schemas.openxmlformats.org/officeDocument/2006/relationships/image" Target="media/image360.png"/><Relationship Id="rId601" Type="http://schemas.openxmlformats.org/officeDocument/2006/relationships/image" Target="media/image525.png"/><Relationship Id="rId643" Type="http://schemas.openxmlformats.org/officeDocument/2006/relationships/image" Target="media/image567.png"/><Relationship Id="rId1024" Type="http://schemas.openxmlformats.org/officeDocument/2006/relationships/oleObject" Target="embeddings/oleObject147.bin"/><Relationship Id="rId1066" Type="http://schemas.openxmlformats.org/officeDocument/2006/relationships/image" Target="media/image890.wmf"/><Relationship Id="rId240" Type="http://schemas.openxmlformats.org/officeDocument/2006/relationships/image" Target="media/image166.png"/><Relationship Id="rId478" Type="http://schemas.openxmlformats.org/officeDocument/2006/relationships/image" Target="media/image402.png"/><Relationship Id="rId685" Type="http://schemas.openxmlformats.org/officeDocument/2006/relationships/oleObject" Target="embeddings/oleObject68.bin"/><Relationship Id="rId850" Type="http://schemas.openxmlformats.org/officeDocument/2006/relationships/image" Target="media/image740.wmf"/><Relationship Id="rId892" Type="http://schemas.openxmlformats.org/officeDocument/2006/relationships/image" Target="media/image782.wmf"/><Relationship Id="rId906" Type="http://schemas.openxmlformats.org/officeDocument/2006/relationships/image" Target="media/image796.wmf"/><Relationship Id="rId948" Type="http://schemas.openxmlformats.org/officeDocument/2006/relationships/oleObject" Target="embeddings/oleObject111.bin"/><Relationship Id="rId1133" Type="http://schemas.openxmlformats.org/officeDocument/2006/relationships/image" Target="media/image924.wmf"/><Relationship Id="rId35" Type="http://schemas.openxmlformats.org/officeDocument/2006/relationships/image" Target="media/image22.wmf"/><Relationship Id="rId77" Type="http://schemas.openxmlformats.org/officeDocument/2006/relationships/image" Target="media/image44.wmf"/><Relationship Id="rId100" Type="http://schemas.openxmlformats.org/officeDocument/2006/relationships/oleObject" Target="embeddings/oleObject33.bin"/><Relationship Id="rId282" Type="http://schemas.openxmlformats.org/officeDocument/2006/relationships/image" Target="media/image206.png"/><Relationship Id="rId338" Type="http://schemas.openxmlformats.org/officeDocument/2006/relationships/image" Target="media/image262.wmf"/><Relationship Id="rId503" Type="http://schemas.openxmlformats.org/officeDocument/2006/relationships/image" Target="media/image427.png"/><Relationship Id="rId545" Type="http://schemas.openxmlformats.org/officeDocument/2006/relationships/image" Target="media/image469.wmf"/><Relationship Id="rId587" Type="http://schemas.openxmlformats.org/officeDocument/2006/relationships/image" Target="media/image511.png"/><Relationship Id="rId710" Type="http://schemas.openxmlformats.org/officeDocument/2006/relationships/image" Target="media/image618.wmf"/><Relationship Id="rId752" Type="http://schemas.openxmlformats.org/officeDocument/2006/relationships/image" Target="media/image642.wmf"/><Relationship Id="rId808" Type="http://schemas.openxmlformats.org/officeDocument/2006/relationships/image" Target="media/image698.jpeg"/><Relationship Id="rId1175" Type="http://schemas.openxmlformats.org/officeDocument/2006/relationships/oleObject" Target="embeddings/oleObject221.bin"/><Relationship Id="rId8" Type="http://schemas.openxmlformats.org/officeDocument/2006/relationships/hyperlink" Target="http://www.msu.ru/" TargetMode="External"/><Relationship Id="rId142" Type="http://schemas.openxmlformats.org/officeDocument/2006/relationships/image" Target="media/image80.jpeg"/><Relationship Id="rId184" Type="http://schemas.openxmlformats.org/officeDocument/2006/relationships/image" Target="media/image110.wmf"/><Relationship Id="rId391" Type="http://schemas.openxmlformats.org/officeDocument/2006/relationships/image" Target="media/image315.wmf"/><Relationship Id="rId405" Type="http://schemas.openxmlformats.org/officeDocument/2006/relationships/image" Target="media/image329.png"/><Relationship Id="rId447" Type="http://schemas.openxmlformats.org/officeDocument/2006/relationships/image" Target="media/image371.png"/><Relationship Id="rId612" Type="http://schemas.openxmlformats.org/officeDocument/2006/relationships/image" Target="media/image536.jpeg"/><Relationship Id="rId794" Type="http://schemas.openxmlformats.org/officeDocument/2006/relationships/image" Target="media/image684.jpeg"/><Relationship Id="rId1035" Type="http://schemas.openxmlformats.org/officeDocument/2006/relationships/image" Target="media/image872.png"/><Relationship Id="rId1077" Type="http://schemas.openxmlformats.org/officeDocument/2006/relationships/image" Target="media/image896.wmf"/><Relationship Id="rId1200" Type="http://schemas.openxmlformats.org/officeDocument/2006/relationships/image" Target="media/image955.wmf"/><Relationship Id="rId251" Type="http://schemas.openxmlformats.org/officeDocument/2006/relationships/image" Target="media/image177.png"/><Relationship Id="rId489" Type="http://schemas.openxmlformats.org/officeDocument/2006/relationships/image" Target="media/image413.png"/><Relationship Id="rId654" Type="http://schemas.openxmlformats.org/officeDocument/2006/relationships/image" Target="media/image578.jpeg"/><Relationship Id="rId696" Type="http://schemas.openxmlformats.org/officeDocument/2006/relationships/image" Target="media/image611.wmf"/><Relationship Id="rId861" Type="http://schemas.openxmlformats.org/officeDocument/2006/relationships/image" Target="media/image751.wmf"/><Relationship Id="rId917" Type="http://schemas.openxmlformats.org/officeDocument/2006/relationships/image" Target="media/image807.png"/><Relationship Id="rId959" Type="http://schemas.openxmlformats.org/officeDocument/2006/relationships/oleObject" Target="embeddings/oleObject117.bin"/><Relationship Id="rId1102" Type="http://schemas.openxmlformats.org/officeDocument/2006/relationships/oleObject" Target="embeddings/oleObject182.bin"/><Relationship Id="rId46" Type="http://schemas.openxmlformats.org/officeDocument/2006/relationships/image" Target="media/image30.wmf"/><Relationship Id="rId293" Type="http://schemas.openxmlformats.org/officeDocument/2006/relationships/image" Target="media/image217.wmf"/><Relationship Id="rId307" Type="http://schemas.openxmlformats.org/officeDocument/2006/relationships/image" Target="media/image231.wmf"/><Relationship Id="rId349" Type="http://schemas.openxmlformats.org/officeDocument/2006/relationships/image" Target="media/image273.wmf"/><Relationship Id="rId514" Type="http://schemas.openxmlformats.org/officeDocument/2006/relationships/image" Target="media/image438.png"/><Relationship Id="rId556" Type="http://schemas.openxmlformats.org/officeDocument/2006/relationships/image" Target="media/image480.png"/><Relationship Id="rId721" Type="http://schemas.openxmlformats.org/officeDocument/2006/relationships/oleObject" Target="embeddings/oleObject86.bin"/><Relationship Id="rId763" Type="http://schemas.openxmlformats.org/officeDocument/2006/relationships/image" Target="media/image653.wmf"/><Relationship Id="rId1144" Type="http://schemas.openxmlformats.org/officeDocument/2006/relationships/oleObject" Target="embeddings/oleObject203.bin"/><Relationship Id="rId1186" Type="http://schemas.openxmlformats.org/officeDocument/2006/relationships/image" Target="media/image948.wmf"/><Relationship Id="rId88" Type="http://schemas.openxmlformats.org/officeDocument/2006/relationships/oleObject" Target="embeddings/oleObject27.bin"/><Relationship Id="rId111" Type="http://schemas.openxmlformats.org/officeDocument/2006/relationships/image" Target="media/image61.wmf"/><Relationship Id="rId153" Type="http://schemas.openxmlformats.org/officeDocument/2006/relationships/image" Target="media/image87.png"/><Relationship Id="rId195" Type="http://schemas.openxmlformats.org/officeDocument/2006/relationships/image" Target="media/image121.wmf"/><Relationship Id="rId209" Type="http://schemas.openxmlformats.org/officeDocument/2006/relationships/image" Target="media/image135.wmf"/><Relationship Id="rId360" Type="http://schemas.openxmlformats.org/officeDocument/2006/relationships/image" Target="media/image284.wmf"/><Relationship Id="rId416" Type="http://schemas.openxmlformats.org/officeDocument/2006/relationships/image" Target="media/image340.png"/><Relationship Id="rId598" Type="http://schemas.openxmlformats.org/officeDocument/2006/relationships/image" Target="media/image522.png"/><Relationship Id="rId819" Type="http://schemas.openxmlformats.org/officeDocument/2006/relationships/image" Target="media/image709.jpeg"/><Relationship Id="rId970" Type="http://schemas.openxmlformats.org/officeDocument/2006/relationships/image" Target="media/image836.wmf"/><Relationship Id="rId1004" Type="http://schemas.openxmlformats.org/officeDocument/2006/relationships/image" Target="media/image855.png"/><Relationship Id="rId1046" Type="http://schemas.openxmlformats.org/officeDocument/2006/relationships/image" Target="media/image877.wmf"/><Relationship Id="rId1211" Type="http://schemas.openxmlformats.org/officeDocument/2006/relationships/image" Target="media/image963.jpeg"/><Relationship Id="rId220" Type="http://schemas.openxmlformats.org/officeDocument/2006/relationships/image" Target="media/image146.png"/><Relationship Id="rId458" Type="http://schemas.openxmlformats.org/officeDocument/2006/relationships/image" Target="media/image382.png"/><Relationship Id="rId623" Type="http://schemas.openxmlformats.org/officeDocument/2006/relationships/image" Target="media/image547.png"/><Relationship Id="rId665" Type="http://schemas.openxmlformats.org/officeDocument/2006/relationships/image" Target="media/image589.png"/><Relationship Id="rId830" Type="http://schemas.openxmlformats.org/officeDocument/2006/relationships/image" Target="media/image720.wmf"/><Relationship Id="rId872" Type="http://schemas.openxmlformats.org/officeDocument/2006/relationships/image" Target="media/image762.wmf"/><Relationship Id="rId928" Type="http://schemas.openxmlformats.org/officeDocument/2006/relationships/image" Target="media/image816.wmf"/><Relationship Id="rId1088" Type="http://schemas.openxmlformats.org/officeDocument/2006/relationships/oleObject" Target="embeddings/oleObject175.bin"/><Relationship Id="rId15" Type="http://schemas.openxmlformats.org/officeDocument/2006/relationships/image" Target="media/image3.png"/><Relationship Id="rId57" Type="http://schemas.openxmlformats.org/officeDocument/2006/relationships/image" Target="media/image34.wmf"/><Relationship Id="rId262" Type="http://schemas.openxmlformats.org/officeDocument/2006/relationships/image" Target="media/image188.png"/><Relationship Id="rId318" Type="http://schemas.openxmlformats.org/officeDocument/2006/relationships/image" Target="media/image242.wmf"/><Relationship Id="rId525" Type="http://schemas.openxmlformats.org/officeDocument/2006/relationships/image" Target="media/image449.png"/><Relationship Id="rId567" Type="http://schemas.openxmlformats.org/officeDocument/2006/relationships/image" Target="media/image491.png"/><Relationship Id="rId732" Type="http://schemas.openxmlformats.org/officeDocument/2006/relationships/image" Target="media/image629.wmf"/><Relationship Id="rId1113" Type="http://schemas.openxmlformats.org/officeDocument/2006/relationships/image" Target="media/image914.wmf"/><Relationship Id="rId1155" Type="http://schemas.openxmlformats.org/officeDocument/2006/relationships/oleObject" Target="embeddings/oleObject211.bin"/><Relationship Id="rId1197" Type="http://schemas.openxmlformats.org/officeDocument/2006/relationships/oleObject" Target="embeddings/oleObject232.bin"/><Relationship Id="rId99" Type="http://schemas.openxmlformats.org/officeDocument/2006/relationships/image" Target="media/image55.wmf"/><Relationship Id="rId122" Type="http://schemas.openxmlformats.org/officeDocument/2006/relationships/oleObject" Target="embeddings/oleObject44.bin"/><Relationship Id="rId164" Type="http://schemas.openxmlformats.org/officeDocument/2006/relationships/oleObject" Target="embeddings/oleObject59.bin"/><Relationship Id="rId371" Type="http://schemas.openxmlformats.org/officeDocument/2006/relationships/image" Target="media/image295.wmf"/><Relationship Id="rId774" Type="http://schemas.openxmlformats.org/officeDocument/2006/relationships/image" Target="media/image664.wmf"/><Relationship Id="rId981" Type="http://schemas.openxmlformats.org/officeDocument/2006/relationships/oleObject" Target="embeddings/oleObject129.bin"/><Relationship Id="rId1015" Type="http://schemas.openxmlformats.org/officeDocument/2006/relationships/oleObject" Target="embeddings/oleObject143.bin"/><Relationship Id="rId1057" Type="http://schemas.openxmlformats.org/officeDocument/2006/relationships/image" Target="media/image884.png"/><Relationship Id="rId1222" Type="http://schemas.openxmlformats.org/officeDocument/2006/relationships/image" Target="media/image974.png"/><Relationship Id="rId427" Type="http://schemas.openxmlformats.org/officeDocument/2006/relationships/image" Target="media/image351.png"/><Relationship Id="rId469" Type="http://schemas.openxmlformats.org/officeDocument/2006/relationships/image" Target="media/image393.png"/><Relationship Id="rId634" Type="http://schemas.openxmlformats.org/officeDocument/2006/relationships/image" Target="media/image558.png"/><Relationship Id="rId676" Type="http://schemas.openxmlformats.org/officeDocument/2006/relationships/image" Target="media/image600.jpeg"/><Relationship Id="rId841" Type="http://schemas.openxmlformats.org/officeDocument/2006/relationships/image" Target="media/image731.wmf"/><Relationship Id="rId883" Type="http://schemas.openxmlformats.org/officeDocument/2006/relationships/image" Target="media/image773.wmf"/><Relationship Id="rId1099" Type="http://schemas.openxmlformats.org/officeDocument/2006/relationships/image" Target="media/image907.wmf"/><Relationship Id="rId26" Type="http://schemas.openxmlformats.org/officeDocument/2006/relationships/oleObject" Target="embeddings/oleObject1.bin"/><Relationship Id="rId231" Type="http://schemas.openxmlformats.org/officeDocument/2006/relationships/image" Target="media/image157.png"/><Relationship Id="rId273" Type="http://schemas.openxmlformats.org/officeDocument/2006/relationships/image" Target="media/image197.wmf"/><Relationship Id="rId329" Type="http://schemas.openxmlformats.org/officeDocument/2006/relationships/image" Target="media/image253.wmf"/><Relationship Id="rId480" Type="http://schemas.openxmlformats.org/officeDocument/2006/relationships/image" Target="media/image404.png"/><Relationship Id="rId536" Type="http://schemas.openxmlformats.org/officeDocument/2006/relationships/image" Target="media/image460.png"/><Relationship Id="rId701" Type="http://schemas.openxmlformats.org/officeDocument/2006/relationships/oleObject" Target="embeddings/oleObject76.bin"/><Relationship Id="rId939" Type="http://schemas.openxmlformats.org/officeDocument/2006/relationships/oleObject" Target="embeddings/oleObject107.bin"/><Relationship Id="rId1124" Type="http://schemas.openxmlformats.org/officeDocument/2006/relationships/oleObject" Target="embeddings/oleObject193.bin"/><Relationship Id="rId1166" Type="http://schemas.openxmlformats.org/officeDocument/2006/relationships/image" Target="media/image938.wmf"/><Relationship Id="rId68" Type="http://schemas.openxmlformats.org/officeDocument/2006/relationships/oleObject" Target="embeddings/oleObject17.bin"/><Relationship Id="rId133" Type="http://schemas.openxmlformats.org/officeDocument/2006/relationships/image" Target="media/image74.jpeg"/><Relationship Id="rId175" Type="http://schemas.openxmlformats.org/officeDocument/2006/relationships/image" Target="media/image101.wmf"/><Relationship Id="rId340" Type="http://schemas.openxmlformats.org/officeDocument/2006/relationships/image" Target="media/image264.wmf"/><Relationship Id="rId578" Type="http://schemas.openxmlformats.org/officeDocument/2006/relationships/image" Target="media/image502.png"/><Relationship Id="rId743" Type="http://schemas.openxmlformats.org/officeDocument/2006/relationships/oleObject" Target="embeddings/oleObject97.bin"/><Relationship Id="rId785" Type="http://schemas.openxmlformats.org/officeDocument/2006/relationships/image" Target="media/image675.wmf"/><Relationship Id="rId950" Type="http://schemas.openxmlformats.org/officeDocument/2006/relationships/oleObject" Target="embeddings/oleObject112.bin"/><Relationship Id="rId992" Type="http://schemas.openxmlformats.org/officeDocument/2006/relationships/image" Target="media/image846.wmf"/><Relationship Id="rId1026" Type="http://schemas.openxmlformats.org/officeDocument/2006/relationships/oleObject" Target="embeddings/oleObject148.bin"/><Relationship Id="rId200" Type="http://schemas.openxmlformats.org/officeDocument/2006/relationships/image" Target="media/image126.png"/><Relationship Id="rId382" Type="http://schemas.openxmlformats.org/officeDocument/2006/relationships/image" Target="media/image306.wmf"/><Relationship Id="rId438" Type="http://schemas.openxmlformats.org/officeDocument/2006/relationships/image" Target="media/image362.png"/><Relationship Id="rId603" Type="http://schemas.openxmlformats.org/officeDocument/2006/relationships/image" Target="media/image527.png"/><Relationship Id="rId645" Type="http://schemas.openxmlformats.org/officeDocument/2006/relationships/image" Target="media/image569.png"/><Relationship Id="rId687" Type="http://schemas.openxmlformats.org/officeDocument/2006/relationships/oleObject" Target="embeddings/oleObject69.bin"/><Relationship Id="rId810" Type="http://schemas.openxmlformats.org/officeDocument/2006/relationships/image" Target="media/image700.png"/><Relationship Id="rId852" Type="http://schemas.openxmlformats.org/officeDocument/2006/relationships/image" Target="media/image742.wmf"/><Relationship Id="rId908" Type="http://schemas.openxmlformats.org/officeDocument/2006/relationships/image" Target="media/image798.wmf"/><Relationship Id="rId1068" Type="http://schemas.openxmlformats.org/officeDocument/2006/relationships/image" Target="media/image891.wmf"/><Relationship Id="rId242" Type="http://schemas.openxmlformats.org/officeDocument/2006/relationships/image" Target="media/image168.png"/><Relationship Id="rId284" Type="http://schemas.openxmlformats.org/officeDocument/2006/relationships/image" Target="media/image208.png"/><Relationship Id="rId491" Type="http://schemas.openxmlformats.org/officeDocument/2006/relationships/image" Target="media/image415.png"/><Relationship Id="rId505" Type="http://schemas.openxmlformats.org/officeDocument/2006/relationships/image" Target="media/image429.png"/><Relationship Id="rId712" Type="http://schemas.openxmlformats.org/officeDocument/2006/relationships/image" Target="media/image619.wmf"/><Relationship Id="rId894" Type="http://schemas.openxmlformats.org/officeDocument/2006/relationships/image" Target="media/image784.wmf"/><Relationship Id="rId1135" Type="http://schemas.openxmlformats.org/officeDocument/2006/relationships/image" Target="media/image925.wmf"/><Relationship Id="rId1177" Type="http://schemas.openxmlformats.org/officeDocument/2006/relationships/oleObject" Target="embeddings/oleObject222.bin"/><Relationship Id="rId37" Type="http://schemas.openxmlformats.org/officeDocument/2006/relationships/image" Target="media/image23.jpeg"/><Relationship Id="rId79" Type="http://schemas.openxmlformats.org/officeDocument/2006/relationships/image" Target="media/image45.wmf"/><Relationship Id="rId102" Type="http://schemas.openxmlformats.org/officeDocument/2006/relationships/oleObject" Target="embeddings/oleObject34.bin"/><Relationship Id="rId144" Type="http://schemas.openxmlformats.org/officeDocument/2006/relationships/oleObject" Target="embeddings/oleObject51.bin"/><Relationship Id="rId547" Type="http://schemas.openxmlformats.org/officeDocument/2006/relationships/image" Target="media/image471.png"/><Relationship Id="rId589" Type="http://schemas.openxmlformats.org/officeDocument/2006/relationships/image" Target="media/image513.png"/><Relationship Id="rId754" Type="http://schemas.openxmlformats.org/officeDocument/2006/relationships/image" Target="media/image644.wmf"/><Relationship Id="rId796" Type="http://schemas.openxmlformats.org/officeDocument/2006/relationships/image" Target="media/image686.jpeg"/><Relationship Id="rId961" Type="http://schemas.openxmlformats.org/officeDocument/2006/relationships/oleObject" Target="embeddings/oleObject118.bin"/><Relationship Id="rId1202" Type="http://schemas.openxmlformats.org/officeDocument/2006/relationships/image" Target="media/image956.wmf"/><Relationship Id="rId90" Type="http://schemas.openxmlformats.org/officeDocument/2006/relationships/oleObject" Target="embeddings/oleObject28.bin"/><Relationship Id="rId186" Type="http://schemas.openxmlformats.org/officeDocument/2006/relationships/image" Target="media/image112.wmf"/><Relationship Id="rId351" Type="http://schemas.openxmlformats.org/officeDocument/2006/relationships/image" Target="media/image275.wmf"/><Relationship Id="rId393" Type="http://schemas.openxmlformats.org/officeDocument/2006/relationships/image" Target="media/image317.png"/><Relationship Id="rId407" Type="http://schemas.openxmlformats.org/officeDocument/2006/relationships/image" Target="media/image331.png"/><Relationship Id="rId449" Type="http://schemas.openxmlformats.org/officeDocument/2006/relationships/image" Target="media/image373.png"/><Relationship Id="rId614" Type="http://schemas.openxmlformats.org/officeDocument/2006/relationships/image" Target="media/image538.png"/><Relationship Id="rId656" Type="http://schemas.openxmlformats.org/officeDocument/2006/relationships/image" Target="media/image580.jpeg"/><Relationship Id="rId821" Type="http://schemas.openxmlformats.org/officeDocument/2006/relationships/image" Target="media/image711.png"/><Relationship Id="rId863" Type="http://schemas.openxmlformats.org/officeDocument/2006/relationships/image" Target="media/image753.png"/><Relationship Id="rId1037" Type="http://schemas.openxmlformats.org/officeDocument/2006/relationships/image" Target="media/image873.wmf"/><Relationship Id="rId1079" Type="http://schemas.openxmlformats.org/officeDocument/2006/relationships/image" Target="media/image897.wmf"/><Relationship Id="rId211" Type="http://schemas.openxmlformats.org/officeDocument/2006/relationships/image" Target="media/image137.wmf"/><Relationship Id="rId253" Type="http://schemas.openxmlformats.org/officeDocument/2006/relationships/image" Target="media/image179.png"/><Relationship Id="rId295" Type="http://schemas.openxmlformats.org/officeDocument/2006/relationships/image" Target="media/image219.wmf"/><Relationship Id="rId309" Type="http://schemas.openxmlformats.org/officeDocument/2006/relationships/image" Target="media/image233.png"/><Relationship Id="rId460" Type="http://schemas.openxmlformats.org/officeDocument/2006/relationships/image" Target="media/image384.png"/><Relationship Id="rId516" Type="http://schemas.openxmlformats.org/officeDocument/2006/relationships/image" Target="media/image440.png"/><Relationship Id="rId698" Type="http://schemas.openxmlformats.org/officeDocument/2006/relationships/image" Target="media/image612.wmf"/><Relationship Id="rId919" Type="http://schemas.openxmlformats.org/officeDocument/2006/relationships/image" Target="media/image809.png"/><Relationship Id="rId1090" Type="http://schemas.openxmlformats.org/officeDocument/2006/relationships/oleObject" Target="embeddings/oleObject176.bin"/><Relationship Id="rId1104" Type="http://schemas.openxmlformats.org/officeDocument/2006/relationships/oleObject" Target="embeddings/oleObject183.bin"/><Relationship Id="rId1146" Type="http://schemas.openxmlformats.org/officeDocument/2006/relationships/oleObject" Target="embeddings/oleObject204.bin"/><Relationship Id="rId48" Type="http://schemas.openxmlformats.org/officeDocument/2006/relationships/oleObject" Target="embeddings/oleObject6.bin"/><Relationship Id="rId113" Type="http://schemas.openxmlformats.org/officeDocument/2006/relationships/image" Target="media/image62.wmf"/><Relationship Id="rId320" Type="http://schemas.openxmlformats.org/officeDocument/2006/relationships/image" Target="media/image244.wmf"/><Relationship Id="rId558" Type="http://schemas.openxmlformats.org/officeDocument/2006/relationships/image" Target="media/image482.png"/><Relationship Id="rId723" Type="http://schemas.openxmlformats.org/officeDocument/2006/relationships/oleObject" Target="embeddings/oleObject87.bin"/><Relationship Id="rId765" Type="http://schemas.openxmlformats.org/officeDocument/2006/relationships/image" Target="media/image655.wmf"/><Relationship Id="rId930" Type="http://schemas.openxmlformats.org/officeDocument/2006/relationships/image" Target="media/image817.wmf"/><Relationship Id="rId972" Type="http://schemas.openxmlformats.org/officeDocument/2006/relationships/oleObject" Target="embeddings/oleObject124.bin"/><Relationship Id="rId1006" Type="http://schemas.openxmlformats.org/officeDocument/2006/relationships/image" Target="media/image856.wmf"/><Relationship Id="rId1188" Type="http://schemas.openxmlformats.org/officeDocument/2006/relationships/image" Target="media/image949.wmf"/><Relationship Id="rId155" Type="http://schemas.openxmlformats.org/officeDocument/2006/relationships/oleObject" Target="embeddings/oleObject55.bin"/><Relationship Id="rId197" Type="http://schemas.openxmlformats.org/officeDocument/2006/relationships/image" Target="media/image123.wmf"/><Relationship Id="rId362" Type="http://schemas.openxmlformats.org/officeDocument/2006/relationships/image" Target="media/image286.wmf"/><Relationship Id="rId418" Type="http://schemas.openxmlformats.org/officeDocument/2006/relationships/image" Target="media/image342.png"/><Relationship Id="rId625" Type="http://schemas.openxmlformats.org/officeDocument/2006/relationships/image" Target="media/image549.jpeg"/><Relationship Id="rId832" Type="http://schemas.openxmlformats.org/officeDocument/2006/relationships/image" Target="media/image722.wmf"/><Relationship Id="rId1048" Type="http://schemas.openxmlformats.org/officeDocument/2006/relationships/image" Target="media/image878.png"/><Relationship Id="rId1213" Type="http://schemas.openxmlformats.org/officeDocument/2006/relationships/image" Target="media/image965.jpeg"/><Relationship Id="rId222" Type="http://schemas.openxmlformats.org/officeDocument/2006/relationships/image" Target="media/image148.png"/><Relationship Id="rId264" Type="http://schemas.openxmlformats.org/officeDocument/2006/relationships/image" Target="media/image190.jpeg"/><Relationship Id="rId471" Type="http://schemas.openxmlformats.org/officeDocument/2006/relationships/image" Target="media/image395.png"/><Relationship Id="rId667" Type="http://schemas.openxmlformats.org/officeDocument/2006/relationships/image" Target="media/image591.png"/><Relationship Id="rId874" Type="http://schemas.openxmlformats.org/officeDocument/2006/relationships/image" Target="media/image764.wmf"/><Relationship Id="rId1115" Type="http://schemas.openxmlformats.org/officeDocument/2006/relationships/image" Target="media/image915.wmf"/><Relationship Id="rId17" Type="http://schemas.openxmlformats.org/officeDocument/2006/relationships/image" Target="media/image5.png"/><Relationship Id="rId59" Type="http://schemas.openxmlformats.org/officeDocument/2006/relationships/image" Target="media/image35.wmf"/><Relationship Id="rId124" Type="http://schemas.openxmlformats.org/officeDocument/2006/relationships/oleObject" Target="embeddings/oleObject45.bin"/><Relationship Id="rId527" Type="http://schemas.openxmlformats.org/officeDocument/2006/relationships/image" Target="media/image451.png"/><Relationship Id="rId569" Type="http://schemas.openxmlformats.org/officeDocument/2006/relationships/image" Target="media/image493.png"/><Relationship Id="rId734" Type="http://schemas.openxmlformats.org/officeDocument/2006/relationships/image" Target="media/image630.wmf"/><Relationship Id="rId776" Type="http://schemas.openxmlformats.org/officeDocument/2006/relationships/image" Target="media/image666.wmf"/><Relationship Id="rId941" Type="http://schemas.openxmlformats.org/officeDocument/2006/relationships/oleObject" Target="embeddings/oleObject108.bin"/><Relationship Id="rId983" Type="http://schemas.openxmlformats.org/officeDocument/2006/relationships/oleObject" Target="embeddings/oleObject130.bin"/><Relationship Id="rId1157" Type="http://schemas.openxmlformats.org/officeDocument/2006/relationships/oleObject" Target="embeddings/oleObject212.bin"/><Relationship Id="rId1199" Type="http://schemas.openxmlformats.org/officeDocument/2006/relationships/oleObject" Target="embeddings/oleObject233.bin"/><Relationship Id="rId70" Type="http://schemas.openxmlformats.org/officeDocument/2006/relationships/oleObject" Target="embeddings/oleObject18.bin"/><Relationship Id="rId166" Type="http://schemas.openxmlformats.org/officeDocument/2006/relationships/oleObject" Target="embeddings/oleObject60.bin"/><Relationship Id="rId331" Type="http://schemas.openxmlformats.org/officeDocument/2006/relationships/image" Target="media/image255.wmf"/><Relationship Id="rId373" Type="http://schemas.openxmlformats.org/officeDocument/2006/relationships/image" Target="media/image297.wmf"/><Relationship Id="rId429" Type="http://schemas.openxmlformats.org/officeDocument/2006/relationships/image" Target="media/image353.png"/><Relationship Id="rId580" Type="http://schemas.openxmlformats.org/officeDocument/2006/relationships/image" Target="media/image504.png"/><Relationship Id="rId636" Type="http://schemas.openxmlformats.org/officeDocument/2006/relationships/image" Target="media/image560.png"/><Relationship Id="rId801" Type="http://schemas.openxmlformats.org/officeDocument/2006/relationships/image" Target="media/image691.wmf"/><Relationship Id="rId1017" Type="http://schemas.openxmlformats.org/officeDocument/2006/relationships/oleObject" Target="embeddings/oleObject144.bin"/><Relationship Id="rId1059" Type="http://schemas.openxmlformats.org/officeDocument/2006/relationships/oleObject" Target="embeddings/oleObject162.bin"/><Relationship Id="rId1224" Type="http://schemas.openxmlformats.org/officeDocument/2006/relationships/fontTable" Target="fontTable.xml"/><Relationship Id="rId1" Type="http://schemas.openxmlformats.org/officeDocument/2006/relationships/numbering" Target="numbering.xml"/><Relationship Id="rId233" Type="http://schemas.openxmlformats.org/officeDocument/2006/relationships/image" Target="media/image159.png"/><Relationship Id="rId440" Type="http://schemas.openxmlformats.org/officeDocument/2006/relationships/image" Target="media/image364.png"/><Relationship Id="rId678" Type="http://schemas.openxmlformats.org/officeDocument/2006/relationships/image" Target="media/image602.wmf"/><Relationship Id="rId843" Type="http://schemas.openxmlformats.org/officeDocument/2006/relationships/image" Target="media/image733.wmf"/><Relationship Id="rId885" Type="http://schemas.openxmlformats.org/officeDocument/2006/relationships/image" Target="media/image775.wmf"/><Relationship Id="rId1070" Type="http://schemas.openxmlformats.org/officeDocument/2006/relationships/image" Target="media/image892.wmf"/><Relationship Id="rId1126" Type="http://schemas.openxmlformats.org/officeDocument/2006/relationships/oleObject" Target="embeddings/oleObject194.bin"/><Relationship Id="rId28" Type="http://schemas.openxmlformats.org/officeDocument/2006/relationships/image" Target="media/image15.jpeg"/><Relationship Id="rId275" Type="http://schemas.openxmlformats.org/officeDocument/2006/relationships/image" Target="media/image199.wmf"/><Relationship Id="rId300" Type="http://schemas.openxmlformats.org/officeDocument/2006/relationships/image" Target="media/image224.wmf"/><Relationship Id="rId482" Type="http://schemas.openxmlformats.org/officeDocument/2006/relationships/image" Target="media/image406.png"/><Relationship Id="rId538" Type="http://schemas.openxmlformats.org/officeDocument/2006/relationships/image" Target="media/image462.wmf"/><Relationship Id="rId703" Type="http://schemas.openxmlformats.org/officeDocument/2006/relationships/oleObject" Target="embeddings/oleObject77.bin"/><Relationship Id="rId745" Type="http://schemas.openxmlformats.org/officeDocument/2006/relationships/oleObject" Target="embeddings/oleObject98.bin"/><Relationship Id="rId910" Type="http://schemas.openxmlformats.org/officeDocument/2006/relationships/image" Target="media/image800.wmf"/><Relationship Id="rId952" Type="http://schemas.openxmlformats.org/officeDocument/2006/relationships/oleObject" Target="embeddings/oleObject113.bin"/><Relationship Id="rId1168" Type="http://schemas.openxmlformats.org/officeDocument/2006/relationships/image" Target="media/image939.wmf"/><Relationship Id="rId81" Type="http://schemas.openxmlformats.org/officeDocument/2006/relationships/image" Target="media/image46.wmf"/><Relationship Id="rId135" Type="http://schemas.openxmlformats.org/officeDocument/2006/relationships/image" Target="media/image76.wmf"/><Relationship Id="rId177" Type="http://schemas.openxmlformats.org/officeDocument/2006/relationships/image" Target="media/image103.wmf"/><Relationship Id="rId342" Type="http://schemas.openxmlformats.org/officeDocument/2006/relationships/image" Target="media/image266.wmf"/><Relationship Id="rId384" Type="http://schemas.openxmlformats.org/officeDocument/2006/relationships/image" Target="media/image308.wmf"/><Relationship Id="rId591" Type="http://schemas.openxmlformats.org/officeDocument/2006/relationships/image" Target="media/image515.png"/><Relationship Id="rId605" Type="http://schemas.openxmlformats.org/officeDocument/2006/relationships/image" Target="media/image529.png"/><Relationship Id="rId787" Type="http://schemas.openxmlformats.org/officeDocument/2006/relationships/image" Target="media/image677.wmf"/><Relationship Id="rId812" Type="http://schemas.openxmlformats.org/officeDocument/2006/relationships/image" Target="media/image702.jpeg"/><Relationship Id="rId994" Type="http://schemas.openxmlformats.org/officeDocument/2006/relationships/image" Target="media/image847.wmf"/><Relationship Id="rId1028" Type="http://schemas.openxmlformats.org/officeDocument/2006/relationships/oleObject" Target="embeddings/oleObject149.bin"/><Relationship Id="rId202" Type="http://schemas.openxmlformats.org/officeDocument/2006/relationships/image" Target="media/image128.png"/><Relationship Id="rId244" Type="http://schemas.openxmlformats.org/officeDocument/2006/relationships/image" Target="media/image170.png"/><Relationship Id="rId647" Type="http://schemas.openxmlformats.org/officeDocument/2006/relationships/image" Target="media/image571.png"/><Relationship Id="rId689" Type="http://schemas.openxmlformats.org/officeDocument/2006/relationships/oleObject" Target="embeddings/oleObject70.bin"/><Relationship Id="rId854" Type="http://schemas.openxmlformats.org/officeDocument/2006/relationships/image" Target="media/image744.wmf"/><Relationship Id="rId896" Type="http://schemas.openxmlformats.org/officeDocument/2006/relationships/image" Target="media/image786.png"/><Relationship Id="rId1081" Type="http://schemas.openxmlformats.org/officeDocument/2006/relationships/image" Target="media/image898.wmf"/><Relationship Id="rId39" Type="http://schemas.openxmlformats.org/officeDocument/2006/relationships/image" Target="media/image25.png"/><Relationship Id="rId286" Type="http://schemas.openxmlformats.org/officeDocument/2006/relationships/image" Target="media/image210.png"/><Relationship Id="rId451" Type="http://schemas.openxmlformats.org/officeDocument/2006/relationships/image" Target="media/image375.png"/><Relationship Id="rId493" Type="http://schemas.openxmlformats.org/officeDocument/2006/relationships/image" Target="media/image417.png"/><Relationship Id="rId507" Type="http://schemas.openxmlformats.org/officeDocument/2006/relationships/image" Target="media/image431.png"/><Relationship Id="rId549" Type="http://schemas.openxmlformats.org/officeDocument/2006/relationships/image" Target="media/image473.png"/><Relationship Id="rId714" Type="http://schemas.openxmlformats.org/officeDocument/2006/relationships/image" Target="media/image620.wmf"/><Relationship Id="rId756" Type="http://schemas.openxmlformats.org/officeDocument/2006/relationships/image" Target="media/image646.wmf"/><Relationship Id="rId921" Type="http://schemas.openxmlformats.org/officeDocument/2006/relationships/image" Target="media/image811.png"/><Relationship Id="rId1137" Type="http://schemas.openxmlformats.org/officeDocument/2006/relationships/image" Target="media/image926.wmf"/><Relationship Id="rId1179" Type="http://schemas.openxmlformats.org/officeDocument/2006/relationships/oleObject" Target="embeddings/oleObject223.bin"/><Relationship Id="rId50" Type="http://schemas.openxmlformats.org/officeDocument/2006/relationships/oleObject" Target="embeddings/oleObject7.bin"/><Relationship Id="rId104" Type="http://schemas.openxmlformats.org/officeDocument/2006/relationships/oleObject" Target="embeddings/oleObject35.bin"/><Relationship Id="rId146" Type="http://schemas.openxmlformats.org/officeDocument/2006/relationships/oleObject" Target="embeddings/oleObject52.bin"/><Relationship Id="rId188" Type="http://schemas.openxmlformats.org/officeDocument/2006/relationships/image" Target="media/image114.wmf"/><Relationship Id="rId311" Type="http://schemas.openxmlformats.org/officeDocument/2006/relationships/image" Target="media/image235.png"/><Relationship Id="rId353" Type="http://schemas.openxmlformats.org/officeDocument/2006/relationships/image" Target="media/image277.wmf"/><Relationship Id="rId395" Type="http://schemas.openxmlformats.org/officeDocument/2006/relationships/image" Target="media/image319.png"/><Relationship Id="rId409" Type="http://schemas.openxmlformats.org/officeDocument/2006/relationships/image" Target="media/image333.png"/><Relationship Id="rId560" Type="http://schemas.openxmlformats.org/officeDocument/2006/relationships/image" Target="media/image484.png"/><Relationship Id="rId798" Type="http://schemas.openxmlformats.org/officeDocument/2006/relationships/image" Target="media/image688.jpeg"/><Relationship Id="rId963" Type="http://schemas.openxmlformats.org/officeDocument/2006/relationships/oleObject" Target="embeddings/oleObject119.bin"/><Relationship Id="rId1039" Type="http://schemas.openxmlformats.org/officeDocument/2006/relationships/image" Target="media/image874.wmf"/><Relationship Id="rId1190" Type="http://schemas.openxmlformats.org/officeDocument/2006/relationships/image" Target="media/image950.wmf"/><Relationship Id="rId1204" Type="http://schemas.openxmlformats.org/officeDocument/2006/relationships/image" Target="media/image957.wmf"/><Relationship Id="rId92" Type="http://schemas.openxmlformats.org/officeDocument/2006/relationships/oleObject" Target="embeddings/oleObject29.bin"/><Relationship Id="rId213" Type="http://schemas.openxmlformats.org/officeDocument/2006/relationships/image" Target="media/image139.wmf"/><Relationship Id="rId420" Type="http://schemas.openxmlformats.org/officeDocument/2006/relationships/image" Target="media/image344.jpeg"/><Relationship Id="rId616" Type="http://schemas.openxmlformats.org/officeDocument/2006/relationships/image" Target="media/image540.png"/><Relationship Id="rId658" Type="http://schemas.openxmlformats.org/officeDocument/2006/relationships/image" Target="media/image582.png"/><Relationship Id="rId823" Type="http://schemas.openxmlformats.org/officeDocument/2006/relationships/image" Target="media/image713.png"/><Relationship Id="rId865" Type="http://schemas.openxmlformats.org/officeDocument/2006/relationships/image" Target="media/image755.wmf"/><Relationship Id="rId1050" Type="http://schemas.openxmlformats.org/officeDocument/2006/relationships/oleObject" Target="embeddings/oleObject159.bin"/><Relationship Id="rId255" Type="http://schemas.openxmlformats.org/officeDocument/2006/relationships/image" Target="media/image181.png"/><Relationship Id="rId297" Type="http://schemas.openxmlformats.org/officeDocument/2006/relationships/image" Target="media/image221.wmf"/><Relationship Id="rId462" Type="http://schemas.openxmlformats.org/officeDocument/2006/relationships/image" Target="media/image386.png"/><Relationship Id="rId518" Type="http://schemas.openxmlformats.org/officeDocument/2006/relationships/image" Target="media/image442.png"/><Relationship Id="rId725" Type="http://schemas.openxmlformats.org/officeDocument/2006/relationships/oleObject" Target="embeddings/oleObject88.bin"/><Relationship Id="rId932" Type="http://schemas.openxmlformats.org/officeDocument/2006/relationships/image" Target="media/image818.wmf"/><Relationship Id="rId1092" Type="http://schemas.openxmlformats.org/officeDocument/2006/relationships/oleObject" Target="embeddings/oleObject177.bin"/><Relationship Id="rId1106" Type="http://schemas.openxmlformats.org/officeDocument/2006/relationships/oleObject" Target="embeddings/oleObject184.bin"/><Relationship Id="rId1148" Type="http://schemas.openxmlformats.org/officeDocument/2006/relationships/oleObject" Target="embeddings/oleObject206.bin"/><Relationship Id="rId115" Type="http://schemas.openxmlformats.org/officeDocument/2006/relationships/image" Target="media/image63.wmf"/><Relationship Id="rId157" Type="http://schemas.openxmlformats.org/officeDocument/2006/relationships/image" Target="media/image90.wmf"/><Relationship Id="rId322" Type="http://schemas.openxmlformats.org/officeDocument/2006/relationships/image" Target="media/image246.wmf"/><Relationship Id="rId364" Type="http://schemas.openxmlformats.org/officeDocument/2006/relationships/image" Target="media/image288.wmf"/><Relationship Id="rId767" Type="http://schemas.openxmlformats.org/officeDocument/2006/relationships/image" Target="media/image657.wmf"/><Relationship Id="rId974" Type="http://schemas.openxmlformats.org/officeDocument/2006/relationships/oleObject" Target="embeddings/oleObject125.bin"/><Relationship Id="rId1008" Type="http://schemas.openxmlformats.org/officeDocument/2006/relationships/image" Target="media/image857.png"/><Relationship Id="rId1215" Type="http://schemas.openxmlformats.org/officeDocument/2006/relationships/image" Target="media/image967.png"/><Relationship Id="rId61" Type="http://schemas.openxmlformats.org/officeDocument/2006/relationships/image" Target="media/image36.wmf"/><Relationship Id="rId199" Type="http://schemas.openxmlformats.org/officeDocument/2006/relationships/image" Target="media/image125.png"/><Relationship Id="rId571" Type="http://schemas.openxmlformats.org/officeDocument/2006/relationships/image" Target="media/image495.jpeg"/><Relationship Id="rId627" Type="http://schemas.openxmlformats.org/officeDocument/2006/relationships/image" Target="media/image551.png"/><Relationship Id="rId669" Type="http://schemas.openxmlformats.org/officeDocument/2006/relationships/image" Target="media/image593.png"/><Relationship Id="rId834" Type="http://schemas.openxmlformats.org/officeDocument/2006/relationships/image" Target="media/image724.wmf"/><Relationship Id="rId876" Type="http://schemas.openxmlformats.org/officeDocument/2006/relationships/image" Target="media/image766.wmf"/><Relationship Id="rId19" Type="http://schemas.openxmlformats.org/officeDocument/2006/relationships/image" Target="media/image7.png"/><Relationship Id="rId224" Type="http://schemas.openxmlformats.org/officeDocument/2006/relationships/image" Target="media/image150.jpeg"/><Relationship Id="rId266" Type="http://schemas.openxmlformats.org/officeDocument/2006/relationships/image" Target="media/image192.wmf"/><Relationship Id="rId431" Type="http://schemas.openxmlformats.org/officeDocument/2006/relationships/image" Target="media/image355.png"/><Relationship Id="rId473" Type="http://schemas.openxmlformats.org/officeDocument/2006/relationships/image" Target="media/image397.png"/><Relationship Id="rId529" Type="http://schemas.openxmlformats.org/officeDocument/2006/relationships/image" Target="media/image453.png"/><Relationship Id="rId680" Type="http://schemas.openxmlformats.org/officeDocument/2006/relationships/image" Target="media/image603.wmf"/><Relationship Id="rId736" Type="http://schemas.openxmlformats.org/officeDocument/2006/relationships/image" Target="media/image631.wmf"/><Relationship Id="rId901" Type="http://schemas.openxmlformats.org/officeDocument/2006/relationships/image" Target="media/image791.wmf"/><Relationship Id="rId1061" Type="http://schemas.openxmlformats.org/officeDocument/2006/relationships/oleObject" Target="embeddings/oleObject163.bin"/><Relationship Id="rId1117" Type="http://schemas.openxmlformats.org/officeDocument/2006/relationships/image" Target="media/image916.wmf"/><Relationship Id="rId1159" Type="http://schemas.openxmlformats.org/officeDocument/2006/relationships/oleObject" Target="embeddings/oleObject213.bin"/><Relationship Id="rId30" Type="http://schemas.openxmlformats.org/officeDocument/2006/relationships/image" Target="media/image17.png"/><Relationship Id="rId126" Type="http://schemas.openxmlformats.org/officeDocument/2006/relationships/image" Target="media/image69.png"/><Relationship Id="rId168" Type="http://schemas.openxmlformats.org/officeDocument/2006/relationships/oleObject" Target="embeddings/oleObject61.bin"/><Relationship Id="rId333" Type="http://schemas.openxmlformats.org/officeDocument/2006/relationships/image" Target="media/image257.wmf"/><Relationship Id="rId540" Type="http://schemas.openxmlformats.org/officeDocument/2006/relationships/image" Target="media/image464.wmf"/><Relationship Id="rId778" Type="http://schemas.openxmlformats.org/officeDocument/2006/relationships/image" Target="media/image668.wmf"/><Relationship Id="rId943" Type="http://schemas.openxmlformats.org/officeDocument/2006/relationships/image" Target="media/image822.wmf"/><Relationship Id="rId985" Type="http://schemas.openxmlformats.org/officeDocument/2006/relationships/oleObject" Target="embeddings/oleObject131.bin"/><Relationship Id="rId1019" Type="http://schemas.openxmlformats.org/officeDocument/2006/relationships/image" Target="media/image863.wmf"/><Relationship Id="rId1170" Type="http://schemas.openxmlformats.org/officeDocument/2006/relationships/image" Target="media/image940.wmf"/><Relationship Id="rId72" Type="http://schemas.openxmlformats.org/officeDocument/2006/relationships/oleObject" Target="embeddings/oleObject19.bin"/><Relationship Id="rId375" Type="http://schemas.openxmlformats.org/officeDocument/2006/relationships/image" Target="media/image299.wmf"/><Relationship Id="rId582" Type="http://schemas.openxmlformats.org/officeDocument/2006/relationships/image" Target="media/image506.png"/><Relationship Id="rId638" Type="http://schemas.openxmlformats.org/officeDocument/2006/relationships/image" Target="media/image562.jpeg"/><Relationship Id="rId803" Type="http://schemas.openxmlformats.org/officeDocument/2006/relationships/image" Target="media/image693.png"/><Relationship Id="rId845" Type="http://schemas.openxmlformats.org/officeDocument/2006/relationships/image" Target="media/image735.wmf"/><Relationship Id="rId1030" Type="http://schemas.openxmlformats.org/officeDocument/2006/relationships/image" Target="media/image869.png"/><Relationship Id="rId3" Type="http://schemas.openxmlformats.org/officeDocument/2006/relationships/settings" Target="settings.xml"/><Relationship Id="rId235" Type="http://schemas.openxmlformats.org/officeDocument/2006/relationships/image" Target="media/image161.png"/><Relationship Id="rId277" Type="http://schemas.openxmlformats.org/officeDocument/2006/relationships/image" Target="media/image201.wmf"/><Relationship Id="rId400" Type="http://schemas.openxmlformats.org/officeDocument/2006/relationships/image" Target="media/image324.png"/><Relationship Id="rId442" Type="http://schemas.openxmlformats.org/officeDocument/2006/relationships/image" Target="media/image366.png"/><Relationship Id="rId484" Type="http://schemas.openxmlformats.org/officeDocument/2006/relationships/image" Target="media/image408.png"/><Relationship Id="rId705" Type="http://schemas.openxmlformats.org/officeDocument/2006/relationships/oleObject" Target="embeddings/oleObject78.bin"/><Relationship Id="rId887" Type="http://schemas.openxmlformats.org/officeDocument/2006/relationships/image" Target="media/image777.wmf"/><Relationship Id="rId1072" Type="http://schemas.openxmlformats.org/officeDocument/2006/relationships/image" Target="media/image893.wmf"/><Relationship Id="rId1128" Type="http://schemas.openxmlformats.org/officeDocument/2006/relationships/oleObject" Target="embeddings/oleObject195.bin"/><Relationship Id="rId137" Type="http://schemas.openxmlformats.org/officeDocument/2006/relationships/image" Target="media/image77.wmf"/><Relationship Id="rId302" Type="http://schemas.openxmlformats.org/officeDocument/2006/relationships/image" Target="media/image226.wmf"/><Relationship Id="rId344" Type="http://schemas.openxmlformats.org/officeDocument/2006/relationships/image" Target="media/image268.wmf"/><Relationship Id="rId691" Type="http://schemas.openxmlformats.org/officeDocument/2006/relationships/oleObject" Target="embeddings/oleObject71.bin"/><Relationship Id="rId747" Type="http://schemas.openxmlformats.org/officeDocument/2006/relationships/image" Target="media/image637.png"/><Relationship Id="rId789" Type="http://schemas.openxmlformats.org/officeDocument/2006/relationships/image" Target="media/image679.png"/><Relationship Id="rId912" Type="http://schemas.openxmlformats.org/officeDocument/2006/relationships/image" Target="media/image802.png"/><Relationship Id="rId954" Type="http://schemas.openxmlformats.org/officeDocument/2006/relationships/oleObject" Target="embeddings/oleObject114.bin"/><Relationship Id="rId996" Type="http://schemas.openxmlformats.org/officeDocument/2006/relationships/image" Target="media/image848.wmf"/><Relationship Id="rId41" Type="http://schemas.openxmlformats.org/officeDocument/2006/relationships/oleObject" Target="embeddings/oleObject3.bin"/><Relationship Id="rId83" Type="http://schemas.openxmlformats.org/officeDocument/2006/relationships/image" Target="media/image47.wmf"/><Relationship Id="rId179" Type="http://schemas.openxmlformats.org/officeDocument/2006/relationships/image" Target="media/image105.wmf"/><Relationship Id="rId386" Type="http://schemas.openxmlformats.org/officeDocument/2006/relationships/image" Target="media/image310.png"/><Relationship Id="rId551" Type="http://schemas.openxmlformats.org/officeDocument/2006/relationships/image" Target="media/image475.png"/><Relationship Id="rId593" Type="http://schemas.openxmlformats.org/officeDocument/2006/relationships/image" Target="media/image517.jpeg"/><Relationship Id="rId607" Type="http://schemas.openxmlformats.org/officeDocument/2006/relationships/image" Target="media/image531.png"/><Relationship Id="rId649" Type="http://schemas.openxmlformats.org/officeDocument/2006/relationships/image" Target="media/image573.jpeg"/><Relationship Id="rId814" Type="http://schemas.openxmlformats.org/officeDocument/2006/relationships/image" Target="media/image704.jpeg"/><Relationship Id="rId856" Type="http://schemas.openxmlformats.org/officeDocument/2006/relationships/image" Target="media/image746.wmf"/><Relationship Id="rId1181" Type="http://schemas.openxmlformats.org/officeDocument/2006/relationships/oleObject" Target="embeddings/oleObject224.bin"/><Relationship Id="rId190" Type="http://schemas.openxmlformats.org/officeDocument/2006/relationships/image" Target="media/image116.jpeg"/><Relationship Id="rId204" Type="http://schemas.openxmlformats.org/officeDocument/2006/relationships/image" Target="media/image130.png"/><Relationship Id="rId246" Type="http://schemas.openxmlformats.org/officeDocument/2006/relationships/image" Target="media/image172.png"/><Relationship Id="rId288" Type="http://schemas.openxmlformats.org/officeDocument/2006/relationships/image" Target="media/image212.wmf"/><Relationship Id="rId411" Type="http://schemas.openxmlformats.org/officeDocument/2006/relationships/image" Target="media/image335.png"/><Relationship Id="rId453" Type="http://schemas.openxmlformats.org/officeDocument/2006/relationships/image" Target="media/image377.png"/><Relationship Id="rId509" Type="http://schemas.openxmlformats.org/officeDocument/2006/relationships/image" Target="media/image433.png"/><Relationship Id="rId660" Type="http://schemas.openxmlformats.org/officeDocument/2006/relationships/image" Target="media/image584.jpeg"/><Relationship Id="rId898" Type="http://schemas.openxmlformats.org/officeDocument/2006/relationships/image" Target="media/image788.png"/><Relationship Id="rId1041" Type="http://schemas.openxmlformats.org/officeDocument/2006/relationships/image" Target="media/image875.wmf"/><Relationship Id="rId1083" Type="http://schemas.openxmlformats.org/officeDocument/2006/relationships/image" Target="media/image899.wmf"/><Relationship Id="rId1139" Type="http://schemas.openxmlformats.org/officeDocument/2006/relationships/image" Target="media/image927.wmf"/><Relationship Id="rId106" Type="http://schemas.openxmlformats.org/officeDocument/2006/relationships/oleObject" Target="embeddings/oleObject36.bin"/><Relationship Id="rId313" Type="http://schemas.openxmlformats.org/officeDocument/2006/relationships/image" Target="media/image237.png"/><Relationship Id="rId495" Type="http://schemas.openxmlformats.org/officeDocument/2006/relationships/image" Target="media/image419.png"/><Relationship Id="rId716" Type="http://schemas.openxmlformats.org/officeDocument/2006/relationships/image" Target="media/image621.wmf"/><Relationship Id="rId758" Type="http://schemas.openxmlformats.org/officeDocument/2006/relationships/image" Target="media/image648.jpeg"/><Relationship Id="rId923" Type="http://schemas.openxmlformats.org/officeDocument/2006/relationships/image" Target="media/image813.jpeg"/><Relationship Id="rId965" Type="http://schemas.openxmlformats.org/officeDocument/2006/relationships/oleObject" Target="embeddings/oleObject120.bin"/><Relationship Id="rId1150" Type="http://schemas.openxmlformats.org/officeDocument/2006/relationships/oleObject" Target="embeddings/oleObject207.bin"/><Relationship Id="rId10" Type="http://schemas.openxmlformats.org/officeDocument/2006/relationships/hyperlink" Target="http://www.astrolab.ru/" TargetMode="External"/><Relationship Id="rId52" Type="http://schemas.openxmlformats.org/officeDocument/2006/relationships/oleObject" Target="embeddings/oleObject8.bin"/><Relationship Id="rId94" Type="http://schemas.openxmlformats.org/officeDocument/2006/relationships/oleObject" Target="embeddings/oleObject30.bin"/><Relationship Id="rId148" Type="http://schemas.openxmlformats.org/officeDocument/2006/relationships/oleObject" Target="embeddings/oleObject53.bin"/><Relationship Id="rId355" Type="http://schemas.openxmlformats.org/officeDocument/2006/relationships/image" Target="media/image279.wmf"/><Relationship Id="rId397" Type="http://schemas.openxmlformats.org/officeDocument/2006/relationships/image" Target="media/image321.png"/><Relationship Id="rId520" Type="http://schemas.openxmlformats.org/officeDocument/2006/relationships/image" Target="media/image444.png"/><Relationship Id="rId562" Type="http://schemas.openxmlformats.org/officeDocument/2006/relationships/image" Target="media/image486.png"/><Relationship Id="rId618" Type="http://schemas.openxmlformats.org/officeDocument/2006/relationships/image" Target="media/image542.png"/><Relationship Id="rId825" Type="http://schemas.openxmlformats.org/officeDocument/2006/relationships/image" Target="media/image715.png"/><Relationship Id="rId1192" Type="http://schemas.openxmlformats.org/officeDocument/2006/relationships/image" Target="media/image951.wmf"/><Relationship Id="rId1206" Type="http://schemas.openxmlformats.org/officeDocument/2006/relationships/image" Target="media/image958.jpeg"/><Relationship Id="rId215" Type="http://schemas.openxmlformats.org/officeDocument/2006/relationships/image" Target="media/image141.wmf"/><Relationship Id="rId257" Type="http://schemas.openxmlformats.org/officeDocument/2006/relationships/image" Target="media/image183.png"/><Relationship Id="rId422" Type="http://schemas.openxmlformats.org/officeDocument/2006/relationships/image" Target="media/image346.png"/><Relationship Id="rId464" Type="http://schemas.openxmlformats.org/officeDocument/2006/relationships/image" Target="media/image388.png"/><Relationship Id="rId867" Type="http://schemas.openxmlformats.org/officeDocument/2006/relationships/image" Target="media/image757.wmf"/><Relationship Id="rId1010" Type="http://schemas.openxmlformats.org/officeDocument/2006/relationships/image" Target="media/image858.png"/><Relationship Id="rId1052" Type="http://schemas.openxmlformats.org/officeDocument/2006/relationships/oleObject" Target="embeddings/oleObject160.bin"/><Relationship Id="rId1094" Type="http://schemas.openxmlformats.org/officeDocument/2006/relationships/oleObject" Target="embeddings/oleObject178.bin"/><Relationship Id="rId1108" Type="http://schemas.openxmlformats.org/officeDocument/2006/relationships/oleObject" Target="embeddings/oleObject185.bin"/><Relationship Id="rId299" Type="http://schemas.openxmlformats.org/officeDocument/2006/relationships/image" Target="media/image223.wmf"/><Relationship Id="rId727" Type="http://schemas.openxmlformats.org/officeDocument/2006/relationships/oleObject" Target="embeddings/oleObject89.bin"/><Relationship Id="rId934" Type="http://schemas.openxmlformats.org/officeDocument/2006/relationships/oleObject" Target="embeddings/oleObject104.bin"/><Relationship Id="rId63" Type="http://schemas.openxmlformats.org/officeDocument/2006/relationships/image" Target="media/image37.wmf"/><Relationship Id="rId159" Type="http://schemas.openxmlformats.org/officeDocument/2006/relationships/image" Target="media/image91.wmf"/><Relationship Id="rId366" Type="http://schemas.openxmlformats.org/officeDocument/2006/relationships/image" Target="media/image290.png"/><Relationship Id="rId573" Type="http://schemas.openxmlformats.org/officeDocument/2006/relationships/image" Target="media/image497.png"/><Relationship Id="rId780" Type="http://schemas.openxmlformats.org/officeDocument/2006/relationships/image" Target="media/image670.wmf"/><Relationship Id="rId1217" Type="http://schemas.openxmlformats.org/officeDocument/2006/relationships/image" Target="media/image969.png"/><Relationship Id="rId226" Type="http://schemas.openxmlformats.org/officeDocument/2006/relationships/image" Target="media/image152.jpeg"/><Relationship Id="rId433" Type="http://schemas.openxmlformats.org/officeDocument/2006/relationships/image" Target="media/image357.png"/><Relationship Id="rId878" Type="http://schemas.openxmlformats.org/officeDocument/2006/relationships/image" Target="media/image768.wmf"/><Relationship Id="rId1063" Type="http://schemas.openxmlformats.org/officeDocument/2006/relationships/image" Target="media/image888.png"/><Relationship Id="rId640" Type="http://schemas.openxmlformats.org/officeDocument/2006/relationships/image" Target="media/image564.png"/><Relationship Id="rId738" Type="http://schemas.openxmlformats.org/officeDocument/2006/relationships/image" Target="media/image632.wmf"/><Relationship Id="rId945" Type="http://schemas.openxmlformats.org/officeDocument/2006/relationships/image" Target="media/image823.png"/><Relationship Id="rId74" Type="http://schemas.openxmlformats.org/officeDocument/2006/relationships/oleObject" Target="embeddings/oleObject20.bin"/><Relationship Id="rId377" Type="http://schemas.openxmlformats.org/officeDocument/2006/relationships/image" Target="media/image301.wmf"/><Relationship Id="rId500" Type="http://schemas.openxmlformats.org/officeDocument/2006/relationships/image" Target="media/image424.png"/><Relationship Id="rId584" Type="http://schemas.openxmlformats.org/officeDocument/2006/relationships/image" Target="media/image508.png"/><Relationship Id="rId805" Type="http://schemas.openxmlformats.org/officeDocument/2006/relationships/image" Target="media/image695.png"/><Relationship Id="rId1130" Type="http://schemas.openxmlformats.org/officeDocument/2006/relationships/oleObject" Target="embeddings/oleObject196.bin"/><Relationship Id="rId5" Type="http://schemas.openxmlformats.org/officeDocument/2006/relationships/footnotes" Target="footnotes.xml"/><Relationship Id="rId237" Type="http://schemas.openxmlformats.org/officeDocument/2006/relationships/image" Target="media/image163.png"/><Relationship Id="rId791" Type="http://schemas.openxmlformats.org/officeDocument/2006/relationships/image" Target="media/image681.jpeg"/><Relationship Id="rId889" Type="http://schemas.openxmlformats.org/officeDocument/2006/relationships/image" Target="media/image779.wmf"/><Relationship Id="rId1074" Type="http://schemas.openxmlformats.org/officeDocument/2006/relationships/image" Target="media/image894.png"/><Relationship Id="rId444" Type="http://schemas.openxmlformats.org/officeDocument/2006/relationships/image" Target="media/image368.jpeg"/><Relationship Id="rId651" Type="http://schemas.openxmlformats.org/officeDocument/2006/relationships/image" Target="media/image575.png"/><Relationship Id="rId749" Type="http://schemas.openxmlformats.org/officeDocument/2006/relationships/image" Target="media/image639.png"/><Relationship Id="rId290" Type="http://schemas.openxmlformats.org/officeDocument/2006/relationships/image" Target="media/image214.wmf"/><Relationship Id="rId304" Type="http://schemas.openxmlformats.org/officeDocument/2006/relationships/image" Target="media/image228.wmf"/><Relationship Id="rId388" Type="http://schemas.openxmlformats.org/officeDocument/2006/relationships/image" Target="media/image312.png"/><Relationship Id="rId511" Type="http://schemas.openxmlformats.org/officeDocument/2006/relationships/image" Target="media/image435.png"/><Relationship Id="rId609" Type="http://schemas.openxmlformats.org/officeDocument/2006/relationships/image" Target="media/image533.png"/><Relationship Id="rId956" Type="http://schemas.openxmlformats.org/officeDocument/2006/relationships/oleObject" Target="embeddings/oleObject115.bin"/><Relationship Id="rId1141" Type="http://schemas.openxmlformats.org/officeDocument/2006/relationships/image" Target="media/image928.wmf"/><Relationship Id="rId85" Type="http://schemas.openxmlformats.org/officeDocument/2006/relationships/image" Target="media/image48.wmf"/><Relationship Id="rId150" Type="http://schemas.openxmlformats.org/officeDocument/2006/relationships/image" Target="media/image85.png"/><Relationship Id="rId595" Type="http://schemas.openxmlformats.org/officeDocument/2006/relationships/image" Target="media/image519.png"/><Relationship Id="rId816" Type="http://schemas.openxmlformats.org/officeDocument/2006/relationships/image" Target="media/image706.jpeg"/><Relationship Id="rId1001" Type="http://schemas.openxmlformats.org/officeDocument/2006/relationships/image" Target="media/image852.jpeg"/><Relationship Id="rId248" Type="http://schemas.openxmlformats.org/officeDocument/2006/relationships/image" Target="media/image174.jpeg"/><Relationship Id="rId455" Type="http://schemas.openxmlformats.org/officeDocument/2006/relationships/image" Target="media/image379.png"/><Relationship Id="rId662" Type="http://schemas.openxmlformats.org/officeDocument/2006/relationships/image" Target="media/image586.png"/><Relationship Id="rId1085" Type="http://schemas.openxmlformats.org/officeDocument/2006/relationships/image" Target="media/image900.wmf"/><Relationship Id="rId12" Type="http://schemas.openxmlformats.org/officeDocument/2006/relationships/hyperlink" Target="http://zipsites.ru/human/astronom_kurs/" TargetMode="External"/><Relationship Id="rId108" Type="http://schemas.openxmlformats.org/officeDocument/2006/relationships/oleObject" Target="embeddings/oleObject37.bin"/><Relationship Id="rId315" Type="http://schemas.openxmlformats.org/officeDocument/2006/relationships/image" Target="media/image239.wmf"/><Relationship Id="rId522" Type="http://schemas.openxmlformats.org/officeDocument/2006/relationships/image" Target="media/image446.png"/><Relationship Id="rId967" Type="http://schemas.openxmlformats.org/officeDocument/2006/relationships/oleObject" Target="embeddings/oleObject121.bin"/><Relationship Id="rId1152" Type="http://schemas.openxmlformats.org/officeDocument/2006/relationships/oleObject" Target="embeddings/oleObject209.bin"/><Relationship Id="rId96" Type="http://schemas.openxmlformats.org/officeDocument/2006/relationships/oleObject" Target="embeddings/oleObject31.bin"/><Relationship Id="rId161" Type="http://schemas.openxmlformats.org/officeDocument/2006/relationships/image" Target="media/image92.wmf"/><Relationship Id="rId399" Type="http://schemas.openxmlformats.org/officeDocument/2006/relationships/image" Target="media/image323.jpeg"/><Relationship Id="rId827" Type="http://schemas.openxmlformats.org/officeDocument/2006/relationships/image" Target="media/image717.wmf"/><Relationship Id="rId1012" Type="http://schemas.openxmlformats.org/officeDocument/2006/relationships/image" Target="media/image859.wmf"/><Relationship Id="rId259" Type="http://schemas.openxmlformats.org/officeDocument/2006/relationships/image" Target="media/image185.png"/><Relationship Id="rId466" Type="http://schemas.openxmlformats.org/officeDocument/2006/relationships/image" Target="media/image390.png"/><Relationship Id="rId673" Type="http://schemas.openxmlformats.org/officeDocument/2006/relationships/image" Target="media/image597.jpeg"/><Relationship Id="rId880" Type="http://schemas.openxmlformats.org/officeDocument/2006/relationships/image" Target="media/image770.wmf"/><Relationship Id="rId1096" Type="http://schemas.openxmlformats.org/officeDocument/2006/relationships/oleObject" Target="embeddings/oleObject179.bin"/><Relationship Id="rId23" Type="http://schemas.openxmlformats.org/officeDocument/2006/relationships/image" Target="media/image11.jpeg"/><Relationship Id="rId119" Type="http://schemas.openxmlformats.org/officeDocument/2006/relationships/image" Target="media/image65.wmf"/><Relationship Id="rId326" Type="http://schemas.openxmlformats.org/officeDocument/2006/relationships/image" Target="media/image250.wmf"/><Relationship Id="rId533" Type="http://schemas.openxmlformats.org/officeDocument/2006/relationships/image" Target="media/image457.png"/><Relationship Id="rId978" Type="http://schemas.openxmlformats.org/officeDocument/2006/relationships/oleObject" Target="embeddings/oleObject127.bin"/><Relationship Id="rId1163" Type="http://schemas.openxmlformats.org/officeDocument/2006/relationships/oleObject" Target="embeddings/oleObject215.bin"/><Relationship Id="rId740" Type="http://schemas.openxmlformats.org/officeDocument/2006/relationships/image" Target="media/image633.wmf"/><Relationship Id="rId838" Type="http://schemas.openxmlformats.org/officeDocument/2006/relationships/image" Target="media/image728.wmf"/><Relationship Id="rId1023" Type="http://schemas.openxmlformats.org/officeDocument/2006/relationships/image" Target="media/image865.wmf"/><Relationship Id="rId172" Type="http://schemas.openxmlformats.org/officeDocument/2006/relationships/image" Target="media/image98.wmf"/><Relationship Id="rId477" Type="http://schemas.openxmlformats.org/officeDocument/2006/relationships/image" Target="media/image401.png"/><Relationship Id="rId600" Type="http://schemas.openxmlformats.org/officeDocument/2006/relationships/image" Target="media/image524.jpeg"/><Relationship Id="rId684" Type="http://schemas.openxmlformats.org/officeDocument/2006/relationships/image" Target="media/image605.wmf"/><Relationship Id="rId337" Type="http://schemas.openxmlformats.org/officeDocument/2006/relationships/image" Target="media/image261.wmf"/><Relationship Id="rId891" Type="http://schemas.openxmlformats.org/officeDocument/2006/relationships/image" Target="media/image781.wmf"/><Relationship Id="rId905" Type="http://schemas.openxmlformats.org/officeDocument/2006/relationships/image" Target="media/image795.wmf"/><Relationship Id="rId989" Type="http://schemas.openxmlformats.org/officeDocument/2006/relationships/oleObject" Target="embeddings/oleObject133.bin"/><Relationship Id="rId34" Type="http://schemas.openxmlformats.org/officeDocument/2006/relationships/image" Target="media/image21.jpeg"/><Relationship Id="rId544" Type="http://schemas.openxmlformats.org/officeDocument/2006/relationships/image" Target="media/image468.jpeg"/><Relationship Id="rId751" Type="http://schemas.openxmlformats.org/officeDocument/2006/relationships/image" Target="media/image641.wmf"/><Relationship Id="rId849" Type="http://schemas.openxmlformats.org/officeDocument/2006/relationships/image" Target="media/image739.wmf"/><Relationship Id="rId1174" Type="http://schemas.openxmlformats.org/officeDocument/2006/relationships/image" Target="media/image942.wmf"/><Relationship Id="rId183" Type="http://schemas.openxmlformats.org/officeDocument/2006/relationships/image" Target="media/image109.wmf"/><Relationship Id="rId390" Type="http://schemas.openxmlformats.org/officeDocument/2006/relationships/image" Target="media/image314.png"/><Relationship Id="rId404" Type="http://schemas.openxmlformats.org/officeDocument/2006/relationships/image" Target="media/image328.png"/><Relationship Id="rId611" Type="http://schemas.openxmlformats.org/officeDocument/2006/relationships/image" Target="media/image535.png"/><Relationship Id="rId1034" Type="http://schemas.openxmlformats.org/officeDocument/2006/relationships/oleObject" Target="embeddings/oleObject151.bin"/><Relationship Id="rId250" Type="http://schemas.openxmlformats.org/officeDocument/2006/relationships/image" Target="media/image176.png"/><Relationship Id="rId488" Type="http://schemas.openxmlformats.org/officeDocument/2006/relationships/image" Target="media/image412.png"/><Relationship Id="rId695" Type="http://schemas.openxmlformats.org/officeDocument/2006/relationships/oleObject" Target="embeddings/oleObject73.bin"/><Relationship Id="rId709" Type="http://schemas.openxmlformats.org/officeDocument/2006/relationships/oleObject" Target="embeddings/oleObject80.bin"/><Relationship Id="rId916" Type="http://schemas.openxmlformats.org/officeDocument/2006/relationships/image" Target="media/image806.png"/><Relationship Id="rId1101" Type="http://schemas.openxmlformats.org/officeDocument/2006/relationships/image" Target="media/image908.wmf"/><Relationship Id="rId45" Type="http://schemas.openxmlformats.org/officeDocument/2006/relationships/oleObject" Target="embeddings/oleObject4.bin"/><Relationship Id="rId110" Type="http://schemas.openxmlformats.org/officeDocument/2006/relationships/oleObject" Target="embeddings/oleObject38.bin"/><Relationship Id="rId348" Type="http://schemas.openxmlformats.org/officeDocument/2006/relationships/image" Target="media/image272.wmf"/><Relationship Id="rId555" Type="http://schemas.openxmlformats.org/officeDocument/2006/relationships/image" Target="media/image479.png"/><Relationship Id="rId762" Type="http://schemas.openxmlformats.org/officeDocument/2006/relationships/image" Target="media/image652.wmf"/><Relationship Id="rId1185" Type="http://schemas.openxmlformats.org/officeDocument/2006/relationships/oleObject" Target="embeddings/oleObject226.bin"/><Relationship Id="rId194" Type="http://schemas.openxmlformats.org/officeDocument/2006/relationships/image" Target="media/image120.wmf"/><Relationship Id="rId208" Type="http://schemas.openxmlformats.org/officeDocument/2006/relationships/image" Target="media/image134.wmf"/><Relationship Id="rId415" Type="http://schemas.openxmlformats.org/officeDocument/2006/relationships/image" Target="media/image339.png"/><Relationship Id="rId622" Type="http://schemas.openxmlformats.org/officeDocument/2006/relationships/image" Target="media/image546.png"/><Relationship Id="rId1045" Type="http://schemas.openxmlformats.org/officeDocument/2006/relationships/oleObject" Target="embeddings/oleObject157.bin"/><Relationship Id="rId261" Type="http://schemas.openxmlformats.org/officeDocument/2006/relationships/image" Target="media/image187.wmf"/><Relationship Id="rId499" Type="http://schemas.openxmlformats.org/officeDocument/2006/relationships/image" Target="media/image423.png"/><Relationship Id="rId927" Type="http://schemas.openxmlformats.org/officeDocument/2006/relationships/oleObject" Target="embeddings/oleObject100.bin"/><Relationship Id="rId1112" Type="http://schemas.openxmlformats.org/officeDocument/2006/relationships/oleObject" Target="embeddings/oleObject187.bin"/><Relationship Id="rId56" Type="http://schemas.openxmlformats.org/officeDocument/2006/relationships/oleObject" Target="embeddings/oleObject11.bin"/><Relationship Id="rId359" Type="http://schemas.openxmlformats.org/officeDocument/2006/relationships/image" Target="media/image283.wmf"/><Relationship Id="rId566" Type="http://schemas.openxmlformats.org/officeDocument/2006/relationships/image" Target="media/image490.png"/><Relationship Id="rId773" Type="http://schemas.openxmlformats.org/officeDocument/2006/relationships/image" Target="media/image663.wmf"/><Relationship Id="rId1196" Type="http://schemas.openxmlformats.org/officeDocument/2006/relationships/image" Target="media/image953.wmf"/><Relationship Id="rId121" Type="http://schemas.openxmlformats.org/officeDocument/2006/relationships/image" Target="media/image66.wmf"/><Relationship Id="rId219" Type="http://schemas.openxmlformats.org/officeDocument/2006/relationships/image" Target="media/image145.jpeg"/><Relationship Id="rId426" Type="http://schemas.openxmlformats.org/officeDocument/2006/relationships/image" Target="media/image350.png"/><Relationship Id="rId633" Type="http://schemas.openxmlformats.org/officeDocument/2006/relationships/image" Target="media/image557.jpeg"/><Relationship Id="rId980" Type="http://schemas.openxmlformats.org/officeDocument/2006/relationships/image" Target="media/image840.wmf"/><Relationship Id="rId1056" Type="http://schemas.openxmlformats.org/officeDocument/2006/relationships/image" Target="media/image883.png"/><Relationship Id="rId840" Type="http://schemas.openxmlformats.org/officeDocument/2006/relationships/image" Target="media/image730.wmf"/><Relationship Id="rId938" Type="http://schemas.openxmlformats.org/officeDocument/2006/relationships/image" Target="media/image820.wmf"/><Relationship Id="rId67" Type="http://schemas.openxmlformats.org/officeDocument/2006/relationships/image" Target="media/image39.wmf"/><Relationship Id="rId272" Type="http://schemas.openxmlformats.org/officeDocument/2006/relationships/oleObject" Target="embeddings/oleObject64.bin"/><Relationship Id="rId577" Type="http://schemas.openxmlformats.org/officeDocument/2006/relationships/image" Target="media/image501.png"/><Relationship Id="rId700" Type="http://schemas.openxmlformats.org/officeDocument/2006/relationships/image" Target="media/image613.wmf"/><Relationship Id="rId1123" Type="http://schemas.openxmlformats.org/officeDocument/2006/relationships/image" Target="media/image919.wmf"/><Relationship Id="rId132" Type="http://schemas.openxmlformats.org/officeDocument/2006/relationships/oleObject" Target="embeddings/oleObject47.bin"/><Relationship Id="rId784" Type="http://schemas.openxmlformats.org/officeDocument/2006/relationships/image" Target="media/image674.wmf"/><Relationship Id="rId991" Type="http://schemas.openxmlformats.org/officeDocument/2006/relationships/oleObject" Target="embeddings/oleObject134.bin"/><Relationship Id="rId1067" Type="http://schemas.openxmlformats.org/officeDocument/2006/relationships/oleObject" Target="embeddings/oleObject165.bin"/><Relationship Id="rId437" Type="http://schemas.openxmlformats.org/officeDocument/2006/relationships/image" Target="media/image361.png"/><Relationship Id="rId644" Type="http://schemas.openxmlformats.org/officeDocument/2006/relationships/image" Target="media/image568.png"/><Relationship Id="rId851" Type="http://schemas.openxmlformats.org/officeDocument/2006/relationships/image" Target="media/image741.wmf"/><Relationship Id="rId283" Type="http://schemas.openxmlformats.org/officeDocument/2006/relationships/image" Target="media/image207.png"/><Relationship Id="rId490" Type="http://schemas.openxmlformats.org/officeDocument/2006/relationships/image" Target="media/image414.png"/><Relationship Id="rId504" Type="http://schemas.openxmlformats.org/officeDocument/2006/relationships/image" Target="media/image428.png"/><Relationship Id="rId711" Type="http://schemas.openxmlformats.org/officeDocument/2006/relationships/oleObject" Target="embeddings/oleObject81.bin"/><Relationship Id="rId949" Type="http://schemas.openxmlformats.org/officeDocument/2006/relationships/image" Target="media/image826.wmf"/><Relationship Id="rId1134" Type="http://schemas.openxmlformats.org/officeDocument/2006/relationships/oleObject" Target="embeddings/oleObject198.bin"/><Relationship Id="rId78" Type="http://schemas.openxmlformats.org/officeDocument/2006/relationships/oleObject" Target="embeddings/oleObject22.bin"/><Relationship Id="rId143" Type="http://schemas.openxmlformats.org/officeDocument/2006/relationships/image" Target="media/image81.wmf"/><Relationship Id="rId350" Type="http://schemas.openxmlformats.org/officeDocument/2006/relationships/image" Target="media/image274.wmf"/><Relationship Id="rId588" Type="http://schemas.openxmlformats.org/officeDocument/2006/relationships/image" Target="media/image512.png"/><Relationship Id="rId795" Type="http://schemas.openxmlformats.org/officeDocument/2006/relationships/image" Target="media/image685.jpeg"/><Relationship Id="rId809" Type="http://schemas.openxmlformats.org/officeDocument/2006/relationships/image" Target="media/image699.jpeg"/><Relationship Id="rId1201" Type="http://schemas.openxmlformats.org/officeDocument/2006/relationships/oleObject" Target="embeddings/oleObject234.bin"/><Relationship Id="rId9" Type="http://schemas.openxmlformats.org/officeDocument/2006/relationships/hyperlink" Target="http://zipsites.ru/human/astronom_kurs/" TargetMode="External"/><Relationship Id="rId210" Type="http://schemas.openxmlformats.org/officeDocument/2006/relationships/image" Target="media/image136.wmf"/><Relationship Id="rId448" Type="http://schemas.openxmlformats.org/officeDocument/2006/relationships/image" Target="media/image372.png"/><Relationship Id="rId655" Type="http://schemas.openxmlformats.org/officeDocument/2006/relationships/image" Target="media/image579.png"/><Relationship Id="rId862" Type="http://schemas.openxmlformats.org/officeDocument/2006/relationships/image" Target="media/image752.png"/><Relationship Id="rId1078" Type="http://schemas.openxmlformats.org/officeDocument/2006/relationships/oleObject" Target="embeddings/oleObject170.bin"/><Relationship Id="rId294" Type="http://schemas.openxmlformats.org/officeDocument/2006/relationships/image" Target="media/image218.wmf"/><Relationship Id="rId308" Type="http://schemas.openxmlformats.org/officeDocument/2006/relationships/image" Target="media/image232.png"/><Relationship Id="rId515" Type="http://schemas.openxmlformats.org/officeDocument/2006/relationships/image" Target="media/image439.png"/><Relationship Id="rId722" Type="http://schemas.openxmlformats.org/officeDocument/2006/relationships/image" Target="media/image624.wmf"/><Relationship Id="rId1145" Type="http://schemas.openxmlformats.org/officeDocument/2006/relationships/image" Target="media/image930.wmf"/><Relationship Id="rId89" Type="http://schemas.openxmlformats.org/officeDocument/2006/relationships/image" Target="media/image50.wmf"/><Relationship Id="rId154" Type="http://schemas.openxmlformats.org/officeDocument/2006/relationships/image" Target="media/image88.wmf"/><Relationship Id="rId361" Type="http://schemas.openxmlformats.org/officeDocument/2006/relationships/image" Target="media/image285.wmf"/><Relationship Id="rId599" Type="http://schemas.openxmlformats.org/officeDocument/2006/relationships/image" Target="media/image523.png"/><Relationship Id="rId1005" Type="http://schemas.openxmlformats.org/officeDocument/2006/relationships/oleObject" Target="embeddings/oleObject138.bin"/><Relationship Id="rId1212" Type="http://schemas.openxmlformats.org/officeDocument/2006/relationships/image" Target="media/image964.jpeg"/><Relationship Id="rId459" Type="http://schemas.openxmlformats.org/officeDocument/2006/relationships/image" Target="media/image383.png"/><Relationship Id="rId666" Type="http://schemas.openxmlformats.org/officeDocument/2006/relationships/image" Target="media/image590.png"/><Relationship Id="rId873" Type="http://schemas.openxmlformats.org/officeDocument/2006/relationships/image" Target="media/image763.png"/><Relationship Id="rId1089" Type="http://schemas.openxmlformats.org/officeDocument/2006/relationships/image" Target="media/image902.wmf"/><Relationship Id="rId16" Type="http://schemas.openxmlformats.org/officeDocument/2006/relationships/image" Target="media/image4.png"/><Relationship Id="rId221" Type="http://schemas.openxmlformats.org/officeDocument/2006/relationships/image" Target="media/image147.png"/><Relationship Id="rId319" Type="http://schemas.openxmlformats.org/officeDocument/2006/relationships/image" Target="media/image243.wmf"/><Relationship Id="rId526" Type="http://schemas.openxmlformats.org/officeDocument/2006/relationships/image" Target="media/image450.png"/><Relationship Id="rId1156" Type="http://schemas.openxmlformats.org/officeDocument/2006/relationships/image" Target="media/image933.wmf"/><Relationship Id="rId733" Type="http://schemas.openxmlformats.org/officeDocument/2006/relationships/oleObject" Target="embeddings/oleObject92.bin"/><Relationship Id="rId940" Type="http://schemas.openxmlformats.org/officeDocument/2006/relationships/image" Target="media/image821.wmf"/><Relationship Id="rId1016" Type="http://schemas.openxmlformats.org/officeDocument/2006/relationships/image" Target="media/image861.wmf"/><Relationship Id="rId165" Type="http://schemas.openxmlformats.org/officeDocument/2006/relationships/image" Target="media/image94.wmf"/><Relationship Id="rId372" Type="http://schemas.openxmlformats.org/officeDocument/2006/relationships/image" Target="media/image296.png"/><Relationship Id="rId677" Type="http://schemas.openxmlformats.org/officeDocument/2006/relationships/image" Target="media/image601.jpeg"/><Relationship Id="rId800" Type="http://schemas.openxmlformats.org/officeDocument/2006/relationships/image" Target="media/image690.png"/><Relationship Id="rId1223" Type="http://schemas.openxmlformats.org/officeDocument/2006/relationships/footer" Target="footer1.xml"/><Relationship Id="rId232" Type="http://schemas.openxmlformats.org/officeDocument/2006/relationships/image" Target="media/image158.png"/><Relationship Id="rId884" Type="http://schemas.openxmlformats.org/officeDocument/2006/relationships/image" Target="media/image774.wmf"/><Relationship Id="rId27" Type="http://schemas.openxmlformats.org/officeDocument/2006/relationships/image" Target="media/image14.jpeg"/><Relationship Id="rId537" Type="http://schemas.openxmlformats.org/officeDocument/2006/relationships/image" Target="media/image461.png"/><Relationship Id="rId744" Type="http://schemas.openxmlformats.org/officeDocument/2006/relationships/image" Target="media/image635.png"/><Relationship Id="rId951" Type="http://schemas.openxmlformats.org/officeDocument/2006/relationships/image" Target="media/image827.wmf"/><Relationship Id="rId1167" Type="http://schemas.openxmlformats.org/officeDocument/2006/relationships/oleObject" Target="embeddings/oleObject217.bin"/><Relationship Id="rId80" Type="http://schemas.openxmlformats.org/officeDocument/2006/relationships/oleObject" Target="embeddings/oleObject23.bin"/><Relationship Id="rId176" Type="http://schemas.openxmlformats.org/officeDocument/2006/relationships/image" Target="media/image102.wmf"/><Relationship Id="rId383" Type="http://schemas.openxmlformats.org/officeDocument/2006/relationships/image" Target="media/image307.wmf"/><Relationship Id="rId590" Type="http://schemas.openxmlformats.org/officeDocument/2006/relationships/image" Target="media/image514.png"/><Relationship Id="rId604" Type="http://schemas.openxmlformats.org/officeDocument/2006/relationships/image" Target="media/image528.png"/><Relationship Id="rId811" Type="http://schemas.openxmlformats.org/officeDocument/2006/relationships/image" Target="media/image701.jpeg"/><Relationship Id="rId1027" Type="http://schemas.openxmlformats.org/officeDocument/2006/relationships/image" Target="media/image867.png"/><Relationship Id="rId243" Type="http://schemas.openxmlformats.org/officeDocument/2006/relationships/image" Target="media/image169.png"/><Relationship Id="rId450" Type="http://schemas.openxmlformats.org/officeDocument/2006/relationships/image" Target="media/image374.png"/><Relationship Id="rId688" Type="http://schemas.openxmlformats.org/officeDocument/2006/relationships/image" Target="media/image607.wmf"/><Relationship Id="rId895" Type="http://schemas.openxmlformats.org/officeDocument/2006/relationships/image" Target="media/image785.png"/><Relationship Id="rId909" Type="http://schemas.openxmlformats.org/officeDocument/2006/relationships/image" Target="media/image799.wmf"/><Relationship Id="rId1080" Type="http://schemas.openxmlformats.org/officeDocument/2006/relationships/oleObject" Target="embeddings/oleObject171.bin"/><Relationship Id="rId38" Type="http://schemas.openxmlformats.org/officeDocument/2006/relationships/image" Target="media/image24.png"/><Relationship Id="rId103" Type="http://schemas.openxmlformats.org/officeDocument/2006/relationships/image" Target="media/image57.wmf"/><Relationship Id="rId310" Type="http://schemas.openxmlformats.org/officeDocument/2006/relationships/image" Target="media/image234.jpeg"/><Relationship Id="rId548" Type="http://schemas.openxmlformats.org/officeDocument/2006/relationships/image" Target="media/image472.png"/><Relationship Id="rId755" Type="http://schemas.openxmlformats.org/officeDocument/2006/relationships/image" Target="media/image645.wmf"/><Relationship Id="rId962" Type="http://schemas.openxmlformats.org/officeDocument/2006/relationships/image" Target="media/image832.wmf"/><Relationship Id="rId1178" Type="http://schemas.openxmlformats.org/officeDocument/2006/relationships/image" Target="media/image944.wmf"/><Relationship Id="rId91" Type="http://schemas.openxmlformats.org/officeDocument/2006/relationships/image" Target="media/image51.wmf"/><Relationship Id="rId187" Type="http://schemas.openxmlformats.org/officeDocument/2006/relationships/image" Target="media/image113.wmf"/><Relationship Id="rId394" Type="http://schemas.openxmlformats.org/officeDocument/2006/relationships/image" Target="media/image318.png"/><Relationship Id="rId408" Type="http://schemas.openxmlformats.org/officeDocument/2006/relationships/image" Target="media/image332.png"/><Relationship Id="rId615" Type="http://schemas.openxmlformats.org/officeDocument/2006/relationships/image" Target="media/image539.png"/><Relationship Id="rId822" Type="http://schemas.openxmlformats.org/officeDocument/2006/relationships/image" Target="media/image712.png"/><Relationship Id="rId1038" Type="http://schemas.openxmlformats.org/officeDocument/2006/relationships/oleObject" Target="embeddings/oleObject153.bin"/><Relationship Id="rId254" Type="http://schemas.openxmlformats.org/officeDocument/2006/relationships/image" Target="media/image180.png"/><Relationship Id="rId699" Type="http://schemas.openxmlformats.org/officeDocument/2006/relationships/oleObject" Target="embeddings/oleObject75.bin"/><Relationship Id="rId1091" Type="http://schemas.openxmlformats.org/officeDocument/2006/relationships/image" Target="media/image903.wmf"/><Relationship Id="rId1105" Type="http://schemas.openxmlformats.org/officeDocument/2006/relationships/image" Target="media/image910.wmf"/><Relationship Id="rId49" Type="http://schemas.openxmlformats.org/officeDocument/2006/relationships/image" Target="media/image31.wmf"/><Relationship Id="rId114" Type="http://schemas.openxmlformats.org/officeDocument/2006/relationships/oleObject" Target="embeddings/oleObject40.bin"/><Relationship Id="rId461" Type="http://schemas.openxmlformats.org/officeDocument/2006/relationships/image" Target="media/image385.png"/><Relationship Id="rId559" Type="http://schemas.openxmlformats.org/officeDocument/2006/relationships/image" Target="media/image483.png"/><Relationship Id="rId766" Type="http://schemas.openxmlformats.org/officeDocument/2006/relationships/image" Target="media/image656.wmf"/><Relationship Id="rId1189" Type="http://schemas.openxmlformats.org/officeDocument/2006/relationships/oleObject" Target="embeddings/oleObject228.bin"/><Relationship Id="rId198" Type="http://schemas.openxmlformats.org/officeDocument/2006/relationships/image" Target="media/image124.wmf"/><Relationship Id="rId321" Type="http://schemas.openxmlformats.org/officeDocument/2006/relationships/image" Target="media/image245.wmf"/><Relationship Id="rId419" Type="http://schemas.openxmlformats.org/officeDocument/2006/relationships/image" Target="media/image343.jpeg"/><Relationship Id="rId626" Type="http://schemas.openxmlformats.org/officeDocument/2006/relationships/image" Target="media/image550.png"/><Relationship Id="rId973" Type="http://schemas.openxmlformats.org/officeDocument/2006/relationships/image" Target="media/image837.wmf"/><Relationship Id="rId1049" Type="http://schemas.openxmlformats.org/officeDocument/2006/relationships/image" Target="media/image879.wmf"/><Relationship Id="rId833" Type="http://schemas.openxmlformats.org/officeDocument/2006/relationships/image" Target="media/image723.wmf"/><Relationship Id="rId1116" Type="http://schemas.openxmlformats.org/officeDocument/2006/relationships/oleObject" Target="embeddings/oleObject189.bin"/><Relationship Id="rId265" Type="http://schemas.openxmlformats.org/officeDocument/2006/relationships/image" Target="media/image191.png"/><Relationship Id="rId472" Type="http://schemas.openxmlformats.org/officeDocument/2006/relationships/image" Target="media/image396.png"/><Relationship Id="rId900" Type="http://schemas.openxmlformats.org/officeDocument/2006/relationships/image" Target="media/image790.png"/><Relationship Id="rId125" Type="http://schemas.openxmlformats.org/officeDocument/2006/relationships/image" Target="media/image68.png"/><Relationship Id="rId332" Type="http://schemas.openxmlformats.org/officeDocument/2006/relationships/image" Target="media/image256.wmf"/><Relationship Id="rId777" Type="http://schemas.openxmlformats.org/officeDocument/2006/relationships/image" Target="media/image667.wmf"/><Relationship Id="rId984" Type="http://schemas.openxmlformats.org/officeDocument/2006/relationships/image" Target="media/image842.wmf"/><Relationship Id="rId637" Type="http://schemas.openxmlformats.org/officeDocument/2006/relationships/image" Target="media/image561.png"/><Relationship Id="rId844" Type="http://schemas.openxmlformats.org/officeDocument/2006/relationships/image" Target="media/image734.wmf"/><Relationship Id="rId276" Type="http://schemas.openxmlformats.org/officeDocument/2006/relationships/image" Target="media/image200.wmf"/><Relationship Id="rId483" Type="http://schemas.openxmlformats.org/officeDocument/2006/relationships/image" Target="media/image407.png"/><Relationship Id="rId690" Type="http://schemas.openxmlformats.org/officeDocument/2006/relationships/image" Target="media/image608.png"/><Relationship Id="rId704" Type="http://schemas.openxmlformats.org/officeDocument/2006/relationships/image" Target="media/image615.wmf"/><Relationship Id="rId911" Type="http://schemas.openxmlformats.org/officeDocument/2006/relationships/image" Target="media/image801.wmf"/><Relationship Id="rId1127" Type="http://schemas.openxmlformats.org/officeDocument/2006/relationships/image" Target="media/image921.wmf"/><Relationship Id="rId40" Type="http://schemas.openxmlformats.org/officeDocument/2006/relationships/image" Target="media/image26.wmf"/><Relationship Id="rId136" Type="http://schemas.openxmlformats.org/officeDocument/2006/relationships/oleObject" Target="embeddings/oleObject48.bin"/><Relationship Id="rId343" Type="http://schemas.openxmlformats.org/officeDocument/2006/relationships/image" Target="media/image267.wmf"/><Relationship Id="rId550" Type="http://schemas.openxmlformats.org/officeDocument/2006/relationships/image" Target="media/image474.png"/><Relationship Id="rId788" Type="http://schemas.openxmlformats.org/officeDocument/2006/relationships/image" Target="media/image678.wmf"/><Relationship Id="rId995" Type="http://schemas.openxmlformats.org/officeDocument/2006/relationships/oleObject" Target="embeddings/oleObject136.bin"/><Relationship Id="rId1180" Type="http://schemas.openxmlformats.org/officeDocument/2006/relationships/image" Target="media/image945.wmf"/><Relationship Id="rId203" Type="http://schemas.openxmlformats.org/officeDocument/2006/relationships/image" Target="media/image129.png"/><Relationship Id="rId648" Type="http://schemas.openxmlformats.org/officeDocument/2006/relationships/image" Target="media/image572.png"/><Relationship Id="rId855" Type="http://schemas.openxmlformats.org/officeDocument/2006/relationships/image" Target="media/image745.wmf"/><Relationship Id="rId1040" Type="http://schemas.openxmlformats.org/officeDocument/2006/relationships/oleObject" Target="embeddings/oleObject154.bin"/><Relationship Id="rId287" Type="http://schemas.openxmlformats.org/officeDocument/2006/relationships/image" Target="media/image211.jpeg"/><Relationship Id="rId410" Type="http://schemas.openxmlformats.org/officeDocument/2006/relationships/image" Target="media/image334.png"/><Relationship Id="rId494" Type="http://schemas.openxmlformats.org/officeDocument/2006/relationships/image" Target="media/image418.png"/><Relationship Id="rId508" Type="http://schemas.openxmlformats.org/officeDocument/2006/relationships/image" Target="media/image432.png"/><Relationship Id="rId715" Type="http://schemas.openxmlformats.org/officeDocument/2006/relationships/oleObject" Target="embeddings/oleObject83.bin"/><Relationship Id="rId922" Type="http://schemas.openxmlformats.org/officeDocument/2006/relationships/image" Target="media/image812.png"/><Relationship Id="rId1138" Type="http://schemas.openxmlformats.org/officeDocument/2006/relationships/oleObject" Target="embeddings/oleObject200.bin"/><Relationship Id="rId147" Type="http://schemas.openxmlformats.org/officeDocument/2006/relationships/image" Target="media/image83.wmf"/><Relationship Id="rId354" Type="http://schemas.openxmlformats.org/officeDocument/2006/relationships/image" Target="media/image278.wmf"/><Relationship Id="rId799" Type="http://schemas.openxmlformats.org/officeDocument/2006/relationships/image" Target="media/image689.png"/><Relationship Id="rId1191" Type="http://schemas.openxmlformats.org/officeDocument/2006/relationships/oleObject" Target="embeddings/oleObject229.bin"/><Relationship Id="rId1205" Type="http://schemas.openxmlformats.org/officeDocument/2006/relationships/oleObject" Target="embeddings/oleObject236.bin"/><Relationship Id="rId51" Type="http://schemas.openxmlformats.org/officeDocument/2006/relationships/image" Target="media/image32.wmf"/><Relationship Id="rId561" Type="http://schemas.openxmlformats.org/officeDocument/2006/relationships/image" Target="media/image485.png"/><Relationship Id="rId659" Type="http://schemas.openxmlformats.org/officeDocument/2006/relationships/image" Target="media/image583.png"/><Relationship Id="rId866" Type="http://schemas.openxmlformats.org/officeDocument/2006/relationships/image" Target="media/image756.wmf"/><Relationship Id="rId214" Type="http://schemas.openxmlformats.org/officeDocument/2006/relationships/image" Target="media/image140.wmf"/><Relationship Id="rId298" Type="http://schemas.openxmlformats.org/officeDocument/2006/relationships/image" Target="media/image222.wmf"/><Relationship Id="rId421" Type="http://schemas.openxmlformats.org/officeDocument/2006/relationships/image" Target="media/image345.png"/><Relationship Id="rId519" Type="http://schemas.openxmlformats.org/officeDocument/2006/relationships/image" Target="media/image443.png"/><Relationship Id="rId1051" Type="http://schemas.openxmlformats.org/officeDocument/2006/relationships/image" Target="media/image880.wmf"/><Relationship Id="rId1149" Type="http://schemas.openxmlformats.org/officeDocument/2006/relationships/image" Target="media/image931.wmf"/><Relationship Id="rId158" Type="http://schemas.openxmlformats.org/officeDocument/2006/relationships/oleObject" Target="embeddings/oleObject56.bin"/><Relationship Id="rId726" Type="http://schemas.openxmlformats.org/officeDocument/2006/relationships/image" Target="media/image626.wmf"/><Relationship Id="rId933" Type="http://schemas.openxmlformats.org/officeDocument/2006/relationships/oleObject" Target="embeddings/oleObject103.bin"/><Relationship Id="rId1009" Type="http://schemas.openxmlformats.org/officeDocument/2006/relationships/oleObject" Target="embeddings/oleObject140.bin"/><Relationship Id="rId62" Type="http://schemas.openxmlformats.org/officeDocument/2006/relationships/oleObject" Target="embeddings/oleObject14.bin"/><Relationship Id="rId365" Type="http://schemas.openxmlformats.org/officeDocument/2006/relationships/image" Target="media/image289.png"/><Relationship Id="rId572" Type="http://schemas.openxmlformats.org/officeDocument/2006/relationships/image" Target="media/image496.png"/><Relationship Id="rId1216" Type="http://schemas.openxmlformats.org/officeDocument/2006/relationships/image" Target="media/image968.png"/><Relationship Id="rId225" Type="http://schemas.openxmlformats.org/officeDocument/2006/relationships/image" Target="media/image151.jpeg"/><Relationship Id="rId432" Type="http://schemas.openxmlformats.org/officeDocument/2006/relationships/image" Target="media/image356.png"/><Relationship Id="rId877" Type="http://schemas.openxmlformats.org/officeDocument/2006/relationships/image" Target="media/image767.wmf"/><Relationship Id="rId1062" Type="http://schemas.openxmlformats.org/officeDocument/2006/relationships/image" Target="media/image887.png"/><Relationship Id="rId737" Type="http://schemas.openxmlformats.org/officeDocument/2006/relationships/oleObject" Target="embeddings/oleObject94.bin"/><Relationship Id="rId944" Type="http://schemas.openxmlformats.org/officeDocument/2006/relationships/oleObject" Target="embeddings/oleObject110.bin"/><Relationship Id="rId73" Type="http://schemas.openxmlformats.org/officeDocument/2006/relationships/image" Target="media/image42.wmf"/><Relationship Id="rId169" Type="http://schemas.openxmlformats.org/officeDocument/2006/relationships/image" Target="media/image96.wmf"/><Relationship Id="rId376" Type="http://schemas.openxmlformats.org/officeDocument/2006/relationships/image" Target="media/image300.wmf"/><Relationship Id="rId583" Type="http://schemas.openxmlformats.org/officeDocument/2006/relationships/image" Target="media/image507.png"/><Relationship Id="rId790" Type="http://schemas.openxmlformats.org/officeDocument/2006/relationships/image" Target="media/image680.jpeg"/><Relationship Id="rId804" Type="http://schemas.openxmlformats.org/officeDocument/2006/relationships/image" Target="media/image694.jpeg"/><Relationship Id="rId4" Type="http://schemas.openxmlformats.org/officeDocument/2006/relationships/webSettings" Target="webSettings.xml"/><Relationship Id="rId236" Type="http://schemas.openxmlformats.org/officeDocument/2006/relationships/image" Target="media/image162.png"/><Relationship Id="rId443" Type="http://schemas.openxmlformats.org/officeDocument/2006/relationships/image" Target="media/image367.png"/><Relationship Id="rId650" Type="http://schemas.openxmlformats.org/officeDocument/2006/relationships/image" Target="media/image574.png"/><Relationship Id="rId888" Type="http://schemas.openxmlformats.org/officeDocument/2006/relationships/image" Target="media/image778.wmf"/><Relationship Id="rId1073" Type="http://schemas.openxmlformats.org/officeDocument/2006/relationships/oleObject" Target="embeddings/oleObject168.bin"/><Relationship Id="rId303" Type="http://schemas.openxmlformats.org/officeDocument/2006/relationships/image" Target="media/image227.wmf"/><Relationship Id="rId748" Type="http://schemas.openxmlformats.org/officeDocument/2006/relationships/image" Target="media/image638.jpeg"/><Relationship Id="rId955" Type="http://schemas.openxmlformats.org/officeDocument/2006/relationships/image" Target="media/image829.wmf"/><Relationship Id="rId1140" Type="http://schemas.openxmlformats.org/officeDocument/2006/relationships/oleObject" Target="embeddings/oleObject201.bin"/><Relationship Id="rId84" Type="http://schemas.openxmlformats.org/officeDocument/2006/relationships/oleObject" Target="embeddings/oleObject25.bin"/><Relationship Id="rId387" Type="http://schemas.openxmlformats.org/officeDocument/2006/relationships/image" Target="media/image311.png"/><Relationship Id="rId510" Type="http://schemas.openxmlformats.org/officeDocument/2006/relationships/image" Target="media/image434.png"/><Relationship Id="rId594" Type="http://schemas.openxmlformats.org/officeDocument/2006/relationships/image" Target="media/image518.png"/><Relationship Id="rId608" Type="http://schemas.openxmlformats.org/officeDocument/2006/relationships/image" Target="media/image532.png"/><Relationship Id="rId815" Type="http://schemas.openxmlformats.org/officeDocument/2006/relationships/image" Target="media/image705.jpeg"/><Relationship Id="rId247" Type="http://schemas.openxmlformats.org/officeDocument/2006/relationships/image" Target="media/image173.png"/><Relationship Id="rId899" Type="http://schemas.openxmlformats.org/officeDocument/2006/relationships/image" Target="media/image789.png"/><Relationship Id="rId1000" Type="http://schemas.openxmlformats.org/officeDocument/2006/relationships/image" Target="media/image851.png"/><Relationship Id="rId1084" Type="http://schemas.openxmlformats.org/officeDocument/2006/relationships/oleObject" Target="embeddings/oleObject173.bin"/><Relationship Id="rId107" Type="http://schemas.openxmlformats.org/officeDocument/2006/relationships/image" Target="media/image59.wmf"/><Relationship Id="rId454" Type="http://schemas.openxmlformats.org/officeDocument/2006/relationships/image" Target="media/image378.png"/><Relationship Id="rId661" Type="http://schemas.openxmlformats.org/officeDocument/2006/relationships/image" Target="media/image585.jpeg"/><Relationship Id="rId759" Type="http://schemas.openxmlformats.org/officeDocument/2006/relationships/image" Target="media/image649.wmf"/><Relationship Id="rId966" Type="http://schemas.openxmlformats.org/officeDocument/2006/relationships/image" Target="media/image834.wmf"/><Relationship Id="rId11" Type="http://schemas.openxmlformats.org/officeDocument/2006/relationships/hyperlink" Target="http://www.msu.ru/" TargetMode="External"/><Relationship Id="rId314" Type="http://schemas.openxmlformats.org/officeDocument/2006/relationships/image" Target="media/image238.png"/><Relationship Id="rId398" Type="http://schemas.openxmlformats.org/officeDocument/2006/relationships/image" Target="media/image322.png"/><Relationship Id="rId521" Type="http://schemas.openxmlformats.org/officeDocument/2006/relationships/image" Target="media/image445.png"/><Relationship Id="rId619" Type="http://schemas.openxmlformats.org/officeDocument/2006/relationships/image" Target="media/image543.png"/><Relationship Id="rId1151" Type="http://schemas.openxmlformats.org/officeDocument/2006/relationships/oleObject" Target="embeddings/oleObject208.bin"/><Relationship Id="rId95" Type="http://schemas.openxmlformats.org/officeDocument/2006/relationships/image" Target="media/image53.wmf"/><Relationship Id="rId160" Type="http://schemas.openxmlformats.org/officeDocument/2006/relationships/oleObject" Target="embeddings/oleObject57.bin"/><Relationship Id="rId826" Type="http://schemas.openxmlformats.org/officeDocument/2006/relationships/image" Target="media/image716.png"/><Relationship Id="rId1011" Type="http://schemas.openxmlformats.org/officeDocument/2006/relationships/oleObject" Target="embeddings/oleObject141.bin"/><Relationship Id="rId1109" Type="http://schemas.openxmlformats.org/officeDocument/2006/relationships/image" Target="media/image912.wmf"/><Relationship Id="rId258" Type="http://schemas.openxmlformats.org/officeDocument/2006/relationships/image" Target="media/image184.png"/><Relationship Id="rId465" Type="http://schemas.openxmlformats.org/officeDocument/2006/relationships/image" Target="media/image389.png"/><Relationship Id="rId672" Type="http://schemas.openxmlformats.org/officeDocument/2006/relationships/image" Target="media/image596.png"/><Relationship Id="rId1095" Type="http://schemas.openxmlformats.org/officeDocument/2006/relationships/image" Target="media/image905.wmf"/><Relationship Id="rId22" Type="http://schemas.openxmlformats.org/officeDocument/2006/relationships/image" Target="media/image10.jpeg"/><Relationship Id="rId118" Type="http://schemas.openxmlformats.org/officeDocument/2006/relationships/oleObject" Target="embeddings/oleObject42.bin"/><Relationship Id="rId325" Type="http://schemas.openxmlformats.org/officeDocument/2006/relationships/image" Target="media/image249.wmf"/><Relationship Id="rId532" Type="http://schemas.openxmlformats.org/officeDocument/2006/relationships/image" Target="media/image456.png"/><Relationship Id="rId977" Type="http://schemas.openxmlformats.org/officeDocument/2006/relationships/image" Target="media/image839.wmf"/><Relationship Id="rId1162" Type="http://schemas.openxmlformats.org/officeDocument/2006/relationships/image" Target="media/image936.wmf"/><Relationship Id="rId171" Type="http://schemas.openxmlformats.org/officeDocument/2006/relationships/image" Target="media/image97.png"/><Relationship Id="rId837" Type="http://schemas.openxmlformats.org/officeDocument/2006/relationships/image" Target="media/image727.png"/><Relationship Id="rId1022" Type="http://schemas.openxmlformats.org/officeDocument/2006/relationships/image" Target="media/image864.png"/><Relationship Id="rId269" Type="http://schemas.openxmlformats.org/officeDocument/2006/relationships/image" Target="media/image195.wmf"/><Relationship Id="rId476" Type="http://schemas.openxmlformats.org/officeDocument/2006/relationships/image" Target="media/image400.png"/><Relationship Id="rId683" Type="http://schemas.openxmlformats.org/officeDocument/2006/relationships/oleObject" Target="embeddings/oleObject67.bin"/><Relationship Id="rId890" Type="http://schemas.openxmlformats.org/officeDocument/2006/relationships/image" Target="media/image780.wmf"/><Relationship Id="rId904" Type="http://schemas.openxmlformats.org/officeDocument/2006/relationships/image" Target="media/image794.png"/><Relationship Id="rId33" Type="http://schemas.openxmlformats.org/officeDocument/2006/relationships/image" Target="media/image20.jpeg"/><Relationship Id="rId129" Type="http://schemas.openxmlformats.org/officeDocument/2006/relationships/image" Target="media/image72.wmf"/><Relationship Id="rId336" Type="http://schemas.openxmlformats.org/officeDocument/2006/relationships/image" Target="media/image260.wmf"/><Relationship Id="rId543" Type="http://schemas.openxmlformats.org/officeDocument/2006/relationships/image" Target="media/image467.wmf"/><Relationship Id="rId988" Type="http://schemas.openxmlformats.org/officeDocument/2006/relationships/image" Target="media/image844.wmf"/><Relationship Id="rId1173" Type="http://schemas.openxmlformats.org/officeDocument/2006/relationships/oleObject" Target="embeddings/oleObject220.bin"/><Relationship Id="rId182" Type="http://schemas.openxmlformats.org/officeDocument/2006/relationships/image" Target="media/image108.wmf"/><Relationship Id="rId403" Type="http://schemas.openxmlformats.org/officeDocument/2006/relationships/image" Target="media/image327.png"/><Relationship Id="rId750" Type="http://schemas.openxmlformats.org/officeDocument/2006/relationships/image" Target="media/image640.wmf"/><Relationship Id="rId848" Type="http://schemas.openxmlformats.org/officeDocument/2006/relationships/image" Target="media/image738.wmf"/><Relationship Id="rId1033" Type="http://schemas.openxmlformats.org/officeDocument/2006/relationships/image" Target="media/image871.wmf"/><Relationship Id="rId487" Type="http://schemas.openxmlformats.org/officeDocument/2006/relationships/image" Target="media/image411.png"/><Relationship Id="rId610" Type="http://schemas.openxmlformats.org/officeDocument/2006/relationships/image" Target="media/image534.png"/><Relationship Id="rId694" Type="http://schemas.openxmlformats.org/officeDocument/2006/relationships/image" Target="media/image610.wmf"/><Relationship Id="rId708" Type="http://schemas.openxmlformats.org/officeDocument/2006/relationships/image" Target="media/image617.wmf"/><Relationship Id="rId915" Type="http://schemas.openxmlformats.org/officeDocument/2006/relationships/image" Target="media/image80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880</TotalTime>
  <Pages>49</Pages>
  <Words>-32766</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Umumiy astronomiya</dc:title>
  <dc:subject/>
  <dc:creator>superuser</dc:creator>
  <cp:keywords/>
  <dc:description/>
  <cp:lastModifiedBy>Пользователь Windows</cp:lastModifiedBy>
  <cp:revision>54</cp:revision>
  <cp:lastPrinted>2018-01-28T12:54:00Z</cp:lastPrinted>
  <dcterms:created xsi:type="dcterms:W3CDTF">2016-06-17T14:56:00Z</dcterms:created>
  <dcterms:modified xsi:type="dcterms:W3CDTF">2019-03-16T11:05:00Z</dcterms:modified>
</cp:coreProperties>
</file>