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3BFC" w:rsidRDefault="00CB3BFC" w:rsidP="00CB3BFC">
      <w:pPr>
        <w:widowControl w:val="0"/>
        <w:jc w:val="center"/>
        <w:rPr>
          <w:rFonts w:eastAsia="Times New Roman"/>
          <w:b/>
          <w:bCs/>
          <w:caps/>
          <w:sz w:val="28"/>
          <w:szCs w:val="28"/>
          <w:lang w:val="uz-Cyrl-UZ"/>
        </w:rPr>
      </w:pPr>
      <w:r>
        <w:rPr>
          <w:noProof/>
          <w:lang w:eastAsia="ru-RU"/>
        </w:rPr>
        <mc:AlternateContent>
          <mc:Choice Requires="wps">
            <w:drawing>
              <wp:anchor distT="0" distB="0" distL="114300" distR="114300" simplePos="0" relativeHeight="251659264" behindDoc="0" locked="0" layoutInCell="1" allowOverlap="1" wp14:anchorId="57FDDD27" wp14:editId="4119F649">
                <wp:simplePos x="0" y="0"/>
                <wp:positionH relativeFrom="column">
                  <wp:posOffset>-294005</wp:posOffset>
                </wp:positionH>
                <wp:positionV relativeFrom="paragraph">
                  <wp:posOffset>-22225</wp:posOffset>
                </wp:positionV>
                <wp:extent cx="6508750" cy="546100"/>
                <wp:effectExtent l="0" t="0" r="25400" b="25400"/>
                <wp:wrapNone/>
                <wp:docPr id="53278" name="Блок-схема: процесс 53278"/>
                <wp:cNvGraphicFramePr/>
                <a:graphic xmlns:a="http://schemas.openxmlformats.org/drawingml/2006/main">
                  <a:graphicData uri="http://schemas.microsoft.com/office/word/2010/wordprocessingShape">
                    <wps:wsp>
                      <wps:cNvSpPr/>
                      <wps:spPr>
                        <a:xfrm>
                          <a:off x="0" y="0"/>
                          <a:ext cx="6508750" cy="546100"/>
                        </a:xfrm>
                        <a:prstGeom prst="flowChartProcess">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B3BFC" w:rsidRDefault="00CB3BFC" w:rsidP="00CB3BFC">
                            <w:pPr>
                              <w:spacing w:before="240" w:after="240"/>
                              <w:jc w:val="center"/>
                              <w:rPr>
                                <w:b/>
                                <w:color w:val="7030A0"/>
                                <w:sz w:val="32"/>
                                <w:szCs w:val="32"/>
                                <w:lang w:val="en-US"/>
                              </w:rPr>
                            </w:pPr>
                            <w:r>
                              <w:rPr>
                                <w:b/>
                                <w:color w:val="7030A0"/>
                                <w:sz w:val="32"/>
                                <w:szCs w:val="32"/>
                                <w:lang w:val="en-US"/>
                              </w:rPr>
                              <w:t>1</w:t>
                            </w:r>
                            <w:r>
                              <w:rPr>
                                <w:b/>
                                <w:color w:val="7030A0"/>
                                <w:sz w:val="32"/>
                                <w:szCs w:val="32"/>
                                <w:lang w:val="en-US"/>
                              </w:rPr>
                              <w:t>3</w:t>
                            </w:r>
                            <w:bookmarkStart w:id="0" w:name="_GoBack"/>
                            <w:bookmarkEnd w:id="0"/>
                            <w:r>
                              <w:rPr>
                                <w:b/>
                                <w:color w:val="7030A0"/>
                                <w:sz w:val="32"/>
                                <w:szCs w:val="32"/>
                                <w:lang w:val="en-US"/>
                              </w:rPr>
                              <w:t xml:space="preserve">- </w:t>
                            </w:r>
                            <w:proofErr w:type="spellStart"/>
                            <w:r>
                              <w:rPr>
                                <w:b/>
                                <w:color w:val="7030A0"/>
                                <w:sz w:val="32"/>
                                <w:szCs w:val="32"/>
                                <w:lang w:val="en-US"/>
                              </w:rPr>
                              <w:t>Amaliy</w:t>
                            </w:r>
                            <w:proofErr w:type="spellEnd"/>
                            <w:r>
                              <w:rPr>
                                <w:b/>
                                <w:color w:val="7030A0"/>
                                <w:sz w:val="32"/>
                                <w:szCs w:val="32"/>
                                <w:lang w:val="en-US"/>
                              </w:rPr>
                              <w:t xml:space="preserve"> </w:t>
                            </w:r>
                            <w:proofErr w:type="spellStart"/>
                            <w:r>
                              <w:rPr>
                                <w:b/>
                                <w:color w:val="7030A0"/>
                                <w:sz w:val="32"/>
                                <w:szCs w:val="32"/>
                                <w:lang w:val="en-US"/>
                              </w:rPr>
                              <w:t>mashg’ulot</w:t>
                            </w:r>
                            <w:proofErr w:type="spellEnd"/>
                            <w:r>
                              <w:rPr>
                                <w:b/>
                                <w:color w:val="7030A0"/>
                                <w:sz w:val="32"/>
                                <w:szCs w:val="32"/>
                                <w:lang w:val="en-US"/>
                              </w:rPr>
                              <w:t xml:space="preserve"> </w:t>
                            </w:r>
                            <w:proofErr w:type="spellStart"/>
                            <w:r>
                              <w:rPr>
                                <w:b/>
                                <w:color w:val="7030A0"/>
                                <w:sz w:val="32"/>
                                <w:szCs w:val="32"/>
                                <w:lang w:val="en-US"/>
                              </w:rPr>
                              <w:t>masalalari</w:t>
                            </w:r>
                            <w:proofErr w:type="spellEnd"/>
                          </w:p>
                          <w:p w:rsidR="00CB3BFC" w:rsidRDefault="00CB3BFC" w:rsidP="00CB3BFC">
                            <w:pPr>
                              <w:jc w:val="center"/>
                              <w:rPr>
                                <w:color w:val="7030A0"/>
                                <w:lang w:val="uz-Cyrl-UZ"/>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FDDD27" id="_x0000_t109" coordsize="21600,21600" o:spt="109" path="m,l,21600r21600,l21600,xe">
                <v:stroke joinstyle="miter"/>
                <v:path gradientshapeok="t" o:connecttype="rect"/>
              </v:shapetype>
              <v:shape id="Блок-схема: процесс 53278" o:spid="_x0000_s1026" type="#_x0000_t109" style="position:absolute;left:0;text-align:left;margin-left:-23.15pt;margin-top:-1.75pt;width:512.5pt;height: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" fillcolor="#ededed [662]" strokecolor="#1f4d78 [1604]" strokeweight="1pt">
                <v:textbox>
                  <w:txbxContent>
                    <w:p w:rsidR="00CB3BFC" w:rsidRDefault="00CB3BFC" w:rsidP="00CB3BFC">
                      <w:pPr>
                        <w:spacing w:before="240" w:after="240"/>
                        <w:jc w:val="center"/>
                        <w:rPr>
                          <w:b/>
                          <w:color w:val="7030A0"/>
                          <w:sz w:val="32"/>
                          <w:szCs w:val="32"/>
                          <w:lang w:val="en-US"/>
                        </w:rPr>
                      </w:pPr>
                      <w:r>
                        <w:rPr>
                          <w:b/>
                          <w:color w:val="7030A0"/>
                          <w:sz w:val="32"/>
                          <w:szCs w:val="32"/>
                          <w:lang w:val="en-US"/>
                        </w:rPr>
                        <w:t>1</w:t>
                      </w:r>
                      <w:r>
                        <w:rPr>
                          <w:b/>
                          <w:color w:val="7030A0"/>
                          <w:sz w:val="32"/>
                          <w:szCs w:val="32"/>
                          <w:lang w:val="en-US"/>
                        </w:rPr>
                        <w:t>3</w:t>
                      </w:r>
                      <w:bookmarkStart w:id="1" w:name="_GoBack"/>
                      <w:bookmarkEnd w:id="1"/>
                      <w:r>
                        <w:rPr>
                          <w:b/>
                          <w:color w:val="7030A0"/>
                          <w:sz w:val="32"/>
                          <w:szCs w:val="32"/>
                          <w:lang w:val="en-US"/>
                        </w:rPr>
                        <w:t xml:space="preserve">- </w:t>
                      </w:r>
                      <w:proofErr w:type="spellStart"/>
                      <w:r>
                        <w:rPr>
                          <w:b/>
                          <w:color w:val="7030A0"/>
                          <w:sz w:val="32"/>
                          <w:szCs w:val="32"/>
                          <w:lang w:val="en-US"/>
                        </w:rPr>
                        <w:t>Amaliy</w:t>
                      </w:r>
                      <w:proofErr w:type="spellEnd"/>
                      <w:r>
                        <w:rPr>
                          <w:b/>
                          <w:color w:val="7030A0"/>
                          <w:sz w:val="32"/>
                          <w:szCs w:val="32"/>
                          <w:lang w:val="en-US"/>
                        </w:rPr>
                        <w:t xml:space="preserve"> </w:t>
                      </w:r>
                      <w:proofErr w:type="spellStart"/>
                      <w:r>
                        <w:rPr>
                          <w:b/>
                          <w:color w:val="7030A0"/>
                          <w:sz w:val="32"/>
                          <w:szCs w:val="32"/>
                          <w:lang w:val="en-US"/>
                        </w:rPr>
                        <w:t>mashg’ulot</w:t>
                      </w:r>
                      <w:proofErr w:type="spellEnd"/>
                      <w:r>
                        <w:rPr>
                          <w:b/>
                          <w:color w:val="7030A0"/>
                          <w:sz w:val="32"/>
                          <w:szCs w:val="32"/>
                          <w:lang w:val="en-US"/>
                        </w:rPr>
                        <w:t xml:space="preserve"> </w:t>
                      </w:r>
                      <w:proofErr w:type="spellStart"/>
                      <w:r>
                        <w:rPr>
                          <w:b/>
                          <w:color w:val="7030A0"/>
                          <w:sz w:val="32"/>
                          <w:szCs w:val="32"/>
                          <w:lang w:val="en-US"/>
                        </w:rPr>
                        <w:t>masalalari</w:t>
                      </w:r>
                      <w:proofErr w:type="spellEnd"/>
                    </w:p>
                    <w:p w:rsidR="00CB3BFC" w:rsidRDefault="00CB3BFC" w:rsidP="00CB3BFC">
                      <w:pPr>
                        <w:jc w:val="center"/>
                        <w:rPr>
                          <w:color w:val="7030A0"/>
                          <w:lang w:val="uz-Cyrl-UZ"/>
                        </w:rPr>
                      </w:pPr>
                    </w:p>
                  </w:txbxContent>
                </v:textbox>
              </v:shape>
            </w:pict>
          </mc:Fallback>
        </mc:AlternateContent>
      </w:r>
    </w:p>
    <w:p w:rsidR="005B584A" w:rsidRDefault="005B584A"/>
    <w:p w:rsidR="00CB3BFC" w:rsidRDefault="00CB3BFC"/>
    <w:p w:rsidR="00CB3BFC" w:rsidRPr="00CB3BFC" w:rsidRDefault="00CB3BFC" w:rsidP="00CB3BFC">
      <w:pPr>
        <w:pStyle w:val="a3"/>
        <w:autoSpaceDE w:val="0"/>
        <w:autoSpaceDN w:val="0"/>
        <w:adjustRightInd w:val="0"/>
        <w:spacing w:after="0" w:line="240" w:lineRule="auto"/>
        <w:jc w:val="both"/>
        <w:rPr>
          <w:rFonts w:ascii="Times New Roman" w:hAnsi="Times New Roman" w:cs="Times New Roman"/>
          <w:color w:val="7030A0"/>
          <w:sz w:val="28"/>
          <w:szCs w:val="28"/>
        </w:rPr>
      </w:pPr>
      <w:r>
        <w:rPr>
          <w:rFonts w:ascii="Times New Roman" w:hAnsi="Times New Roman" w:cs="Times New Roman"/>
          <w:color w:val="7030A0"/>
          <w:sz w:val="28"/>
          <w:szCs w:val="28"/>
          <w:lang w:val="en-US"/>
        </w:rPr>
        <w:t>1</w:t>
      </w:r>
      <w:r w:rsidRPr="00CB3BFC">
        <w:rPr>
          <w:rFonts w:ascii="Times New Roman" w:hAnsi="Times New Roman" w:cs="Times New Roman"/>
          <w:color w:val="7030A0"/>
          <w:sz w:val="28"/>
          <w:szCs w:val="28"/>
        </w:rPr>
        <w:t>-</w:t>
      </w:r>
      <w:proofErr w:type="spellStart"/>
      <w:r w:rsidRPr="001A5EEF">
        <w:rPr>
          <w:rFonts w:ascii="Times New Roman" w:hAnsi="Times New Roman" w:cs="Times New Roman"/>
          <w:color w:val="7030A0"/>
          <w:sz w:val="28"/>
          <w:szCs w:val="28"/>
          <w:lang w:val="en-US"/>
        </w:rPr>
        <w:t>misol</w:t>
      </w:r>
      <w:proofErr w:type="spellEnd"/>
      <w:r w:rsidRPr="00CB3BFC">
        <w:rPr>
          <w:rFonts w:ascii="Times New Roman" w:hAnsi="Times New Roman" w:cs="Times New Roman"/>
          <w:color w:val="7030A0"/>
          <w:sz w:val="28"/>
          <w:szCs w:val="28"/>
        </w:rPr>
        <w:t xml:space="preserve">. </w:t>
      </w:r>
    </w:p>
    <w:p w:rsidR="00CB3BFC" w:rsidRPr="001A5EEF" w:rsidRDefault="00CB3BFC" w:rsidP="00CB3BFC">
      <w:pPr>
        <w:pStyle w:val="a3"/>
        <w:autoSpaceDE w:val="0"/>
        <w:autoSpaceDN w:val="0"/>
        <w:adjustRightInd w:val="0"/>
        <w:spacing w:after="0" w:line="240" w:lineRule="auto"/>
        <w:jc w:val="both"/>
        <w:rPr>
          <w:rFonts w:ascii="Times New Roman" w:hAnsi="Times New Roman" w:cs="Times New Roman"/>
          <w:color w:val="7030A0"/>
          <w:sz w:val="28"/>
          <w:szCs w:val="28"/>
          <w:lang w:val="uz-Cyrl-UZ"/>
        </w:rPr>
      </w:pPr>
      <w:r w:rsidRPr="001A5EEF">
        <w:rPr>
          <w:rFonts w:ascii="Times New Roman" w:hAnsi="Times New Roman" w:cs="Times New Roman"/>
          <w:color w:val="7030A0"/>
          <w:sz w:val="28"/>
          <w:szCs w:val="28"/>
          <w:lang w:val="uz-Cyrl-UZ"/>
        </w:rPr>
        <w:t>Xavoni kvazi adiabatik siqish</w:t>
      </w:r>
    </w:p>
    <w:p w:rsidR="00CB3BFC" w:rsidRPr="00C61B9D" w:rsidRDefault="00CB3BFC" w:rsidP="00CB3BFC">
      <w:pPr>
        <w:autoSpaceDE w:val="0"/>
        <w:autoSpaceDN w:val="0"/>
        <w:adjustRightInd w:val="0"/>
        <w:spacing w:after="0" w:line="240" w:lineRule="auto"/>
        <w:ind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ab/>
        <w:t>Velosiped balonini ortiqcha 482 kPa gacha damlash uchun qo’l nasosidan foydalaniladi.  (a) Nasosda har bir damlash kvazi adiabatik desak,  qancha ish bajarilishi kerak? Tashqaridagi atmosfera bosimini 1,00 atm deb, ballon temperaturasi 20</w:t>
      </w:r>
      <w:r w:rsidRPr="00C61B9D">
        <w:rPr>
          <w:rFonts w:ascii="Times New Roman" w:hAnsi="Times New Roman" w:cs="Times New Roman"/>
          <w:sz w:val="28"/>
          <w:szCs w:val="28"/>
          <w:vertAlign w:val="superscript"/>
          <w:lang w:val="uz-Cyrl-UZ"/>
        </w:rPr>
        <w:t>0</w:t>
      </w:r>
      <w:r w:rsidRPr="00C61B9D">
        <w:rPr>
          <w:rFonts w:ascii="Times New Roman" w:hAnsi="Times New Roman" w:cs="Times New Roman"/>
          <w:sz w:val="28"/>
          <w:szCs w:val="28"/>
          <w:lang w:val="en-US"/>
        </w:rPr>
        <w:t>C</w:t>
      </w:r>
      <w:r w:rsidRPr="00C61B9D">
        <w:rPr>
          <w:rFonts w:ascii="Times New Roman" w:hAnsi="Times New Roman" w:cs="Times New Roman"/>
          <w:sz w:val="28"/>
          <w:szCs w:val="28"/>
          <w:lang w:val="uz-Cyrl-UZ"/>
        </w:rPr>
        <w:t xml:space="preserve"> va xajmi 1,0 l ligicha o’zgarmas deb olamiz. (b) Nasos olib tashlangach, ballon temperaturasi  avaligicha 20</w:t>
      </w:r>
      <w:r w:rsidRPr="00C61B9D">
        <w:rPr>
          <w:rFonts w:ascii="Times New Roman" w:hAnsi="Times New Roman" w:cs="Times New Roman"/>
          <w:sz w:val="28"/>
          <w:szCs w:val="28"/>
          <w:vertAlign w:val="superscript"/>
          <w:lang w:val="uz-Cyrl-UZ"/>
        </w:rPr>
        <w:t>0</w:t>
      </w:r>
      <w:r w:rsidRPr="00C61B9D">
        <w:rPr>
          <w:rFonts w:ascii="Times New Roman" w:hAnsi="Times New Roman" w:cs="Times New Roman"/>
          <w:sz w:val="28"/>
          <w:szCs w:val="28"/>
          <w:lang w:val="en-US"/>
        </w:rPr>
        <w:t>C</w:t>
      </w:r>
      <w:r w:rsidRPr="00C61B9D">
        <w:rPr>
          <w:rFonts w:ascii="Times New Roman" w:hAnsi="Times New Roman" w:cs="Times New Roman"/>
          <w:sz w:val="28"/>
          <w:szCs w:val="28"/>
          <w:lang w:val="uz-Cyrl-UZ"/>
        </w:rPr>
        <w:t xml:space="preserve"> tursa, undagi bosim qanday bo’ladi?</w:t>
      </w:r>
    </w:p>
    <w:p w:rsidR="00CB3BFC" w:rsidRPr="00C61B9D" w:rsidRDefault="00CB3BFC" w:rsidP="00CB3BFC">
      <w:pPr>
        <w:autoSpaceDE w:val="0"/>
        <w:autoSpaceDN w:val="0"/>
        <w:adjustRightInd w:val="0"/>
        <w:spacing w:after="0" w:line="240" w:lineRule="auto"/>
        <w:ind w:firstLine="284"/>
        <w:jc w:val="both"/>
        <w:rPr>
          <w:rFonts w:ascii="Times New Roman" w:hAnsi="Times New Roman" w:cs="Times New Roman"/>
          <w:sz w:val="28"/>
          <w:szCs w:val="28"/>
          <w:lang w:val="uz-Cyrl-UZ"/>
        </w:rPr>
      </w:pPr>
      <w:r w:rsidRPr="001A5EEF">
        <w:rPr>
          <w:rFonts w:ascii="Times New Roman" w:hAnsi="Times New Roman" w:cs="Times New Roman"/>
          <w:b/>
          <w:sz w:val="28"/>
          <w:szCs w:val="28"/>
          <w:lang w:val="uz-Cyrl-UZ"/>
        </w:rPr>
        <w:t>Tasvirlash.</w:t>
      </w:r>
      <w:r w:rsidRPr="00C61B9D">
        <w:rPr>
          <w:rFonts w:ascii="Times New Roman" w:hAnsi="Times New Roman" w:cs="Times New Roman"/>
          <w:sz w:val="28"/>
          <w:szCs w:val="28"/>
          <w:lang w:val="uz-Cyrl-UZ"/>
        </w:rPr>
        <w:t xml:space="preserve"> Bajarilgan ish </w:t>
      </w:r>
    </w:p>
    <w:p w:rsidR="00CB3BFC" w:rsidRPr="00C61B9D" w:rsidRDefault="00CB3BFC" w:rsidP="00CB3BFC">
      <w:pPr>
        <w:autoSpaceDE w:val="0"/>
        <w:autoSpaceDN w:val="0"/>
        <w:adjustRightInd w:val="0"/>
        <w:spacing w:after="0" w:line="240" w:lineRule="auto"/>
        <w:ind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7EB11D25" wp14:editId="6BB81863">
            <wp:extent cx="981075" cy="228600"/>
            <wp:effectExtent l="0" t="0" r="9525" b="0"/>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81075" cy="228600"/>
                    </a:xfrm>
                    <a:prstGeom prst="rect">
                      <a:avLst/>
                    </a:prstGeom>
                    <a:noFill/>
                    <a:ln>
                      <a:noFill/>
                    </a:ln>
                  </pic:spPr>
                </pic:pic>
              </a:graphicData>
            </a:graphic>
          </wp:inline>
        </w:drawing>
      </w:r>
    </w:p>
    <w:p w:rsidR="00CB3BFC" w:rsidRPr="00C61B9D" w:rsidRDefault="00CB3BFC" w:rsidP="00CB3BFC">
      <w:pPr>
        <w:autoSpaceDE w:val="0"/>
        <w:autoSpaceDN w:val="0"/>
        <w:adjustRightInd w:val="0"/>
        <w:spacing w:after="0" w:line="240" w:lineRule="auto"/>
        <w:ind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dan aniqlanib, bu yerda </w:t>
      </w:r>
    </w:p>
    <w:p w:rsidR="00CB3BFC" w:rsidRPr="00C61B9D" w:rsidRDefault="00CB3BFC" w:rsidP="00CB3BFC">
      <w:pPr>
        <w:pStyle w:val="a3"/>
        <w:numPr>
          <w:ilvl w:val="0"/>
          <w:numId w:val="2"/>
        </w:numPr>
        <w:autoSpaceDE w:val="0"/>
        <w:autoSpaceDN w:val="0"/>
        <w:adjustRightInd w:val="0"/>
        <w:spacing w:after="0" w:line="240" w:lineRule="auto"/>
        <w:ind w:left="0" w:firstLine="284"/>
        <w:jc w:val="both"/>
        <w:rPr>
          <w:rFonts w:ascii="Times New Roman" w:hAnsi="Times New Roman" w:cs="Times New Roman"/>
          <w:sz w:val="28"/>
          <w:szCs w:val="28"/>
          <w:lang w:val="uz-Cyrl-UZ"/>
        </w:rPr>
      </w:pP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ga teng. Ideal gaz uchun  </w:t>
      </w:r>
      <w:r w:rsidRPr="00C61B9D">
        <w:rPr>
          <w:rFonts w:ascii="Times New Roman" w:hAnsi="Times New Roman" w:cs="Times New Roman"/>
          <w:noProof/>
          <w:sz w:val="28"/>
          <w:szCs w:val="28"/>
          <w:lang w:eastAsia="ru-RU"/>
        </w:rPr>
        <w:drawing>
          <wp:inline distT="0" distB="0" distL="0" distR="0" wp14:anchorId="108C893A" wp14:editId="7A7921E6">
            <wp:extent cx="790575" cy="180975"/>
            <wp:effectExtent l="0" t="0" r="9525" b="9525"/>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0575" cy="180975"/>
                    </a:xfrm>
                    <a:prstGeom prst="rect">
                      <a:avLst/>
                    </a:prstGeom>
                    <a:noFill/>
                    <a:ln>
                      <a:noFill/>
                    </a:ln>
                  </pic:spPr>
                </pic:pic>
              </a:graphicData>
            </a:graphic>
          </wp:inline>
        </w:drawing>
      </w:r>
      <w:r w:rsidRPr="00C61B9D">
        <w:rPr>
          <w:rFonts w:ascii="Times New Roman" w:hAnsi="Times New Roman" w:cs="Times New Roman"/>
          <w:sz w:val="28"/>
          <w:szCs w:val="28"/>
          <w:lang w:val="uz-Cyrl-UZ"/>
        </w:rPr>
        <w:t xml:space="preserve"> (8- tenglama). Jarayon kvazistatik va adiabatikligidan, </w:t>
      </w:r>
    </w:p>
    <w:p w:rsidR="00CB3BFC" w:rsidRPr="00C61B9D" w:rsidRDefault="00CB3BFC" w:rsidP="00CB3BFC">
      <w:pPr>
        <w:pStyle w:val="a3"/>
        <w:autoSpaceDE w:val="0"/>
        <w:autoSpaceDN w:val="0"/>
        <w:adjustRightInd w:val="0"/>
        <w:spacing w:after="0" w:line="240" w:lineRule="auto"/>
        <w:ind w:left="0" w:firstLine="284"/>
        <w:jc w:val="center"/>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14167EBA" wp14:editId="3E0856F3">
            <wp:extent cx="1133475" cy="161925"/>
            <wp:effectExtent l="0" t="0" r="9525" b="9525"/>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33475" cy="161925"/>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bo’ladi (7-tenglama). Bu munosabat oxirgi temperaturani aniqlash imkonini beradi. </w:t>
      </w:r>
    </w:p>
    <w:p w:rsidR="00CB3BFC" w:rsidRPr="00C61B9D" w:rsidRDefault="00CB3BFC" w:rsidP="00CB3BFC">
      <w:pPr>
        <w:pStyle w:val="a3"/>
        <w:autoSpaceDE w:val="0"/>
        <w:autoSpaceDN w:val="0"/>
        <w:adjustRightInd w:val="0"/>
        <w:spacing w:after="0" w:line="240" w:lineRule="auto"/>
        <w:ind w:left="0" w:firstLine="284"/>
        <w:jc w:val="both"/>
        <w:rPr>
          <w:rFonts w:ascii="Times New Roman" w:eastAsiaTheme="minorEastAsia"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60FC76A7" wp14:editId="5060BE5B">
            <wp:extent cx="600075" cy="142875"/>
            <wp:effectExtent l="0" t="0" r="9525" b="9525"/>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0075" cy="142875"/>
                    </a:xfrm>
                    <a:prstGeom prst="rect">
                      <a:avLst/>
                    </a:prstGeom>
                    <a:noFill/>
                    <a:ln>
                      <a:noFill/>
                    </a:ln>
                  </pic:spPr>
                </pic:pic>
              </a:graphicData>
            </a:graphic>
          </wp:inline>
        </w:drawing>
      </w:r>
      <w:r w:rsidRPr="00C61B9D">
        <w:rPr>
          <w:rFonts w:ascii="Times New Roman" w:hAnsi="Times New Roman" w:cs="Times New Roman"/>
          <w:sz w:val="28"/>
          <w:szCs w:val="28"/>
          <w:lang w:val="uz-Cyrl-UZ"/>
        </w:rPr>
        <w:t xml:space="preserve">   </w:t>
      </w:r>
      <w:r w:rsidRPr="00C61B9D">
        <w:rPr>
          <w:rFonts w:ascii="Times New Roman" w:hAnsi="Times New Roman" w:cs="Times New Roman"/>
          <w:noProof/>
          <w:sz w:val="28"/>
          <w:szCs w:val="28"/>
          <w:lang w:eastAsia="ru-RU"/>
        </w:rPr>
        <w:drawing>
          <wp:inline distT="0" distB="0" distL="0" distR="0" wp14:anchorId="2A739329" wp14:editId="2EE1472A">
            <wp:extent cx="819150" cy="133350"/>
            <wp:effectExtent l="0" t="0" r="0" b="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19150" cy="133350"/>
                    </a:xfrm>
                    <a:prstGeom prst="rect">
                      <a:avLst/>
                    </a:prstGeom>
                  </pic:spPr>
                </pic:pic>
              </a:graphicData>
            </a:graphic>
          </wp:inline>
        </w:drawing>
      </w:r>
      <w:r w:rsidRPr="00C61B9D">
        <w:rPr>
          <w:rFonts w:ascii="Times New Roman" w:hAnsi="Times New Roman" w:cs="Times New Roman"/>
          <w:sz w:val="28"/>
          <w:szCs w:val="28"/>
          <w:lang w:val="uz-Cyrl-UZ"/>
        </w:rPr>
        <w:t xml:space="preserve">  va   </w:t>
      </w:r>
      <w:r w:rsidRPr="00C61B9D">
        <w:rPr>
          <w:rFonts w:ascii="Times New Roman" w:hAnsi="Times New Roman" w:cs="Times New Roman"/>
          <w:noProof/>
          <w:sz w:val="28"/>
          <w:szCs w:val="28"/>
          <w:lang w:eastAsia="ru-RU"/>
        </w:rPr>
        <w:drawing>
          <wp:inline distT="0" distB="0" distL="0" distR="0" wp14:anchorId="1373E3BD" wp14:editId="5FF47617">
            <wp:extent cx="561975" cy="180975"/>
            <wp:effectExtent l="0" t="0" r="9525" b="9525"/>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 cy="180975"/>
                    </a:xfrm>
                    <a:prstGeom prst="rect">
                      <a:avLst/>
                    </a:prstGeom>
                    <a:noFill/>
                    <a:ln>
                      <a:noFill/>
                    </a:ln>
                  </pic:spPr>
                </pic:pic>
              </a:graphicData>
            </a:graphic>
          </wp:inline>
        </w:drawing>
      </w:r>
      <w:r w:rsidRPr="00C61B9D">
        <w:rPr>
          <w:rFonts w:ascii="Times New Roman" w:hAnsi="Times New Roman" w:cs="Times New Roman"/>
          <w:sz w:val="28"/>
          <w:szCs w:val="28"/>
          <w:lang w:val="uz-Cyrl-UZ"/>
        </w:rPr>
        <w:t xml:space="preserve"> yordamida </w:t>
      </w:r>
      <m:oMath>
        <m:r>
          <w:rPr>
            <w:rFonts w:ascii="Cambria Math" w:hAnsi="Cambria Math" w:cs="Times New Roman"/>
            <w:sz w:val="28"/>
            <w:szCs w:val="28"/>
            <w:lang w:val="uz-Cyrl-UZ"/>
          </w:rPr>
          <m:t>γ</m:t>
        </m:r>
      </m:oMath>
      <w:r w:rsidRPr="00C61B9D">
        <w:rPr>
          <w:rFonts w:ascii="Times New Roman" w:eastAsiaTheme="minorEastAsia" w:hAnsi="Times New Roman" w:cs="Times New Roman"/>
          <w:sz w:val="28"/>
          <w:szCs w:val="28"/>
          <w:lang w:val="uz-Cyrl-UZ"/>
        </w:rPr>
        <w:t xml:space="preserve"> ni topamiz. Pastki 1 indeks xajmning boshlang’ich va yuqorigi 2 indeks oxirgi  qiymatni bersin. Bunda</w:t>
      </w:r>
    </w:p>
    <w:p w:rsidR="00CB3BFC" w:rsidRPr="00C61B9D" w:rsidRDefault="00CB3BFC" w:rsidP="00CB3BFC">
      <w:pPr>
        <w:pStyle w:val="a3"/>
        <w:autoSpaceDE w:val="0"/>
        <w:autoSpaceDN w:val="0"/>
        <w:adjustRightInd w:val="0"/>
        <w:spacing w:after="0" w:line="240" w:lineRule="auto"/>
        <w:ind w:left="0" w:firstLine="284"/>
        <w:jc w:val="both"/>
        <w:rPr>
          <w:rFonts w:ascii="Times New Roman" w:eastAsiaTheme="minorEastAsia" w:hAnsi="Times New Roman" w:cs="Times New Roman"/>
          <w:sz w:val="28"/>
          <w:szCs w:val="28"/>
          <w:lang w:val="uz-Cyrl-UZ"/>
        </w:rPr>
      </w:pPr>
      <w:r w:rsidRPr="00C61B9D">
        <w:rPr>
          <w:rFonts w:ascii="Times New Roman" w:eastAsiaTheme="minorEastAsia" w:hAnsi="Times New Roman" w:cs="Times New Roman"/>
          <w:sz w:val="28"/>
          <w:szCs w:val="28"/>
          <w:lang w:val="uz-Cyrl-UZ"/>
        </w:rPr>
        <w:t xml:space="preserve"> </w:t>
      </w:r>
      <w:r w:rsidRPr="00C61B9D">
        <w:rPr>
          <w:rFonts w:ascii="Times New Roman" w:eastAsiaTheme="minorEastAsia" w:hAnsi="Times New Roman" w:cs="Times New Roman"/>
          <w:noProof/>
          <w:sz w:val="28"/>
          <w:szCs w:val="28"/>
          <w:lang w:eastAsia="ru-RU"/>
        </w:rPr>
        <w:drawing>
          <wp:inline distT="0" distB="0" distL="0" distR="0" wp14:anchorId="4063458B" wp14:editId="3B6FC2A2">
            <wp:extent cx="790575" cy="180975"/>
            <wp:effectExtent l="0" t="0" r="9525" b="9525"/>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90575" cy="180975"/>
                    </a:xfrm>
                    <a:prstGeom prst="rect">
                      <a:avLst/>
                    </a:prstGeom>
                    <a:noFill/>
                    <a:ln>
                      <a:noFill/>
                    </a:ln>
                  </pic:spPr>
                </pic:pic>
              </a:graphicData>
            </a:graphic>
          </wp:inline>
        </w:drawing>
      </w:r>
      <w:r w:rsidRPr="00C61B9D">
        <w:rPr>
          <w:rFonts w:ascii="Times New Roman" w:eastAsiaTheme="minorEastAsia" w:hAnsi="Times New Roman" w:cs="Times New Roman"/>
          <w:sz w:val="28"/>
          <w:szCs w:val="28"/>
          <w:lang w:val="uz-Cyrl-UZ"/>
        </w:rPr>
        <w:t xml:space="preserve">  </w:t>
      </w:r>
      <w:r w:rsidRPr="00C61B9D">
        <w:rPr>
          <w:rFonts w:ascii="Times New Roman" w:eastAsiaTheme="minorEastAsia" w:hAnsi="Times New Roman" w:cs="Times New Roman"/>
          <w:noProof/>
          <w:sz w:val="28"/>
          <w:szCs w:val="28"/>
          <w:lang w:eastAsia="ru-RU"/>
        </w:rPr>
        <w:drawing>
          <wp:inline distT="0" distB="0" distL="0" distR="0" wp14:anchorId="498A9239" wp14:editId="64187896">
            <wp:extent cx="676275" cy="152400"/>
            <wp:effectExtent l="0" t="0" r="9525" b="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6275" cy="152400"/>
                    </a:xfrm>
                    <a:prstGeom prst="rect">
                      <a:avLst/>
                    </a:prstGeom>
                    <a:noFill/>
                    <a:ln>
                      <a:noFill/>
                    </a:ln>
                  </pic:spPr>
                </pic:pic>
              </a:graphicData>
            </a:graphic>
          </wp:inline>
        </w:drawing>
      </w:r>
      <w:r w:rsidRPr="00C61B9D">
        <w:rPr>
          <w:rFonts w:ascii="Times New Roman" w:eastAsiaTheme="minorEastAsia" w:hAnsi="Times New Roman" w:cs="Times New Roman"/>
          <w:sz w:val="28"/>
          <w:szCs w:val="28"/>
          <w:lang w:val="uz-Cyrl-UZ"/>
        </w:rPr>
        <w:t xml:space="preserve">   va   </w:t>
      </w:r>
      <w:r w:rsidRPr="00C61B9D">
        <w:rPr>
          <w:rFonts w:ascii="Times New Roman" w:eastAsiaTheme="minorEastAsia" w:hAnsi="Times New Roman" w:cs="Times New Roman"/>
          <w:noProof/>
          <w:sz w:val="28"/>
          <w:szCs w:val="28"/>
          <w:lang w:eastAsia="ru-RU"/>
        </w:rPr>
        <w:drawing>
          <wp:inline distT="0" distB="0" distL="0" distR="0" wp14:anchorId="19D6F134" wp14:editId="65F02224">
            <wp:extent cx="1095375" cy="180975"/>
            <wp:effectExtent l="0" t="0" r="9525" b="9525"/>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95375" cy="180975"/>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p>
    <w:p w:rsidR="00CB3BFC" w:rsidRPr="001A5EEF" w:rsidRDefault="00CB3BFC" w:rsidP="00CB3BFC">
      <w:pPr>
        <w:pStyle w:val="a3"/>
        <w:autoSpaceDE w:val="0"/>
        <w:autoSpaceDN w:val="0"/>
        <w:adjustRightInd w:val="0"/>
        <w:spacing w:after="0" w:line="240" w:lineRule="auto"/>
        <w:ind w:left="0" w:firstLine="284"/>
        <w:jc w:val="both"/>
        <w:rPr>
          <w:rFonts w:ascii="Times New Roman" w:hAnsi="Times New Roman" w:cs="Times New Roman"/>
          <w:b/>
          <w:sz w:val="28"/>
          <w:szCs w:val="28"/>
          <w:lang w:val="uz-Cyrl-UZ"/>
        </w:rPr>
      </w:pPr>
      <w:r w:rsidRPr="001A5EEF">
        <w:rPr>
          <w:rFonts w:ascii="Times New Roman" w:hAnsi="Times New Roman" w:cs="Times New Roman"/>
          <w:b/>
          <w:sz w:val="28"/>
          <w:szCs w:val="28"/>
          <w:lang w:val="en-US"/>
        </w:rPr>
        <w:t>Ye</w:t>
      </w:r>
      <w:r w:rsidRPr="001A5EEF">
        <w:rPr>
          <w:rFonts w:ascii="Times New Roman" w:hAnsi="Times New Roman" w:cs="Times New Roman"/>
          <w:b/>
          <w:sz w:val="28"/>
          <w:szCs w:val="28"/>
          <w:lang w:val="uz-Cyrl-UZ"/>
        </w:rPr>
        <w:t>chish:</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(a) 1. Ishni topish uchun termodinamikaning birinchi qonunini qo’llaymiz.  Siqilish adiabatikligidan </w:t>
      </w:r>
      <w:r w:rsidRPr="00C61B9D">
        <w:rPr>
          <w:rFonts w:ascii="Times New Roman" w:hAnsi="Times New Roman" w:cs="Times New Roman"/>
          <w:noProof/>
          <w:sz w:val="28"/>
          <w:szCs w:val="28"/>
          <w:lang w:eastAsia="ru-RU"/>
        </w:rPr>
        <w:drawing>
          <wp:inline distT="0" distB="0" distL="0" distR="0" wp14:anchorId="485ABF81" wp14:editId="5C719E70">
            <wp:extent cx="428625" cy="171450"/>
            <wp:effectExtent l="0" t="0" r="9525" b="0"/>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8625" cy="171450"/>
                    </a:xfrm>
                    <a:prstGeom prst="rect">
                      <a:avLst/>
                    </a:prstGeom>
                  </pic:spPr>
                </pic:pic>
              </a:graphicData>
            </a:graphic>
          </wp:inline>
        </w:drawing>
      </w:r>
      <w:r w:rsidRPr="00C61B9D">
        <w:rPr>
          <w:rFonts w:ascii="Times New Roman" w:hAnsi="Times New Roman" w:cs="Times New Roman"/>
          <w:sz w:val="28"/>
          <w:szCs w:val="28"/>
          <w:lang w:val="uz-Cyrl-UZ"/>
        </w:rPr>
        <w:t>:</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0DD82215" wp14:editId="37A0289E">
            <wp:extent cx="1819275" cy="304800"/>
            <wp:effectExtent l="0" t="0" r="9525" b="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19275" cy="304800"/>
                    </a:xfrm>
                    <a:prstGeom prst="rect">
                      <a:avLst/>
                    </a:prstGeom>
                    <a:noFill/>
                    <a:ln>
                      <a:noFill/>
                    </a:ln>
                  </pic:spPr>
                </pic:pic>
              </a:graphicData>
            </a:graphic>
          </wp:inline>
        </w:drawing>
      </w:r>
    </w:p>
    <w:p w:rsidR="00CB3BFC" w:rsidRPr="00C61B9D" w:rsidRDefault="00CB3BFC" w:rsidP="00CB3BFC">
      <w:pPr>
        <w:pStyle w:val="a3"/>
        <w:numPr>
          <w:ilvl w:val="0"/>
          <w:numId w:val="3"/>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Ideal gaz uchun ichki energiyaning o’zgarishi </w:t>
      </w:r>
      <w:r w:rsidRPr="00C61B9D">
        <w:rPr>
          <w:rFonts w:ascii="Times New Roman" w:hAnsi="Times New Roman" w:cs="Times New Roman"/>
          <w:noProof/>
          <w:sz w:val="28"/>
          <w:szCs w:val="28"/>
          <w:lang w:eastAsia="ru-RU"/>
        </w:rPr>
        <w:drawing>
          <wp:inline distT="0" distB="0" distL="0" distR="0" wp14:anchorId="1642F697" wp14:editId="21FAB362">
            <wp:extent cx="409575" cy="209550"/>
            <wp:effectExtent l="0" t="0" r="9525" b="0"/>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9575" cy="209550"/>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29C076BE" wp14:editId="57981D15">
            <wp:extent cx="1285875" cy="257175"/>
            <wp:effectExtent l="0" t="0" r="9525" b="9525"/>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5875" cy="257175"/>
                    </a:xfrm>
                    <a:prstGeom prst="rect">
                      <a:avLst/>
                    </a:prstGeom>
                    <a:noFill/>
                    <a:ln>
                      <a:noFill/>
                    </a:ln>
                  </pic:spPr>
                </pic:pic>
              </a:graphicData>
            </a:graphic>
          </wp:inline>
        </w:drawing>
      </w:r>
    </w:p>
    <w:p w:rsidR="00CB3BFC" w:rsidRPr="00C61B9D" w:rsidRDefault="00CB3BFC" w:rsidP="00CB3BFC">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Ikki atomli gaz uchun </w:t>
      </w:r>
      <w:r w:rsidRPr="00C61B9D">
        <w:rPr>
          <w:rFonts w:ascii="Times New Roman" w:hAnsi="Times New Roman" w:cs="Times New Roman"/>
          <w:noProof/>
          <w:sz w:val="28"/>
          <w:szCs w:val="28"/>
          <w:lang w:eastAsia="ru-RU"/>
        </w:rPr>
        <w:drawing>
          <wp:inline distT="0" distB="0" distL="0" distR="0" wp14:anchorId="01A0821A" wp14:editId="05ABE043">
            <wp:extent cx="676275" cy="266700"/>
            <wp:effectExtent l="0" t="0" r="9525" b="0"/>
            <wp:docPr id="161" name="Рисунок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76275" cy="266700"/>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2DC72264" wp14:editId="4B7F1035">
            <wp:extent cx="1552575" cy="266700"/>
            <wp:effectExtent l="0" t="0" r="9525" b="0"/>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52575" cy="266700"/>
                    </a:xfrm>
                    <a:prstGeom prst="rect">
                      <a:avLst/>
                    </a:prstGeom>
                    <a:noFill/>
                    <a:ln>
                      <a:noFill/>
                    </a:ln>
                  </pic:spPr>
                </pic:pic>
              </a:graphicData>
            </a:graphic>
          </wp:inline>
        </w:drawing>
      </w:r>
    </w:p>
    <w:p w:rsidR="00CB3BFC" w:rsidRPr="00C61B9D" w:rsidRDefault="00CB3BFC" w:rsidP="00CB3BFC">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Oxirgi temperatura </w:t>
      </w:r>
      <w:r w:rsidRPr="00C61B9D">
        <w:rPr>
          <w:rFonts w:ascii="Times New Roman" w:hAnsi="Times New Roman" w:cs="Times New Roman"/>
          <w:noProof/>
          <w:sz w:val="28"/>
          <w:szCs w:val="28"/>
          <w:lang w:eastAsia="ru-RU"/>
        </w:rPr>
        <w:drawing>
          <wp:inline distT="0" distB="0" distL="0" distR="0" wp14:anchorId="649D8C71" wp14:editId="0B21C2A4">
            <wp:extent cx="1095375" cy="171450"/>
            <wp:effectExtent l="0" t="0" r="9525" b="0"/>
            <wp:docPr id="163" name="Рисунок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95375" cy="171450"/>
                    </a:xfrm>
                    <a:prstGeom prst="rect">
                      <a:avLst/>
                    </a:prstGeom>
                    <a:noFill/>
                    <a:ln>
                      <a:noFill/>
                    </a:ln>
                  </pic:spPr>
                </pic:pic>
              </a:graphicData>
            </a:graphic>
          </wp:inline>
        </w:drawing>
      </w:r>
      <w:r w:rsidRPr="00C61B9D">
        <w:rPr>
          <w:rFonts w:ascii="Times New Roman" w:hAnsi="Times New Roman" w:cs="Times New Roman"/>
          <w:sz w:val="28"/>
          <w:szCs w:val="28"/>
          <w:lang w:val="uz-Cyrl-UZ"/>
        </w:rPr>
        <w:t xml:space="preserve"> yordamida aniqlanadi:</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2934BD29" wp14:editId="67498E7B">
            <wp:extent cx="2371725" cy="485775"/>
            <wp:effectExtent l="0" t="0" r="9525" b="9525"/>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371725" cy="485775"/>
                    </a:xfrm>
                    <a:prstGeom prst="rect">
                      <a:avLst/>
                    </a:prstGeom>
                  </pic:spPr>
                </pic:pic>
              </a:graphicData>
            </a:graphic>
          </wp:inline>
        </w:drawing>
      </w:r>
    </w:p>
    <w:p w:rsidR="00CB3BFC" w:rsidRPr="00C61B9D" w:rsidRDefault="00CB3BFC" w:rsidP="00CB3BFC">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Ikki atomli gaz uchun </w:t>
      </w:r>
      <m:oMath>
        <m:r>
          <w:rPr>
            <w:rFonts w:ascii="Cambria Math" w:hAnsi="Cambria Math" w:cs="Times New Roman"/>
            <w:sz w:val="28"/>
            <w:szCs w:val="28"/>
            <w:lang w:val="uz-Cyrl-UZ"/>
          </w:rPr>
          <m:t>γ</m:t>
        </m:r>
      </m:oMath>
      <w:r w:rsidRPr="00C61B9D">
        <w:rPr>
          <w:rFonts w:ascii="Times New Roman" w:eastAsiaTheme="minorEastAsia" w:hAnsi="Times New Roman" w:cs="Times New Roman"/>
          <w:sz w:val="28"/>
          <w:szCs w:val="28"/>
          <w:lang w:val="uz-Cyrl-UZ"/>
        </w:rPr>
        <w:t xml:space="preserve"> ni topamiz:</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0BEBF48E" wp14:editId="7611A654">
            <wp:extent cx="3219450" cy="485775"/>
            <wp:effectExtent l="0" t="0" r="0" b="9525"/>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219450" cy="485775"/>
                    </a:xfrm>
                    <a:prstGeom prst="rect">
                      <a:avLst/>
                    </a:prstGeom>
                  </pic:spPr>
                </pic:pic>
              </a:graphicData>
            </a:graphic>
          </wp:inline>
        </w:drawing>
      </w:r>
    </w:p>
    <w:p w:rsidR="00CB3BFC" w:rsidRPr="00C61B9D" w:rsidRDefault="00CB3BFC" w:rsidP="00CB3BFC">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T</w:t>
      </w:r>
      <w:r w:rsidRPr="00C61B9D">
        <w:rPr>
          <w:rFonts w:ascii="Times New Roman" w:hAnsi="Times New Roman" w:cs="Times New Roman"/>
          <w:sz w:val="28"/>
          <w:szCs w:val="28"/>
          <w:vertAlign w:val="subscript"/>
          <w:lang w:val="uz-Cyrl-UZ"/>
        </w:rPr>
        <w:t>2</w:t>
      </w:r>
      <w:r w:rsidRPr="00C61B9D">
        <w:rPr>
          <w:rFonts w:ascii="Times New Roman" w:hAnsi="Times New Roman" w:cs="Times New Roman"/>
          <w:sz w:val="28"/>
          <w:szCs w:val="28"/>
          <w:lang w:val="uz-Cyrl-UZ"/>
        </w:rPr>
        <w:t xml:space="preserve"> uchun yeching. Berilgan bosim ortiqcha xisoblanadi. SHuning uchun berilgan 482 kPa gacha  1,0 atm</w:t>
      </w:r>
      <w:r w:rsidRPr="00C61B9D">
        <w:rPr>
          <w:rFonts w:ascii="Times New Roman" w:hAnsi="Times New Roman" w:cs="Times New Roman"/>
          <w:sz w:val="28"/>
          <w:szCs w:val="28"/>
          <w:lang w:val="en-US"/>
        </w:rPr>
        <w:t>q</w:t>
      </w:r>
      <w:r w:rsidRPr="00C61B9D">
        <w:rPr>
          <w:rFonts w:ascii="Times New Roman" w:hAnsi="Times New Roman" w:cs="Times New Roman"/>
          <w:sz w:val="28"/>
          <w:szCs w:val="28"/>
          <w:lang w:val="uz-Cyrl-UZ"/>
        </w:rPr>
        <w:t>101,3 kPa ni qo’shing.</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lastRenderedPageBreak/>
        <w:drawing>
          <wp:inline distT="0" distB="0" distL="0" distR="0" wp14:anchorId="1E26CDF1" wp14:editId="51B75FE8">
            <wp:extent cx="3352800" cy="476250"/>
            <wp:effectExtent l="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352800" cy="476250"/>
                    </a:xfrm>
                    <a:prstGeom prst="rect">
                      <a:avLst/>
                    </a:prstGeom>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02E71A75" wp14:editId="76EE9F71">
            <wp:extent cx="3057525" cy="457200"/>
            <wp:effectExtent l="0" t="0" r="9525"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057525" cy="457200"/>
                    </a:xfrm>
                    <a:prstGeom prst="rect">
                      <a:avLst/>
                    </a:prstGeom>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p>
    <w:p w:rsidR="00CB3BFC" w:rsidRPr="00C61B9D" w:rsidRDefault="00CB3BFC" w:rsidP="00CB3BFC">
      <w:pPr>
        <w:pStyle w:val="a3"/>
        <w:numPr>
          <w:ilvl w:val="0"/>
          <w:numId w:val="1"/>
        </w:numPr>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3-dagi natijani qo’llab, ishni toping. </w:t>
      </w:r>
      <w:r w:rsidRPr="00C61B9D">
        <w:rPr>
          <w:rFonts w:ascii="Times New Roman" w:hAnsi="Times New Roman" w:cs="Times New Roman"/>
          <w:sz w:val="28"/>
          <w:szCs w:val="28"/>
          <w:lang w:val="en-US"/>
        </w:rPr>
        <w:t>P</w:t>
      </w:r>
      <w:r w:rsidRPr="00C61B9D">
        <w:rPr>
          <w:rFonts w:ascii="Times New Roman" w:hAnsi="Times New Roman" w:cs="Times New Roman"/>
          <w:sz w:val="28"/>
          <w:szCs w:val="28"/>
          <w:vertAlign w:val="subscript"/>
          <w:lang w:val="uz-Cyrl-UZ"/>
        </w:rPr>
        <w:t>2</w:t>
      </w:r>
      <w:r w:rsidRPr="00C61B9D">
        <w:rPr>
          <w:rFonts w:ascii="Times New Roman" w:hAnsi="Times New Roman" w:cs="Times New Roman"/>
          <w:sz w:val="28"/>
          <w:szCs w:val="28"/>
          <w:lang w:val="uz-Cyrl-UZ"/>
        </w:rPr>
        <w:t>, V</w:t>
      </w:r>
      <w:r w:rsidRPr="00C61B9D">
        <w:rPr>
          <w:rFonts w:ascii="Times New Roman" w:hAnsi="Times New Roman" w:cs="Times New Roman"/>
          <w:sz w:val="28"/>
          <w:szCs w:val="28"/>
          <w:vertAlign w:val="subscript"/>
          <w:lang w:val="uz-Cyrl-UZ"/>
        </w:rPr>
        <w:t>2</w:t>
      </w:r>
      <w:r w:rsidRPr="00C61B9D">
        <w:rPr>
          <w:rFonts w:ascii="Times New Roman" w:hAnsi="Times New Roman" w:cs="Times New Roman"/>
          <w:sz w:val="28"/>
          <w:szCs w:val="28"/>
          <w:lang w:val="uz-Cyrl-UZ"/>
        </w:rPr>
        <w:t xml:space="preserve"> va T</w:t>
      </w:r>
      <w:r w:rsidRPr="00C61B9D">
        <w:rPr>
          <w:rFonts w:ascii="Times New Roman" w:hAnsi="Times New Roman" w:cs="Times New Roman"/>
          <w:sz w:val="28"/>
          <w:szCs w:val="28"/>
          <w:vertAlign w:val="subscript"/>
          <w:lang w:val="uz-Cyrl-UZ"/>
        </w:rPr>
        <w:t>2</w:t>
      </w:r>
      <w:r w:rsidRPr="00C61B9D">
        <w:rPr>
          <w:rFonts w:ascii="Times New Roman" w:hAnsi="Times New Roman" w:cs="Times New Roman"/>
          <w:sz w:val="28"/>
          <w:szCs w:val="28"/>
          <w:lang w:val="uz-Cyrl-UZ"/>
        </w:rPr>
        <w:t xml:space="preserve"> larni ifodalash </w:t>
      </w:r>
      <w:proofErr w:type="gramStart"/>
      <w:r w:rsidRPr="00C61B9D">
        <w:rPr>
          <w:rFonts w:ascii="Times New Roman" w:hAnsi="Times New Roman" w:cs="Times New Roman"/>
          <w:sz w:val="28"/>
          <w:szCs w:val="28"/>
          <w:lang w:val="uz-Cyrl-UZ"/>
        </w:rPr>
        <w:t>uchun  PV</w:t>
      </w:r>
      <w:proofErr w:type="gramEnd"/>
      <w:r w:rsidRPr="00C61B9D">
        <w:rPr>
          <w:rFonts w:ascii="Times New Roman" w:hAnsi="Times New Roman" w:cs="Times New Roman"/>
          <w:sz w:val="28"/>
          <w:szCs w:val="28"/>
          <w:lang w:val="en-US"/>
        </w:rPr>
        <w:t>=</w:t>
      </w:r>
      <w:r w:rsidRPr="00C61B9D">
        <w:rPr>
          <w:rFonts w:ascii="Times New Roman" w:hAnsi="Times New Roman" w:cs="Times New Roman"/>
          <w:sz w:val="28"/>
          <w:szCs w:val="28"/>
          <w:lang w:val="uz-Cyrl-UZ"/>
        </w:rPr>
        <w:t>nRT (ideal gaz tenglamasi) dan foydalaning.</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3B67A0F3" wp14:editId="11964E3E">
            <wp:extent cx="3571875" cy="876300"/>
            <wp:effectExtent l="0" t="0" r="9525"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71875" cy="876300"/>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 (b) Ballondagi xavo doimiy xajmda sovutiladi. Bunda</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4E444A55" wp14:editId="2CE4865B">
            <wp:extent cx="752475" cy="219075"/>
            <wp:effectExtent l="0" t="0" r="9525" b="9525"/>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752475" cy="219075"/>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 xml:space="preserve">bu yerdagi </w:t>
      </w:r>
      <w:r w:rsidRPr="00C61B9D">
        <w:rPr>
          <w:rFonts w:ascii="Times New Roman" w:hAnsi="Times New Roman" w:cs="Times New Roman"/>
          <w:sz w:val="28"/>
          <w:szCs w:val="28"/>
          <w:lang w:val="en-US"/>
        </w:rPr>
        <w:t>T</w:t>
      </w:r>
      <w:r w:rsidRPr="00C61B9D">
        <w:rPr>
          <w:rFonts w:ascii="Times New Roman" w:hAnsi="Times New Roman" w:cs="Times New Roman"/>
          <w:sz w:val="28"/>
          <w:szCs w:val="28"/>
          <w:vertAlign w:val="subscript"/>
          <w:lang w:val="en-US"/>
        </w:rPr>
        <w:t>3</w:t>
      </w:r>
      <w:r w:rsidRPr="00C61B9D">
        <w:rPr>
          <w:rFonts w:ascii="Times New Roman" w:hAnsi="Times New Roman" w:cs="Times New Roman"/>
          <w:sz w:val="28"/>
          <w:szCs w:val="28"/>
          <w:lang w:val="en-US"/>
        </w:rPr>
        <w:t xml:space="preserve"> </w:t>
      </w:r>
      <w:r w:rsidRPr="00C61B9D">
        <w:rPr>
          <w:rFonts w:ascii="Times New Roman" w:hAnsi="Times New Roman" w:cs="Times New Roman"/>
          <w:sz w:val="28"/>
          <w:szCs w:val="28"/>
          <w:lang w:val="uz-Cyrl-UZ"/>
        </w:rPr>
        <w:t xml:space="preserve"> va </w:t>
      </w:r>
      <w:r w:rsidRPr="00C61B9D">
        <w:rPr>
          <w:rFonts w:ascii="Times New Roman" w:hAnsi="Times New Roman" w:cs="Times New Roman"/>
          <w:sz w:val="28"/>
          <w:szCs w:val="28"/>
          <w:lang w:val="en-US"/>
        </w:rPr>
        <w:t>P</w:t>
      </w:r>
      <w:r w:rsidRPr="00C61B9D">
        <w:rPr>
          <w:rFonts w:ascii="Times New Roman" w:hAnsi="Times New Roman" w:cs="Times New Roman"/>
          <w:sz w:val="28"/>
          <w:szCs w:val="28"/>
          <w:vertAlign w:val="subscript"/>
          <w:lang w:val="en-US"/>
        </w:rPr>
        <w:t>3</w:t>
      </w:r>
      <w:r w:rsidRPr="00C61B9D">
        <w:rPr>
          <w:rFonts w:ascii="Times New Roman" w:hAnsi="Times New Roman" w:cs="Times New Roman"/>
          <w:sz w:val="28"/>
          <w:szCs w:val="28"/>
          <w:vertAlign w:val="subscript"/>
          <w:lang w:val="uz-Cyrl-UZ"/>
        </w:rPr>
        <w:t xml:space="preserve"> </w:t>
      </w:r>
      <w:r w:rsidRPr="00C61B9D">
        <w:rPr>
          <w:rFonts w:ascii="Times New Roman" w:hAnsi="Times New Roman" w:cs="Times New Roman"/>
          <w:sz w:val="28"/>
          <w:szCs w:val="28"/>
          <w:lang w:val="uz-Cyrl-UZ"/>
        </w:rPr>
        <w:t xml:space="preserve"> oxirgi temperatura va oxirgi bosimdir. </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560324FA" wp14:editId="51AE7571">
            <wp:extent cx="714375" cy="419100"/>
            <wp:effectExtent l="0" t="0" r="9525"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14375" cy="419100"/>
                    </a:xfrm>
                    <a:prstGeom prst="rect">
                      <a:avLst/>
                    </a:prstGeom>
                    <a:noFill/>
                    <a:ln>
                      <a:noFill/>
                    </a:ln>
                  </pic:spPr>
                </pic:pic>
              </a:graphicData>
            </a:graphic>
          </wp:inline>
        </w:drawing>
      </w:r>
      <w:r w:rsidRPr="00C61B9D">
        <w:rPr>
          <w:rFonts w:ascii="Times New Roman" w:hAnsi="Times New Roman" w:cs="Times New Roman"/>
          <w:sz w:val="28"/>
          <w:szCs w:val="28"/>
          <w:lang w:val="uz-Cyrl-UZ"/>
        </w:rPr>
        <w:t xml:space="preserve">   bu yerda    </w:t>
      </w:r>
      <w:r w:rsidRPr="00C61B9D">
        <w:rPr>
          <w:rFonts w:ascii="Times New Roman" w:hAnsi="Times New Roman" w:cs="Times New Roman"/>
          <w:noProof/>
          <w:sz w:val="28"/>
          <w:szCs w:val="28"/>
          <w:lang w:eastAsia="ru-RU"/>
        </w:rPr>
        <w:drawing>
          <wp:inline distT="0" distB="0" distL="0" distR="0" wp14:anchorId="2CDC5C19" wp14:editId="1CC60214">
            <wp:extent cx="1133475" cy="161925"/>
            <wp:effectExtent l="0" t="0" r="9525" b="9525"/>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33475" cy="161925"/>
                    </a:xfrm>
                    <a:prstGeom prst="rect">
                      <a:avLst/>
                    </a:prstGeom>
                    <a:noFill/>
                    <a:ln>
                      <a:noFill/>
                    </a:ln>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sz w:val="28"/>
          <w:szCs w:val="28"/>
          <w:lang w:val="uz-Cyrl-UZ"/>
        </w:rPr>
        <w:t>Bundan</w:t>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C61B9D">
        <w:rPr>
          <w:rFonts w:ascii="Times New Roman" w:hAnsi="Times New Roman" w:cs="Times New Roman"/>
          <w:noProof/>
          <w:sz w:val="28"/>
          <w:szCs w:val="28"/>
          <w:lang w:eastAsia="ru-RU"/>
        </w:rPr>
        <w:drawing>
          <wp:inline distT="0" distB="0" distL="0" distR="0" wp14:anchorId="734A6851" wp14:editId="0890EE54">
            <wp:extent cx="2457450" cy="390525"/>
            <wp:effectExtent l="0" t="0" r="0" b="9525"/>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57450" cy="390525"/>
                    </a:xfrm>
                    <a:prstGeom prst="rect">
                      <a:avLst/>
                    </a:prstGeom>
                  </pic:spPr>
                </pic:pic>
              </a:graphicData>
            </a:graphic>
          </wp:inline>
        </w:drawing>
      </w:r>
    </w:p>
    <w:p w:rsidR="00CB3BFC" w:rsidRPr="00C61B9D" w:rsidRDefault="00CB3BFC" w:rsidP="00CB3BFC">
      <w:pPr>
        <w:pStyle w:val="a3"/>
        <w:autoSpaceDE w:val="0"/>
        <w:autoSpaceDN w:val="0"/>
        <w:adjustRightInd w:val="0"/>
        <w:spacing w:after="0" w:line="240" w:lineRule="auto"/>
        <w:ind w:left="0" w:firstLine="284"/>
        <w:jc w:val="both"/>
        <w:rPr>
          <w:rFonts w:ascii="Times New Roman" w:hAnsi="Times New Roman" w:cs="Times New Roman"/>
          <w:sz w:val="28"/>
          <w:szCs w:val="28"/>
          <w:lang w:val="uz-Cyrl-UZ"/>
        </w:rPr>
      </w:pPr>
      <w:r w:rsidRPr="001A5EEF">
        <w:rPr>
          <w:rFonts w:ascii="Times New Roman" w:hAnsi="Times New Roman" w:cs="Times New Roman"/>
          <w:b/>
          <w:sz w:val="28"/>
          <w:szCs w:val="28"/>
          <w:lang w:val="uz-Cyrl-UZ"/>
        </w:rPr>
        <w:t>Tekshirish.</w:t>
      </w:r>
      <w:r w:rsidRPr="00C61B9D">
        <w:rPr>
          <w:rFonts w:ascii="Times New Roman" w:hAnsi="Times New Roman" w:cs="Times New Roman"/>
          <w:sz w:val="28"/>
          <w:szCs w:val="28"/>
          <w:lang w:val="uz-Cyrl-UZ"/>
        </w:rPr>
        <w:t xml:space="preserve"> Adiabatik siqilish uchun oxirgi temperatura dastlabkisidan  kutilganidek yuqori.  Gaz ustidan bajarilgan ish ham kutilganidek musbat.</w:t>
      </w:r>
    </w:p>
    <w:p w:rsidR="00CB3BFC" w:rsidRPr="001A5EEF" w:rsidRDefault="00CB3BFC" w:rsidP="00CB3BFC">
      <w:pPr>
        <w:rPr>
          <w:lang w:val="en-US"/>
        </w:rPr>
      </w:pPr>
    </w:p>
    <w:p w:rsidR="00CB3BFC" w:rsidRDefault="00CB3BFC"/>
    <w:sectPr w:rsidR="00CB3B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2.25pt;height:15.75pt;visibility:visible;mso-wrap-style:square" o:bullet="t">
        <v:imagedata r:id="rId1" o:title=""/>
      </v:shape>
    </w:pict>
  </w:numPicBullet>
  <w:abstractNum w:abstractNumId="0">
    <w:nsid w:val="2E731FAA"/>
    <w:multiLevelType w:val="hybridMultilevel"/>
    <w:tmpl w:val="57CEEB34"/>
    <w:lvl w:ilvl="0" w:tplc="C6683AC8">
      <w:start w:val="2"/>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5DB64948"/>
    <w:multiLevelType w:val="hybridMultilevel"/>
    <w:tmpl w:val="E81C3BCE"/>
    <w:lvl w:ilvl="0" w:tplc="B606ABF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72AF64E5"/>
    <w:multiLevelType w:val="hybridMultilevel"/>
    <w:tmpl w:val="CBAAB95A"/>
    <w:lvl w:ilvl="0" w:tplc="42A4DCE8">
      <w:start w:val="1"/>
      <w:numFmt w:val="bullet"/>
      <w:lvlText w:val=""/>
      <w:lvlPicBulletId w:val="0"/>
      <w:lvlJc w:val="left"/>
      <w:pPr>
        <w:tabs>
          <w:tab w:val="num" w:pos="1636"/>
        </w:tabs>
        <w:ind w:left="1636" w:hanging="360"/>
      </w:pPr>
      <w:rPr>
        <w:rFonts w:ascii="Symbol" w:hAnsi="Symbol" w:hint="default"/>
      </w:rPr>
    </w:lvl>
    <w:lvl w:ilvl="1" w:tplc="5374FC40" w:tentative="1">
      <w:start w:val="1"/>
      <w:numFmt w:val="bullet"/>
      <w:lvlText w:val=""/>
      <w:lvlJc w:val="left"/>
      <w:pPr>
        <w:tabs>
          <w:tab w:val="num" w:pos="2356"/>
        </w:tabs>
        <w:ind w:left="2356" w:hanging="360"/>
      </w:pPr>
      <w:rPr>
        <w:rFonts w:ascii="Symbol" w:hAnsi="Symbol" w:hint="default"/>
      </w:rPr>
    </w:lvl>
    <w:lvl w:ilvl="2" w:tplc="D5A22C2C" w:tentative="1">
      <w:start w:val="1"/>
      <w:numFmt w:val="bullet"/>
      <w:lvlText w:val=""/>
      <w:lvlJc w:val="left"/>
      <w:pPr>
        <w:tabs>
          <w:tab w:val="num" w:pos="3076"/>
        </w:tabs>
        <w:ind w:left="3076" w:hanging="360"/>
      </w:pPr>
      <w:rPr>
        <w:rFonts w:ascii="Symbol" w:hAnsi="Symbol" w:hint="default"/>
      </w:rPr>
    </w:lvl>
    <w:lvl w:ilvl="3" w:tplc="0AF0F4CE" w:tentative="1">
      <w:start w:val="1"/>
      <w:numFmt w:val="bullet"/>
      <w:lvlText w:val=""/>
      <w:lvlJc w:val="left"/>
      <w:pPr>
        <w:tabs>
          <w:tab w:val="num" w:pos="3796"/>
        </w:tabs>
        <w:ind w:left="3796" w:hanging="360"/>
      </w:pPr>
      <w:rPr>
        <w:rFonts w:ascii="Symbol" w:hAnsi="Symbol" w:hint="default"/>
      </w:rPr>
    </w:lvl>
    <w:lvl w:ilvl="4" w:tplc="41A0EE7A" w:tentative="1">
      <w:start w:val="1"/>
      <w:numFmt w:val="bullet"/>
      <w:lvlText w:val=""/>
      <w:lvlJc w:val="left"/>
      <w:pPr>
        <w:tabs>
          <w:tab w:val="num" w:pos="4516"/>
        </w:tabs>
        <w:ind w:left="4516" w:hanging="360"/>
      </w:pPr>
      <w:rPr>
        <w:rFonts w:ascii="Symbol" w:hAnsi="Symbol" w:hint="default"/>
      </w:rPr>
    </w:lvl>
    <w:lvl w:ilvl="5" w:tplc="48E4B8FE" w:tentative="1">
      <w:start w:val="1"/>
      <w:numFmt w:val="bullet"/>
      <w:lvlText w:val=""/>
      <w:lvlJc w:val="left"/>
      <w:pPr>
        <w:tabs>
          <w:tab w:val="num" w:pos="5236"/>
        </w:tabs>
        <w:ind w:left="5236" w:hanging="360"/>
      </w:pPr>
      <w:rPr>
        <w:rFonts w:ascii="Symbol" w:hAnsi="Symbol" w:hint="default"/>
      </w:rPr>
    </w:lvl>
    <w:lvl w:ilvl="6" w:tplc="8D3E1D04" w:tentative="1">
      <w:start w:val="1"/>
      <w:numFmt w:val="bullet"/>
      <w:lvlText w:val=""/>
      <w:lvlJc w:val="left"/>
      <w:pPr>
        <w:tabs>
          <w:tab w:val="num" w:pos="5956"/>
        </w:tabs>
        <w:ind w:left="5956" w:hanging="360"/>
      </w:pPr>
      <w:rPr>
        <w:rFonts w:ascii="Symbol" w:hAnsi="Symbol" w:hint="default"/>
      </w:rPr>
    </w:lvl>
    <w:lvl w:ilvl="7" w:tplc="9DC89348" w:tentative="1">
      <w:start w:val="1"/>
      <w:numFmt w:val="bullet"/>
      <w:lvlText w:val=""/>
      <w:lvlJc w:val="left"/>
      <w:pPr>
        <w:tabs>
          <w:tab w:val="num" w:pos="6676"/>
        </w:tabs>
        <w:ind w:left="6676" w:hanging="360"/>
      </w:pPr>
      <w:rPr>
        <w:rFonts w:ascii="Symbol" w:hAnsi="Symbol" w:hint="default"/>
      </w:rPr>
    </w:lvl>
    <w:lvl w:ilvl="8" w:tplc="D1762D26" w:tentative="1">
      <w:start w:val="1"/>
      <w:numFmt w:val="bullet"/>
      <w:lvlText w:val=""/>
      <w:lvlJc w:val="left"/>
      <w:pPr>
        <w:tabs>
          <w:tab w:val="num" w:pos="7396"/>
        </w:tabs>
        <w:ind w:left="7396" w:hanging="360"/>
      </w:pPr>
      <w:rPr>
        <w:rFonts w:ascii="Symbol" w:hAnsi="Symbol"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19C"/>
    <w:rsid w:val="0013019C"/>
    <w:rsid w:val="00235B9E"/>
    <w:rsid w:val="005B584A"/>
    <w:rsid w:val="00CB3B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09632B-D6A3-40C4-9D57-9AF5EA87F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3BF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B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10.emf"/><Relationship Id="rId18" Type="http://schemas.openxmlformats.org/officeDocument/2006/relationships/image" Target="media/image15.emf"/><Relationship Id="rId26" Type="http://schemas.openxmlformats.org/officeDocument/2006/relationships/image" Target="media/image23.emf"/><Relationship Id="rId3" Type="http://schemas.openxmlformats.org/officeDocument/2006/relationships/settings" Target="settings.xml"/><Relationship Id="rId21" Type="http://schemas.openxmlformats.org/officeDocument/2006/relationships/image" Target="media/image18.png"/><Relationship Id="rId7" Type="http://schemas.openxmlformats.org/officeDocument/2006/relationships/image" Target="media/image4.emf"/><Relationship Id="rId12" Type="http://schemas.openxmlformats.org/officeDocument/2006/relationships/image" Target="media/image9.emf"/><Relationship Id="rId17" Type="http://schemas.openxmlformats.org/officeDocument/2006/relationships/image" Target="media/image14.emf"/><Relationship Id="rId25" Type="http://schemas.openxmlformats.org/officeDocument/2006/relationships/image" Target="media/image22.emf"/><Relationship Id="rId2" Type="http://schemas.openxmlformats.org/officeDocument/2006/relationships/styles" Target="styles.xml"/><Relationship Id="rId16" Type="http://schemas.openxmlformats.org/officeDocument/2006/relationships/image" Target="media/image13.emf"/><Relationship Id="rId20" Type="http://schemas.openxmlformats.org/officeDocument/2006/relationships/image" Target="media/image17.emf"/><Relationship Id="rId29" Type="http://schemas.openxmlformats.org/officeDocument/2006/relationships/image" Target="media/image26.png"/><Relationship Id="rId1" Type="http://schemas.openxmlformats.org/officeDocument/2006/relationships/numbering" Target="numbering.xml"/><Relationship Id="rId6" Type="http://schemas.openxmlformats.org/officeDocument/2006/relationships/image" Target="media/image3.emf"/><Relationship Id="rId11" Type="http://schemas.openxmlformats.org/officeDocument/2006/relationships/image" Target="media/image8.emf"/><Relationship Id="rId24" Type="http://schemas.openxmlformats.org/officeDocument/2006/relationships/image" Target="media/image21.png"/><Relationship Id="rId5" Type="http://schemas.openxmlformats.org/officeDocument/2006/relationships/image" Target="media/image2.emf"/><Relationship Id="rId15" Type="http://schemas.openxmlformats.org/officeDocument/2006/relationships/image" Target="media/image12.emf"/><Relationship Id="rId23" Type="http://schemas.openxmlformats.org/officeDocument/2006/relationships/image" Target="media/image20.png"/><Relationship Id="rId28" Type="http://schemas.openxmlformats.org/officeDocument/2006/relationships/image" Target="media/image25.emf"/><Relationship Id="rId10" Type="http://schemas.openxmlformats.org/officeDocument/2006/relationships/image" Target="media/image7.emf"/><Relationship Id="rId19" Type="http://schemas.openxmlformats.org/officeDocument/2006/relationships/image" Target="media/image16.emf"/><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emf"/><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242</Words>
  <Characters>1383</Characters>
  <Application>Microsoft Office Word</Application>
  <DocSecurity>0</DocSecurity>
  <Lines>11</Lines>
  <Paragraphs>3</Paragraphs>
  <ScaleCrop>false</ScaleCrop>
  <Company>SPecialiST RePack</Company>
  <LinksUpToDate>false</LinksUpToDate>
  <CharactersWithSpaces>1622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2017-01-12T16:54:00Z</dcterms:created>
  <dcterms:modified xsi:type="dcterms:W3CDTF">2017-01-12T16:55:00Z</dcterms:modified>
</cp:coreProperties>
</file>