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7B8DE" w14:textId="0816E713" w:rsidR="0060752C" w:rsidRDefault="0060752C" w:rsidP="00683B18">
      <w:pPr>
        <w:spacing w:after="0"/>
        <w:ind w:firstLine="180"/>
        <w:jc w:val="center"/>
        <w:rPr>
          <w:rFonts w:ascii="Times New Roman" w:hAnsi="Times New Roman" w:cs="Times New Roman"/>
          <w:b/>
          <w:bCs/>
          <w:sz w:val="28"/>
          <w:szCs w:val="28"/>
          <w:lang w:val="en-US"/>
        </w:rPr>
      </w:pPr>
      <w:r w:rsidRPr="0060752C">
        <w:rPr>
          <w:rFonts w:ascii="Times New Roman" w:hAnsi="Times New Roman" w:cs="Times New Roman"/>
          <w:b/>
          <w:bCs/>
          <w:sz w:val="28"/>
          <w:szCs w:val="28"/>
          <w:lang w:val="en-US"/>
        </w:rPr>
        <w:t>BALANDLIKKA SAKRASH (HATLAB O’TISH, FOSBERI FLOP USULLARI</w:t>
      </w:r>
      <w:proofErr w:type="gramStart"/>
      <w:r w:rsidRPr="0060752C">
        <w:rPr>
          <w:rFonts w:ascii="Times New Roman" w:hAnsi="Times New Roman" w:cs="Times New Roman"/>
          <w:b/>
          <w:bCs/>
          <w:sz w:val="28"/>
          <w:szCs w:val="28"/>
          <w:lang w:val="en-US"/>
        </w:rPr>
        <w:t>)  TEXNIKASIGA</w:t>
      </w:r>
      <w:proofErr w:type="gramEnd"/>
      <w:r w:rsidRPr="0060752C">
        <w:rPr>
          <w:rFonts w:ascii="Times New Roman" w:hAnsi="Times New Roman" w:cs="Times New Roman"/>
          <w:b/>
          <w:bCs/>
          <w:sz w:val="28"/>
          <w:szCs w:val="28"/>
          <w:lang w:val="en-US"/>
        </w:rPr>
        <w:t xml:space="preserve"> O‘RGATISH USLUBIYATI.</w:t>
      </w:r>
    </w:p>
    <w:p w14:paraId="4CC8E621" w14:textId="77777777" w:rsidR="00683B18" w:rsidRPr="0060752C" w:rsidRDefault="00683B18" w:rsidP="00683B18">
      <w:pPr>
        <w:spacing w:after="0"/>
        <w:ind w:firstLine="180"/>
        <w:jc w:val="center"/>
        <w:rPr>
          <w:rFonts w:ascii="Times New Roman" w:hAnsi="Times New Roman" w:cs="Times New Roman"/>
          <w:b/>
          <w:bCs/>
          <w:sz w:val="28"/>
          <w:szCs w:val="28"/>
          <w:lang w:val="uz-Cyrl-UZ"/>
        </w:rPr>
      </w:pPr>
    </w:p>
    <w:p w14:paraId="2DFBBFF1" w14:textId="4A10AE88" w:rsidR="0060752C" w:rsidRDefault="00683B18" w:rsidP="00683B18">
      <w:pPr>
        <w:spacing w:after="0"/>
        <w:ind w:firstLine="180"/>
        <w:jc w:val="center"/>
        <w:rPr>
          <w:rFonts w:ascii="Times New Roman" w:hAnsi="Times New Roman" w:cs="Times New Roman"/>
          <w:sz w:val="28"/>
          <w:szCs w:val="28"/>
          <w:lang w:val="en-US"/>
        </w:rPr>
      </w:pPr>
      <w:proofErr w:type="gramStart"/>
      <w:r w:rsidRPr="0060752C">
        <w:rPr>
          <w:rFonts w:ascii="Times New Roman" w:hAnsi="Times New Roman" w:cs="Times New Roman"/>
          <w:b/>
          <w:bCs/>
          <w:sz w:val="28"/>
          <w:szCs w:val="28"/>
          <w:lang w:val="en-US"/>
        </w:rPr>
        <w:t>Uzunlikka sakrash texnikasiga o‘rgatish uslubiyati</w:t>
      </w:r>
      <w:r w:rsidR="0060752C" w:rsidRPr="0060752C">
        <w:rPr>
          <w:rFonts w:ascii="Times New Roman" w:hAnsi="Times New Roman" w:cs="Times New Roman"/>
          <w:sz w:val="28"/>
          <w:szCs w:val="28"/>
          <w:lang w:val="en-US"/>
        </w:rPr>
        <w:t>.</w:t>
      </w:r>
      <w:proofErr w:type="gramEnd"/>
    </w:p>
    <w:p w14:paraId="2DDE860A" w14:textId="77777777" w:rsidR="00683B18" w:rsidRPr="0060752C" w:rsidRDefault="00683B18" w:rsidP="00683B18">
      <w:pPr>
        <w:spacing w:after="0"/>
        <w:ind w:firstLine="180"/>
        <w:jc w:val="center"/>
        <w:rPr>
          <w:rFonts w:ascii="Times New Roman" w:hAnsi="Times New Roman" w:cs="Times New Roman"/>
          <w:sz w:val="28"/>
          <w:szCs w:val="28"/>
          <w:lang w:val="en-US"/>
        </w:rPr>
      </w:pPr>
    </w:p>
    <w:p w14:paraId="590CF897" w14:textId="77777777" w:rsidR="004C712A" w:rsidRDefault="004C712A" w:rsidP="00683B18">
      <w:pPr>
        <w:spacing w:after="0"/>
        <w:ind w:firstLine="18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Reja:</w:t>
      </w:r>
    </w:p>
    <w:p w14:paraId="0DE5E3BB" w14:textId="43693CB8" w:rsidR="004C712A" w:rsidRPr="004C712A" w:rsidRDefault="004C712A" w:rsidP="00683B18">
      <w:pPr>
        <w:pStyle w:val="a3"/>
        <w:numPr>
          <w:ilvl w:val="1"/>
          <w:numId w:val="2"/>
        </w:numPr>
        <w:spacing w:after="0"/>
        <w:ind w:firstLine="180"/>
        <w:jc w:val="both"/>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Yengil atletikada sakrash turlariga xarakteristika.</w:t>
      </w:r>
    </w:p>
    <w:p w14:paraId="0B72851C" w14:textId="1EDC927A" w:rsidR="004C712A" w:rsidRDefault="004C712A" w:rsidP="00683B18">
      <w:pPr>
        <w:pStyle w:val="a3"/>
        <w:numPr>
          <w:ilvl w:val="1"/>
          <w:numId w:val="2"/>
        </w:numPr>
        <w:spacing w:after="0"/>
        <w:ind w:firstLine="180"/>
        <w:jc w:val="both"/>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Yugurib kelish va depsinishni sakrashdagi ahamiyati</w:t>
      </w:r>
      <w:r>
        <w:rPr>
          <w:rFonts w:ascii="Times New Roman" w:hAnsi="Times New Roman" w:cs="Times New Roman"/>
          <w:b/>
          <w:bCs/>
          <w:sz w:val="28"/>
          <w:szCs w:val="28"/>
          <w:lang w:val="en-US"/>
        </w:rPr>
        <w:t>.</w:t>
      </w:r>
    </w:p>
    <w:p w14:paraId="0EEC0294" w14:textId="0CFD4F93" w:rsidR="004C712A" w:rsidRDefault="004C712A" w:rsidP="00683B18">
      <w:pPr>
        <w:pStyle w:val="a3"/>
        <w:numPr>
          <w:ilvl w:val="1"/>
          <w:numId w:val="2"/>
        </w:numPr>
        <w:spacing w:after="0"/>
        <w:ind w:firstLine="180"/>
        <w:jc w:val="both"/>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Uchish fazasida sakr</w:t>
      </w:r>
      <w:r w:rsidRPr="004C712A">
        <w:rPr>
          <w:rFonts w:ascii="Times New Roman" w:hAnsi="Times New Roman" w:cs="Times New Roman"/>
          <w:b/>
          <w:bCs/>
          <w:sz w:val="28"/>
          <w:szCs w:val="28"/>
        </w:rPr>
        <w:t>о</w:t>
      </w:r>
      <w:r w:rsidRPr="004C712A">
        <w:rPr>
          <w:rFonts w:ascii="Times New Roman" w:hAnsi="Times New Roman" w:cs="Times New Roman"/>
          <w:b/>
          <w:bCs/>
          <w:sz w:val="28"/>
          <w:szCs w:val="28"/>
          <w:lang w:val="en-US"/>
        </w:rPr>
        <w:t>vchining harakati</w:t>
      </w:r>
      <w:r>
        <w:rPr>
          <w:rFonts w:ascii="Times New Roman" w:hAnsi="Times New Roman" w:cs="Times New Roman"/>
          <w:b/>
          <w:bCs/>
          <w:sz w:val="28"/>
          <w:szCs w:val="28"/>
          <w:lang w:val="en-US"/>
        </w:rPr>
        <w:t>.</w:t>
      </w:r>
    </w:p>
    <w:p w14:paraId="6CE27CF0" w14:textId="5A740923" w:rsidR="004C712A" w:rsidRDefault="004C712A" w:rsidP="00683B18">
      <w:pPr>
        <w:pStyle w:val="a3"/>
        <w:numPr>
          <w:ilvl w:val="1"/>
          <w:numId w:val="2"/>
        </w:numPr>
        <w:spacing w:after="0"/>
        <w:ind w:firstLine="180"/>
        <w:jc w:val="both"/>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Sakrash turlarida yerga tushish (qo’nish)</w:t>
      </w:r>
      <w:r w:rsidR="00304164">
        <w:rPr>
          <w:rFonts w:ascii="Times New Roman" w:hAnsi="Times New Roman" w:cs="Times New Roman"/>
          <w:b/>
          <w:bCs/>
          <w:sz w:val="28"/>
          <w:szCs w:val="28"/>
          <w:lang w:val="en-US"/>
        </w:rPr>
        <w:t>.</w:t>
      </w:r>
    </w:p>
    <w:p w14:paraId="308F6366" w14:textId="22F00D5C" w:rsidR="00304164" w:rsidRDefault="00304164" w:rsidP="00683B18">
      <w:pPr>
        <w:pStyle w:val="a3"/>
        <w:numPr>
          <w:ilvl w:val="1"/>
          <w:numId w:val="2"/>
        </w:numPr>
        <w:spacing w:after="0"/>
        <w:ind w:firstLine="180"/>
        <w:jc w:val="both"/>
        <w:rPr>
          <w:rFonts w:ascii="Times New Roman" w:hAnsi="Times New Roman" w:cs="Times New Roman"/>
          <w:b/>
          <w:bCs/>
          <w:sz w:val="28"/>
          <w:szCs w:val="28"/>
          <w:lang w:val="en-US"/>
        </w:rPr>
      </w:pPr>
      <w:r w:rsidRPr="0060752C">
        <w:rPr>
          <w:rFonts w:ascii="Times New Roman" w:hAnsi="Times New Roman" w:cs="Times New Roman"/>
          <w:b/>
          <w:bCs/>
          <w:sz w:val="28"/>
          <w:szCs w:val="28"/>
          <w:lang w:val="en-US"/>
        </w:rPr>
        <w:t>Yugurib kelib uzunlikka sakrashning rivojlanishi</w:t>
      </w:r>
      <w:r>
        <w:rPr>
          <w:rFonts w:ascii="Times New Roman" w:hAnsi="Times New Roman" w:cs="Times New Roman"/>
          <w:b/>
          <w:bCs/>
          <w:sz w:val="28"/>
          <w:szCs w:val="28"/>
          <w:lang w:val="en-US"/>
        </w:rPr>
        <w:t>.</w:t>
      </w:r>
    </w:p>
    <w:p w14:paraId="6E3D4DF2" w14:textId="583A18D0" w:rsidR="00304164" w:rsidRPr="004C712A" w:rsidRDefault="00304164" w:rsidP="00683B18">
      <w:pPr>
        <w:pStyle w:val="a3"/>
        <w:numPr>
          <w:ilvl w:val="1"/>
          <w:numId w:val="2"/>
        </w:numPr>
        <w:spacing w:after="0"/>
        <w:ind w:firstLine="180"/>
        <w:jc w:val="both"/>
        <w:rPr>
          <w:rFonts w:ascii="Times New Roman" w:hAnsi="Times New Roman" w:cs="Times New Roman"/>
          <w:b/>
          <w:bCs/>
          <w:sz w:val="28"/>
          <w:szCs w:val="28"/>
          <w:lang w:val="en-US"/>
        </w:rPr>
      </w:pPr>
      <w:r w:rsidRPr="0060752C">
        <w:rPr>
          <w:rFonts w:ascii="Times New Roman" w:hAnsi="Times New Roman" w:cs="Times New Roman"/>
          <w:b/>
          <w:bCs/>
          <w:sz w:val="28"/>
          <w:szCs w:val="28"/>
          <w:lang w:val="en-US"/>
        </w:rPr>
        <w:t>Yugurib kelib uzunlikka sakrash texnikasi</w:t>
      </w:r>
      <w:r>
        <w:rPr>
          <w:rFonts w:ascii="Times New Roman" w:hAnsi="Times New Roman" w:cs="Times New Roman"/>
          <w:b/>
          <w:bCs/>
          <w:sz w:val="28"/>
          <w:szCs w:val="28"/>
          <w:lang w:val="en-US"/>
        </w:rPr>
        <w:t>.</w:t>
      </w:r>
    </w:p>
    <w:p w14:paraId="1C594048" w14:textId="583A18D0" w:rsidR="00304164" w:rsidRDefault="00304164" w:rsidP="00683B18">
      <w:pPr>
        <w:spacing w:after="0"/>
        <w:ind w:firstLine="180"/>
        <w:jc w:val="both"/>
        <w:rPr>
          <w:rFonts w:ascii="Times New Roman" w:hAnsi="Times New Roman" w:cs="Times New Roman"/>
          <w:b/>
          <w:bCs/>
          <w:sz w:val="28"/>
          <w:szCs w:val="28"/>
          <w:lang w:val="en-US"/>
        </w:rPr>
      </w:pPr>
    </w:p>
    <w:p w14:paraId="2DFF493C" w14:textId="6746A5F3" w:rsidR="0060752C" w:rsidRPr="0060752C" w:rsidRDefault="0060752C" w:rsidP="00683B18">
      <w:pPr>
        <w:spacing w:after="0"/>
        <w:ind w:firstLine="180"/>
        <w:jc w:val="both"/>
        <w:rPr>
          <w:rFonts w:ascii="Times New Roman" w:hAnsi="Times New Roman" w:cs="Times New Roman"/>
          <w:b/>
          <w:bCs/>
          <w:sz w:val="28"/>
          <w:szCs w:val="28"/>
          <w:lang w:val="en-US"/>
        </w:rPr>
      </w:pPr>
      <w:r w:rsidRPr="0060752C">
        <w:rPr>
          <w:rFonts w:ascii="Times New Roman" w:hAnsi="Times New Roman" w:cs="Times New Roman"/>
          <w:b/>
          <w:bCs/>
          <w:sz w:val="28"/>
          <w:szCs w:val="28"/>
          <w:lang w:val="en-US"/>
        </w:rPr>
        <w:t>Tayanch iboralar.</w:t>
      </w:r>
    </w:p>
    <w:p w14:paraId="142A0E05" w14:textId="3F189A26" w:rsidR="0060752C" w:rsidRPr="0060752C" w:rsidRDefault="0060752C" w:rsidP="00683B18">
      <w:pPr>
        <w:spacing w:after="0" w:line="240" w:lineRule="auto"/>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w:t>
      </w:r>
      <w:r w:rsidRPr="0060752C">
        <w:rPr>
          <w:rFonts w:ascii="Times New Roman" w:hAnsi="Times New Roman" w:cs="Times New Roman"/>
          <w:sz w:val="28"/>
          <w:szCs w:val="28"/>
        </w:rPr>
        <w:t>е</w:t>
      </w:r>
      <w:r w:rsidRPr="0060752C">
        <w:rPr>
          <w:rFonts w:ascii="Times New Roman" w:hAnsi="Times New Roman" w:cs="Times New Roman"/>
          <w:sz w:val="28"/>
          <w:szCs w:val="28"/>
          <w:lang w:val="en-US"/>
        </w:rPr>
        <w:t>psinish</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Perekidn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Langarcho’p</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Balandlik</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Fosberi-fl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p</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Perekat</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To’lqin</w:t>
      </w:r>
      <w:r w:rsidR="00683B18">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Uchish</w:t>
      </w:r>
    </w:p>
    <w:p w14:paraId="5C7C79F9" w14:textId="77777777" w:rsidR="0060752C" w:rsidRDefault="0060752C" w:rsidP="00683B18">
      <w:pPr>
        <w:spacing w:after="0"/>
        <w:ind w:firstLine="180"/>
        <w:jc w:val="both"/>
        <w:rPr>
          <w:rFonts w:ascii="Times New Roman" w:hAnsi="Times New Roman" w:cs="Times New Roman"/>
          <w:sz w:val="28"/>
          <w:szCs w:val="28"/>
          <w:lang w:val="en-US"/>
        </w:rPr>
      </w:pPr>
    </w:p>
    <w:p w14:paraId="446A3142" w14:textId="76011EC9" w:rsidR="0060752C" w:rsidRPr="004C712A" w:rsidRDefault="004C712A" w:rsidP="00683B18">
      <w:pPr>
        <w:pStyle w:val="a3"/>
        <w:numPr>
          <w:ilvl w:val="1"/>
          <w:numId w:val="1"/>
        </w:numPr>
        <w:spacing w:after="0"/>
        <w:ind w:firstLine="180"/>
        <w:jc w:val="center"/>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Yengil atletikada sakrash turlariga xarakteristika</w:t>
      </w:r>
    </w:p>
    <w:p w14:paraId="38F0927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Yengil atletik sakrashni quyidagi turlari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 va ular har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il usullarda bajariladi. </w:t>
      </w:r>
    </w:p>
    <w:p w14:paraId="002F786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Yugurib kelib uzunlikka sakrash.  </w:t>
      </w:r>
    </w:p>
    <w:p w14:paraId="382B08D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uzunlikka uch hatlab sakrash.</w:t>
      </w:r>
    </w:p>
    <w:p w14:paraId="65FE2E5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balandlikka sakrash.</w:t>
      </w:r>
    </w:p>
    <w:p w14:paraId="6345985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langarcho’p bilan sakrash.</w:t>
      </w:r>
    </w:p>
    <w:p w14:paraId="7FF2841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uzunlikka sakrashning: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yoqlarni bukib», «ko’krak kerib», «qaychi» usullari mavjud. Bularning eng ko’p qo’llaniladigani «qaychi» usulidir.</w:t>
      </w:r>
    </w:p>
    <w:p w14:paraId="15C3616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Uzunlikka sakrashda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natijaga erishish 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san yugurib kelish natijasida 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 bo’lgan tezlikka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 Depsinishda hosil bo’lgan tezlikka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 Depsinish paytida yugurib kelish tezligi qanchalik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bo’lsa va depsinish qanchalik tez bajarilsa,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shlang’ich uchib chiqish tezligi shuncha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bo’lib, shunchalik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qqa sakraladi.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qqa sakrash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 faz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dagi uchishdagi turg’unligiga, erga tushayotgandagi harakatlarini qanchalik to’g’ri bo’lishiga ham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g’liqdir.</w:t>
      </w:r>
    </w:p>
    <w:p w14:paraId="037D1CB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 hatlab sakrash – yugurib kelishda va uchta ketma–ket sakrashdan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ratdir.</w:t>
      </w:r>
    </w:p>
    <w:p w14:paraId="71C35FF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Bir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yoqdan yana shu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yoqning o’ziga tushish («sapchish»dan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w:t>
      </w:r>
    </w:p>
    <w:p w14:paraId="6F45452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yoqqa yana depsinib 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yoqqa tushish («qadam»dan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w:t>
      </w:r>
    </w:p>
    <w:p w14:paraId="4F7A821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yoqda depsinib ikki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yoqda erga tushish («sakrash»dan)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w:t>
      </w:r>
    </w:p>
    <w:p w14:paraId="29DEA57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tezligi «sapchish» va «qadam»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yerga qo’yish vaqtida pasayadi. Tezlik qancha tez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zlansa, «qadam» va «sakrash»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qligi shuncha kamayadi. </w:t>
      </w:r>
    </w:p>
    <w:p w14:paraId="5D7ECE00" w14:textId="24FCD9D9"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kelib</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balandlikka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sakrashning “hatlabo’tish”, “to’lqin”, “perekat”, “perekidn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 “fosberi-fl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p” usullari</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mavjud. Usullaridan “perekidn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 va “fosbyuri-fl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p” engafzalidir.  </w:t>
      </w:r>
    </w:p>
    <w:p w14:paraId="64B1B4EF" w14:textId="74FD08D0" w:rsidR="0060752C" w:rsidRPr="0060752C" w:rsidRDefault="0060752C" w:rsidP="00683B18">
      <w:pPr>
        <w:spacing w:after="0"/>
        <w:ind w:firstLine="180"/>
        <w:jc w:val="both"/>
        <w:rPr>
          <w:rFonts w:ascii="Times New Roman" w:hAnsi="Times New Roman" w:cs="Times New Roman"/>
          <w:sz w:val="28"/>
          <w:szCs w:val="28"/>
          <w:lang w:val="en-US"/>
        </w:rPr>
      </w:pPr>
      <w:proofErr w:type="gramStart"/>
      <w:r w:rsidRPr="0060752C">
        <w:rPr>
          <w:rFonts w:ascii="Times New Roman" w:hAnsi="Times New Roman" w:cs="Times New Roman"/>
          <w:sz w:val="28"/>
          <w:szCs w:val="28"/>
          <w:lang w:val="en-US"/>
        </w:rPr>
        <w:lastRenderedPageBreak/>
        <w:t>Yugurib</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kelib</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langarcho’p</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bilan</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sakrashning</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yengil</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atletik</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sakrashdan</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farqi – uning</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ko’chma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tayanch – langarcho’p</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bilan</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bajarilishidir.</w:t>
      </w:r>
      <w:proofErr w:type="gramEnd"/>
      <w:r w:rsidRPr="0060752C">
        <w:rPr>
          <w:rFonts w:ascii="Times New Roman" w:hAnsi="Times New Roman" w:cs="Times New Roman"/>
          <w:sz w:val="28"/>
          <w:szCs w:val="28"/>
          <w:lang w:val="en-US"/>
        </w:rPr>
        <w:t xml:space="preserve"> Uyuguribkelishdan, langarcho’pni</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yerga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tirash</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va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 xml:space="preserve">depsinishdan,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silishdan, langarcho’pda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ko’tarilashidan</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plankania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ylanib</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o’tish</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va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yerga</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tushishdan</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 Bu sakrash fazasining hammasi bir–biri bilan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 bo’lib, ma’lum bir ritmda bajariladi. Sakrash natijasi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ko’tarilishi tezligiga va langarcho’pni qanchalik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ko’tarilish tezligiga, uning bo’yicha, te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nika elementlarining barchasini aniq bajarilishiga, shuningdek, langarcho’pning egiluvchanligiga tarangligiga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g’liqdir.</w:t>
      </w:r>
    </w:p>
    <w:p w14:paraId="107713F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ab/>
        <w:t>Sakrash yugurib kelib yerdan depsinish natijasida 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 bo’lganligi uchun, ya’ni tayanchsiz faza vaqti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qligi bilan harakterlanadi. Sakrash turiga qarab,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uchish fazasida ma’lum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 bo’ylab harakatlanadi.</w:t>
      </w:r>
    </w:p>
    <w:p w14:paraId="4346783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Uch hatlab sakrashning ayrim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ususiyatlari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 Unda galma-gal tayanch va uchish fazalari bo’ladi. Langarcho’p bilan sakrashda ko’chma tayanch bo’lishi bilan 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lgan sakrashlardan farq qiladi. Bu sakrashning birinchi qismi tayanch, ikkinchisi esa (qo’l langarcho’pdan uzilgan paytdan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shlab) – tayanchsiz.</w:t>
      </w:r>
    </w:p>
    <w:p w14:paraId="017FF09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Sakrashda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shi natija ko’rsatish,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 gavdasining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shlang’ich uchish tezligi bilan belgilanadi. </w:t>
      </w:r>
    </w:p>
    <w:p w14:paraId="243D935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Bunda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sakrash balandligi </w:t>
      </w:r>
      <w:proofErr w:type="gramStart"/>
      <w:r w:rsidRPr="0060752C">
        <w:rPr>
          <w:rFonts w:ascii="Times New Roman" w:hAnsi="Times New Roman" w:cs="Times New Roman"/>
          <w:sz w:val="28"/>
          <w:szCs w:val="28"/>
          <w:lang w:val="en-US"/>
        </w:rPr>
        <w:t>va</w:t>
      </w:r>
      <w:proofErr w:type="gramEnd"/>
      <w:r w:rsidRPr="0060752C">
        <w:rPr>
          <w:rFonts w:ascii="Times New Roman" w:hAnsi="Times New Roman" w:cs="Times New Roman"/>
          <w:sz w:val="28"/>
          <w:szCs w:val="28"/>
          <w:lang w:val="en-US"/>
        </w:rPr>
        <w:t xml:space="preserve"> uzunligini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shira bilishga effektiv 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sita balandligi harakatlar mu</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im 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 o’ynaydi. </w:t>
      </w:r>
    </w:p>
    <w:p w14:paraId="694968A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Sakrashni analiz qilishni yengillashtirish uchun uni 4 fazaga ajratish mumkin:</w:t>
      </w:r>
    </w:p>
    <w:p w14:paraId="4041FA3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 va depsinishga tayyorlanish – yugurish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shlanishdan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ki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depsinish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yiga qo’ygunga qadar.</w:t>
      </w:r>
    </w:p>
    <w:p w14:paraId="3E2A1E0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depsinish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yiga qo’ygandan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shlab, depsinish tugashiga qadar.</w:t>
      </w:r>
    </w:p>
    <w:p w14:paraId="70CDBB0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Uchish –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tayanchdan uzilgan paytdan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ki yerga tegishiga qadar.</w:t>
      </w:r>
    </w:p>
    <w:p w14:paraId="1F8D750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Yerga tushish – yerga tekkan paytdan gavda harakati to’liq to’</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taguncha.</w:t>
      </w:r>
    </w:p>
    <w:p w14:paraId="10D06ED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Endi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qayd etilgan fazalarni navbatma–navbat ko’rib chiqamiz.</w:t>
      </w:r>
    </w:p>
    <w:p w14:paraId="2738A59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 va depsinishga tayyorlanish. Sakrash uchun yugura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yugurib butun e’tib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rini bajariladigan sakrash mashqiga jalb qilishi 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zim va fikr–zikrini yig’ib sakrashni bajarayotganda maksimal kuch beradigan bo’lib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lish kerak.</w:t>
      </w:r>
    </w:p>
    <w:p w14:paraId="43346A6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yugura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ldingi dastlabki holati har 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im bir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il bo’lib, gavda sal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engashgan,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yoqlar sal bukilgan, qo’llar yarim bukilgan bo’lishi kerak.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nga qarab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ayolni bir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yga to’plab turish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dastlabki holati to’g’riligini ko’rsatadi.</w:t>
      </w:r>
    </w:p>
    <w:p w14:paraId="4CE2597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kelishda tezlikni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shira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rib,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irgi qadamlarda eng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tezlikka erishiladi. Yugurib kelishdagi qadamlar harakatining strukturasi (balandlikka sakrashdan tashqari) qisqa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fada tezlanishdek bo’ladi.</w:t>
      </w:r>
    </w:p>
    <w:p w14:paraId="228E191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Yugurib kelishning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irgi qadamlarini bajarilishi te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nikasida sakrashning har bir turida o’z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ususiyatlariga ega. </w:t>
      </w:r>
    </w:p>
    <w:p w14:paraId="40658DC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yugurib kelishda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 hosil qiladi va bu tezlikni depsinish paytida hosil bo’lgan vertikal tezlik bilan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g’lab, tananing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shlang’ich ko’tarilish tezligini hosil qiladi. Bu esa uchish paytida tananing enertsiya bilan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kuchi ta’sirida siljishga imk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yaratadi. Yugurib kelish tezligi bilan depsinish tezligi bir-biriga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g’liqdir. Yugurib kelishning depsinishdan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ldingi qadamlari qanchalik tez bo’lsa, depsinish ham tez bo’ladi. </w:t>
      </w:r>
    </w:p>
    <w:p w14:paraId="12FCDFE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Sakrashning hamma turlarida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depsinishi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yga tez va sha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dam qo’yiladi.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tegish paytida to’g’ri bo’lishi kerak. Shunda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yoqning tayanch fazasidagi katta kuch kelishiga chidashi yengil bo’ladi, bukilgandagi 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rtizasiyasi tarangr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bo’ladi va yozilgandagi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ydasi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bo’ladi. </w:t>
      </w:r>
      <w:proofErr w:type="gramStart"/>
      <w:r w:rsidRPr="0060752C">
        <w:rPr>
          <w:rFonts w:ascii="Times New Roman" w:hAnsi="Times New Roman" w:cs="Times New Roman"/>
          <w:sz w:val="28"/>
          <w:szCs w:val="28"/>
        </w:rPr>
        <w:t>О</w:t>
      </w:r>
      <w:proofErr w:type="gramEnd"/>
      <w:r w:rsidRPr="0060752C">
        <w:rPr>
          <w:rFonts w:ascii="Times New Roman" w:hAnsi="Times New Roman" w:cs="Times New Roman"/>
          <w:sz w:val="28"/>
          <w:szCs w:val="28"/>
          <w:lang w:val="en-US"/>
        </w:rPr>
        <w:t>yoq depsinish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yiga qo’yilayotgan paytda tayanch nuqtasi hamma vaqt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tanasi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erdagi 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eksiyasidan sal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ldinda bo’ladi. Bu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fa balandlikka sakrayotganda ko’p bo’ladi, 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lgan sakrash turlarida esa ancha kam bo’ladi.</w:t>
      </w:r>
    </w:p>
    <w:p w14:paraId="0A25E41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burchagi qanchalik katta bo’lishi kerak bo’lsa,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ham shuncha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qo’yiladi </w:t>
      </w:r>
      <w:proofErr w:type="gramStart"/>
      <w:r w:rsidRPr="0060752C">
        <w:rPr>
          <w:rFonts w:ascii="Times New Roman" w:hAnsi="Times New Roman" w:cs="Times New Roman"/>
          <w:sz w:val="28"/>
          <w:szCs w:val="28"/>
          <w:lang w:val="en-US"/>
        </w:rPr>
        <w:t>va</w:t>
      </w:r>
      <w:proofErr w:type="gramEnd"/>
      <w:r w:rsidRPr="0060752C">
        <w:rPr>
          <w:rFonts w:ascii="Times New Roman" w:hAnsi="Times New Roman" w:cs="Times New Roman"/>
          <w:sz w:val="28"/>
          <w:szCs w:val="28"/>
          <w:lang w:val="en-US"/>
        </w:rPr>
        <w:t xml:space="preserve"> tayanch nuqtasidan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gavdasi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eksiyasigacha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fa ham shuncha ko’p bo’ladi.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fa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rtgan sari,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tezlikning vertikal tezlikka o’tish yo’li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radi. </w:t>
      </w:r>
    </w:p>
    <w:p w14:paraId="6AAB9A3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Depsinish. Depsinish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yiga qo’yilayotgan paytda qariyb tik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bukiladi. Shu paytda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bo’g’imi ham bukiladi. Shu vaqtning o’zida umurtqa 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nasi ham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bukilishi mumkin va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pasayadi, tana tiklanishi bilan esa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ko’tariladi.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eng pastki holatidan eng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holatiga etguncha mushaklarning ishi natijasida tana massasi depsinish fazasida tezlik bilan siljiy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shlaydi va shu paytda vertikal tezlik payd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bo’ladi. </w:t>
      </w:r>
    </w:p>
    <w:p w14:paraId="5448571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Yugurib kelib sakrashda, depsinishdan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 tayanch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tizza bo’g’imida 135-1400 gacha bukiladi.</w:t>
      </w:r>
    </w:p>
    <w:p w14:paraId="7641299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Yugurib kelib sakrashning barcha turlarida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silkish harakati muhimdir. Uning harakat me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anizmi qo’lni silkib ko’tarish me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anizmi bilan bir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il bo’ladi. </w:t>
      </w:r>
    </w:p>
    <w:p w14:paraId="3CE6C20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Amm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muskullar kuchi va silkinadigan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massasi katta bo’lgani shuningdek, silkinish yo’li uzun bo’lgani uchun buning 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li juda kattadir. Silkinish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yoqni siqib ko’targanda, shu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g’irligi markazi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bo’g’imidan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qda bo’lsa, silkinishning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ydasi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bo’ladi. Chunki bunda burchak tezlik bir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il bo’lsa ham to’g’ri chiziqli tezlik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bo’ladi.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rtish kuchlanishi ham shunga qarab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rtadida, depsinish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ydalir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bo’ladi. Buning uchun silkish te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nikasini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shi bilishi va muskullar kuchli bo’lishi kerak.</w:t>
      </w:r>
    </w:p>
    <w:p w14:paraId="7BAE7DC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To’g’ri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ko’tarish faqat yugurib kelib balandlikka sakrashda (perekidn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 perekat, hatlab o’tish usullarida) kerak, bunday harakat planka ustidan o’tish uchun juda qulaydir. Uzunlikka uch hatlab va langarcho’p bilan sakrashda bukilgan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silkinadi, amm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silkish tezligi balandlikka sakrashdagiga nisbatan ancha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 bo’ladi. </w:t>
      </w:r>
    </w:p>
    <w:p w14:paraId="701B2E9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Tezlikka erishilganda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silkishdan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shi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ydalanishga erishish uchun muskullarni kuch beradigan yo’lini mumkin qadar uzaytirish 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zim. So’ngra </w:t>
      </w:r>
      <w:r w:rsidRPr="0060752C">
        <w:rPr>
          <w:rFonts w:ascii="Times New Roman" w:hAnsi="Times New Roman" w:cs="Times New Roman"/>
          <w:sz w:val="28"/>
          <w:szCs w:val="28"/>
          <w:lang w:val="en-US"/>
        </w:rPr>
        <w:lastRenderedPageBreak/>
        <w:t>qadamlarning uchish fazasi tam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bo’lishidan sal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silkingan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pastga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nga harakat qilishdan unumli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ydalanish 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zim.</w:t>
      </w:r>
    </w:p>
    <w:p w14:paraId="5DD6B91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vchilarni sakrashdagi depsinish fazasida depsinuvchi va silkinuchi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 katta ish bajaradi. Shuning uchun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silkinuvchi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bilan aktiv harakat qilish kerak.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silkishning bi</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anik va psihol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gik nuqtai nazaridan katta ahamiyatga ega.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yoqni tez siltishga intilib,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tezr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to’g’irlanishiga ta’sir qiladi va ancha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ydali depsinadi. </w:t>
      </w:r>
    </w:p>
    <w:p w14:paraId="11883CD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irida tananing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ko’tarilishi mu</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im 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miyatga ega bo’lib, depsinish tugallanish paytida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bilan gavda to’la to’g’irlanadi, elka bilan qo’llar ko’tarilishi, shuningdek, silkinuvchi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holatda bo’lishi tananing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uchish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ldidan eng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ko’tariladi. Shundan so’ng tananing uchishi ancha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ko’tarilishiga sabab bo’ladi.</w:t>
      </w:r>
    </w:p>
    <w:p w14:paraId="3291E90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Depsinish har 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im ufqqa nisbatan ma’lum burchak hosil qilib yo’nalgan bo’ladi. Depsinish burchagini ko’pincha depsinishning yakunl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paytida,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g’ish burchagi aniqlanadi.</w:t>
      </w:r>
    </w:p>
    <w:p w14:paraId="22A4A55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w:t>
      </w:r>
      <w:proofErr w:type="gramStart"/>
      <w:r w:rsidRPr="0060752C">
        <w:rPr>
          <w:rFonts w:ascii="Times New Roman" w:hAnsi="Times New Roman" w:cs="Times New Roman"/>
          <w:sz w:val="28"/>
          <w:szCs w:val="28"/>
          <w:lang w:val="en-US"/>
        </w:rPr>
        <w:t>burchagi  depsinish</w:t>
      </w:r>
      <w:proofErr w:type="gramEnd"/>
      <w:r w:rsidRPr="0060752C">
        <w:rPr>
          <w:rFonts w:ascii="Times New Roman" w:hAnsi="Times New Roman" w:cs="Times New Roman"/>
          <w:sz w:val="28"/>
          <w:szCs w:val="28"/>
          <w:lang w:val="en-US"/>
        </w:rPr>
        <w:t xml:space="preserve"> vaqtida tana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tayanchiga nisbatan vertikal bo’lishi kerak va depsinish tayanch sat</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idan qancha nari chiqarilsa, depsinish shuncha o’tkir burchak hosil qiladi.</w:t>
      </w:r>
    </w:p>
    <w:p w14:paraId="21684D4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Uchish. Depsinishdan keyin tananing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ma’lum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 bo’ylab harakat qiladi. Bu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 uchib chiqish burchagiga,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shlang’ich tezlikka va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ning qarshiligiga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g’liqdir.</w:t>
      </w:r>
    </w:p>
    <w:p w14:paraId="396A7A7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Uchib chiqish burchagi yakuniy tezlik yo’nalishi bilan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 o’rtasida hosil bo’ladi. Bu burchak depsinish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irida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va ko’taruvchi tezligi bir-biriga qanday nisbatda ekaniga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w:t>
      </w:r>
    </w:p>
    <w:p w14:paraId="44E9B60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V – V1, A burchagi – 45*.</w:t>
      </w:r>
    </w:p>
    <w:p w14:paraId="54F8C8E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V katta V1 dan A1 burchagi kichik.</w:t>
      </w:r>
    </w:p>
    <w:p w14:paraId="673F9BF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V kichik V1dan A2 burchagi katta.</w:t>
      </w:r>
    </w:p>
    <w:p w14:paraId="0E4EEAA3" w14:textId="77777777" w:rsidR="0060752C" w:rsidRPr="0060752C" w:rsidRDefault="0060752C" w:rsidP="00683B18">
      <w:pPr>
        <w:spacing w:after="0"/>
        <w:ind w:firstLine="180"/>
        <w:jc w:val="both"/>
        <w:rPr>
          <w:rFonts w:ascii="Times New Roman" w:hAnsi="Times New Roman" w:cs="Times New Roman"/>
          <w:sz w:val="28"/>
          <w:szCs w:val="28"/>
          <w:lang w:val="en-US"/>
        </w:rPr>
      </w:pPr>
      <w:proofErr w:type="gramStart"/>
      <w:r w:rsidRPr="0060752C">
        <w:rPr>
          <w:rFonts w:ascii="Times New Roman" w:hAnsi="Times New Roman" w:cs="Times New Roman"/>
          <w:sz w:val="28"/>
          <w:szCs w:val="28"/>
          <w:lang w:val="en-US"/>
        </w:rPr>
        <w:t>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uchib chiqish burchagi.</w:t>
      </w:r>
      <w:proofErr w:type="gramEnd"/>
    </w:p>
    <w:p w14:paraId="048C208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V1 vertikal tezlik m.sek. hisobida.</w:t>
      </w:r>
    </w:p>
    <w:p w14:paraId="0EC855B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V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 m.sek. hisobida.</w:t>
      </w:r>
    </w:p>
    <w:p w14:paraId="368D780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sakrashning barcha turlarida gavda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uchib chiqish burchagi yugurib kelishdagi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 (V) bilan depsinishdagi vertikal tezlik (V</w:t>
      </w:r>
      <w:proofErr w:type="gramStart"/>
      <w:r w:rsidRPr="0060752C">
        <w:rPr>
          <w:rFonts w:ascii="Times New Roman" w:hAnsi="Times New Roman" w:cs="Times New Roman"/>
          <w:sz w:val="28"/>
          <w:szCs w:val="28"/>
          <w:lang w:val="en-US"/>
        </w:rPr>
        <w:t>)ning</w:t>
      </w:r>
      <w:proofErr w:type="gramEnd"/>
      <w:r w:rsidRPr="0060752C">
        <w:rPr>
          <w:rFonts w:ascii="Times New Roman" w:hAnsi="Times New Roman" w:cs="Times New Roman"/>
          <w:sz w:val="28"/>
          <w:szCs w:val="28"/>
          <w:lang w:val="en-US"/>
        </w:rPr>
        <w:t xml:space="preserve"> nisbatiga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w:t>
      </w:r>
    </w:p>
    <w:p w14:paraId="6C421B2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balandlikka sakrashda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tezlikning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qismi vertikal tezlikka aylanadi, shuning uchun bunda uchib chiqish burchagi katta (60-65*) bo’ladi. Yugurib kelib uzunlikka sakrashda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tezlik vertikal tezlikka nisbatan ancha katta, shuning uchun uchib chiqish burchagi 450dan ancha kichik (20-290) bo’ladi. Sakrash turlarida yakuniy tezlik depsinish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iridagi tashkil etuvchi tezliklarning eng kattasidan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rtiqr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bo’ladi.</w:t>
      </w:r>
    </w:p>
    <w:p w14:paraId="3F19728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tanasi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shlang’ich uchish tezligi bo’lgan yakuniy tezlikni aniqlash uchun gavda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.m.ning vertikal yakuniy </w:t>
      </w:r>
      <w:proofErr w:type="gramStart"/>
      <w:r w:rsidRPr="0060752C">
        <w:rPr>
          <w:rFonts w:ascii="Times New Roman" w:hAnsi="Times New Roman" w:cs="Times New Roman"/>
          <w:sz w:val="28"/>
          <w:szCs w:val="28"/>
          <w:lang w:val="en-US"/>
        </w:rPr>
        <w:t>tezlikni  aniqlash</w:t>
      </w:r>
      <w:proofErr w:type="gramEnd"/>
      <w:r w:rsidRPr="0060752C">
        <w:rPr>
          <w:rFonts w:ascii="Times New Roman" w:hAnsi="Times New Roman" w:cs="Times New Roman"/>
          <w:sz w:val="28"/>
          <w:szCs w:val="28"/>
          <w:lang w:val="en-US"/>
        </w:rPr>
        <w:t xml:space="preserve"> uchun gavda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vertikal va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tezliklari miqd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rini bilish kerak. </w:t>
      </w:r>
      <w:r w:rsidRPr="0060752C">
        <w:rPr>
          <w:rFonts w:ascii="Times New Roman" w:hAnsi="Times New Roman" w:cs="Times New Roman"/>
          <w:sz w:val="28"/>
          <w:szCs w:val="28"/>
          <w:lang w:val="en-US"/>
        </w:rPr>
        <w:lastRenderedPageBreak/>
        <w:t>Depsinish natijasida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vchida vertikal uchish tezligi payd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bo’ladi. Bu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shlang’ich tezlik quyidagi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rmula bilan aniqlanadi. </w:t>
      </w:r>
    </w:p>
    <w:p w14:paraId="4E4A7AB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V2 – 2g N</w:t>
      </w:r>
    </w:p>
    <w:p w14:paraId="1A5336CC" w14:textId="77777777" w:rsidR="0060752C" w:rsidRPr="0060752C" w:rsidRDefault="0060752C" w:rsidP="00683B18">
      <w:pPr>
        <w:spacing w:after="0"/>
        <w:ind w:firstLine="180"/>
        <w:jc w:val="both"/>
        <w:rPr>
          <w:rFonts w:ascii="Times New Roman" w:hAnsi="Times New Roman" w:cs="Times New Roman"/>
          <w:sz w:val="28"/>
          <w:szCs w:val="28"/>
          <w:lang w:val="en-US"/>
        </w:rPr>
      </w:pPr>
      <w:proofErr w:type="gramStart"/>
      <w:r w:rsidRPr="0060752C">
        <w:rPr>
          <w:rFonts w:ascii="Times New Roman" w:hAnsi="Times New Roman" w:cs="Times New Roman"/>
          <w:sz w:val="28"/>
          <w:szCs w:val="28"/>
          <w:lang w:val="en-US"/>
        </w:rPr>
        <w:t>bunda</w:t>
      </w:r>
      <w:proofErr w:type="gramEnd"/>
      <w:r w:rsidRPr="0060752C">
        <w:rPr>
          <w:rFonts w:ascii="Times New Roman" w:hAnsi="Times New Roman" w:cs="Times New Roman"/>
          <w:sz w:val="28"/>
          <w:szCs w:val="28"/>
          <w:lang w:val="en-US"/>
        </w:rPr>
        <w:t xml:space="preserve">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kuchining tezlanishi; N–uchish paytida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.M.ning ko’tarilish balandligi.</w:t>
      </w:r>
    </w:p>
    <w:p w14:paraId="0569E1F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balandlikka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vchilarni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vchanlik” o’lchashlar shuni ko’rsatadiki, ularning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uchish fazasidan 100-125 sm balandga ko’tarilishini ko’rsatadi. Yugurib kelib balandlikka sakrashda 230 sm bo’lgan vaqtda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110 sm ga ko’tarilgan desak, u holda vertikal tezlik 4.70 m (sek.) V2 – 2g N bo’ladi. Depsinish vaqtida hosil bo’lgan vertikal tezlik balandlikka va uzunlikka sakrashda ham 3-4 m. sek. 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shmaydi. Masalan, uch   hatlab sakrashdagi “sapchish”da ko’taruvchi tezlik 2</w:t>
      </w:r>
      <w:proofErr w:type="gramStart"/>
      <w:r w:rsidRPr="0060752C">
        <w:rPr>
          <w:rFonts w:ascii="Times New Roman" w:hAnsi="Times New Roman" w:cs="Times New Roman"/>
          <w:sz w:val="28"/>
          <w:szCs w:val="28"/>
          <w:lang w:val="en-US"/>
        </w:rPr>
        <w:t>,5</w:t>
      </w:r>
      <w:proofErr w:type="gramEnd"/>
      <w:r w:rsidRPr="0060752C">
        <w:rPr>
          <w:rFonts w:ascii="Times New Roman" w:hAnsi="Times New Roman" w:cs="Times New Roman"/>
          <w:sz w:val="28"/>
          <w:szCs w:val="28"/>
          <w:lang w:val="en-US"/>
        </w:rPr>
        <w:t xml:space="preserve">–3,0 sm.sek. </w:t>
      </w:r>
      <w:proofErr w:type="gramStart"/>
      <w:r w:rsidRPr="0060752C">
        <w:rPr>
          <w:rFonts w:ascii="Times New Roman" w:hAnsi="Times New Roman" w:cs="Times New Roman"/>
          <w:sz w:val="28"/>
          <w:szCs w:val="28"/>
          <w:lang w:val="en-US"/>
        </w:rPr>
        <w:t>gacha</w:t>
      </w:r>
      <w:proofErr w:type="gramEnd"/>
      <w:r w:rsidRPr="0060752C">
        <w:rPr>
          <w:rFonts w:ascii="Times New Roman" w:hAnsi="Times New Roman" w:cs="Times New Roman"/>
          <w:sz w:val="28"/>
          <w:szCs w:val="28"/>
          <w:lang w:val="en-US"/>
        </w:rPr>
        <w:t>, uzunlikka sakrashda esa 3,0-4,0 m.sek.gacha etadi.</w:t>
      </w:r>
    </w:p>
    <w:p w14:paraId="4A0D860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tezligi uzunlikka </w:t>
      </w:r>
      <w:proofErr w:type="gramStart"/>
      <w:r w:rsidRPr="0060752C">
        <w:rPr>
          <w:rFonts w:ascii="Times New Roman" w:hAnsi="Times New Roman" w:cs="Times New Roman"/>
          <w:sz w:val="28"/>
          <w:szCs w:val="28"/>
          <w:lang w:val="en-US"/>
        </w:rPr>
        <w:t>va</w:t>
      </w:r>
      <w:proofErr w:type="gramEnd"/>
      <w:r w:rsidRPr="0060752C">
        <w:rPr>
          <w:rFonts w:ascii="Times New Roman" w:hAnsi="Times New Roman" w:cs="Times New Roman"/>
          <w:sz w:val="28"/>
          <w:szCs w:val="28"/>
          <w:lang w:val="en-US"/>
        </w:rPr>
        <w:t xml:space="preserve"> uch hatlab sakrash uchun yugurganda 10 m.sek.gacha,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att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undan ham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bo’lishi mumkin. Bu esa depsinish paytida 0</w:t>
      </w:r>
      <w:proofErr w:type="gramStart"/>
      <w:r w:rsidRPr="0060752C">
        <w:rPr>
          <w:rFonts w:ascii="Times New Roman" w:hAnsi="Times New Roman" w:cs="Times New Roman"/>
          <w:sz w:val="28"/>
          <w:szCs w:val="28"/>
          <w:lang w:val="en-US"/>
        </w:rPr>
        <w:t>,8</w:t>
      </w:r>
      <w:proofErr w:type="gramEnd"/>
      <w:r w:rsidRPr="0060752C">
        <w:rPr>
          <w:rFonts w:ascii="Times New Roman" w:hAnsi="Times New Roman" w:cs="Times New Roman"/>
          <w:sz w:val="28"/>
          <w:szCs w:val="28"/>
          <w:lang w:val="en-US"/>
        </w:rPr>
        <w:t>-1,0 m. sek.gacha kamayishi mumkin.</w:t>
      </w:r>
    </w:p>
    <w:p w14:paraId="03DAE20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Sakrashdagi uchish fazasida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riyasi parab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la shaklida bo’ladi. Uchish fazasida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harakatini, ufqqa nisbatan burchak hosil qilib harakat qiladi.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uchish fazasida inersiya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kuchi ta’sirida harakat qiladi.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yerdan ajralgandan so’ng u to’g’ri chiziq bo’ylab (ufqqa nisbatan) harakat qilishi kerak, lekin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kuchining ta’sirida u 9,8-10,0 sek. tezlanish bilan pastga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harakat qiladi. </w:t>
      </w:r>
    </w:p>
    <w:p w14:paraId="7F1EF91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uchining birinchi yarmida tekis sekinlashib ko’tariladi, ikkinchi yarmida esa tekis tezlanib tusha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shlaydi. </w:t>
      </w:r>
    </w:p>
    <w:p w14:paraId="6245F40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Sakrash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qligi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shlang’ich tezlik bilan uchib chiqish burchagiga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 Uzunlikka sakrashda yugurib kelish tezligi 9-10 m.sek. bo’lganida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o’z tanasining 450 burchak hosil qilib uchib chiqishni ta’minlay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lmaydi.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540 burchak hosil qilib chiqish uchun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va vertikal tezliklar teng bo’lishi shart. Lekin uzunlikka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tezligini har 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im uning vertikal tezligidan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rtiq. U har qanday depsinmasin, uning gavdasi 9-10 m. sek. tezlik bilan ko’tarila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lmaydi.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 maksimal bo’lganida,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ech vaqtda 450 burchak hosil qilib uchib chiqa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lmaydi. </w:t>
      </w:r>
    </w:p>
    <w:p w14:paraId="30B00F0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Uchish fazasida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har qanday ichki kuchi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riyasini o’zgartira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lmaydi.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da har qanday harakat qilmasin,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harakat qilayotgan par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lik egri chiziqni o’zgartira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lmaydi.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uchishdagi harakatlari bilan faqat tana va uning ayrim qismlarini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.M.ga nisbatan qayerda bo’lishini o’zgartirish mumkin. Bunda tananing ayrim qismlari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markazlarini bir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nga ko’chishini tananing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shqa qismlarini qarama-qarshi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nga muv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zanatni saqlaydigan harakat qilishga majbur qiladi. Sakrashda tana qismlarining 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mpensat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 harakati quyidagi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rmula bilan aniqlanadi. </w:t>
      </w:r>
    </w:p>
    <w:p w14:paraId="6D3C7E5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   m.1</w:t>
      </w:r>
    </w:p>
    <w:p w14:paraId="44C8B04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rPr>
        <w:lastRenderedPageBreak/>
        <w:t>Х</w:t>
      </w:r>
      <w:r w:rsidRPr="0060752C">
        <w:rPr>
          <w:rFonts w:ascii="Times New Roman" w:hAnsi="Times New Roman" w:cs="Times New Roman"/>
          <w:sz w:val="28"/>
          <w:szCs w:val="28"/>
          <w:lang w:val="en-US"/>
        </w:rPr>
        <w:t xml:space="preserve"> -   _______</w:t>
      </w:r>
    </w:p>
    <w:p w14:paraId="6220067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    M – m</w:t>
      </w:r>
    </w:p>
    <w:p w14:paraId="01A5A9B4"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4B6C0C0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Bunda, M–sakr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massasi; m–o’rin o’zgarayotgan tana qismining massasi; 1–o’rni o’zgarayotgan tana qismi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g’irlik markazining yo’li. </w:t>
      </w:r>
    </w:p>
    <w:p w14:paraId="0B160D6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Masalan,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qo’llarini tik ko’tarib vertikal holatida uchayotgan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vazni 80 kg bo’lsin. U qo’llarini tushirsa qo’llar massasining (m – </w:t>
      </w:r>
      <w:proofErr w:type="gramStart"/>
      <w:r w:rsidRPr="0060752C">
        <w:rPr>
          <w:rFonts w:ascii="Times New Roman" w:hAnsi="Times New Roman" w:cs="Times New Roman"/>
          <w:sz w:val="28"/>
          <w:szCs w:val="28"/>
          <w:lang w:val="en-US"/>
        </w:rPr>
        <w:t>8  kg</w:t>
      </w:r>
      <w:proofErr w:type="gramEnd"/>
      <w:r w:rsidRPr="0060752C">
        <w:rPr>
          <w:rFonts w:ascii="Times New Roman" w:hAnsi="Times New Roman" w:cs="Times New Roman"/>
          <w:sz w:val="28"/>
          <w:szCs w:val="28"/>
          <w:lang w:val="en-US"/>
        </w:rPr>
        <w:t xml:space="preserve">) o’rni qo’llarning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markazining o’rni 1-60 sm o’zgaradi. Bunda 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mpensat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 harakati quyidagi bo’ladi.</w:t>
      </w:r>
    </w:p>
    <w:p w14:paraId="680D422B" w14:textId="77777777" w:rsidR="0060752C" w:rsidRPr="0060752C" w:rsidRDefault="0060752C" w:rsidP="00683B18">
      <w:pPr>
        <w:spacing w:after="0"/>
        <w:ind w:firstLine="180"/>
        <w:jc w:val="both"/>
        <w:rPr>
          <w:rFonts w:ascii="Times New Roman" w:hAnsi="Times New Roman" w:cs="Times New Roman"/>
          <w:sz w:val="28"/>
          <w:szCs w:val="28"/>
          <w:lang w:val="uz-Latn-UZ"/>
        </w:rPr>
      </w:pPr>
      <w:r w:rsidRPr="0060752C">
        <w:rPr>
          <w:rFonts w:ascii="Times New Roman" w:hAnsi="Times New Roman" w:cs="Times New Roman"/>
          <w:sz w:val="28"/>
          <w:szCs w:val="28"/>
          <w:lang w:val="en-US"/>
        </w:rPr>
        <w:t>m.1</w:t>
      </w:r>
      <w:r w:rsidRPr="0060752C">
        <w:rPr>
          <w:rFonts w:ascii="Times New Roman" w:hAnsi="Times New Roman" w:cs="Times New Roman"/>
          <w:sz w:val="28"/>
          <w:szCs w:val="28"/>
          <w:lang w:val="en-US"/>
        </w:rPr>
        <w:tab/>
      </w:r>
      <w:r w:rsidRPr="0060752C">
        <w:rPr>
          <w:rFonts w:ascii="Times New Roman" w:hAnsi="Times New Roman" w:cs="Times New Roman"/>
          <w:sz w:val="28"/>
          <w:szCs w:val="28"/>
          <w:lang w:val="en-US"/>
        </w:rPr>
        <w:tab/>
        <w:t xml:space="preserve">  8.60</w:t>
      </w:r>
    </w:p>
    <w:p w14:paraId="5FB0615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 -   _______ -  _______ q 6,6 sm</w:t>
      </w:r>
    </w:p>
    <w:p w14:paraId="0C92E16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M – m</w:t>
      </w:r>
      <w:r w:rsidRPr="0060752C">
        <w:rPr>
          <w:rFonts w:ascii="Times New Roman" w:hAnsi="Times New Roman" w:cs="Times New Roman"/>
          <w:sz w:val="28"/>
          <w:szCs w:val="28"/>
          <w:lang w:val="en-US"/>
        </w:rPr>
        <w:tab/>
        <w:t xml:space="preserve">            72</w:t>
      </w:r>
    </w:p>
    <w:p w14:paraId="79DF13D9"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en-US"/>
        </w:rPr>
        <w:t>Shunday qilib,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qo’llaridan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shqa barcha qismlari 6,6 sm ga ko’tariladi, lekin tananing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g’irlik markazi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ldingi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 bo’ylab siljishni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ettiraveradi.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uchish paytidagi barcha aylanma harakatlari (burilish, salt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va 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kaz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tana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markazining atr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fida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dir bo’ladi. Balandlikka va langarcho’p bilan sakrashda planka ustidagi tayanchsiz fazada barcha harakatlari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.m.ga nisbatan bajariladi. Gavdaning ba’zi qismlari plankadan o’tib, pastga tusha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shlasa,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shqa qismlarining 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mpensat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 harakat qilib,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ko’tarilishiga sabab bo’ladi.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plankadan o’tayotganda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plankadan pastr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qda bo’lishi mumkin. </w:t>
      </w:r>
    </w:p>
    <w:p w14:paraId="7E095255"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 xml:space="preserve">Uchish vaqtidagi harakatlar barqarоr holatni  saqlab qоlishga qulayrоq qo’nish uchun kerak holatda erga tushishga yordam beradi. </w:t>
      </w:r>
    </w:p>
    <w:p w14:paraId="46A8734D"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Yerga tushish (qo’nish). Yer bilan kesishishi vaqtida uchishning yakunlashishi paytida faqatgina оyoqqa emas, balki spоrtchining barcha оrganizmga katta zo’rlik tushadi.</w:t>
      </w:r>
    </w:p>
    <w:p w14:paraId="475C248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uz-Cyrl-UZ"/>
        </w:rPr>
        <w:t xml:space="preserve">Sakrashning barcha turlarining qo’nish paytida uchish tezligini tоs-sоn, tizza to’piq bo’g’imlarini bukish va mushaklar tarangligini оshirish bilan kamaytiriladi. </w:t>
      </w:r>
      <w:r w:rsidRPr="0060752C">
        <w:rPr>
          <w:rFonts w:ascii="Times New Roman" w:hAnsi="Times New Roman" w:cs="Times New Roman"/>
          <w:sz w:val="28"/>
          <w:szCs w:val="28"/>
          <w:lang w:val="en-US"/>
        </w:rPr>
        <w:t>Muskullar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harakati 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lga teng </w:t>
      </w:r>
      <w:proofErr w:type="gramStart"/>
      <w:r w:rsidRPr="0060752C">
        <w:rPr>
          <w:rFonts w:ascii="Times New Roman" w:hAnsi="Times New Roman" w:cs="Times New Roman"/>
          <w:sz w:val="28"/>
          <w:szCs w:val="28"/>
          <w:lang w:val="en-US"/>
        </w:rPr>
        <w:t>bo’lguncha  yo’l</w:t>
      </w:r>
      <w:proofErr w:type="gramEnd"/>
      <w:r w:rsidRPr="0060752C">
        <w:rPr>
          <w:rFonts w:ascii="Times New Roman" w:hAnsi="Times New Roman" w:cs="Times New Roman"/>
          <w:sz w:val="28"/>
          <w:szCs w:val="28"/>
          <w:lang w:val="en-US"/>
        </w:rPr>
        <w:t xml:space="preserve"> beradigan ish bajarib turadi.</w:t>
      </w:r>
    </w:p>
    <w:p w14:paraId="34F1CA1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Qo’nish paytidagi yuklama (f) quyidagicha aniqlanadi: 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rtizasiyaning vertikal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fasi (S) </w:t>
      </w:r>
      <w:proofErr w:type="gramStart"/>
      <w:r w:rsidRPr="0060752C">
        <w:rPr>
          <w:rFonts w:ascii="Times New Roman" w:hAnsi="Times New Roman" w:cs="Times New Roman"/>
          <w:sz w:val="28"/>
          <w:szCs w:val="28"/>
          <w:lang w:val="en-US"/>
        </w:rPr>
        <w:t>jismning  vertikal</w:t>
      </w:r>
      <w:proofErr w:type="gramEnd"/>
      <w:r w:rsidRPr="0060752C">
        <w:rPr>
          <w:rFonts w:ascii="Times New Roman" w:hAnsi="Times New Roman" w:cs="Times New Roman"/>
          <w:sz w:val="28"/>
          <w:szCs w:val="28"/>
          <w:lang w:val="en-US"/>
        </w:rPr>
        <w:t xml:space="preserve"> tushish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fasidan (N) qancha kam bo’lsa, 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rtizasiya paytidagi (f)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g’irligidan shuncha marta katta bo’ladi:</w:t>
      </w:r>
    </w:p>
    <w:p w14:paraId="3AE2FB5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Yugurib kelib uzunlikka va uch hatlab sakrash vaqtidagi qo’nishda ham muskullarga anchagina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rtiqcha zo’r keladi. </w:t>
      </w:r>
      <w:proofErr w:type="gramStart"/>
      <w:r w:rsidRPr="0060752C">
        <w:rPr>
          <w:rFonts w:ascii="Times New Roman" w:hAnsi="Times New Roman" w:cs="Times New Roman"/>
          <w:sz w:val="28"/>
          <w:szCs w:val="28"/>
          <w:lang w:val="en-US"/>
        </w:rPr>
        <w:t>Yugurib  kelib</w:t>
      </w:r>
      <w:proofErr w:type="gramEnd"/>
      <w:r w:rsidRPr="0060752C">
        <w:rPr>
          <w:rFonts w:ascii="Times New Roman" w:hAnsi="Times New Roman" w:cs="Times New Roman"/>
          <w:sz w:val="28"/>
          <w:szCs w:val="28"/>
          <w:lang w:val="en-US"/>
        </w:rPr>
        <w:t xml:space="preserve"> uzunlikka sakrashda, zarar etmaslik uchun qum sat</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iga ma’lum burchak hosil qilinadi.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g’irligi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stida qumning shibbalanishi zarban yumshatish bilan birgalikda harakatini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w:t>
      </w:r>
      <w:proofErr w:type="gramStart"/>
      <w:r w:rsidRPr="0060752C">
        <w:rPr>
          <w:rFonts w:ascii="Times New Roman" w:hAnsi="Times New Roman" w:cs="Times New Roman"/>
          <w:sz w:val="28"/>
          <w:szCs w:val="28"/>
          <w:lang w:val="en-US"/>
        </w:rPr>
        <w:t>harakatga  aylantiradi</w:t>
      </w:r>
      <w:proofErr w:type="gramEnd"/>
      <w:r w:rsidRPr="0060752C">
        <w:rPr>
          <w:rFonts w:ascii="Times New Roman" w:hAnsi="Times New Roman" w:cs="Times New Roman"/>
          <w:sz w:val="28"/>
          <w:szCs w:val="28"/>
          <w:lang w:val="en-US"/>
        </w:rPr>
        <w:t>.</w:t>
      </w:r>
    </w:p>
    <w:p w14:paraId="30D240A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N</w:t>
      </w:r>
    </w:p>
    <w:p w14:paraId="0D06478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(R) – f -------R</w:t>
      </w:r>
    </w:p>
    <w:p w14:paraId="44F2636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w:t>
      </w:r>
    </w:p>
    <w:p w14:paraId="21DD2996"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3C9122E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Harakatni to’</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tatish mas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fasi anchagina (40-50 sm gacha)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rtib, qo’nish ham ancha yumshaydi. Shuning uchun qumni kamida 50-60 sm chuqurr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yumshatib qo’yish kerak.</w:t>
      </w:r>
    </w:p>
    <w:p w14:paraId="26F5CA39"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3E5BA44E" w14:textId="1A5D324C" w:rsidR="0060752C" w:rsidRPr="004C712A" w:rsidRDefault="004C712A" w:rsidP="00683B18">
      <w:pPr>
        <w:pStyle w:val="a3"/>
        <w:numPr>
          <w:ilvl w:val="1"/>
          <w:numId w:val="1"/>
        </w:numPr>
        <w:spacing w:after="0"/>
        <w:ind w:firstLine="180"/>
        <w:jc w:val="center"/>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Yugurib kelish va depsinishni sakrashdagi ahamiyati</w:t>
      </w:r>
    </w:p>
    <w:p w14:paraId="5CBB15A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kelishning 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siy elementlari harakatlar shakli, tezlik, uzunlik, yo’nalish, ritm va depsinishga tayyorlanish bo’lib ular balandlikka sakrashni hammasida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w:t>
      </w:r>
    </w:p>
    <w:p w14:paraId="1039C4C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Balandlikka sakrashda yugurib kelish tezligini ko’rsatuvchi s</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ema ko’rsatilgan.</w:t>
      </w:r>
    </w:p>
    <w:p w14:paraId="133E4FA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 7-9 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siy qadamlaridan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 bo’lib (11–12 m) qo’shimchasi 4-6 yugurish qadamlardan (3-4 m) 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 bo’ladi.</w:t>
      </w:r>
    </w:p>
    <w:p w14:paraId="5883435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harakati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irgi qadamiga, 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 siljish tezligi qanday bo’lishiga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 siljish tezligi kamr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pasayishi uchun,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uni yerga qo’yayotganida yumsh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qqina bukadi, tizzani esa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ldinga chiqaradi. Keyin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nni tez erdan uzib,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uchida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 siljishni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ettiradi. Shunday vaqtda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gavdasi vertikal tezlikda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tagi tayanch nuqtasi atr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fida aylanayotganday harakat qiladi.</w:t>
      </w:r>
    </w:p>
    <w:p w14:paraId="3EBC245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ab/>
        <w:t>Uzunlikka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vchilarni muvaffaqiyatli depsinishi uchun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 gavda holati va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yog’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ch 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taga qanday qo’yilgani katta ahamiyatga ega.</w:t>
      </w:r>
    </w:p>
    <w:p w14:paraId="52CC255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Tizzasi 1170-172 gacha to’g’irlangan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ridan pastlab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rqaga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rtib tez harakat bilan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eksiyasiga yaqinlashib, </w:t>
      </w:r>
      <w:proofErr w:type="gramStart"/>
      <w:r w:rsidRPr="0060752C">
        <w:rPr>
          <w:rFonts w:ascii="Times New Roman" w:hAnsi="Times New Roman" w:cs="Times New Roman"/>
          <w:sz w:val="28"/>
          <w:szCs w:val="28"/>
          <w:lang w:val="en-US"/>
        </w:rPr>
        <w:t>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taga  qo’yiladi</w:t>
      </w:r>
      <w:proofErr w:type="gramEnd"/>
      <w:r w:rsidRPr="0060752C">
        <w:rPr>
          <w:rFonts w:ascii="Times New Roman" w:hAnsi="Times New Roman" w:cs="Times New Roman"/>
          <w:sz w:val="28"/>
          <w:szCs w:val="28"/>
          <w:lang w:val="en-US"/>
        </w:rPr>
        <w:t xml:space="preserve">. </w:t>
      </w:r>
      <w:proofErr w:type="gramStart"/>
      <w:r w:rsidRPr="0060752C">
        <w:rPr>
          <w:rFonts w:ascii="Times New Roman" w:hAnsi="Times New Roman" w:cs="Times New Roman"/>
          <w:sz w:val="28"/>
          <w:szCs w:val="28"/>
        </w:rPr>
        <w:t>О</w:t>
      </w:r>
      <w:proofErr w:type="gramEnd"/>
      <w:r w:rsidRPr="0060752C">
        <w:rPr>
          <w:rFonts w:ascii="Times New Roman" w:hAnsi="Times New Roman" w:cs="Times New Roman"/>
          <w:sz w:val="28"/>
          <w:szCs w:val="28"/>
          <w:lang w:val="en-US"/>
        </w:rPr>
        <w:t>yoq 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taga qo’yilganida,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chiziq bilan pastga tushayotgan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chizig’i o’rtasidagi burchak 28 dan 54 gacha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shadi. Yerga nisbatan esa har 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im pastlab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qo’yiladi.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ni bilan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ldir o’rtasidagi burchak 141 dan 170 gacha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shadi.</w:t>
      </w:r>
    </w:p>
    <w:p w14:paraId="7CC0F90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taga qo’yayotganda yoziluvchi mushaklar tarang bo’lishi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tagi 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taga tegishi paytida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deyarli to’g’ri bo’lishiga e’tib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 berishi kerak. Shunday qilinsa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harakatdan tushadigan yuklama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shi bard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 beradi. Dinam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graf ko’rsatishiga tayanch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yoqqa tushadigan yuk 600 kg va undan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rtiq bo’lishi mumkin. </w:t>
      </w:r>
      <w:proofErr w:type="gramStart"/>
      <w:r w:rsidRPr="0060752C">
        <w:rPr>
          <w:rFonts w:ascii="Times New Roman" w:hAnsi="Times New Roman" w:cs="Times New Roman"/>
          <w:sz w:val="28"/>
          <w:szCs w:val="28"/>
          <w:lang w:val="en-US"/>
        </w:rPr>
        <w:t>Depsinish  juda</w:t>
      </w:r>
      <w:proofErr w:type="gramEnd"/>
      <w:r w:rsidRPr="0060752C">
        <w:rPr>
          <w:rFonts w:ascii="Times New Roman" w:hAnsi="Times New Roman" w:cs="Times New Roman"/>
          <w:sz w:val="28"/>
          <w:szCs w:val="28"/>
          <w:lang w:val="en-US"/>
        </w:rPr>
        <w:t xml:space="preserve"> tez bajariladi. 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taga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quyidan depsinish tam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bo’lishigacha hammasi bo’lib 0.1-0.13 sek. vaqt sarflanadi. Depsinish vaqtidagi vertikal tezlik 3.0-3.2 m. sek.ga etishi mumkin.</w:t>
      </w:r>
    </w:p>
    <w:p w14:paraId="121E88D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 hatlab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vchilarning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tezligi «sapchish» va “qadam”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erga qo’yish vaqtida pasayadi.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 qancha ko’p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zlansa</w:t>
      </w:r>
      <w:proofErr w:type="gramStart"/>
      <w:r w:rsidRPr="0060752C">
        <w:rPr>
          <w:rFonts w:ascii="Times New Roman" w:hAnsi="Times New Roman" w:cs="Times New Roman"/>
          <w:sz w:val="28"/>
          <w:szCs w:val="28"/>
          <w:lang w:val="en-US"/>
        </w:rPr>
        <w:t>,  “</w:t>
      </w:r>
      <w:proofErr w:type="gramEnd"/>
      <w:r w:rsidRPr="0060752C">
        <w:rPr>
          <w:rFonts w:ascii="Times New Roman" w:hAnsi="Times New Roman" w:cs="Times New Roman"/>
          <w:sz w:val="28"/>
          <w:szCs w:val="28"/>
          <w:lang w:val="en-US"/>
        </w:rPr>
        <w:t>qadam”  va  “sakrash”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qligi shuncha kamayadi.</w:t>
      </w:r>
    </w:p>
    <w:p w14:paraId="387561E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“Qadam” va “sakrash”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bo’lsin uchun, uchib  chiqish burchagi “qadamda” – 11-14 ga “sapchishda” – 14 – 16 va “sakrashda” – 18 – 22 ga teng (Yu.V. Ver</w:t>
      </w:r>
      <w:r w:rsidRPr="0060752C">
        <w:rPr>
          <w:rFonts w:ascii="Times New Roman" w:hAnsi="Times New Roman" w:cs="Times New Roman"/>
          <w:sz w:val="28"/>
          <w:szCs w:val="28"/>
        </w:rPr>
        <w:t>хо</w:t>
      </w:r>
      <w:r w:rsidRPr="0060752C">
        <w:rPr>
          <w:rFonts w:ascii="Times New Roman" w:hAnsi="Times New Roman" w:cs="Times New Roman"/>
          <w:sz w:val="28"/>
          <w:szCs w:val="28"/>
          <w:lang w:val="en-US"/>
        </w:rPr>
        <w:t xml:space="preserve">shanskiy) uchib chiqish burchagini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shirish bilan sakrashning uchish fazalaridagi trayekt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 balandlashadi. “Sapchish», “qadam” va “sakrash”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riyalarning balandligi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tezlik darajasiga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 tezlik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 </w:t>
      </w:r>
      <w:r w:rsidRPr="0060752C">
        <w:rPr>
          <w:rFonts w:ascii="Times New Roman" w:hAnsi="Times New Roman" w:cs="Times New Roman"/>
          <w:sz w:val="28"/>
          <w:szCs w:val="28"/>
          <w:lang w:val="en-US"/>
        </w:rPr>
        <w:lastRenderedPageBreak/>
        <w:t>bo’lib, uchib chiqish burchagi katta bo’lsagina, uch hatlab sakrashda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natija ko’rsatish mumkin.</w:t>
      </w:r>
    </w:p>
    <w:p w14:paraId="0A3A7A3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 hatlab sakrashda eng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 – «sapchish», “sakrash” esa kattar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va eng qisqasi – «qadam» bo’ladi.</w:t>
      </w:r>
    </w:p>
    <w:p w14:paraId="006E936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35-36%                 29-30%                      33-34%</w:t>
      </w:r>
    </w:p>
    <w:p w14:paraId="2D18A11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sapchish                 qadam                        sakrash.</w:t>
      </w:r>
    </w:p>
    <w:p w14:paraId="24E8D9A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Yu.V. Ver</w:t>
      </w:r>
      <w:r w:rsidRPr="0060752C">
        <w:rPr>
          <w:rFonts w:ascii="Times New Roman" w:hAnsi="Times New Roman" w:cs="Times New Roman"/>
          <w:sz w:val="28"/>
          <w:szCs w:val="28"/>
        </w:rPr>
        <w:t>хо</w:t>
      </w:r>
      <w:r w:rsidRPr="0060752C">
        <w:rPr>
          <w:rFonts w:ascii="Times New Roman" w:hAnsi="Times New Roman" w:cs="Times New Roman"/>
          <w:sz w:val="28"/>
          <w:szCs w:val="28"/>
          <w:lang w:val="en-US"/>
        </w:rPr>
        <w:t xml:space="preserve">shanskiy fikricha sakrash tezligini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shirganda uning qismlari o’rtasidagi nisbatan quyidagicha 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rsiyaga yaqinlashadi: ular sakrashning umumiy uzunligidan 1-36.5% 2-29.0%, 3-34.5% </w:t>
      </w:r>
      <w:proofErr w:type="gramStart"/>
      <w:r w:rsidRPr="0060752C">
        <w:rPr>
          <w:rFonts w:ascii="Times New Roman" w:hAnsi="Times New Roman" w:cs="Times New Roman"/>
          <w:sz w:val="28"/>
          <w:szCs w:val="28"/>
          <w:lang w:val="en-US"/>
        </w:rPr>
        <w:t>tashkil  qiladi</w:t>
      </w:r>
      <w:proofErr w:type="gramEnd"/>
      <w:r w:rsidRPr="0060752C">
        <w:rPr>
          <w:rFonts w:ascii="Times New Roman" w:hAnsi="Times New Roman" w:cs="Times New Roman"/>
          <w:sz w:val="28"/>
          <w:szCs w:val="28"/>
          <w:lang w:val="en-US"/>
        </w:rPr>
        <w:t>. 17</w:t>
      </w:r>
      <w:proofErr w:type="gramStart"/>
      <w:r w:rsidRPr="0060752C">
        <w:rPr>
          <w:rFonts w:ascii="Times New Roman" w:hAnsi="Times New Roman" w:cs="Times New Roman"/>
          <w:sz w:val="28"/>
          <w:szCs w:val="28"/>
          <w:lang w:val="en-US"/>
        </w:rPr>
        <w:t>,5</w:t>
      </w:r>
      <w:proofErr w:type="gramEnd"/>
      <w:r w:rsidRPr="0060752C">
        <w:rPr>
          <w:rFonts w:ascii="Times New Roman" w:hAnsi="Times New Roman" w:cs="Times New Roman"/>
          <w:sz w:val="28"/>
          <w:szCs w:val="28"/>
          <w:lang w:val="en-US"/>
        </w:rPr>
        <w:t xml:space="preserve"> m ga sakrash uchun mana bunday nisbat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ptimaldir: 1- (6.38 – 0.16) – 2 - ( 5.16 – 0.16) – 3 (5.96-0.13).</w:t>
      </w:r>
    </w:p>
    <w:p w14:paraId="13F3C3E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Langarcho’p bilan sakrashning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shqa sakrashlardan farqi ko’chma tayanch langarcho’p bilan bajarilishdir. U yugurib kelishdan, langcho’pni yerga tirash va depsinishdan,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silishdan, langarcho’pda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ko’tarilishida, plankani aylanib o’tish va yerga tushishdan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 Bu fazalar hammasi bir biri bilan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g’liqdir.</w:t>
      </w:r>
    </w:p>
    <w:p w14:paraId="09AEAB3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zirgi vaqtida plastik massalardan yasalgan langarcho’plar bilan sakrash keng qo’llanilm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qda. Bunday langarcho’plar juda egiluvchan va juda tarang bo’ladi. Plastik egiluvchan langarcho’plar ishlatilishi sifatini langarcho’pni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qdan 4 m 80 sm gacha, ushlash imk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nini beradi, shuning uchun 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zirgi vaqtda ja</w:t>
      </w:r>
      <w:r w:rsidRPr="0060752C">
        <w:rPr>
          <w:rFonts w:ascii="Times New Roman" w:hAnsi="Times New Roman" w:cs="Times New Roman"/>
          <w:sz w:val="28"/>
          <w:szCs w:val="28"/>
        </w:rPr>
        <w:t>хо</w:t>
      </w:r>
      <w:r w:rsidRPr="0060752C">
        <w:rPr>
          <w:rFonts w:ascii="Times New Roman" w:hAnsi="Times New Roman" w:cs="Times New Roman"/>
          <w:sz w:val="28"/>
          <w:szCs w:val="28"/>
          <w:lang w:val="en-US"/>
        </w:rPr>
        <w:t>n rek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rd 6 m  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shib ketdi. </w:t>
      </w:r>
      <w:proofErr w:type="gramStart"/>
      <w:r w:rsidRPr="0060752C">
        <w:rPr>
          <w:rFonts w:ascii="Times New Roman" w:hAnsi="Times New Roman" w:cs="Times New Roman"/>
          <w:sz w:val="28"/>
          <w:szCs w:val="28"/>
          <w:lang w:val="en-US"/>
        </w:rPr>
        <w:t>Usta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vchilardan plastik egiluvchan langarcho’plarning egilishi o’qi sakrash vaqtida 125-130 sm.gacha etadi, eng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 nuqtasi </w:t>
      </w:r>
      <w:r w:rsidRPr="0060752C">
        <w:rPr>
          <w:rFonts w:ascii="Times New Roman" w:hAnsi="Times New Roman" w:cs="Times New Roman"/>
          <w:sz w:val="28"/>
          <w:szCs w:val="28"/>
        </w:rPr>
        <w:t>хо</w:t>
      </w:r>
      <w:r w:rsidRPr="0060752C">
        <w:rPr>
          <w:rFonts w:ascii="Times New Roman" w:hAnsi="Times New Roman" w:cs="Times New Roman"/>
          <w:sz w:val="28"/>
          <w:szCs w:val="28"/>
          <w:lang w:val="en-US"/>
        </w:rPr>
        <w:t>rda bo’ylab 90-100 sm kamayadi.</w:t>
      </w:r>
      <w:proofErr w:type="gramEnd"/>
      <w:r w:rsidRPr="0060752C">
        <w:rPr>
          <w:rFonts w:ascii="Times New Roman" w:hAnsi="Times New Roman" w:cs="Times New Roman"/>
          <w:sz w:val="28"/>
          <w:szCs w:val="28"/>
          <w:lang w:val="en-US"/>
        </w:rPr>
        <w:t xml:space="preserve"> </w:t>
      </w:r>
    </w:p>
    <w:p w14:paraId="0CEBA468"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470EDAD2" w14:textId="7E532D80" w:rsidR="0060752C" w:rsidRPr="004C712A" w:rsidRDefault="004C712A" w:rsidP="00683B18">
      <w:pPr>
        <w:pStyle w:val="a3"/>
        <w:numPr>
          <w:ilvl w:val="1"/>
          <w:numId w:val="1"/>
        </w:numPr>
        <w:spacing w:after="0"/>
        <w:ind w:firstLine="180"/>
        <w:jc w:val="center"/>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Uchish fazasida sakr</w:t>
      </w:r>
      <w:r w:rsidRPr="004C712A">
        <w:rPr>
          <w:rFonts w:ascii="Times New Roman" w:hAnsi="Times New Roman" w:cs="Times New Roman"/>
          <w:b/>
          <w:bCs/>
          <w:sz w:val="28"/>
          <w:szCs w:val="28"/>
        </w:rPr>
        <w:t>о</w:t>
      </w:r>
      <w:r w:rsidRPr="004C712A">
        <w:rPr>
          <w:rFonts w:ascii="Times New Roman" w:hAnsi="Times New Roman" w:cs="Times New Roman"/>
          <w:b/>
          <w:bCs/>
          <w:sz w:val="28"/>
          <w:szCs w:val="28"/>
          <w:lang w:val="en-US"/>
        </w:rPr>
        <w:t>vchining harakati</w:t>
      </w:r>
    </w:p>
    <w:p w14:paraId="1FED92DB" w14:textId="2352F7BD"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Sakrashning «perekidn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 usulida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depsingan zah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ti uchish fazasiga o’tib, gavdasining ko’ndalang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rqa o’qlar atr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fida aylanishini yanada tezlashtiradi. Shuning uchun u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bukib, gavdaga yaqin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rtadi,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 bilan elkasini planka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nga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engashtiradi.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bir qism gavdasi va qo’li planka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rqali o’tkaziladi. Buning natijasida aylanish radiusi kamayadi, tezlik esa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shadi va planka tepasidagi </w:t>
      </w:r>
      <w:proofErr w:type="gramStart"/>
      <w:r w:rsidRPr="0060752C">
        <w:rPr>
          <w:rFonts w:ascii="Times New Roman" w:hAnsi="Times New Roman" w:cs="Times New Roman"/>
          <w:sz w:val="28"/>
          <w:szCs w:val="28"/>
          <w:lang w:val="en-US"/>
        </w:rPr>
        <w:t>eng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w:t>
      </w:r>
      <w:proofErr w:type="gramEnd"/>
      <w:r w:rsidRPr="0060752C">
        <w:rPr>
          <w:rFonts w:ascii="Times New Roman" w:hAnsi="Times New Roman" w:cs="Times New Roman"/>
          <w:sz w:val="28"/>
          <w:szCs w:val="28"/>
          <w:lang w:val="en-US"/>
        </w:rPr>
        <w:t xml:space="preserve"> nuqtada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gavdasi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ntal holatga keladi. Planka tepasida gavdaning bo’ylama o’q bo’ylab almanishini tezlashtirish mu</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imdir.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yog’i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bo’g’inini gavda bilan bir chiziqda bo’lishi darajasigacha to’g’irlab, planka bo’ylab siljitadi. Shu paytda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yog’ining tizza va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bo’g’inlari tezda bukiladi, tizza pastga tushib,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tagi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riga qaragan, qo’llar gavda </w:t>
      </w:r>
      <w:proofErr w:type="gramStart"/>
      <w:r w:rsidRPr="0060752C">
        <w:rPr>
          <w:rFonts w:ascii="Times New Roman" w:hAnsi="Times New Roman" w:cs="Times New Roman"/>
          <w:sz w:val="28"/>
          <w:szCs w:val="28"/>
          <w:lang w:val="en-US"/>
        </w:rPr>
        <w:t>bo’ylab  cho’zilgan</w:t>
      </w:r>
      <w:proofErr w:type="gramEnd"/>
      <w:r w:rsidRPr="0060752C">
        <w:rPr>
          <w:rFonts w:ascii="Times New Roman" w:hAnsi="Times New Roman" w:cs="Times New Roman"/>
          <w:sz w:val="28"/>
          <w:szCs w:val="28"/>
          <w:lang w:val="en-US"/>
        </w:rPr>
        <w:t xml:space="preserve"> bo’ladi. Gavdaning bu qismlarini bo’ylama o’qqa yaqinlashishi aylanish radiusini kamaytirib, aylanish tezligini shunga yarasha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shiradi. Bu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vchining planka tepasida ko’kragini erga burgan holatda bo’la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lishiga imk</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bo’ladi. So’ngra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planka ustidan o’tkazishga qaratadi.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tizzasi bilan tagini tashqariga buradi,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sni esa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w:t>
      </w:r>
      <w:r w:rsidRPr="0060752C">
        <w:rPr>
          <w:rFonts w:ascii="Times New Roman" w:hAnsi="Times New Roman" w:cs="Times New Roman"/>
          <w:sz w:val="28"/>
          <w:szCs w:val="28"/>
          <w:lang w:val="en-US"/>
        </w:rPr>
        <w:lastRenderedPageBreak/>
        <w:t>bo’g’inidan tez planka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buradi. “Fosberi-fl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p” usulida planka ustidan o’tish 3 fazaga bo’linadi.</w:t>
      </w:r>
    </w:p>
    <w:p w14:paraId="78278E3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1. Plankaga chiqish;</w:t>
      </w:r>
      <w:r w:rsidRPr="0060752C">
        <w:rPr>
          <w:rFonts w:ascii="Times New Roman" w:hAnsi="Times New Roman" w:cs="Times New Roman"/>
          <w:sz w:val="28"/>
          <w:szCs w:val="28"/>
          <w:lang w:val="en-US"/>
        </w:rPr>
        <w:tab/>
      </w:r>
      <w:r w:rsidRPr="0060752C">
        <w:rPr>
          <w:rFonts w:ascii="Times New Roman" w:hAnsi="Times New Roman" w:cs="Times New Roman"/>
          <w:sz w:val="28"/>
          <w:szCs w:val="28"/>
          <w:lang w:val="en-US"/>
        </w:rPr>
        <w:tab/>
      </w:r>
    </w:p>
    <w:p w14:paraId="20877F5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2. Planka ustidan o’tish;</w:t>
      </w:r>
    </w:p>
    <w:p w14:paraId="092DF33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3. Plankadan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qlashish.</w:t>
      </w:r>
    </w:p>
    <w:p w14:paraId="42D87C6B" w14:textId="0093240A"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Plankaga chiqish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 va yelkani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trayekt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riyasi bilan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o’tkazish bilan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g’liq. Yelka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yoqni planka ustidan o’tkazish paytida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plankadan pastda bo’ladi. Birinchi navbatda planka ustidan elka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lib o’tiladi,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plankaga tanglashganida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o’tkazila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shlaydi.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 ko’tarilishi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chkasiga etkazilganida bajariladi. </w:t>
      </w:r>
    </w:p>
    <w:p w14:paraId="0629DCE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Uzunlikka sakrashda uchish fazasi katta ahamiyatga ega.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ballistik egri chiziq bo’ylab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traekt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riyasini hosil qilib uchish fazasiga o’tadi.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tezlik vertikal tezlikdan ancha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rtiq ekani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uchib chiqish burchagi 450 bo’lishiga to’sqinlik qiladi. Kuchli sp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rtchilarda bu burchak 25-270 gacha etadi. </w:t>
      </w:r>
    </w:p>
    <w:p w14:paraId="0F0B6C92" w14:textId="1105BEBE"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rPr>
        <w:t>Хо</w:t>
      </w:r>
      <w:r w:rsidRPr="0060752C">
        <w:rPr>
          <w:rFonts w:ascii="Times New Roman" w:hAnsi="Times New Roman" w:cs="Times New Roman"/>
          <w:sz w:val="28"/>
          <w:szCs w:val="28"/>
          <w:lang w:val="en-US"/>
        </w:rPr>
        <w:t>zirgi vaqtda uzunlikka sakrashning “qaychi” usuli eng qulay hisoblanadi. Sp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rtchilar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da 2,5-3,5 qadam qilishadi. Uzunlikka sakrashni uchish fazasida effektiv te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nikasi quyidagichadir: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da yugurish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ettirishdan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ratdir. “</w:t>
      </w:r>
      <w:proofErr w:type="gramStart"/>
      <w:r w:rsidRPr="0060752C">
        <w:rPr>
          <w:rFonts w:ascii="Times New Roman" w:hAnsi="Times New Roman" w:cs="Times New Roman"/>
          <w:sz w:val="28"/>
          <w:szCs w:val="28"/>
          <w:lang w:val="en-US"/>
        </w:rPr>
        <w:t>qaychi</w:t>
      </w:r>
      <w:proofErr w:type="gramEnd"/>
      <w:r w:rsidRPr="0060752C">
        <w:rPr>
          <w:rFonts w:ascii="Times New Roman" w:hAnsi="Times New Roman" w:cs="Times New Roman"/>
          <w:sz w:val="28"/>
          <w:szCs w:val="28"/>
          <w:lang w:val="en-US"/>
        </w:rPr>
        <w:t xml:space="preserve">” usulida  8–8,5 m ga sakralsa 3,5 marta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dimlab bo’lmaydi. Ko’pincha qaychi usulida sakraganda, gavdaning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ldingi aylanishiga qarshilik ko’rsatish uchun ko’krak kerib va belni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rqaga bukib sakraydilar. </w:t>
      </w:r>
    </w:p>
    <w:p w14:paraId="4450E5CB" w14:textId="3C9A2267"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 xml:space="preserve">Uch hatlab sakrashda «sapchish» kuchi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yoqda, yugurib kelib uzunlikka sakrashdagiga nisbatan o’tkirr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burchak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stida 60-680 depsinish bilan bajariladi.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depsinishni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riga yo’naltirib, (sapchish) uzunligini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shirsa bo’ladiyu, lekin bunday qilish kerak emas: baland “sapchishdan” keyingi yerga tushgandagi yuklama katta bo’lishi va tayanch fazasida 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rtizasiya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cho’zilishi “qadam” uchun samarali depsinishga yo’l qo’ymaydi. “Sapchish” maksimaldan har 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im qisqar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bo’lishi maqsadga muv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fiqdir, chunki “qadam” ni bajarilishi </w:t>
      </w:r>
      <w:proofErr w:type="gramStart"/>
      <w:r w:rsidRPr="0060752C">
        <w:rPr>
          <w:rFonts w:ascii="Times New Roman" w:hAnsi="Times New Roman" w:cs="Times New Roman"/>
          <w:sz w:val="28"/>
          <w:szCs w:val="28"/>
          <w:lang w:val="en-US"/>
        </w:rPr>
        <w:t>ancha  muvaffaqiyatli</w:t>
      </w:r>
      <w:proofErr w:type="gramEnd"/>
      <w:r w:rsidRPr="0060752C">
        <w:rPr>
          <w:rFonts w:ascii="Times New Roman" w:hAnsi="Times New Roman" w:cs="Times New Roman"/>
          <w:sz w:val="28"/>
          <w:szCs w:val="28"/>
          <w:lang w:val="en-US"/>
        </w:rPr>
        <w:t xml:space="preserve"> bo’ladi. “Sapchish” da uchib chiqish burchagi 14-180 ga tengdir.</w:t>
      </w:r>
    </w:p>
    <w:p w14:paraId="6E8C84E5" w14:textId="541BA889"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nini «silkish» vaqtida gavda ko’tarila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rayotgan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bir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 engashadi. Amm</w:t>
      </w:r>
      <w:r w:rsidRPr="0060752C">
        <w:rPr>
          <w:rFonts w:ascii="Times New Roman" w:hAnsi="Times New Roman" w:cs="Times New Roman"/>
          <w:sz w:val="28"/>
          <w:szCs w:val="28"/>
        </w:rPr>
        <w:t>оо</w:t>
      </w:r>
      <w:r w:rsidRPr="0060752C">
        <w:rPr>
          <w:rFonts w:ascii="Times New Roman" w:hAnsi="Times New Roman" w:cs="Times New Roman"/>
          <w:sz w:val="28"/>
          <w:szCs w:val="28"/>
          <w:lang w:val="en-US"/>
        </w:rPr>
        <w:t xml:space="preserve">yoqni erga qo’yayotganda bu engashuv 3–40 ga kamayadi. “Sapchish” dagi qo’l harakatlari yugurishdagidek harakat qiladi. Depsinuvchi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yerga tegish paytida, shu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ndagi qo’l allaqach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harakat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shlagan bo’ladi. </w:t>
      </w:r>
    </w:p>
    <w:p w14:paraId="1FD33177" w14:textId="77F94D53"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 xml:space="preserve">«Qadam» erga tushgandan keyin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tagi to’liq tegib turishi 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zim. </w:t>
      </w:r>
      <w:proofErr w:type="gramStart"/>
      <w:r w:rsidRPr="0060752C">
        <w:rPr>
          <w:rFonts w:ascii="Times New Roman" w:hAnsi="Times New Roman" w:cs="Times New Roman"/>
          <w:sz w:val="28"/>
          <w:szCs w:val="28"/>
          <w:lang w:val="en-US"/>
        </w:rPr>
        <w:t>qadamda</w:t>
      </w:r>
      <w:proofErr w:type="gramEnd"/>
      <w:r w:rsidRPr="0060752C">
        <w:rPr>
          <w:rFonts w:ascii="Times New Roman" w:hAnsi="Times New Roman" w:cs="Times New Roman"/>
          <w:sz w:val="28"/>
          <w:szCs w:val="28"/>
          <w:lang w:val="en-US"/>
        </w:rPr>
        <w:t xml:space="preserve"> depsinish paytida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.M.ning uchib chiqish burchagi 11-140 ga teng. Depsinish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irida gavdani engashishi 5-60ga tengdir. </w:t>
      </w:r>
    </w:p>
    <w:p w14:paraId="041D67D8" w14:textId="15EECE64"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«qadam» holatida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nning pastga tushishini sun’iy ravishda to’</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tatib turadi va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ushlab turishiga harakat qilib, uchib o’tishiga harakat qiladi. Bunda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rqadagi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qattiq bukiladi: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ldindagi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bilan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ko’tarila turib bukiladi.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ko’tarilgan sari, gavda ham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engashadi. </w:t>
      </w:r>
    </w:p>
    <w:p w14:paraId="77257320" w14:textId="08BEF69C"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«qadamlab» uchayotganda, yarim bukilgan qo’llarini yoysim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harakat bilan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rqaga sal vaqt </w:t>
      </w:r>
      <w:proofErr w:type="gramStart"/>
      <w:r w:rsidRPr="0060752C">
        <w:rPr>
          <w:rFonts w:ascii="Times New Roman" w:hAnsi="Times New Roman" w:cs="Times New Roman"/>
          <w:sz w:val="28"/>
          <w:szCs w:val="28"/>
          <w:lang w:val="en-US"/>
        </w:rPr>
        <w:t>to’</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tatib  turadi</w:t>
      </w:r>
      <w:proofErr w:type="gramEnd"/>
      <w:r w:rsidRPr="0060752C">
        <w:rPr>
          <w:rFonts w:ascii="Times New Roman" w:hAnsi="Times New Roman" w:cs="Times New Roman"/>
          <w:sz w:val="28"/>
          <w:szCs w:val="28"/>
          <w:lang w:val="en-US"/>
        </w:rPr>
        <w:t xml:space="preserve">. </w:t>
      </w:r>
    </w:p>
    <w:p w14:paraId="72BE9286" w14:textId="28E3F972"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 xml:space="preserve">Uchishning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irgi uchdan bir qismida gavdaning engashishi chegarasiga etadi, bukik 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ni yana ham keskin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 ko’tariladi, qo’llarning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rqaga harakati ham chegarasiga etadi.</w:t>
      </w:r>
    </w:p>
    <w:p w14:paraId="14082148" w14:textId="61E9850C"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 xml:space="preserve">Shu holatda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uddi “sapchish”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 xml:space="preserve">irida yerga qo’yilganidagi kabi, sindiruvchi harakat bilan keskin va shiddatli pastga tushadi va yo’lkaga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tagi to’la qo’yiladi. “Sapchish” dagi kabi bunda ham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 yo’lkaga tegishi paytida deyarli to’g’ri bo’ladi.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depsinish j</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yiga tushgan za</w:t>
      </w:r>
      <w:r w:rsidRPr="0060752C">
        <w:rPr>
          <w:rFonts w:ascii="Times New Roman" w:hAnsi="Times New Roman" w:cs="Times New Roman"/>
          <w:sz w:val="28"/>
          <w:szCs w:val="28"/>
        </w:rPr>
        <w:t>хо</w:t>
      </w:r>
      <w:r w:rsidRPr="0060752C">
        <w:rPr>
          <w:rFonts w:ascii="Times New Roman" w:hAnsi="Times New Roman" w:cs="Times New Roman"/>
          <w:sz w:val="28"/>
          <w:szCs w:val="28"/>
          <w:lang w:val="en-US"/>
        </w:rPr>
        <w:t>ti gavdaning engashishi ham kamayadi, shu bilan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shlaydi.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vchilar ko’pincha “qadam” qismini uzaytirish hisobiga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sakrayman deb,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yoqni juda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ldinga chiqarib yub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radilar. Bu 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to’g’ri, chunki bunda katta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zlanish hosil bo’lib, 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ntal tezlik keskin pasayadi va uchinchi sakrash uzunligi kamayib ketadi. </w:t>
      </w:r>
    </w:p>
    <w:p w14:paraId="16F191B6" w14:textId="23AE8033"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«Sakrash» mumkin qadar balandr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ijr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etiladigan uchinchi sakrashga  tez va shiddatli depsinish uchun «sapchish» dan keyin yerga tushganlagi kabi bunda ham “qadam” qismi bajarilgandan keyingi am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rtizasiyada tayanch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 unchalik ko’p bukilmasligi kerak.</w:t>
      </w:r>
    </w:p>
    <w:p w14:paraId="4C6FC2B1" w14:textId="74A90170"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Uchinchi sakrashda depsinish burchagi ta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minan «sapchishda»</w:t>
      </w:r>
      <w:proofErr w:type="gramStart"/>
      <w:r w:rsidRPr="0060752C">
        <w:rPr>
          <w:rFonts w:ascii="Times New Roman" w:hAnsi="Times New Roman" w:cs="Times New Roman"/>
          <w:sz w:val="28"/>
          <w:szCs w:val="28"/>
          <w:lang w:val="en-US"/>
        </w:rPr>
        <w:t>gi  kabi</w:t>
      </w:r>
      <w:proofErr w:type="gramEnd"/>
      <w:r w:rsidRPr="0060752C">
        <w:rPr>
          <w:rFonts w:ascii="Times New Roman" w:hAnsi="Times New Roman" w:cs="Times New Roman"/>
          <w:sz w:val="28"/>
          <w:szCs w:val="28"/>
          <w:lang w:val="en-US"/>
        </w:rPr>
        <w:t>, amm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uchib chiqish burchagi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 18 – 220 bo’ladi.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depsinishdan keyingi «qadam» holatida uchishga o’tadi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rqadagi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yog’ini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ldingi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rtib,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uddi uzunlikka sakrashning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ddiy usulidagi kabi,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yoqlarni bukkan holatga keladi.</w:t>
      </w:r>
    </w:p>
    <w:p w14:paraId="768CD66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Bu paytda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aylanib </w:t>
      </w:r>
      <w:proofErr w:type="gramStart"/>
      <w:r w:rsidRPr="0060752C">
        <w:rPr>
          <w:rFonts w:ascii="Times New Roman" w:hAnsi="Times New Roman" w:cs="Times New Roman"/>
          <w:sz w:val="28"/>
          <w:szCs w:val="28"/>
          <w:lang w:val="en-US"/>
        </w:rPr>
        <w:t>ketmasligi  uchun</w:t>
      </w:r>
      <w:proofErr w:type="gramEnd"/>
      <w:r w:rsidRPr="0060752C">
        <w:rPr>
          <w:rFonts w:ascii="Times New Roman" w:hAnsi="Times New Roman" w:cs="Times New Roman"/>
          <w:sz w:val="28"/>
          <w:szCs w:val="28"/>
          <w:lang w:val="en-US"/>
        </w:rPr>
        <w:t xml:space="preserve">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qo’llarni  ko’tarib, umurtqa 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nasining to’g’irlashi kerak. Keyingi harakatlar, ya’ni gavdani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engashtirish, qo’llarni pastlatib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rqaga tushirish, yerga tushish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yoqlarni to’g’irlash va yerga tushishning o’zi uzunlikka sakrashdagidek bajariladi. Ayrim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vchilar turg’unlikni sakrashni «ko’krak kerish» usulida bajaradilar, bu samaralir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Yerga tushgandan keyin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w:t>
      </w:r>
      <w:proofErr w:type="gramStart"/>
      <w:r w:rsidRPr="0060752C">
        <w:rPr>
          <w:rFonts w:ascii="Times New Roman" w:hAnsi="Times New Roman" w:cs="Times New Roman"/>
          <w:sz w:val="28"/>
          <w:szCs w:val="28"/>
          <w:lang w:val="en-US"/>
        </w:rPr>
        <w:t>chiqib  ketish</w:t>
      </w:r>
      <w:proofErr w:type="gramEnd"/>
      <w:r w:rsidRPr="0060752C">
        <w:rPr>
          <w:rFonts w:ascii="Times New Roman" w:hAnsi="Times New Roman" w:cs="Times New Roman"/>
          <w:sz w:val="28"/>
          <w:szCs w:val="28"/>
          <w:lang w:val="en-US"/>
        </w:rPr>
        <w:t xml:space="preserve"> – yugurib kelib zunlikka sakrashdagi kabi bajariladi. </w:t>
      </w:r>
    </w:p>
    <w:p w14:paraId="1409AF38" w14:textId="22139A30"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Langarcho’pni yerga tirash va depsinish langarcho’p bilan sakrash te</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nikasining muhim elementidir. Depsinish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shi bajarilishi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silish, gavdani ko’tarish,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rtilish va planka ustidan o’tishda o’tishga ta’sir qiladi. </w:t>
      </w:r>
    </w:p>
    <w:p w14:paraId="5293B89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silish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erdan uzilgandan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gavdani cho’pdan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qlashtirish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shlanguncha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etadi.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silishning 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siy maqsadi – gavdani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ko’tara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shlash uchun yetarli tezlikka,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langar sistemasi 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sitasiga erishishdir. Shu paytda qo’llarni barvaqt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shlash-jiddiy </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at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dir. Langarcho’p to’g’rilana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shlashi bilan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yoqlarni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riga ko’tarib, gavdani esa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g’irlik markazi trayekt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riyasi bo’ylab harakatlantirib, langarcho’p to’g’irlana-yotganda bo’ladi.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langarcho’pning to’g’irlanishini qattiq tayanch payd</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bo’lib 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lgandek his qilib, uni mahkam tutgan holda,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yoqlarni yanada </w:t>
      </w:r>
      <w:proofErr w:type="gramStart"/>
      <w:r w:rsidRPr="0060752C">
        <w:rPr>
          <w:rFonts w:ascii="Times New Roman" w:hAnsi="Times New Roman" w:cs="Times New Roman"/>
          <w:sz w:val="28"/>
          <w:szCs w:val="28"/>
          <w:lang w:val="en-US"/>
        </w:rPr>
        <w:t>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ko’tarib</w:t>
      </w:r>
      <w:proofErr w:type="gramEnd"/>
      <w:r w:rsidRPr="0060752C">
        <w:rPr>
          <w:rFonts w:ascii="Times New Roman" w:hAnsi="Times New Roman" w:cs="Times New Roman"/>
          <w:sz w:val="28"/>
          <w:szCs w:val="28"/>
          <w:lang w:val="en-US"/>
        </w:rPr>
        <w:t>, 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stlanayotgan langarcho’p  uchiga yaqinlashtirishga harakat qiladi. </w:t>
      </w:r>
    </w:p>
    <w:p w14:paraId="081DF42B" w14:textId="6F5F821E"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Pr="0060752C">
        <w:rPr>
          <w:rFonts w:ascii="Times New Roman" w:hAnsi="Times New Roman" w:cs="Times New Roman"/>
          <w:sz w:val="28"/>
          <w:szCs w:val="28"/>
          <w:lang w:val="en-US"/>
        </w:rPr>
        <w:t>Langarcho’pni irg’itib yub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rishdan to’g’ri f</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ydalanish uchun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qlashishi paytida bukilgan gavdasini to’g’irlab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yog’ini </w:t>
      </w:r>
      <w:proofErr w:type="gramStart"/>
      <w:r w:rsidRPr="0060752C">
        <w:rPr>
          <w:rFonts w:ascii="Times New Roman" w:hAnsi="Times New Roman" w:cs="Times New Roman"/>
          <w:sz w:val="28"/>
          <w:szCs w:val="28"/>
          <w:lang w:val="en-US"/>
        </w:rPr>
        <w:t>langarcho’pga  yaqinlashtirib</w:t>
      </w:r>
      <w:proofErr w:type="gramEnd"/>
      <w:r w:rsidRPr="0060752C">
        <w:rPr>
          <w:rFonts w:ascii="Times New Roman" w:hAnsi="Times New Roman" w:cs="Times New Roman"/>
          <w:sz w:val="28"/>
          <w:szCs w:val="28"/>
          <w:lang w:val="en-US"/>
        </w:rPr>
        <w:t xml:space="preserve"> ko’tarishni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ettirish kerak. Gavdaning 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stlanishi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yoqlarning tizza bo’g’imi to’g’irlanishidan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shlanadi. To’g’irlanganidan keyin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sni langarcho’p bo’ylab mumkin qadar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ko’tarishga harakat qilib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 – 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 bo’g’imini yozadi. </w:t>
      </w:r>
    </w:p>
    <w:p w14:paraId="002CD1A5" w14:textId="636F986C"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 va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yoqlarini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siljitib, o’ng qo’lini bukmaslikka harakat qiladi va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sni qo’l panjasigacha ko’tarib, qo’l bilan gavda o’rtasidagi burchakni kamaytirishga harakat qiladi.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qlashishda bukilgan chap qo’l,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rilashgan sari,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ra </w:t>
      </w:r>
      <w:proofErr w:type="gramStart"/>
      <w:r w:rsidRPr="0060752C">
        <w:rPr>
          <w:rFonts w:ascii="Times New Roman" w:hAnsi="Times New Roman" w:cs="Times New Roman"/>
          <w:sz w:val="28"/>
          <w:szCs w:val="28"/>
          <w:lang w:val="en-US"/>
        </w:rPr>
        <w:t>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bukila</w:t>
      </w:r>
      <w:proofErr w:type="gramEnd"/>
      <w:r w:rsidRPr="0060752C">
        <w:rPr>
          <w:rFonts w:ascii="Times New Roman" w:hAnsi="Times New Roman" w:cs="Times New Roman"/>
          <w:sz w:val="28"/>
          <w:szCs w:val="28"/>
          <w:lang w:val="en-US"/>
        </w:rPr>
        <w:t xml:space="preserve">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radi,  sp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rtchi bilagini langarcho’pga tirab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ladi langarcho’pda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shlab, shu chap qo’lli panjasini  ko’kragining chap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niga yaqinlashtiradi. </w:t>
      </w:r>
    </w:p>
    <w:p w14:paraId="52734703" w14:textId="06B016AD"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rtilish – o’ng qo’lda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shlangandan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o’ng yelkani o’ng qo’l panjasigacha ko’targuncha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etgan harakatdir. Langarcho’p tutgan qo’llar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rasi keng bo’lgani uchun ikkala qo’lda bar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bar emas, balki galma-gal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rtiladi, langarcho’pning ko’tarib tashl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harakati esa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vchining faol kuchlanishini yengillashtiradi.</w:t>
      </w:r>
    </w:p>
    <w:p w14:paraId="2B780E0B" w14:textId="23D1F5C3"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Chap qo’lda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rtilib o’ng qo’lning to’g’irlangan </w:t>
      </w:r>
      <w:proofErr w:type="gramStart"/>
      <w:r w:rsidRPr="0060752C">
        <w:rPr>
          <w:rFonts w:ascii="Times New Roman" w:hAnsi="Times New Roman" w:cs="Times New Roman"/>
          <w:sz w:val="28"/>
          <w:szCs w:val="28"/>
          <w:lang w:val="en-US"/>
        </w:rPr>
        <w:t>holatiga  to’g’ri</w:t>
      </w:r>
      <w:proofErr w:type="gramEnd"/>
      <w:r w:rsidRPr="0060752C">
        <w:rPr>
          <w:rFonts w:ascii="Times New Roman" w:hAnsi="Times New Roman" w:cs="Times New Roman"/>
          <w:sz w:val="28"/>
          <w:szCs w:val="28"/>
          <w:lang w:val="en-US"/>
        </w:rPr>
        <w:t xml:space="preserve">  keladi, o’ng qo’lda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rtilish esa chap qo’lda tayanchga o’tish va shu qo’l kuchi bilan ko’trilish vaqtida bo’ladi.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rtilish, burilish va planka ustidan o’tish – uzluksiz yag</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na kuch berishdir. </w:t>
      </w:r>
    </w:p>
    <w:p w14:paraId="37BF7697" w14:textId="0FE59B07"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Langarcho’pdan turtinish uning erga nisbat qiyalik burchagi 85-900ga teng bo’lgan paytda tugaydi.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turtinishni tugatgandan so’ng qo’l panjalarini </w:t>
      </w:r>
      <w:r w:rsidRPr="0060752C">
        <w:rPr>
          <w:rFonts w:ascii="Times New Roman" w:hAnsi="Times New Roman" w:cs="Times New Roman"/>
          <w:sz w:val="28"/>
          <w:szCs w:val="28"/>
        </w:rPr>
        <w:t>ох</w:t>
      </w:r>
      <w:r w:rsidRPr="0060752C">
        <w:rPr>
          <w:rFonts w:ascii="Times New Roman" w:hAnsi="Times New Roman" w:cs="Times New Roman"/>
          <w:sz w:val="28"/>
          <w:szCs w:val="28"/>
          <w:lang w:val="en-US"/>
        </w:rPr>
        <w:t>irgi kuchi bilan langarcho’pni planka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nga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g’maydigan qilib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rtiqcha kuch sarflamay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rqaga turtib yub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rish 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zim.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avvalgi harakatlarni to’g’ri bajargan bo’lsa, </w:t>
      </w:r>
      <w:proofErr w:type="gramStart"/>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ko’p</w:t>
      </w:r>
      <w:proofErr w:type="gramEnd"/>
      <w:r w:rsidRPr="0060752C">
        <w:rPr>
          <w:rFonts w:ascii="Times New Roman" w:hAnsi="Times New Roman" w:cs="Times New Roman"/>
          <w:sz w:val="28"/>
          <w:szCs w:val="28"/>
          <w:lang w:val="en-US"/>
        </w:rPr>
        <w:t xml:space="preserve"> kuch sarflamay, planka ustidan «ko’tarilish» deyiladigan eng samarali usulga o’tadi. Bu usul quyidagilardan ib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rat: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langardan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rtinishni </w:t>
      </w:r>
      <w:proofErr w:type="gramStart"/>
      <w:r w:rsidRPr="0060752C">
        <w:rPr>
          <w:rFonts w:ascii="Times New Roman" w:hAnsi="Times New Roman" w:cs="Times New Roman"/>
          <w:sz w:val="28"/>
          <w:szCs w:val="28"/>
          <w:lang w:val="en-US"/>
        </w:rPr>
        <w:t xml:space="preserve">tugayotganda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yog’i</w:t>
      </w:r>
      <w:proofErr w:type="gramEnd"/>
      <w:r w:rsidRPr="0060752C">
        <w:rPr>
          <w:rFonts w:ascii="Times New Roman" w:hAnsi="Times New Roman" w:cs="Times New Roman"/>
          <w:sz w:val="28"/>
          <w:szCs w:val="28"/>
          <w:lang w:val="en-US"/>
        </w:rPr>
        <w:t xml:space="preserve">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rida ekanidayoq plankadan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  ko’tariladi. Hav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da </w:t>
      </w:r>
      <w:proofErr w:type="gramStart"/>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yog’ini  tez</w:t>
      </w:r>
      <w:proofErr w:type="gramEnd"/>
      <w:r w:rsidRPr="0060752C">
        <w:rPr>
          <w:rFonts w:ascii="Times New Roman" w:hAnsi="Times New Roman" w:cs="Times New Roman"/>
          <w:sz w:val="28"/>
          <w:szCs w:val="28"/>
          <w:lang w:val="en-US"/>
        </w:rPr>
        <w:t xml:space="preserve"> planka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rqasiga tushiradi. Gavda sal bukilib yoysim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shaklga kiradi.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sh pastda, o’ng qo’l turtishni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ettirayotganda pastga </w:t>
      </w:r>
      <w:proofErr w:type="gramStart"/>
      <w:r w:rsidRPr="0060752C">
        <w:rPr>
          <w:rFonts w:ascii="Times New Roman" w:hAnsi="Times New Roman" w:cs="Times New Roman"/>
          <w:sz w:val="28"/>
          <w:szCs w:val="28"/>
          <w:lang w:val="en-US"/>
        </w:rPr>
        <w:t>cho’zilgan  chap</w:t>
      </w:r>
      <w:proofErr w:type="gramEnd"/>
      <w:r w:rsidRPr="0060752C">
        <w:rPr>
          <w:rFonts w:ascii="Times New Roman" w:hAnsi="Times New Roman" w:cs="Times New Roman"/>
          <w:sz w:val="28"/>
          <w:szCs w:val="28"/>
          <w:lang w:val="en-US"/>
        </w:rPr>
        <w:t xml:space="preserve"> qo’l qattiq bukilgan bo’lib, tirsagi yon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nga qaragan bo’ladi. Sp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rtchi inersiya bilan uchishni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ettirib, planka ustidan aylanib o’tadi.</w:t>
      </w:r>
    </w:p>
    <w:p w14:paraId="64D7B37D" w14:textId="083D3BDC" w:rsidR="0060752C" w:rsidRPr="004C712A" w:rsidRDefault="004C712A" w:rsidP="00683B18">
      <w:pPr>
        <w:pStyle w:val="a3"/>
        <w:numPr>
          <w:ilvl w:val="1"/>
          <w:numId w:val="1"/>
        </w:numPr>
        <w:spacing w:after="0"/>
        <w:ind w:firstLine="180"/>
        <w:jc w:val="center"/>
        <w:rPr>
          <w:rFonts w:ascii="Times New Roman" w:hAnsi="Times New Roman" w:cs="Times New Roman"/>
          <w:b/>
          <w:bCs/>
          <w:sz w:val="28"/>
          <w:szCs w:val="28"/>
          <w:lang w:val="en-US"/>
        </w:rPr>
      </w:pPr>
      <w:r w:rsidRPr="004C712A">
        <w:rPr>
          <w:rFonts w:ascii="Times New Roman" w:hAnsi="Times New Roman" w:cs="Times New Roman"/>
          <w:b/>
          <w:bCs/>
          <w:sz w:val="28"/>
          <w:szCs w:val="28"/>
          <w:lang w:val="en-US"/>
        </w:rPr>
        <w:t>Sakrash turlarida yerga tushish</w:t>
      </w:r>
      <w:r w:rsidR="0060752C" w:rsidRPr="004C712A">
        <w:rPr>
          <w:rFonts w:ascii="Times New Roman" w:hAnsi="Times New Roman" w:cs="Times New Roman"/>
          <w:b/>
          <w:bCs/>
          <w:sz w:val="28"/>
          <w:szCs w:val="28"/>
          <w:lang w:val="en-US"/>
        </w:rPr>
        <w:t xml:space="preserve"> (qo’nish)</w:t>
      </w:r>
    </w:p>
    <w:p w14:paraId="420DB43A" w14:textId="40D448F5"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Sakrashni balandlikka sakrash turlarida gavdaning hamma qismlari planka ustidan o’tgandan keyin yerga yumsh</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tushm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 uchun </w:t>
      </w:r>
      <w:proofErr w:type="gramStart"/>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gavdasining</w:t>
      </w:r>
      <w:proofErr w:type="gramEnd"/>
      <w:r w:rsidRPr="0060752C">
        <w:rPr>
          <w:rFonts w:ascii="Times New Roman" w:hAnsi="Times New Roman" w:cs="Times New Roman"/>
          <w:sz w:val="28"/>
          <w:szCs w:val="28"/>
          <w:lang w:val="en-US"/>
        </w:rPr>
        <w:t xml:space="preserve"> bo’ylama va ko’ndalang o’qlar atr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fida aylanish tezligini yo’q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tishga intiladi. Agar plankadan gavdani bo’ylama o’qi atr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fida aylantirib uz</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qlashadigan bo’lsa, sp</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rtchi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datda ikki qo’li va silkinch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yog’i bilan erga tushadi.</w:t>
      </w:r>
    </w:p>
    <w:p w14:paraId="22C7EB8A" w14:textId="32928614"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vchi gavda yerga tushishini qo’lni tarang bukib yumshatadida,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 yonb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shlab, keyin chalqancha aylanib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ladi. </w:t>
      </w:r>
    </w:p>
    <w:p w14:paraId="6AA3D822" w14:textId="2CB90752"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Pr="0060752C">
        <w:rPr>
          <w:rFonts w:ascii="Times New Roman" w:hAnsi="Times New Roman" w:cs="Times New Roman"/>
          <w:sz w:val="28"/>
          <w:szCs w:val="28"/>
          <w:lang w:val="en-US"/>
        </w:rPr>
        <w:t>Balandlikka «fosberi-fl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p» yerga qo’nishda avval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lib yelka bilan qo’nib, so’ngra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shdan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rqaga aylanib ketish kerak. Uzunlikka va uch hatlab sakrashda yerga tushish katta ahamiyatga ega. Yerga tushish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shi bo’lmasa ya</w:t>
      </w:r>
      <w:r w:rsidRPr="0060752C">
        <w:rPr>
          <w:rFonts w:ascii="Times New Roman" w:hAnsi="Times New Roman" w:cs="Times New Roman"/>
          <w:sz w:val="28"/>
          <w:szCs w:val="28"/>
        </w:rPr>
        <w:t>х</w:t>
      </w:r>
      <w:r w:rsidRPr="0060752C">
        <w:rPr>
          <w:rFonts w:ascii="Times New Roman" w:hAnsi="Times New Roman" w:cs="Times New Roman"/>
          <w:sz w:val="28"/>
          <w:szCs w:val="28"/>
          <w:lang w:val="en-US"/>
        </w:rPr>
        <w:t xml:space="preserve">shi natijaga erishish juda qiyindir. </w:t>
      </w:r>
    </w:p>
    <w:p w14:paraId="2AA789BD" w14:textId="77777777" w:rsidR="0060752C" w:rsidRPr="0060752C" w:rsidRDefault="0060752C" w:rsidP="00683B18">
      <w:pPr>
        <w:spacing w:after="0"/>
        <w:ind w:firstLine="180"/>
        <w:jc w:val="both"/>
        <w:rPr>
          <w:rFonts w:ascii="Times New Roman" w:hAnsi="Times New Roman" w:cs="Times New Roman"/>
          <w:sz w:val="28"/>
          <w:szCs w:val="28"/>
          <w:lang w:val="en-US" w:eastAsia="ru-RU"/>
        </w:rPr>
      </w:pPr>
      <w:r w:rsidRPr="0060752C">
        <w:rPr>
          <w:rFonts w:ascii="Times New Roman" w:hAnsi="Times New Roman" w:cs="Times New Roman"/>
          <w:sz w:val="28"/>
          <w:szCs w:val="28"/>
          <w:lang w:val="en-US"/>
        </w:rPr>
        <w:t>Har qanday usulda sakraganda ham</w:t>
      </w:r>
      <w:proofErr w:type="gramStart"/>
      <w:r w:rsidRPr="0060752C">
        <w:rPr>
          <w:rFonts w:ascii="Times New Roman" w:hAnsi="Times New Roman" w:cs="Times New Roman"/>
          <w:sz w:val="28"/>
          <w:szCs w:val="28"/>
          <w:lang w:val="en-US"/>
        </w:rPr>
        <w:t>,  yerga</w:t>
      </w:r>
      <w:proofErr w:type="gramEnd"/>
      <w:r w:rsidRPr="0060752C">
        <w:rPr>
          <w:rFonts w:ascii="Times New Roman" w:hAnsi="Times New Roman" w:cs="Times New Roman"/>
          <w:sz w:val="28"/>
          <w:szCs w:val="28"/>
          <w:lang w:val="en-US"/>
        </w:rPr>
        <w:t xml:space="preserve"> tushish sal ilgari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qqina bukik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yoqlarni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lg’a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“ul</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qtirib” yub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rib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nlari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sdan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zgina pastda 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ladigan darajagacha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ri ko’tarish kerak. Gavda juda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bukilmasligi kerak, chunki bunda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yoqlarni yuq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riga fa</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 ko’tarish qiyinlashib q</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ladi.</w:t>
      </w:r>
    </w:p>
    <w:p w14:paraId="785BD50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Uzunlikka sakrashning erga tushishni ikki usuli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w:t>
      </w:r>
    </w:p>
    <w:p w14:paraId="76083E5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Yerga “cho’qqayib” qo’nish.</w:t>
      </w:r>
    </w:p>
    <w:p w14:paraId="354B7C1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Yerga «g’ujanak» bo’lib qo’nish.</w:t>
      </w:r>
    </w:p>
    <w:p w14:paraId="2BE3A5DE" w14:textId="1B990420"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 xml:space="preserve">Yerga tushgandan keyin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ldinga chiqib ketishning uchta as</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siy usuli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w:t>
      </w:r>
    </w:p>
    <w:p w14:paraId="575EFBA1" w14:textId="66B7531F"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Juda ham past cho’nqayib, qo’llarni shiddat bilan harakatlantirish.</w:t>
      </w:r>
    </w:p>
    <w:p w14:paraId="71E8425A" w14:textId="70E430DF"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yoqlarni elka kengligida kerib yerga tushish, bunda gavdani o’ngga yoki chapga burib, ikki tizza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rasiga ko’pr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engashish hisobiga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.M.ni yana pastr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q tushirishga engashish hosil bo’ladi.</w:t>
      </w:r>
    </w:p>
    <w:p w14:paraId="764661F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Bu usulda 1-usuldagidek, lekin bunda yerga tushgandan so’ng t</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sni ilgarilatib va bir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n yonga yiqiltirib tayanch ustidan o’tadi; sakr</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vchi pastga yiqilishni (bunda U.</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.M. yanada past tushadi), bin</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barin ildamlashni dav</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m ettirib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rqaga yiqilish mumkin bo’lgan kritik nuqtadan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ldinga o’tib </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 xml:space="preserve">ladi. Bu usullar ichida eng mukammalidir. </w:t>
      </w:r>
    </w:p>
    <w:p w14:paraId="052A2B50"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3DCC4E0A" w14:textId="057BEAF2" w:rsidR="0060752C" w:rsidRPr="0060752C" w:rsidRDefault="00304164" w:rsidP="00683B18">
      <w:pPr>
        <w:spacing w:after="0"/>
        <w:ind w:firstLine="180"/>
        <w:jc w:val="center"/>
        <w:rPr>
          <w:rFonts w:ascii="Times New Roman" w:hAnsi="Times New Roman" w:cs="Times New Roman"/>
          <w:b/>
          <w:bCs/>
          <w:sz w:val="28"/>
          <w:szCs w:val="28"/>
          <w:lang w:val="uz-Cyrl-UZ"/>
        </w:rPr>
      </w:pPr>
      <w:r>
        <w:rPr>
          <w:rFonts w:ascii="Times New Roman" w:hAnsi="Times New Roman" w:cs="Times New Roman"/>
          <w:b/>
          <w:bCs/>
          <w:sz w:val="28"/>
          <w:szCs w:val="28"/>
          <w:lang w:val="en-US"/>
        </w:rPr>
        <w:t>1</w:t>
      </w:r>
      <w:r w:rsidR="0060752C" w:rsidRPr="0060752C">
        <w:rPr>
          <w:rFonts w:ascii="Times New Roman" w:hAnsi="Times New Roman" w:cs="Times New Roman"/>
          <w:b/>
          <w:bCs/>
          <w:sz w:val="28"/>
          <w:szCs w:val="28"/>
          <w:lang w:val="en-US"/>
        </w:rPr>
        <w:t>.</w:t>
      </w:r>
      <w:r>
        <w:rPr>
          <w:rFonts w:ascii="Times New Roman" w:hAnsi="Times New Roman" w:cs="Times New Roman"/>
          <w:b/>
          <w:bCs/>
          <w:sz w:val="28"/>
          <w:szCs w:val="28"/>
          <w:lang w:val="en-US"/>
        </w:rPr>
        <w:t>5</w:t>
      </w:r>
      <w:r w:rsidR="0060752C" w:rsidRPr="0060752C">
        <w:rPr>
          <w:rFonts w:ascii="Times New Roman" w:hAnsi="Times New Roman" w:cs="Times New Roman"/>
          <w:b/>
          <w:bCs/>
          <w:sz w:val="28"/>
          <w:szCs w:val="28"/>
          <w:lang w:val="en-US"/>
        </w:rPr>
        <w:t xml:space="preserve">. </w:t>
      </w:r>
      <w:r w:rsidRPr="0060752C">
        <w:rPr>
          <w:rFonts w:ascii="Times New Roman" w:hAnsi="Times New Roman" w:cs="Times New Roman"/>
          <w:b/>
          <w:bCs/>
          <w:sz w:val="28"/>
          <w:szCs w:val="28"/>
          <w:lang w:val="en-US"/>
        </w:rPr>
        <w:t>Yugurib kelib uzunlikka sakrashning rivojlanishi</w:t>
      </w:r>
    </w:p>
    <w:p w14:paraId="61DAB564" w14:textId="390AB4F3" w:rsidR="0060752C" w:rsidRPr="004C712A"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 xml:space="preserve">    Yugurib kelib uzunlikka sakrash – odam uchun tabiiy harakatlar jumlasiga kiritish mumkin bo’lgan mashqlardan biri hisoblanadi. </w:t>
      </w:r>
      <w:r w:rsidRPr="004C712A">
        <w:rPr>
          <w:rFonts w:ascii="Times New Roman" w:hAnsi="Times New Roman" w:cs="Times New Roman"/>
          <w:sz w:val="28"/>
          <w:szCs w:val="28"/>
          <w:lang w:val="uz-Cyrl-UZ"/>
        </w:rPr>
        <w:t xml:space="preserve">Ehtimol, bu holat uzunlikka sakrash mashqlarining Qadimgi Gretsiyada Olimpia o’yinlarida pentatlonning dastur tarkibiga kiritilishi uchun asos sifatida xizmat qilgan bo’lishi mumkin. </w:t>
      </w:r>
    </w:p>
    <w:p w14:paraId="1E6D9C6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1860 yilda sakrash mashqlari Angliyada Oksford universitetida o’tkazilgan yengil atletika musobaqalari dasturi tarkibiga kiritilgan. Bu musobaqada Angliyalik Pauel 5,28 metr natija ko’rsatib, g’oliblikni qo’lga kiritgan. Biroq, bu engil atletika sport turida rekord natijalar hisoblanishi 6</w:t>
      </w:r>
      <w:proofErr w:type="gramStart"/>
      <w:r w:rsidRPr="0060752C">
        <w:rPr>
          <w:rFonts w:ascii="Times New Roman" w:hAnsi="Times New Roman" w:cs="Times New Roman"/>
          <w:sz w:val="28"/>
          <w:szCs w:val="28"/>
          <w:lang w:val="en-US"/>
        </w:rPr>
        <w:t>,40</w:t>
      </w:r>
      <w:proofErr w:type="gramEnd"/>
      <w:r w:rsidRPr="0060752C">
        <w:rPr>
          <w:rFonts w:ascii="Times New Roman" w:hAnsi="Times New Roman" w:cs="Times New Roman"/>
          <w:sz w:val="28"/>
          <w:szCs w:val="28"/>
          <w:lang w:val="en-US"/>
        </w:rPr>
        <w:t xml:space="preserve"> metrdan boshlangan bo’lib, bu natija Angliyalik A.Tosuel tomonidan 1868 yilda qayd qilingan. 1874 yilda etti metrlik masofa D.Leyn tomonidan zabt etilgan (7</w:t>
      </w:r>
      <w:proofErr w:type="gramStart"/>
      <w:r w:rsidRPr="0060752C">
        <w:rPr>
          <w:rFonts w:ascii="Times New Roman" w:hAnsi="Times New Roman" w:cs="Times New Roman"/>
          <w:sz w:val="28"/>
          <w:szCs w:val="28"/>
          <w:lang w:val="en-US"/>
        </w:rPr>
        <w:t>,05</w:t>
      </w:r>
      <w:proofErr w:type="gramEnd"/>
      <w:r w:rsidRPr="0060752C">
        <w:rPr>
          <w:rFonts w:ascii="Times New Roman" w:hAnsi="Times New Roman" w:cs="Times New Roman"/>
          <w:sz w:val="28"/>
          <w:szCs w:val="28"/>
          <w:lang w:val="en-US"/>
        </w:rPr>
        <w:t xml:space="preserve"> metr).</w:t>
      </w:r>
    </w:p>
    <w:p w14:paraId="6E16553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1896 yilda Afina shahrida o’tkazilgan Birinchi Olimpiadada uzunlikka sakrash musobaqalarida E.Klark (AQSh) 6</w:t>
      </w:r>
      <w:proofErr w:type="gramStart"/>
      <w:r w:rsidRPr="0060752C">
        <w:rPr>
          <w:rFonts w:ascii="Times New Roman" w:hAnsi="Times New Roman" w:cs="Times New Roman"/>
          <w:sz w:val="28"/>
          <w:szCs w:val="28"/>
          <w:lang w:val="en-US"/>
        </w:rPr>
        <w:t>,35</w:t>
      </w:r>
      <w:proofErr w:type="gramEnd"/>
      <w:r w:rsidRPr="0060752C">
        <w:rPr>
          <w:rFonts w:ascii="Times New Roman" w:hAnsi="Times New Roman" w:cs="Times New Roman"/>
          <w:sz w:val="28"/>
          <w:szCs w:val="28"/>
          <w:lang w:val="en-US"/>
        </w:rPr>
        <w:t xml:space="preserve"> metr natijani zabt etib, g’oliblikni qo’lga kiritgan. </w:t>
      </w:r>
    </w:p>
    <w:p w14:paraId="69D0F0FB" w14:textId="0F4FA25B"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Uzunlikka sakrash bo’yicha natijalarning sezilarli darajada o’sishi XX asr boshlarida Amerikalik sportchi M.Prinstein tomonidan qayd qilingan bo’lib, bu sportchi 7</w:t>
      </w:r>
      <w:proofErr w:type="gramStart"/>
      <w:r w:rsidRPr="0060752C">
        <w:rPr>
          <w:rFonts w:ascii="Times New Roman" w:hAnsi="Times New Roman" w:cs="Times New Roman"/>
          <w:sz w:val="28"/>
          <w:szCs w:val="28"/>
          <w:lang w:val="en-US"/>
        </w:rPr>
        <w:t>,50</w:t>
      </w:r>
      <w:proofErr w:type="gramEnd"/>
      <w:r w:rsidRPr="0060752C">
        <w:rPr>
          <w:rFonts w:ascii="Times New Roman" w:hAnsi="Times New Roman" w:cs="Times New Roman"/>
          <w:sz w:val="28"/>
          <w:szCs w:val="28"/>
          <w:lang w:val="en-US"/>
        </w:rPr>
        <w:t xml:space="preserve"> metrga sakrash orqali dunyo rekordini o’rnatgan. Biroq, 1901 yilda </w:t>
      </w:r>
      <w:proofErr w:type="gramStart"/>
      <w:r w:rsidRPr="0060752C">
        <w:rPr>
          <w:rFonts w:ascii="Times New Roman" w:hAnsi="Times New Roman" w:cs="Times New Roman"/>
          <w:sz w:val="28"/>
          <w:szCs w:val="28"/>
          <w:lang w:val="en-US"/>
        </w:rPr>
        <w:t>Irlandiyalik  P.O'Konnor</w:t>
      </w:r>
      <w:proofErr w:type="gramEnd"/>
      <w:r w:rsidRPr="0060752C">
        <w:rPr>
          <w:rFonts w:ascii="Times New Roman" w:hAnsi="Times New Roman" w:cs="Times New Roman"/>
          <w:sz w:val="28"/>
          <w:szCs w:val="28"/>
          <w:lang w:val="en-US"/>
        </w:rPr>
        <w:t xml:space="preserve"> 7,61 metrlik natija ko’rsatgan va bu natija navbatdagi 20 yil davomida birorta sportchi tomonidan yangilanmagan. 1935 yilda Amerikalik sportchi D.Ouen 8 metrlik masofani zabt etishning uddasidan chiqadi (8</w:t>
      </w:r>
      <w:proofErr w:type="gramStart"/>
      <w:r w:rsidRPr="0060752C">
        <w:rPr>
          <w:rFonts w:ascii="Times New Roman" w:hAnsi="Times New Roman" w:cs="Times New Roman"/>
          <w:sz w:val="28"/>
          <w:szCs w:val="28"/>
          <w:lang w:val="en-US"/>
        </w:rPr>
        <w:t>,13</w:t>
      </w:r>
      <w:proofErr w:type="gramEnd"/>
      <w:r w:rsidRPr="0060752C">
        <w:rPr>
          <w:rFonts w:ascii="Times New Roman" w:hAnsi="Times New Roman" w:cs="Times New Roman"/>
          <w:sz w:val="28"/>
          <w:szCs w:val="28"/>
          <w:lang w:val="en-US"/>
        </w:rPr>
        <w:t xml:space="preserve"> metr). </w:t>
      </w:r>
      <w:r w:rsidRPr="0060752C">
        <w:rPr>
          <w:rFonts w:ascii="Times New Roman" w:hAnsi="Times New Roman" w:cs="Times New Roman"/>
          <w:sz w:val="28"/>
          <w:szCs w:val="28"/>
          <w:lang w:val="en-US"/>
        </w:rPr>
        <w:lastRenderedPageBreak/>
        <w:t>D.Ouen tomonidan qayd qilingan ushbu dunyo rekordi 1960 yilga qadar saqlanib qolgan.</w:t>
      </w:r>
    </w:p>
    <w:p w14:paraId="0FB9B5B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1950 – yillarning oxirlaridan 1960 – yillar boshlarigacha bo’lgan davrda yugurib kelib uzunlikka sakrash musobaqalarida ikkita etakchi sportchilar – R.Boston (AQSh) va I.Ter-Ovanesyan (Sobiq Ittifoq) o’rtasida qizg’in bellashuvlar amalga oshgan va bu I.Ter-Ovanesyan (Sobiq Ittifoq) tomonidan dunyo rekordining 8</w:t>
      </w:r>
      <w:proofErr w:type="gramStart"/>
      <w:r w:rsidRPr="0060752C">
        <w:rPr>
          <w:rFonts w:ascii="Times New Roman" w:hAnsi="Times New Roman" w:cs="Times New Roman"/>
          <w:sz w:val="28"/>
          <w:szCs w:val="28"/>
          <w:lang w:val="en-US"/>
        </w:rPr>
        <w:t>,35</w:t>
      </w:r>
      <w:proofErr w:type="gramEnd"/>
      <w:r w:rsidRPr="0060752C">
        <w:rPr>
          <w:rFonts w:ascii="Times New Roman" w:hAnsi="Times New Roman" w:cs="Times New Roman"/>
          <w:sz w:val="28"/>
          <w:szCs w:val="28"/>
          <w:lang w:val="en-US"/>
        </w:rPr>
        <w:t xml:space="preserve"> qiymatga ko’tarilishga olib kelgan. </w:t>
      </w:r>
    </w:p>
    <w:p w14:paraId="627CC98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1968 yilda Mexikoda o’tkazilgan Olimpiada musobaqalarida B.Bimon tomonidan favqulotda darajada tengsiz rekord natija – 8</w:t>
      </w:r>
      <w:proofErr w:type="gramStart"/>
      <w:r w:rsidRPr="0060752C">
        <w:rPr>
          <w:rFonts w:ascii="Times New Roman" w:hAnsi="Times New Roman" w:cs="Times New Roman"/>
          <w:sz w:val="28"/>
          <w:szCs w:val="28"/>
          <w:lang w:val="en-US"/>
        </w:rPr>
        <w:t>,90</w:t>
      </w:r>
      <w:proofErr w:type="gramEnd"/>
      <w:r w:rsidRPr="0060752C">
        <w:rPr>
          <w:rFonts w:ascii="Times New Roman" w:hAnsi="Times New Roman" w:cs="Times New Roman"/>
          <w:sz w:val="28"/>
          <w:szCs w:val="28"/>
          <w:lang w:val="en-US"/>
        </w:rPr>
        <w:t xml:space="preserve"> metr natija qayd qilingan. Faqat 1991 yilga kelib boshqa bir Amerikalik sportchi M.Pauell tomonidan bu natija 5 sm ga uzaytirilgan – ya’ni, bu sportchi 8,95 metrni zabt eta olgan. Hozirgi vaqtgacha bu dunyo rekordi natijasi yangilanmagan.</w:t>
      </w:r>
    </w:p>
    <w:p w14:paraId="684B312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Uzunlikka sakrash musobaqalari rivojlanish tarixi shundan dalolat beradiki, ayollar o’rtasida bu sport turi bo’yicha dastlabki dunyo rekordi 1928 yilda qayd qilingan bo’lib, bu natija Yaponiyalik sportchi ayol – K.Xitomi (5,98 metr) hisobiga yozilgan. 1939 yilda bu natijani Germaniyalik K.Shulst yaxshilashga muvafaq bo’lgan (6</w:t>
      </w:r>
      <w:proofErr w:type="gramStart"/>
      <w:r w:rsidRPr="0060752C">
        <w:rPr>
          <w:rFonts w:ascii="Times New Roman" w:hAnsi="Times New Roman" w:cs="Times New Roman"/>
          <w:sz w:val="28"/>
          <w:szCs w:val="28"/>
          <w:lang w:val="en-US"/>
        </w:rPr>
        <w:t>,12</w:t>
      </w:r>
      <w:proofErr w:type="gramEnd"/>
      <w:r w:rsidRPr="0060752C">
        <w:rPr>
          <w:rFonts w:ascii="Times New Roman" w:hAnsi="Times New Roman" w:cs="Times New Roman"/>
          <w:sz w:val="28"/>
          <w:szCs w:val="28"/>
          <w:lang w:val="en-US"/>
        </w:rPr>
        <w:t xml:space="preserve"> metr), 1943 yilda esa – Gollandiyalik F.Blankers – Koen yangi natijani qayd qiligan bo’lsa (6,25 metr), 1954 yilga kelib Yangi Zelandiyalik I.Uilyam 6,28 metrga sakrash natijasini qo’lga kiritgan.</w:t>
      </w:r>
    </w:p>
    <w:p w14:paraId="27A9967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1955 yilda dunyo rekordchisi birinchi marta Sobiq Ittifoqda G.Popova – Vinogradova tomonidan qayd qilingan (6,31 metr), keyin esa 1961 yildan 1964 yilga qadar T.Shelkanova tomonidan dunyo rekordi 6,70 metrga yaxshilangan. Navbatdagi bosqichlarda dunyo miqyosida ayollar o’rtasida yugurib kelib uzunlikka sakrash musobaqalari bo’yicha rekord natija Angliyalik M.Rend (6</w:t>
      </w:r>
      <w:proofErr w:type="gramStart"/>
      <w:r w:rsidRPr="0060752C">
        <w:rPr>
          <w:rFonts w:ascii="Times New Roman" w:hAnsi="Times New Roman" w:cs="Times New Roman"/>
          <w:sz w:val="28"/>
          <w:szCs w:val="28"/>
          <w:lang w:val="en-US"/>
        </w:rPr>
        <w:t>,76</w:t>
      </w:r>
      <w:proofErr w:type="gramEnd"/>
      <w:r w:rsidRPr="0060752C">
        <w:rPr>
          <w:rFonts w:ascii="Times New Roman" w:hAnsi="Times New Roman" w:cs="Times New Roman"/>
          <w:sz w:val="28"/>
          <w:szCs w:val="28"/>
          <w:lang w:val="en-US"/>
        </w:rPr>
        <w:t xml:space="preserve"> metr), Ruminiyalik V.Viskopolyan (6,82 metr), X.Rozendal (6,84 metr), Sobiq Germaniya Federativ respublikasi sportchisi A.Foyg (6,92 metr) va 3.Zigl (6,99 metr) kabilar tomonidan yaxshilangan. Uzunlikka sakrash bo’yicha 7 metrlik masofa 1978 yilda Sobiq Ittifoqlik sportchi ayol S.Bardausken tomonidan qayd qilingan (7</w:t>
      </w:r>
      <w:proofErr w:type="gramStart"/>
      <w:r w:rsidRPr="0060752C">
        <w:rPr>
          <w:rFonts w:ascii="Times New Roman" w:hAnsi="Times New Roman" w:cs="Times New Roman"/>
          <w:sz w:val="28"/>
          <w:szCs w:val="28"/>
          <w:lang w:val="en-US"/>
        </w:rPr>
        <w:t>,07</w:t>
      </w:r>
      <w:proofErr w:type="gramEnd"/>
      <w:r w:rsidRPr="0060752C">
        <w:rPr>
          <w:rFonts w:ascii="Times New Roman" w:hAnsi="Times New Roman" w:cs="Times New Roman"/>
          <w:sz w:val="28"/>
          <w:szCs w:val="28"/>
          <w:lang w:val="en-US"/>
        </w:rPr>
        <w:t xml:space="preserve"> va 7,09 metr). 1982 yildan 1985 yilga qadar sakrash bo’yicha dunyo rekordchilari sifatida Ruminiyalik sportchilar – A.Stanchu – Kushmir va V.Ioneska qayd qilinadi, ular tomonidan dunyo rekordi natijasiga besh marta to’g’rilash kiritilgan (7,15; 7,20; 7,21; 7,23 va 7,43 metr). A.Stanchu – </w:t>
      </w:r>
      <w:proofErr w:type="gramStart"/>
      <w:r w:rsidRPr="0060752C">
        <w:rPr>
          <w:rFonts w:ascii="Times New Roman" w:hAnsi="Times New Roman" w:cs="Times New Roman"/>
          <w:sz w:val="28"/>
          <w:szCs w:val="28"/>
          <w:lang w:val="en-US"/>
        </w:rPr>
        <w:t>Kushmir  tomonidan</w:t>
      </w:r>
      <w:proofErr w:type="gramEnd"/>
      <w:r w:rsidRPr="0060752C">
        <w:rPr>
          <w:rFonts w:ascii="Times New Roman" w:hAnsi="Times New Roman" w:cs="Times New Roman"/>
          <w:sz w:val="28"/>
          <w:szCs w:val="28"/>
          <w:lang w:val="en-US"/>
        </w:rPr>
        <w:t xml:space="preserve"> o’rnatilgan so’nggi dunyo rekordi (7,43 metr) Germaniyalik sportchi X.Drexsler tomonidan yaxshilangan (7,44 va 7,45 metr). Jumladan, 7</w:t>
      </w:r>
      <w:proofErr w:type="gramStart"/>
      <w:r w:rsidRPr="0060752C">
        <w:rPr>
          <w:rFonts w:ascii="Times New Roman" w:hAnsi="Times New Roman" w:cs="Times New Roman"/>
          <w:sz w:val="28"/>
          <w:szCs w:val="28"/>
          <w:lang w:val="en-US"/>
        </w:rPr>
        <w:t>,45</w:t>
      </w:r>
      <w:proofErr w:type="gramEnd"/>
      <w:r w:rsidRPr="0060752C">
        <w:rPr>
          <w:rFonts w:ascii="Times New Roman" w:hAnsi="Times New Roman" w:cs="Times New Roman"/>
          <w:sz w:val="28"/>
          <w:szCs w:val="28"/>
          <w:lang w:val="en-US"/>
        </w:rPr>
        <w:t xml:space="preserve"> metrlik masofani zabt etish uchta ayol sportchi tomonidan ko’rsatilgan – X.Drexsler (Sobiq GDR), D.Djoyner – Kersi (AQSh) va G.Chistyakova (Sobiq Ittifoq). 1988 yilda G.Chistyakova tomonidan 7</w:t>
      </w:r>
      <w:proofErr w:type="gramStart"/>
      <w:r w:rsidRPr="0060752C">
        <w:rPr>
          <w:rFonts w:ascii="Times New Roman" w:hAnsi="Times New Roman" w:cs="Times New Roman"/>
          <w:sz w:val="28"/>
          <w:szCs w:val="28"/>
          <w:lang w:val="en-US"/>
        </w:rPr>
        <w:t>,52</w:t>
      </w:r>
      <w:proofErr w:type="gramEnd"/>
      <w:r w:rsidRPr="0060752C">
        <w:rPr>
          <w:rFonts w:ascii="Times New Roman" w:hAnsi="Times New Roman" w:cs="Times New Roman"/>
          <w:sz w:val="28"/>
          <w:szCs w:val="28"/>
          <w:lang w:val="en-US"/>
        </w:rPr>
        <w:t xml:space="preserve"> metr natija qo’lga kiritilgan va u yagona dunyo rekordchisiga aylangan. </w:t>
      </w:r>
    </w:p>
    <w:p w14:paraId="2FFDF8E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Uzunlikka sakrash texnikasini takomillashtirish tarixi ko’rsatishicha, harakatlar tavsiflari quyidagi uchta omil bilan aniqlanadi: jumladan, yugurish tezligi, sakrashda tiralib itarilish quvvati, erga tushishda samaradorlik. </w:t>
      </w:r>
    </w:p>
    <w:p w14:paraId="3D43373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 xml:space="preserve">Qadimgi Gretsiyada o’tkazilgan Olimpia o’yinlarida uzunlikka sakrash musobaqalari qo’lda gantel ushlab turgan holatda bajarilgan. Gantellarning og’irlik qiymati 2,25 dan 10 funtgacha bo’lganligi qayd qilinadi (1 funt = 453 gramm). Qo’lga kiritiluvchi natija ko’p jihatdan gantellarning siltanishiga bog’liq bo’lgan. </w:t>
      </w:r>
    </w:p>
    <w:p w14:paraId="56AA561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Atlet sakrash vaqtida gantellarni shunday holatda ushlaydiki, bunda uchish o’rtasida uning oyoqlari va qo’llari oldinga cho’zilgan holatda, deyarli o’zaro parallel holatda joylashadi. Erga tushish oldidan gantellardan bo’shatish maqsadida, qo’llarning orqaga faol holatda harakatlanishi amalga oshiriladi. Bunda tanaga ham uchish uzunligini oshirish uchun qo’shimcha ta’sir ko’rsatiladi. </w:t>
      </w:r>
    </w:p>
    <w:p w14:paraId="5FB61FD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Greklar rekord natijalarni qayd qilishga emas, balki sakrash uslubiga katta e’tibor qaratishgan. Bu holat albatta ushbu sport turi bo’yicha ular tomonidan erishilgan natijalar haqida ma’lumotlar deyarli mavjud emasligini belgilab beradi. </w:t>
      </w:r>
    </w:p>
    <w:p w14:paraId="68EFCF9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Yengil atletikaning zamonaviy rivojlanish bosqichi boshlanishi XIX asr hisoblanadi, bu davrga kelib sportchilar sakrashning turli xil variantlaridan foydalana boshlashgan (uchish fazasidan boshlab). Bu yerda kuchli darajada bukilgan oyoqlar bilan va tizzalarni gavda oldida iloji boricha yuqoriga ko’tarish orqali uchish holati muhim o’rin tutadi («oyoqlarni bukish»), shuningdek bu holat ma’lum darajada oyoqlarning yugurish harakatlariga o’xshab ketishi («qaychi» prototipi) qayd qilinadi. </w:t>
      </w:r>
      <w:proofErr w:type="gramStart"/>
      <w:r w:rsidRPr="0060752C">
        <w:rPr>
          <w:rFonts w:ascii="Times New Roman" w:hAnsi="Times New Roman" w:cs="Times New Roman"/>
          <w:sz w:val="28"/>
          <w:szCs w:val="28"/>
          <w:lang w:val="en-US"/>
        </w:rPr>
        <w:t>Uzunlikka sakrashning «qaychi» usulida zamonaviy variant Amerikalik sportchi M.Prinsteyn tomonidan ishlab chiqilgan bo’lib, bu usul 1898 yilda namoyish qilingan.</w:t>
      </w:r>
      <w:proofErr w:type="gramEnd"/>
      <w:r w:rsidRPr="0060752C">
        <w:rPr>
          <w:rFonts w:ascii="Times New Roman" w:hAnsi="Times New Roman" w:cs="Times New Roman"/>
          <w:sz w:val="28"/>
          <w:szCs w:val="28"/>
          <w:lang w:val="en-US"/>
        </w:rPr>
        <w:t xml:space="preserve"> </w:t>
      </w:r>
    </w:p>
    <w:p w14:paraId="52FAFFC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1930 – </w:t>
      </w:r>
      <w:proofErr w:type="gramStart"/>
      <w:r w:rsidRPr="0060752C">
        <w:rPr>
          <w:rFonts w:ascii="Times New Roman" w:hAnsi="Times New Roman" w:cs="Times New Roman"/>
          <w:sz w:val="28"/>
          <w:szCs w:val="28"/>
          <w:lang w:val="en-US"/>
        </w:rPr>
        <w:t>yillarda</w:t>
      </w:r>
      <w:proofErr w:type="gramEnd"/>
      <w:r w:rsidRPr="0060752C">
        <w:rPr>
          <w:rFonts w:ascii="Times New Roman" w:hAnsi="Times New Roman" w:cs="Times New Roman"/>
          <w:sz w:val="28"/>
          <w:szCs w:val="28"/>
          <w:lang w:val="en-US"/>
        </w:rPr>
        <w:t xml:space="preserve"> «bukilish» usulida sakrash varianti keng ommalashgan bo’lib, bu usul Finlyandiyalik sportchi V.Tuulos tomonidan ishlab chiqilgan.</w:t>
      </w:r>
    </w:p>
    <w:p w14:paraId="0233A38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Sarkashning oqilona texnikasini qidirish natijasida havoda umbaloq oshish (salto) orqali sakrashdan foydalanish sinovdan o’tkazilgan. Biroq, Yengil atlektika Xalqaro federatsiyasi qaroriga ko’ra, bu sakrash usuli jarohatlanishga olib kelishi ehtimolligi darajasi yuqoriligi sababli ta’qiqlangan. </w:t>
      </w:r>
    </w:p>
    <w:p w14:paraId="12144B6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Hozirgi vaqtda uzunlikka sakrashda «qaychi» usuli keng tarqalgan. Biroq, ko’pincha musobaqalarda «oyoqlarni bukish» va «bukilish» usullarida sakrash bajarilishini ham kuzatish mumkin. </w:t>
      </w:r>
    </w:p>
    <w:p w14:paraId="2F9D8976"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49AF3295" w14:textId="068A9F56" w:rsidR="0060752C" w:rsidRPr="0060752C" w:rsidRDefault="00304164" w:rsidP="00683B18">
      <w:pPr>
        <w:spacing w:after="0"/>
        <w:ind w:firstLine="180"/>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1</w:t>
      </w:r>
      <w:r w:rsidR="0060752C" w:rsidRPr="0060752C">
        <w:rPr>
          <w:rFonts w:ascii="Times New Roman" w:hAnsi="Times New Roman" w:cs="Times New Roman"/>
          <w:b/>
          <w:bCs/>
          <w:sz w:val="28"/>
          <w:szCs w:val="28"/>
          <w:lang w:val="en-US"/>
        </w:rPr>
        <w:t>.</w:t>
      </w:r>
      <w:r>
        <w:rPr>
          <w:rFonts w:ascii="Times New Roman" w:hAnsi="Times New Roman" w:cs="Times New Roman"/>
          <w:b/>
          <w:bCs/>
          <w:sz w:val="28"/>
          <w:szCs w:val="28"/>
          <w:lang w:val="en-US"/>
        </w:rPr>
        <w:t>6</w:t>
      </w:r>
      <w:r w:rsidR="0060752C" w:rsidRPr="0060752C">
        <w:rPr>
          <w:rFonts w:ascii="Times New Roman" w:hAnsi="Times New Roman" w:cs="Times New Roman"/>
          <w:b/>
          <w:bCs/>
          <w:sz w:val="28"/>
          <w:szCs w:val="28"/>
          <w:lang w:val="en-US"/>
        </w:rPr>
        <w:t xml:space="preserve">. </w:t>
      </w:r>
      <w:r w:rsidRPr="0060752C">
        <w:rPr>
          <w:rFonts w:ascii="Times New Roman" w:hAnsi="Times New Roman" w:cs="Times New Roman"/>
          <w:b/>
          <w:bCs/>
          <w:sz w:val="28"/>
          <w:szCs w:val="28"/>
          <w:lang w:val="en-US"/>
        </w:rPr>
        <w:t>Yugurib kelib uzunlikka sakrash texnikasi</w:t>
      </w:r>
    </w:p>
    <w:p w14:paraId="6134593D" w14:textId="35970C8D"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Bu sakrashlar uchun mo’ljallangan sektor yugurib kelish yo’lkasidan, depsinish taxtachasidan va yerga tushish uchun qumli chuqurchadan iborat.</w:t>
      </w:r>
    </w:p>
    <w:p w14:paraId="3050749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 yo’lkasi uzunligi kamida 40 m, eni 1,22-1,25 m ga teng va 50 mm kenglikdagi chiziqlar bilan chegaralangan bo’lishi kerak.</w:t>
      </w:r>
    </w:p>
    <w:p w14:paraId="1994BEB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Depsinish uchun taxtacha yog’ochdan yoki boshqa yaroqli ashyodan tayyorlanishi kerak va uning o’lchamlari quyidagicha: eni – 198-202 mm, uzunligi – 1,21–1,22 mm va maksimal qalinligi – 100 mm. U yo’lka yuzasi bilan teppa-teng tuproqqa mustahkam o’rnatiladi va uning sirti oq rangga bo’yaladi.</w:t>
      </w:r>
    </w:p>
    <w:p w14:paraId="7A6606E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taxtachasi erga tushish chuqurchasining old chekkasidan quyidagi masofada joylashgan bo’ladi: </w:t>
      </w:r>
    </w:p>
    <w:p w14:paraId="3723357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 uzunlikka sakrashda – 1 m dan 3 m gacha;</w:t>
      </w:r>
    </w:p>
    <w:p w14:paraId="5CC5F70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Taxtacha va erga tushish chuqurchasining chekkasigacha bo’lgan masofa quyidagicha bo’lishi lozim:</w:t>
      </w:r>
    </w:p>
    <w:p w14:paraId="31A1E21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uzunlikka sakrashda – kamida 10 m.</w:t>
      </w:r>
    </w:p>
    <w:p w14:paraId="2A6B687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“O’lchash chizig’i”ga mos keladigan taxtacha orqasida suratga olinadigan cheti indikatorli to’sin (taxtacha bosib olinganligini qayd qiluvchi moslama) o’rnatiladi. Uning uzunligi 1,21-1,22 sm ga va eni 98-102 mm ga teng. Indikator 0,7 sm balandlikda yuzaga chiqib turadi, uning sirti yugurib kelish tomonidan va erga tushish chuqurchasi tomonidan 30o burchak ostidagi qiyalikka ega.</w:t>
      </w:r>
    </w:p>
    <w:p w14:paraId="759299F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 Indikatorning chiqib turuvchi yuzasi yupqa qatlamda plastilin bilan qoplanadi va unda bosib olingan iz qayd qilinadi.</w:t>
      </w:r>
    </w:p>
    <w:p w14:paraId="14291CDB"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0844B0BD" w14:textId="1E0C7AD9" w:rsidR="0060752C" w:rsidRPr="0060752C" w:rsidRDefault="0060752C" w:rsidP="00683B18">
      <w:pPr>
        <w:spacing w:after="0"/>
        <w:ind w:firstLine="180"/>
        <w:jc w:val="center"/>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66D96A92" wp14:editId="2EB62DEC">
            <wp:extent cx="1965960" cy="5562600"/>
            <wp:effectExtent l="0" t="7620" r="7620" b="7620"/>
            <wp:docPr id="9" name="Рисунок 9" descr="uzunl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7" descr="uzunlik"/>
                    <pic:cNvPicPr>
                      <a:picLocks noChangeAspect="1" noChangeArrowheads="1"/>
                    </pic:cNvPicPr>
                  </pic:nvPicPr>
                  <pic:blipFill>
                    <a:blip r:embed="rId6" cstate="print">
                      <a:extLst>
                        <a:ext uri="{28A0092B-C50C-407E-A947-70E740481C1C}">
                          <a14:useLocalDpi xmlns:a14="http://schemas.microsoft.com/office/drawing/2010/main" val="0"/>
                        </a:ext>
                      </a:extLst>
                    </a:blip>
                    <a:srcRect t="2467"/>
                    <a:stretch>
                      <a:fillRect/>
                    </a:stretch>
                  </pic:blipFill>
                  <pic:spPr bwMode="auto">
                    <a:xfrm rot="5400000">
                      <a:off x="0" y="0"/>
                      <a:ext cx="1965960" cy="5562600"/>
                    </a:xfrm>
                    <a:prstGeom prst="rect">
                      <a:avLst/>
                    </a:prstGeom>
                    <a:noFill/>
                    <a:ln>
                      <a:noFill/>
                    </a:ln>
                  </pic:spPr>
                </pic:pic>
              </a:graphicData>
            </a:graphic>
          </wp:inline>
        </w:drawing>
      </w:r>
    </w:p>
    <w:p w14:paraId="4E3CF875" w14:textId="4059FBB9"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1</w:t>
      </w:r>
      <w:r w:rsidRPr="0060752C">
        <w:rPr>
          <w:rFonts w:ascii="Times New Roman" w:hAnsi="Times New Roman" w:cs="Times New Roman"/>
          <w:sz w:val="28"/>
          <w:szCs w:val="28"/>
          <w:lang w:val="en-US"/>
        </w:rPr>
        <w:t>-rasm. Uzunlikka sakrash joyi va texnikasi ketma – ketligi/</w:t>
      </w:r>
    </w:p>
    <w:p w14:paraId="14148A61"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en-US"/>
        </w:rPr>
        <w:t>Taxtachaning ikkala tomonida o’lchash chizig’i bo’ylab sektor yuzasiga eni 10 mm va uzunligi 50 sm bo’lgan oq chiziqlar chiziladi, 10 sm masofa narida ularga taxtachaning joyini bildirib turuvchi to’g’riburchakli ko’rsatkichlar (oq rangli qora yo’l chiziq bilan 45o burchak ostida) belgilanadi.</w:t>
      </w:r>
    </w:p>
    <w:p w14:paraId="730D77F6"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Uzunlikka sakrashda erga tushish uchun qum to’ldirilgan chuqurcha eni 2,75 m dan 3,00 m gacha bo’lishi va yugurib kelish yo’lkasi o’qiga nisbatan simmetrik tarzda joylashishi lozim.</w:t>
      </w:r>
    </w:p>
    <w:p w14:paraId="66C01891"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Chuqurcha qirralar bilan hoshiyalangan bo’ladi, ular yo’lka yuzasidan balandga chiqib turmasligi zarur, depsinish taxtachasiga yaqin bo’lgan qirra yo’lka darajasidan 3 sm ga past bo’lishi kerak. Chuqurchadagi qum nam, yumshatilgan va yo’lka yuzasi bilan bir xil darajada bo’lishi zarur.</w:t>
      </w:r>
    </w:p>
    <w:p w14:paraId="727B6AC8"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Yugurib kelish yo’lkasining ikkala tomonida va chuqurchaning yon qirralari uzunasi bo’ylab xavfsizlik zonasi nazarda tutilishi kerak – kamida 1 m, chuqurchaning uzoq qirrasi orqasida esa – kamida 5 m. Bu zonaning yuzasi yo’lka yuzasi bilan bir xil darajada turishi lozim. Yugurib kelish yo’lkasining qoplamasi yugurish yo’lkalariga qo’yiladigan talablarga javob berishi zarur.</w:t>
      </w:r>
    </w:p>
    <w:p w14:paraId="03BC8162"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Uzunlikka sakrashning asosiy qoidalari</w:t>
      </w:r>
    </w:p>
    <w:p w14:paraId="71BC307D"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 xml:space="preserve">Sakrashlarda depsinish taxtachadan yoki yo’lka yuzasidan bir oyoqda bajariladi. Bunda indikatorni bosib olmaslik lozim.  Sakrash natijalari tananing istalgan qismi </w:t>
      </w:r>
      <w:r w:rsidRPr="0060752C">
        <w:rPr>
          <w:rFonts w:ascii="Times New Roman" w:hAnsi="Times New Roman" w:cs="Times New Roman"/>
          <w:sz w:val="28"/>
          <w:szCs w:val="28"/>
          <w:lang w:val="uz-Cyrl-UZ"/>
        </w:rPr>
        <w:lastRenderedPageBreak/>
        <w:t>(yoki qo’l) bilan qoldirilgan izdagi eng yaqin nuqtaga qarab o’lchash chizig’iga perpendikulyar bo’lgan to’g’ri chiziq bo’ylab o’lchanadi.</w:t>
      </w:r>
    </w:p>
    <w:p w14:paraId="5B9D2BD6" w14:textId="0E5294C3"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3DDA578E" wp14:editId="387C298B">
            <wp:extent cx="5372100" cy="3002280"/>
            <wp:effectExtent l="0" t="0" r="0" b="7620"/>
            <wp:docPr id="8" name="Рисунок 8" descr="sakrash sek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6" descr="sakrash sekt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3002280"/>
                    </a:xfrm>
                    <a:prstGeom prst="rect">
                      <a:avLst/>
                    </a:prstGeom>
                    <a:noFill/>
                    <a:ln>
                      <a:noFill/>
                    </a:ln>
                  </pic:spPr>
                </pic:pic>
              </a:graphicData>
            </a:graphic>
          </wp:inline>
        </w:drawing>
      </w:r>
    </w:p>
    <w:p w14:paraId="37A79778" w14:textId="1CE06CD0"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7C5DA75E" wp14:editId="077664E9">
            <wp:extent cx="5585460" cy="2537460"/>
            <wp:effectExtent l="0" t="0" r="0" b="0"/>
            <wp:docPr id="7" name="Рисунок 7" descr="sakrash y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5" descr="sakrash yam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5460" cy="2537460"/>
                    </a:xfrm>
                    <a:prstGeom prst="rect">
                      <a:avLst/>
                    </a:prstGeom>
                    <a:noFill/>
                    <a:ln>
                      <a:noFill/>
                    </a:ln>
                  </pic:spPr>
                </pic:pic>
              </a:graphicData>
            </a:graphic>
          </wp:inline>
        </w:drawing>
      </w:r>
    </w:p>
    <w:p w14:paraId="336AB18F" w14:textId="6ECCBC1F"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2</w:t>
      </w:r>
      <w:r w:rsidRPr="0060752C">
        <w:rPr>
          <w:rFonts w:ascii="Times New Roman" w:hAnsi="Times New Roman" w:cs="Times New Roman"/>
          <w:sz w:val="28"/>
          <w:szCs w:val="28"/>
          <w:lang w:val="en-US"/>
        </w:rPr>
        <w:t xml:space="preserve">-rasm. Yugurib kelib uzunlikka va uch hatlab sakrash sektori </w:t>
      </w:r>
    </w:p>
    <w:p w14:paraId="1F2A820F"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3CCC3B63" w14:textId="6409F14B"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en-US"/>
        </w:rPr>
        <w:t>Sakrash e’tiborga olinmaydi, agar sakrovchi:</w:t>
      </w:r>
      <w:r>
        <w:rPr>
          <w:rFonts w:ascii="Times New Roman" w:hAnsi="Times New Roman" w:cs="Times New Roman"/>
          <w:sz w:val="28"/>
          <w:szCs w:val="28"/>
          <w:lang w:val="en-US"/>
        </w:rPr>
        <w:t xml:space="preserve"> </w:t>
      </w:r>
    </w:p>
    <w:p w14:paraId="020F18D0"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 sakrashni bajarmay, taxtacha ustidan yoki uning yonidagi o’lchash chizig’i ustidan yugurib o’tib ketsa;</w:t>
      </w:r>
    </w:p>
    <w:p w14:paraId="1837A0D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depsinishda o’lchash chizig’idan o’tib ketsa yoki bosib olsa;</w:t>
      </w:r>
    </w:p>
    <w:p w14:paraId="2922BB5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taxtachaning yon tomonidan depsinishni bajarsa;</w:t>
      </w:r>
    </w:p>
    <w:p w14:paraId="347ACC6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erga tushish paytida tananing istalgan qismi bilan chuqurchaning yon chekkasi tashqarisidagi sektor yuzasiga tegib ketsa, bunda erga tushishda qoldirilgan izga qaraganda depsinish taxtachasiga yaqinroq turib qolsa;</w:t>
      </w:r>
    </w:p>
    <w:p w14:paraId="660081A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sakrashni bajarib bo’lgandan so’ng erga tushish chuqurchasi orqali orqaga qaytsa;</w:t>
      </w:r>
    </w:p>
    <w:p w14:paraId="3C7AD5A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sakrashda har qanday shakldagi saltodan foydalangan bo’lsa;</w:t>
      </w:r>
    </w:p>
    <w:p w14:paraId="4F628C4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urinish uchun ajratilgan vaqtni cho’zib yuborsa.</w:t>
      </w:r>
    </w:p>
    <w:p w14:paraId="12AB82BE"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en-US"/>
        </w:rPr>
        <w:lastRenderedPageBreak/>
        <w:t>Gorizontal tezlikni vertikaliga qancha ko’proq o’tkazish kerak bo’lsa, oyoqni qo’yish burchagi shuncha kichikroq (o’tkirroq) bo’ladi, oyoq UOM proekstiyasidan uzoqroqqa qo’yiladi. Tekislangan itariladigan oyoqni qattiq va tez qo’yish yana shunga bog’liqki, tekis oyoq yuklamani engilroq ko’taradi, boz ustiga, tayanchga beriladigan bosim itarilishning birinchi qismida sakrovchining tana og’irligidan bir necha marta ortiq bo’ladi. Oyoqni qo’yish paytida oyoq mushaklari zo’riqqan bo’ladi, bu egiluvchan amortizatsiyaga va mushaklarning qayishqoq tarkiblarining samaraliroq cho’zilishiga yordam beradi. Anatomiyadan ma’lumki, zo’riqqan mushaklar ular cho’zilganda keyinchalik katta mushak kuchlanishlarini hosil qiladi.</w:t>
      </w:r>
    </w:p>
    <w:p w14:paraId="58C3606E"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Itarilishning birinchi qismida itariladigan oyoqning gorizontal tezligi va to’xtatuvchi harakati, qadam tashlaydigan oyoq va qo’llar harakatining inerstiya kuchlari hisobiga tayanchga bosim o’tkazish kuchi oshadi; UOMning kamayishi kuzatiladi (kamayish kattaligi sakrash turiga bog’liq); zo’riqqan mushaklar va boylamlarni cho’ziltirish amalga oshiriladi.</w:t>
      </w:r>
    </w:p>
    <w:p w14:paraId="5A5738A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uz-Cyrl-UZ"/>
        </w:rPr>
        <w:t xml:space="preserve">Ikkinchi, yaratuvchi qismida tayanch reaksiyasi kuchining oshishi natijasida sakrovchi tanasining harakat tezligi vektori o’zgaradi; itarilish tugashiga yaqin tayanchga bosim o’tkazish kuchlari kamayadi; cho’zilgan mushaklar va boylamlar o’z energiyasini sakrovchi tanasiga beradi; qadam tashlaydigan oyoq va qo’llar harakatlarining inerstiya kuchlari harakat tezligi vektorining o’zgarishida ishtirok etadi. </w:t>
      </w:r>
      <w:r w:rsidRPr="0060752C">
        <w:rPr>
          <w:rFonts w:ascii="Times New Roman" w:hAnsi="Times New Roman" w:cs="Times New Roman"/>
          <w:sz w:val="28"/>
          <w:szCs w:val="28"/>
          <w:lang w:val="en-US"/>
        </w:rPr>
        <w:t>Bu hamma omillar sakrovchi tanasining boshlang’ich uchib chiqish tezligini hosil qiladi.</w:t>
      </w:r>
    </w:p>
    <w:p w14:paraId="5F25063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Sakrovchi tanasining boshlang’ich uchib chiqish tezligi vektori va gorizont tufayli hosil bo’ladigan burchak uchib chiqish burchagi deb ataladi (34-rasm).</w:t>
      </w:r>
    </w:p>
    <w:p w14:paraId="2A6CDBAD" w14:textId="14683511"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2FEAB79D" wp14:editId="56EE70BF">
            <wp:extent cx="5036820" cy="2400300"/>
            <wp:effectExtent l="0" t="0" r="0" b="0"/>
            <wp:docPr id="6" name="Рисунок 6" descr="uzun sakr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4" descr="uzun sakras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6820" cy="2400300"/>
                    </a:xfrm>
                    <a:prstGeom prst="rect">
                      <a:avLst/>
                    </a:prstGeom>
                    <a:noFill/>
                    <a:ln>
                      <a:noFill/>
                    </a:ln>
                  </pic:spPr>
                </pic:pic>
              </a:graphicData>
            </a:graphic>
          </wp:inline>
        </w:drawing>
      </w:r>
    </w:p>
    <w:p w14:paraId="2D345850" w14:textId="29D72F6A"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3</w:t>
      </w:r>
      <w:r w:rsidRPr="0060752C">
        <w:rPr>
          <w:rFonts w:ascii="Times New Roman" w:hAnsi="Times New Roman" w:cs="Times New Roman"/>
          <w:sz w:val="28"/>
          <w:szCs w:val="28"/>
          <w:lang w:val="en-US"/>
        </w:rPr>
        <w:t>-rasm. Depsinish burchagi va UOMning uchib chiqish burchagi yugurib kelishning gorizontal tezligi va depsinishning vertikal tezligi</w:t>
      </w:r>
    </w:p>
    <w:p w14:paraId="4C2CAE15" w14:textId="77777777" w:rsidR="0060752C" w:rsidRPr="0060752C" w:rsidRDefault="0060752C" w:rsidP="00683B18">
      <w:pPr>
        <w:spacing w:after="0"/>
        <w:ind w:firstLine="180"/>
        <w:jc w:val="both"/>
        <w:rPr>
          <w:rFonts w:ascii="Times New Roman" w:hAnsi="Times New Roman" w:cs="Times New Roman"/>
          <w:sz w:val="28"/>
          <w:szCs w:val="28"/>
          <w:lang w:val="uz-Cyrl-UZ"/>
        </w:rPr>
      </w:pPr>
    </w:p>
    <w:p w14:paraId="691F3E3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 itariladigan oyoq itarilish joyidan uzilgan paytda hosil bo’ladi. Uchib chiqish burchagini tayanch nuqtasini va UOMni birlashtirib turuvchi itariladigan oyoqning uzunasiga o’qi bo’yicha aniqlash mumkin (uchib chiqish burchagini to’g’ri aniqlash uchun maxsus asboblar qo’llaniladi).</w:t>
      </w:r>
    </w:p>
    <w:p w14:paraId="6EA35F2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Sakrashlarning natijaliligini belgilab beruvchi asosiy omillar – sakrovchi UOMning boshlang’ich tezligi va uchib chiqish burchagi.</w:t>
      </w:r>
    </w:p>
    <w:p w14:paraId="0C85854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Sakrovchi UOMining boshlang’ich tezligi itariladigan oyoq </w:t>
      </w:r>
      <w:proofErr w:type="gramStart"/>
      <w:r w:rsidRPr="0060752C">
        <w:rPr>
          <w:rFonts w:ascii="Times New Roman" w:hAnsi="Times New Roman" w:cs="Times New Roman"/>
          <w:sz w:val="28"/>
          <w:szCs w:val="28"/>
          <w:lang w:val="en-US"/>
        </w:rPr>
        <w:t>uzilgan  paytda</w:t>
      </w:r>
      <w:proofErr w:type="gramEnd"/>
      <w:r w:rsidRPr="0060752C">
        <w:rPr>
          <w:rFonts w:ascii="Times New Roman" w:hAnsi="Times New Roman" w:cs="Times New Roman"/>
          <w:sz w:val="28"/>
          <w:szCs w:val="28"/>
          <w:lang w:val="en-US"/>
        </w:rPr>
        <w:t xml:space="preserve"> aniqlanadi va quyidagilarga bog’liq bo’ladi:</w:t>
      </w:r>
    </w:p>
    <w:p w14:paraId="7957AED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yugurib kelishning gorizontal tezligiga;</w:t>
      </w:r>
    </w:p>
    <w:p w14:paraId="33DA6B9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gorizontal tezlikni vertikaliga o’tkazish paytidagi mushak kuchlanishlari kattaligiga;</w:t>
      </w:r>
    </w:p>
    <w:p w14:paraId="5D5DFD1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shu kuchlanishlarning ta’sir qilish vaqtiga;</w:t>
      </w:r>
    </w:p>
    <w:p w14:paraId="79C2F32E"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itariladigan oyoqni qo’yish burchagiga.</w:t>
      </w:r>
    </w:p>
    <w:p w14:paraId="46F822C6"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Gorizontal tezlik qismini vertikal tezlikka o’tkazish paytidagi mushak kuchlanishlari kattaligini tavsiflab, sof kuchlanishlar kattaligi emas, balki kuch impulsi, ya’ni vaqt birligi ichidagi kuchlanishlar kattaligi to’g’risida gapirish lozim. Mushak kuchlanishlari kataligi qancha ko’p va ularning namoyon bo’lish vaqti qancha kam bo’lsa, mushaklarning portlovchan kuchini ifodalovchi kuch impulsi shuncha yuqori bo’ladi.</w:t>
      </w:r>
    </w:p>
    <w:p w14:paraId="385AD18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Uchish. Sakrashning bu yaxlit bajarilish fazasi tayanchsiz hisoblanadi. Bundan langarcho’p bilan sakrash mustasno bo’lib, bu yerda uchib ikkita qismga bo’linadi: tayanchli va tayanchsiz.</w:t>
      </w:r>
    </w:p>
    <w:p w14:paraId="0F2532D0"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Shuni tushunib olish muhimki, uchish fazasida sakrovchi UOMning harakat yo’nalishini hech qason o’zgartira olmaydi. Bu yo’nalish itarilish fazasida beriladi. Biroq sakrovchi UOMga nisbatan tana a’zolari holatini o’zgartirishi mumkin. Nima uchun sakrovchi qo’llari, oyoqlari yordamida turli xil harakatlarni bajaradi, havoda gavda holatini o’zgartiradi? Uchish texnikasi nima uchun o’rganiladi? Bu savollarga javob shu sakrash fazasining maqsadida yotadi. </w:t>
      </w:r>
    </w:p>
    <w:p w14:paraId="211B185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Uchish paytida UOMning harakat yo’nalishini o’zgartirish mumkin emas, lekin UOMga nisbatan tana a’zolari holatini o’zgartirish mumkin. Masalan, gimnastika, akrobatika, suvga sakrash kabi sport turlarida har xil aylanishlar bajariladi, lekin ularning barchasi UOM atrofida bajariladi. Sport biomexa-nikasidan ma’lumki, sakrovchining biron-bir tana a’zolari holatni o’zgarishi boshqa distal a’zolarning diametral qarama-qarshi o’zgarishlarini keltirib chiqaradi. </w:t>
      </w:r>
    </w:p>
    <w:p w14:paraId="2780FBE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Demak, uchish paytida gavda a’zolarini harakatlantirish orqali biz yoki optimal uchish sharoitlarini yaratishimiz, yoki ularni buzishimiz va shu orqali sakrash natijasini pasaytirib yuborishimiz mumkin. Sakrashlarda g’olib va sovrindorlarni 1-2 sm ajratib turgan paytlarda uchishda oqilona va samarali harakatlanish texnikasi hal qiluvchi ahamiyatga ega bo’lishi mumkin.</w:t>
      </w:r>
    </w:p>
    <w:p w14:paraId="1A4D696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Yerga tushish. Har bir sakrash erga tushish fazasi bilan yakunlanadi. Har qanday erga tushishning maqsadi – sportchiga xavf-xatarsiz sharoitlarni yaratish, har xil jarohatlanishlarni oldini olishdir.</w:t>
      </w:r>
    </w:p>
    <w:p w14:paraId="26D22229" w14:textId="77777777" w:rsidR="0060752C" w:rsidRPr="004C712A"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Yerga tushish paytida sakrovchining tanasi kuchli zarb ta’siriga uchraydi. Bu zarb nafaqat er bilan to’qnashadigan tana a’zolariga, balki distal, undan ancha uzoqda turgan a’zolarga ham tushadi. Ichki organlar ham shunday zarb ta’siriga duch keladi. Bu shu organlarning hayot faoliyatining turli xil buzilishlariga va </w:t>
      </w:r>
      <w:r w:rsidRPr="0060752C">
        <w:rPr>
          <w:rFonts w:ascii="Times New Roman" w:hAnsi="Times New Roman" w:cs="Times New Roman"/>
          <w:sz w:val="28"/>
          <w:szCs w:val="28"/>
          <w:lang w:val="en-US"/>
        </w:rPr>
        <w:lastRenderedPageBreak/>
        <w:t xml:space="preserve">kasallanishlariga olib kelishi mumkin. </w:t>
      </w:r>
      <w:r w:rsidRPr="004C712A">
        <w:rPr>
          <w:rFonts w:ascii="Times New Roman" w:hAnsi="Times New Roman" w:cs="Times New Roman"/>
          <w:sz w:val="28"/>
          <w:szCs w:val="28"/>
          <w:lang w:val="en-US"/>
        </w:rPr>
        <w:t xml:space="preserve">Bu omilning zararli ta’sirini kamaytirish zarur. </w:t>
      </w:r>
    </w:p>
    <w:p w14:paraId="66755523"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4C712A">
        <w:rPr>
          <w:rFonts w:ascii="Times New Roman" w:hAnsi="Times New Roman" w:cs="Times New Roman"/>
          <w:sz w:val="28"/>
          <w:szCs w:val="28"/>
          <w:lang w:val="en-US"/>
        </w:rPr>
        <w:t xml:space="preserve">Uzunlikka sakrashda va uch hatlab sakrashda erga tushish joyi o’zgarmay qoldi. </w:t>
      </w:r>
      <w:r w:rsidRPr="0060752C">
        <w:rPr>
          <w:rFonts w:ascii="Times New Roman" w:hAnsi="Times New Roman" w:cs="Times New Roman"/>
          <w:sz w:val="28"/>
          <w:szCs w:val="28"/>
          <w:lang w:val="en-US"/>
        </w:rPr>
        <w:t>Bu yerda avvallari qumli chuqurchaga sakragan bo’lsalar, hozir ham shunday sakrashni javom ettirmoqdalar. Biroq natijalar o’sib bormoqda, buning sababi, ikkinchi yo’l – erga tushish uchun optimal sharoitlarni yaratish hamda erga tushishning optimal texnikasi.</w:t>
      </w:r>
    </w:p>
    <w:p w14:paraId="3E4FFC2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Nima sababdan erga tushish yumshoq bajarilmoqda? Birinchidan, tekislikka nisbatan ancha o’tkirroq burchak ostida va uzoqroq yo’l bosib erga tushish hisobiga sodir bo’lmoqda. Sportchi yumshoq qumni asta-sekin qattiqlashtirib borib, oldinga harakatni sekinlashtiradi; oldinda yumshoq qum qancha ko’p bo’lsa, erga tushish shuncha yumshoqroq bo’ladi. Ikkinchidan, og’irlik kuchi va tana tezligi ta’siriga asta-sekin yon bergan holda zo’riqqan mushaklarni amortizat-siyalovchi cho’ziltirish hisobiga. Bunda tezlik keskin emas, balki sekin-asta kamayib boradi. Jamoat transportini esga oling: haydovchi keskin tormoz berdi – hamma darrov oldinga surilib ketadi, sekin tormozlanish deyarli sezilmaydi, biz hech qanday qiyinchilik sezmaymiz.</w:t>
      </w:r>
    </w:p>
    <w:p w14:paraId="1D8A29B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Butun yugurib kelib uzunlikka sakrash texnikasini uchta qismga bo’lish mumkin: yugurib kelish, depsinish, uchish va erga tushish.</w:t>
      </w:r>
    </w:p>
    <w:p w14:paraId="586FCD8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 Uzunlikka sakrashda yugurib kelish sakrovchining optimal tezligini hosil qilish uchun xizmat qiladi. Bu turda yugurib kelish tezligi ko’proq maksimal tezlikka yaqinlashadi, uni boshqa sakrash turlaridan farqli ravishda sportchi rivojlantirishga qodir bo’ladi. Yugurib kelish uzunligi va yugurish qadamlari soni sportchining individual xususiyatlariga va uning jismoniy tayyorgarligiga bog’liq. Yetakchi sportchilar yugurish uzunligi 50 m bo’lganda 24 tagacha yugurish qadamlarini qo’llaydilar. Ayollarda bu qiymatlar bir oz kamroq – yugurish uzunligi 40 m gacha bo’lganda 22 tagacha yugurish qadamlaridan foydalanadilar. Yugurib kelishning o’zini shartli ravishda uch qismga ajratish mumkin: yugurishning boshlanishi, yugurish tezligini olish, depsinishga tayyorlanish.</w:t>
      </w:r>
    </w:p>
    <w:p w14:paraId="542D027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kelishning boshlanishi har xil bo’lishi mumkin. Asosan, sportchilar quyidagi variantlardan foydalanadilar: turgan joyidan va etib kelgan (yoki yugurib kelgan) joyidan, shuningdek, tezlikni asta-sekin olish va keskin (sprintercha) boshlash bilan. Yugurib kelishning boshlanishi katta ahamiyatga ega, chunki yugurish sur’ati va maromini belgilab beradi. Sportchini yugurib kelishni standart tarzda boshlashga va oldindan tayyorgarlik ko’rmasdan turib uni o’zgartirmaslikka o’rgatish zarur.</w:t>
      </w:r>
    </w:p>
    <w:p w14:paraId="5DC49F8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Turgan joyidan yugurib kelishni boshlashda sportchi harakatni nazorat chizig’idan boshlaydi, bunda u bir oyog’ini oldinga, ikkinchisini orqaga oyoq uchiga qo’yadi. Ba’zi yuguruvchilar bunday holatda tana og’irligini goh oldinda turgan oyoqqa, </w:t>
      </w:r>
      <w:proofErr w:type="gramStart"/>
      <w:r w:rsidRPr="0060752C">
        <w:rPr>
          <w:rFonts w:ascii="Times New Roman" w:hAnsi="Times New Roman" w:cs="Times New Roman"/>
          <w:sz w:val="28"/>
          <w:szCs w:val="28"/>
          <w:lang w:val="en-US"/>
        </w:rPr>
        <w:t>goh  orqada</w:t>
      </w:r>
      <w:proofErr w:type="gramEnd"/>
      <w:r w:rsidRPr="0060752C">
        <w:rPr>
          <w:rFonts w:ascii="Times New Roman" w:hAnsi="Times New Roman" w:cs="Times New Roman"/>
          <w:sz w:val="28"/>
          <w:szCs w:val="28"/>
          <w:lang w:val="en-US"/>
        </w:rPr>
        <w:t xml:space="preserve"> turgan oyoqqa o’tkazib bir oz oldinga-orqaga tebranishlarni bajaradilar.</w:t>
      </w:r>
    </w:p>
    <w:p w14:paraId="5B296B31"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Sportchi yugurib kelishni harakatdan (yetib kelish yoki yugurib kelishdan) boshlayotgan paytda shu narsa muhimki, u oldindan belgilab olgan oyog’ida nazorat chizig’i aniq tushishi kerak. Shuni yodda tutish lozimki, yugurib kelishda yugurish qadamlari soni juft bo’lganda nazorat chizig’iga itariladigan oyoq qo’yiladi va harakat qadam tashlaydigan oyoqdan boshlanadi va aksincha.</w:t>
      </w:r>
    </w:p>
    <w:p w14:paraId="5F020C8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Sportchi yugurib kelishni boshlagandan so’ng yugurish tezligini olishga o’tiladi. Bu yerda yuguruvchi to’g’ri yo’lka bo’ylab qisqa masofaga yugurish texnikasiga o’xshash yugurish qadamlarini bajaradi. Qo’llar va oyoqlar harakatlari amplitudasi birmuncha kengroq, gavdaning egilishi 80o ga etadi, yugurish oxiriga kelib vertikal holatni qabul qiladi. Bu paytda har bir qadamda yumshoq depsinishga e’tibor qaratish lozim, o’z harakatlarini nazorat qilib borish va har tomonga tebranmasdan bir chiziq bo’ylab yugurishni bajarish kerak.</w:t>
      </w:r>
    </w:p>
    <w:p w14:paraId="6CA71C5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Depsinishga tayyorlanishda oxirgi 3-4 yugurish qadamlarida sportchi o’zi uchun optimal tezlikni rivojlantirishi kerak. Yugurishning bu qismi harakat sur’atining oshishi, yugurish qadam uzunligining bir oz kamayishi bilan ifodalanadi, oyoq soni oldinga-orqaga harakat qilganida uning birmuncha yuqoriga ko’tarilishi ortadi. Tizza bo’g’imidan tekislangan itariladigan oyoq oxirgi qadamda orqaga “tiraliuvchi” harakat orqali butun oyoq tagi bilan depsinish joyiga qo’yiladi.</w:t>
      </w:r>
    </w:p>
    <w:p w14:paraId="61F7F1A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Depsinish oldidan elkani orqaga og’dirish oxirgi, avvalgilariga nisbatan ancha qisqaroq qadamda qadam tashlaydigan oyoqning tosni oldinga faol uzatishi hisobiga erishiladi. Itariladigan oyoqni erga qo’yishda uni tizza bo’g’imidan ataylab bukish (cho’kkalashni bajarish) tavsiya qilinmaydi. Yugurib kelish tezligi va sakrovchining og’irlik kuchi ta’sirida oyoqning o’zi tizza bo’g’imidan bukiladi va zo’riqtirilgan mushaklar cho’ziltirilganda depsinish samaraliroq bajariladi.</w:t>
      </w:r>
    </w:p>
    <w:p w14:paraId="7FFE73C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Depsinish. Bu sakrash qismi oyoq depsinish joyiga qo’yilgan paytdan boshlanadi. Oyoq butun tagi bilan tashqi chekkasiga ko’proq bosilgan holda qo’yiladi. Ba’zi sportchilar oyoqni tovondan boshlab qo’yadilar. Ikkala holda ham oyoq kaftining 2-5 sm ga oldinga sirg’anishi sodir bo’lishi mumkin, ayniqsa bu oyoq tovondan qo’yilganda kuzatiladi, chunki unda tikanlar yo’q va u oldinga surilib ketishi mumkin. Shuningdek, itariladigan oyoqni nooqilona qo’yish, ya’ni UOM proekstiyasidan ancha uzoqroqqa qo’yish ham oyoqning surilishiga olib keladi.</w:t>
      </w:r>
    </w:p>
    <w:p w14:paraId="5FAD5B0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Itariladigan oyoqni qo’yishning optimal burchagi – 70o atrofida bo’lib, oyoq bir oz tizza bo’g’imidan bukiladi. Endi shug’ullanayotgan sakrovchilarga va oyoq kuchi yetarlicha rivojlanmagan sportchilarga oyoqni tizzadan sun’iy ravishda bukish tavsiya etilmaydi, chunki sakrovchi tayanch reaksiyasining knga ta’sir ko’rsatayotgan kuchlariga dosh bera olmasligi mumkin. Amortizastiya fazasida (oyoqni tayanchga qo’ygan paytdan boshlab to vertikal paytigacha) sekundning birinchi ulushlarida tayanch reaksiyasi kuchi keskin oshadi, keyin uning tez kamayishi sodir bo’ladi. Bu kuchlar ta’sirida tizza va tos-son bo’g’imlarida bukilish yuzaga keladi. Vertikal paytdan boshlab, qadam tashlaydigan oyoq oldinga-yuqoriga faol chiqarilgan mahal bu bo’g’imlarni yozish bajariladi. Vertikal paytiga qadar mushaklar ishi va qadam tashlaydigan oyoq hamda qo’llarning </w:t>
      </w:r>
      <w:r w:rsidRPr="0060752C">
        <w:rPr>
          <w:rFonts w:ascii="Times New Roman" w:hAnsi="Times New Roman" w:cs="Times New Roman"/>
          <w:sz w:val="28"/>
          <w:szCs w:val="28"/>
          <w:lang w:val="en-US"/>
        </w:rPr>
        <w:lastRenderedPageBreak/>
        <w:t xml:space="preserve">inerstiya xususiyatlari hisobiga tayanchning reaksiya kuchlari bir oz ortadi. Tizza va tos-son bo’g’imlarining o’zilishida qatnashuvchi mushaklar ishi vertikal holatini o’tib bo’lgunga qadar boshlanadi, ya’ni bo’g’imlarning bukilishi hali tugamagan, o’zuvchi mushaklar esa mushak tarkiblarining cho’ziluvchan kuchidan samarali foydalangan holda o’z ishini faol boshlab yuboradi. </w:t>
      </w:r>
    </w:p>
    <w:p w14:paraId="188A40E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Qadam tashlaydigan oyoq va qo’lning oldinga harakatlari bu a’zolar og’irligining harakat miqdorini sakrovchining butun tanasiga berishga yordam qiladi. Depsinish oyoq kafti tayanchdan uzilgan paytda yakunlanadi, bunda tayanchning reaksiya kuchi juda ham kichik bo’ladi (35-rasm).</w:t>
      </w:r>
    </w:p>
    <w:p w14:paraId="0AE8FFE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Depsinish maqsadi – yugurib kelishning gorizontal tezligini sakrovchi tanasining vertikal uchib </w:t>
      </w:r>
      <w:proofErr w:type="gramStart"/>
      <w:r w:rsidRPr="0060752C">
        <w:rPr>
          <w:rFonts w:ascii="Times New Roman" w:hAnsi="Times New Roman" w:cs="Times New Roman"/>
          <w:sz w:val="28"/>
          <w:szCs w:val="28"/>
          <w:lang w:val="en-US"/>
        </w:rPr>
        <w:t>chiqish  tezligiga</w:t>
      </w:r>
      <w:proofErr w:type="gramEnd"/>
      <w:r w:rsidRPr="0060752C">
        <w:rPr>
          <w:rFonts w:ascii="Times New Roman" w:hAnsi="Times New Roman" w:cs="Times New Roman"/>
          <w:sz w:val="28"/>
          <w:szCs w:val="28"/>
          <w:lang w:val="en-US"/>
        </w:rPr>
        <w:t xml:space="preserve"> o’tkazishdir, ya’ni tanaga boshlang’ich tezlik berishdir. Depsinishning optimal burchagi 75o, optimal uchib chiqish burchagi esa 22o ni tashkil etadi. Depsinish qancha tez bajarilsa, yugurib kelishning gorizontal tezligi shuncha kam yo’qotiladi, demak, sakrovchining uchish uzoqligi ortadi.</w:t>
      </w:r>
    </w:p>
    <w:p w14:paraId="27AE829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Uchish. Sakrovchi tanasi depsinish joyidan uzilgandan so’ng uchish fazasi boshlanadi, bu yerda hamma harakatlar muvozanatni saqlashga va erga tushish uchun optimal sharoitlarni yaratishga qaratiladi. Depsinish UOMga harakat yo’nalishini beradi, bu yo’nalish sakrovchi tanasining boshlang’ich uchib chiqish tezligi kattaligi, uchib chiqish burchagi va uchib chiqish balandligi bilan aniqlanadi. Jahonning etakchi sakrovchilari taxminan 9,4-9,8 m/s boshlang’ich tezlikka erishadilar. UOMning ko’tarilish balandligi taxminan 50-70 sm ga teng. Sakrashning uchish fazasi shartli ravishda uchta qismga bo’linadi: 1) ko’tarilish; 2) oldinga gorizontal harakatlanish; 3) erga tushishga tayyorlanish.</w:t>
      </w:r>
    </w:p>
    <w:p w14:paraId="6CD562E6"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514015A7" w14:textId="7AED9698"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5A92BC41" wp14:editId="34057B20">
            <wp:extent cx="5753100" cy="3345180"/>
            <wp:effectExtent l="0" t="0" r="0" b="7620"/>
            <wp:docPr id="5" name="Рисунок 5" descr="uzunlik sakr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3" descr="uzunlik sakrash"/>
                    <pic:cNvPicPr>
                      <a:picLocks noChangeAspect="1" noChangeArrowheads="1"/>
                    </pic:cNvPicPr>
                  </pic:nvPicPr>
                  <pic:blipFill>
                    <a:blip r:embed="rId10">
                      <a:extLst>
                        <a:ext uri="{28A0092B-C50C-407E-A947-70E740481C1C}">
                          <a14:useLocalDpi xmlns:a14="http://schemas.microsoft.com/office/drawing/2010/main" val="0"/>
                        </a:ext>
                      </a:extLst>
                    </a:blip>
                    <a:srcRect b="9875"/>
                    <a:stretch>
                      <a:fillRect/>
                    </a:stretch>
                  </pic:blipFill>
                  <pic:spPr bwMode="auto">
                    <a:xfrm>
                      <a:off x="0" y="0"/>
                      <a:ext cx="5753100" cy="3345180"/>
                    </a:xfrm>
                    <a:prstGeom prst="rect">
                      <a:avLst/>
                    </a:prstGeom>
                    <a:noFill/>
                    <a:ln>
                      <a:noFill/>
                    </a:ln>
                  </pic:spPr>
                </pic:pic>
              </a:graphicData>
            </a:graphic>
          </wp:inline>
        </w:drawing>
      </w:r>
    </w:p>
    <w:p w14:paraId="5E4D1A61" w14:textId="2CE22BD8" w:rsidR="0060752C" w:rsidRPr="0060752C" w:rsidRDefault="0060752C" w:rsidP="00683B18">
      <w:pPr>
        <w:spacing w:after="0"/>
        <w:ind w:firstLine="180"/>
        <w:jc w:val="both"/>
        <w:rPr>
          <w:rFonts w:ascii="Times New Roman" w:hAnsi="Times New Roman" w:cs="Times New Roman"/>
          <w:sz w:val="28"/>
          <w:szCs w:val="28"/>
          <w:lang w:val="uz-Cyrl-UZ"/>
        </w:rPr>
      </w:pPr>
      <w:r>
        <w:rPr>
          <w:rFonts w:ascii="Times New Roman" w:hAnsi="Times New Roman" w:cs="Times New Roman"/>
          <w:sz w:val="28"/>
          <w:szCs w:val="28"/>
          <w:lang w:val="en-US"/>
        </w:rPr>
        <w:t>4</w:t>
      </w:r>
      <w:r w:rsidRPr="0060752C">
        <w:rPr>
          <w:rFonts w:ascii="Times New Roman" w:hAnsi="Times New Roman" w:cs="Times New Roman"/>
          <w:sz w:val="28"/>
          <w:szCs w:val="28"/>
          <w:lang w:val="en-US"/>
        </w:rPr>
        <w:t>-rasm. Yugurib kelib uzunlikka sakrashda depsinish</w:t>
      </w:r>
      <w:r>
        <w:rPr>
          <w:rFonts w:ascii="Times New Roman" w:hAnsi="Times New Roman" w:cs="Times New Roman"/>
          <w:sz w:val="28"/>
          <w:szCs w:val="28"/>
          <w:lang w:val="en-US"/>
        </w:rPr>
        <w:t xml:space="preserve"> </w:t>
      </w:r>
      <w:r w:rsidRPr="0060752C">
        <w:rPr>
          <w:rFonts w:ascii="Times New Roman" w:hAnsi="Times New Roman" w:cs="Times New Roman"/>
          <w:sz w:val="28"/>
          <w:szCs w:val="28"/>
          <w:lang w:val="en-US"/>
        </w:rPr>
        <w:t>dinamogrammasi (vertikal va gorizontal holati)</w:t>
      </w:r>
    </w:p>
    <w:p w14:paraId="4EF9D8D3"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61FFEB78"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en-US"/>
        </w:rPr>
        <w:t>Hamma turdagi sakrashlarda ko’tarilish bir xil bo’ladi. U qadam tashlab turib uchishdan iborat. depsinishdan so’ng itariladigan oyoq birmuncha vaqt orqada tekis holda qoladi, qadam tashlaydigan oyoq gorizontal darajasigacha tos-son bo’g’imidan bukilgan, boldir qadam tashlaydigan oyoq soni bilan to’g’ri burchak ostida tizzadan bukilgan. Gavda bir oz oldinga egilgan. Qadam tashlaydigan oyoqqa qarama-qarshi bo’lgan qo’l tirsak bo’g’imidan salgina bukilgan va oldinda bosh darajasida turadi, boshqa qo’l yarim bukilgan holda orqaga uzatilgan. Bosh tekis ushlanadi, yelka bo’shashtirilgan. Qo’llar va oyoqlarning yetarlicha keng amplitudada hamda erkin harakatlar bilan qarama-qarshi harakatlanishlari depsinish tugagandan keyin gavdaning vertikal o’q atrofida aylanma harakatlarini qoplaydi. Keyin tanlangan sakrash usuliga mos bo’lgan harakatlar bajariladi.</w:t>
      </w:r>
    </w:p>
    <w:p w14:paraId="31F94C1C" w14:textId="77777777"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sz w:val="28"/>
          <w:szCs w:val="28"/>
          <w:lang w:val="en-US"/>
        </w:rPr>
        <w:t xml:space="preserve">“Oyoqlarni bukib” usulida sakrashning uchish fazasi ham ijro etish, ham texnikasini o’rganish uchun oddiy hisoblanadi. Yerdan ko’tarilgandan so’ng qadam tashlash holatida itariladigan oyoq tizza bo’g’imidan bukiladi va qadam tashlaydigan oyoqqa olib kelinadi, elka muvozanatni saqlash uchun, shuningdek, qorin pressi mushaklari hamda oyoqlarni osilib turgan holatda ushlab turuvchi sonlar old yuzasining ortiqcha zo’riqishini yo’qotish uchun bir oz orqaga olinadi. Tirsak bo’g’imlaridan bir oz bukilgan qo’llar yuqoriga ko’tariladi. UOM yo’nalishi pastga tusha boshlagan paytda elkalar oldinga chiqariladi, qo’llar oldinga-pastga harakat qilib pastga tushiriladi, oyoqlar tizza bo’g’imidan to’g’rilanib ko’krakka yaqinlashadi. </w:t>
      </w:r>
      <w:r w:rsidRPr="0060752C">
        <w:rPr>
          <w:rFonts w:ascii="Times New Roman" w:hAnsi="Times New Roman" w:cs="Times New Roman"/>
          <w:sz w:val="28"/>
          <w:szCs w:val="28"/>
        </w:rPr>
        <w:t>Sakrovchi erga tushish uchun holatni egallaydi (36-rasm).</w:t>
      </w:r>
    </w:p>
    <w:p w14:paraId="43E9AF21" w14:textId="57BBD576"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4A4CE89F" wp14:editId="7125C2A1">
            <wp:extent cx="5882640" cy="1836420"/>
            <wp:effectExtent l="0" t="0" r="3810" b="0"/>
            <wp:docPr id="4" name="Рисунок 4" descr="кай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2" descr="кайчи"/>
                    <pic:cNvPicPr>
                      <a:picLocks noChangeAspect="1" noChangeArrowheads="1"/>
                    </pic:cNvPicPr>
                  </pic:nvPicPr>
                  <pic:blipFill>
                    <a:blip r:embed="rId11">
                      <a:extLst>
                        <a:ext uri="{28A0092B-C50C-407E-A947-70E740481C1C}">
                          <a14:useLocalDpi xmlns:a14="http://schemas.microsoft.com/office/drawing/2010/main" val="0"/>
                        </a:ext>
                      </a:extLst>
                    </a:blip>
                    <a:srcRect t="20250" b="7706"/>
                    <a:stretch>
                      <a:fillRect/>
                    </a:stretch>
                  </pic:blipFill>
                  <pic:spPr bwMode="auto">
                    <a:xfrm>
                      <a:off x="0" y="0"/>
                      <a:ext cx="5882640" cy="1836420"/>
                    </a:xfrm>
                    <a:prstGeom prst="rect">
                      <a:avLst/>
                    </a:prstGeom>
                    <a:noFill/>
                    <a:ln>
                      <a:noFill/>
                    </a:ln>
                  </pic:spPr>
                </pic:pic>
              </a:graphicData>
            </a:graphic>
          </wp:inline>
        </w:drawing>
      </w:r>
    </w:p>
    <w:p w14:paraId="76F06079" w14:textId="663A831E" w:rsidR="0060752C" w:rsidRPr="0060752C" w:rsidRDefault="0060752C" w:rsidP="00683B18">
      <w:pPr>
        <w:spacing w:after="0"/>
        <w:ind w:firstLine="180"/>
        <w:jc w:val="both"/>
        <w:rPr>
          <w:rFonts w:ascii="Times New Roman" w:hAnsi="Times New Roman" w:cs="Times New Roman"/>
          <w:sz w:val="28"/>
          <w:szCs w:val="28"/>
        </w:rPr>
      </w:pPr>
      <w:r w:rsidRPr="004C712A">
        <w:rPr>
          <w:rFonts w:ascii="Times New Roman" w:hAnsi="Times New Roman" w:cs="Times New Roman"/>
          <w:sz w:val="28"/>
          <w:szCs w:val="28"/>
        </w:rPr>
        <w:t>5</w:t>
      </w:r>
      <w:r w:rsidRPr="0060752C">
        <w:rPr>
          <w:rFonts w:ascii="Times New Roman" w:hAnsi="Times New Roman" w:cs="Times New Roman"/>
          <w:sz w:val="28"/>
          <w:szCs w:val="28"/>
        </w:rPr>
        <w:t>-rasm. Yugurib kelib “oyoq bukib” usulida uzunlikka sakrash</w:t>
      </w:r>
    </w:p>
    <w:p w14:paraId="7EB1F9D7" w14:textId="77777777" w:rsidR="0060752C" w:rsidRPr="0060752C" w:rsidRDefault="0060752C" w:rsidP="00683B18">
      <w:pPr>
        <w:spacing w:after="0"/>
        <w:ind w:firstLine="180"/>
        <w:jc w:val="both"/>
        <w:rPr>
          <w:rFonts w:ascii="Times New Roman" w:hAnsi="Times New Roman" w:cs="Times New Roman"/>
          <w:sz w:val="28"/>
          <w:szCs w:val="28"/>
        </w:rPr>
      </w:pPr>
    </w:p>
    <w:p w14:paraId="0CCA9EED"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rPr>
        <w:t xml:space="preserve">“Ko’krak kerib” usulida sakrash ancha murakkab bo’lib, uchishda ma’lum bir harakat koordinatsiyasini taqozo etadi. Yerdan ko’tarilgandan va qadam tashlashda uchishdan so’ng qadam tashlaydigan oyoq pastga-orqaga itariladigan oyoqqa tushiriladi. Oldinda turgan qo’l pastga tushiriladi va boshqa qo’l bilan birlashtiriladi; qo’llar tirsak bo’g’imlaridan to’g’rilanadi; keyin orqaga harakatlangan holda yuqoriga ko’tariladi. Sakrovchi orqaga egilgan holatga o’tadi va shu holatda uchish fazasining deyarli yarmini bosib o’tgan holda go’yo pauza ushlaydi. </w:t>
      </w:r>
      <w:r w:rsidRPr="0060752C">
        <w:rPr>
          <w:rFonts w:ascii="Times New Roman" w:hAnsi="Times New Roman" w:cs="Times New Roman"/>
          <w:sz w:val="28"/>
          <w:szCs w:val="28"/>
          <w:lang w:val="en-US"/>
        </w:rPr>
        <w:t xml:space="preserve">Keyin ikkala oyoq tos-son va tizza bo’g’imlaridan bukilgan holda oldinga ketadi, elkalar bir oz oldinga egiladi, qo’llar oldinga-pastga tushiriladi. </w:t>
      </w:r>
      <w:r w:rsidRPr="0060752C">
        <w:rPr>
          <w:rFonts w:ascii="Times New Roman" w:hAnsi="Times New Roman" w:cs="Times New Roman"/>
          <w:sz w:val="28"/>
          <w:szCs w:val="28"/>
          <w:lang w:val="en-US"/>
        </w:rPr>
        <w:lastRenderedPageBreak/>
        <w:t xml:space="preserve">Uchishning yakuniy qismida oyoqlar tizza bo’g’imlaridan tekislanadi, qo’llar orqaga uzatiladi. </w:t>
      </w:r>
      <w:r w:rsidRPr="0060752C">
        <w:rPr>
          <w:rFonts w:ascii="Times New Roman" w:hAnsi="Times New Roman" w:cs="Times New Roman"/>
          <w:sz w:val="28"/>
          <w:szCs w:val="28"/>
        </w:rPr>
        <w:t>Sakrovchi erga tushish uchun holat egallaydi (37-rasm).</w:t>
      </w:r>
    </w:p>
    <w:p w14:paraId="543F9A47" w14:textId="1768904F"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noProof/>
          <w:sz w:val="28"/>
          <w:szCs w:val="28"/>
          <w:lang w:eastAsia="ru-RU"/>
        </w:rPr>
        <w:drawing>
          <wp:inline distT="0" distB="0" distL="0" distR="0" wp14:anchorId="038501E5" wp14:editId="155BF511">
            <wp:extent cx="5836920" cy="1645920"/>
            <wp:effectExtent l="0" t="0" r="0" b="0"/>
            <wp:docPr id="3" name="Рисунок 3" descr="кайчи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1" descr="кайчи 2"/>
                    <pic:cNvPicPr>
                      <a:picLocks noChangeAspect="1" noChangeArrowheads="1"/>
                    </pic:cNvPicPr>
                  </pic:nvPicPr>
                  <pic:blipFill>
                    <a:blip r:embed="rId12">
                      <a:extLst>
                        <a:ext uri="{28A0092B-C50C-407E-A947-70E740481C1C}">
                          <a14:useLocalDpi xmlns:a14="http://schemas.microsoft.com/office/drawing/2010/main" val="0"/>
                        </a:ext>
                      </a:extLst>
                    </a:blip>
                    <a:srcRect b="13431"/>
                    <a:stretch>
                      <a:fillRect/>
                    </a:stretch>
                  </pic:blipFill>
                  <pic:spPr bwMode="auto">
                    <a:xfrm>
                      <a:off x="0" y="0"/>
                      <a:ext cx="5836920" cy="1645920"/>
                    </a:xfrm>
                    <a:prstGeom prst="rect">
                      <a:avLst/>
                    </a:prstGeom>
                    <a:noFill/>
                    <a:ln>
                      <a:noFill/>
                    </a:ln>
                  </pic:spPr>
                </pic:pic>
              </a:graphicData>
            </a:graphic>
          </wp:inline>
        </w:drawing>
      </w:r>
    </w:p>
    <w:p w14:paraId="270E67C4" w14:textId="01B24290" w:rsidR="0060752C" w:rsidRPr="0060752C" w:rsidRDefault="0060752C" w:rsidP="00683B18">
      <w:pPr>
        <w:spacing w:after="0"/>
        <w:ind w:firstLine="180"/>
        <w:jc w:val="both"/>
        <w:rPr>
          <w:rFonts w:ascii="Times New Roman" w:hAnsi="Times New Roman" w:cs="Times New Roman"/>
          <w:sz w:val="28"/>
          <w:szCs w:val="28"/>
          <w:lang w:val="uz-Cyrl-UZ"/>
        </w:rPr>
      </w:pPr>
      <w:r w:rsidRPr="004C712A">
        <w:rPr>
          <w:rFonts w:ascii="Times New Roman" w:hAnsi="Times New Roman" w:cs="Times New Roman"/>
          <w:sz w:val="28"/>
          <w:szCs w:val="28"/>
          <w:lang w:val="uz-Cyrl-UZ"/>
        </w:rPr>
        <w:t>6</w:t>
      </w:r>
      <w:r w:rsidRPr="0060752C">
        <w:rPr>
          <w:rFonts w:ascii="Times New Roman" w:hAnsi="Times New Roman" w:cs="Times New Roman"/>
          <w:sz w:val="28"/>
          <w:szCs w:val="28"/>
          <w:lang w:val="uz-Cyrl-UZ"/>
        </w:rPr>
        <w:t>-rasm. Yugurib kelib “ko’krak kerib” usulida uzunlikka sakrash</w:t>
      </w:r>
    </w:p>
    <w:p w14:paraId="6EAF991A"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Texnikasi bo’yicha eng murakkab va samarali sakrash usuli – bu “qaychi” usulidir. Uning samaradorligi yugurib kelishdan depsinishga o’tishda va uchishdagi harakatlarda yugurish qadamining muvofiqlashtiruvchi tuzilmasi hisobiga namoyon bo’ladi. Bu usulning aniqroq nomi – “havoda yugurish”, chunki sakrovchi uchish paytida 2,5-3,5 qadam tashlashlarni bajaradi.</w:t>
      </w:r>
    </w:p>
    <w:p w14:paraId="61915E8C"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Uchish paytida qadam tashlash holatidan (birinchi qadam) qadam tashlaydigan oyoq tekislanib, pastga-orqaga tushiriladi, itariladigan oyoq oldinga chiqariladi. Qadam tashlaydigan oyoq harakatni davom ettirgan holda orqaga harakat qiladi, tizza bo’g’imidan bukiladi, itariladigan oyoq esa tizza bo’g’imidan bukilgan holda soni bilan oldinga chiqariladi (ikkinchi qadam). Shundan so’ng tizza bo’g’imidan bukilgan qadam tashlaydigan oyoq oldinga chiqariladi va itariladigan oyoqqa biriktiriladi. Keyin ikkala oyoq tizza bo’g’imidan tekislanadi va erga tushishdan oldingi holatni egallaydi. Qo’llar yon tomon orqali aylanma harakatlarni bajaradi. Qadam tashlaydigan oyoq pastga tushirilgan paytda unga teskari bo’lgan qo’l pastga tushiriladi, boshqa qo’l esa, yuqoriga ko’tariladi. Itariladigan oyoq oldinga chiqarilgan paytda unga teskari bo’lgan qo’l ham oldinga chiqariladi, boshqa qo’l esa orqaga uzatiladi. Qadam tashlaydigan oyoqni itariladigan oyoqqa birlashtirishda qo’llar pastga tushiriladi va erga tushishdan oldin orqaga uzatiladi (38-rasm).</w:t>
      </w:r>
    </w:p>
    <w:p w14:paraId="20E5147A" w14:textId="1A6C6BDE"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20A65169" wp14:editId="1F9E63EE">
            <wp:extent cx="5882640" cy="1805940"/>
            <wp:effectExtent l="0" t="0" r="3810" b="3810"/>
            <wp:docPr id="2" name="Рисунок 2" descr="кайчи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0" descr="кайчи3"/>
                    <pic:cNvPicPr>
                      <a:picLocks noChangeAspect="1" noChangeArrowheads="1"/>
                    </pic:cNvPicPr>
                  </pic:nvPicPr>
                  <pic:blipFill>
                    <a:blip r:embed="rId13" cstate="print">
                      <a:extLst>
                        <a:ext uri="{28A0092B-C50C-407E-A947-70E740481C1C}">
                          <a14:useLocalDpi xmlns:a14="http://schemas.microsoft.com/office/drawing/2010/main" val="0"/>
                        </a:ext>
                      </a:extLst>
                    </a:blip>
                    <a:srcRect b="19836"/>
                    <a:stretch>
                      <a:fillRect/>
                    </a:stretch>
                  </pic:blipFill>
                  <pic:spPr bwMode="auto">
                    <a:xfrm>
                      <a:off x="0" y="0"/>
                      <a:ext cx="5882640" cy="1805940"/>
                    </a:xfrm>
                    <a:prstGeom prst="rect">
                      <a:avLst/>
                    </a:prstGeom>
                    <a:noFill/>
                    <a:ln>
                      <a:noFill/>
                    </a:ln>
                  </pic:spPr>
                </pic:pic>
              </a:graphicData>
            </a:graphic>
          </wp:inline>
        </w:drawing>
      </w:r>
    </w:p>
    <w:p w14:paraId="0F4F4A37" w14:textId="7F5E963C"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7</w:t>
      </w:r>
      <w:r w:rsidRPr="0060752C">
        <w:rPr>
          <w:rFonts w:ascii="Times New Roman" w:hAnsi="Times New Roman" w:cs="Times New Roman"/>
          <w:sz w:val="28"/>
          <w:szCs w:val="28"/>
          <w:lang w:val="en-US"/>
        </w:rPr>
        <w:t>-rasm. Yugurib kelib “qaychi” usulida uzunlikka sakrash</w:t>
      </w:r>
    </w:p>
    <w:p w14:paraId="6FDED4CD"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5296BED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Erga tushish. Sakrashning bu yakuniy qismi uning uzoqligi uchun katta ahamiyatga ega. Erga tushishga tayyorlanish uchishning oxirgi qismida, </w:t>
      </w:r>
      <w:r w:rsidRPr="0060752C">
        <w:rPr>
          <w:rFonts w:ascii="Times New Roman" w:hAnsi="Times New Roman" w:cs="Times New Roman"/>
          <w:sz w:val="28"/>
          <w:szCs w:val="28"/>
          <w:lang w:val="en-US"/>
        </w:rPr>
        <w:lastRenderedPageBreak/>
        <w:t>sakrovchining UOM itarilish vaqtida uning balandligigacha tushgan paytda boshlanadi.</w:t>
      </w:r>
    </w:p>
    <w:p w14:paraId="7C2466C4"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Sakrovchi oyoqlarini tizza bo’g’imidan tekislaydi, elka oldinga uzatiladi, tirsak bo’g’imidan bir oz bukilgan qo’llar imkoni boricha orqaroqqa uzatiladi. Erga tushish samarali bo’lishi uchun oyoqlarni shunday ushlab qolish kerakki, ularning uzunasiga (bo’yiga) o’qi erga tushish sathiga nisbatan o’tkirroq burchak ostida bo’lishi kerak (39-rasm).</w:t>
      </w:r>
    </w:p>
    <w:p w14:paraId="1B87688A" w14:textId="620C1876"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noProof/>
          <w:sz w:val="28"/>
          <w:szCs w:val="28"/>
          <w:lang w:eastAsia="ru-RU"/>
        </w:rPr>
        <w:drawing>
          <wp:inline distT="0" distB="0" distL="0" distR="0" wp14:anchorId="278DEADC" wp14:editId="5C346B7A">
            <wp:extent cx="5600700" cy="23317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0700" cy="2331720"/>
                    </a:xfrm>
                    <a:prstGeom prst="rect">
                      <a:avLst/>
                    </a:prstGeom>
                    <a:noFill/>
                    <a:ln>
                      <a:noFill/>
                    </a:ln>
                  </pic:spPr>
                </pic:pic>
              </a:graphicData>
            </a:graphic>
          </wp:inline>
        </w:drawing>
      </w:r>
    </w:p>
    <w:p w14:paraId="34C22903" w14:textId="4EBC1AE4" w:rsidR="0060752C" w:rsidRPr="0060752C" w:rsidRDefault="0060752C" w:rsidP="00683B18">
      <w:pPr>
        <w:spacing w:after="0"/>
        <w:ind w:firstLine="180"/>
        <w:jc w:val="both"/>
        <w:rPr>
          <w:rFonts w:ascii="Times New Roman" w:hAnsi="Times New Roman" w:cs="Times New Roman"/>
          <w:sz w:val="28"/>
          <w:szCs w:val="28"/>
          <w:lang w:val="en-US"/>
        </w:rPr>
      </w:pPr>
      <w:r>
        <w:rPr>
          <w:rFonts w:ascii="Times New Roman" w:hAnsi="Times New Roman" w:cs="Times New Roman"/>
          <w:sz w:val="28"/>
          <w:szCs w:val="28"/>
          <w:lang w:val="en-US"/>
        </w:rPr>
        <w:t>8</w:t>
      </w:r>
      <w:r w:rsidRPr="0060752C">
        <w:rPr>
          <w:rFonts w:ascii="Times New Roman" w:hAnsi="Times New Roman" w:cs="Times New Roman"/>
          <w:sz w:val="28"/>
          <w:szCs w:val="28"/>
          <w:lang w:val="en-US"/>
        </w:rPr>
        <w:t>-rasm. Yugurib kelib uzunlikka sakrashda yerga tushish.</w:t>
      </w:r>
    </w:p>
    <w:p w14:paraId="17AC1862"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 aylanish bilan oldindan yerga tushish; o – to’g’ri yerga tushish</w:t>
      </w:r>
    </w:p>
    <w:p w14:paraId="4030153C"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0FAB6A07"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en-US"/>
        </w:rPr>
        <w:t>Oyoq kafti yer sathiga (qumga) tegishi bilan sakrovchi qo’llarini oldinga uzatadi, bunda u oyoqlarini tizza bo’g’imidan bukib, UOMni oyoq kaftining qumga tegish chizig’i orqasiga o’tkazadi. Ba’zi sakrovchilar yonga ketish bilan erga tushishni qo’llaydilar, ya’ni oyoq kaftlari qumga tegishi bilan sakrovchi qaysi tomonga ketishni bajarayotgan bo’lsa, shu tomondagi oyog’ini ko’proq bo’shashtiradi, bunda o’ziga qo’llari va yelkalari bilan faol yordam bergan holda ketish tomonga keskin burilish amalga oshiriladi. Burilish orqa orqali, ya’ni orqaga harakat qilish bilan, ayni paytda boshqa yelka va qo’lni oldinga uzatish bilan bajariladi. Shuni yodda saqlash lozimki, qo’llarni barvaqt oldinga uzatish oyoqlarning pastga tushib ketishiga sabab bo’ladi va ertaroq erga tushishga olib keladi.</w:t>
      </w:r>
    </w:p>
    <w:p w14:paraId="3E0F501B"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lang w:val="uz-Cyrl-UZ"/>
        </w:rPr>
        <w:t>Yugurib kelib uzunlikka sakrashlarda natijani oshirish sakrovchining oyoqlari kuchiga yugurib kelish tezligiga, itarilish tezkorligiga va koordinatsion qobiliyatlariga bog’liq bo’ladi. Yugurib kelish tezligini 1 m/s ga oshira olgan jahonning yetakchi sakrovchisi I.Ter-Ovanesyan natijasini bir metrga yaxshilay olgan.</w:t>
      </w:r>
    </w:p>
    <w:p w14:paraId="29FDD73F" w14:textId="77777777" w:rsidR="0060752C" w:rsidRPr="0060752C" w:rsidRDefault="0060752C" w:rsidP="00683B18">
      <w:pPr>
        <w:spacing w:after="0"/>
        <w:ind w:firstLine="180"/>
        <w:jc w:val="center"/>
        <w:rPr>
          <w:rFonts w:ascii="Times New Roman" w:hAnsi="Times New Roman" w:cs="Times New Roman"/>
          <w:b/>
          <w:bCs/>
          <w:sz w:val="28"/>
          <w:szCs w:val="28"/>
          <w:lang w:val="en-US"/>
        </w:rPr>
      </w:pPr>
      <w:r w:rsidRPr="0060752C">
        <w:rPr>
          <w:rFonts w:ascii="Times New Roman" w:hAnsi="Times New Roman" w:cs="Times New Roman"/>
          <w:b/>
          <w:bCs/>
          <w:sz w:val="28"/>
          <w:szCs w:val="28"/>
          <w:lang w:val="en-US"/>
        </w:rPr>
        <w:t>O’z – o’zini nazorat qilish uchun savollar.</w:t>
      </w:r>
    </w:p>
    <w:p w14:paraId="0A3753E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 Yengil atletika sakrashni qanday turlari b</w:t>
      </w:r>
      <w:r w:rsidRPr="0060752C">
        <w:rPr>
          <w:rFonts w:ascii="Times New Roman" w:hAnsi="Times New Roman" w:cs="Times New Roman"/>
          <w:sz w:val="28"/>
          <w:szCs w:val="28"/>
        </w:rPr>
        <w:t>о</w:t>
      </w:r>
      <w:r w:rsidRPr="0060752C">
        <w:rPr>
          <w:rFonts w:ascii="Times New Roman" w:hAnsi="Times New Roman" w:cs="Times New Roman"/>
          <w:sz w:val="28"/>
          <w:szCs w:val="28"/>
          <w:lang w:val="en-US"/>
        </w:rPr>
        <w:t>r?</w:t>
      </w:r>
    </w:p>
    <w:p w14:paraId="079A4107"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Yugurib kelib uzunlikka sakrashning: qanday usullari mavjud?</w:t>
      </w:r>
    </w:p>
    <w:p w14:paraId="43BD4BEF"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Uzunlikka sakrashda eng ko’p qo’llaniladigan usul qaysi usulidir?</w:t>
      </w:r>
    </w:p>
    <w:p w14:paraId="5016F7F9"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Uch hatlab sakrash qanday ketma –ketlikdan iborat?</w:t>
      </w:r>
    </w:p>
    <w:p w14:paraId="1C33F7BB"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Yugurib kelib balandlikka sakrashning qanday usullari mavjud. </w:t>
      </w:r>
    </w:p>
    <w:p w14:paraId="10B38678"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lastRenderedPageBreak/>
        <w:t>Yugurib kelib langarcho’p bilan sakrashning yengil atletik sakrashdan farqi nimada?</w:t>
      </w:r>
    </w:p>
    <w:p w14:paraId="523A72A6" w14:textId="77777777" w:rsidR="0060752C" w:rsidRPr="0060752C" w:rsidRDefault="0060752C" w:rsidP="00683B18">
      <w:pPr>
        <w:spacing w:after="0"/>
        <w:ind w:firstLine="180"/>
        <w:jc w:val="both"/>
        <w:rPr>
          <w:rFonts w:ascii="Times New Roman" w:hAnsi="Times New Roman" w:cs="Times New Roman"/>
          <w:sz w:val="28"/>
          <w:szCs w:val="28"/>
          <w:lang w:val="en-US"/>
        </w:rPr>
      </w:pPr>
    </w:p>
    <w:p w14:paraId="274D27F8" w14:textId="77777777" w:rsidR="0060752C" w:rsidRPr="0060752C" w:rsidRDefault="0060752C" w:rsidP="00683B18">
      <w:pPr>
        <w:spacing w:after="0"/>
        <w:ind w:firstLine="180"/>
        <w:jc w:val="center"/>
        <w:rPr>
          <w:rFonts w:ascii="Times New Roman" w:hAnsi="Times New Roman" w:cs="Times New Roman"/>
          <w:b/>
          <w:bCs/>
          <w:sz w:val="28"/>
          <w:szCs w:val="28"/>
          <w:lang w:val="uz-Cyrl-UZ"/>
        </w:rPr>
      </w:pPr>
      <w:r w:rsidRPr="0060752C">
        <w:rPr>
          <w:rFonts w:ascii="Times New Roman" w:hAnsi="Times New Roman" w:cs="Times New Roman"/>
          <w:b/>
          <w:bCs/>
          <w:sz w:val="28"/>
          <w:szCs w:val="28"/>
          <w:lang w:val="en-US"/>
        </w:rPr>
        <w:t>Foydalanilgan adabiyotlar.</w:t>
      </w:r>
    </w:p>
    <w:p w14:paraId="56030A84" w14:textId="77777777" w:rsidR="0060752C" w:rsidRPr="0060752C" w:rsidRDefault="0060752C" w:rsidP="00683B18">
      <w:pPr>
        <w:spacing w:after="0"/>
        <w:ind w:firstLine="180"/>
        <w:jc w:val="both"/>
        <w:rPr>
          <w:rFonts w:ascii="Times New Roman" w:hAnsi="Times New Roman" w:cs="Times New Roman"/>
          <w:sz w:val="28"/>
          <w:szCs w:val="28"/>
          <w:lang w:val="x-none"/>
        </w:rPr>
      </w:pPr>
      <w:r w:rsidRPr="0060752C">
        <w:rPr>
          <w:rFonts w:ascii="Times New Roman" w:hAnsi="Times New Roman" w:cs="Times New Roman"/>
          <w:sz w:val="28"/>
          <w:szCs w:val="28"/>
        </w:rPr>
        <w:t>Арзуманов</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Г</w:t>
      </w:r>
      <w:r w:rsidRPr="0060752C">
        <w:rPr>
          <w:rFonts w:ascii="Times New Roman" w:hAnsi="Times New Roman" w:cs="Times New Roman"/>
          <w:sz w:val="28"/>
          <w:szCs w:val="28"/>
          <w:lang w:val="en-US"/>
        </w:rPr>
        <w:t>.</w:t>
      </w:r>
      <w:r w:rsidRPr="0060752C">
        <w:rPr>
          <w:rFonts w:ascii="Times New Roman" w:hAnsi="Times New Roman" w:cs="Times New Roman"/>
          <w:sz w:val="28"/>
          <w:szCs w:val="28"/>
        </w:rPr>
        <w:t>Г</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Малыхина</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Л</w:t>
      </w:r>
      <w:r w:rsidRPr="0060752C">
        <w:rPr>
          <w:rFonts w:ascii="Times New Roman" w:hAnsi="Times New Roman" w:cs="Times New Roman"/>
          <w:sz w:val="28"/>
          <w:szCs w:val="28"/>
          <w:lang w:val="en-US"/>
        </w:rPr>
        <w:t>.</w:t>
      </w:r>
      <w:r w:rsidRPr="0060752C">
        <w:rPr>
          <w:rFonts w:ascii="Times New Roman" w:hAnsi="Times New Roman" w:cs="Times New Roman"/>
          <w:sz w:val="28"/>
          <w:szCs w:val="28"/>
        </w:rPr>
        <w:t>А</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Мартынова</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Н</w:t>
      </w:r>
      <w:r w:rsidRPr="0060752C">
        <w:rPr>
          <w:rFonts w:ascii="Times New Roman" w:hAnsi="Times New Roman" w:cs="Times New Roman"/>
          <w:sz w:val="28"/>
          <w:szCs w:val="28"/>
          <w:lang w:val="en-US"/>
        </w:rPr>
        <w:t>.</w:t>
      </w:r>
      <w:r w:rsidRPr="0060752C">
        <w:rPr>
          <w:rFonts w:ascii="Times New Roman" w:hAnsi="Times New Roman" w:cs="Times New Roman"/>
          <w:sz w:val="28"/>
          <w:szCs w:val="28"/>
        </w:rPr>
        <w:t>Б</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Легкая</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атлетика</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в</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Узбекистане</w:t>
      </w:r>
      <w:r w:rsidRPr="0060752C">
        <w:rPr>
          <w:rFonts w:ascii="Times New Roman" w:hAnsi="Times New Roman" w:cs="Times New Roman"/>
          <w:sz w:val="28"/>
          <w:szCs w:val="28"/>
          <w:lang w:val="en-US"/>
        </w:rPr>
        <w:t xml:space="preserve">. </w:t>
      </w:r>
      <w:r w:rsidRPr="0060752C">
        <w:rPr>
          <w:rFonts w:ascii="Times New Roman" w:hAnsi="Times New Roman" w:cs="Times New Roman"/>
          <w:sz w:val="28"/>
          <w:szCs w:val="28"/>
        </w:rPr>
        <w:t>Ташкент, “Медицина”, 1988</w:t>
      </w:r>
    </w:p>
    <w:p w14:paraId="4DB75759" w14:textId="77777777"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sz w:val="28"/>
          <w:szCs w:val="28"/>
        </w:rPr>
        <w:t xml:space="preserve">Бобровник В.В. </w:t>
      </w:r>
      <w:proofErr w:type="gramStart"/>
      <w:r w:rsidRPr="0060752C">
        <w:rPr>
          <w:rFonts w:ascii="Times New Roman" w:hAnsi="Times New Roman" w:cs="Times New Roman"/>
          <w:sz w:val="28"/>
          <w:szCs w:val="28"/>
        </w:rPr>
        <w:t>Аспекты</w:t>
      </w:r>
      <w:proofErr w:type="gramEnd"/>
      <w:r w:rsidRPr="0060752C">
        <w:rPr>
          <w:rFonts w:ascii="Times New Roman" w:hAnsi="Times New Roman" w:cs="Times New Roman"/>
          <w:sz w:val="28"/>
          <w:szCs w:val="28"/>
        </w:rPr>
        <w:t xml:space="preserve"> влияющие на дальность прыжка в длину, - 1982. -С. 131-142</w:t>
      </w:r>
    </w:p>
    <w:p w14:paraId="0D9ED2AB" w14:textId="77777777"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sz w:val="28"/>
          <w:szCs w:val="28"/>
        </w:rPr>
        <w:t>Бобровник В.В. Биомеханические характеристики высококвалифицированных прыгунов в длину, 2004, -С.. 7-49</w:t>
      </w:r>
    </w:p>
    <w:p w14:paraId="21049BBA" w14:textId="77777777"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sz w:val="28"/>
          <w:szCs w:val="28"/>
        </w:rPr>
        <w:t>Зеличенок В.Б, Губа В.П., Никитушкин В.Г. Легкая атлетика: критерии отбора. Москва: «Терра-Спорт», 2000 с. 29- 126.</w:t>
      </w:r>
    </w:p>
    <w:p w14:paraId="48D6EB7D" w14:textId="77777777"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sz w:val="28"/>
          <w:szCs w:val="28"/>
        </w:rPr>
        <w:t xml:space="preserve"> Креер В.А. Тройной прыжок./ Библиотечка  легкоатлета – М.: ФиС, 1980, - 151 с.</w:t>
      </w:r>
    </w:p>
    <w:p w14:paraId="7814E7BC" w14:textId="77777777" w:rsidR="0060752C" w:rsidRPr="0060752C" w:rsidRDefault="0060752C" w:rsidP="00683B18">
      <w:pPr>
        <w:spacing w:after="0"/>
        <w:ind w:firstLine="180"/>
        <w:jc w:val="both"/>
        <w:rPr>
          <w:rFonts w:ascii="Times New Roman" w:hAnsi="Times New Roman" w:cs="Times New Roman"/>
          <w:sz w:val="28"/>
          <w:szCs w:val="28"/>
        </w:rPr>
      </w:pPr>
      <w:r w:rsidRPr="0060752C">
        <w:rPr>
          <w:rFonts w:ascii="Times New Roman" w:hAnsi="Times New Roman" w:cs="Times New Roman"/>
          <w:sz w:val="28"/>
          <w:szCs w:val="28"/>
        </w:rPr>
        <w:t>Легкая атлетика. Учебник для ИФК, /под ред. Н.Г.Озолина и др, М.: ФиС, 1989, - 670 с.</w:t>
      </w:r>
    </w:p>
    <w:p w14:paraId="550B0285" w14:textId="77777777" w:rsidR="0060752C" w:rsidRPr="0060752C" w:rsidRDefault="0060752C" w:rsidP="00683B18">
      <w:pPr>
        <w:spacing w:after="0"/>
        <w:ind w:firstLine="180"/>
        <w:jc w:val="both"/>
        <w:rPr>
          <w:rFonts w:ascii="Times New Roman" w:hAnsi="Times New Roman" w:cs="Times New Roman"/>
          <w:sz w:val="28"/>
          <w:szCs w:val="28"/>
          <w:lang w:val="en-US"/>
        </w:rPr>
      </w:pPr>
      <w:r w:rsidRPr="0060752C">
        <w:rPr>
          <w:rFonts w:ascii="Times New Roman" w:hAnsi="Times New Roman" w:cs="Times New Roman"/>
          <w:sz w:val="28"/>
          <w:szCs w:val="28"/>
          <w:lang w:val="en-US"/>
        </w:rPr>
        <w:t xml:space="preserve">H.T.Rafiyev. Yengil atletika </w:t>
      </w:r>
      <w:proofErr w:type="gramStart"/>
      <w:r w:rsidRPr="0060752C">
        <w:rPr>
          <w:rFonts w:ascii="Times New Roman" w:hAnsi="Times New Roman" w:cs="Times New Roman"/>
          <w:sz w:val="28"/>
          <w:szCs w:val="28"/>
          <w:lang w:val="en-US"/>
        </w:rPr>
        <w:t>va</w:t>
      </w:r>
      <w:proofErr w:type="gramEnd"/>
      <w:r w:rsidRPr="0060752C">
        <w:rPr>
          <w:rFonts w:ascii="Times New Roman" w:hAnsi="Times New Roman" w:cs="Times New Roman"/>
          <w:sz w:val="28"/>
          <w:szCs w:val="28"/>
          <w:lang w:val="en-US"/>
        </w:rPr>
        <w:t xml:space="preserve"> uni o’qitish metodikasi. –T.: “NOSHIR”.2012.</w:t>
      </w:r>
    </w:p>
    <w:p w14:paraId="226C7F76" w14:textId="77777777" w:rsidR="0060752C" w:rsidRPr="0060752C" w:rsidRDefault="0060752C" w:rsidP="00683B18">
      <w:pPr>
        <w:spacing w:after="0"/>
        <w:ind w:firstLine="180"/>
        <w:jc w:val="both"/>
        <w:rPr>
          <w:rFonts w:ascii="Times New Roman" w:hAnsi="Times New Roman" w:cs="Times New Roman"/>
          <w:sz w:val="28"/>
          <w:szCs w:val="28"/>
          <w:lang w:val="en-US"/>
        </w:rPr>
      </w:pPr>
      <w:proofErr w:type="gramStart"/>
      <w:r w:rsidRPr="0060752C">
        <w:rPr>
          <w:rFonts w:ascii="Times New Roman" w:hAnsi="Times New Roman" w:cs="Times New Roman"/>
          <w:sz w:val="28"/>
          <w:szCs w:val="28"/>
          <w:lang w:val="en-US"/>
        </w:rPr>
        <w:t>K.T.Shokirjonova. Yengil atletika.</w:t>
      </w:r>
      <w:proofErr w:type="gramEnd"/>
      <w:r w:rsidRPr="0060752C">
        <w:rPr>
          <w:rFonts w:ascii="Times New Roman" w:hAnsi="Times New Roman" w:cs="Times New Roman"/>
          <w:sz w:val="28"/>
          <w:szCs w:val="28"/>
          <w:lang w:val="en-US"/>
        </w:rPr>
        <w:t xml:space="preserve"> –T.: “Lider Press”.2007.</w:t>
      </w:r>
    </w:p>
    <w:p w14:paraId="37628EDC" w14:textId="77777777" w:rsidR="0060752C" w:rsidRPr="0060752C" w:rsidRDefault="0060752C" w:rsidP="00683B18">
      <w:pPr>
        <w:spacing w:after="0"/>
        <w:ind w:firstLine="180"/>
        <w:jc w:val="both"/>
        <w:rPr>
          <w:rFonts w:ascii="Times New Roman" w:hAnsi="Times New Roman" w:cs="Times New Roman"/>
          <w:sz w:val="28"/>
          <w:szCs w:val="28"/>
          <w:lang w:val="uz-Cyrl-UZ"/>
        </w:rPr>
      </w:pPr>
      <w:r w:rsidRPr="0060752C">
        <w:rPr>
          <w:rFonts w:ascii="Times New Roman" w:hAnsi="Times New Roman" w:cs="Times New Roman"/>
          <w:sz w:val="28"/>
          <w:szCs w:val="28"/>
        </w:rPr>
        <w:t>Озолин Н.Г. Настольная книга тренера: Наука побеждать. – М.,2002 г</w:t>
      </w:r>
    </w:p>
    <w:p w14:paraId="1A57B345" w14:textId="77777777" w:rsidR="00F9167C" w:rsidRPr="0060752C" w:rsidRDefault="00F9167C" w:rsidP="00683B18">
      <w:pPr>
        <w:spacing w:after="0"/>
        <w:ind w:firstLine="180"/>
        <w:jc w:val="both"/>
        <w:rPr>
          <w:rFonts w:ascii="Times New Roman" w:hAnsi="Times New Roman" w:cs="Times New Roman"/>
          <w:sz w:val="28"/>
          <w:szCs w:val="28"/>
          <w:lang w:val="uz-Cyrl-UZ"/>
        </w:rPr>
      </w:pPr>
      <w:bookmarkStart w:id="0" w:name="_GoBack"/>
      <w:bookmarkEnd w:id="0"/>
    </w:p>
    <w:sectPr w:rsidR="00F9167C" w:rsidRPr="006075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63CBB"/>
    <w:multiLevelType w:val="multilevel"/>
    <w:tmpl w:val="A060F1AE"/>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74A5C5B"/>
    <w:multiLevelType w:val="multilevel"/>
    <w:tmpl w:val="D1149334"/>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12"/>
    <w:rsid w:val="00025CF5"/>
    <w:rsid w:val="001167E7"/>
    <w:rsid w:val="00304164"/>
    <w:rsid w:val="004C712A"/>
    <w:rsid w:val="0060752C"/>
    <w:rsid w:val="00683B18"/>
    <w:rsid w:val="00845812"/>
    <w:rsid w:val="00F91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71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712A"/>
    <w:pPr>
      <w:ind w:left="720"/>
      <w:contextualSpacing/>
    </w:pPr>
  </w:style>
  <w:style w:type="paragraph" w:styleId="a4">
    <w:name w:val="Balloon Text"/>
    <w:basedOn w:val="a"/>
    <w:link w:val="a5"/>
    <w:uiPriority w:val="99"/>
    <w:semiHidden/>
    <w:unhideWhenUsed/>
    <w:rsid w:val="00683B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83B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712A"/>
    <w:pPr>
      <w:ind w:left="720"/>
      <w:contextualSpacing/>
    </w:pPr>
  </w:style>
  <w:style w:type="paragraph" w:styleId="a4">
    <w:name w:val="Balloon Text"/>
    <w:basedOn w:val="a"/>
    <w:link w:val="a5"/>
    <w:uiPriority w:val="99"/>
    <w:semiHidden/>
    <w:unhideWhenUsed/>
    <w:rsid w:val="00683B1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83B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78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25</Pages>
  <Words>9267</Words>
  <Characters>52826</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ALTECHUZ</cp:lastModifiedBy>
  <cp:revision>5</cp:revision>
  <dcterms:created xsi:type="dcterms:W3CDTF">2026-07-01T09:08:00Z</dcterms:created>
  <dcterms:modified xsi:type="dcterms:W3CDTF">2026-07-01T11:40:00Z</dcterms:modified>
</cp:coreProperties>
</file>