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4DB" w:rsidRPr="005964DB" w:rsidRDefault="00554042" w:rsidP="005964DB">
      <w:pPr>
        <w:spacing w:line="276" w:lineRule="auto"/>
        <w:ind w:right="-1" w:firstLine="560"/>
        <w:jc w:val="center"/>
        <w:rPr>
          <w:rFonts w:ascii="Times New Roman" w:hAnsi="Times New Roman"/>
          <w:b/>
          <w:sz w:val="28"/>
          <w:szCs w:val="28"/>
          <w:lang w:val="uz-Cyrl-UZ"/>
        </w:rPr>
      </w:pPr>
      <w:proofErr w:type="spellStart"/>
      <w:r>
        <w:rPr>
          <w:rFonts w:ascii="Times New Roman" w:hAnsi="Times New Roman"/>
          <w:b/>
          <w:sz w:val="28"/>
          <w:szCs w:val="28"/>
        </w:rPr>
        <w:t>Mavzu</w:t>
      </w:r>
      <w:proofErr w:type="spellEnd"/>
      <w:r>
        <w:rPr>
          <w:rFonts w:ascii="Times New Roman" w:hAnsi="Times New Roman"/>
          <w:b/>
          <w:sz w:val="28"/>
          <w:szCs w:val="28"/>
        </w:rPr>
        <w:t xml:space="preserve">. </w:t>
      </w:r>
      <w:proofErr w:type="spellStart"/>
      <w:r w:rsidR="00DF1844">
        <w:rPr>
          <w:rFonts w:ascii="Times New Roman" w:hAnsi="Times New Roman"/>
          <w:b/>
          <w:sz w:val="28"/>
          <w:szCs w:val="28"/>
        </w:rPr>
        <w:t>Qishloq</w:t>
      </w:r>
      <w:proofErr w:type="spellEnd"/>
      <w:r w:rsidR="00DF1844">
        <w:rPr>
          <w:rFonts w:ascii="Times New Roman" w:hAnsi="Times New Roman"/>
          <w:b/>
          <w:sz w:val="28"/>
          <w:szCs w:val="28"/>
        </w:rPr>
        <w:t xml:space="preserve"> xo</w:t>
      </w:r>
      <w:r w:rsidR="00DF1844" w:rsidRPr="00DF1844">
        <w:rPr>
          <w:rFonts w:ascii="Times New Roman" w:hAnsi="Times New Roman"/>
          <w:b/>
          <w:sz w:val="28"/>
          <w:szCs w:val="28"/>
          <w:lang w:val="uz-Cyrl-UZ"/>
        </w:rPr>
        <w:t>‘</w:t>
      </w:r>
      <w:proofErr w:type="spellStart"/>
      <w:r w:rsidR="00DF1844" w:rsidRPr="00DF1844">
        <w:rPr>
          <w:rFonts w:ascii="Times New Roman" w:hAnsi="Times New Roman"/>
          <w:b/>
          <w:sz w:val="28"/>
          <w:szCs w:val="28"/>
        </w:rPr>
        <w:t>jalik</w:t>
      </w:r>
      <w:proofErr w:type="spellEnd"/>
      <w:r w:rsidR="00DF1844" w:rsidRPr="00DF1844">
        <w:rPr>
          <w:rFonts w:ascii="Times New Roman" w:hAnsi="Times New Roman"/>
          <w:b/>
          <w:sz w:val="28"/>
          <w:szCs w:val="28"/>
        </w:rPr>
        <w:t xml:space="preserve"> </w:t>
      </w:r>
      <w:proofErr w:type="spellStart"/>
      <w:r w:rsidR="00DF1844" w:rsidRPr="00DF1844">
        <w:rPr>
          <w:rFonts w:ascii="Times New Roman" w:hAnsi="Times New Roman"/>
          <w:b/>
          <w:sz w:val="28"/>
          <w:szCs w:val="28"/>
        </w:rPr>
        <w:t>hayvonlari</w:t>
      </w:r>
      <w:proofErr w:type="spellEnd"/>
      <w:r w:rsidR="00DF1844" w:rsidRPr="00DF1844">
        <w:rPr>
          <w:rFonts w:ascii="Times New Roman" w:hAnsi="Times New Roman"/>
          <w:b/>
          <w:sz w:val="28"/>
          <w:szCs w:val="28"/>
        </w:rPr>
        <w:t xml:space="preserve"> </w:t>
      </w:r>
      <w:proofErr w:type="spellStart"/>
      <w:r w:rsidR="00DF1844" w:rsidRPr="00DF1844">
        <w:rPr>
          <w:rFonts w:ascii="Times New Roman" w:hAnsi="Times New Roman"/>
          <w:b/>
          <w:sz w:val="28"/>
          <w:szCs w:val="28"/>
        </w:rPr>
        <w:t>uchun</w:t>
      </w:r>
      <w:proofErr w:type="spellEnd"/>
      <w:r w:rsidR="00DF1844" w:rsidRPr="00DF1844">
        <w:rPr>
          <w:rFonts w:ascii="Times New Roman" w:hAnsi="Times New Roman"/>
          <w:b/>
          <w:sz w:val="28"/>
          <w:szCs w:val="28"/>
        </w:rPr>
        <w:t xml:space="preserve"> ye</w:t>
      </w:r>
      <w:r w:rsidR="005964DB" w:rsidRPr="005964DB">
        <w:rPr>
          <w:rFonts w:ascii="Times New Roman" w:hAnsi="Times New Roman"/>
          <w:b/>
          <w:sz w:val="28"/>
          <w:szCs w:val="28"/>
          <w:lang w:val="uz-Cyrl-UZ"/>
        </w:rPr>
        <w:t xml:space="preserve">m-xashak </w:t>
      </w:r>
      <w:r w:rsidR="00DF1844">
        <w:rPr>
          <w:rFonts w:ascii="Times New Roman" w:hAnsi="Times New Roman"/>
          <w:b/>
          <w:sz w:val="28"/>
          <w:szCs w:val="28"/>
        </w:rPr>
        <w:t>y</w:t>
      </w:r>
      <w:r w:rsidR="005964DB" w:rsidRPr="005964DB">
        <w:rPr>
          <w:rFonts w:ascii="Times New Roman" w:hAnsi="Times New Roman"/>
          <w:b/>
          <w:sz w:val="28"/>
          <w:szCs w:val="28"/>
          <w:lang w:val="uz-Cyrl-UZ"/>
        </w:rPr>
        <w:t xml:space="preserve">etishtirish </w:t>
      </w:r>
      <w:proofErr w:type="gramStart"/>
      <w:r w:rsidR="005964DB" w:rsidRPr="005964DB">
        <w:rPr>
          <w:rFonts w:ascii="Times New Roman" w:hAnsi="Times New Roman"/>
          <w:b/>
          <w:sz w:val="28"/>
          <w:szCs w:val="28"/>
          <w:lang w:val="uz-Cyrl-UZ"/>
        </w:rPr>
        <w:t>va</w:t>
      </w:r>
      <w:proofErr w:type="gramEnd"/>
      <w:r w:rsidR="005964DB" w:rsidRPr="005964DB">
        <w:rPr>
          <w:rFonts w:ascii="Times New Roman" w:hAnsi="Times New Roman"/>
          <w:b/>
          <w:sz w:val="28"/>
          <w:szCs w:val="28"/>
          <w:lang w:val="uz-Cyrl-UZ"/>
        </w:rPr>
        <w:t xml:space="preserve"> tayyorlash texnologiyasi</w:t>
      </w:r>
      <w:r w:rsidR="005964DB" w:rsidRPr="005964DB">
        <w:rPr>
          <w:rFonts w:ascii="Times New Roman" w:hAnsi="Times New Roman"/>
          <w:b/>
          <w:sz w:val="28"/>
          <w:szCs w:val="28"/>
        </w:rPr>
        <w:t>.</w:t>
      </w:r>
    </w:p>
    <w:p w:rsidR="005964DB" w:rsidRPr="005964DB" w:rsidRDefault="005964DB" w:rsidP="005964DB">
      <w:pPr>
        <w:spacing w:line="276" w:lineRule="auto"/>
        <w:ind w:right="-1" w:firstLine="560"/>
        <w:jc w:val="center"/>
        <w:rPr>
          <w:rFonts w:ascii="Times New Roman" w:hAnsi="Times New Roman"/>
          <w:b/>
          <w:sz w:val="28"/>
          <w:szCs w:val="28"/>
          <w:lang w:val="uz-Cyrl-UZ"/>
        </w:rPr>
      </w:pPr>
    </w:p>
    <w:p w:rsidR="005964DB" w:rsidRPr="005964DB" w:rsidRDefault="005964DB" w:rsidP="005964DB">
      <w:pPr>
        <w:spacing w:line="276" w:lineRule="auto"/>
        <w:ind w:right="-1" w:firstLine="560"/>
        <w:jc w:val="center"/>
        <w:rPr>
          <w:rFonts w:ascii="Times New Roman" w:hAnsi="Times New Roman"/>
          <w:b/>
          <w:sz w:val="28"/>
          <w:szCs w:val="28"/>
          <w:lang w:val="uz-Cyrl-UZ"/>
        </w:rPr>
      </w:pPr>
      <w:r w:rsidRPr="005964DB">
        <w:rPr>
          <w:rFonts w:ascii="Times New Roman" w:hAnsi="Times New Roman"/>
          <w:b/>
          <w:sz w:val="28"/>
          <w:szCs w:val="28"/>
          <w:lang w:val="uz-Cyrl-UZ"/>
        </w:rPr>
        <w:t>Mavzu bo‘yicha asosiy savollar.</w:t>
      </w:r>
    </w:p>
    <w:p w:rsidR="005964DB" w:rsidRPr="005964DB" w:rsidRDefault="005964DB" w:rsidP="00F37925">
      <w:pPr>
        <w:numPr>
          <w:ilvl w:val="0"/>
          <w:numId w:val="1"/>
        </w:numPr>
        <w:spacing w:line="276" w:lineRule="auto"/>
        <w:ind w:right="-1"/>
        <w:jc w:val="both"/>
        <w:rPr>
          <w:rFonts w:ascii="Times New Roman" w:hAnsi="Times New Roman"/>
          <w:bCs/>
          <w:i/>
          <w:iCs/>
          <w:sz w:val="28"/>
          <w:szCs w:val="28"/>
          <w:lang w:val="uz-Cyrl-UZ"/>
        </w:rPr>
      </w:pPr>
      <w:r w:rsidRPr="005964DB">
        <w:rPr>
          <w:rFonts w:ascii="Times New Roman" w:hAnsi="Times New Roman"/>
          <w:bCs/>
          <w:i/>
          <w:iCs/>
          <w:sz w:val="28"/>
          <w:szCs w:val="28"/>
          <w:lang w:val="uz-Cyrl-UZ"/>
        </w:rPr>
        <w:t>Turli xil chorva mollarini oziqlantirishning o‘ziga xos xususiyatlari.</w:t>
      </w:r>
    </w:p>
    <w:p w:rsidR="005964DB" w:rsidRPr="005964DB" w:rsidRDefault="005964DB" w:rsidP="00F37925">
      <w:pPr>
        <w:numPr>
          <w:ilvl w:val="0"/>
          <w:numId w:val="1"/>
        </w:numPr>
        <w:spacing w:line="276" w:lineRule="auto"/>
        <w:ind w:right="-1"/>
        <w:jc w:val="both"/>
        <w:rPr>
          <w:rFonts w:ascii="Times New Roman" w:hAnsi="Times New Roman"/>
          <w:bCs/>
          <w:i/>
          <w:iCs/>
          <w:sz w:val="28"/>
          <w:szCs w:val="28"/>
          <w:lang w:val="uz-Cyrl-UZ"/>
        </w:rPr>
      </w:pPr>
      <w:r w:rsidRPr="005964DB">
        <w:rPr>
          <w:rFonts w:ascii="Times New Roman" w:hAnsi="Times New Roman"/>
          <w:bCs/>
          <w:i/>
          <w:iCs/>
          <w:sz w:val="28"/>
          <w:szCs w:val="28"/>
          <w:lang w:val="uz-Cyrl-UZ"/>
        </w:rPr>
        <w:t xml:space="preserve">Oziqalarni </w:t>
      </w:r>
      <w:r w:rsidR="00AF104A">
        <w:rPr>
          <w:rFonts w:ascii="Times New Roman" w:hAnsi="Times New Roman"/>
          <w:bCs/>
          <w:i/>
          <w:iCs/>
          <w:sz w:val="28"/>
          <w:szCs w:val="28"/>
        </w:rPr>
        <w:t>y</w:t>
      </w:r>
      <w:bookmarkStart w:id="0" w:name="_GoBack"/>
      <w:bookmarkEnd w:id="0"/>
      <w:r w:rsidRPr="005964DB">
        <w:rPr>
          <w:rFonts w:ascii="Times New Roman" w:hAnsi="Times New Roman"/>
          <w:bCs/>
          <w:i/>
          <w:iCs/>
          <w:sz w:val="28"/>
          <w:szCs w:val="28"/>
          <w:lang w:val="uz-Cyrl-UZ"/>
        </w:rPr>
        <w:t>etishtirish va tayyorlash texnologiyasi</w:t>
      </w:r>
    </w:p>
    <w:p w:rsidR="005964DB" w:rsidRPr="005964DB" w:rsidRDefault="005964DB" w:rsidP="00F37925">
      <w:pPr>
        <w:numPr>
          <w:ilvl w:val="0"/>
          <w:numId w:val="1"/>
        </w:numPr>
        <w:spacing w:line="276" w:lineRule="auto"/>
        <w:ind w:right="-1"/>
        <w:jc w:val="both"/>
        <w:rPr>
          <w:rFonts w:ascii="Times New Roman" w:hAnsi="Times New Roman"/>
          <w:bCs/>
          <w:i/>
          <w:iCs/>
          <w:sz w:val="28"/>
          <w:szCs w:val="28"/>
          <w:lang w:val="uz-Cyrl-UZ"/>
        </w:rPr>
      </w:pPr>
      <w:r w:rsidRPr="005964DB">
        <w:rPr>
          <w:rFonts w:ascii="Times New Roman" w:hAnsi="Times New Roman"/>
          <w:bCs/>
          <w:i/>
          <w:iCs/>
          <w:sz w:val="28"/>
          <w:szCs w:val="28"/>
          <w:lang w:val="uz-Cyrl-UZ"/>
        </w:rPr>
        <w:t>Oziqalarni qayta ishlash va mollarga berish texnologiyasi</w:t>
      </w:r>
    </w:p>
    <w:p w:rsidR="005964DB" w:rsidRPr="005964DB" w:rsidRDefault="005964DB" w:rsidP="005964DB">
      <w:pPr>
        <w:spacing w:line="276" w:lineRule="auto"/>
        <w:ind w:right="-1" w:firstLine="560"/>
        <w:jc w:val="both"/>
        <w:rPr>
          <w:rFonts w:ascii="Times New Roman" w:hAnsi="Times New Roman"/>
          <w:b/>
          <w:sz w:val="28"/>
          <w:szCs w:val="28"/>
          <w:lang w:val="uz-Cyrl-UZ"/>
        </w:rPr>
      </w:pPr>
    </w:p>
    <w:p w:rsidR="005964DB" w:rsidRPr="005964DB" w:rsidRDefault="005964DB" w:rsidP="005964DB">
      <w:pPr>
        <w:spacing w:line="276" w:lineRule="auto"/>
        <w:ind w:right="-1" w:firstLine="560"/>
        <w:jc w:val="both"/>
        <w:rPr>
          <w:rFonts w:ascii="Times New Roman" w:hAnsi="Times New Roman"/>
          <w:bCs/>
          <w:i/>
          <w:iCs/>
          <w:sz w:val="28"/>
          <w:szCs w:val="28"/>
          <w:lang w:val="uz-Cyrl-UZ"/>
        </w:rPr>
      </w:pPr>
      <w:r w:rsidRPr="005964DB">
        <w:rPr>
          <w:rFonts w:ascii="Times New Roman" w:hAnsi="Times New Roman"/>
          <w:b/>
          <w:sz w:val="28"/>
          <w:szCs w:val="28"/>
          <w:lang w:val="uz-Cyrl-UZ"/>
        </w:rPr>
        <w:t xml:space="preserve">Tayanch tushuncha va iboralar: </w:t>
      </w:r>
      <w:r w:rsidRPr="005964DB">
        <w:rPr>
          <w:rFonts w:ascii="Times New Roman" w:hAnsi="Times New Roman"/>
          <w:bCs/>
          <w:i/>
          <w:iCs/>
          <w:sz w:val="28"/>
          <w:szCs w:val="28"/>
          <w:lang w:val="uz-Cyrl-UZ"/>
        </w:rPr>
        <w:t>me’yor, ratsion, fiziologik holat, protein, makro va mikroelementlar, karotin</w:t>
      </w:r>
      <w:r>
        <w:rPr>
          <w:rFonts w:ascii="Times New Roman" w:hAnsi="Times New Roman"/>
          <w:bCs/>
          <w:i/>
          <w:iCs/>
          <w:sz w:val="28"/>
          <w:szCs w:val="28"/>
        </w:rPr>
        <w:t>,</w:t>
      </w:r>
      <w:r w:rsidRPr="005964DB">
        <w:rPr>
          <w:rFonts w:ascii="Times New Roman" w:hAnsi="Times New Roman"/>
          <w:bCs/>
          <w:i/>
          <w:iCs/>
          <w:sz w:val="28"/>
          <w:szCs w:val="28"/>
          <w:lang w:val="uz-Cyrl-UZ"/>
        </w:rPr>
        <w:t xml:space="preserve"> </w:t>
      </w:r>
      <w:r>
        <w:rPr>
          <w:rFonts w:ascii="Times New Roman" w:hAnsi="Times New Roman"/>
          <w:bCs/>
          <w:i/>
          <w:iCs/>
          <w:sz w:val="28"/>
          <w:szCs w:val="28"/>
        </w:rPr>
        <w:t>k</w:t>
      </w:r>
      <w:r w:rsidRPr="005964DB">
        <w:rPr>
          <w:rFonts w:ascii="Times New Roman" w:hAnsi="Times New Roman"/>
          <w:bCs/>
          <w:i/>
          <w:iCs/>
          <w:sz w:val="28"/>
          <w:szCs w:val="28"/>
          <w:lang w:val="uz-Cyrl-UZ"/>
        </w:rPr>
        <w:t>onsentrat oziqa, om</w:t>
      </w:r>
      <w:proofErr w:type="spellStart"/>
      <w:r>
        <w:rPr>
          <w:rFonts w:ascii="Times New Roman" w:hAnsi="Times New Roman"/>
          <w:bCs/>
          <w:i/>
          <w:iCs/>
          <w:sz w:val="28"/>
          <w:szCs w:val="28"/>
        </w:rPr>
        <w:t>i</w:t>
      </w:r>
      <w:proofErr w:type="spellEnd"/>
      <w:r w:rsidRPr="005964DB">
        <w:rPr>
          <w:rFonts w:ascii="Times New Roman" w:hAnsi="Times New Roman"/>
          <w:bCs/>
          <w:i/>
          <w:iCs/>
          <w:sz w:val="28"/>
          <w:szCs w:val="28"/>
          <w:lang w:val="uz-Cyrl-UZ"/>
        </w:rPr>
        <w:t xml:space="preserve">xta </w:t>
      </w:r>
      <w:r>
        <w:rPr>
          <w:rFonts w:ascii="Times New Roman" w:hAnsi="Times New Roman"/>
          <w:bCs/>
          <w:i/>
          <w:iCs/>
          <w:sz w:val="28"/>
          <w:szCs w:val="28"/>
        </w:rPr>
        <w:t>y</w:t>
      </w:r>
      <w:r w:rsidRPr="005964DB">
        <w:rPr>
          <w:rFonts w:ascii="Times New Roman" w:hAnsi="Times New Roman"/>
          <w:bCs/>
          <w:i/>
          <w:iCs/>
          <w:sz w:val="28"/>
          <w:szCs w:val="28"/>
          <w:lang w:val="uz-Cyrl-UZ"/>
        </w:rPr>
        <w:t xml:space="preserve">em, </w:t>
      </w:r>
      <w:r>
        <w:rPr>
          <w:rFonts w:ascii="Times New Roman" w:hAnsi="Times New Roman"/>
          <w:bCs/>
          <w:i/>
          <w:iCs/>
          <w:sz w:val="28"/>
          <w:szCs w:val="28"/>
        </w:rPr>
        <w:t>b</w:t>
      </w:r>
      <w:r w:rsidRPr="005964DB">
        <w:rPr>
          <w:rFonts w:ascii="Times New Roman" w:hAnsi="Times New Roman"/>
          <w:bCs/>
          <w:i/>
          <w:iCs/>
          <w:sz w:val="28"/>
          <w:szCs w:val="28"/>
          <w:lang w:val="uz-Cyrl-UZ"/>
        </w:rPr>
        <w:t>riketlangan</w:t>
      </w:r>
      <w:r>
        <w:rPr>
          <w:rFonts w:ascii="Times New Roman" w:hAnsi="Times New Roman"/>
          <w:bCs/>
          <w:i/>
          <w:iCs/>
          <w:sz w:val="28"/>
          <w:szCs w:val="28"/>
        </w:rPr>
        <w:t xml:space="preserve"> </w:t>
      </w:r>
      <w:proofErr w:type="spellStart"/>
      <w:r>
        <w:rPr>
          <w:rFonts w:ascii="Times New Roman" w:hAnsi="Times New Roman"/>
          <w:bCs/>
          <w:i/>
          <w:iCs/>
          <w:sz w:val="28"/>
          <w:szCs w:val="28"/>
        </w:rPr>
        <w:t>va</w:t>
      </w:r>
      <w:proofErr w:type="spellEnd"/>
      <w:r>
        <w:rPr>
          <w:rFonts w:ascii="Times New Roman" w:hAnsi="Times New Roman"/>
          <w:bCs/>
          <w:i/>
          <w:iCs/>
          <w:sz w:val="28"/>
          <w:szCs w:val="28"/>
        </w:rPr>
        <w:t xml:space="preserve"> </w:t>
      </w:r>
      <w:r w:rsidRPr="005964DB">
        <w:rPr>
          <w:rFonts w:ascii="Times New Roman" w:hAnsi="Times New Roman"/>
          <w:bCs/>
          <w:i/>
          <w:iCs/>
          <w:sz w:val="28"/>
          <w:szCs w:val="28"/>
          <w:lang w:val="uz-Cyrl-UZ"/>
        </w:rPr>
        <w:t>donador oziqa, silos, senaj.</w:t>
      </w:r>
    </w:p>
    <w:p w:rsidR="005964DB" w:rsidRPr="005964DB" w:rsidRDefault="005964DB" w:rsidP="005964DB">
      <w:pPr>
        <w:spacing w:line="276" w:lineRule="auto"/>
        <w:ind w:right="-1" w:firstLine="560"/>
        <w:jc w:val="both"/>
        <w:rPr>
          <w:rFonts w:ascii="Times New Roman" w:hAnsi="Times New Roman"/>
          <w:sz w:val="28"/>
          <w:szCs w:val="28"/>
          <w:lang w:val="uz-Cyrl-UZ"/>
        </w:rPr>
      </w:pPr>
      <w:r w:rsidRPr="005964DB">
        <w:rPr>
          <w:rFonts w:ascii="Times New Roman" w:hAnsi="Times New Roman"/>
          <w:b/>
          <w:sz w:val="28"/>
          <w:szCs w:val="28"/>
          <w:lang w:val="uz-Cyrl-UZ"/>
        </w:rPr>
        <w:t xml:space="preserve">1 – </w:t>
      </w:r>
      <w:proofErr w:type="spellStart"/>
      <w:r w:rsidRPr="005964DB">
        <w:rPr>
          <w:rFonts w:ascii="Times New Roman" w:hAnsi="Times New Roman"/>
          <w:b/>
          <w:sz w:val="28"/>
          <w:szCs w:val="28"/>
        </w:rPr>
        <w:t>savolning</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bayoni</w:t>
      </w:r>
      <w:proofErr w:type="spellEnd"/>
      <w:r w:rsidRPr="005964DB">
        <w:rPr>
          <w:rFonts w:ascii="Times New Roman" w:hAnsi="Times New Roman"/>
          <w:b/>
          <w:sz w:val="28"/>
          <w:szCs w:val="28"/>
          <w:lang w:val="uz-Cyrl-UZ"/>
        </w:rPr>
        <w:t xml:space="preserve">. </w:t>
      </w:r>
      <w:r w:rsidRPr="005964DB">
        <w:rPr>
          <w:rFonts w:ascii="Times New Roman" w:hAnsi="Times New Roman"/>
          <w:b/>
          <w:bCs/>
          <w:iCs/>
          <w:sz w:val="28"/>
          <w:szCs w:val="28"/>
          <w:lang w:val="uz-Cyrl-UZ"/>
        </w:rPr>
        <w:t>Turli xil chorva mollarini oziqlantirishning o‘ziga xos xususiyatlari</w:t>
      </w:r>
      <w:r w:rsidRPr="005964DB">
        <w:rPr>
          <w:rFonts w:ascii="Times New Roman" w:hAnsi="Times New Roman"/>
          <w:b/>
          <w:bCs/>
          <w:sz w:val="28"/>
          <w:szCs w:val="28"/>
          <w:lang w:val="uz-Cyrl-UZ"/>
        </w:rPr>
        <w:t>.</w:t>
      </w:r>
      <w:r w:rsidRPr="005964DB">
        <w:rPr>
          <w:rFonts w:ascii="Times New Roman" w:hAnsi="Times New Roman"/>
          <w:bCs/>
          <w:sz w:val="28"/>
          <w:szCs w:val="28"/>
          <w:lang w:val="uz-Cyrl-UZ"/>
        </w:rPr>
        <w:t xml:space="preserve"> </w:t>
      </w:r>
      <w:r w:rsidRPr="005964DB">
        <w:rPr>
          <w:rFonts w:ascii="Times New Roman" w:hAnsi="Times New Roman"/>
          <w:sz w:val="28"/>
          <w:szCs w:val="28"/>
          <w:lang w:val="uz-Cyrl-UZ"/>
        </w:rPr>
        <w:t>Chorva mollarining sog‘lom o‘sishi va rivojlanishi, ulardan ko‘p va sifatli mahsulot olish uchun ularni yil davomida talab darajasida oziqlantirish zarur. Agar oziq moddalar yetarli miqdorda berilmasa, mollar organizmidagi barcha fiziologik jarayonlar susayadi, ular o‘sish va rivojlanishdan orqada qolib, mahsuldorligi pasayib ketadi. Shuning uchun ham chorva mollarining yoshi va jinsi, fiziologik holati, yetishtiriladigan mahsulot turi va mahsuldorligiga qarab barcha turdagi chorva mollari va parrandalar uchun oziqlantirish me’yori ishlab chiqilgan.</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Oziqlantirish me’yori deb chorva mollari va parrandalarning turi, yoshi, vazni, mahsuldorligi va fiziologik holati hisobga olingan holda ularning oziqa moddalarga bo‘lgan kundalik talabiga aytiladi. Hozirgi kunda chorvachilik,parrandachilik va baliqchilik ilmiy tadqiqot instituti olimlari tomonidan barcha turdagi chorva mollari va parrandalar uchun ularning turi, yoshi va jinsi, vazni, olinadigan mahsulot turi va mahsuldorligiga qarab oziqa me’yorlari ishlab chiqilgan. Oziqa me’yorlari asosida, xo‘jalikdagi mavjud yem-xashak turlarini hisobga olgan holda mutaxassislar tomonidan kundalik oziqa ratsioni tuziladi. Oziqa ratsionidagi </w:t>
      </w:r>
      <w:r>
        <w:rPr>
          <w:rFonts w:ascii="Times New Roman" w:hAnsi="Times New Roman"/>
          <w:bCs/>
          <w:sz w:val="28"/>
          <w:szCs w:val="28"/>
        </w:rPr>
        <w:t>y</w:t>
      </w:r>
      <w:r w:rsidRPr="005964DB">
        <w:rPr>
          <w:rFonts w:ascii="Times New Roman" w:hAnsi="Times New Roman"/>
          <w:bCs/>
          <w:sz w:val="28"/>
          <w:szCs w:val="28"/>
          <w:lang w:val="uz-Cyrl-UZ"/>
        </w:rPr>
        <w:t>em–xashak turlarining to‘yimliligi, hazmlan</w:t>
      </w:r>
      <w:proofErr w:type="spellStart"/>
      <w:r w:rsidR="00C303AB">
        <w:rPr>
          <w:rFonts w:ascii="Times New Roman" w:hAnsi="Times New Roman"/>
          <w:bCs/>
          <w:sz w:val="28"/>
          <w:szCs w:val="28"/>
        </w:rPr>
        <w:t>uvchi</w:t>
      </w:r>
      <w:proofErr w:type="spellEnd"/>
      <w:r w:rsidRPr="005964DB">
        <w:rPr>
          <w:rFonts w:ascii="Times New Roman" w:hAnsi="Times New Roman"/>
          <w:bCs/>
          <w:sz w:val="28"/>
          <w:szCs w:val="28"/>
          <w:lang w:val="uz-Cyrl-UZ"/>
        </w:rPr>
        <w:t xml:space="preserve"> protein, makro va mikroelementlar miqdori belgilangan me’yor darajasida bo‘lishi lozim. Aks holatda mollarning o‘sishi va rivojlanishi orqada qolishi hamda mahsuldorligining pasayib ketishi mumkin. Shuning uchun ham chorva mollariga oziqa ratsioni tuzishda, avval ularning jinsi, yoshi, mahsuldorligi, fiziologik holati hisobga olingan holda ishlab chiqilgan oziqa me’yorini bilish kerak. Masalan, sog‘i</w:t>
      </w:r>
      <w:r w:rsidR="00C303AB" w:rsidRPr="00C303AB">
        <w:rPr>
          <w:rFonts w:ascii="Times New Roman" w:hAnsi="Times New Roman"/>
          <w:bCs/>
          <w:sz w:val="28"/>
          <w:szCs w:val="28"/>
          <w:lang w:val="uz-Cyrl-UZ"/>
        </w:rPr>
        <w:t>m</w:t>
      </w:r>
      <w:r w:rsidRPr="005964DB">
        <w:rPr>
          <w:rFonts w:ascii="Times New Roman" w:hAnsi="Times New Roman"/>
          <w:bCs/>
          <w:sz w:val="28"/>
          <w:szCs w:val="28"/>
          <w:lang w:val="uz-Cyrl-UZ"/>
        </w:rPr>
        <w:t xml:space="preserve"> sigirlarning ratsionidagi 1 oziqa birligida 100-110 g hazmla</w:t>
      </w:r>
      <w:r w:rsidR="00C303AB" w:rsidRPr="00C303AB">
        <w:rPr>
          <w:rFonts w:ascii="Times New Roman" w:hAnsi="Times New Roman"/>
          <w:bCs/>
          <w:sz w:val="28"/>
          <w:szCs w:val="28"/>
          <w:lang w:val="uz-Cyrl-UZ"/>
        </w:rPr>
        <w:t>nuvchi</w:t>
      </w:r>
      <w:r w:rsidRPr="005964DB">
        <w:rPr>
          <w:rFonts w:ascii="Times New Roman" w:hAnsi="Times New Roman"/>
          <w:bCs/>
          <w:sz w:val="28"/>
          <w:szCs w:val="28"/>
          <w:lang w:val="uz-Cyrl-UZ"/>
        </w:rPr>
        <w:t xml:space="preserve"> protein, 6,5-7,0 g kalsiy, 4,0-4,5 g fosfor, 40-50 mg karotin va 7,0-7,5 g osh tuzi bo‘lishi lozim. Bu o‘rtacha semizlikdagi sigirlar uchun belgilangan. Agar sigirlar oriq bo‘lsa, ularga qo‘shimcha ravishda 1-2 oziqa birligi va 110-120 g hazm</w:t>
      </w:r>
      <w:r w:rsidR="00C303AB">
        <w:rPr>
          <w:rFonts w:ascii="Times New Roman" w:hAnsi="Times New Roman"/>
          <w:bCs/>
          <w:sz w:val="28"/>
          <w:szCs w:val="28"/>
          <w:lang w:val="uz-Cyrl-UZ"/>
        </w:rPr>
        <w:t>la</w:t>
      </w:r>
      <w:r w:rsidRPr="005964DB">
        <w:rPr>
          <w:rFonts w:ascii="Times New Roman" w:hAnsi="Times New Roman"/>
          <w:bCs/>
          <w:sz w:val="28"/>
          <w:szCs w:val="28"/>
          <w:lang w:val="uz-Cyrl-UZ"/>
        </w:rPr>
        <w:t>n</w:t>
      </w:r>
      <w:r w:rsidR="00C303AB" w:rsidRPr="00C303AB">
        <w:rPr>
          <w:rFonts w:ascii="Times New Roman" w:hAnsi="Times New Roman"/>
          <w:bCs/>
          <w:sz w:val="28"/>
          <w:szCs w:val="28"/>
          <w:lang w:val="uz-Cyrl-UZ"/>
        </w:rPr>
        <w:t>uvchi</w:t>
      </w:r>
      <w:r w:rsidRPr="005964DB">
        <w:rPr>
          <w:rFonts w:ascii="Times New Roman" w:hAnsi="Times New Roman"/>
          <w:bCs/>
          <w:sz w:val="28"/>
          <w:szCs w:val="28"/>
          <w:lang w:val="uz-Cyrl-UZ"/>
        </w:rPr>
        <w:t xml:space="preserve"> protein berish tavsiya etiladi.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lastRenderedPageBreak/>
        <w:t>Oziqa ratsionini tuzishda, chorva mollarining mineral moddalarga va mikroelementlarga bo‘lgan talabini hisobga olish maqsadga muvofiqdir. Ratsionda hisobga olinishi lozim bo‘lgan eng muhim makro va mikroelementlarga, kalsiy</w:t>
      </w:r>
      <w:r w:rsidR="00C303AB">
        <w:rPr>
          <w:rFonts w:ascii="Times New Roman" w:hAnsi="Times New Roman"/>
          <w:bCs/>
          <w:sz w:val="28"/>
          <w:szCs w:val="28"/>
        </w:rPr>
        <w:t>,</w:t>
      </w:r>
      <w:r w:rsidRPr="005964DB">
        <w:rPr>
          <w:rFonts w:ascii="Times New Roman" w:hAnsi="Times New Roman"/>
          <w:bCs/>
          <w:sz w:val="28"/>
          <w:szCs w:val="28"/>
          <w:lang w:val="uz-Cyrl-UZ"/>
        </w:rPr>
        <w:t xml:space="preserve"> fosfor, natriy, xlor, marganes, yod, magniy, kaliy, oltingugurt hisoblanadi. Bu moddalarning hayvon organizmida </w:t>
      </w:r>
      <w:r w:rsidR="00C303AB" w:rsidRPr="00C303AB">
        <w:rPr>
          <w:rFonts w:ascii="Times New Roman" w:hAnsi="Times New Roman"/>
          <w:bCs/>
          <w:sz w:val="28"/>
          <w:szCs w:val="28"/>
          <w:lang w:val="uz-Cyrl-UZ"/>
        </w:rPr>
        <w:t>y</w:t>
      </w:r>
      <w:r w:rsidRPr="005964DB">
        <w:rPr>
          <w:rFonts w:ascii="Times New Roman" w:hAnsi="Times New Roman"/>
          <w:bCs/>
          <w:sz w:val="28"/>
          <w:szCs w:val="28"/>
          <w:lang w:val="uz-Cyrl-UZ"/>
        </w:rPr>
        <w:t xml:space="preserve">etishmasligi oqibatida har xil kasalliklar kelib chiqishi va me’yoriy fiziologik jarayonning izdan chiqishi mumkin. Masalan, marganes </w:t>
      </w:r>
      <w:r w:rsidR="00C303AB">
        <w:rPr>
          <w:rFonts w:ascii="Times New Roman" w:hAnsi="Times New Roman"/>
          <w:bCs/>
          <w:sz w:val="28"/>
          <w:szCs w:val="28"/>
        </w:rPr>
        <w:t>y</w:t>
      </w:r>
      <w:r w:rsidRPr="005964DB">
        <w:rPr>
          <w:rFonts w:ascii="Times New Roman" w:hAnsi="Times New Roman"/>
          <w:bCs/>
          <w:sz w:val="28"/>
          <w:szCs w:val="28"/>
          <w:lang w:val="uz-Cyrl-UZ"/>
        </w:rPr>
        <w:t xml:space="preserve">etishmasa sigirlarda kuyga kelish va otalanish jarayonlari sustlashadi, ularda bola tashlash holatlari kuzatiladi. Organizmda yodning kamligi jinsiy voyaga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 xml:space="preserve">etilishni kechiktiradi. Kobaltning etishmasligi esa sigirlarning qisir qolishiga, misning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 xml:space="preserve">etishmasligi oshqozon-ichak faoliyatining buzilishiga hamda orqa miyaning zararlanishiga, ruxning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etishmasligi organizm o‘sishining susayishiga sababchi bo‘ladi.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Chorva mollariga ratsion tuzishda, ularning vitaminlarga bo‘lgan ehtiyojini ham hisobga olish zarur. Xususan</w:t>
      </w:r>
      <w:r w:rsidRPr="005964DB">
        <w:rPr>
          <w:rFonts w:ascii="Times New Roman" w:hAnsi="Times New Roman"/>
          <w:bCs/>
          <w:sz w:val="28"/>
          <w:szCs w:val="28"/>
        </w:rPr>
        <w:t>,</w:t>
      </w:r>
      <w:r w:rsidRPr="005964DB">
        <w:rPr>
          <w:rFonts w:ascii="Times New Roman" w:hAnsi="Times New Roman"/>
          <w:bCs/>
          <w:sz w:val="28"/>
          <w:szCs w:val="28"/>
          <w:lang w:val="uz-Cyrl-UZ"/>
        </w:rPr>
        <w:t xml:space="preserve"> sog‘in sigirlar karotin, D va E vitaminlariga nihoyatda sezgir bo‘ladi.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Sigirlarning kundalik sut sog‘ish miqdori 10 kg ni tashkil etganda har bir oziqa birligida 105-111 g hazmlanuvchi protein bo‘lsa, kunlik sut sog‘i</w:t>
      </w:r>
      <w:r w:rsidR="00F94635" w:rsidRPr="00F94635">
        <w:rPr>
          <w:rFonts w:ascii="Times New Roman" w:hAnsi="Times New Roman"/>
          <w:bCs/>
          <w:sz w:val="28"/>
          <w:szCs w:val="28"/>
          <w:lang w:val="uz-Cyrl-UZ"/>
        </w:rPr>
        <w:t>m</w:t>
      </w:r>
      <w:r w:rsidRPr="005964DB">
        <w:rPr>
          <w:rFonts w:ascii="Times New Roman" w:hAnsi="Times New Roman"/>
          <w:bCs/>
          <w:sz w:val="28"/>
          <w:szCs w:val="28"/>
          <w:lang w:val="uz-Cyrl-UZ"/>
        </w:rPr>
        <w:t>i 20 kg va undan ko‘p bo‘lganda bu ko‘rsatkich  111-112 g ni tashkil qiladi.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Sog‘i</w:t>
      </w:r>
      <w:r w:rsidR="00F94635">
        <w:rPr>
          <w:rFonts w:ascii="Times New Roman" w:hAnsi="Times New Roman"/>
          <w:bCs/>
          <w:sz w:val="28"/>
          <w:szCs w:val="28"/>
        </w:rPr>
        <w:t>m</w:t>
      </w:r>
      <w:r w:rsidRPr="005964DB">
        <w:rPr>
          <w:rFonts w:ascii="Times New Roman" w:hAnsi="Times New Roman"/>
          <w:bCs/>
          <w:sz w:val="28"/>
          <w:szCs w:val="28"/>
          <w:lang w:val="uz-Cyrl-UZ"/>
        </w:rPr>
        <w:t xml:space="preserve"> sigirlar</w:t>
      </w:r>
      <w:proofErr w:type="spellStart"/>
      <w:r w:rsidR="00F94635">
        <w:rPr>
          <w:rFonts w:ascii="Times New Roman" w:hAnsi="Times New Roman"/>
          <w:bCs/>
          <w:sz w:val="28"/>
          <w:szCs w:val="28"/>
        </w:rPr>
        <w:t>ga</w:t>
      </w:r>
      <w:proofErr w:type="spellEnd"/>
      <w:r w:rsidRPr="005964DB">
        <w:rPr>
          <w:rFonts w:ascii="Times New Roman" w:hAnsi="Times New Roman"/>
          <w:bCs/>
          <w:sz w:val="28"/>
          <w:szCs w:val="28"/>
          <w:lang w:val="uz-Cyrl-UZ"/>
        </w:rPr>
        <w:t xml:space="preserve"> oziqalarini me’yorlashda mineral moddalar va mikroelementlar me’</w:t>
      </w:r>
      <w:proofErr w:type="spellStart"/>
      <w:r w:rsidRPr="005964DB">
        <w:rPr>
          <w:rFonts w:ascii="Times New Roman" w:hAnsi="Times New Roman"/>
          <w:bCs/>
          <w:sz w:val="28"/>
          <w:szCs w:val="28"/>
        </w:rPr>
        <w:t>yo</w:t>
      </w:r>
      <w:proofErr w:type="spellEnd"/>
      <w:r w:rsidRPr="005964DB">
        <w:rPr>
          <w:rFonts w:ascii="Times New Roman" w:hAnsi="Times New Roman"/>
          <w:bCs/>
          <w:sz w:val="28"/>
          <w:szCs w:val="28"/>
          <w:lang w:val="uz-Cyrl-UZ"/>
        </w:rPr>
        <w:t>r darajasida bo‘lishini hisobga olish zarur.</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Xo‘jalikdagi mavjud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em-xashak turlariga qarab kunlik, oylik, va mavsumiy ratsionlar tuziladi.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Chorva mollariga oziqa ratsionini tuzishda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 xml:space="preserve">em-xashakning aniq miqdori, to‘yimlilik </w:t>
      </w:r>
      <w:r w:rsidR="00F94635" w:rsidRPr="00F94635">
        <w:rPr>
          <w:rFonts w:ascii="Times New Roman" w:hAnsi="Times New Roman"/>
          <w:bCs/>
          <w:sz w:val="28"/>
          <w:szCs w:val="28"/>
          <w:lang w:val="uz-Cyrl-UZ"/>
        </w:rPr>
        <w:t>darajasi</w:t>
      </w:r>
      <w:r w:rsidRPr="005964DB">
        <w:rPr>
          <w:rFonts w:ascii="Times New Roman" w:hAnsi="Times New Roman"/>
          <w:bCs/>
          <w:sz w:val="28"/>
          <w:szCs w:val="28"/>
          <w:lang w:val="uz-Cyrl-UZ"/>
        </w:rPr>
        <w:t>i, makro va mikroelementlar, vitaminlar miqdori ko‘rsatilishi shart. Oziqa ratsionlari asosida har bir fermer xo‘jaligida oylik oziqa sarflash</w:t>
      </w:r>
      <w:r w:rsidR="00F94635">
        <w:rPr>
          <w:rFonts w:ascii="Times New Roman" w:hAnsi="Times New Roman"/>
          <w:bCs/>
          <w:sz w:val="28"/>
          <w:szCs w:val="28"/>
        </w:rPr>
        <w:t xml:space="preserve"> </w:t>
      </w:r>
      <w:proofErr w:type="spellStart"/>
      <w:r w:rsidR="00F94635">
        <w:rPr>
          <w:rFonts w:ascii="Times New Roman" w:hAnsi="Times New Roman"/>
          <w:bCs/>
          <w:sz w:val="28"/>
          <w:szCs w:val="28"/>
        </w:rPr>
        <w:t>miqdori</w:t>
      </w:r>
      <w:proofErr w:type="spellEnd"/>
      <w:r w:rsidRPr="005964DB">
        <w:rPr>
          <w:rFonts w:ascii="Times New Roman" w:hAnsi="Times New Roman"/>
          <w:bCs/>
          <w:sz w:val="28"/>
          <w:szCs w:val="28"/>
          <w:lang w:val="uz-Cyrl-UZ"/>
        </w:rPr>
        <w:t xml:space="preserve"> va oziqa balansi tuziladi.</w:t>
      </w:r>
    </w:p>
    <w:p w:rsidR="005964DB" w:rsidRPr="005964DB" w:rsidRDefault="005964DB" w:rsidP="005964DB">
      <w:pPr>
        <w:spacing w:line="276" w:lineRule="auto"/>
        <w:ind w:right="-1" w:firstLine="560"/>
        <w:jc w:val="both"/>
        <w:rPr>
          <w:rFonts w:ascii="Times New Roman" w:hAnsi="Times New Roman"/>
          <w:bCs/>
          <w:sz w:val="28"/>
          <w:szCs w:val="28"/>
        </w:rPr>
      </w:pPr>
      <w:r w:rsidRPr="005964DB">
        <w:rPr>
          <w:rFonts w:ascii="Times New Roman" w:hAnsi="Times New Roman"/>
          <w:bCs/>
          <w:sz w:val="28"/>
          <w:szCs w:val="28"/>
          <w:lang w:val="uz-Cyrl-UZ"/>
        </w:rPr>
        <w:t>Turlicha vazndagi sog‘i</w:t>
      </w:r>
      <w:r w:rsidR="00F94635">
        <w:rPr>
          <w:rFonts w:ascii="Times New Roman" w:hAnsi="Times New Roman"/>
          <w:bCs/>
          <w:sz w:val="28"/>
          <w:szCs w:val="28"/>
        </w:rPr>
        <w:t>m</w:t>
      </w:r>
      <w:r w:rsidRPr="005964DB">
        <w:rPr>
          <w:rFonts w:ascii="Times New Roman" w:hAnsi="Times New Roman"/>
          <w:bCs/>
          <w:sz w:val="28"/>
          <w:szCs w:val="28"/>
          <w:lang w:val="uz-Cyrl-UZ"/>
        </w:rPr>
        <w:t xml:space="preserve"> sigirlar uchun na’munaviy ratsionlar </w:t>
      </w:r>
      <w:r w:rsidRPr="005964DB">
        <w:rPr>
          <w:rFonts w:ascii="Times New Roman" w:hAnsi="Times New Roman"/>
          <w:bCs/>
          <w:sz w:val="28"/>
          <w:szCs w:val="28"/>
        </w:rPr>
        <w:t>2</w:t>
      </w:r>
      <w:r w:rsidRPr="005964DB">
        <w:rPr>
          <w:rFonts w:ascii="Times New Roman" w:hAnsi="Times New Roman"/>
          <w:bCs/>
          <w:sz w:val="28"/>
          <w:szCs w:val="28"/>
          <w:lang w:val="uz-Cyrl-UZ"/>
        </w:rPr>
        <w:t>-jadvalda keltirilgan.</w:t>
      </w:r>
    </w:p>
    <w:p w:rsidR="005964DB" w:rsidRPr="005964DB" w:rsidRDefault="005964DB" w:rsidP="005964DB">
      <w:pPr>
        <w:spacing w:line="276" w:lineRule="auto"/>
        <w:ind w:right="-1" w:firstLine="560"/>
        <w:jc w:val="right"/>
        <w:rPr>
          <w:rFonts w:ascii="Times New Roman" w:hAnsi="Times New Roman"/>
          <w:bCs/>
          <w:sz w:val="28"/>
          <w:szCs w:val="28"/>
        </w:rPr>
      </w:pPr>
      <w:r w:rsidRPr="005964DB">
        <w:rPr>
          <w:rFonts w:ascii="Times New Roman" w:hAnsi="Times New Roman"/>
          <w:bCs/>
          <w:sz w:val="28"/>
          <w:szCs w:val="28"/>
        </w:rPr>
        <w:t>2-jadval</w:t>
      </w:r>
    </w:p>
    <w:p w:rsidR="005964DB" w:rsidRPr="005964DB" w:rsidRDefault="005964DB" w:rsidP="005964DB">
      <w:pPr>
        <w:spacing w:line="276" w:lineRule="auto"/>
        <w:ind w:right="-1" w:firstLine="560"/>
        <w:jc w:val="center"/>
        <w:rPr>
          <w:rFonts w:ascii="Times New Roman" w:hAnsi="Times New Roman"/>
          <w:b/>
          <w:bCs/>
          <w:sz w:val="28"/>
          <w:szCs w:val="28"/>
        </w:rPr>
      </w:pPr>
      <w:proofErr w:type="spellStart"/>
      <w:proofErr w:type="gramStart"/>
      <w:r w:rsidRPr="005964DB">
        <w:rPr>
          <w:rFonts w:ascii="Times New Roman" w:hAnsi="Times New Roman"/>
          <w:b/>
          <w:bCs/>
          <w:sz w:val="28"/>
          <w:szCs w:val="28"/>
        </w:rPr>
        <w:t>Sog‘i</w:t>
      </w:r>
      <w:r w:rsidR="00F94635">
        <w:rPr>
          <w:rFonts w:ascii="Times New Roman" w:hAnsi="Times New Roman"/>
          <w:b/>
          <w:bCs/>
          <w:sz w:val="28"/>
          <w:szCs w:val="28"/>
        </w:rPr>
        <w:t>m</w:t>
      </w:r>
      <w:proofErr w:type="spellEnd"/>
      <w:proofErr w:type="gram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sigirlar</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uchun</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oziqlantirish</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ratsionlari</w:t>
      </w:r>
      <w:proofErr w:type="spellEnd"/>
    </w:p>
    <w:p w:rsidR="005964DB" w:rsidRPr="005964DB" w:rsidRDefault="005964DB" w:rsidP="005964DB">
      <w:pPr>
        <w:spacing w:line="276" w:lineRule="auto"/>
        <w:ind w:right="-1" w:firstLine="560"/>
        <w:jc w:val="center"/>
        <w:rPr>
          <w:rFonts w:ascii="Times New Roman" w:hAnsi="Times New Roman"/>
          <w:bCs/>
          <w:sz w:val="28"/>
          <w:szCs w:val="28"/>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1560"/>
        <w:gridCol w:w="1559"/>
        <w:gridCol w:w="1559"/>
        <w:gridCol w:w="1418"/>
      </w:tblGrid>
      <w:tr w:rsidR="005964DB" w:rsidRPr="005964DB" w:rsidTr="005964DB">
        <w:tc>
          <w:tcPr>
            <w:tcW w:w="3085" w:type="dxa"/>
            <w:vMerge w:val="restart"/>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Ratsion</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tarkibidagi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oziqalar</w:t>
            </w:r>
            <w:proofErr w:type="spellEnd"/>
          </w:p>
        </w:tc>
        <w:tc>
          <w:tcPr>
            <w:tcW w:w="6096" w:type="dxa"/>
            <w:gridSpan w:val="4"/>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Kunlik</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sog‘in</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miqdoriga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ko‘ra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beriladigan</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oziqalar</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miqdori</w:t>
            </w:r>
            <w:proofErr w:type="spellEnd"/>
            <w:r w:rsidRPr="005964DB">
              <w:rPr>
                <w:rFonts w:ascii="Times New Roman" w:hAnsi="Times New Roman"/>
                <w:sz w:val="28"/>
                <w:szCs w:val="28"/>
              </w:rPr>
              <w:t>, kg</w:t>
            </w:r>
          </w:p>
        </w:tc>
      </w:tr>
      <w:tr w:rsidR="005964DB" w:rsidRPr="005964DB" w:rsidTr="005964DB">
        <w:tc>
          <w:tcPr>
            <w:tcW w:w="3085" w:type="dxa"/>
            <w:vMerge/>
          </w:tcPr>
          <w:p w:rsidR="005964DB" w:rsidRPr="005964DB" w:rsidRDefault="005964DB" w:rsidP="005964DB">
            <w:pPr>
              <w:spacing w:line="276" w:lineRule="auto"/>
              <w:ind w:right="-1"/>
              <w:jc w:val="both"/>
              <w:rPr>
                <w:rFonts w:ascii="Times New Roman" w:hAnsi="Times New Roman"/>
                <w:b/>
                <w:sz w:val="28"/>
                <w:szCs w:val="28"/>
                <w:lang w:val="uz-Cyrl-UZ"/>
              </w:rPr>
            </w:pPr>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25</w:t>
            </w:r>
          </w:p>
        </w:tc>
      </w:tr>
      <w:tr w:rsidR="005964DB" w:rsidRPr="005964DB" w:rsidTr="005964DB">
        <w:tc>
          <w:tcPr>
            <w:tcW w:w="3085"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w:t>
            </w:r>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4</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w:t>
            </w:r>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b/>
                <w:sz w:val="28"/>
                <w:szCs w:val="28"/>
              </w:rPr>
            </w:pPr>
            <w:proofErr w:type="spellStart"/>
            <w:r w:rsidRPr="005964DB">
              <w:rPr>
                <w:rFonts w:ascii="Times New Roman" w:hAnsi="Times New Roman"/>
                <w:b/>
                <w:sz w:val="28"/>
                <w:szCs w:val="28"/>
              </w:rPr>
              <w:t>Sigirlarning</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tirik</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vazni</w:t>
            </w:r>
            <w:proofErr w:type="spellEnd"/>
            <w:r w:rsidRPr="005964DB">
              <w:rPr>
                <w:rFonts w:ascii="Times New Roman" w:hAnsi="Times New Roman"/>
                <w:b/>
                <w:sz w:val="28"/>
                <w:szCs w:val="28"/>
              </w:rPr>
              <w:t xml:space="preserve"> 400-450 kg </w:t>
            </w:r>
            <w:proofErr w:type="spellStart"/>
            <w:r w:rsidRPr="005964DB">
              <w:rPr>
                <w:rFonts w:ascii="Times New Roman" w:hAnsi="Times New Roman"/>
                <w:b/>
                <w:sz w:val="28"/>
                <w:szCs w:val="28"/>
              </w:rPr>
              <w:t>bo‘lganda</w:t>
            </w:r>
            <w:proofErr w:type="spellEnd"/>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Yoz</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fasli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uchun</w:t>
            </w:r>
            <w:proofErr w:type="spellEnd"/>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Ko‘k</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o‘tlar</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45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57</w:t>
            </w:r>
          </w:p>
        </w:tc>
      </w:tr>
      <w:tr w:rsidR="005964DB" w:rsidRPr="005964DB" w:rsidTr="005964DB">
        <w:tc>
          <w:tcPr>
            <w:tcW w:w="3085" w:type="dxa"/>
          </w:tcPr>
          <w:p w:rsidR="005964DB" w:rsidRPr="005964DB" w:rsidRDefault="005964DB" w:rsidP="00F94635">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Om</w:t>
            </w:r>
            <w:r w:rsidR="00F94635">
              <w:rPr>
                <w:rFonts w:ascii="Times New Roman" w:hAnsi="Times New Roman"/>
                <w:sz w:val="28"/>
                <w:szCs w:val="28"/>
              </w:rPr>
              <w:t>i</w:t>
            </w:r>
            <w:r w:rsidRPr="005964DB">
              <w:rPr>
                <w:rFonts w:ascii="Times New Roman" w:hAnsi="Times New Roman"/>
                <w:sz w:val="28"/>
                <w:szCs w:val="28"/>
              </w:rPr>
              <w:t>xta</w:t>
            </w:r>
            <w:proofErr w:type="spellEnd"/>
            <w:r w:rsidRPr="005964DB">
              <w:rPr>
                <w:rFonts w:ascii="Times New Roman" w:hAnsi="Times New Roman"/>
                <w:sz w:val="28"/>
                <w:szCs w:val="28"/>
              </w:rPr>
              <w:t xml:space="preserve"> </w:t>
            </w:r>
            <w:proofErr w:type="spellStart"/>
            <w:r w:rsidR="00F94635">
              <w:rPr>
                <w:rFonts w:ascii="Times New Roman" w:hAnsi="Times New Roman"/>
                <w:sz w:val="28"/>
                <w:szCs w:val="28"/>
              </w:rPr>
              <w:t>y</w:t>
            </w:r>
            <w:r w:rsidRPr="005964DB">
              <w:rPr>
                <w:rFonts w:ascii="Times New Roman" w:hAnsi="Times New Roman"/>
                <w:sz w:val="28"/>
                <w:szCs w:val="28"/>
              </w:rPr>
              <w:t>em</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3,5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lastRenderedPageBreak/>
              <w:t xml:space="preserve">Osh </w:t>
            </w:r>
            <w:proofErr w:type="spellStart"/>
            <w:r w:rsidRPr="005964DB">
              <w:rPr>
                <w:rFonts w:ascii="Times New Roman" w:hAnsi="Times New Roman"/>
                <w:sz w:val="28"/>
                <w:szCs w:val="28"/>
              </w:rPr>
              <w:t>tuzi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0,06</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0,08</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Mononatriy</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fosfat</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13,8</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19,5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quruq</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modda</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13,2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21,1</w:t>
            </w:r>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Qish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fasli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uchun</w:t>
            </w:r>
            <w:proofErr w:type="spellEnd"/>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Beda </w:t>
            </w:r>
            <w:proofErr w:type="spellStart"/>
            <w:r w:rsidRPr="005964DB">
              <w:rPr>
                <w:rFonts w:ascii="Times New Roman" w:hAnsi="Times New Roman"/>
                <w:sz w:val="28"/>
                <w:szCs w:val="28"/>
              </w:rPr>
              <w:t>pichani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7,0</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Makkajo‘xori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silosi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Beda </w:t>
            </w:r>
            <w:proofErr w:type="spellStart"/>
            <w:r w:rsidRPr="005964DB">
              <w:rPr>
                <w:rFonts w:ascii="Times New Roman" w:hAnsi="Times New Roman"/>
                <w:sz w:val="28"/>
                <w:szCs w:val="28"/>
              </w:rPr>
              <w:t>senaji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11,0</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Oziqabop</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lavlagi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13,0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20,0</w:t>
            </w:r>
          </w:p>
        </w:tc>
      </w:tr>
      <w:tr w:rsidR="005964DB" w:rsidRPr="005964DB" w:rsidTr="005964DB">
        <w:tc>
          <w:tcPr>
            <w:tcW w:w="3085" w:type="dxa"/>
          </w:tcPr>
          <w:p w:rsidR="005964DB" w:rsidRPr="005964DB" w:rsidRDefault="005964DB" w:rsidP="00F94635">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Om</w:t>
            </w:r>
            <w:r w:rsidR="00F94635">
              <w:rPr>
                <w:rFonts w:ascii="Times New Roman" w:hAnsi="Times New Roman"/>
                <w:sz w:val="28"/>
                <w:szCs w:val="28"/>
              </w:rPr>
              <w:t>i</w:t>
            </w:r>
            <w:r w:rsidRPr="005964DB">
              <w:rPr>
                <w:rFonts w:ascii="Times New Roman" w:hAnsi="Times New Roman"/>
                <w:sz w:val="28"/>
                <w:szCs w:val="28"/>
              </w:rPr>
              <w:t>xta</w:t>
            </w:r>
            <w:proofErr w:type="spellEnd"/>
            <w:r w:rsidRPr="005964DB">
              <w:rPr>
                <w:rFonts w:ascii="Times New Roman" w:hAnsi="Times New Roman"/>
                <w:sz w:val="28"/>
                <w:szCs w:val="28"/>
              </w:rPr>
              <w:t xml:space="preserve"> </w:t>
            </w:r>
            <w:proofErr w:type="spellStart"/>
            <w:r w:rsidR="00F94635">
              <w:rPr>
                <w:rFonts w:ascii="Times New Roman" w:hAnsi="Times New Roman"/>
                <w:sz w:val="28"/>
                <w:szCs w:val="28"/>
              </w:rPr>
              <w:t>y</w:t>
            </w:r>
            <w:r w:rsidRPr="005964DB">
              <w:rPr>
                <w:rFonts w:ascii="Times New Roman" w:hAnsi="Times New Roman"/>
                <w:sz w:val="28"/>
                <w:szCs w:val="28"/>
              </w:rPr>
              <w:t>em</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3,5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Osh </w:t>
            </w:r>
            <w:proofErr w:type="spellStart"/>
            <w:r w:rsidRPr="005964DB">
              <w:rPr>
                <w:rFonts w:ascii="Times New Roman" w:hAnsi="Times New Roman"/>
                <w:sz w:val="28"/>
                <w:szCs w:val="28"/>
              </w:rPr>
              <w:t>tuzi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0,06</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0,08</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Mononatriy</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fosfat</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20,0</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quruq</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modda</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21,5</w:t>
            </w:r>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b/>
                <w:sz w:val="28"/>
                <w:szCs w:val="28"/>
              </w:rPr>
            </w:pPr>
            <w:proofErr w:type="spellStart"/>
            <w:r w:rsidRPr="005964DB">
              <w:rPr>
                <w:rFonts w:ascii="Times New Roman" w:hAnsi="Times New Roman"/>
                <w:b/>
                <w:sz w:val="28"/>
                <w:szCs w:val="28"/>
              </w:rPr>
              <w:t>Sigirlarning</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tirik</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vazni</w:t>
            </w:r>
            <w:proofErr w:type="spellEnd"/>
            <w:r w:rsidRPr="005964DB">
              <w:rPr>
                <w:rFonts w:ascii="Times New Roman" w:hAnsi="Times New Roman"/>
                <w:b/>
                <w:sz w:val="28"/>
                <w:szCs w:val="28"/>
              </w:rPr>
              <w:t xml:space="preserve"> 500-550 kg </w:t>
            </w:r>
            <w:proofErr w:type="spellStart"/>
            <w:r w:rsidRPr="005964DB">
              <w:rPr>
                <w:rFonts w:ascii="Times New Roman" w:hAnsi="Times New Roman"/>
                <w:b/>
                <w:sz w:val="28"/>
                <w:szCs w:val="28"/>
              </w:rPr>
              <w:t>bo‘lganda</w:t>
            </w:r>
            <w:proofErr w:type="spellEnd"/>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Yoz</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fasli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uchun</w:t>
            </w:r>
            <w:proofErr w:type="spellEnd"/>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Ko‘k</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o‘tlar</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46</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58</w:t>
            </w:r>
          </w:p>
        </w:tc>
      </w:tr>
      <w:tr w:rsidR="005964DB" w:rsidRPr="005964DB" w:rsidTr="005964DB">
        <w:tc>
          <w:tcPr>
            <w:tcW w:w="3085" w:type="dxa"/>
          </w:tcPr>
          <w:p w:rsidR="005964DB" w:rsidRPr="005964DB" w:rsidRDefault="005964DB" w:rsidP="00F94635">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Om</w:t>
            </w:r>
            <w:r w:rsidR="00F94635">
              <w:rPr>
                <w:rFonts w:ascii="Times New Roman" w:hAnsi="Times New Roman"/>
                <w:sz w:val="28"/>
                <w:szCs w:val="28"/>
              </w:rPr>
              <w:t>i</w:t>
            </w:r>
            <w:r w:rsidRPr="005964DB">
              <w:rPr>
                <w:rFonts w:ascii="Times New Roman" w:hAnsi="Times New Roman"/>
                <w:sz w:val="28"/>
                <w:szCs w:val="28"/>
              </w:rPr>
              <w:t>xta</w:t>
            </w:r>
            <w:proofErr w:type="spellEnd"/>
            <w:r w:rsidRPr="005964DB">
              <w:rPr>
                <w:rFonts w:ascii="Times New Roman" w:hAnsi="Times New Roman"/>
                <w:sz w:val="28"/>
                <w:szCs w:val="28"/>
              </w:rPr>
              <w:t xml:space="preserve"> </w:t>
            </w:r>
            <w:proofErr w:type="spellStart"/>
            <w:r w:rsidR="00F94635">
              <w:rPr>
                <w:rFonts w:ascii="Times New Roman" w:hAnsi="Times New Roman"/>
                <w:sz w:val="28"/>
                <w:szCs w:val="28"/>
              </w:rPr>
              <w:t>y</w:t>
            </w:r>
            <w:r w:rsidRPr="005964DB">
              <w:rPr>
                <w:rFonts w:ascii="Times New Roman" w:hAnsi="Times New Roman"/>
                <w:sz w:val="28"/>
                <w:szCs w:val="28"/>
              </w:rPr>
              <w:t>em</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3,5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Osh </w:t>
            </w:r>
            <w:proofErr w:type="spellStart"/>
            <w:r w:rsidRPr="005964DB">
              <w:rPr>
                <w:rFonts w:ascii="Times New Roman" w:hAnsi="Times New Roman"/>
                <w:sz w:val="28"/>
                <w:szCs w:val="28"/>
              </w:rPr>
              <w:t>tuzi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0,07</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0,09</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Mononatriy</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fosfat</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0,3</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17,8</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20,0</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quruq</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modda</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17,1</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22,4</w:t>
            </w:r>
          </w:p>
        </w:tc>
      </w:tr>
      <w:tr w:rsidR="005964DB" w:rsidRPr="005964DB" w:rsidTr="005964DB">
        <w:tc>
          <w:tcPr>
            <w:tcW w:w="9181" w:type="dxa"/>
            <w:gridSpan w:val="5"/>
          </w:tcPr>
          <w:p w:rsidR="005964DB" w:rsidRPr="005964DB" w:rsidRDefault="005964DB" w:rsidP="005964DB">
            <w:pPr>
              <w:spacing w:line="276" w:lineRule="auto"/>
              <w:ind w:right="-1"/>
              <w:jc w:val="center"/>
              <w:rPr>
                <w:rFonts w:ascii="Times New Roman" w:hAnsi="Times New Roman"/>
                <w:sz w:val="28"/>
                <w:szCs w:val="28"/>
              </w:rPr>
            </w:pPr>
            <w:proofErr w:type="spellStart"/>
            <w:r w:rsidRPr="005964DB">
              <w:rPr>
                <w:rFonts w:ascii="Times New Roman" w:hAnsi="Times New Roman"/>
                <w:sz w:val="28"/>
                <w:szCs w:val="28"/>
              </w:rPr>
              <w:t>Qish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fasli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uchun</w:t>
            </w:r>
            <w:proofErr w:type="spellEnd"/>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Beda </w:t>
            </w:r>
            <w:proofErr w:type="spellStart"/>
            <w:r w:rsidRPr="005964DB">
              <w:rPr>
                <w:rFonts w:ascii="Times New Roman" w:hAnsi="Times New Roman"/>
                <w:sz w:val="28"/>
                <w:szCs w:val="28"/>
              </w:rPr>
              <w:t>pichani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6,5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7,5</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7,5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Makkajo‘xori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silosi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Beda </w:t>
            </w:r>
            <w:proofErr w:type="spellStart"/>
            <w:r w:rsidRPr="005964DB">
              <w:rPr>
                <w:rFonts w:ascii="Times New Roman" w:hAnsi="Times New Roman"/>
                <w:sz w:val="28"/>
                <w:szCs w:val="28"/>
              </w:rPr>
              <w:t>senaji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Oziqabop</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lavlagi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15,0</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20,0</w:t>
            </w:r>
          </w:p>
        </w:tc>
      </w:tr>
      <w:tr w:rsidR="005964DB" w:rsidRPr="005964DB" w:rsidTr="005964DB">
        <w:tc>
          <w:tcPr>
            <w:tcW w:w="3085" w:type="dxa"/>
          </w:tcPr>
          <w:p w:rsidR="005964DB" w:rsidRPr="005964DB" w:rsidRDefault="005964DB" w:rsidP="00F94635">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Om</w:t>
            </w:r>
            <w:r w:rsidR="00F94635">
              <w:rPr>
                <w:rFonts w:ascii="Times New Roman" w:hAnsi="Times New Roman"/>
                <w:sz w:val="28"/>
                <w:szCs w:val="28"/>
              </w:rPr>
              <w:t>i</w:t>
            </w:r>
            <w:r w:rsidRPr="005964DB">
              <w:rPr>
                <w:rFonts w:ascii="Times New Roman" w:hAnsi="Times New Roman"/>
                <w:sz w:val="28"/>
                <w:szCs w:val="28"/>
              </w:rPr>
              <w:t>xta</w:t>
            </w:r>
            <w:proofErr w:type="spellEnd"/>
            <w:r w:rsidRPr="005964DB">
              <w:rPr>
                <w:rFonts w:ascii="Times New Roman" w:hAnsi="Times New Roman"/>
                <w:sz w:val="28"/>
                <w:szCs w:val="28"/>
              </w:rPr>
              <w:t xml:space="preserve"> </w:t>
            </w:r>
            <w:proofErr w:type="spellStart"/>
            <w:r w:rsidR="00F94635">
              <w:rPr>
                <w:rFonts w:ascii="Times New Roman" w:hAnsi="Times New Roman"/>
                <w:sz w:val="28"/>
                <w:szCs w:val="28"/>
              </w:rPr>
              <w:t>y</w:t>
            </w:r>
            <w:r w:rsidRPr="005964DB">
              <w:rPr>
                <w:rFonts w:ascii="Times New Roman" w:hAnsi="Times New Roman"/>
                <w:sz w:val="28"/>
                <w:szCs w:val="28"/>
              </w:rPr>
              <w:t>em</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3,5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5,5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8,0</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10,5</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Osh </w:t>
            </w:r>
            <w:proofErr w:type="spellStart"/>
            <w:r w:rsidRPr="005964DB">
              <w:rPr>
                <w:rFonts w:ascii="Times New Roman" w:hAnsi="Times New Roman"/>
                <w:sz w:val="28"/>
                <w:szCs w:val="28"/>
              </w:rPr>
              <w:t>tuzi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0,07</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0,09</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0,12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proofErr w:type="spellStart"/>
            <w:r w:rsidRPr="005964DB">
              <w:rPr>
                <w:rFonts w:ascii="Times New Roman" w:hAnsi="Times New Roman"/>
                <w:sz w:val="28"/>
                <w:szCs w:val="28"/>
              </w:rPr>
              <w:t>Mononatriy</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fosfat</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0,2</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11,7</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14,6</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17,9</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20,3</w:t>
            </w:r>
          </w:p>
        </w:tc>
      </w:tr>
      <w:tr w:rsidR="005964DB" w:rsidRPr="005964DB" w:rsidTr="005964DB">
        <w:tc>
          <w:tcPr>
            <w:tcW w:w="3085" w:type="dxa"/>
          </w:tcPr>
          <w:p w:rsidR="005964DB" w:rsidRPr="005964DB" w:rsidRDefault="005964DB" w:rsidP="005964DB">
            <w:pPr>
              <w:spacing w:line="276" w:lineRule="auto"/>
              <w:ind w:right="-1"/>
              <w:jc w:val="both"/>
              <w:rPr>
                <w:rFonts w:ascii="Times New Roman" w:hAnsi="Times New Roman"/>
                <w:sz w:val="28"/>
                <w:szCs w:val="28"/>
              </w:rPr>
            </w:pPr>
            <w:r w:rsidRPr="005964DB">
              <w:rPr>
                <w:rFonts w:ascii="Times New Roman" w:hAnsi="Times New Roman"/>
                <w:sz w:val="28"/>
                <w:szCs w:val="28"/>
              </w:rPr>
              <w:t xml:space="preserve">Jami </w:t>
            </w:r>
            <w:proofErr w:type="spellStart"/>
            <w:r w:rsidRPr="005964DB">
              <w:rPr>
                <w:rFonts w:ascii="Times New Roman" w:hAnsi="Times New Roman"/>
                <w:sz w:val="28"/>
                <w:szCs w:val="28"/>
              </w:rPr>
              <w:t>quruq</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modda</w:t>
            </w:r>
            <w:proofErr w:type="spellEnd"/>
          </w:p>
        </w:tc>
        <w:tc>
          <w:tcPr>
            <w:tcW w:w="1560"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14,8</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18,5</w:t>
            </w:r>
          </w:p>
        </w:tc>
        <w:tc>
          <w:tcPr>
            <w:tcW w:w="1559"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21,2</w:t>
            </w:r>
          </w:p>
        </w:tc>
        <w:tc>
          <w:tcPr>
            <w:tcW w:w="1418" w:type="dxa"/>
          </w:tcPr>
          <w:p w:rsidR="005964DB" w:rsidRPr="005964DB" w:rsidRDefault="005964DB" w:rsidP="005964DB">
            <w:pPr>
              <w:spacing w:line="276" w:lineRule="auto"/>
              <w:ind w:right="-1"/>
              <w:jc w:val="center"/>
              <w:rPr>
                <w:rFonts w:ascii="Times New Roman" w:hAnsi="Times New Roman"/>
                <w:sz w:val="28"/>
                <w:szCs w:val="28"/>
              </w:rPr>
            </w:pPr>
            <w:r w:rsidRPr="005964DB">
              <w:rPr>
                <w:rFonts w:ascii="Times New Roman" w:hAnsi="Times New Roman"/>
                <w:sz w:val="28"/>
                <w:szCs w:val="28"/>
              </w:rPr>
              <w:t>23,5</w:t>
            </w:r>
          </w:p>
        </w:tc>
      </w:tr>
    </w:tbl>
    <w:p w:rsidR="005964DB" w:rsidRPr="005964DB" w:rsidRDefault="005964DB" w:rsidP="005964DB">
      <w:pPr>
        <w:spacing w:line="276" w:lineRule="auto"/>
        <w:ind w:right="-1" w:firstLine="560"/>
        <w:jc w:val="both"/>
        <w:rPr>
          <w:rFonts w:ascii="Times New Roman" w:hAnsi="Times New Roman"/>
          <w:b/>
          <w:sz w:val="28"/>
          <w:szCs w:val="28"/>
          <w:lang w:val="uz-Cyrl-UZ"/>
        </w:rPr>
      </w:pP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
          <w:sz w:val="28"/>
          <w:szCs w:val="28"/>
          <w:lang w:val="uz-Cyrl-UZ"/>
        </w:rPr>
        <w:t>Sog‘i</w:t>
      </w:r>
      <w:r w:rsidR="00F94635" w:rsidRPr="00F94635">
        <w:rPr>
          <w:rFonts w:ascii="Times New Roman" w:hAnsi="Times New Roman"/>
          <w:b/>
          <w:sz w:val="28"/>
          <w:szCs w:val="28"/>
          <w:lang w:val="uz-Cyrl-UZ"/>
        </w:rPr>
        <w:t>m</w:t>
      </w:r>
      <w:r w:rsidRPr="005964DB">
        <w:rPr>
          <w:rFonts w:ascii="Times New Roman" w:hAnsi="Times New Roman"/>
          <w:b/>
          <w:sz w:val="28"/>
          <w:szCs w:val="28"/>
          <w:lang w:val="uz-Cyrl-UZ"/>
        </w:rPr>
        <w:t xml:space="preserve"> sigirlarni oziqlantirish.</w:t>
      </w:r>
      <w:r w:rsidRPr="005964DB">
        <w:rPr>
          <w:rFonts w:ascii="Times New Roman" w:hAnsi="Times New Roman"/>
          <w:bCs/>
          <w:sz w:val="28"/>
          <w:szCs w:val="28"/>
          <w:lang w:val="uz-Cyrl-UZ"/>
        </w:rPr>
        <w:t xml:space="preserve"> Sog‘i</w:t>
      </w:r>
      <w:r w:rsidR="00F94635" w:rsidRPr="00F94635">
        <w:rPr>
          <w:rFonts w:ascii="Times New Roman" w:hAnsi="Times New Roman"/>
          <w:bCs/>
          <w:sz w:val="28"/>
          <w:szCs w:val="28"/>
          <w:lang w:val="uz-Cyrl-UZ"/>
        </w:rPr>
        <w:t>m</w:t>
      </w:r>
      <w:r w:rsidRPr="005964DB">
        <w:rPr>
          <w:rFonts w:ascii="Times New Roman" w:hAnsi="Times New Roman"/>
          <w:bCs/>
          <w:sz w:val="28"/>
          <w:szCs w:val="28"/>
          <w:lang w:val="uz-Cyrl-UZ"/>
        </w:rPr>
        <w:t xml:space="preserve"> sigirlarni oziqlantirishda, ularning sut hosil qilish va sog‘lom yashashi uchun zarur bo‘lgan to‘yimli, biologik aktiv moddalarga bo‘lgan ehtiyojini qondirishga asoslangan bo‘lishi shart. Chorva mollarining to‘yimli moddalarga bo‘lgan ehtiyoji ularning mahsuldorligiga, fiziologik holatiga, yoshiga qarab o‘zgaradi. Sigirlarning mahsuldorligi qancha </w:t>
      </w:r>
      <w:r w:rsidRPr="005964DB">
        <w:rPr>
          <w:rFonts w:ascii="Times New Roman" w:hAnsi="Times New Roman"/>
          <w:bCs/>
          <w:sz w:val="28"/>
          <w:szCs w:val="28"/>
          <w:lang w:val="uz-Cyrl-UZ"/>
        </w:rPr>
        <w:lastRenderedPageBreak/>
        <w:t>yuqori bo‘lsa ratsiondagi har bir kilogramm oziqada shuncha ko‘p miqdorda hazml</w:t>
      </w:r>
      <w:r w:rsidR="00F94635" w:rsidRPr="00F94635">
        <w:rPr>
          <w:rFonts w:ascii="Times New Roman" w:hAnsi="Times New Roman"/>
          <w:bCs/>
          <w:sz w:val="28"/>
          <w:szCs w:val="28"/>
          <w:lang w:val="uz-Cyrl-UZ"/>
        </w:rPr>
        <w:t>a</w:t>
      </w:r>
      <w:r w:rsidRPr="005964DB">
        <w:rPr>
          <w:rFonts w:ascii="Times New Roman" w:hAnsi="Times New Roman"/>
          <w:bCs/>
          <w:sz w:val="28"/>
          <w:szCs w:val="28"/>
          <w:lang w:val="uz-Cyrl-UZ"/>
        </w:rPr>
        <w:t>nuvchi protein bo‘lishi kerak. Buni ratsion tarkibida konsentrat oziqalar va om</w:t>
      </w:r>
      <w:r w:rsidR="00F94635" w:rsidRPr="00F94635">
        <w:rPr>
          <w:rFonts w:ascii="Times New Roman" w:hAnsi="Times New Roman"/>
          <w:bCs/>
          <w:sz w:val="28"/>
          <w:szCs w:val="28"/>
          <w:lang w:val="uz-Cyrl-UZ"/>
        </w:rPr>
        <w:t>i</w:t>
      </w:r>
      <w:r w:rsidRPr="005964DB">
        <w:rPr>
          <w:rFonts w:ascii="Times New Roman" w:hAnsi="Times New Roman"/>
          <w:bCs/>
          <w:sz w:val="28"/>
          <w:szCs w:val="28"/>
          <w:lang w:val="uz-Cyrl-UZ"/>
        </w:rPr>
        <w:t xml:space="preserve">xta </w:t>
      </w:r>
      <w:r w:rsidR="00F94635" w:rsidRPr="00F94635">
        <w:rPr>
          <w:rFonts w:ascii="Times New Roman" w:hAnsi="Times New Roman"/>
          <w:bCs/>
          <w:sz w:val="28"/>
          <w:szCs w:val="28"/>
          <w:lang w:val="uz-Cyrl-UZ"/>
        </w:rPr>
        <w:t>y</w:t>
      </w:r>
      <w:r w:rsidRPr="005964DB">
        <w:rPr>
          <w:rFonts w:ascii="Times New Roman" w:hAnsi="Times New Roman"/>
          <w:bCs/>
          <w:sz w:val="28"/>
          <w:szCs w:val="28"/>
          <w:lang w:val="uz-Cyrl-UZ"/>
        </w:rPr>
        <w:t>em tarkibiga kiruvchi karbomid konsentrati va ammoniy tuzlari hisobiga erishiladi. Turli mahsuldorlik va vazndagi sog‘i</w:t>
      </w:r>
      <w:r w:rsidR="00F94635" w:rsidRPr="00F94635">
        <w:rPr>
          <w:rFonts w:ascii="Times New Roman" w:hAnsi="Times New Roman"/>
          <w:bCs/>
          <w:sz w:val="28"/>
          <w:szCs w:val="28"/>
          <w:lang w:val="uz-Cyrl-UZ"/>
        </w:rPr>
        <w:t>m</w:t>
      </w:r>
      <w:r w:rsidRPr="005964DB">
        <w:rPr>
          <w:rFonts w:ascii="Times New Roman" w:hAnsi="Times New Roman"/>
          <w:bCs/>
          <w:sz w:val="28"/>
          <w:szCs w:val="28"/>
          <w:lang w:val="uz-Cyrl-UZ"/>
        </w:rPr>
        <w:t xml:space="preserve"> sigirlar uchun oziqlantirish me’yorlari 3-jadvalda keltirilgan.</w:t>
      </w:r>
    </w:p>
    <w:p w:rsidR="005964DB" w:rsidRPr="005964DB" w:rsidRDefault="005964DB" w:rsidP="005964DB">
      <w:pPr>
        <w:spacing w:line="276" w:lineRule="auto"/>
        <w:ind w:right="-1" w:firstLine="560"/>
        <w:jc w:val="right"/>
        <w:rPr>
          <w:rFonts w:ascii="Times New Roman" w:hAnsi="Times New Roman"/>
          <w:bCs/>
          <w:i/>
          <w:sz w:val="28"/>
          <w:szCs w:val="28"/>
        </w:rPr>
      </w:pPr>
      <w:r w:rsidRPr="005964DB">
        <w:rPr>
          <w:rFonts w:ascii="Times New Roman" w:hAnsi="Times New Roman"/>
          <w:bCs/>
          <w:i/>
          <w:sz w:val="28"/>
          <w:szCs w:val="28"/>
        </w:rPr>
        <w:t>3-jadval</w:t>
      </w:r>
    </w:p>
    <w:p w:rsidR="005964DB" w:rsidRPr="005964DB" w:rsidRDefault="005964DB" w:rsidP="005964DB">
      <w:pPr>
        <w:spacing w:line="276" w:lineRule="auto"/>
        <w:ind w:right="-1" w:firstLine="560"/>
        <w:jc w:val="center"/>
        <w:rPr>
          <w:rFonts w:ascii="Times New Roman" w:hAnsi="Times New Roman"/>
          <w:b/>
          <w:bCs/>
          <w:sz w:val="28"/>
          <w:szCs w:val="28"/>
        </w:rPr>
      </w:pPr>
      <w:proofErr w:type="spellStart"/>
      <w:r w:rsidRPr="005964DB">
        <w:rPr>
          <w:rFonts w:ascii="Times New Roman" w:hAnsi="Times New Roman"/>
          <w:b/>
          <w:bCs/>
          <w:sz w:val="28"/>
          <w:szCs w:val="28"/>
        </w:rPr>
        <w:t>Sog‘i</w:t>
      </w:r>
      <w:r w:rsidR="00F94635">
        <w:rPr>
          <w:rFonts w:ascii="Times New Roman" w:hAnsi="Times New Roman"/>
          <w:b/>
          <w:bCs/>
          <w:sz w:val="28"/>
          <w:szCs w:val="28"/>
        </w:rPr>
        <w:t>m</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sigirlarni</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sutining</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yog‘liligi</w:t>
      </w:r>
      <w:proofErr w:type="spellEnd"/>
      <w:r w:rsidRPr="005964DB">
        <w:rPr>
          <w:rFonts w:ascii="Times New Roman" w:hAnsi="Times New Roman"/>
          <w:b/>
          <w:bCs/>
          <w:sz w:val="28"/>
          <w:szCs w:val="28"/>
        </w:rPr>
        <w:t xml:space="preserve"> 3</w:t>
      </w:r>
      <w:proofErr w:type="gramStart"/>
      <w:r w:rsidRPr="005964DB">
        <w:rPr>
          <w:rFonts w:ascii="Times New Roman" w:hAnsi="Times New Roman"/>
          <w:b/>
          <w:bCs/>
          <w:sz w:val="28"/>
          <w:szCs w:val="28"/>
        </w:rPr>
        <w:t>,7</w:t>
      </w:r>
      <w:proofErr w:type="gramEnd"/>
      <w:r w:rsidRPr="005964DB">
        <w:rPr>
          <w:rFonts w:ascii="Times New Roman" w:hAnsi="Times New Roman"/>
          <w:b/>
          <w:bCs/>
          <w:sz w:val="28"/>
          <w:szCs w:val="28"/>
        </w:rPr>
        <w:t xml:space="preserve">-4,0 % </w:t>
      </w:r>
      <w:proofErr w:type="spellStart"/>
      <w:r w:rsidRPr="005964DB">
        <w:rPr>
          <w:rFonts w:ascii="Times New Roman" w:hAnsi="Times New Roman"/>
          <w:b/>
          <w:bCs/>
          <w:sz w:val="28"/>
          <w:szCs w:val="28"/>
        </w:rPr>
        <w:t>bo‘lganda</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oziqlantirish</w:t>
      </w:r>
      <w:proofErr w:type="spellEnd"/>
      <w:r w:rsidRPr="005964DB">
        <w:rPr>
          <w:rFonts w:ascii="Times New Roman" w:hAnsi="Times New Roman"/>
          <w:b/>
          <w:bCs/>
          <w:sz w:val="28"/>
          <w:szCs w:val="28"/>
        </w:rPr>
        <w:t xml:space="preserve"> </w:t>
      </w:r>
      <w:proofErr w:type="spellStart"/>
      <w:r w:rsidRPr="005964DB">
        <w:rPr>
          <w:rFonts w:ascii="Times New Roman" w:hAnsi="Times New Roman"/>
          <w:b/>
          <w:bCs/>
          <w:sz w:val="28"/>
          <w:szCs w:val="28"/>
        </w:rPr>
        <w:t>me’yorlari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1097"/>
        <w:gridCol w:w="1195"/>
        <w:gridCol w:w="1235"/>
        <w:gridCol w:w="966"/>
        <w:gridCol w:w="1174"/>
        <w:gridCol w:w="1174"/>
        <w:gridCol w:w="1258"/>
      </w:tblGrid>
      <w:tr w:rsidR="005964DB" w:rsidRPr="005964DB" w:rsidTr="005964DB">
        <w:tc>
          <w:tcPr>
            <w:tcW w:w="1384" w:type="dxa"/>
            <w:vMerge w:val="restart"/>
          </w:tcPr>
          <w:p w:rsidR="005964DB" w:rsidRPr="00C520B5" w:rsidRDefault="005964DB" w:rsidP="005964DB">
            <w:pPr>
              <w:tabs>
                <w:tab w:val="left" w:pos="1134"/>
              </w:tabs>
              <w:spacing w:line="276" w:lineRule="auto"/>
              <w:ind w:right="-1"/>
              <w:jc w:val="center"/>
              <w:rPr>
                <w:rFonts w:ascii="Times New Roman" w:hAnsi="Times New Roman"/>
                <w:b/>
              </w:rPr>
            </w:pPr>
            <w:proofErr w:type="spellStart"/>
            <w:r w:rsidRPr="00C520B5">
              <w:rPr>
                <w:rFonts w:ascii="Times New Roman" w:hAnsi="Times New Roman"/>
                <w:b/>
              </w:rPr>
              <w:t>Kunlik</w:t>
            </w:r>
            <w:proofErr w:type="spellEnd"/>
            <w:r w:rsidRPr="00C520B5">
              <w:rPr>
                <w:rFonts w:ascii="Times New Roman" w:hAnsi="Times New Roman"/>
                <w:b/>
              </w:rPr>
              <w:t xml:space="preserve"> </w:t>
            </w:r>
            <w:proofErr w:type="spellStart"/>
            <w:r w:rsidRPr="00C520B5">
              <w:rPr>
                <w:rFonts w:ascii="Times New Roman" w:hAnsi="Times New Roman"/>
                <w:b/>
              </w:rPr>
              <w:t>sut</w:t>
            </w:r>
            <w:proofErr w:type="spellEnd"/>
            <w:r w:rsidRPr="00C520B5">
              <w:rPr>
                <w:rFonts w:ascii="Times New Roman" w:hAnsi="Times New Roman"/>
                <w:b/>
              </w:rPr>
              <w:t xml:space="preserve"> </w:t>
            </w:r>
            <w:proofErr w:type="spellStart"/>
            <w:r w:rsidRPr="00C520B5">
              <w:rPr>
                <w:rFonts w:ascii="Times New Roman" w:hAnsi="Times New Roman"/>
                <w:b/>
              </w:rPr>
              <w:t>sog‘imi</w:t>
            </w:r>
            <w:proofErr w:type="spellEnd"/>
            <w:r w:rsidRPr="00C520B5">
              <w:rPr>
                <w:rFonts w:ascii="Times New Roman" w:hAnsi="Times New Roman"/>
                <w:b/>
              </w:rPr>
              <w:t>, kg</w:t>
            </w:r>
          </w:p>
        </w:tc>
        <w:tc>
          <w:tcPr>
            <w:tcW w:w="8099" w:type="dxa"/>
            <w:gridSpan w:val="7"/>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Bir</w:t>
            </w:r>
            <w:proofErr w:type="spellEnd"/>
            <w:r w:rsidRPr="00C520B5">
              <w:rPr>
                <w:rFonts w:ascii="Times New Roman" w:hAnsi="Times New Roman"/>
                <w:b/>
              </w:rPr>
              <w:t xml:space="preserve"> </w:t>
            </w:r>
            <w:proofErr w:type="spellStart"/>
            <w:r w:rsidRPr="00C520B5">
              <w:rPr>
                <w:rFonts w:ascii="Times New Roman" w:hAnsi="Times New Roman"/>
                <w:b/>
              </w:rPr>
              <w:t>kunda</w:t>
            </w:r>
            <w:proofErr w:type="spellEnd"/>
            <w:r w:rsidRPr="00C520B5">
              <w:rPr>
                <w:rFonts w:ascii="Times New Roman" w:hAnsi="Times New Roman"/>
                <w:b/>
              </w:rPr>
              <w:t xml:space="preserve"> </w:t>
            </w:r>
            <w:proofErr w:type="spellStart"/>
            <w:r w:rsidRPr="00C520B5">
              <w:rPr>
                <w:rFonts w:ascii="Times New Roman" w:hAnsi="Times New Roman"/>
                <w:b/>
              </w:rPr>
              <w:t>har</w:t>
            </w:r>
            <w:proofErr w:type="spellEnd"/>
            <w:r w:rsidRPr="00C520B5">
              <w:rPr>
                <w:rFonts w:ascii="Times New Roman" w:hAnsi="Times New Roman"/>
                <w:b/>
              </w:rPr>
              <w:t xml:space="preserve"> </w:t>
            </w:r>
            <w:proofErr w:type="spellStart"/>
            <w:r w:rsidRPr="00C520B5">
              <w:rPr>
                <w:rFonts w:ascii="Times New Roman" w:hAnsi="Times New Roman"/>
                <w:b/>
              </w:rPr>
              <w:t>bir</w:t>
            </w:r>
            <w:proofErr w:type="spellEnd"/>
            <w:r w:rsidRPr="00C520B5">
              <w:rPr>
                <w:rFonts w:ascii="Times New Roman" w:hAnsi="Times New Roman"/>
                <w:b/>
              </w:rPr>
              <w:t xml:space="preserve"> </w:t>
            </w:r>
            <w:proofErr w:type="spellStart"/>
            <w:r w:rsidRPr="00C520B5">
              <w:rPr>
                <w:rFonts w:ascii="Times New Roman" w:hAnsi="Times New Roman"/>
                <w:b/>
              </w:rPr>
              <w:t>sigirga</w:t>
            </w:r>
            <w:proofErr w:type="spellEnd"/>
            <w:r w:rsidRPr="00C520B5">
              <w:rPr>
                <w:rFonts w:ascii="Times New Roman" w:hAnsi="Times New Roman"/>
                <w:b/>
              </w:rPr>
              <w:t xml:space="preserve"> </w:t>
            </w:r>
            <w:proofErr w:type="spellStart"/>
            <w:r w:rsidRPr="00C520B5">
              <w:rPr>
                <w:rFonts w:ascii="Times New Roman" w:hAnsi="Times New Roman"/>
                <w:b/>
              </w:rPr>
              <w:t>talab</w:t>
            </w:r>
            <w:proofErr w:type="spellEnd"/>
            <w:r w:rsidRPr="00C520B5">
              <w:rPr>
                <w:rFonts w:ascii="Times New Roman" w:hAnsi="Times New Roman"/>
                <w:b/>
              </w:rPr>
              <w:t xml:space="preserve"> </w:t>
            </w:r>
            <w:proofErr w:type="spellStart"/>
            <w:r w:rsidRPr="00C520B5">
              <w:rPr>
                <w:rFonts w:ascii="Times New Roman" w:hAnsi="Times New Roman"/>
                <w:b/>
              </w:rPr>
              <w:t>qilinadi</w:t>
            </w:r>
            <w:proofErr w:type="spellEnd"/>
          </w:p>
        </w:tc>
      </w:tr>
      <w:tr w:rsidR="005964DB" w:rsidRPr="005964DB" w:rsidTr="005964DB">
        <w:tc>
          <w:tcPr>
            <w:tcW w:w="1384" w:type="dxa"/>
            <w:vMerge/>
          </w:tcPr>
          <w:p w:rsidR="005964DB" w:rsidRPr="00C520B5" w:rsidRDefault="005964DB" w:rsidP="005964DB">
            <w:pPr>
              <w:spacing w:line="276" w:lineRule="auto"/>
              <w:ind w:right="-1"/>
              <w:jc w:val="center"/>
              <w:rPr>
                <w:rFonts w:ascii="Times New Roman" w:hAnsi="Times New Roman"/>
                <w:b/>
              </w:rPr>
            </w:pPr>
          </w:p>
        </w:tc>
        <w:tc>
          <w:tcPr>
            <w:tcW w:w="1097"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oziqa</w:t>
            </w:r>
            <w:proofErr w:type="spellEnd"/>
            <w:r w:rsidRPr="00C520B5">
              <w:rPr>
                <w:rFonts w:ascii="Times New Roman" w:hAnsi="Times New Roman"/>
                <w:b/>
              </w:rPr>
              <w:t xml:space="preserve"> </w:t>
            </w:r>
            <w:proofErr w:type="spellStart"/>
            <w:r w:rsidRPr="00C520B5">
              <w:rPr>
                <w:rFonts w:ascii="Times New Roman" w:hAnsi="Times New Roman"/>
                <w:b/>
              </w:rPr>
              <w:t>birligi</w:t>
            </w:r>
            <w:proofErr w:type="spellEnd"/>
          </w:p>
        </w:tc>
        <w:tc>
          <w:tcPr>
            <w:tcW w:w="1195"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quruq</w:t>
            </w:r>
            <w:proofErr w:type="spellEnd"/>
            <w:r w:rsidRPr="00C520B5">
              <w:rPr>
                <w:rFonts w:ascii="Times New Roman" w:hAnsi="Times New Roman"/>
                <w:b/>
              </w:rPr>
              <w:t xml:space="preserve"> </w:t>
            </w:r>
            <w:proofErr w:type="spellStart"/>
            <w:r w:rsidRPr="00C520B5">
              <w:rPr>
                <w:rFonts w:ascii="Times New Roman" w:hAnsi="Times New Roman"/>
                <w:b/>
              </w:rPr>
              <w:t>modda</w:t>
            </w:r>
            <w:proofErr w:type="spellEnd"/>
            <w:r w:rsidRPr="00C520B5">
              <w:rPr>
                <w:rFonts w:ascii="Times New Roman" w:hAnsi="Times New Roman"/>
                <w:b/>
              </w:rPr>
              <w:t>, kg</w:t>
            </w:r>
          </w:p>
        </w:tc>
        <w:tc>
          <w:tcPr>
            <w:tcW w:w="1235"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hazmla</w:t>
            </w:r>
            <w:proofErr w:type="spellEnd"/>
            <w:r w:rsidR="00C520B5" w:rsidRPr="00C520B5">
              <w:rPr>
                <w:rFonts w:ascii="Times New Roman" w:hAnsi="Times New Roman"/>
                <w:b/>
              </w:rPr>
              <w:t>-</w:t>
            </w:r>
          </w:p>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nuvchi</w:t>
            </w:r>
            <w:proofErr w:type="spellEnd"/>
            <w:r w:rsidRPr="00C520B5">
              <w:rPr>
                <w:rFonts w:ascii="Times New Roman" w:hAnsi="Times New Roman"/>
                <w:b/>
              </w:rPr>
              <w:t xml:space="preserve"> protein, g</w:t>
            </w:r>
          </w:p>
        </w:tc>
        <w:tc>
          <w:tcPr>
            <w:tcW w:w="966"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osh</w:t>
            </w:r>
            <w:proofErr w:type="spellEnd"/>
            <w:r w:rsidRPr="00C520B5">
              <w:rPr>
                <w:rFonts w:ascii="Times New Roman" w:hAnsi="Times New Roman"/>
                <w:b/>
              </w:rPr>
              <w:t xml:space="preserve"> </w:t>
            </w:r>
            <w:proofErr w:type="spellStart"/>
            <w:r w:rsidRPr="00C520B5">
              <w:rPr>
                <w:rFonts w:ascii="Times New Roman" w:hAnsi="Times New Roman"/>
                <w:b/>
              </w:rPr>
              <w:t>tuzi</w:t>
            </w:r>
            <w:proofErr w:type="spellEnd"/>
            <w:r w:rsidRPr="00C520B5">
              <w:rPr>
                <w:rFonts w:ascii="Times New Roman" w:hAnsi="Times New Roman"/>
                <w:b/>
              </w:rPr>
              <w:t>, g</w:t>
            </w:r>
          </w:p>
        </w:tc>
        <w:tc>
          <w:tcPr>
            <w:tcW w:w="1174"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kalsiy</w:t>
            </w:r>
            <w:proofErr w:type="spellEnd"/>
            <w:r w:rsidRPr="00C520B5">
              <w:rPr>
                <w:rFonts w:ascii="Times New Roman" w:hAnsi="Times New Roman"/>
                <w:b/>
              </w:rPr>
              <w:t>, g</w:t>
            </w:r>
          </w:p>
        </w:tc>
        <w:tc>
          <w:tcPr>
            <w:tcW w:w="1174"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fosfor</w:t>
            </w:r>
            <w:proofErr w:type="spellEnd"/>
            <w:r w:rsidRPr="00C520B5">
              <w:rPr>
                <w:rFonts w:ascii="Times New Roman" w:hAnsi="Times New Roman"/>
                <w:b/>
              </w:rPr>
              <w:t>, g</w:t>
            </w:r>
          </w:p>
        </w:tc>
        <w:tc>
          <w:tcPr>
            <w:tcW w:w="1258"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karotin</w:t>
            </w:r>
            <w:proofErr w:type="spellEnd"/>
            <w:r w:rsidRPr="00C520B5">
              <w:rPr>
                <w:rFonts w:ascii="Times New Roman" w:hAnsi="Times New Roman"/>
                <w:b/>
              </w:rPr>
              <w:t>, mg</w:t>
            </w:r>
          </w:p>
        </w:tc>
      </w:tr>
      <w:tr w:rsidR="005964DB" w:rsidRPr="005964DB" w:rsidTr="005964DB">
        <w:tc>
          <w:tcPr>
            <w:tcW w:w="9483" w:type="dxa"/>
            <w:gridSpan w:val="8"/>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Tirik</w:t>
            </w:r>
            <w:proofErr w:type="spellEnd"/>
            <w:r w:rsidRPr="00C520B5">
              <w:rPr>
                <w:rFonts w:ascii="Times New Roman" w:hAnsi="Times New Roman"/>
                <w:b/>
              </w:rPr>
              <w:t xml:space="preserve"> </w:t>
            </w:r>
            <w:proofErr w:type="spellStart"/>
            <w:r w:rsidRPr="00C520B5">
              <w:rPr>
                <w:rFonts w:ascii="Times New Roman" w:hAnsi="Times New Roman"/>
                <w:b/>
              </w:rPr>
              <w:t>vazni</w:t>
            </w:r>
            <w:proofErr w:type="spellEnd"/>
            <w:r w:rsidRPr="00C520B5">
              <w:rPr>
                <w:rFonts w:ascii="Times New Roman" w:hAnsi="Times New Roman"/>
                <w:b/>
              </w:rPr>
              <w:t xml:space="preserve"> 400 kg </w:t>
            </w:r>
            <w:proofErr w:type="spellStart"/>
            <w:r w:rsidRPr="00C520B5">
              <w:rPr>
                <w:rFonts w:ascii="Times New Roman" w:hAnsi="Times New Roman"/>
                <w:b/>
              </w:rPr>
              <w:t>bo‘lganda</w:t>
            </w:r>
            <w:proofErr w:type="spellEnd"/>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620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9,6</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730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270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11,6</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940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13,6</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1160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370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14,1</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1290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13,5</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15,5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1420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470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14,5</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17,5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1560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1800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570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17,5</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1950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18,8</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2000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670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24</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18,8</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19,0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2160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720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2220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770</w:t>
            </w:r>
          </w:p>
        </w:tc>
      </w:tr>
      <w:tr w:rsidR="005964DB" w:rsidRPr="005964DB" w:rsidTr="005964DB">
        <w:tc>
          <w:tcPr>
            <w:tcW w:w="9483" w:type="dxa"/>
            <w:gridSpan w:val="8"/>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Tirik</w:t>
            </w:r>
            <w:proofErr w:type="spellEnd"/>
            <w:r w:rsidRPr="00C520B5">
              <w:rPr>
                <w:rFonts w:ascii="Times New Roman" w:hAnsi="Times New Roman"/>
                <w:b/>
              </w:rPr>
              <w:t xml:space="preserve"> </w:t>
            </w:r>
            <w:proofErr w:type="spellStart"/>
            <w:r w:rsidRPr="00C520B5">
              <w:rPr>
                <w:rFonts w:ascii="Times New Roman" w:hAnsi="Times New Roman"/>
                <w:b/>
              </w:rPr>
              <w:t>vazni</w:t>
            </w:r>
            <w:proofErr w:type="spellEnd"/>
            <w:r w:rsidRPr="00C520B5">
              <w:rPr>
                <w:rFonts w:ascii="Times New Roman" w:hAnsi="Times New Roman"/>
                <w:b/>
              </w:rPr>
              <w:t xml:space="preserve"> 500 kg </w:t>
            </w:r>
            <w:proofErr w:type="spellStart"/>
            <w:r w:rsidRPr="00C520B5">
              <w:rPr>
                <w:rFonts w:ascii="Times New Roman" w:hAnsi="Times New Roman"/>
                <w:b/>
              </w:rPr>
              <w:t>bo‘lganda</w:t>
            </w:r>
            <w:proofErr w:type="spellEnd"/>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7,6</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079</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12,7</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1220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12,6</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15,5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13400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13,6</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1470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14,6</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17,5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1600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16,6</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1840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17,7</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19,0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1980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18,9</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2030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24</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19,1</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20,5</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2180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26</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20,4</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21,0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2340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130</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28</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21,7</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2400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135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850</w:t>
            </w:r>
          </w:p>
        </w:tc>
      </w:tr>
      <w:tr w:rsidR="005964DB" w:rsidRPr="005964DB" w:rsidTr="005964DB">
        <w:tc>
          <w:tcPr>
            <w:tcW w:w="138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w:t>
            </w:r>
          </w:p>
        </w:tc>
        <w:tc>
          <w:tcPr>
            <w:tcW w:w="109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23</w:t>
            </w:r>
          </w:p>
        </w:tc>
        <w:tc>
          <w:tcPr>
            <w:tcW w:w="119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23,0</w:t>
            </w:r>
          </w:p>
        </w:tc>
        <w:tc>
          <w:tcPr>
            <w:tcW w:w="123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2560</w:t>
            </w:r>
          </w:p>
        </w:tc>
        <w:tc>
          <w:tcPr>
            <w:tcW w:w="96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145</w:t>
            </w:r>
          </w:p>
        </w:tc>
        <w:tc>
          <w:tcPr>
            <w:tcW w:w="117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w:t>
            </w:r>
          </w:p>
        </w:tc>
        <w:tc>
          <w:tcPr>
            <w:tcW w:w="1258"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900</w:t>
            </w:r>
          </w:p>
        </w:tc>
      </w:tr>
    </w:tbl>
    <w:p w:rsidR="005964DB" w:rsidRPr="005964DB" w:rsidRDefault="005964DB" w:rsidP="005964DB">
      <w:pPr>
        <w:spacing w:line="276" w:lineRule="auto"/>
        <w:ind w:right="-1" w:firstLine="560"/>
        <w:jc w:val="center"/>
        <w:rPr>
          <w:rFonts w:ascii="Times New Roman" w:hAnsi="Times New Roman"/>
          <w:sz w:val="28"/>
          <w:szCs w:val="28"/>
        </w:rPr>
      </w:pPr>
    </w:p>
    <w:p w:rsidR="005964DB" w:rsidRPr="005964DB" w:rsidRDefault="005964DB" w:rsidP="005964DB">
      <w:pPr>
        <w:spacing w:line="276" w:lineRule="auto"/>
        <w:ind w:right="-1" w:firstLine="560"/>
        <w:jc w:val="both"/>
        <w:rPr>
          <w:rFonts w:ascii="Times New Roman" w:hAnsi="Times New Roman"/>
          <w:b/>
          <w:sz w:val="28"/>
          <w:szCs w:val="28"/>
          <w:lang w:val="uz-Cyrl-UZ"/>
        </w:rPr>
      </w:pP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Yosh sigirlarning sut mahsuldorligini oshirishda sutni ko‘paytirish tadbirlaridan biri – ularni sersut (razdoy) qilishdir. Buning uchun sigirlar </w:t>
      </w:r>
      <w:r w:rsidRPr="005964DB">
        <w:rPr>
          <w:rFonts w:ascii="Times New Roman" w:hAnsi="Times New Roman"/>
          <w:bCs/>
          <w:sz w:val="28"/>
          <w:szCs w:val="28"/>
          <w:lang w:val="uz-Cyrl-UZ"/>
        </w:rPr>
        <w:lastRenderedPageBreak/>
        <w:t>tug‘uruqxonadan chiqqandan so‘ng molxonada alohida bog‘lanadi. So‘ngra har bir sigirga me’yordagidan 2-2,5 kg ziyod qo‘shimcha oziqa birligi (konsentrat oziqa, sifatli beda pichani,  xashaki lavlagi) qo‘shib beriladi. Sersut qilish tadbiri 90 kun davom etadi. Agar sersut qilish davomida sigir o‘z mahsulotini 5 kun ichida qo‘shimcha oziqa birligi olayotgan holda ko‘paytirmasa, unda avvalgi oziqlantirish me’yori qoldiriladi, agar ko‘paytirsa, u holda yana qo‘shimcha oziqa birligi qo‘shib berilaveradi. Sersut qilishda har bir sigir uchun mahsulot alohida hisobga olinib, kunlik ratsionlar tuziladi.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Sigirlarni bir kecha-kunduzda 4-5 marta oziqlantirish yaxshi natija beradi. Oziqalar, xususan qish davrida maydalab, aralashtirilib qayta ishlangan holda berilishi lozim. Yoz oylarida esa iloji boricha kunning salqin vaqtlarida, ya’ni erta tongda, kun isigunga qadar va kunning ikkinchi yarmida ko‘k o‘t berilishi lozim.</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Sersut qilish davrida mahsuldor sigirlarni bir kunda uch marta, qolganlarini 2 marta (ertalab va kechqurun) sog‘ish tavsiya etiladi.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
          <w:sz w:val="28"/>
          <w:szCs w:val="28"/>
          <w:lang w:val="uz-Cyrl-UZ"/>
        </w:rPr>
        <w:t xml:space="preserve">Bo‘g‘oz sigir va g‘unojinlarni oziqlantirish. </w:t>
      </w:r>
      <w:r w:rsidRPr="005964DB">
        <w:rPr>
          <w:rFonts w:ascii="Times New Roman" w:hAnsi="Times New Roman"/>
          <w:bCs/>
          <w:sz w:val="28"/>
          <w:szCs w:val="28"/>
          <w:lang w:val="uz-Cyrl-UZ"/>
        </w:rPr>
        <w:t xml:space="preserve">Bo‘g‘oz sigir va g‘unojinlarni sifatli </w:t>
      </w:r>
      <w:r w:rsidR="00C520B5" w:rsidRPr="00C520B5">
        <w:rPr>
          <w:rFonts w:ascii="Times New Roman" w:hAnsi="Times New Roman"/>
          <w:bCs/>
          <w:sz w:val="28"/>
          <w:szCs w:val="28"/>
          <w:lang w:val="uz-Cyrl-UZ"/>
        </w:rPr>
        <w:t>y</w:t>
      </w:r>
      <w:r w:rsidRPr="005964DB">
        <w:rPr>
          <w:rFonts w:ascii="Times New Roman" w:hAnsi="Times New Roman"/>
          <w:bCs/>
          <w:sz w:val="28"/>
          <w:szCs w:val="28"/>
          <w:lang w:val="uz-Cyrl-UZ"/>
        </w:rPr>
        <w:t xml:space="preserve">em-xashak bilan </w:t>
      </w:r>
      <w:r w:rsidR="00C520B5" w:rsidRPr="00C520B5">
        <w:rPr>
          <w:rFonts w:ascii="Times New Roman" w:hAnsi="Times New Roman"/>
          <w:bCs/>
          <w:sz w:val="28"/>
          <w:szCs w:val="28"/>
          <w:lang w:val="uz-Cyrl-UZ"/>
        </w:rPr>
        <w:t>y</w:t>
      </w:r>
      <w:r w:rsidRPr="005964DB">
        <w:rPr>
          <w:rFonts w:ascii="Times New Roman" w:hAnsi="Times New Roman"/>
          <w:bCs/>
          <w:sz w:val="28"/>
          <w:szCs w:val="28"/>
          <w:lang w:val="uz-Cyrl-UZ"/>
        </w:rPr>
        <w:t>etarli miqdorda oziqlantirish, ularni kelajakda sersut bo‘lishining asosiy omilidir. Agar bo‘g‘ozlik davrida oziqlantirish sifatli va to‘la qimmatli bo‘lmasa, ona mollar o‘zi va homilasining rivojlanishi uchun tanasidagi za</w:t>
      </w:r>
      <w:r w:rsidR="00C520B5" w:rsidRPr="00C520B5">
        <w:rPr>
          <w:rFonts w:ascii="Times New Roman" w:hAnsi="Times New Roman"/>
          <w:bCs/>
          <w:sz w:val="28"/>
          <w:szCs w:val="28"/>
          <w:lang w:val="uz-Cyrl-UZ"/>
        </w:rPr>
        <w:t>h</w:t>
      </w:r>
      <w:r w:rsidRPr="005964DB">
        <w:rPr>
          <w:rFonts w:ascii="Times New Roman" w:hAnsi="Times New Roman"/>
          <w:bCs/>
          <w:sz w:val="28"/>
          <w:szCs w:val="28"/>
          <w:lang w:val="uz-Cyrl-UZ"/>
        </w:rPr>
        <w:t xml:space="preserve">ira moddalarni sarflaydi. Bu esa kelgusida o‘zining sog‘ligi va homilaning me’yor darajada o‘sishiga salbiy ta’sir ko‘rsatadi. Shuning uchun ham bo‘g‘oz sigirlarni nafaqat to‘yimli oziqlantirish, balki uning tug‘ishiga 50-60 kun qolganda sutdan chiqarish ham maqsadga muvofiqdir. Bo‘g‘oz sigirlar ratsioniga sifatli beda pichani, ildizmevalar va omixta </w:t>
      </w:r>
      <w:r w:rsidR="00C520B5" w:rsidRPr="00C520B5">
        <w:rPr>
          <w:rFonts w:ascii="Times New Roman" w:hAnsi="Times New Roman"/>
          <w:bCs/>
          <w:sz w:val="28"/>
          <w:szCs w:val="28"/>
          <w:lang w:val="uz-Cyrl-UZ"/>
        </w:rPr>
        <w:t>y</w:t>
      </w:r>
      <w:r w:rsidRPr="005964DB">
        <w:rPr>
          <w:rFonts w:ascii="Times New Roman" w:hAnsi="Times New Roman"/>
          <w:bCs/>
          <w:sz w:val="28"/>
          <w:szCs w:val="28"/>
          <w:lang w:val="uz-Cyrl-UZ"/>
        </w:rPr>
        <w:t>em kiritib, to tuqqanga qadar har bir sigir vaznining 50-60 kg gacha ortishiga erishish lozim. Shu bilan birga har kuni bo‘g‘oz sigir va g‘unojinlar ratsioniga 40-50 g tuz, yanchilgan bo‘r qo‘shib berish tavsiya qilinadi. Sigirlar tug‘ishdan ikki hafta oldin silos bilan oziqlantirish to‘xtatiladi, bu davrda ular uchun asosan sifatli beda pichani berish lozim.</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Agar bo‘g‘oz sigirlar ratsionida mineral moddalar </w:t>
      </w:r>
      <w:r w:rsidR="00C520B5">
        <w:rPr>
          <w:rFonts w:ascii="Times New Roman" w:hAnsi="Times New Roman"/>
          <w:bCs/>
          <w:sz w:val="28"/>
          <w:szCs w:val="28"/>
        </w:rPr>
        <w:t>y</w:t>
      </w:r>
      <w:r w:rsidRPr="005964DB">
        <w:rPr>
          <w:rFonts w:ascii="Times New Roman" w:hAnsi="Times New Roman"/>
          <w:bCs/>
          <w:sz w:val="28"/>
          <w:szCs w:val="28"/>
          <w:lang w:val="uz-Cyrl-UZ"/>
        </w:rPr>
        <w:t>etarli bo‘lmasa, ularning o‘rni makro va mikroelementli birikmalar</w:t>
      </w:r>
      <w:r w:rsidRPr="005964DB">
        <w:rPr>
          <w:rFonts w:ascii="Times New Roman" w:hAnsi="Times New Roman"/>
          <w:bCs/>
          <w:sz w:val="28"/>
          <w:szCs w:val="28"/>
        </w:rPr>
        <w:t xml:space="preserve"> </w:t>
      </w:r>
      <w:r w:rsidRPr="005964DB">
        <w:rPr>
          <w:rFonts w:ascii="Times New Roman" w:hAnsi="Times New Roman"/>
          <w:bCs/>
          <w:sz w:val="28"/>
          <w:szCs w:val="28"/>
          <w:lang w:val="uz-Cyrl-UZ"/>
        </w:rPr>
        <w:t>(premikslar) bilan to‘ldiriladi. Bunday qo‘shilmalar respublikamizda ishlab chiqariladi va barcha zooveterlnariya do‘konlarida sotiladi.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 Bo‘g‘oz sigirlarning vazni va ulardan qancha sut olish mumkinligini hisobga olgan holda oziqlantirish me’yorlari 4-jadvalda keltirilgan.</w:t>
      </w:r>
    </w:p>
    <w:p w:rsidR="00C520B5" w:rsidRPr="00554042" w:rsidRDefault="00C520B5" w:rsidP="005964DB">
      <w:pPr>
        <w:spacing w:line="276" w:lineRule="auto"/>
        <w:ind w:right="-1" w:firstLine="560"/>
        <w:jc w:val="right"/>
        <w:rPr>
          <w:rFonts w:ascii="Times New Roman" w:hAnsi="Times New Roman"/>
          <w:sz w:val="28"/>
          <w:szCs w:val="28"/>
          <w:lang w:val="uz-Cyrl-UZ"/>
        </w:rPr>
      </w:pPr>
    </w:p>
    <w:p w:rsidR="00C520B5" w:rsidRPr="00554042" w:rsidRDefault="00C520B5" w:rsidP="005964DB">
      <w:pPr>
        <w:spacing w:line="276" w:lineRule="auto"/>
        <w:ind w:right="-1" w:firstLine="560"/>
        <w:jc w:val="right"/>
        <w:rPr>
          <w:rFonts w:ascii="Times New Roman" w:hAnsi="Times New Roman"/>
          <w:sz w:val="28"/>
          <w:szCs w:val="28"/>
          <w:lang w:val="uz-Cyrl-UZ"/>
        </w:rPr>
      </w:pPr>
    </w:p>
    <w:p w:rsidR="00C520B5" w:rsidRPr="00554042" w:rsidRDefault="00C520B5" w:rsidP="005964DB">
      <w:pPr>
        <w:spacing w:line="276" w:lineRule="auto"/>
        <w:ind w:right="-1" w:firstLine="560"/>
        <w:jc w:val="right"/>
        <w:rPr>
          <w:rFonts w:ascii="Times New Roman" w:hAnsi="Times New Roman"/>
          <w:sz w:val="28"/>
          <w:szCs w:val="28"/>
          <w:lang w:val="uz-Cyrl-UZ"/>
        </w:rPr>
      </w:pPr>
    </w:p>
    <w:p w:rsidR="00C520B5" w:rsidRPr="00554042" w:rsidRDefault="00C520B5" w:rsidP="005964DB">
      <w:pPr>
        <w:spacing w:line="276" w:lineRule="auto"/>
        <w:ind w:right="-1" w:firstLine="560"/>
        <w:jc w:val="right"/>
        <w:rPr>
          <w:rFonts w:ascii="Times New Roman" w:hAnsi="Times New Roman"/>
          <w:sz w:val="28"/>
          <w:szCs w:val="28"/>
          <w:lang w:val="uz-Cyrl-UZ"/>
        </w:rPr>
      </w:pPr>
    </w:p>
    <w:p w:rsidR="00C520B5" w:rsidRPr="00554042" w:rsidRDefault="00C520B5" w:rsidP="005964DB">
      <w:pPr>
        <w:spacing w:line="276" w:lineRule="auto"/>
        <w:ind w:right="-1" w:firstLine="560"/>
        <w:jc w:val="right"/>
        <w:rPr>
          <w:rFonts w:ascii="Times New Roman" w:hAnsi="Times New Roman"/>
          <w:sz w:val="28"/>
          <w:szCs w:val="28"/>
          <w:lang w:val="uz-Cyrl-UZ"/>
        </w:rPr>
      </w:pPr>
    </w:p>
    <w:p w:rsidR="00C520B5" w:rsidRPr="00554042" w:rsidRDefault="00C520B5" w:rsidP="005964DB">
      <w:pPr>
        <w:spacing w:line="276" w:lineRule="auto"/>
        <w:ind w:right="-1" w:firstLine="560"/>
        <w:jc w:val="right"/>
        <w:rPr>
          <w:rFonts w:ascii="Times New Roman" w:hAnsi="Times New Roman"/>
          <w:sz w:val="28"/>
          <w:szCs w:val="28"/>
          <w:lang w:val="uz-Cyrl-UZ"/>
        </w:rPr>
      </w:pPr>
    </w:p>
    <w:p w:rsidR="005964DB" w:rsidRPr="005964DB" w:rsidRDefault="005964DB" w:rsidP="005964DB">
      <w:pPr>
        <w:spacing w:line="276" w:lineRule="auto"/>
        <w:ind w:right="-1" w:firstLine="560"/>
        <w:jc w:val="right"/>
        <w:rPr>
          <w:rFonts w:ascii="Times New Roman" w:hAnsi="Times New Roman"/>
          <w:sz w:val="28"/>
          <w:szCs w:val="28"/>
        </w:rPr>
      </w:pPr>
      <w:r w:rsidRPr="005964DB">
        <w:rPr>
          <w:rFonts w:ascii="Times New Roman" w:hAnsi="Times New Roman"/>
          <w:sz w:val="28"/>
          <w:szCs w:val="28"/>
        </w:rPr>
        <w:lastRenderedPageBreak/>
        <w:t>4-jadval</w:t>
      </w:r>
    </w:p>
    <w:p w:rsidR="005964DB" w:rsidRPr="005964DB" w:rsidRDefault="005964DB" w:rsidP="005964DB">
      <w:pPr>
        <w:spacing w:line="276" w:lineRule="auto"/>
        <w:ind w:right="-1" w:firstLine="560"/>
        <w:jc w:val="center"/>
        <w:rPr>
          <w:rFonts w:ascii="Times New Roman" w:hAnsi="Times New Roman"/>
          <w:b/>
          <w:sz w:val="28"/>
          <w:szCs w:val="28"/>
        </w:rPr>
      </w:pPr>
      <w:proofErr w:type="spellStart"/>
      <w:r w:rsidRPr="005964DB">
        <w:rPr>
          <w:rFonts w:ascii="Times New Roman" w:hAnsi="Times New Roman"/>
          <w:b/>
          <w:sz w:val="28"/>
          <w:szCs w:val="28"/>
        </w:rPr>
        <w:t>Sutdan</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chiqqan</w:t>
      </w:r>
      <w:proofErr w:type="spellEnd"/>
      <w:r w:rsidRPr="005964DB">
        <w:rPr>
          <w:rFonts w:ascii="Times New Roman" w:hAnsi="Times New Roman"/>
          <w:b/>
          <w:sz w:val="28"/>
          <w:szCs w:val="28"/>
        </w:rPr>
        <w:t xml:space="preserve"> </w:t>
      </w:r>
      <w:proofErr w:type="spellStart"/>
      <w:proofErr w:type="gramStart"/>
      <w:r w:rsidRPr="005964DB">
        <w:rPr>
          <w:rFonts w:ascii="Times New Roman" w:hAnsi="Times New Roman"/>
          <w:b/>
          <w:sz w:val="28"/>
          <w:szCs w:val="28"/>
        </w:rPr>
        <w:t>bo‘goz</w:t>
      </w:r>
      <w:proofErr w:type="spellEnd"/>
      <w:proofErr w:type="gramEnd"/>
      <w:r w:rsidRPr="005964DB">
        <w:rPr>
          <w:rFonts w:ascii="Times New Roman" w:hAnsi="Times New Roman"/>
          <w:b/>
          <w:sz w:val="28"/>
          <w:szCs w:val="28"/>
        </w:rPr>
        <w:t xml:space="preserve"> </w:t>
      </w:r>
      <w:proofErr w:type="spellStart"/>
      <w:r w:rsidRPr="005964DB">
        <w:rPr>
          <w:rFonts w:ascii="Times New Roman" w:hAnsi="Times New Roman"/>
          <w:b/>
          <w:sz w:val="28"/>
          <w:szCs w:val="28"/>
        </w:rPr>
        <w:t>sigirlar</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uchun</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oziqlantirish</w:t>
      </w:r>
      <w:proofErr w:type="spellEnd"/>
      <w:r w:rsidRPr="005964DB">
        <w:rPr>
          <w:rFonts w:ascii="Times New Roman" w:hAnsi="Times New Roman"/>
          <w:b/>
          <w:sz w:val="28"/>
          <w:szCs w:val="28"/>
        </w:rPr>
        <w:t xml:space="preserve"> </w:t>
      </w:r>
      <w:proofErr w:type="spellStart"/>
      <w:r w:rsidRPr="005964DB">
        <w:rPr>
          <w:rFonts w:ascii="Times New Roman" w:hAnsi="Times New Roman"/>
          <w:b/>
          <w:sz w:val="28"/>
          <w:szCs w:val="28"/>
        </w:rPr>
        <w:t>me’yorlari</w:t>
      </w:r>
      <w:proofErr w:type="spellEnd"/>
    </w:p>
    <w:p w:rsidR="005964DB" w:rsidRPr="005964DB" w:rsidRDefault="005964DB" w:rsidP="005964DB">
      <w:pPr>
        <w:spacing w:line="276" w:lineRule="auto"/>
        <w:ind w:right="-1" w:firstLine="560"/>
        <w:jc w:val="center"/>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5"/>
        <w:gridCol w:w="1120"/>
        <w:gridCol w:w="1157"/>
        <w:gridCol w:w="1656"/>
        <w:gridCol w:w="1072"/>
        <w:gridCol w:w="1129"/>
        <w:gridCol w:w="1129"/>
        <w:gridCol w:w="1172"/>
      </w:tblGrid>
      <w:tr w:rsidR="005964DB" w:rsidRPr="00C520B5" w:rsidTr="005964DB">
        <w:tc>
          <w:tcPr>
            <w:tcW w:w="1204" w:type="dxa"/>
            <w:vMerge w:val="restart"/>
            <w:vAlign w:val="center"/>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Tirik</w:t>
            </w:r>
            <w:proofErr w:type="spellEnd"/>
            <w:r w:rsidRPr="00C520B5">
              <w:rPr>
                <w:rFonts w:ascii="Times New Roman" w:hAnsi="Times New Roman"/>
                <w:b/>
              </w:rPr>
              <w:t xml:space="preserve"> </w:t>
            </w:r>
            <w:proofErr w:type="spellStart"/>
            <w:r w:rsidRPr="00C520B5">
              <w:rPr>
                <w:rFonts w:ascii="Times New Roman" w:hAnsi="Times New Roman"/>
                <w:b/>
              </w:rPr>
              <w:t>vazni</w:t>
            </w:r>
            <w:proofErr w:type="spellEnd"/>
            <w:r w:rsidRPr="00C520B5">
              <w:rPr>
                <w:rFonts w:ascii="Times New Roman" w:hAnsi="Times New Roman"/>
                <w:b/>
              </w:rPr>
              <w:t>, kg</w:t>
            </w:r>
          </w:p>
        </w:tc>
        <w:tc>
          <w:tcPr>
            <w:tcW w:w="8649" w:type="dxa"/>
            <w:gridSpan w:val="7"/>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Bir</w:t>
            </w:r>
            <w:proofErr w:type="spellEnd"/>
            <w:r w:rsidRPr="00C520B5">
              <w:rPr>
                <w:rFonts w:ascii="Times New Roman" w:hAnsi="Times New Roman"/>
                <w:b/>
              </w:rPr>
              <w:t xml:space="preserve"> </w:t>
            </w:r>
            <w:proofErr w:type="spellStart"/>
            <w:r w:rsidRPr="00C520B5">
              <w:rPr>
                <w:rFonts w:ascii="Times New Roman" w:hAnsi="Times New Roman"/>
                <w:b/>
              </w:rPr>
              <w:t>kunda</w:t>
            </w:r>
            <w:proofErr w:type="spellEnd"/>
            <w:r w:rsidRPr="00C520B5">
              <w:rPr>
                <w:rFonts w:ascii="Times New Roman" w:hAnsi="Times New Roman"/>
                <w:b/>
              </w:rPr>
              <w:t xml:space="preserve"> </w:t>
            </w:r>
            <w:proofErr w:type="spellStart"/>
            <w:r w:rsidRPr="00C520B5">
              <w:rPr>
                <w:rFonts w:ascii="Times New Roman" w:hAnsi="Times New Roman"/>
                <w:b/>
              </w:rPr>
              <w:t>har</w:t>
            </w:r>
            <w:proofErr w:type="spellEnd"/>
            <w:r w:rsidRPr="00C520B5">
              <w:rPr>
                <w:rFonts w:ascii="Times New Roman" w:hAnsi="Times New Roman"/>
                <w:b/>
              </w:rPr>
              <w:t xml:space="preserve"> </w:t>
            </w:r>
            <w:proofErr w:type="spellStart"/>
            <w:r w:rsidRPr="00C520B5">
              <w:rPr>
                <w:rFonts w:ascii="Times New Roman" w:hAnsi="Times New Roman"/>
                <w:b/>
              </w:rPr>
              <w:t>bir</w:t>
            </w:r>
            <w:proofErr w:type="spellEnd"/>
            <w:r w:rsidRPr="00C520B5">
              <w:rPr>
                <w:rFonts w:ascii="Times New Roman" w:hAnsi="Times New Roman"/>
                <w:b/>
              </w:rPr>
              <w:t xml:space="preserve"> </w:t>
            </w:r>
            <w:proofErr w:type="spellStart"/>
            <w:r w:rsidRPr="00C520B5">
              <w:rPr>
                <w:rFonts w:ascii="Times New Roman" w:hAnsi="Times New Roman"/>
                <w:b/>
              </w:rPr>
              <w:t>sigirga</w:t>
            </w:r>
            <w:proofErr w:type="spellEnd"/>
            <w:r w:rsidRPr="00C520B5">
              <w:rPr>
                <w:rFonts w:ascii="Times New Roman" w:hAnsi="Times New Roman"/>
                <w:b/>
              </w:rPr>
              <w:t xml:space="preserve"> </w:t>
            </w:r>
            <w:proofErr w:type="spellStart"/>
            <w:r w:rsidRPr="00C520B5">
              <w:rPr>
                <w:rFonts w:ascii="Times New Roman" w:hAnsi="Times New Roman"/>
                <w:b/>
              </w:rPr>
              <w:t>talab</w:t>
            </w:r>
            <w:proofErr w:type="spellEnd"/>
            <w:r w:rsidRPr="00C520B5">
              <w:rPr>
                <w:rFonts w:ascii="Times New Roman" w:hAnsi="Times New Roman"/>
                <w:b/>
              </w:rPr>
              <w:t xml:space="preserve"> </w:t>
            </w:r>
            <w:proofErr w:type="spellStart"/>
            <w:r w:rsidRPr="00C520B5">
              <w:rPr>
                <w:rFonts w:ascii="Times New Roman" w:hAnsi="Times New Roman"/>
                <w:b/>
              </w:rPr>
              <w:t>qilinadi</w:t>
            </w:r>
            <w:proofErr w:type="spellEnd"/>
          </w:p>
        </w:tc>
      </w:tr>
      <w:tr w:rsidR="005964DB" w:rsidRPr="00C520B5" w:rsidTr="005964DB">
        <w:tc>
          <w:tcPr>
            <w:tcW w:w="1204" w:type="dxa"/>
            <w:vMerge/>
          </w:tcPr>
          <w:p w:rsidR="005964DB" w:rsidRPr="00C520B5" w:rsidRDefault="005964DB" w:rsidP="005964DB">
            <w:pPr>
              <w:spacing w:line="276" w:lineRule="auto"/>
              <w:ind w:right="-1"/>
              <w:rPr>
                <w:rFonts w:ascii="Times New Roman" w:hAnsi="Times New Roman"/>
                <w:b/>
              </w:rPr>
            </w:pPr>
          </w:p>
        </w:tc>
        <w:tc>
          <w:tcPr>
            <w:tcW w:w="1181"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oziqa</w:t>
            </w:r>
            <w:proofErr w:type="spellEnd"/>
            <w:r w:rsidRPr="00C520B5">
              <w:rPr>
                <w:rFonts w:ascii="Times New Roman" w:hAnsi="Times New Roman"/>
                <w:b/>
              </w:rPr>
              <w:t xml:space="preserve"> </w:t>
            </w:r>
            <w:proofErr w:type="spellStart"/>
            <w:r w:rsidRPr="00C520B5">
              <w:rPr>
                <w:rFonts w:ascii="Times New Roman" w:hAnsi="Times New Roman"/>
                <w:b/>
              </w:rPr>
              <w:t>birligi</w:t>
            </w:r>
            <w:proofErr w:type="spellEnd"/>
          </w:p>
        </w:tc>
        <w:tc>
          <w:tcPr>
            <w:tcW w:w="1196"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quruq</w:t>
            </w:r>
            <w:proofErr w:type="spellEnd"/>
            <w:r w:rsidRPr="00C520B5">
              <w:rPr>
                <w:rFonts w:ascii="Times New Roman" w:hAnsi="Times New Roman"/>
                <w:b/>
              </w:rPr>
              <w:t xml:space="preserve"> </w:t>
            </w:r>
            <w:proofErr w:type="spellStart"/>
            <w:r w:rsidRPr="00C520B5">
              <w:rPr>
                <w:rFonts w:ascii="Times New Roman" w:hAnsi="Times New Roman"/>
                <w:b/>
              </w:rPr>
              <w:t>modda</w:t>
            </w:r>
            <w:proofErr w:type="spellEnd"/>
            <w:r w:rsidRPr="00C520B5">
              <w:rPr>
                <w:rFonts w:ascii="Times New Roman" w:hAnsi="Times New Roman"/>
                <w:b/>
              </w:rPr>
              <w:t>, kg</w:t>
            </w:r>
          </w:p>
        </w:tc>
        <w:tc>
          <w:tcPr>
            <w:tcW w:w="1537"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hazmlanuvchi</w:t>
            </w:r>
            <w:proofErr w:type="spellEnd"/>
            <w:r w:rsidRPr="00C520B5">
              <w:rPr>
                <w:rFonts w:ascii="Times New Roman" w:hAnsi="Times New Roman"/>
                <w:b/>
              </w:rPr>
              <w:t xml:space="preserve"> protein, g</w:t>
            </w:r>
          </w:p>
        </w:tc>
        <w:tc>
          <w:tcPr>
            <w:tcW w:w="1163"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osh</w:t>
            </w:r>
            <w:proofErr w:type="spellEnd"/>
            <w:r w:rsidRPr="00C520B5">
              <w:rPr>
                <w:rFonts w:ascii="Times New Roman" w:hAnsi="Times New Roman"/>
                <w:b/>
              </w:rPr>
              <w:t xml:space="preserve"> </w:t>
            </w:r>
            <w:proofErr w:type="spellStart"/>
            <w:r w:rsidRPr="00C520B5">
              <w:rPr>
                <w:rFonts w:ascii="Times New Roman" w:hAnsi="Times New Roman"/>
                <w:b/>
              </w:rPr>
              <w:t>tuzi</w:t>
            </w:r>
            <w:proofErr w:type="spellEnd"/>
            <w:r w:rsidRPr="00C520B5">
              <w:rPr>
                <w:rFonts w:ascii="Times New Roman" w:hAnsi="Times New Roman"/>
                <w:b/>
              </w:rPr>
              <w:t>, g</w:t>
            </w:r>
          </w:p>
        </w:tc>
        <w:tc>
          <w:tcPr>
            <w:tcW w:w="1185"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kalsiy</w:t>
            </w:r>
            <w:proofErr w:type="spellEnd"/>
            <w:r w:rsidRPr="00C520B5">
              <w:rPr>
                <w:rFonts w:ascii="Times New Roman" w:hAnsi="Times New Roman"/>
                <w:b/>
              </w:rPr>
              <w:t>, g</w:t>
            </w:r>
          </w:p>
        </w:tc>
        <w:tc>
          <w:tcPr>
            <w:tcW w:w="1185"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fosfor</w:t>
            </w:r>
            <w:proofErr w:type="spellEnd"/>
            <w:r w:rsidRPr="00C520B5">
              <w:rPr>
                <w:rFonts w:ascii="Times New Roman" w:hAnsi="Times New Roman"/>
                <w:b/>
              </w:rPr>
              <w:t>, g</w:t>
            </w:r>
          </w:p>
        </w:tc>
        <w:tc>
          <w:tcPr>
            <w:tcW w:w="1202" w:type="dxa"/>
          </w:tcPr>
          <w:p w:rsidR="005964DB" w:rsidRPr="00C520B5" w:rsidRDefault="005964DB" w:rsidP="005964DB">
            <w:pPr>
              <w:spacing w:line="276" w:lineRule="auto"/>
              <w:ind w:right="-1"/>
              <w:jc w:val="center"/>
              <w:rPr>
                <w:rFonts w:ascii="Times New Roman" w:hAnsi="Times New Roman"/>
                <w:b/>
              </w:rPr>
            </w:pPr>
            <w:proofErr w:type="spellStart"/>
            <w:r w:rsidRPr="00C520B5">
              <w:rPr>
                <w:rFonts w:ascii="Times New Roman" w:hAnsi="Times New Roman"/>
                <w:b/>
              </w:rPr>
              <w:t>karotin</w:t>
            </w:r>
            <w:proofErr w:type="spellEnd"/>
            <w:r w:rsidRPr="00C520B5">
              <w:rPr>
                <w:rFonts w:ascii="Times New Roman" w:hAnsi="Times New Roman"/>
                <w:b/>
              </w:rPr>
              <w:t>, mg</w:t>
            </w:r>
          </w:p>
        </w:tc>
      </w:tr>
      <w:tr w:rsidR="005964DB" w:rsidRPr="00C520B5" w:rsidTr="005964DB">
        <w:tc>
          <w:tcPr>
            <w:tcW w:w="9853" w:type="dxa"/>
            <w:gridSpan w:val="8"/>
          </w:tcPr>
          <w:p w:rsidR="005964DB" w:rsidRPr="00C520B5" w:rsidRDefault="005964DB" w:rsidP="005964DB">
            <w:pPr>
              <w:spacing w:line="276" w:lineRule="auto"/>
              <w:ind w:right="-1"/>
              <w:jc w:val="center"/>
              <w:rPr>
                <w:rFonts w:ascii="Times New Roman" w:hAnsi="Times New Roman"/>
              </w:rPr>
            </w:pPr>
            <w:proofErr w:type="spellStart"/>
            <w:r w:rsidRPr="00C520B5">
              <w:rPr>
                <w:rFonts w:ascii="Times New Roman" w:hAnsi="Times New Roman"/>
              </w:rPr>
              <w:t>Bir</w:t>
            </w:r>
            <w:proofErr w:type="spellEnd"/>
            <w:r w:rsidRPr="00C520B5">
              <w:rPr>
                <w:rFonts w:ascii="Times New Roman" w:hAnsi="Times New Roman"/>
              </w:rPr>
              <w:t xml:space="preserve"> </w:t>
            </w:r>
            <w:proofErr w:type="spellStart"/>
            <w:r w:rsidRPr="00C520B5">
              <w:rPr>
                <w:rFonts w:ascii="Times New Roman" w:hAnsi="Times New Roman"/>
              </w:rPr>
              <w:t>yillik</w:t>
            </w:r>
            <w:proofErr w:type="spellEnd"/>
            <w:r w:rsidRPr="00C520B5">
              <w:rPr>
                <w:rFonts w:ascii="Times New Roman" w:hAnsi="Times New Roman"/>
              </w:rPr>
              <w:t xml:space="preserve"> </w:t>
            </w:r>
            <w:proofErr w:type="spellStart"/>
            <w:r w:rsidRPr="00C520B5">
              <w:rPr>
                <w:rFonts w:ascii="Times New Roman" w:hAnsi="Times New Roman"/>
              </w:rPr>
              <w:t>sut</w:t>
            </w:r>
            <w:proofErr w:type="spellEnd"/>
            <w:r w:rsidRPr="00C520B5">
              <w:rPr>
                <w:rFonts w:ascii="Times New Roman" w:hAnsi="Times New Roman"/>
              </w:rPr>
              <w:t xml:space="preserve"> </w:t>
            </w:r>
            <w:proofErr w:type="spellStart"/>
            <w:r w:rsidRPr="00C520B5">
              <w:rPr>
                <w:rFonts w:ascii="Times New Roman" w:hAnsi="Times New Roman"/>
              </w:rPr>
              <w:t>mahsuldorligi</w:t>
            </w:r>
            <w:proofErr w:type="spellEnd"/>
            <w:r w:rsidRPr="00C520B5">
              <w:rPr>
                <w:rFonts w:ascii="Times New Roman" w:hAnsi="Times New Roman"/>
              </w:rPr>
              <w:t xml:space="preserve"> 3000-3500 kg </w:t>
            </w:r>
            <w:proofErr w:type="spellStart"/>
            <w:r w:rsidRPr="00C520B5">
              <w:rPr>
                <w:rFonts w:ascii="Times New Roman" w:hAnsi="Times New Roman"/>
              </w:rPr>
              <w:t>bo‘lganda</w:t>
            </w:r>
            <w:proofErr w:type="spellEnd"/>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200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285</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220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299</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6,6</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755</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240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310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780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260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330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7,7</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280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350</w:t>
            </w:r>
          </w:p>
        </w:tc>
      </w:tr>
      <w:tr w:rsidR="005964DB" w:rsidRPr="00C520B5" w:rsidTr="005964DB">
        <w:tc>
          <w:tcPr>
            <w:tcW w:w="9853" w:type="dxa"/>
            <w:gridSpan w:val="8"/>
          </w:tcPr>
          <w:p w:rsidR="005964DB" w:rsidRPr="00C520B5" w:rsidRDefault="005964DB" w:rsidP="005964DB">
            <w:pPr>
              <w:spacing w:line="276" w:lineRule="auto"/>
              <w:ind w:right="-1"/>
              <w:jc w:val="center"/>
              <w:rPr>
                <w:rFonts w:ascii="Times New Roman" w:hAnsi="Times New Roman"/>
              </w:rPr>
            </w:pPr>
            <w:proofErr w:type="spellStart"/>
            <w:r w:rsidRPr="00C520B5">
              <w:rPr>
                <w:rFonts w:ascii="Times New Roman" w:hAnsi="Times New Roman"/>
              </w:rPr>
              <w:t>Bir</w:t>
            </w:r>
            <w:proofErr w:type="spellEnd"/>
            <w:r w:rsidRPr="00C520B5">
              <w:rPr>
                <w:rFonts w:ascii="Times New Roman" w:hAnsi="Times New Roman"/>
              </w:rPr>
              <w:t xml:space="preserve"> </w:t>
            </w:r>
            <w:proofErr w:type="spellStart"/>
            <w:r w:rsidRPr="00C520B5">
              <w:rPr>
                <w:rFonts w:ascii="Times New Roman" w:hAnsi="Times New Roman"/>
              </w:rPr>
              <w:t>yillik</w:t>
            </w:r>
            <w:proofErr w:type="spellEnd"/>
            <w:r w:rsidRPr="00C520B5">
              <w:rPr>
                <w:rFonts w:ascii="Times New Roman" w:hAnsi="Times New Roman"/>
              </w:rPr>
              <w:t xml:space="preserve"> </w:t>
            </w:r>
            <w:proofErr w:type="spellStart"/>
            <w:r w:rsidRPr="00C520B5">
              <w:rPr>
                <w:rFonts w:ascii="Times New Roman" w:hAnsi="Times New Roman"/>
              </w:rPr>
              <w:t>sut</w:t>
            </w:r>
            <w:proofErr w:type="spellEnd"/>
            <w:r w:rsidRPr="00C520B5">
              <w:rPr>
                <w:rFonts w:ascii="Times New Roman" w:hAnsi="Times New Roman"/>
              </w:rPr>
              <w:t xml:space="preserve"> </w:t>
            </w:r>
            <w:proofErr w:type="spellStart"/>
            <w:r w:rsidRPr="00C520B5">
              <w:rPr>
                <w:rFonts w:ascii="Times New Roman" w:hAnsi="Times New Roman"/>
              </w:rPr>
              <w:t>mahsuldorligi</w:t>
            </w:r>
            <w:proofErr w:type="spellEnd"/>
            <w:r w:rsidRPr="00C520B5">
              <w:rPr>
                <w:rFonts w:ascii="Times New Roman" w:hAnsi="Times New Roman"/>
              </w:rPr>
              <w:t xml:space="preserve"> 4000-5000 kg </w:t>
            </w:r>
            <w:proofErr w:type="spellStart"/>
            <w:r w:rsidRPr="00C520B5">
              <w:rPr>
                <w:rFonts w:ascii="Times New Roman" w:hAnsi="Times New Roman"/>
              </w:rPr>
              <w:t>bo‘lganda</w:t>
            </w:r>
            <w:proofErr w:type="spellEnd"/>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7,5</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325</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370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70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350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390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8,5</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11,0</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375</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420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500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8,8</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970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400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450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9,4</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12,0</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1050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420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480</w:t>
            </w:r>
          </w:p>
        </w:tc>
      </w:tr>
      <w:tr w:rsidR="005964DB" w:rsidRPr="00C520B5" w:rsidTr="005964DB">
        <w:tc>
          <w:tcPr>
            <w:tcW w:w="1204"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550</w:t>
            </w:r>
          </w:p>
        </w:tc>
        <w:tc>
          <w:tcPr>
            <w:tcW w:w="1181"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9,7</w:t>
            </w:r>
          </w:p>
        </w:tc>
        <w:tc>
          <w:tcPr>
            <w:tcW w:w="1196"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12,5</w:t>
            </w:r>
          </w:p>
        </w:tc>
        <w:tc>
          <w:tcPr>
            <w:tcW w:w="1537"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1100</w:t>
            </w:r>
          </w:p>
        </w:tc>
        <w:tc>
          <w:tcPr>
            <w:tcW w:w="1163"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65</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100</w:t>
            </w:r>
          </w:p>
        </w:tc>
        <w:tc>
          <w:tcPr>
            <w:tcW w:w="1185"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440</w:t>
            </w:r>
          </w:p>
        </w:tc>
        <w:tc>
          <w:tcPr>
            <w:tcW w:w="1202" w:type="dxa"/>
          </w:tcPr>
          <w:p w:rsidR="005964DB" w:rsidRPr="00C520B5" w:rsidRDefault="005964DB" w:rsidP="005964DB">
            <w:pPr>
              <w:spacing w:line="276" w:lineRule="auto"/>
              <w:ind w:right="-1"/>
              <w:jc w:val="center"/>
              <w:rPr>
                <w:rFonts w:ascii="Times New Roman" w:hAnsi="Times New Roman"/>
              </w:rPr>
            </w:pPr>
            <w:r w:rsidRPr="00C520B5">
              <w:rPr>
                <w:rFonts w:ascii="Times New Roman" w:hAnsi="Times New Roman"/>
              </w:rPr>
              <w:t>530</w:t>
            </w:r>
          </w:p>
        </w:tc>
      </w:tr>
    </w:tbl>
    <w:p w:rsidR="005964DB" w:rsidRPr="005964DB" w:rsidRDefault="005964DB" w:rsidP="005964DB">
      <w:pPr>
        <w:spacing w:line="276" w:lineRule="auto"/>
        <w:ind w:right="-1" w:firstLine="560"/>
        <w:jc w:val="center"/>
        <w:rPr>
          <w:rFonts w:ascii="Times New Roman" w:hAnsi="Times New Roman"/>
          <w:b/>
          <w:sz w:val="28"/>
          <w:szCs w:val="28"/>
        </w:rPr>
      </w:pP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Bo‘g‘oz sigir va g‘unojinlarning vazni hamda ulardan olinadigan sut miqdorini hisobga olgan holda yoz oylarida quyidagi miqdorda oziqa berish tavsiya etiladi: 35</w:t>
      </w:r>
      <w:r w:rsidRPr="005964DB">
        <w:rPr>
          <w:rFonts w:ascii="Times New Roman" w:hAnsi="Times New Roman"/>
          <w:bCs/>
          <w:sz w:val="28"/>
          <w:szCs w:val="28"/>
        </w:rPr>
        <w:t>-</w:t>
      </w:r>
      <w:r w:rsidRPr="005964DB">
        <w:rPr>
          <w:rFonts w:ascii="Times New Roman" w:hAnsi="Times New Roman"/>
          <w:bCs/>
          <w:sz w:val="28"/>
          <w:szCs w:val="28"/>
          <w:lang w:val="uz-Cyrl-UZ"/>
        </w:rPr>
        <w:t>40 kg ko‘k o‘t, 1-2 kg beda pichani, 2 kg konsentrat oziqalar, 55-56 g osh tuzi, qish oylarida 4-5 kg beda pichani, 20-28 kg makkajo‘xori silosi, 4-6 kg xashaki lavlagi, 2 kg somon, 2-2,5 kg konsentrat oziqa, 50-60 g osh tuzi.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
          <w:sz w:val="28"/>
          <w:szCs w:val="28"/>
          <w:lang w:val="uz-Cyrl-UZ"/>
        </w:rPr>
        <w:t xml:space="preserve">Yosh buzoqlarni oziqlantirish. </w:t>
      </w:r>
      <w:r w:rsidRPr="005964DB">
        <w:rPr>
          <w:rFonts w:ascii="Times New Roman" w:hAnsi="Times New Roman"/>
          <w:bCs/>
          <w:sz w:val="28"/>
          <w:szCs w:val="28"/>
          <w:lang w:val="uz-Cyrl-UZ"/>
        </w:rPr>
        <w:t xml:space="preserve"> Yangi tug‘ilgan buzoqlarning ovqat hazm qilish a’zolari ancha nozik va rivojlanmaganligi uchun dag‘al xashaklarni iste’mol qilaolmaydi. Shuning uchun ularga birinchi 10 kunligida faqatgina o‘z onalarining og‘iz suti bilan oziqlantiriladi. O‘n birinchi kundan boshlab buzoqlar sifatli beda pichani eyishga o‘rgatiladi.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Yosh buzoqlar me’yor darajasida o‘sishi, rivojlanishi hamda semirishini ta’minlaydigan oziqlantirish sxemalari va me’yorlariga asosan oziqlantiriladi. </w:t>
      </w:r>
    </w:p>
    <w:p w:rsidR="005964DB" w:rsidRPr="005964DB" w:rsidRDefault="005964DB" w:rsidP="005964DB">
      <w:pPr>
        <w:spacing w:line="276" w:lineRule="auto"/>
        <w:ind w:right="-1" w:firstLine="560"/>
        <w:jc w:val="both"/>
        <w:rPr>
          <w:rFonts w:ascii="Times New Roman" w:hAnsi="Times New Roman"/>
          <w:bCs/>
          <w:sz w:val="28"/>
          <w:szCs w:val="28"/>
        </w:rPr>
      </w:pPr>
      <w:r w:rsidRPr="005964DB">
        <w:rPr>
          <w:rFonts w:ascii="Times New Roman" w:hAnsi="Times New Roman"/>
          <w:bCs/>
          <w:sz w:val="28"/>
          <w:szCs w:val="28"/>
          <w:lang w:val="uz-Cyrl-UZ"/>
        </w:rPr>
        <w:t>Buzoqlarning dastlabki o‘sish davrida, ularga ichiriladigan sutga alohida e’tibor berilishi lozim. Buzoqlar onasidan ajratilib alohida uych</w:t>
      </w:r>
      <w:r w:rsidR="00C520B5">
        <w:rPr>
          <w:rFonts w:ascii="Times New Roman" w:hAnsi="Times New Roman"/>
          <w:bCs/>
          <w:sz w:val="28"/>
          <w:szCs w:val="28"/>
          <w:lang w:val="uz-Cyrl-UZ"/>
        </w:rPr>
        <w:t>a-profilaktoriyda saqlanayotgan</w:t>
      </w:r>
      <w:r w:rsidR="00C520B5" w:rsidRPr="00C520B5">
        <w:rPr>
          <w:rFonts w:ascii="Times New Roman" w:hAnsi="Times New Roman"/>
          <w:bCs/>
          <w:sz w:val="28"/>
          <w:szCs w:val="28"/>
          <w:lang w:val="uz-Cyrl-UZ"/>
        </w:rPr>
        <w:t>d</w:t>
      </w:r>
      <w:r w:rsidRPr="005964DB">
        <w:rPr>
          <w:rFonts w:ascii="Times New Roman" w:hAnsi="Times New Roman"/>
          <w:bCs/>
          <w:sz w:val="28"/>
          <w:szCs w:val="28"/>
          <w:lang w:val="uz-Cyrl-UZ"/>
        </w:rPr>
        <w:t>a faqat sog‘lom sigirlarning suti 3 mahal – ertalab soat 6, tushda 12 va kech soat 18 da ichiriladi. Sutning harorati ichirilishidan oldin 36-38</w:t>
      </w:r>
      <w:r w:rsidRPr="005964DB">
        <w:rPr>
          <w:rFonts w:ascii="Times New Roman" w:hAnsi="Times New Roman"/>
          <w:bCs/>
          <w:sz w:val="28"/>
          <w:szCs w:val="28"/>
          <w:vertAlign w:val="superscript"/>
          <w:lang w:val="uz-Cyrl-UZ"/>
        </w:rPr>
        <w:t>o</w:t>
      </w:r>
      <w:r w:rsidRPr="005964DB">
        <w:rPr>
          <w:rFonts w:ascii="Times New Roman" w:hAnsi="Times New Roman"/>
          <w:bCs/>
          <w:sz w:val="28"/>
          <w:szCs w:val="28"/>
          <w:lang w:val="uz-Cyrl-UZ"/>
        </w:rPr>
        <w:t>C bo‘lishi kerak. Buzoqlar 20 kunligidan boshlab om</w:t>
      </w:r>
      <w:r w:rsidR="00FC4EC6" w:rsidRPr="00FC4EC6">
        <w:rPr>
          <w:rFonts w:ascii="Times New Roman" w:hAnsi="Times New Roman"/>
          <w:bCs/>
          <w:sz w:val="28"/>
          <w:szCs w:val="28"/>
          <w:lang w:val="uz-Cyrl-UZ"/>
        </w:rPr>
        <w:t>i</w:t>
      </w:r>
      <w:r w:rsidRPr="005964DB">
        <w:rPr>
          <w:rFonts w:ascii="Times New Roman" w:hAnsi="Times New Roman"/>
          <w:bCs/>
          <w:sz w:val="28"/>
          <w:szCs w:val="28"/>
          <w:lang w:val="uz-Cyrl-UZ"/>
        </w:rPr>
        <w:t xml:space="preserve">xta </w:t>
      </w:r>
      <w:r w:rsidR="00FC4EC6" w:rsidRPr="00FC4EC6">
        <w:rPr>
          <w:rFonts w:ascii="Times New Roman" w:hAnsi="Times New Roman"/>
          <w:bCs/>
          <w:sz w:val="28"/>
          <w:szCs w:val="28"/>
          <w:lang w:val="uz-Cyrl-UZ"/>
        </w:rPr>
        <w:t>y</w:t>
      </w:r>
      <w:r w:rsidRPr="005964DB">
        <w:rPr>
          <w:rFonts w:ascii="Times New Roman" w:hAnsi="Times New Roman"/>
          <w:bCs/>
          <w:sz w:val="28"/>
          <w:szCs w:val="28"/>
          <w:lang w:val="uz-Cyrl-UZ"/>
        </w:rPr>
        <w:t>emga o‘rgatiladi va asta-sekin uning miqdori ko‘paytirib boriladi. Bir oylik buzoqlarga kuniga 400-500 g, 2 oyligida esa 1 kg gacha om</w:t>
      </w:r>
      <w:r w:rsidR="00FC4EC6" w:rsidRPr="00FC4EC6">
        <w:rPr>
          <w:rFonts w:ascii="Times New Roman" w:hAnsi="Times New Roman"/>
          <w:bCs/>
          <w:sz w:val="28"/>
          <w:szCs w:val="28"/>
          <w:lang w:val="uz-Cyrl-UZ"/>
        </w:rPr>
        <w:t>i</w:t>
      </w:r>
      <w:r w:rsidRPr="005964DB">
        <w:rPr>
          <w:rFonts w:ascii="Times New Roman" w:hAnsi="Times New Roman"/>
          <w:bCs/>
          <w:sz w:val="28"/>
          <w:szCs w:val="28"/>
          <w:lang w:val="uz-Cyrl-UZ"/>
        </w:rPr>
        <w:t xml:space="preserve">xta </w:t>
      </w:r>
      <w:r w:rsidR="00FC4EC6" w:rsidRPr="00FC4EC6">
        <w:rPr>
          <w:rFonts w:ascii="Times New Roman" w:hAnsi="Times New Roman"/>
          <w:bCs/>
          <w:sz w:val="28"/>
          <w:szCs w:val="28"/>
          <w:lang w:val="uz-Cyrl-UZ"/>
        </w:rPr>
        <w:t>y</w:t>
      </w:r>
      <w:r w:rsidRPr="005964DB">
        <w:rPr>
          <w:rFonts w:ascii="Times New Roman" w:hAnsi="Times New Roman"/>
          <w:bCs/>
          <w:sz w:val="28"/>
          <w:szCs w:val="28"/>
          <w:lang w:val="uz-Cyrl-UZ"/>
        </w:rPr>
        <w:t xml:space="preserve">em beriladi. Yosh buzoqlarning mineral </w:t>
      </w:r>
      <w:r w:rsidRPr="005964DB">
        <w:rPr>
          <w:rFonts w:ascii="Times New Roman" w:hAnsi="Times New Roman"/>
          <w:bCs/>
          <w:sz w:val="28"/>
          <w:szCs w:val="28"/>
          <w:lang w:val="uz-Cyrl-UZ"/>
        </w:rPr>
        <w:lastRenderedPageBreak/>
        <w:t>moddalar</w:t>
      </w:r>
      <w:proofErr w:type="spellStart"/>
      <w:r w:rsidRPr="005964DB">
        <w:rPr>
          <w:rFonts w:ascii="Times New Roman" w:hAnsi="Times New Roman"/>
          <w:bCs/>
          <w:sz w:val="28"/>
          <w:szCs w:val="28"/>
        </w:rPr>
        <w:t>ga</w:t>
      </w:r>
      <w:proofErr w:type="spellEnd"/>
      <w:r w:rsidRPr="005964DB">
        <w:rPr>
          <w:rFonts w:ascii="Times New Roman" w:hAnsi="Times New Roman"/>
          <w:bCs/>
          <w:sz w:val="28"/>
          <w:szCs w:val="28"/>
          <w:lang w:val="uz-Cyrl-UZ"/>
        </w:rPr>
        <w:t xml:space="preserve"> bo‘lgan ehtiyojini qondirish maqsadida ularga bo‘r, osh tuzi va boshqa mineral qo‘shilmalar beriladi.</w:t>
      </w:r>
    </w:p>
    <w:p w:rsidR="005964DB" w:rsidRPr="005964DB" w:rsidRDefault="005964DB" w:rsidP="005964DB">
      <w:pPr>
        <w:spacing w:line="276" w:lineRule="auto"/>
        <w:ind w:right="-1" w:firstLine="560"/>
        <w:jc w:val="both"/>
        <w:rPr>
          <w:rFonts w:ascii="Times New Roman" w:hAnsi="Times New Roman"/>
          <w:bCs/>
          <w:sz w:val="28"/>
          <w:szCs w:val="28"/>
          <w:lang w:val="uz-Cyrl-UZ"/>
        </w:rPr>
      </w:pPr>
      <w:proofErr w:type="spellStart"/>
      <w:r w:rsidRPr="005964DB">
        <w:rPr>
          <w:rFonts w:ascii="Times New Roman" w:hAnsi="Times New Roman"/>
          <w:bCs/>
          <w:sz w:val="28"/>
          <w:szCs w:val="28"/>
        </w:rPr>
        <w:t>Buzoqlar</w:t>
      </w:r>
      <w:proofErr w:type="spellEnd"/>
      <w:r w:rsidRPr="005964DB">
        <w:rPr>
          <w:rFonts w:ascii="Times New Roman" w:hAnsi="Times New Roman"/>
          <w:bCs/>
          <w:sz w:val="28"/>
          <w:szCs w:val="28"/>
        </w:rPr>
        <w:t xml:space="preserve"> 60 </w:t>
      </w:r>
      <w:proofErr w:type="spellStart"/>
      <w:r w:rsidRPr="005964DB">
        <w:rPr>
          <w:rFonts w:ascii="Times New Roman" w:hAnsi="Times New Roman"/>
          <w:bCs/>
          <w:sz w:val="28"/>
          <w:szCs w:val="28"/>
        </w:rPr>
        <w:t>kunligidan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boshlab</w:t>
      </w:r>
      <w:proofErr w:type="spellEnd"/>
      <w:r w:rsidRPr="005964DB">
        <w:rPr>
          <w:rFonts w:ascii="Times New Roman" w:hAnsi="Times New Roman"/>
          <w:bCs/>
          <w:sz w:val="28"/>
          <w:szCs w:val="28"/>
        </w:rPr>
        <w:t xml:space="preserve"> individual </w:t>
      </w:r>
      <w:proofErr w:type="spellStart"/>
      <w:r w:rsidRPr="005964DB">
        <w:rPr>
          <w:rFonts w:ascii="Times New Roman" w:hAnsi="Times New Roman"/>
          <w:bCs/>
          <w:sz w:val="28"/>
          <w:szCs w:val="28"/>
        </w:rPr>
        <w:t>katakchalardan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guruh-guruh</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qilib</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saqlanadigan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ochiq</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havoda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joylashtirilgan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maxsus</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maydonchalarga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yoki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yayratish</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maydonchasi</w:t>
      </w:r>
      <w:proofErr w:type="spellEnd"/>
      <w:r w:rsidRPr="005964DB">
        <w:rPr>
          <w:rFonts w:ascii="Times New Roman" w:hAnsi="Times New Roman"/>
          <w:bCs/>
          <w:sz w:val="28"/>
          <w:szCs w:val="28"/>
        </w:rPr>
        <w:t xml:space="preserve"> </w:t>
      </w:r>
      <w:proofErr w:type="spellStart"/>
      <w:proofErr w:type="gramStart"/>
      <w:r w:rsidRPr="005964DB">
        <w:rPr>
          <w:rFonts w:ascii="Times New Roman" w:hAnsi="Times New Roman"/>
          <w:bCs/>
          <w:sz w:val="28"/>
          <w:szCs w:val="28"/>
        </w:rPr>
        <w:t>bo‘lgan</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binolarga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o‘tkaziladi</w:t>
      </w:r>
      <w:proofErr w:type="spellEnd"/>
      <w:r w:rsidRPr="005964DB">
        <w:rPr>
          <w:rFonts w:ascii="Times New Roman" w:hAnsi="Times New Roman"/>
          <w:bCs/>
          <w:sz w:val="28"/>
          <w:szCs w:val="28"/>
        </w:rPr>
        <w:t xml:space="preserve">. Bu </w:t>
      </w:r>
      <w:proofErr w:type="spellStart"/>
      <w:r w:rsidRPr="005964DB">
        <w:rPr>
          <w:rFonts w:ascii="Times New Roman" w:hAnsi="Times New Roman"/>
          <w:bCs/>
          <w:sz w:val="28"/>
          <w:szCs w:val="28"/>
        </w:rPr>
        <w:t>maydonchalarda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buzoqlar</w:t>
      </w:r>
      <w:proofErr w:type="spellEnd"/>
      <w:r w:rsidRPr="005964DB">
        <w:rPr>
          <w:rFonts w:ascii="Times New Roman" w:hAnsi="Times New Roman"/>
          <w:bCs/>
          <w:sz w:val="28"/>
          <w:szCs w:val="28"/>
        </w:rPr>
        <w:t xml:space="preserve"> 6-8 </w:t>
      </w:r>
      <w:proofErr w:type="spellStart"/>
      <w:r w:rsidRPr="005964DB">
        <w:rPr>
          <w:rFonts w:ascii="Times New Roman" w:hAnsi="Times New Roman"/>
          <w:bCs/>
          <w:sz w:val="28"/>
          <w:szCs w:val="28"/>
        </w:rPr>
        <w:t>boshdan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guruhlarga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ajratilib</w:t>
      </w:r>
      <w:proofErr w:type="spellEnd"/>
      <w:r w:rsidRPr="005964DB">
        <w:rPr>
          <w:rFonts w:ascii="Times New Roman" w:hAnsi="Times New Roman"/>
          <w:bCs/>
          <w:sz w:val="28"/>
          <w:szCs w:val="28"/>
        </w:rPr>
        <w:t xml:space="preserve">, </w:t>
      </w:r>
      <w:proofErr w:type="gramStart"/>
      <w:r w:rsidRPr="005964DB">
        <w:rPr>
          <w:rFonts w:ascii="Times New Roman" w:hAnsi="Times New Roman"/>
          <w:bCs/>
          <w:sz w:val="28"/>
          <w:szCs w:val="28"/>
        </w:rPr>
        <w:t xml:space="preserve">6 </w:t>
      </w:r>
      <w:proofErr w:type="spellStart"/>
      <w:r w:rsidRPr="005964DB">
        <w:rPr>
          <w:rFonts w:ascii="Times New Roman" w:hAnsi="Times New Roman"/>
          <w:bCs/>
          <w:sz w:val="28"/>
          <w:szCs w:val="28"/>
        </w:rPr>
        <w:t>oylikkacha</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parvarishlanadi</w:t>
      </w:r>
      <w:proofErr w:type="spellEnd"/>
      <w:r w:rsidRPr="005964DB">
        <w:rPr>
          <w:rFonts w:ascii="Times New Roman" w:hAnsi="Times New Roman"/>
          <w:bCs/>
          <w:sz w:val="28"/>
          <w:szCs w:val="28"/>
        </w:rPr>
        <w:t xml:space="preserve">. </w:t>
      </w:r>
      <w:r w:rsidRPr="005964DB">
        <w:rPr>
          <w:rFonts w:ascii="Times New Roman" w:hAnsi="Times New Roman"/>
          <w:bCs/>
          <w:sz w:val="28"/>
          <w:szCs w:val="28"/>
          <w:lang w:val="uz-Cyrl-UZ"/>
        </w:rPr>
        <w:t xml:space="preserve">Buzoqlar guruhlarga ajratilayotganda </w:t>
      </w:r>
      <w:proofErr w:type="spellStart"/>
      <w:r w:rsidR="00FC4EC6">
        <w:rPr>
          <w:rFonts w:ascii="Times New Roman" w:hAnsi="Times New Roman"/>
          <w:bCs/>
          <w:sz w:val="28"/>
          <w:szCs w:val="28"/>
        </w:rPr>
        <w:t>yosh</w:t>
      </w:r>
      <w:proofErr w:type="spellEnd"/>
      <w:r w:rsidRPr="005964DB">
        <w:rPr>
          <w:rFonts w:ascii="Times New Roman" w:hAnsi="Times New Roman"/>
          <w:bCs/>
          <w:sz w:val="28"/>
          <w:szCs w:val="28"/>
          <w:lang w:val="uz-Cyrl-UZ"/>
        </w:rPr>
        <w:t>i va vazni bo‘yicha teng bo‘lishiga rioya qilinadi.</w:t>
      </w:r>
    </w:p>
    <w:p w:rsidR="005964DB" w:rsidRPr="005964DB" w:rsidRDefault="005964DB" w:rsidP="005964DB">
      <w:pPr>
        <w:spacing w:line="276" w:lineRule="auto"/>
        <w:ind w:right="-1" w:firstLine="560"/>
        <w:jc w:val="both"/>
        <w:rPr>
          <w:rFonts w:ascii="Times New Roman" w:hAnsi="Times New Roman"/>
          <w:bCs/>
          <w:sz w:val="28"/>
          <w:szCs w:val="28"/>
        </w:rPr>
      </w:pPr>
      <w:proofErr w:type="spellStart"/>
      <w:r w:rsidRPr="005964DB">
        <w:rPr>
          <w:rFonts w:ascii="Times New Roman" w:hAnsi="Times New Roman"/>
          <w:bCs/>
          <w:sz w:val="28"/>
          <w:szCs w:val="28"/>
        </w:rPr>
        <w:t>Bir</w:t>
      </w:r>
      <w:proofErr w:type="spellEnd"/>
      <w:r w:rsidRPr="005964DB">
        <w:rPr>
          <w:rFonts w:ascii="Times New Roman" w:hAnsi="Times New Roman"/>
          <w:bCs/>
          <w:sz w:val="28"/>
          <w:szCs w:val="28"/>
        </w:rPr>
        <w:t xml:space="preserve"> bosh </w:t>
      </w:r>
      <w:proofErr w:type="spellStart"/>
      <w:r w:rsidRPr="005964DB">
        <w:rPr>
          <w:rFonts w:ascii="Times New Roman" w:hAnsi="Times New Roman"/>
          <w:bCs/>
          <w:sz w:val="28"/>
          <w:szCs w:val="28"/>
        </w:rPr>
        <w:t>uchun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bino</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ichida</w:t>
      </w:r>
      <w:proofErr w:type="spellEnd"/>
      <w:r w:rsidRPr="005964DB">
        <w:rPr>
          <w:rFonts w:ascii="Times New Roman" w:hAnsi="Times New Roman"/>
          <w:bCs/>
          <w:sz w:val="28"/>
          <w:szCs w:val="28"/>
        </w:rPr>
        <w:t xml:space="preserve"> 2 </w:t>
      </w:r>
      <w:proofErr w:type="gramStart"/>
      <w:r w:rsidRPr="005964DB">
        <w:rPr>
          <w:rFonts w:ascii="Times New Roman" w:hAnsi="Times New Roman"/>
          <w:bCs/>
          <w:sz w:val="28"/>
          <w:szCs w:val="28"/>
        </w:rPr>
        <w:t>m</w:t>
      </w:r>
      <w:r w:rsidRPr="005964DB">
        <w:rPr>
          <w:rFonts w:ascii="Times New Roman" w:hAnsi="Times New Roman"/>
          <w:bCs/>
          <w:sz w:val="28"/>
          <w:szCs w:val="28"/>
          <w:vertAlign w:val="superscript"/>
        </w:rPr>
        <w:t xml:space="preserve">2 </w:t>
      </w:r>
      <w:r w:rsidR="00FC4EC6" w:rsidRPr="00FC4EC6">
        <w:rPr>
          <w:rFonts w:ascii="Times New Roman" w:hAnsi="Times New Roman"/>
          <w:bCs/>
          <w:sz w:val="28"/>
          <w:szCs w:val="28"/>
        </w:rPr>
        <w:t>,</w:t>
      </w:r>
      <w:proofErr w:type="gramEnd"/>
      <w:r w:rsidR="00FC4EC6">
        <w:rPr>
          <w:rFonts w:ascii="Times New Roman" w:hAnsi="Times New Roman"/>
          <w:bCs/>
          <w:sz w:val="28"/>
          <w:szCs w:val="28"/>
        </w:rPr>
        <w:t xml:space="preserve"> </w:t>
      </w:r>
      <w:proofErr w:type="spellStart"/>
      <w:r w:rsidR="00FC4EC6">
        <w:rPr>
          <w:rFonts w:ascii="Times New Roman" w:hAnsi="Times New Roman"/>
          <w:bCs/>
          <w:sz w:val="28"/>
          <w:szCs w:val="28"/>
        </w:rPr>
        <w:t>ochiq</w:t>
      </w:r>
      <w:proofErr w:type="spellEnd"/>
      <w:r w:rsidR="00FC4EC6">
        <w:rPr>
          <w:rFonts w:ascii="Times New Roman" w:hAnsi="Times New Roman"/>
          <w:bCs/>
          <w:sz w:val="28"/>
          <w:szCs w:val="28"/>
        </w:rPr>
        <w:t xml:space="preserve"> </w:t>
      </w:r>
      <w:proofErr w:type="spellStart"/>
      <w:r w:rsidRPr="005964DB">
        <w:rPr>
          <w:rFonts w:ascii="Times New Roman" w:hAnsi="Times New Roman"/>
          <w:bCs/>
          <w:sz w:val="28"/>
          <w:szCs w:val="28"/>
        </w:rPr>
        <w:t>maydonda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esa</w:t>
      </w:r>
      <w:proofErr w:type="spellEnd"/>
      <w:r w:rsidRPr="005964DB">
        <w:rPr>
          <w:rFonts w:ascii="Times New Roman" w:hAnsi="Times New Roman"/>
          <w:bCs/>
          <w:sz w:val="28"/>
          <w:szCs w:val="28"/>
        </w:rPr>
        <w:t xml:space="preserve"> 4 m</w:t>
      </w:r>
      <w:r w:rsidRPr="005964DB">
        <w:rPr>
          <w:rFonts w:ascii="Times New Roman" w:hAnsi="Times New Roman"/>
          <w:bCs/>
          <w:sz w:val="28"/>
          <w:szCs w:val="28"/>
          <w:vertAlign w:val="superscript"/>
        </w:rPr>
        <w:t>2</w:t>
      </w:r>
      <w:r w:rsidRPr="005964DB">
        <w:rPr>
          <w:rFonts w:ascii="Times New Roman" w:hAnsi="Times New Roman"/>
          <w:bCs/>
          <w:sz w:val="28"/>
          <w:szCs w:val="28"/>
        </w:rPr>
        <w:t xml:space="preserve"> joy </w:t>
      </w:r>
      <w:proofErr w:type="spellStart"/>
      <w:r w:rsidRPr="005964DB">
        <w:rPr>
          <w:rFonts w:ascii="Times New Roman" w:hAnsi="Times New Roman"/>
          <w:bCs/>
          <w:sz w:val="28"/>
          <w:szCs w:val="28"/>
        </w:rPr>
        <w:t>bilan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ta’minlanadi</w:t>
      </w:r>
      <w:proofErr w:type="spellEnd"/>
      <w:r w:rsidRPr="005964DB">
        <w:rPr>
          <w:rFonts w:ascii="Times New Roman" w:hAnsi="Times New Roman"/>
          <w:bCs/>
          <w:sz w:val="28"/>
          <w:szCs w:val="28"/>
        </w:rPr>
        <w:t>.</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Oziqlantirish ratsionlari xo‘jalikda mavjud oziqalarga asosan tuzilishi hamda ular buzoqlarning me’yor darajasida o‘sib rivojlanishini ta’minlashi zarur. </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Yoz davrida sutdan chiqqan buzoqlar uchun beda, makkajo‘xori, javdar va boshqa oz</w:t>
      </w:r>
      <w:r w:rsidR="00FC4EC6" w:rsidRPr="00FC4EC6">
        <w:rPr>
          <w:rFonts w:ascii="Times New Roman" w:hAnsi="Times New Roman"/>
          <w:bCs/>
          <w:sz w:val="28"/>
          <w:szCs w:val="28"/>
          <w:lang w:val="uz-Cyrl-UZ"/>
        </w:rPr>
        <w:t>i</w:t>
      </w:r>
      <w:r w:rsidRPr="005964DB">
        <w:rPr>
          <w:rFonts w:ascii="Times New Roman" w:hAnsi="Times New Roman"/>
          <w:bCs/>
          <w:sz w:val="28"/>
          <w:szCs w:val="28"/>
          <w:lang w:val="uz-Cyrl-UZ"/>
        </w:rPr>
        <w:t>qabop ekinlar ko‘k massasi hamda konsentrat oziqalar, qish davrida esa makkajo‘xori silosi, xashaki lavlagi, beda pichani, somon, o‘t uni va konsentrat ozuqalar asosiy oziqalar hisoblanadi.</w:t>
      </w:r>
    </w:p>
    <w:p w:rsidR="005964DB" w:rsidRPr="005964DB" w:rsidRDefault="005964DB" w:rsidP="005964DB">
      <w:pPr>
        <w:spacing w:line="276" w:lineRule="auto"/>
        <w:ind w:right="-1" w:firstLine="560"/>
        <w:jc w:val="both"/>
        <w:rPr>
          <w:rFonts w:ascii="Times New Roman" w:hAnsi="Times New Roman"/>
          <w:bCs/>
          <w:sz w:val="28"/>
          <w:szCs w:val="28"/>
        </w:rPr>
      </w:pPr>
      <w:r w:rsidRPr="005964DB">
        <w:rPr>
          <w:rFonts w:ascii="Times New Roman" w:hAnsi="Times New Roman"/>
          <w:bCs/>
          <w:sz w:val="28"/>
          <w:szCs w:val="28"/>
        </w:rPr>
        <w:t xml:space="preserve">Mineral </w:t>
      </w:r>
      <w:proofErr w:type="spellStart"/>
      <w:r w:rsidRPr="005964DB">
        <w:rPr>
          <w:rFonts w:ascii="Times New Roman" w:hAnsi="Times New Roman"/>
          <w:bCs/>
          <w:sz w:val="28"/>
          <w:szCs w:val="28"/>
        </w:rPr>
        <w:t>moddalar</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manbai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sifatida</w:t>
      </w:r>
      <w:proofErr w:type="spellEnd"/>
      <w:r w:rsidRPr="005964DB">
        <w:rPr>
          <w:rFonts w:ascii="Times New Roman" w:hAnsi="Times New Roman"/>
          <w:bCs/>
          <w:sz w:val="28"/>
          <w:szCs w:val="28"/>
        </w:rPr>
        <w:t xml:space="preserve"> </w:t>
      </w:r>
      <w:proofErr w:type="spellStart"/>
      <w:proofErr w:type="gramStart"/>
      <w:r w:rsidRPr="005964DB">
        <w:rPr>
          <w:rFonts w:ascii="Times New Roman" w:hAnsi="Times New Roman"/>
          <w:bCs/>
          <w:sz w:val="28"/>
          <w:szCs w:val="28"/>
        </w:rPr>
        <w:t>osh</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tuzi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bo‘r</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suyak</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uni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monokalsiyfosfatdan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foydalanish</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mumkin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Buzoqlarga</w:t>
      </w:r>
      <w:proofErr w:type="spellEnd"/>
      <w:r w:rsidRPr="005964DB">
        <w:rPr>
          <w:rFonts w:ascii="Times New Roman" w:hAnsi="Times New Roman"/>
          <w:bCs/>
          <w:sz w:val="28"/>
          <w:szCs w:val="28"/>
        </w:rPr>
        <w:t xml:space="preserve"> </w:t>
      </w:r>
      <w:proofErr w:type="spellStart"/>
      <w:proofErr w:type="gramStart"/>
      <w:r w:rsidRPr="005964DB">
        <w:rPr>
          <w:rFonts w:ascii="Times New Roman" w:hAnsi="Times New Roman"/>
          <w:bCs/>
          <w:sz w:val="28"/>
          <w:szCs w:val="28"/>
        </w:rPr>
        <w:t>osh</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tuzi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bo‘</w:t>
      </w:r>
      <w:r w:rsidR="00FC4EC6">
        <w:rPr>
          <w:rFonts w:ascii="Times New Roman" w:hAnsi="Times New Roman"/>
          <w:bCs/>
          <w:sz w:val="28"/>
          <w:szCs w:val="28"/>
        </w:rPr>
        <w:t>r</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sof</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holda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beriladi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Suyak</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uni</w:t>
      </w:r>
      <w:proofErr w:type="spellEnd"/>
      <w:r w:rsidRPr="005964DB">
        <w:rPr>
          <w:rFonts w:ascii="Times New Roman" w:hAnsi="Times New Roman"/>
          <w:bCs/>
          <w:sz w:val="28"/>
          <w:szCs w:val="28"/>
        </w:rPr>
        <w:t xml:space="preserve"> </w:t>
      </w:r>
      <w:proofErr w:type="spellStart"/>
      <w:proofErr w:type="gramStart"/>
      <w:r w:rsidRPr="005964DB">
        <w:rPr>
          <w:rFonts w:ascii="Times New Roman" w:hAnsi="Times New Roman"/>
          <w:bCs/>
          <w:sz w:val="28"/>
          <w:szCs w:val="28"/>
        </w:rPr>
        <w:t>va</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monokalsiyf</w:t>
      </w:r>
      <w:r w:rsidR="00FC4EC6">
        <w:rPr>
          <w:rFonts w:ascii="Times New Roman" w:hAnsi="Times New Roman"/>
          <w:bCs/>
          <w:sz w:val="28"/>
          <w:szCs w:val="28"/>
        </w:rPr>
        <w:t>osfat</w:t>
      </w:r>
      <w:proofErr w:type="spellEnd"/>
      <w:r w:rsidR="00FC4EC6">
        <w:rPr>
          <w:rFonts w:ascii="Times New Roman" w:hAnsi="Times New Roman"/>
          <w:bCs/>
          <w:sz w:val="28"/>
          <w:szCs w:val="28"/>
        </w:rPr>
        <w:t xml:space="preserve"> </w:t>
      </w:r>
      <w:proofErr w:type="spellStart"/>
      <w:r w:rsidR="00FC4EC6">
        <w:rPr>
          <w:rFonts w:ascii="Times New Roman" w:hAnsi="Times New Roman"/>
          <w:bCs/>
          <w:sz w:val="28"/>
          <w:szCs w:val="28"/>
        </w:rPr>
        <w:t>omi</w:t>
      </w:r>
      <w:r w:rsidRPr="005964DB">
        <w:rPr>
          <w:rFonts w:ascii="Times New Roman" w:hAnsi="Times New Roman"/>
          <w:bCs/>
          <w:sz w:val="28"/>
          <w:szCs w:val="28"/>
        </w:rPr>
        <w:t>xta</w:t>
      </w:r>
      <w:proofErr w:type="spellEnd"/>
      <w:r w:rsidRPr="005964DB">
        <w:rPr>
          <w:rFonts w:ascii="Times New Roman" w:hAnsi="Times New Roman"/>
          <w:bCs/>
          <w:sz w:val="28"/>
          <w:szCs w:val="28"/>
        </w:rPr>
        <w:t xml:space="preserve"> </w:t>
      </w:r>
      <w:proofErr w:type="spellStart"/>
      <w:r w:rsidR="00FC4EC6">
        <w:rPr>
          <w:rFonts w:ascii="Times New Roman" w:hAnsi="Times New Roman"/>
          <w:bCs/>
          <w:sz w:val="28"/>
          <w:szCs w:val="28"/>
        </w:rPr>
        <w:t>y</w:t>
      </w:r>
      <w:r w:rsidRPr="005964DB">
        <w:rPr>
          <w:rFonts w:ascii="Times New Roman" w:hAnsi="Times New Roman"/>
          <w:bCs/>
          <w:sz w:val="28"/>
          <w:szCs w:val="28"/>
        </w:rPr>
        <w:t>emga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qo‘shiladi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O‘sib</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borayotgan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buzoqlarning</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mikroelementlarga</w:t>
      </w:r>
      <w:proofErr w:type="spellEnd"/>
      <w:r w:rsidRPr="005964DB">
        <w:rPr>
          <w:rFonts w:ascii="Times New Roman" w:hAnsi="Times New Roman"/>
          <w:bCs/>
          <w:sz w:val="28"/>
          <w:szCs w:val="28"/>
        </w:rPr>
        <w:t xml:space="preserve"> </w:t>
      </w:r>
      <w:proofErr w:type="spellStart"/>
      <w:proofErr w:type="gramStart"/>
      <w:r w:rsidRPr="005964DB">
        <w:rPr>
          <w:rFonts w:ascii="Times New Roman" w:hAnsi="Times New Roman"/>
          <w:bCs/>
          <w:sz w:val="28"/>
          <w:szCs w:val="28"/>
        </w:rPr>
        <w:t>bo‘lgan</w:t>
      </w:r>
      <w:proofErr w:type="spellEnd"/>
      <w:proofErr w:type="gram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talabini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qondirish</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uchun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ratsionga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temir</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marganes</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mis</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rux</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kobalt</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va</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yodl</w:t>
      </w:r>
      <w:r w:rsidR="00FC4EC6">
        <w:rPr>
          <w:rFonts w:ascii="Times New Roman" w:hAnsi="Times New Roman"/>
          <w:bCs/>
          <w:sz w:val="28"/>
          <w:szCs w:val="28"/>
        </w:rPr>
        <w:t>angan</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kaliy</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tuzlari</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kiritiladi</w:t>
      </w:r>
      <w:proofErr w:type="spellEnd"/>
      <w:r w:rsidRPr="005964DB">
        <w:rPr>
          <w:rFonts w:ascii="Times New Roman" w:hAnsi="Times New Roman"/>
          <w:bCs/>
          <w:sz w:val="28"/>
          <w:szCs w:val="28"/>
        </w:rPr>
        <w:t>.</w:t>
      </w:r>
    </w:p>
    <w:p w:rsidR="005964DB" w:rsidRPr="005964DB" w:rsidRDefault="005964DB" w:rsidP="005964DB">
      <w:pPr>
        <w:spacing w:line="276" w:lineRule="auto"/>
        <w:ind w:right="-1" w:firstLine="560"/>
        <w:jc w:val="both"/>
        <w:rPr>
          <w:rFonts w:ascii="Times New Roman" w:hAnsi="Times New Roman"/>
          <w:b/>
          <w:sz w:val="28"/>
          <w:szCs w:val="28"/>
          <w:lang w:val="uz-Cyrl-UZ"/>
        </w:rPr>
      </w:pPr>
    </w:p>
    <w:p w:rsidR="005964DB" w:rsidRPr="005964DB" w:rsidRDefault="005964DB" w:rsidP="005964DB">
      <w:pPr>
        <w:spacing w:line="276" w:lineRule="auto"/>
        <w:ind w:right="-1" w:firstLine="709"/>
        <w:jc w:val="both"/>
        <w:rPr>
          <w:rFonts w:ascii="Times New Roman" w:hAnsi="Times New Roman"/>
          <w:sz w:val="28"/>
          <w:szCs w:val="28"/>
          <w:lang w:val="uz-Cyrl-UZ"/>
        </w:rPr>
      </w:pPr>
      <w:r w:rsidRPr="005964DB">
        <w:rPr>
          <w:rFonts w:ascii="Times New Roman" w:hAnsi="Times New Roman"/>
          <w:b/>
          <w:i/>
          <w:sz w:val="28"/>
          <w:szCs w:val="28"/>
          <w:lang w:val="uz-Cyrl-UZ"/>
        </w:rPr>
        <w:t>2-savolning bayoni.</w:t>
      </w:r>
      <w:r w:rsidRPr="005964DB">
        <w:rPr>
          <w:rFonts w:ascii="Times New Roman" w:hAnsi="Times New Roman"/>
          <w:b/>
          <w:sz w:val="28"/>
          <w:szCs w:val="28"/>
          <w:lang w:val="uz-Cyrl-UZ"/>
        </w:rPr>
        <w:t xml:space="preserve"> </w:t>
      </w:r>
      <w:proofErr w:type="spellStart"/>
      <w:r w:rsidR="00DF1844">
        <w:rPr>
          <w:rFonts w:ascii="Times New Roman" w:hAnsi="Times New Roman"/>
          <w:b/>
          <w:sz w:val="28"/>
          <w:szCs w:val="28"/>
        </w:rPr>
        <w:t>Yem-xashak</w:t>
      </w:r>
      <w:proofErr w:type="spellEnd"/>
      <w:r w:rsidRPr="005964DB">
        <w:rPr>
          <w:rFonts w:ascii="Times New Roman" w:hAnsi="Times New Roman"/>
          <w:b/>
          <w:bCs/>
          <w:iCs/>
          <w:sz w:val="28"/>
          <w:szCs w:val="28"/>
          <w:lang w:val="uz-Cyrl-UZ"/>
        </w:rPr>
        <w:t xml:space="preserve"> yetishtirish </w:t>
      </w:r>
      <w:proofErr w:type="gramStart"/>
      <w:r w:rsidRPr="005964DB">
        <w:rPr>
          <w:rFonts w:ascii="Times New Roman" w:hAnsi="Times New Roman"/>
          <w:b/>
          <w:bCs/>
          <w:iCs/>
          <w:sz w:val="28"/>
          <w:szCs w:val="28"/>
          <w:lang w:val="uz-Cyrl-UZ"/>
        </w:rPr>
        <w:t>va</w:t>
      </w:r>
      <w:proofErr w:type="gramEnd"/>
      <w:r w:rsidRPr="005964DB">
        <w:rPr>
          <w:rFonts w:ascii="Times New Roman" w:hAnsi="Times New Roman"/>
          <w:b/>
          <w:bCs/>
          <w:iCs/>
          <w:sz w:val="28"/>
          <w:szCs w:val="28"/>
          <w:lang w:val="uz-Cyrl-UZ"/>
        </w:rPr>
        <w:t xml:space="preserve"> tayyorlash texnologiyasi</w:t>
      </w:r>
      <w:r w:rsidRPr="005964DB">
        <w:rPr>
          <w:rFonts w:ascii="Times New Roman" w:hAnsi="Times New Roman"/>
          <w:b/>
          <w:sz w:val="28"/>
          <w:szCs w:val="28"/>
          <w:lang w:val="uz-Cyrl-UZ"/>
        </w:rPr>
        <w:t xml:space="preserve">. </w:t>
      </w:r>
      <w:r w:rsidR="007B15B9" w:rsidRPr="007B15B9">
        <w:rPr>
          <w:rFonts w:ascii="Times New Roman" w:hAnsi="Times New Roman"/>
          <w:sz w:val="28"/>
          <w:szCs w:val="28"/>
          <w:lang w:val="uz-Cyrl-UZ"/>
        </w:rPr>
        <w:t>Yem-xashak</w:t>
      </w:r>
      <w:r w:rsidRPr="005964DB">
        <w:rPr>
          <w:rFonts w:ascii="Times New Roman" w:hAnsi="Times New Roman"/>
          <w:sz w:val="28"/>
          <w:szCs w:val="28"/>
          <w:lang w:val="uz-Cyrl-UZ"/>
        </w:rPr>
        <w:t xml:space="preserve"> yetishtirishni </w:t>
      </w:r>
      <w:r w:rsidR="007B15B9" w:rsidRPr="007B15B9">
        <w:rPr>
          <w:rFonts w:ascii="Times New Roman" w:hAnsi="Times New Roman"/>
          <w:sz w:val="28"/>
          <w:szCs w:val="28"/>
          <w:lang w:val="uz-Cyrl-UZ"/>
        </w:rPr>
        <w:t>jadallashtiri</w:t>
      </w:r>
      <w:r w:rsidRPr="005964DB">
        <w:rPr>
          <w:rFonts w:ascii="Times New Roman" w:hAnsi="Times New Roman"/>
          <w:sz w:val="28"/>
          <w:szCs w:val="28"/>
          <w:lang w:val="uz-Cyrl-UZ"/>
        </w:rPr>
        <w:t xml:space="preserve">sh, </w:t>
      </w:r>
      <w:r w:rsidR="007B15B9" w:rsidRPr="007B15B9">
        <w:rPr>
          <w:rFonts w:ascii="Times New Roman" w:hAnsi="Times New Roman"/>
          <w:sz w:val="28"/>
          <w:szCs w:val="28"/>
          <w:lang w:val="uz-Cyrl-UZ"/>
        </w:rPr>
        <w:t xml:space="preserve">mavsum davomida </w:t>
      </w:r>
      <w:r w:rsidRPr="005964DB">
        <w:rPr>
          <w:rFonts w:ascii="Times New Roman" w:hAnsi="Times New Roman"/>
          <w:sz w:val="28"/>
          <w:szCs w:val="28"/>
          <w:lang w:val="uz-Cyrl-UZ"/>
        </w:rPr>
        <w:t xml:space="preserve">don va oziqa ekinlaridan ikki marta hosil olish texnologiyasi bo‘yicha Namangan tumanidagi “Ijodkor” ilmiy ishlab chiqarish birlashmasining ish </w:t>
      </w:r>
      <w:r w:rsidR="007B15B9" w:rsidRPr="007B15B9">
        <w:rPr>
          <w:rFonts w:ascii="Times New Roman" w:hAnsi="Times New Roman"/>
          <w:sz w:val="28"/>
          <w:szCs w:val="28"/>
          <w:lang w:val="uz-Cyrl-UZ"/>
        </w:rPr>
        <w:t>tajriba</w:t>
      </w:r>
      <w:r w:rsidRPr="005964DB">
        <w:rPr>
          <w:rFonts w:ascii="Times New Roman" w:hAnsi="Times New Roman"/>
          <w:sz w:val="28"/>
          <w:szCs w:val="28"/>
          <w:lang w:val="uz-Cyrl-UZ"/>
        </w:rPr>
        <w:t xml:space="preserve">lari takroriy va oraliq </w:t>
      </w:r>
      <w:r w:rsidR="007B15B9" w:rsidRPr="007B15B9">
        <w:rPr>
          <w:rFonts w:ascii="Times New Roman" w:hAnsi="Times New Roman"/>
          <w:sz w:val="28"/>
          <w:szCs w:val="28"/>
          <w:lang w:val="uz-Cyrl-UZ"/>
        </w:rPr>
        <w:t xml:space="preserve">oziqabop </w:t>
      </w:r>
      <w:r w:rsidRPr="005964DB">
        <w:rPr>
          <w:rFonts w:ascii="Times New Roman" w:hAnsi="Times New Roman"/>
          <w:sz w:val="28"/>
          <w:szCs w:val="28"/>
          <w:lang w:val="uz-Cyrl-UZ"/>
        </w:rPr>
        <w:t xml:space="preserve">ekinlarini parvarishlashning intensiv texnologiyasini joriy etish, oziqa </w:t>
      </w:r>
      <w:r w:rsidR="007B15B9" w:rsidRPr="007B15B9">
        <w:rPr>
          <w:rFonts w:ascii="Times New Roman" w:hAnsi="Times New Roman"/>
          <w:sz w:val="28"/>
          <w:szCs w:val="28"/>
          <w:lang w:val="uz-Cyrl-UZ"/>
        </w:rPr>
        <w:t>y</w:t>
      </w:r>
      <w:r w:rsidRPr="005964DB">
        <w:rPr>
          <w:rFonts w:ascii="Times New Roman" w:hAnsi="Times New Roman"/>
          <w:sz w:val="28"/>
          <w:szCs w:val="28"/>
          <w:lang w:val="uz-Cyrl-UZ"/>
        </w:rPr>
        <w:t>etishtirishni ko‘paytirishda juda katta imkoniyatlar mavjudligini ko‘rsatdi.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Ushbu texnologiyani amalga oshirish, asosan, quyidagi ikki omilga bog‘liq:</w:t>
      </w:r>
    </w:p>
    <w:p w:rsidR="005964DB" w:rsidRPr="005964DB" w:rsidRDefault="005964DB" w:rsidP="00F37925">
      <w:pPr>
        <w:numPr>
          <w:ilvl w:val="0"/>
          <w:numId w:val="2"/>
        </w:numPr>
        <w:tabs>
          <w:tab w:val="clear" w:pos="1415"/>
          <w:tab w:val="num" w:pos="0"/>
        </w:tabs>
        <w:spacing w:line="276" w:lineRule="auto"/>
        <w:ind w:left="0" w:right="-1" w:firstLine="709"/>
        <w:jc w:val="both"/>
        <w:rPr>
          <w:rFonts w:ascii="Times New Roman" w:hAnsi="Times New Roman"/>
          <w:bCs/>
          <w:sz w:val="28"/>
          <w:szCs w:val="28"/>
          <w:lang w:val="uz-Cyrl-UZ"/>
        </w:rPr>
      </w:pPr>
      <w:r w:rsidRPr="005964DB">
        <w:rPr>
          <w:rFonts w:ascii="Times New Roman" w:hAnsi="Times New Roman"/>
          <w:bCs/>
          <w:sz w:val="28"/>
          <w:szCs w:val="28"/>
          <w:lang w:val="uz-Cyrl-UZ"/>
        </w:rPr>
        <w:t>Takroriy va oraliq oziqa ekinlarini tanlash, ulardan foydalanish, bunda asosiy e’tibor quyidagilarga: a) qurg‘oqchilikka, sho‘rga, kasallik va zararkunandalarga chidamli, serhosil, tezpishar, oziqa uchun mo‘ljallangan oq jo‘xori navlari, qand jo‘xori va sudan o‘ti duragaylaridan foydalanishga qaratilishi lozim. Ular takroriy ekin talablariga to‘la javob beradi. Boshoqli don ekinlari o‘rimi boshlanishidan to iyul oyining ikkinchi dekadasigacha ekiladi, makkajo‘xoriga nisbatan kam suv sarflaydi, kam urug‘ sarflagan holda bir gektar hisobiga 300-400 sentnerdan ko‘k massa beradi; b) oraliq ekin sifatida ekiladigan tritikale, keng bargli suli</w:t>
      </w:r>
      <w:r w:rsidR="007B15B9" w:rsidRPr="007B15B9">
        <w:rPr>
          <w:rFonts w:ascii="Times New Roman" w:hAnsi="Times New Roman"/>
          <w:bCs/>
          <w:sz w:val="28"/>
          <w:szCs w:val="28"/>
          <w:lang w:val="uz-Cyrl-UZ"/>
        </w:rPr>
        <w:t>,</w:t>
      </w:r>
      <w:r w:rsidRPr="005964DB">
        <w:rPr>
          <w:rFonts w:ascii="Times New Roman" w:hAnsi="Times New Roman"/>
          <w:bCs/>
          <w:sz w:val="28"/>
          <w:szCs w:val="28"/>
          <w:lang w:val="uz-Cyrl-UZ"/>
        </w:rPr>
        <w:t xml:space="preserve"> ularni</w:t>
      </w:r>
      <w:r w:rsidR="007B15B9" w:rsidRPr="007B15B9">
        <w:rPr>
          <w:rFonts w:ascii="Times New Roman" w:hAnsi="Times New Roman"/>
          <w:bCs/>
          <w:sz w:val="28"/>
          <w:szCs w:val="28"/>
          <w:lang w:val="uz-Cyrl-UZ"/>
        </w:rPr>
        <w:t>ng</w:t>
      </w:r>
      <w:r w:rsidRPr="005964DB">
        <w:rPr>
          <w:rFonts w:ascii="Times New Roman" w:hAnsi="Times New Roman"/>
          <w:bCs/>
          <w:sz w:val="28"/>
          <w:szCs w:val="28"/>
          <w:lang w:val="uz-Cyrl-UZ"/>
        </w:rPr>
        <w:t xml:space="preserve"> don</w:t>
      </w:r>
      <w:r w:rsidR="007B15B9" w:rsidRPr="007B15B9">
        <w:rPr>
          <w:rFonts w:ascii="Times New Roman" w:hAnsi="Times New Roman"/>
          <w:bCs/>
          <w:sz w:val="28"/>
          <w:szCs w:val="28"/>
          <w:lang w:val="uz-Cyrl-UZ"/>
        </w:rPr>
        <w:t>-</w:t>
      </w:r>
      <w:r w:rsidRPr="005964DB">
        <w:rPr>
          <w:rFonts w:ascii="Times New Roman" w:hAnsi="Times New Roman"/>
          <w:bCs/>
          <w:sz w:val="28"/>
          <w:szCs w:val="28"/>
          <w:lang w:val="uz-Cyrl-UZ"/>
        </w:rPr>
        <w:t xml:space="preserve">dukkakli ekinlar bilan aralashmasiga. Bular boshoqli don ekinlari o‘rilgandan so‘ng kechroq muddatlarda 20 iyuldan 10 </w:t>
      </w:r>
      <w:r w:rsidRPr="005964DB">
        <w:rPr>
          <w:rFonts w:ascii="Times New Roman" w:hAnsi="Times New Roman"/>
          <w:bCs/>
          <w:sz w:val="28"/>
          <w:szCs w:val="28"/>
          <w:lang w:val="uz-Cyrl-UZ"/>
        </w:rPr>
        <w:lastRenderedPageBreak/>
        <w:t xml:space="preserve">avgustgacha ekilib, oktyabr-noyabr oylarida sovuq tushgandan so‘ng o‘riladi va 150-200 sentner ko‘k massa beradi. </w:t>
      </w:r>
    </w:p>
    <w:p w:rsidR="005964DB" w:rsidRPr="005964DB" w:rsidRDefault="005964DB" w:rsidP="00F37925">
      <w:pPr>
        <w:numPr>
          <w:ilvl w:val="0"/>
          <w:numId w:val="2"/>
        </w:numPr>
        <w:tabs>
          <w:tab w:val="clear" w:pos="1415"/>
          <w:tab w:val="num" w:pos="0"/>
        </w:tabs>
        <w:spacing w:line="276" w:lineRule="auto"/>
        <w:ind w:left="0" w:right="-1" w:firstLine="709"/>
        <w:jc w:val="both"/>
        <w:rPr>
          <w:rFonts w:ascii="Times New Roman" w:hAnsi="Times New Roman"/>
          <w:bCs/>
          <w:sz w:val="28"/>
          <w:szCs w:val="28"/>
          <w:lang w:val="uz-Cyrl-UZ"/>
        </w:rPr>
      </w:pPr>
      <w:r w:rsidRPr="005964DB">
        <w:rPr>
          <w:rFonts w:ascii="Times New Roman" w:hAnsi="Times New Roman"/>
          <w:bCs/>
          <w:sz w:val="28"/>
          <w:szCs w:val="28"/>
          <w:lang w:val="uz-Cyrl-UZ"/>
        </w:rPr>
        <w:t>Moddiy xarajatlarni, ekish muddatini keskin qisqartiruvchi, boshoqli don ekinlari o‘rimidan keyin peshma-pesh ekish imkoniyatini beruvchi haydamasdan bir yo‘la ekish texnologiyasiga.</w:t>
      </w:r>
    </w:p>
    <w:p w:rsidR="005964DB" w:rsidRPr="005964DB" w:rsidRDefault="005964DB" w:rsidP="005964DB">
      <w:pPr>
        <w:spacing w:line="276" w:lineRule="auto"/>
        <w:ind w:firstLine="709"/>
        <w:jc w:val="both"/>
        <w:rPr>
          <w:rFonts w:ascii="Times New Roman" w:hAnsi="Times New Roman"/>
          <w:sz w:val="28"/>
          <w:szCs w:val="28"/>
          <w:lang w:val="uz-Cyrl-UZ"/>
        </w:rPr>
      </w:pPr>
      <w:r w:rsidRPr="005964DB">
        <w:rPr>
          <w:rFonts w:ascii="Times New Roman" w:hAnsi="Times New Roman"/>
          <w:sz w:val="28"/>
          <w:szCs w:val="28"/>
          <w:lang w:val="uz-Cyrl-UZ"/>
        </w:rPr>
        <w:t xml:space="preserve">Oziqa </w:t>
      </w:r>
      <w:r w:rsidR="007B15B9" w:rsidRPr="007B15B9">
        <w:rPr>
          <w:rFonts w:ascii="Times New Roman" w:hAnsi="Times New Roman"/>
          <w:sz w:val="28"/>
          <w:szCs w:val="28"/>
          <w:lang w:val="uz-Cyrl-UZ"/>
        </w:rPr>
        <w:t>y</w:t>
      </w:r>
      <w:r w:rsidRPr="005964DB">
        <w:rPr>
          <w:rFonts w:ascii="Times New Roman" w:hAnsi="Times New Roman"/>
          <w:sz w:val="28"/>
          <w:szCs w:val="28"/>
          <w:lang w:val="uz-Cyrl-UZ"/>
        </w:rPr>
        <w:t>etishtirishda bunday intensiv texnologiyalarning joriy etilishi natijasida 1 ga maydondan 15 tonnadan ortiq  oziqa birligi olish mumkinligi bir necha yilgi tajribalarda isbotlandi.</w:t>
      </w:r>
    </w:p>
    <w:p w:rsidR="005964DB" w:rsidRPr="005964DB" w:rsidRDefault="007B15B9" w:rsidP="005964DB">
      <w:pPr>
        <w:spacing w:line="276" w:lineRule="auto"/>
        <w:ind w:firstLine="709"/>
        <w:jc w:val="both"/>
        <w:rPr>
          <w:rFonts w:ascii="Times New Roman" w:hAnsi="Times New Roman"/>
          <w:bCs/>
          <w:sz w:val="28"/>
          <w:szCs w:val="28"/>
          <w:lang w:val="uz-Cyrl-UZ"/>
        </w:rPr>
      </w:pPr>
      <w:r>
        <w:rPr>
          <w:rFonts w:ascii="Times New Roman" w:hAnsi="Times New Roman"/>
          <w:bCs/>
          <w:sz w:val="28"/>
          <w:szCs w:val="28"/>
        </w:rPr>
        <w:t>I</w:t>
      </w:r>
      <w:r w:rsidR="005964DB" w:rsidRPr="005964DB">
        <w:rPr>
          <w:rFonts w:ascii="Times New Roman" w:hAnsi="Times New Roman"/>
          <w:bCs/>
          <w:sz w:val="28"/>
          <w:szCs w:val="28"/>
          <w:lang w:val="uz-Cyrl-UZ"/>
        </w:rPr>
        <w:t xml:space="preserve">ntensiv texnologiyaning joriy etilishi mavjud ekin maydonlaridan 3-4 </w:t>
      </w:r>
      <w:proofErr w:type="gramStart"/>
      <w:r w:rsidR="005964DB" w:rsidRPr="005964DB">
        <w:rPr>
          <w:rFonts w:ascii="Times New Roman" w:hAnsi="Times New Roman"/>
          <w:bCs/>
          <w:sz w:val="28"/>
          <w:szCs w:val="28"/>
          <w:lang w:val="uz-Cyrl-UZ"/>
        </w:rPr>
        <w:t>marta</w:t>
      </w:r>
      <w:proofErr w:type="gramEnd"/>
      <w:r w:rsidR="005964DB" w:rsidRPr="005964DB">
        <w:rPr>
          <w:rFonts w:ascii="Times New Roman" w:hAnsi="Times New Roman"/>
          <w:bCs/>
          <w:sz w:val="28"/>
          <w:szCs w:val="28"/>
          <w:lang w:val="uz-Cyrl-UZ"/>
        </w:rPr>
        <w:t xml:space="preserve"> ko‘p </w:t>
      </w:r>
      <w:r>
        <w:rPr>
          <w:rFonts w:ascii="Times New Roman" w:hAnsi="Times New Roman"/>
          <w:bCs/>
          <w:sz w:val="28"/>
          <w:szCs w:val="28"/>
        </w:rPr>
        <w:t>y</w:t>
      </w:r>
      <w:r w:rsidR="005964DB" w:rsidRPr="005964DB">
        <w:rPr>
          <w:rFonts w:ascii="Times New Roman" w:hAnsi="Times New Roman"/>
          <w:bCs/>
          <w:sz w:val="28"/>
          <w:szCs w:val="28"/>
          <w:lang w:val="uz-Cyrl-UZ"/>
        </w:rPr>
        <w:t>em-xashak olish imkonini beradi. Bu esa o‘z navbatida chorvachilik mahsulotlari ishlab chiqarishni jadallik bilan ko‘paytirishni ta’minlaydi. Bunda qurg‘oqchilikka, sho‘rga chidamli, serhosil, qand moddasi ko‘p universal ekin-qand jo‘xoridan keng foydalanish, tritikale, keng bargli suli, xashaki no‘xot, raps, kungaboqar va boshqa ekinlar urug‘ini qo‘shib ekishga asoslangan oraliq ekinlarini ko‘paytirish, ko‘p o‘rimli qand jo‘xori va sudan o‘ti duragayidan foydalanish asos qilib olingan.</w:t>
      </w:r>
    </w:p>
    <w:p w:rsidR="005964DB" w:rsidRPr="005964DB" w:rsidRDefault="005964DB" w:rsidP="005964DB">
      <w:pPr>
        <w:spacing w:line="276" w:lineRule="auto"/>
        <w:ind w:right="-1" w:firstLine="560"/>
        <w:jc w:val="center"/>
        <w:rPr>
          <w:rFonts w:ascii="Times New Roman" w:hAnsi="Times New Roman"/>
          <w:b/>
          <w:sz w:val="28"/>
          <w:szCs w:val="28"/>
          <w:lang w:val="uz-Cyrl-UZ"/>
        </w:rPr>
      </w:pPr>
    </w:p>
    <w:p w:rsidR="005964DB" w:rsidRPr="005964DB" w:rsidRDefault="005964DB" w:rsidP="005964DB">
      <w:pPr>
        <w:spacing w:line="276" w:lineRule="auto"/>
        <w:ind w:right="-1" w:firstLine="560"/>
        <w:jc w:val="center"/>
        <w:rPr>
          <w:rFonts w:ascii="Times New Roman" w:hAnsi="Times New Roman"/>
          <w:b/>
          <w:sz w:val="28"/>
          <w:szCs w:val="28"/>
        </w:rPr>
      </w:pPr>
      <w:proofErr w:type="spellStart"/>
      <w:r w:rsidRPr="005964DB">
        <w:rPr>
          <w:rFonts w:ascii="Times New Roman" w:hAnsi="Times New Roman"/>
          <w:b/>
          <w:sz w:val="28"/>
          <w:szCs w:val="28"/>
        </w:rPr>
        <w:t>Bir</w:t>
      </w:r>
      <w:proofErr w:type="spellEnd"/>
      <w:r w:rsidRPr="005964DB">
        <w:rPr>
          <w:rFonts w:ascii="Times New Roman" w:hAnsi="Times New Roman"/>
          <w:b/>
          <w:sz w:val="28"/>
          <w:szCs w:val="28"/>
          <w:lang w:val="uz-Cyrl-UZ"/>
        </w:rPr>
        <w:t xml:space="preserve"> g</w:t>
      </w:r>
      <w:proofErr w:type="spellStart"/>
      <w:r w:rsidRPr="005964DB">
        <w:rPr>
          <w:rFonts w:ascii="Times New Roman" w:hAnsi="Times New Roman"/>
          <w:b/>
          <w:sz w:val="28"/>
          <w:szCs w:val="28"/>
        </w:rPr>
        <w:t>ekt</w:t>
      </w:r>
      <w:proofErr w:type="spellEnd"/>
      <w:r w:rsidRPr="005964DB">
        <w:rPr>
          <w:rFonts w:ascii="Times New Roman" w:hAnsi="Times New Roman"/>
          <w:b/>
          <w:sz w:val="28"/>
          <w:szCs w:val="28"/>
          <w:lang w:val="uz-Cyrl-UZ"/>
        </w:rPr>
        <w:t>a</w:t>
      </w:r>
      <w:r w:rsidRPr="005964DB">
        <w:rPr>
          <w:rFonts w:ascii="Times New Roman" w:hAnsi="Times New Roman"/>
          <w:b/>
          <w:sz w:val="28"/>
          <w:szCs w:val="28"/>
        </w:rPr>
        <w:t>r</w:t>
      </w:r>
      <w:r w:rsidRPr="005964DB">
        <w:rPr>
          <w:rFonts w:ascii="Times New Roman" w:hAnsi="Times New Roman"/>
          <w:b/>
          <w:sz w:val="28"/>
          <w:szCs w:val="28"/>
          <w:lang w:val="uz-Cyrl-UZ"/>
        </w:rPr>
        <w:t xml:space="preserve"> maydondan 15 tonnadan ortiq oziqa birligi olish usullari.</w:t>
      </w:r>
      <w:r w:rsidRPr="005964DB">
        <w:rPr>
          <w:rFonts w:ascii="Times New Roman" w:hAnsi="Times New Roman"/>
          <w:b/>
          <w:sz w:val="28"/>
          <w:szCs w:val="28"/>
        </w:rPr>
        <w:t xml:space="preserve"> </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
          <w:sz w:val="28"/>
          <w:szCs w:val="28"/>
          <w:lang w:val="uz-Cyrl-UZ"/>
        </w:rPr>
        <w:t xml:space="preserve">1-usul: </w:t>
      </w:r>
      <w:r w:rsidRPr="005964DB">
        <w:rPr>
          <w:rFonts w:ascii="Times New Roman" w:hAnsi="Times New Roman"/>
          <w:bCs/>
          <w:sz w:val="28"/>
          <w:szCs w:val="28"/>
          <w:lang w:val="uz-Cyrl-UZ"/>
        </w:rPr>
        <w:t>avgust, sentyabr oylarida ekinlardan bo‘shagan maydonlar fosforli o‘g‘itlar, go‘ng solinib chuqur haydaladi. Tekislab tritikalening kumushsimon prag navi 60-70 kg, xashaki no‘xotning Vostok-84 navi 30-40 kg, keng bargli sulining “O‘zbekiston”navi - 50-60 kg, raps 1-2 kg aralashtirilib C</w:t>
      </w:r>
      <w:r w:rsidR="007B15B9" w:rsidRPr="007B15B9">
        <w:rPr>
          <w:rFonts w:ascii="Times New Roman" w:hAnsi="Times New Roman"/>
          <w:bCs/>
          <w:sz w:val="28"/>
          <w:szCs w:val="28"/>
          <w:lang w:val="uz-Cyrl-UZ"/>
        </w:rPr>
        <w:t xml:space="preserve"> </w:t>
      </w:r>
      <w:r w:rsidRPr="005964DB">
        <w:rPr>
          <w:rFonts w:ascii="Times New Roman" w:hAnsi="Times New Roman"/>
          <w:bCs/>
          <w:sz w:val="28"/>
          <w:szCs w:val="28"/>
          <w:lang w:val="uz-Cyrl-UZ"/>
        </w:rPr>
        <w:t>3-3,6 seyalkasi bilan ekiladi.</w:t>
      </w:r>
    </w:p>
    <w:p w:rsidR="005964DB" w:rsidRPr="005964DB" w:rsidRDefault="005964DB" w:rsidP="005964DB">
      <w:pPr>
        <w:spacing w:line="276" w:lineRule="auto"/>
        <w:ind w:right="-1" w:firstLine="560"/>
        <w:jc w:val="both"/>
        <w:rPr>
          <w:rFonts w:ascii="Times New Roman" w:hAnsi="Times New Roman"/>
          <w:bCs/>
          <w:sz w:val="28"/>
          <w:szCs w:val="28"/>
          <w:lang w:val="uz-Cyrl-UZ"/>
        </w:rPr>
      </w:pPr>
      <w:r w:rsidRPr="005964DB">
        <w:rPr>
          <w:rFonts w:ascii="Times New Roman" w:hAnsi="Times New Roman"/>
          <w:bCs/>
          <w:sz w:val="28"/>
          <w:szCs w:val="28"/>
          <w:lang w:val="uz-Cyrl-UZ"/>
        </w:rPr>
        <w:t>Ekishning qulay muddati sentyabr oyining oxiri oktyabr oyining birinchi dekadasi</w:t>
      </w:r>
      <w:proofErr w:type="spellStart"/>
      <w:r w:rsidRPr="005964DB">
        <w:rPr>
          <w:rFonts w:ascii="Times New Roman" w:hAnsi="Times New Roman"/>
          <w:bCs/>
          <w:sz w:val="28"/>
          <w:szCs w:val="28"/>
        </w:rPr>
        <w:t>dir</w:t>
      </w:r>
      <w:proofErr w:type="spellEnd"/>
      <w:r w:rsidRPr="005964DB">
        <w:rPr>
          <w:rFonts w:ascii="Times New Roman" w:hAnsi="Times New Roman"/>
          <w:bCs/>
          <w:sz w:val="28"/>
          <w:szCs w:val="28"/>
          <w:lang w:val="uz-Cyrl-UZ"/>
        </w:rPr>
        <w:t>.</w:t>
      </w:r>
    </w:p>
    <w:p w:rsidR="005964DB" w:rsidRPr="005964DB" w:rsidRDefault="005964DB" w:rsidP="005964DB">
      <w:pPr>
        <w:spacing w:line="276" w:lineRule="auto"/>
        <w:ind w:right="-1" w:firstLine="560"/>
        <w:jc w:val="both"/>
        <w:rPr>
          <w:rFonts w:ascii="Times New Roman" w:hAnsi="Times New Roman"/>
          <w:b/>
          <w:sz w:val="28"/>
          <w:szCs w:val="28"/>
          <w:lang w:val="uz-Cyrl-UZ"/>
        </w:rPr>
      </w:pPr>
      <w:r w:rsidRPr="005964DB">
        <w:rPr>
          <w:rFonts w:ascii="Times New Roman" w:hAnsi="Times New Roman"/>
          <w:bCs/>
          <w:sz w:val="28"/>
          <w:szCs w:val="28"/>
          <w:lang w:val="uz-Cyrl-UZ"/>
        </w:rPr>
        <w:t>Fevral – mart oylarida azotli o‘g‘itlar bilan o‘g‘itlanib ikki marta sug‘oriladi. Aprel oyining ikkinchi yarmida o‘rilib, o‘rniga chigit ekish mumkin. May oyining ikkinchi yarmida o‘rilganda sifatli don</w:t>
      </w:r>
      <w:r w:rsidR="007B15B9" w:rsidRPr="007B15B9">
        <w:rPr>
          <w:rFonts w:ascii="Times New Roman" w:hAnsi="Times New Roman"/>
          <w:bCs/>
          <w:sz w:val="28"/>
          <w:szCs w:val="28"/>
          <w:lang w:val="uz-Cyrl-UZ"/>
        </w:rPr>
        <w:t>li</w:t>
      </w:r>
      <w:r w:rsidRPr="005964DB">
        <w:rPr>
          <w:rFonts w:ascii="Times New Roman" w:hAnsi="Times New Roman"/>
          <w:bCs/>
          <w:sz w:val="28"/>
          <w:szCs w:val="28"/>
          <w:lang w:val="uz-Cyrl-UZ"/>
        </w:rPr>
        <w:t xml:space="preserve"> senaj bostirish mumkin, gektar hisobiga 350-400 sentner don aralash ko‘k massa olinadi yoki 8-10 tonna oziqa birligi yig‘ib olinadi. May oyining ikkinchi yarmida  o‘rilganda, o‘rniga haydamasdan maxsus moslama bilan qo‘sh qatorlab qand jo‘xori 8-10 kg, makkajo‘xori 40-60 kg ekiladi. Bu ekinlardan 400-500 sentner hosil olinadi. Bu 10-12 tonna oziqa birligini ta’minlaydi. </w:t>
      </w:r>
      <w:proofErr w:type="spellStart"/>
      <w:r w:rsidRPr="005964DB">
        <w:rPr>
          <w:rFonts w:ascii="Times New Roman" w:hAnsi="Times New Roman"/>
          <w:bCs/>
          <w:sz w:val="28"/>
          <w:szCs w:val="28"/>
        </w:rPr>
        <w:t>Shunday</w:t>
      </w:r>
      <w:proofErr w:type="spellEnd"/>
      <w:r w:rsidRPr="005964DB">
        <w:rPr>
          <w:rFonts w:ascii="Times New Roman" w:hAnsi="Times New Roman"/>
          <w:bCs/>
          <w:sz w:val="28"/>
          <w:szCs w:val="28"/>
        </w:rPr>
        <w:t xml:space="preserve"> </w:t>
      </w:r>
      <w:proofErr w:type="spellStart"/>
      <w:r w:rsidRPr="005964DB">
        <w:rPr>
          <w:rFonts w:ascii="Times New Roman" w:hAnsi="Times New Roman"/>
          <w:bCs/>
          <w:sz w:val="28"/>
          <w:szCs w:val="28"/>
        </w:rPr>
        <w:t>qilib</w:t>
      </w:r>
      <w:proofErr w:type="spellEnd"/>
      <w:r w:rsidRPr="005964DB">
        <w:rPr>
          <w:rFonts w:ascii="Times New Roman" w:hAnsi="Times New Roman"/>
          <w:bCs/>
          <w:sz w:val="28"/>
          <w:szCs w:val="28"/>
        </w:rPr>
        <w:t>, o</w:t>
      </w:r>
      <w:r w:rsidRPr="005964DB">
        <w:rPr>
          <w:rFonts w:ascii="Times New Roman" w:hAnsi="Times New Roman"/>
          <w:bCs/>
          <w:sz w:val="28"/>
          <w:szCs w:val="28"/>
          <w:lang w:val="uz-Cyrl-UZ"/>
        </w:rPr>
        <w:t xml:space="preserve">raliq </w:t>
      </w:r>
      <w:proofErr w:type="gramStart"/>
      <w:r w:rsidRPr="005964DB">
        <w:rPr>
          <w:rFonts w:ascii="Times New Roman" w:hAnsi="Times New Roman"/>
          <w:bCs/>
          <w:sz w:val="28"/>
          <w:szCs w:val="28"/>
          <w:lang w:val="uz-Cyrl-UZ"/>
        </w:rPr>
        <w:t>va</w:t>
      </w:r>
      <w:proofErr w:type="gramEnd"/>
      <w:r w:rsidRPr="005964DB">
        <w:rPr>
          <w:rFonts w:ascii="Times New Roman" w:hAnsi="Times New Roman"/>
          <w:bCs/>
          <w:sz w:val="28"/>
          <w:szCs w:val="28"/>
          <w:lang w:val="uz-Cyrl-UZ"/>
        </w:rPr>
        <w:t xml:space="preserve"> asosiy ekin hisobiga har gektar </w:t>
      </w:r>
      <w:r w:rsidR="007B15B9">
        <w:rPr>
          <w:rFonts w:ascii="Times New Roman" w:hAnsi="Times New Roman"/>
          <w:bCs/>
          <w:sz w:val="28"/>
          <w:szCs w:val="28"/>
        </w:rPr>
        <w:t>y</w:t>
      </w:r>
      <w:r w:rsidRPr="005964DB">
        <w:rPr>
          <w:rFonts w:ascii="Times New Roman" w:hAnsi="Times New Roman"/>
          <w:bCs/>
          <w:sz w:val="28"/>
          <w:szCs w:val="28"/>
          <w:lang w:val="uz-Cyrl-UZ"/>
        </w:rPr>
        <w:t>erdan 20 tonnadan ortiq oziqa birligi olish mumkin. Bunda makkajo‘xori va qand jo‘xorining baland bo‘yli kechki navlaridan foydalanish  lozim.</w:t>
      </w:r>
    </w:p>
    <w:p w:rsidR="005964DB" w:rsidRPr="005964DB" w:rsidRDefault="005964DB" w:rsidP="005964DB">
      <w:pPr>
        <w:spacing w:line="276" w:lineRule="auto"/>
        <w:ind w:right="-1" w:firstLine="560"/>
        <w:jc w:val="both"/>
        <w:rPr>
          <w:rFonts w:ascii="Times New Roman" w:hAnsi="Times New Roman"/>
          <w:sz w:val="28"/>
          <w:szCs w:val="28"/>
          <w:lang w:val="uz-Cyrl-UZ"/>
        </w:rPr>
      </w:pPr>
      <w:r w:rsidRPr="005964DB">
        <w:rPr>
          <w:rFonts w:ascii="Times New Roman" w:hAnsi="Times New Roman"/>
          <w:b/>
          <w:sz w:val="28"/>
          <w:szCs w:val="28"/>
          <w:lang w:val="uz-Cyrl-UZ"/>
        </w:rPr>
        <w:t xml:space="preserve">2-usul: </w:t>
      </w:r>
      <w:r w:rsidRPr="005964DB">
        <w:rPr>
          <w:rFonts w:ascii="Times New Roman" w:hAnsi="Times New Roman"/>
          <w:sz w:val="28"/>
          <w:szCs w:val="28"/>
          <w:lang w:val="uz-Cyrl-UZ"/>
        </w:rPr>
        <w:t>Ko‘p o‘rimli qand jo‘xori va sudan o‘ti duragayi 60 sm li sxemada 1-2 qator, 90 sm li sxemada 2 qator ekiladi. 8-10 kg urug‘ sarflanadi. Dastlab sekin o‘sadi. Boshoq chiqarmasdan o‘rib olinadi, har o‘rimdan so‘ng kultivatsiya qilib o‘g‘itlanishi lozim.</w:t>
      </w:r>
    </w:p>
    <w:p w:rsidR="005964DB" w:rsidRPr="005964DB" w:rsidRDefault="005964DB" w:rsidP="005964DB">
      <w:pPr>
        <w:spacing w:line="276" w:lineRule="auto"/>
        <w:ind w:right="-1" w:firstLine="560"/>
        <w:jc w:val="both"/>
        <w:rPr>
          <w:rFonts w:ascii="Times New Roman" w:hAnsi="Times New Roman"/>
          <w:sz w:val="28"/>
          <w:szCs w:val="28"/>
        </w:rPr>
      </w:pPr>
      <w:proofErr w:type="spellStart"/>
      <w:r w:rsidRPr="005964DB">
        <w:rPr>
          <w:rFonts w:ascii="Times New Roman" w:hAnsi="Times New Roman"/>
          <w:sz w:val="28"/>
          <w:szCs w:val="28"/>
        </w:rPr>
        <w:lastRenderedPageBreak/>
        <w:t>Vegetatsiya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davomida</w:t>
      </w:r>
      <w:proofErr w:type="spellEnd"/>
      <w:r w:rsidRPr="005964DB">
        <w:rPr>
          <w:rFonts w:ascii="Times New Roman" w:hAnsi="Times New Roman"/>
          <w:sz w:val="28"/>
          <w:szCs w:val="28"/>
        </w:rPr>
        <w:t xml:space="preserve"> 3-4 </w:t>
      </w:r>
      <w:proofErr w:type="spellStart"/>
      <w:proofErr w:type="gramStart"/>
      <w:r w:rsidRPr="005964DB">
        <w:rPr>
          <w:rFonts w:ascii="Times New Roman" w:hAnsi="Times New Roman"/>
          <w:sz w:val="28"/>
          <w:szCs w:val="28"/>
        </w:rPr>
        <w:t>marta</w:t>
      </w:r>
      <w:proofErr w:type="spellEnd"/>
      <w:proofErr w:type="gramEnd"/>
      <w:r w:rsidRPr="005964DB">
        <w:rPr>
          <w:rFonts w:ascii="Times New Roman" w:hAnsi="Times New Roman"/>
          <w:sz w:val="28"/>
          <w:szCs w:val="28"/>
        </w:rPr>
        <w:t xml:space="preserve"> </w:t>
      </w:r>
      <w:proofErr w:type="spellStart"/>
      <w:r w:rsidRPr="005964DB">
        <w:rPr>
          <w:rFonts w:ascii="Times New Roman" w:hAnsi="Times New Roman"/>
          <w:sz w:val="28"/>
          <w:szCs w:val="28"/>
        </w:rPr>
        <w:t>o‘rilib</w:t>
      </w:r>
      <w:proofErr w:type="spellEnd"/>
      <w:r w:rsidRPr="005964DB">
        <w:rPr>
          <w:rFonts w:ascii="Times New Roman" w:hAnsi="Times New Roman"/>
          <w:sz w:val="28"/>
          <w:szCs w:val="28"/>
        </w:rPr>
        <w:t xml:space="preserve"> 800-1000 s. </w:t>
      </w:r>
      <w:proofErr w:type="spellStart"/>
      <w:r w:rsidRPr="005964DB">
        <w:rPr>
          <w:rFonts w:ascii="Times New Roman" w:hAnsi="Times New Roman"/>
          <w:sz w:val="28"/>
          <w:szCs w:val="28"/>
        </w:rPr>
        <w:t>ko‘k</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massa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hosili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yoki</w:t>
      </w:r>
      <w:proofErr w:type="spellEnd"/>
      <w:r w:rsidRPr="005964DB">
        <w:rPr>
          <w:rFonts w:ascii="Times New Roman" w:hAnsi="Times New Roman"/>
          <w:sz w:val="28"/>
          <w:szCs w:val="28"/>
        </w:rPr>
        <w:t xml:space="preserve"> 16-20 t</w:t>
      </w:r>
      <w:r w:rsidR="007B15B9">
        <w:rPr>
          <w:rFonts w:ascii="Times New Roman" w:hAnsi="Times New Roman"/>
          <w:sz w:val="28"/>
          <w:szCs w:val="28"/>
        </w:rPr>
        <w:t>.</w:t>
      </w:r>
      <w:r w:rsidRPr="005964DB">
        <w:rPr>
          <w:rFonts w:ascii="Times New Roman" w:hAnsi="Times New Roman"/>
          <w:sz w:val="28"/>
          <w:szCs w:val="28"/>
        </w:rPr>
        <w:t xml:space="preserve">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olish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mumkin</w:t>
      </w:r>
      <w:proofErr w:type="spellEnd"/>
      <w:r w:rsidRPr="005964DB">
        <w:rPr>
          <w:rFonts w:ascii="Times New Roman" w:hAnsi="Times New Roman"/>
          <w:sz w:val="28"/>
          <w:szCs w:val="28"/>
        </w:rPr>
        <w:t>.</w:t>
      </w:r>
    </w:p>
    <w:p w:rsidR="005964DB" w:rsidRPr="005964DB" w:rsidRDefault="005964DB" w:rsidP="005964DB">
      <w:pPr>
        <w:spacing w:line="276" w:lineRule="auto"/>
        <w:ind w:right="-1" w:firstLine="560"/>
        <w:jc w:val="both"/>
        <w:rPr>
          <w:rFonts w:ascii="Times New Roman" w:hAnsi="Times New Roman"/>
          <w:b/>
          <w:sz w:val="28"/>
          <w:szCs w:val="28"/>
        </w:rPr>
      </w:pPr>
      <w:r w:rsidRPr="005964DB">
        <w:rPr>
          <w:rFonts w:ascii="Times New Roman" w:hAnsi="Times New Roman"/>
          <w:b/>
          <w:sz w:val="28"/>
          <w:szCs w:val="28"/>
        </w:rPr>
        <w:t xml:space="preserve">3-usul: </w:t>
      </w:r>
      <w:proofErr w:type="spellStart"/>
      <w:r w:rsidRPr="005964DB">
        <w:rPr>
          <w:rFonts w:ascii="Times New Roman" w:hAnsi="Times New Roman"/>
          <w:sz w:val="28"/>
          <w:szCs w:val="28"/>
        </w:rPr>
        <w:t>Qand</w:t>
      </w:r>
      <w:proofErr w:type="spellEnd"/>
      <w:r w:rsidRPr="005964DB">
        <w:rPr>
          <w:rFonts w:ascii="Times New Roman" w:hAnsi="Times New Roman"/>
          <w:sz w:val="28"/>
          <w:szCs w:val="28"/>
        </w:rPr>
        <w:t xml:space="preserve"> </w:t>
      </w:r>
      <w:proofErr w:type="spellStart"/>
      <w:proofErr w:type="gramStart"/>
      <w:r w:rsidRPr="005964DB">
        <w:rPr>
          <w:rFonts w:ascii="Times New Roman" w:hAnsi="Times New Roman"/>
          <w:sz w:val="28"/>
          <w:szCs w:val="28"/>
        </w:rPr>
        <w:t>jo‘xori</w:t>
      </w:r>
      <w:proofErr w:type="spellEnd"/>
      <w:proofErr w:type="gramEnd"/>
      <w:r w:rsidRPr="005964DB">
        <w:rPr>
          <w:rFonts w:ascii="Times New Roman" w:hAnsi="Times New Roman"/>
          <w:sz w:val="28"/>
          <w:szCs w:val="28"/>
        </w:rPr>
        <w:t xml:space="preserve"> + </w:t>
      </w:r>
      <w:proofErr w:type="spellStart"/>
      <w:r w:rsidRPr="005964DB">
        <w:rPr>
          <w:rFonts w:ascii="Times New Roman" w:hAnsi="Times New Roman"/>
          <w:sz w:val="28"/>
          <w:szCs w:val="28"/>
        </w:rPr>
        <w:t>makkajo‘</w:t>
      </w:r>
      <w:r w:rsidR="007B15B9">
        <w:rPr>
          <w:rFonts w:ascii="Times New Roman" w:hAnsi="Times New Roman"/>
          <w:sz w:val="28"/>
          <w:szCs w:val="28"/>
        </w:rPr>
        <w:t>x</w:t>
      </w:r>
      <w:r w:rsidRPr="005964DB">
        <w:rPr>
          <w:rFonts w:ascii="Times New Roman" w:hAnsi="Times New Roman"/>
          <w:sz w:val="28"/>
          <w:szCs w:val="28"/>
        </w:rPr>
        <w:t>ori</w:t>
      </w:r>
      <w:proofErr w:type="spellEnd"/>
      <w:r w:rsidRPr="005964DB">
        <w:rPr>
          <w:rFonts w:ascii="Times New Roman" w:hAnsi="Times New Roman"/>
          <w:sz w:val="28"/>
          <w:szCs w:val="28"/>
        </w:rPr>
        <w:t xml:space="preserve"> 60 </w:t>
      </w:r>
      <w:proofErr w:type="spellStart"/>
      <w:r w:rsidRPr="005964DB">
        <w:rPr>
          <w:rFonts w:ascii="Times New Roman" w:hAnsi="Times New Roman"/>
          <w:sz w:val="28"/>
          <w:szCs w:val="28"/>
        </w:rPr>
        <w:t>sm</w:t>
      </w:r>
      <w:proofErr w:type="spellEnd"/>
      <w:r w:rsidRPr="005964DB">
        <w:rPr>
          <w:rFonts w:ascii="Times New Roman" w:hAnsi="Times New Roman"/>
          <w:sz w:val="28"/>
          <w:szCs w:val="28"/>
        </w:rPr>
        <w:t xml:space="preserve"> li </w:t>
      </w:r>
      <w:proofErr w:type="spellStart"/>
      <w:r w:rsidRPr="005964DB">
        <w:rPr>
          <w:rFonts w:ascii="Times New Roman" w:hAnsi="Times New Roman"/>
          <w:sz w:val="28"/>
          <w:szCs w:val="28"/>
        </w:rPr>
        <w:t>sxemada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qo‘sh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qatorlab</w:t>
      </w:r>
      <w:proofErr w:type="spellEnd"/>
      <w:r w:rsidRPr="005964DB">
        <w:rPr>
          <w:rFonts w:ascii="Times New Roman" w:hAnsi="Times New Roman"/>
          <w:sz w:val="28"/>
          <w:szCs w:val="28"/>
        </w:rPr>
        <w:t xml:space="preserve">, 90 </w:t>
      </w:r>
      <w:proofErr w:type="spellStart"/>
      <w:r w:rsidRPr="005964DB">
        <w:rPr>
          <w:rFonts w:ascii="Times New Roman" w:hAnsi="Times New Roman"/>
          <w:sz w:val="28"/>
          <w:szCs w:val="28"/>
        </w:rPr>
        <w:t>sm</w:t>
      </w:r>
      <w:proofErr w:type="spellEnd"/>
      <w:r w:rsidRPr="005964DB">
        <w:rPr>
          <w:rFonts w:ascii="Times New Roman" w:hAnsi="Times New Roman"/>
          <w:sz w:val="28"/>
          <w:szCs w:val="28"/>
        </w:rPr>
        <w:t xml:space="preserve"> li </w:t>
      </w:r>
      <w:proofErr w:type="spellStart"/>
      <w:r w:rsidRPr="005964DB">
        <w:rPr>
          <w:rFonts w:ascii="Times New Roman" w:hAnsi="Times New Roman"/>
          <w:sz w:val="28"/>
          <w:szCs w:val="28"/>
        </w:rPr>
        <w:t>sxemada</w:t>
      </w:r>
      <w:proofErr w:type="spellEnd"/>
      <w:r w:rsidRPr="005964DB">
        <w:rPr>
          <w:rFonts w:ascii="Times New Roman" w:hAnsi="Times New Roman"/>
          <w:sz w:val="28"/>
          <w:szCs w:val="28"/>
        </w:rPr>
        <w:t xml:space="preserve"> 3 </w:t>
      </w:r>
      <w:proofErr w:type="spellStart"/>
      <w:r w:rsidRPr="005964DB">
        <w:rPr>
          <w:rFonts w:ascii="Times New Roman" w:hAnsi="Times New Roman"/>
          <w:sz w:val="28"/>
          <w:szCs w:val="28"/>
        </w:rPr>
        <w:t>qator</w:t>
      </w:r>
      <w:proofErr w:type="spellEnd"/>
      <w:r w:rsidRPr="005964DB">
        <w:rPr>
          <w:rFonts w:ascii="Times New Roman" w:hAnsi="Times New Roman"/>
          <w:sz w:val="28"/>
          <w:szCs w:val="28"/>
        </w:rPr>
        <w:t xml:space="preserve"> mart-</w:t>
      </w:r>
      <w:proofErr w:type="spellStart"/>
      <w:r w:rsidRPr="005964DB">
        <w:rPr>
          <w:rFonts w:ascii="Times New Roman" w:hAnsi="Times New Roman"/>
          <w:sz w:val="28"/>
          <w:szCs w:val="28"/>
        </w:rPr>
        <w:t>aprel</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oylarida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ekiladi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Qand</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jo‘xoridan</w:t>
      </w:r>
      <w:proofErr w:type="spellEnd"/>
      <w:r w:rsidRPr="005964DB">
        <w:rPr>
          <w:rFonts w:ascii="Times New Roman" w:hAnsi="Times New Roman"/>
          <w:sz w:val="28"/>
          <w:szCs w:val="28"/>
        </w:rPr>
        <w:t xml:space="preserve"> 8-10 kg, </w:t>
      </w:r>
      <w:proofErr w:type="spellStart"/>
      <w:r w:rsidRPr="005964DB">
        <w:rPr>
          <w:rFonts w:ascii="Times New Roman" w:hAnsi="Times New Roman"/>
          <w:sz w:val="28"/>
          <w:szCs w:val="28"/>
        </w:rPr>
        <w:t>makkajo‘xoridan</w:t>
      </w:r>
      <w:proofErr w:type="spellEnd"/>
      <w:r w:rsidRPr="005964DB">
        <w:rPr>
          <w:rFonts w:ascii="Times New Roman" w:hAnsi="Times New Roman"/>
          <w:sz w:val="28"/>
          <w:szCs w:val="28"/>
        </w:rPr>
        <w:t xml:space="preserve"> 35-40 kg </w:t>
      </w:r>
      <w:proofErr w:type="spellStart"/>
      <w:proofErr w:type="gramStart"/>
      <w:r w:rsidRPr="005964DB">
        <w:rPr>
          <w:rFonts w:ascii="Times New Roman" w:hAnsi="Times New Roman"/>
          <w:sz w:val="28"/>
          <w:szCs w:val="28"/>
        </w:rPr>
        <w:t>urug</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sarflanadi</w:t>
      </w:r>
      <w:proofErr w:type="spellEnd"/>
      <w:proofErr w:type="gramEnd"/>
      <w:r w:rsidRPr="005964DB">
        <w:rPr>
          <w:rFonts w:ascii="Times New Roman" w:hAnsi="Times New Roman"/>
          <w:sz w:val="28"/>
          <w:szCs w:val="28"/>
        </w:rPr>
        <w:t xml:space="preserve">. </w:t>
      </w:r>
      <w:proofErr w:type="spellStart"/>
      <w:r w:rsidRPr="005964DB">
        <w:rPr>
          <w:rFonts w:ascii="Times New Roman" w:hAnsi="Times New Roman"/>
          <w:sz w:val="28"/>
          <w:szCs w:val="28"/>
        </w:rPr>
        <w:t>Iyul</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oyida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o‘rib</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olinadi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w:t>
      </w:r>
      <w:r w:rsidR="007B15B9" w:rsidRPr="005964DB">
        <w:rPr>
          <w:rFonts w:ascii="Times New Roman" w:hAnsi="Times New Roman"/>
          <w:sz w:val="28"/>
          <w:szCs w:val="28"/>
        </w:rPr>
        <w:t>‘</w:t>
      </w:r>
      <w:r w:rsidRPr="005964DB">
        <w:rPr>
          <w:rFonts w:ascii="Times New Roman" w:hAnsi="Times New Roman"/>
          <w:sz w:val="28"/>
          <w:szCs w:val="28"/>
        </w:rPr>
        <w:t>rib</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olishda</w:t>
      </w:r>
      <w:proofErr w:type="spellEnd"/>
      <w:r w:rsidRPr="005964DB">
        <w:rPr>
          <w:rFonts w:ascii="Times New Roman" w:hAnsi="Times New Roman"/>
          <w:sz w:val="28"/>
          <w:szCs w:val="28"/>
        </w:rPr>
        <w:t xml:space="preserve"> 10-12 </w:t>
      </w:r>
      <w:proofErr w:type="spellStart"/>
      <w:r w:rsidRPr="005964DB">
        <w:rPr>
          <w:rFonts w:ascii="Times New Roman" w:hAnsi="Times New Roman"/>
          <w:sz w:val="28"/>
          <w:szCs w:val="28"/>
        </w:rPr>
        <w:t>sm</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qoldirib</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o‘rish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kerak</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kultivatsiya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qilib</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o‘g‘itlanadi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Oktyabr</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oyining</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birinchi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yarmida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ikkinchi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hosil</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olinadi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gektar</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hisobiga</w:t>
      </w:r>
      <w:proofErr w:type="spellEnd"/>
      <w:r w:rsidRPr="005964DB">
        <w:rPr>
          <w:rFonts w:ascii="Times New Roman" w:hAnsi="Times New Roman"/>
          <w:sz w:val="28"/>
          <w:szCs w:val="28"/>
        </w:rPr>
        <w:t xml:space="preserve"> 800-1000 </w:t>
      </w:r>
      <w:proofErr w:type="spellStart"/>
      <w:r w:rsidRPr="005964DB">
        <w:rPr>
          <w:rFonts w:ascii="Times New Roman" w:hAnsi="Times New Roman"/>
          <w:sz w:val="28"/>
          <w:szCs w:val="28"/>
        </w:rPr>
        <w:t>sentner</w:t>
      </w:r>
      <w:proofErr w:type="spellEnd"/>
      <w:r w:rsidRPr="005964DB">
        <w:rPr>
          <w:rFonts w:ascii="Times New Roman" w:hAnsi="Times New Roman"/>
          <w:sz w:val="28"/>
          <w:szCs w:val="28"/>
        </w:rPr>
        <w:t xml:space="preserve"> </w:t>
      </w:r>
      <w:proofErr w:type="spellStart"/>
      <w:proofErr w:type="gramStart"/>
      <w:r w:rsidRPr="005964DB">
        <w:rPr>
          <w:rFonts w:ascii="Times New Roman" w:hAnsi="Times New Roman"/>
          <w:sz w:val="28"/>
          <w:szCs w:val="28"/>
        </w:rPr>
        <w:t>ko‘k</w:t>
      </w:r>
      <w:proofErr w:type="spellEnd"/>
      <w:proofErr w:type="gramEnd"/>
      <w:r w:rsidRPr="005964DB">
        <w:rPr>
          <w:rFonts w:ascii="Times New Roman" w:hAnsi="Times New Roman"/>
          <w:sz w:val="28"/>
          <w:szCs w:val="28"/>
        </w:rPr>
        <w:t xml:space="preserve"> </w:t>
      </w:r>
      <w:proofErr w:type="spellStart"/>
      <w:r w:rsidRPr="005964DB">
        <w:rPr>
          <w:rFonts w:ascii="Times New Roman" w:hAnsi="Times New Roman"/>
          <w:sz w:val="28"/>
          <w:szCs w:val="28"/>
        </w:rPr>
        <w:t>massa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yoki</w:t>
      </w:r>
      <w:proofErr w:type="spellEnd"/>
      <w:r w:rsidRPr="005964DB">
        <w:rPr>
          <w:rFonts w:ascii="Times New Roman" w:hAnsi="Times New Roman"/>
          <w:sz w:val="28"/>
          <w:szCs w:val="28"/>
        </w:rPr>
        <w:t xml:space="preserve"> 19-24 </w:t>
      </w:r>
      <w:proofErr w:type="spellStart"/>
      <w:r w:rsidRPr="005964DB">
        <w:rPr>
          <w:rFonts w:ascii="Times New Roman" w:hAnsi="Times New Roman"/>
          <w:sz w:val="28"/>
          <w:szCs w:val="28"/>
        </w:rPr>
        <w:t>tonna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oziqa</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birligi</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olish</w:t>
      </w:r>
      <w:proofErr w:type="spellEnd"/>
      <w:r w:rsidRPr="005964DB">
        <w:rPr>
          <w:rFonts w:ascii="Times New Roman" w:hAnsi="Times New Roman"/>
          <w:sz w:val="28"/>
          <w:szCs w:val="28"/>
        </w:rPr>
        <w:t xml:space="preserve"> </w:t>
      </w:r>
      <w:proofErr w:type="spellStart"/>
      <w:r w:rsidRPr="005964DB">
        <w:rPr>
          <w:rFonts w:ascii="Times New Roman" w:hAnsi="Times New Roman"/>
          <w:sz w:val="28"/>
          <w:szCs w:val="28"/>
        </w:rPr>
        <w:t>mumkin</w:t>
      </w:r>
      <w:proofErr w:type="spellEnd"/>
      <w:r w:rsidRPr="005964DB">
        <w:rPr>
          <w:rFonts w:ascii="Times New Roman" w:hAnsi="Times New Roman"/>
          <w:sz w:val="28"/>
          <w:szCs w:val="28"/>
        </w:rPr>
        <w:t>.</w:t>
      </w:r>
    </w:p>
    <w:p w:rsidR="005964DB" w:rsidRPr="005964DB" w:rsidRDefault="005964DB" w:rsidP="005964DB">
      <w:pPr>
        <w:spacing w:line="276" w:lineRule="auto"/>
        <w:ind w:right="-1" w:firstLine="560"/>
        <w:jc w:val="both"/>
        <w:rPr>
          <w:rFonts w:ascii="Times New Roman" w:hAnsi="Times New Roman"/>
          <w:b/>
          <w:sz w:val="28"/>
          <w:szCs w:val="28"/>
          <w:lang w:val="uz-Cyrl-UZ"/>
        </w:rPr>
      </w:pPr>
    </w:p>
    <w:p w:rsidR="005964DB" w:rsidRPr="005964DB" w:rsidRDefault="005964DB" w:rsidP="005964DB">
      <w:pPr>
        <w:spacing w:line="276" w:lineRule="auto"/>
        <w:ind w:right="-86" w:firstLine="560"/>
        <w:jc w:val="both"/>
        <w:rPr>
          <w:rFonts w:ascii="Times New Roman" w:hAnsi="Times New Roman"/>
          <w:bCs/>
          <w:sz w:val="28"/>
          <w:szCs w:val="28"/>
          <w:lang w:val="uz-Cyrl-UZ"/>
        </w:rPr>
      </w:pPr>
      <w:r w:rsidRPr="005964DB">
        <w:rPr>
          <w:rFonts w:ascii="Times New Roman" w:hAnsi="Times New Roman"/>
          <w:b/>
          <w:sz w:val="28"/>
          <w:szCs w:val="28"/>
          <w:lang w:val="uz-Cyrl-UZ"/>
        </w:rPr>
        <w:t xml:space="preserve">Dag‘al oziqalar. </w:t>
      </w:r>
      <w:r w:rsidRPr="005964DB">
        <w:rPr>
          <w:rFonts w:ascii="Times New Roman" w:hAnsi="Times New Roman"/>
          <w:bCs/>
          <w:sz w:val="28"/>
          <w:szCs w:val="28"/>
          <w:lang w:val="uz-Cyrl-UZ"/>
        </w:rPr>
        <w:t>Dag‘al oziqalar asosan pichan, somon, turli xildagi o‘simliklarning (makkajo‘xori, g‘o‘zapoya, oqjo‘xori, kungaboqar va h,k,) poyasi, so‘tasi va chanog‘idan iboratdir.</w:t>
      </w:r>
    </w:p>
    <w:p w:rsidR="005964DB" w:rsidRPr="005964DB" w:rsidRDefault="005964DB" w:rsidP="005964DB">
      <w:pPr>
        <w:spacing w:line="276" w:lineRule="auto"/>
        <w:ind w:right="-86"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Pichan barcha turdagi dag‘al oziqalar ichida ko‘proq foydalaniladi. Ayniqsa beda pichani ot, qo‘y va qoramollar uchun muhim oziqa hisoblanadi. Uning </w:t>
      </w:r>
      <w:r w:rsidR="00F37925" w:rsidRPr="00F37925">
        <w:rPr>
          <w:rFonts w:ascii="Times New Roman" w:hAnsi="Times New Roman"/>
          <w:bCs/>
          <w:sz w:val="28"/>
          <w:szCs w:val="28"/>
          <w:lang w:val="uz-Cyrl-UZ"/>
        </w:rPr>
        <w:t>k</w:t>
      </w:r>
      <w:r w:rsidRPr="005964DB">
        <w:rPr>
          <w:rFonts w:ascii="Times New Roman" w:hAnsi="Times New Roman"/>
          <w:bCs/>
          <w:sz w:val="28"/>
          <w:szCs w:val="28"/>
          <w:lang w:val="uz-Cyrl-UZ"/>
        </w:rPr>
        <w:t>imy</w:t>
      </w:r>
      <w:r w:rsidR="00F37925" w:rsidRPr="00F37925">
        <w:rPr>
          <w:rFonts w:ascii="Times New Roman" w:hAnsi="Times New Roman"/>
          <w:bCs/>
          <w:sz w:val="28"/>
          <w:szCs w:val="28"/>
          <w:lang w:val="uz-Cyrl-UZ"/>
        </w:rPr>
        <w:t>o</w:t>
      </w:r>
      <w:r w:rsidRPr="005964DB">
        <w:rPr>
          <w:rFonts w:ascii="Times New Roman" w:hAnsi="Times New Roman"/>
          <w:bCs/>
          <w:sz w:val="28"/>
          <w:szCs w:val="28"/>
          <w:lang w:val="uz-Cyrl-UZ"/>
        </w:rPr>
        <w:t>viy tarkibi va sifati bedani o‘stirish jarayonida qo‘llaniladigan agrotexnika tadbirlariga va shonalash (gullash) vaqtida o‘rib olinishiga, quritish va saqlash texnologiyasiga bog‘liq.</w:t>
      </w:r>
    </w:p>
    <w:p w:rsidR="005964DB" w:rsidRPr="005964DB" w:rsidRDefault="005964DB" w:rsidP="005964DB">
      <w:pPr>
        <w:spacing w:line="276" w:lineRule="auto"/>
        <w:ind w:right="-86" w:firstLine="560"/>
        <w:jc w:val="both"/>
        <w:rPr>
          <w:rFonts w:ascii="Times New Roman" w:hAnsi="Times New Roman"/>
          <w:bCs/>
          <w:sz w:val="28"/>
          <w:szCs w:val="28"/>
          <w:lang w:val="uz-Cyrl-UZ"/>
        </w:rPr>
      </w:pPr>
      <w:r w:rsidRPr="005964DB">
        <w:rPr>
          <w:rFonts w:ascii="Times New Roman" w:hAnsi="Times New Roman"/>
          <w:bCs/>
          <w:sz w:val="28"/>
          <w:szCs w:val="28"/>
          <w:lang w:val="uz-Cyrl-UZ"/>
        </w:rPr>
        <w:t xml:space="preserve">Pichanning </w:t>
      </w:r>
      <w:r w:rsidRPr="005964DB">
        <w:rPr>
          <w:rFonts w:ascii="Times New Roman" w:hAnsi="Times New Roman"/>
          <w:bCs/>
          <w:sz w:val="28"/>
          <w:szCs w:val="28"/>
        </w:rPr>
        <w:t>k</w:t>
      </w:r>
      <w:r w:rsidRPr="005964DB">
        <w:rPr>
          <w:rFonts w:ascii="Times New Roman" w:hAnsi="Times New Roman"/>
          <w:bCs/>
          <w:sz w:val="28"/>
          <w:szCs w:val="28"/>
          <w:lang w:val="uz-Cyrl-UZ"/>
        </w:rPr>
        <w:t>im</w:t>
      </w:r>
      <w:proofErr w:type="spellStart"/>
      <w:r w:rsidRPr="005964DB">
        <w:rPr>
          <w:rFonts w:ascii="Times New Roman" w:hAnsi="Times New Roman"/>
          <w:bCs/>
          <w:sz w:val="28"/>
          <w:szCs w:val="28"/>
        </w:rPr>
        <w:t>yo</w:t>
      </w:r>
      <w:proofErr w:type="spellEnd"/>
      <w:r w:rsidRPr="005964DB">
        <w:rPr>
          <w:rFonts w:ascii="Times New Roman" w:hAnsi="Times New Roman"/>
          <w:bCs/>
          <w:sz w:val="28"/>
          <w:szCs w:val="28"/>
          <w:lang w:val="uz-Cyrl-UZ"/>
        </w:rPr>
        <w:t xml:space="preserve">viy tarkibi uning sifatiga ko‘ra turlicha. Masalan, 4-26 % protein, 3-7 % yog‘, 20-35 % kletchatka, 28-49 % </w:t>
      </w:r>
      <w:r w:rsidR="00F37925">
        <w:rPr>
          <w:rFonts w:ascii="Times New Roman" w:hAnsi="Times New Roman"/>
          <w:bCs/>
          <w:sz w:val="28"/>
          <w:szCs w:val="28"/>
        </w:rPr>
        <w:t>A</w:t>
      </w:r>
      <w:r w:rsidR="00F37925">
        <w:rPr>
          <w:rFonts w:ascii="Times New Roman" w:hAnsi="Times New Roman"/>
          <w:bCs/>
          <w:sz w:val="28"/>
          <w:szCs w:val="28"/>
          <w:lang w:val="uz-Cyrl-UZ"/>
        </w:rPr>
        <w:t>E</w:t>
      </w:r>
      <w:r w:rsidR="00F37925">
        <w:rPr>
          <w:rFonts w:ascii="Times New Roman" w:hAnsi="Times New Roman"/>
          <w:bCs/>
          <w:sz w:val="28"/>
          <w:szCs w:val="28"/>
        </w:rPr>
        <w:t>M (</w:t>
      </w:r>
      <w:proofErr w:type="spellStart"/>
      <w:r w:rsidR="00F37925">
        <w:rPr>
          <w:rFonts w:ascii="Times New Roman" w:hAnsi="Times New Roman"/>
          <w:bCs/>
          <w:sz w:val="28"/>
          <w:szCs w:val="28"/>
        </w:rPr>
        <w:t>azotsiz</w:t>
      </w:r>
      <w:proofErr w:type="spellEnd"/>
      <w:r w:rsidR="00F37925">
        <w:rPr>
          <w:rFonts w:ascii="Times New Roman" w:hAnsi="Times New Roman"/>
          <w:bCs/>
          <w:sz w:val="28"/>
          <w:szCs w:val="28"/>
        </w:rPr>
        <w:t xml:space="preserve"> </w:t>
      </w:r>
      <w:proofErr w:type="spellStart"/>
      <w:r w:rsidR="00F37925">
        <w:rPr>
          <w:rFonts w:ascii="Times New Roman" w:hAnsi="Times New Roman"/>
          <w:bCs/>
          <w:sz w:val="28"/>
          <w:szCs w:val="28"/>
        </w:rPr>
        <w:t>ekstrakt</w:t>
      </w:r>
      <w:proofErr w:type="spellEnd"/>
      <w:r w:rsidR="00F37925">
        <w:rPr>
          <w:rFonts w:ascii="Times New Roman" w:hAnsi="Times New Roman"/>
          <w:bCs/>
          <w:sz w:val="28"/>
          <w:szCs w:val="28"/>
        </w:rPr>
        <w:t xml:space="preserve"> </w:t>
      </w:r>
      <w:proofErr w:type="spellStart"/>
      <w:r w:rsidR="00F37925">
        <w:rPr>
          <w:rFonts w:ascii="Times New Roman" w:hAnsi="Times New Roman"/>
          <w:bCs/>
          <w:sz w:val="28"/>
          <w:szCs w:val="28"/>
        </w:rPr>
        <w:t>modda</w:t>
      </w:r>
      <w:proofErr w:type="spellEnd"/>
      <w:r w:rsidR="00F37925">
        <w:rPr>
          <w:rFonts w:ascii="Times New Roman" w:hAnsi="Times New Roman"/>
          <w:bCs/>
          <w:sz w:val="28"/>
          <w:szCs w:val="28"/>
        </w:rPr>
        <w:t>)</w:t>
      </w:r>
      <w:r w:rsidRPr="005964DB">
        <w:rPr>
          <w:rFonts w:ascii="Times New Roman" w:hAnsi="Times New Roman"/>
          <w:bCs/>
          <w:sz w:val="28"/>
          <w:szCs w:val="28"/>
          <w:lang w:val="uz-Cyrl-UZ"/>
        </w:rPr>
        <w:t>, 3-11 % kuldan iborat. 1 kg sifatli beda pichanida 0,45-0,50 gacha oziqa birligi bo‘lishi mumkin.</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b/>
          <w:sz w:val="28"/>
          <w:szCs w:val="28"/>
          <w:lang w:val="uz-Cyrl-UZ"/>
        </w:rPr>
        <w:t xml:space="preserve">Silos tayyorlash texnologiyasi. </w:t>
      </w:r>
      <w:r w:rsidRPr="005964DB">
        <w:rPr>
          <w:rFonts w:ascii="Times New Roman" w:hAnsi="Times New Roman"/>
          <w:sz w:val="28"/>
          <w:szCs w:val="28"/>
          <w:lang w:val="uz-Cyrl-UZ"/>
        </w:rPr>
        <w:t>Silos makkajo‘xori va oq jo‘xoridan tayyorlanadi. Buning uchun ularni dumbulligida poyasi bilan o‘r</w:t>
      </w:r>
      <w:proofErr w:type="spellStart"/>
      <w:r w:rsidR="00F37925">
        <w:rPr>
          <w:rFonts w:ascii="Times New Roman" w:hAnsi="Times New Roman"/>
          <w:sz w:val="28"/>
          <w:szCs w:val="28"/>
        </w:rPr>
        <w:t>i</w:t>
      </w:r>
      <w:proofErr w:type="spellEnd"/>
      <w:r w:rsidRPr="005964DB">
        <w:rPr>
          <w:rFonts w:ascii="Times New Roman" w:hAnsi="Times New Roman"/>
          <w:sz w:val="28"/>
          <w:szCs w:val="28"/>
          <w:lang w:val="uz-Cyrl-UZ"/>
        </w:rPr>
        <w:t xml:space="preserve">b-yig‘ib olinadi. Siloslanadigan ko‘k massaning namligi 65-70 % bo‘lishi kerak. Namlik kamroq bo‘lsa silos dag‘al bo‘ladi, yaxshi </w:t>
      </w:r>
      <w:r w:rsidR="00F37925" w:rsidRPr="00F37925">
        <w:rPr>
          <w:rFonts w:ascii="Times New Roman" w:hAnsi="Times New Roman"/>
          <w:sz w:val="28"/>
          <w:szCs w:val="28"/>
          <w:lang w:val="uz-Cyrl-UZ"/>
        </w:rPr>
        <w:t>y</w:t>
      </w:r>
      <w:r w:rsidRPr="005964DB">
        <w:rPr>
          <w:rFonts w:ascii="Times New Roman" w:hAnsi="Times New Roman"/>
          <w:sz w:val="28"/>
          <w:szCs w:val="28"/>
          <w:lang w:val="uz-Cyrl-UZ"/>
        </w:rPr>
        <w:t xml:space="preserve">etilmaydi, namligi yuqori bo‘lganda esa bijg‘ish jarayoni jadallashib, oziq moddalarning ko‘p miqdori nobud bo‘ladi, kislotalik darajasi oshadi va silosning sifati pasayadi. </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t xml:space="preserve">Bijg‘ish jarayonida silosning nobud bo‘lishini kamaytiradigan eng muhim shart - siloslanayotgan massani tez-tez, 2-4 kun ichida va uzluksiz ravishda chuqurga (xandaklarga) bostirish </w:t>
      </w:r>
      <w:r w:rsidR="00F37925" w:rsidRPr="00F37925">
        <w:rPr>
          <w:rFonts w:ascii="Times New Roman" w:hAnsi="Times New Roman"/>
          <w:sz w:val="28"/>
          <w:szCs w:val="28"/>
          <w:lang w:val="uz-Cyrl-UZ"/>
        </w:rPr>
        <w:t>h</w:t>
      </w:r>
      <w:r w:rsidRPr="005964DB">
        <w:rPr>
          <w:rFonts w:ascii="Times New Roman" w:hAnsi="Times New Roman"/>
          <w:sz w:val="28"/>
          <w:szCs w:val="28"/>
          <w:lang w:val="uz-Cyrl-UZ"/>
        </w:rPr>
        <w:t>a</w:t>
      </w:r>
      <w:r w:rsidR="00F37925" w:rsidRPr="00F37925">
        <w:rPr>
          <w:rFonts w:ascii="Times New Roman" w:hAnsi="Times New Roman"/>
          <w:sz w:val="28"/>
          <w:szCs w:val="28"/>
          <w:lang w:val="uz-Cyrl-UZ"/>
        </w:rPr>
        <w:t>mda</w:t>
      </w:r>
      <w:r w:rsidRPr="005964DB">
        <w:rPr>
          <w:rFonts w:ascii="Times New Roman" w:hAnsi="Times New Roman"/>
          <w:sz w:val="28"/>
          <w:szCs w:val="28"/>
          <w:lang w:val="uz-Cyrl-UZ"/>
        </w:rPr>
        <w:t xml:space="preserve"> og‘ir, zanjirli traktorlar bilan zichlashdir. Xom-ashyoni o‘rish, tashish va bostirish uzluksiz, yagona bir ishlab chiqarish jarayonidir. Chuqurni to‘ldirish davrida uzoq davom etadigan to‘xtalishlar (6-12 soatdan ortiq) yuza qavatining qizib ketishiga, badbo‘y hid kelishiga sabab bo‘ladi.</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t>Silos massasi bilan to‘ldirilgan chuqurning ustuni sintetik plenkalar bilan yopilib, plenka ustiga 50-60 sm qalinlikda paxol, yoki 6-10 sm qalinlikda tuproq yotqizish kerak.</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t>Agar, yuqori namlikdagi (75 % dan ortiq) makkajo‘xori va oq jo‘xorini siloslaganda 1 t. ko‘k massaga 60-120 kg maydalangan somon qo‘shiladi.</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lastRenderedPageBreak/>
        <w:t>Doni yig‘ib olingan quruq makkajo‘xori poyalaridan, yaxshilab maydalangan, suv yoki shakar moddalariga boy sabzavot hamda poliz ekinlari chiqindilari bilan aralashtirib ham yaxshi silos olish mumkin. Xom ashyo namligi 65-70 % dan oshmasligi kerak.</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t>Sifatli silos nordonroq, xushta’m bo‘lib, meva hidi kelib turadi. Shuning uchun chorva mollari uni ishtaha bilan eydi. Bunday silosda 2-2,5 % gacha sut va sirka kislotasi bo‘lib, 60-75 foizini sut kislotasi tashkil qiladi. Silosning kislotalik darajasi kamaysa chirish jarayonlari faollashadi.</w:t>
      </w:r>
    </w:p>
    <w:p w:rsidR="005964DB" w:rsidRPr="005964DB" w:rsidRDefault="005964DB" w:rsidP="005964DB">
      <w:pPr>
        <w:spacing w:line="276" w:lineRule="auto"/>
        <w:ind w:firstLine="720"/>
        <w:jc w:val="both"/>
        <w:rPr>
          <w:rFonts w:ascii="Times New Roman" w:hAnsi="Times New Roman"/>
          <w:sz w:val="28"/>
          <w:szCs w:val="28"/>
          <w:lang w:val="uz-Cyrl-UZ"/>
        </w:rPr>
      </w:pPr>
      <w:r w:rsidRPr="005964DB">
        <w:rPr>
          <w:rFonts w:ascii="Times New Roman" w:hAnsi="Times New Roman"/>
          <w:sz w:val="28"/>
          <w:szCs w:val="28"/>
          <w:lang w:val="uz-Cyrl-UZ"/>
        </w:rPr>
        <w:t>Bir kilogramm sifatli 1 klass silosda 0,24 gacha oziqa birligi mavjud.</w:t>
      </w:r>
    </w:p>
    <w:p w:rsidR="005964DB" w:rsidRPr="005964DB" w:rsidRDefault="005964DB" w:rsidP="005964DB">
      <w:pPr>
        <w:spacing w:line="276" w:lineRule="auto"/>
        <w:ind w:right="-23" w:firstLine="560"/>
        <w:jc w:val="both"/>
        <w:rPr>
          <w:rFonts w:ascii="Times New Roman" w:hAnsi="Times New Roman"/>
          <w:sz w:val="28"/>
          <w:szCs w:val="28"/>
          <w:lang w:val="uz-Cyrl-UZ"/>
        </w:rPr>
      </w:pPr>
      <w:r w:rsidRPr="005964DB">
        <w:rPr>
          <w:rFonts w:ascii="Times New Roman" w:hAnsi="Times New Roman"/>
          <w:b/>
          <w:bCs/>
          <w:iCs/>
          <w:sz w:val="28"/>
          <w:szCs w:val="28"/>
          <w:lang w:val="uz-Cyrl-UZ"/>
        </w:rPr>
        <w:t>Senaj tayyorlash texnologiyasi.</w:t>
      </w:r>
      <w:r w:rsidRPr="005964DB">
        <w:rPr>
          <w:rFonts w:ascii="Times New Roman" w:hAnsi="Times New Roman"/>
          <w:sz w:val="28"/>
          <w:szCs w:val="28"/>
          <w:lang w:val="uz-Cyrl-UZ"/>
        </w:rPr>
        <w:t xml:space="preserve"> Ko‘p yillik dukkakli ekinlar (asosan bedadan) o‘rilgandan keyin, 1-2 sutka davomida ko‘k massani 45-55 % namlikkacha so‘litib senaj tayyorlanadi. Senaj tayyorlanadigan massa xuddi silos kabi maxsus xandaklarga joylanib, zichlab, havo kirmaydigan qilib saqlanadi. Senaj o‘zining fizik-kimyoviy xususiyati bo‘yicha qariyb pichan va silosga teng. Senaj texnologiyaga amal qilingan holda tayyorlansa, undagi protein, karotin va engil hazmlanadigan uglevodlar yaxshi saqlanadi. Shuning uchun ham u biologik xususiyati bo‘yicha yangi o‘rilgan o‘tga yaqin turadi.</w:t>
      </w:r>
    </w:p>
    <w:p w:rsidR="005964DB" w:rsidRPr="005964DB" w:rsidRDefault="005964DB" w:rsidP="005964DB">
      <w:pPr>
        <w:spacing w:line="276" w:lineRule="auto"/>
        <w:ind w:firstLine="709"/>
        <w:jc w:val="both"/>
        <w:rPr>
          <w:rFonts w:ascii="Times New Roman" w:hAnsi="Times New Roman"/>
          <w:sz w:val="28"/>
          <w:szCs w:val="28"/>
          <w:lang w:val="uz-Cyrl-UZ"/>
        </w:rPr>
      </w:pPr>
      <w:r w:rsidRPr="005964DB">
        <w:rPr>
          <w:rFonts w:ascii="Times New Roman" w:hAnsi="Times New Roman"/>
          <w:b/>
          <w:sz w:val="28"/>
          <w:szCs w:val="28"/>
          <w:lang w:val="uz-Cyrl-UZ"/>
        </w:rPr>
        <w:t>Omixta yem va aralash oziqalar</w:t>
      </w:r>
      <w:r w:rsidRPr="005964DB">
        <w:rPr>
          <w:rFonts w:ascii="Times New Roman" w:hAnsi="Times New Roman"/>
          <w:sz w:val="28"/>
          <w:szCs w:val="28"/>
          <w:lang w:val="uz-Cyrl-UZ"/>
        </w:rPr>
        <w:t xml:space="preserve"> maxsus retsept asosida tayyorlanadi, bunda har qaysi turdagi va mahsulot yo‘nalishidagi hayvonlarning barcha xususiyatlari hisobga olinadi. Jumladan, sog‘i</w:t>
      </w:r>
      <w:r w:rsidR="00F37925" w:rsidRPr="00F37925">
        <w:rPr>
          <w:rFonts w:ascii="Times New Roman" w:hAnsi="Times New Roman"/>
          <w:sz w:val="28"/>
          <w:szCs w:val="28"/>
          <w:lang w:val="uz-Cyrl-UZ"/>
        </w:rPr>
        <w:t>m</w:t>
      </w:r>
      <w:r w:rsidRPr="005964DB">
        <w:rPr>
          <w:rFonts w:ascii="Times New Roman" w:hAnsi="Times New Roman"/>
          <w:sz w:val="28"/>
          <w:szCs w:val="28"/>
          <w:lang w:val="uz-Cyrl-UZ"/>
        </w:rPr>
        <w:t xml:space="preserve"> sigirlar uchun tayyorlanadigan (60-4) retsepti quyidagicha: 20 % o‘t uni, 28 % makkajo‘xori yoki javdar yormasi, 35 % arpa yoki suli yormasi, 7 % kunjara, 5 % lavlagi to‘ppasi, 2,5 % mochevina, 1,5 % ftorsizlantirilgan fosfat va 1 % osh tuzidan iborat. 1 kg om</w:t>
      </w:r>
      <w:r w:rsidR="00F37925" w:rsidRPr="00F37925">
        <w:rPr>
          <w:rFonts w:ascii="Times New Roman" w:hAnsi="Times New Roman"/>
          <w:sz w:val="28"/>
          <w:szCs w:val="28"/>
          <w:lang w:val="uz-Cyrl-UZ"/>
        </w:rPr>
        <w:t>i</w:t>
      </w:r>
      <w:r w:rsidRPr="005964DB">
        <w:rPr>
          <w:rFonts w:ascii="Times New Roman" w:hAnsi="Times New Roman"/>
          <w:sz w:val="28"/>
          <w:szCs w:val="28"/>
          <w:lang w:val="uz-Cyrl-UZ"/>
        </w:rPr>
        <w:t xml:space="preserve">xta </w:t>
      </w:r>
      <w:r w:rsidR="00F37925" w:rsidRPr="00F37925">
        <w:rPr>
          <w:rFonts w:ascii="Times New Roman" w:hAnsi="Times New Roman"/>
          <w:sz w:val="28"/>
          <w:szCs w:val="28"/>
          <w:lang w:val="uz-Cyrl-UZ"/>
        </w:rPr>
        <w:t>y</w:t>
      </w:r>
      <w:r w:rsidRPr="005964DB">
        <w:rPr>
          <w:rFonts w:ascii="Times New Roman" w:hAnsi="Times New Roman"/>
          <w:sz w:val="28"/>
          <w:szCs w:val="28"/>
          <w:lang w:val="uz-Cyrl-UZ"/>
        </w:rPr>
        <w:t>em tarkibida 0,92 oziqa birligi, 165 g hazmlanuvchi protein, 10,5 g kalsiy, 6,8 g fosfor bo‘lishi mumkin. Shuningdek</w:t>
      </w:r>
      <w:r w:rsidRPr="005964DB">
        <w:rPr>
          <w:rFonts w:ascii="Times New Roman" w:hAnsi="Times New Roman"/>
          <w:sz w:val="28"/>
          <w:szCs w:val="28"/>
        </w:rPr>
        <w:t>,</w:t>
      </w:r>
      <w:r w:rsidRPr="005964DB">
        <w:rPr>
          <w:rFonts w:ascii="Times New Roman" w:hAnsi="Times New Roman"/>
          <w:sz w:val="28"/>
          <w:szCs w:val="28"/>
          <w:lang w:val="uz-Cyrl-UZ"/>
        </w:rPr>
        <w:t xml:space="preserve"> om</w:t>
      </w:r>
      <w:proofErr w:type="spellStart"/>
      <w:r w:rsidR="00F37925">
        <w:rPr>
          <w:rFonts w:ascii="Times New Roman" w:hAnsi="Times New Roman"/>
          <w:sz w:val="28"/>
          <w:szCs w:val="28"/>
        </w:rPr>
        <w:t>i</w:t>
      </w:r>
      <w:proofErr w:type="spellEnd"/>
      <w:r w:rsidRPr="005964DB">
        <w:rPr>
          <w:rFonts w:ascii="Times New Roman" w:hAnsi="Times New Roman"/>
          <w:sz w:val="28"/>
          <w:szCs w:val="28"/>
          <w:lang w:val="uz-Cyrl-UZ"/>
        </w:rPr>
        <w:t xml:space="preserve">xta </w:t>
      </w:r>
      <w:r w:rsidR="00F37925">
        <w:rPr>
          <w:rFonts w:ascii="Times New Roman" w:hAnsi="Times New Roman"/>
          <w:sz w:val="28"/>
          <w:szCs w:val="28"/>
        </w:rPr>
        <w:t>y</w:t>
      </w:r>
      <w:r w:rsidRPr="005964DB">
        <w:rPr>
          <w:rFonts w:ascii="Times New Roman" w:hAnsi="Times New Roman"/>
          <w:sz w:val="28"/>
          <w:szCs w:val="28"/>
          <w:lang w:val="uz-Cyrl-UZ"/>
        </w:rPr>
        <w:t>emga premiks (vitaminlar , temir</w:t>
      </w:r>
      <w:r w:rsidRPr="005964DB">
        <w:rPr>
          <w:rFonts w:ascii="Times New Roman" w:hAnsi="Times New Roman"/>
          <w:sz w:val="28"/>
          <w:szCs w:val="28"/>
        </w:rPr>
        <w:t>,</w:t>
      </w:r>
      <w:r w:rsidRPr="005964DB">
        <w:rPr>
          <w:rFonts w:ascii="Times New Roman" w:hAnsi="Times New Roman"/>
          <w:sz w:val="28"/>
          <w:szCs w:val="28"/>
          <w:lang w:val="uz-Cyrl-UZ"/>
        </w:rPr>
        <w:t xml:space="preserve"> mis, rux kabi mikroelementlar aralashmasi) qo‘shiladi.</w:t>
      </w:r>
    </w:p>
    <w:p w:rsidR="005964DB" w:rsidRPr="005964DB" w:rsidRDefault="005964DB" w:rsidP="005964DB">
      <w:pPr>
        <w:spacing w:line="276" w:lineRule="auto"/>
        <w:ind w:firstLine="709"/>
        <w:jc w:val="both"/>
        <w:rPr>
          <w:rFonts w:ascii="Times New Roman" w:hAnsi="Times New Roman"/>
          <w:sz w:val="28"/>
          <w:szCs w:val="28"/>
          <w:lang w:val="uz-Cyrl-UZ"/>
        </w:rPr>
      </w:pPr>
      <w:r w:rsidRPr="005964DB">
        <w:rPr>
          <w:rFonts w:ascii="Times New Roman" w:hAnsi="Times New Roman"/>
          <w:b/>
          <w:sz w:val="28"/>
          <w:szCs w:val="28"/>
          <w:lang w:val="uz-Cyrl-UZ"/>
        </w:rPr>
        <w:t>Donador (granulalangan) oziqalar</w:t>
      </w:r>
      <w:r w:rsidRPr="005964DB">
        <w:rPr>
          <w:rFonts w:ascii="Times New Roman" w:hAnsi="Times New Roman"/>
          <w:sz w:val="28"/>
          <w:szCs w:val="28"/>
          <w:lang w:val="uz-Cyrl-UZ"/>
        </w:rPr>
        <w:t xml:space="preserve"> o‘t uni, </w:t>
      </w:r>
      <w:r>
        <w:rPr>
          <w:rFonts w:ascii="Times New Roman" w:hAnsi="Times New Roman"/>
          <w:sz w:val="28"/>
          <w:szCs w:val="28"/>
        </w:rPr>
        <w:t>y</w:t>
      </w:r>
      <w:r w:rsidRPr="005964DB">
        <w:rPr>
          <w:rFonts w:ascii="Times New Roman" w:hAnsi="Times New Roman"/>
          <w:sz w:val="28"/>
          <w:szCs w:val="28"/>
          <w:lang w:val="uz-Cyrl-UZ"/>
        </w:rPr>
        <w:t xml:space="preserve">em va vitaminlardan hamda turli xil mineral moddalar qo‘shib tayyorlanadi. Dondor </w:t>
      </w:r>
      <w:proofErr w:type="spellStart"/>
      <w:r w:rsidR="00F37925">
        <w:rPr>
          <w:rFonts w:ascii="Times New Roman" w:hAnsi="Times New Roman"/>
          <w:sz w:val="28"/>
          <w:szCs w:val="28"/>
        </w:rPr>
        <w:t>oziqalar</w:t>
      </w:r>
      <w:proofErr w:type="spellEnd"/>
      <w:r w:rsidR="00F37925">
        <w:rPr>
          <w:rFonts w:ascii="Times New Roman" w:hAnsi="Times New Roman"/>
          <w:sz w:val="28"/>
          <w:szCs w:val="28"/>
        </w:rPr>
        <w:t xml:space="preserve"> </w:t>
      </w:r>
      <w:r w:rsidRPr="005964DB">
        <w:rPr>
          <w:rFonts w:ascii="Times New Roman" w:hAnsi="Times New Roman"/>
          <w:sz w:val="28"/>
          <w:szCs w:val="28"/>
          <w:lang w:val="uz-Cyrl-UZ"/>
        </w:rPr>
        <w:t>chorva mollari va parrandalar turini hisobga olgan holda har xil yiriklikda tayyorlanadi. Masalan, parrandalar uchun 1-2 mm dan 5 mm gacha, cho‘chqa bolalari uchun 7 mm, katta yoshdagi cho‘chqalar uchun 9-10 mm, buzoqlar uchun 16 mm, sigirlar uchun 25 mm.</w:t>
      </w:r>
    </w:p>
    <w:p w:rsidR="005964DB" w:rsidRPr="005964DB" w:rsidRDefault="005964DB" w:rsidP="005964DB">
      <w:pPr>
        <w:spacing w:line="276" w:lineRule="auto"/>
        <w:ind w:firstLine="709"/>
        <w:jc w:val="both"/>
        <w:rPr>
          <w:rFonts w:ascii="Times New Roman" w:hAnsi="Times New Roman"/>
          <w:sz w:val="28"/>
          <w:szCs w:val="28"/>
          <w:lang w:val="uz-Cyrl-UZ"/>
        </w:rPr>
      </w:pPr>
      <w:r w:rsidRPr="005964DB">
        <w:rPr>
          <w:rFonts w:ascii="Times New Roman" w:hAnsi="Times New Roman"/>
          <w:b/>
          <w:sz w:val="28"/>
          <w:szCs w:val="28"/>
          <w:lang w:val="uz-Cyrl-UZ"/>
        </w:rPr>
        <w:t>Briketlangan oziqalar</w:t>
      </w:r>
      <w:r w:rsidRPr="005964DB">
        <w:rPr>
          <w:rFonts w:ascii="Times New Roman" w:hAnsi="Times New Roman"/>
          <w:sz w:val="28"/>
          <w:szCs w:val="28"/>
          <w:lang w:val="uz-Cyrl-UZ"/>
        </w:rPr>
        <w:t xml:space="preserve"> pichan, somon, kunjara, don va boshqalar aralashmasini maydalab, presslangan holda tayyorlanadi. Briketlangan oziqalar tarkibi quyidagicha bo‘lishi mumkin. Qoramollar uchun tayyorlanganda: makkajo‘xori so‘tasi yoki boshoqli don poyasi 40-90 %, javdar yormasi 5-15 %, shuningdek, kunjara, shrot, qand lavlagi, ftorsizlantirilgan fosfat, osh tuzi, karbamid bo‘lishi mumkin. Otlar uchun tayyorlanganda: 40-50 % pichan, 27-35 % arpa va boshqa qo‘shimchalar bo‘ladi.</w:t>
      </w:r>
    </w:p>
    <w:p w:rsidR="005964DB" w:rsidRPr="005964DB" w:rsidRDefault="005964DB" w:rsidP="005964DB">
      <w:pPr>
        <w:tabs>
          <w:tab w:val="left" w:pos="9638"/>
        </w:tabs>
        <w:spacing w:line="276" w:lineRule="auto"/>
        <w:ind w:right="-86" w:firstLine="560"/>
        <w:jc w:val="both"/>
        <w:rPr>
          <w:rFonts w:ascii="Times New Roman" w:hAnsi="Times New Roman"/>
          <w:b/>
          <w:sz w:val="28"/>
          <w:szCs w:val="28"/>
        </w:rPr>
      </w:pPr>
    </w:p>
    <w:p w:rsidR="005964DB" w:rsidRPr="005964DB" w:rsidRDefault="005964DB" w:rsidP="005964DB">
      <w:pPr>
        <w:spacing w:line="276" w:lineRule="auto"/>
        <w:ind w:right="139" w:firstLine="560"/>
        <w:jc w:val="both"/>
        <w:rPr>
          <w:rFonts w:ascii="Times New Roman" w:hAnsi="Times New Roman"/>
          <w:bCs/>
          <w:sz w:val="28"/>
          <w:szCs w:val="28"/>
          <w:lang w:val="uz-Cyrl-UZ"/>
        </w:rPr>
      </w:pPr>
      <w:r w:rsidRPr="005964DB">
        <w:rPr>
          <w:rFonts w:ascii="Times New Roman" w:hAnsi="Times New Roman"/>
          <w:b/>
          <w:bCs/>
          <w:i/>
          <w:sz w:val="28"/>
          <w:szCs w:val="28"/>
        </w:rPr>
        <w:t xml:space="preserve">3-savolning </w:t>
      </w:r>
      <w:proofErr w:type="spellStart"/>
      <w:r w:rsidRPr="005964DB">
        <w:rPr>
          <w:rFonts w:ascii="Times New Roman" w:hAnsi="Times New Roman"/>
          <w:b/>
          <w:bCs/>
          <w:i/>
          <w:sz w:val="28"/>
          <w:szCs w:val="28"/>
        </w:rPr>
        <w:t>bayoni</w:t>
      </w:r>
      <w:proofErr w:type="spellEnd"/>
      <w:r w:rsidRPr="005964DB">
        <w:rPr>
          <w:rFonts w:ascii="Times New Roman" w:hAnsi="Times New Roman"/>
          <w:b/>
          <w:bCs/>
          <w:i/>
          <w:sz w:val="28"/>
          <w:szCs w:val="28"/>
        </w:rPr>
        <w:t xml:space="preserve">. </w:t>
      </w:r>
      <w:r w:rsidRPr="005964DB">
        <w:rPr>
          <w:rFonts w:ascii="Times New Roman" w:hAnsi="Times New Roman"/>
          <w:b/>
          <w:bCs/>
          <w:sz w:val="28"/>
          <w:szCs w:val="28"/>
          <w:lang w:val="uz-Cyrl-UZ"/>
        </w:rPr>
        <w:t>Oziqalarni qayta ishlash va mollarga berish texnologiyasi</w:t>
      </w:r>
      <w:r w:rsidRPr="005964DB">
        <w:rPr>
          <w:rFonts w:ascii="Times New Roman" w:hAnsi="Times New Roman"/>
          <w:b/>
          <w:sz w:val="28"/>
          <w:szCs w:val="28"/>
          <w:lang w:val="uz-Cyrl-UZ"/>
        </w:rPr>
        <w:t>.</w:t>
      </w:r>
      <w:r w:rsidRPr="005964DB">
        <w:rPr>
          <w:rFonts w:ascii="Times New Roman" w:hAnsi="Times New Roman"/>
          <w:b/>
          <w:sz w:val="28"/>
          <w:szCs w:val="28"/>
        </w:rPr>
        <w:t xml:space="preserve"> </w:t>
      </w:r>
      <w:r w:rsidRPr="005964DB">
        <w:rPr>
          <w:rFonts w:ascii="Times New Roman" w:hAnsi="Times New Roman"/>
          <w:bCs/>
          <w:sz w:val="28"/>
          <w:szCs w:val="28"/>
          <w:lang w:val="uz-Cyrl-UZ"/>
        </w:rPr>
        <w:t>Sifatli pichanni mollarga maxsus ishlovsiz berish mumkin. Lekin ratsionda somon salmoqli o‘rinni tashkil qilsa, unga maxsus ishlov berish talab qilinadi.</w:t>
      </w:r>
    </w:p>
    <w:p w:rsidR="005964DB" w:rsidRPr="005964DB" w:rsidRDefault="005964DB" w:rsidP="005964DB">
      <w:pPr>
        <w:pStyle w:val="33"/>
        <w:spacing w:line="276" w:lineRule="auto"/>
        <w:ind w:left="0" w:firstLine="709"/>
        <w:jc w:val="both"/>
        <w:rPr>
          <w:rFonts w:ascii="Times New Roman" w:hAnsi="Times New Roman"/>
          <w:bCs/>
          <w:sz w:val="28"/>
          <w:szCs w:val="28"/>
          <w:lang w:val="uz-Cyrl-UZ"/>
        </w:rPr>
      </w:pPr>
      <w:r w:rsidRPr="005964DB">
        <w:rPr>
          <w:rFonts w:ascii="Times New Roman" w:hAnsi="Times New Roman"/>
          <w:b/>
          <w:bCs/>
          <w:sz w:val="28"/>
          <w:szCs w:val="28"/>
          <w:lang w:val="uz-Cyrl-UZ"/>
        </w:rPr>
        <w:t>Birinchidan</w:t>
      </w:r>
      <w:r w:rsidRPr="005964DB">
        <w:rPr>
          <w:rFonts w:ascii="Times New Roman" w:hAnsi="Times New Roman"/>
          <w:sz w:val="28"/>
          <w:szCs w:val="28"/>
          <w:lang w:val="uz-Cyrl-UZ"/>
        </w:rPr>
        <w:t xml:space="preserve">, u maydalanadi va ba’zan </w:t>
      </w:r>
      <w:r w:rsidR="00F37925">
        <w:rPr>
          <w:rFonts w:ascii="Times New Roman" w:hAnsi="Times New Roman"/>
          <w:sz w:val="28"/>
          <w:szCs w:val="28"/>
        </w:rPr>
        <w:t>y</w:t>
      </w:r>
      <w:r w:rsidRPr="005964DB">
        <w:rPr>
          <w:rFonts w:ascii="Times New Roman" w:hAnsi="Times New Roman"/>
          <w:sz w:val="28"/>
          <w:szCs w:val="28"/>
          <w:lang w:val="uz-Cyrl-UZ"/>
        </w:rPr>
        <w:t xml:space="preserve">em bilan yoki maydalangan ildizmevalar bilan aralashtiriladi. Ana shunda uni mollar ishtaha bilan eydi. </w:t>
      </w:r>
      <w:r w:rsidRPr="005964DB">
        <w:rPr>
          <w:rFonts w:ascii="Times New Roman" w:hAnsi="Times New Roman"/>
          <w:bCs/>
          <w:sz w:val="28"/>
          <w:szCs w:val="28"/>
          <w:lang w:val="uz-Cyrl-UZ"/>
        </w:rPr>
        <w:t>Somon otlar uchun 1,5 sm, kavsh qaytaruvchi hayvonlar uchun 3-5 sm uzunlikda maydalanadi.</w:t>
      </w:r>
    </w:p>
    <w:p w:rsidR="005964DB" w:rsidRPr="005964DB" w:rsidRDefault="005964DB" w:rsidP="005964DB">
      <w:pPr>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Ikkinchidan</w:t>
      </w:r>
      <w:r w:rsidRPr="005964DB">
        <w:rPr>
          <w:rFonts w:ascii="Times New Roman" w:hAnsi="Times New Roman"/>
          <w:bCs/>
          <w:sz w:val="28"/>
          <w:szCs w:val="28"/>
          <w:lang w:val="uz-Cyrl-UZ"/>
        </w:rPr>
        <w:t xml:space="preserve">, somonni bug‘lash kerak. Bunda mog‘orlangan, zax </w:t>
      </w:r>
      <w:r w:rsidR="00F37925">
        <w:rPr>
          <w:rFonts w:ascii="Times New Roman" w:hAnsi="Times New Roman"/>
          <w:bCs/>
          <w:sz w:val="28"/>
          <w:szCs w:val="28"/>
        </w:rPr>
        <w:t>y</w:t>
      </w:r>
      <w:r w:rsidRPr="005964DB">
        <w:rPr>
          <w:rFonts w:ascii="Times New Roman" w:hAnsi="Times New Roman"/>
          <w:bCs/>
          <w:sz w:val="28"/>
          <w:szCs w:val="28"/>
          <w:lang w:val="uz-Cyrl-UZ"/>
        </w:rPr>
        <w:t>erda qolgan somon zararsizlantiriladi, sifati va ta’mi yaxshilanadi. Kuzatishlarga qaraganda yuqori bosimda  bug‘lantirilgan somonning to‘yimliligi va hazm bo‘lish xususiyati deyarli ikki marta oshar ekan.</w:t>
      </w:r>
    </w:p>
    <w:p w:rsidR="005964DB" w:rsidRPr="005964DB" w:rsidRDefault="005964DB" w:rsidP="005964DB">
      <w:pPr>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Uchunchidan</w:t>
      </w:r>
      <w:r w:rsidRPr="005964DB">
        <w:rPr>
          <w:rFonts w:ascii="Times New Roman" w:hAnsi="Times New Roman"/>
          <w:bCs/>
          <w:sz w:val="28"/>
          <w:szCs w:val="28"/>
          <w:lang w:val="uz-Cyrl-UZ"/>
        </w:rPr>
        <w:t>, somon o‘z-o‘zidan qizdiriladi. Buning uchun devorlari nam o‘tkazmaydigan qilib ishlangan maxsus o‘ralar tayyorlanadi. Maydalangan somon ana shu o‘ralarg</w:t>
      </w:r>
      <w:r w:rsidR="00F37925">
        <w:rPr>
          <w:rFonts w:ascii="Times New Roman" w:hAnsi="Times New Roman"/>
          <w:bCs/>
          <w:sz w:val="28"/>
          <w:szCs w:val="28"/>
        </w:rPr>
        <w:t>a</w:t>
      </w:r>
      <w:r w:rsidRPr="005964DB">
        <w:rPr>
          <w:rFonts w:ascii="Times New Roman" w:hAnsi="Times New Roman"/>
          <w:bCs/>
          <w:sz w:val="28"/>
          <w:szCs w:val="28"/>
          <w:lang w:val="uz-Cyrl-UZ"/>
        </w:rPr>
        <w:t xml:space="preserve"> 20-30 sm qalinlikda solinib, kuchsiz namokob bilan namlanadi (100 kg somonga 70-80</w:t>
      </w:r>
      <w:r w:rsidRPr="005964DB">
        <w:rPr>
          <w:rFonts w:ascii="Times New Roman" w:hAnsi="Times New Roman"/>
          <w:bCs/>
          <w:sz w:val="28"/>
          <w:szCs w:val="28"/>
        </w:rPr>
        <w:t xml:space="preserve"> </w:t>
      </w:r>
      <w:proofErr w:type="spellStart"/>
      <w:r w:rsidRPr="005964DB">
        <w:rPr>
          <w:rFonts w:ascii="Times New Roman" w:hAnsi="Times New Roman"/>
          <w:bCs/>
          <w:sz w:val="28"/>
          <w:szCs w:val="28"/>
        </w:rPr>
        <w:t>litr</w:t>
      </w:r>
      <w:proofErr w:type="spellEnd"/>
      <w:r w:rsidRPr="005964DB">
        <w:rPr>
          <w:rFonts w:ascii="Times New Roman" w:hAnsi="Times New Roman"/>
          <w:bCs/>
          <w:sz w:val="28"/>
          <w:szCs w:val="28"/>
          <w:lang w:val="uz-Cyrl-UZ"/>
        </w:rPr>
        <w:t xml:space="preserve"> hisobida) va ustiga kepak sepiladi. Shu tariqa bir necha qavat qilib o‘ra to‘ldiriladi. Uning ustiga sim to‘r, taxta va h.k. qo‘yilib og‘ir tosh yoki boshqa narsa bilan bostirib qo‘yiladi. </w:t>
      </w:r>
      <w:r w:rsidRPr="005964DB">
        <w:rPr>
          <w:rFonts w:ascii="Times New Roman" w:hAnsi="Times New Roman"/>
          <w:bCs/>
          <w:sz w:val="28"/>
          <w:szCs w:val="28"/>
        </w:rPr>
        <w:t>O</w:t>
      </w:r>
      <w:r w:rsidRPr="005964DB">
        <w:rPr>
          <w:rFonts w:ascii="Times New Roman" w:hAnsi="Times New Roman"/>
          <w:bCs/>
          <w:sz w:val="28"/>
          <w:szCs w:val="28"/>
          <w:lang w:val="uz-Cyrl-UZ"/>
        </w:rPr>
        <w:t xml:space="preserve">radan 3-4 </w:t>
      </w:r>
      <w:proofErr w:type="gramStart"/>
      <w:r w:rsidRPr="005964DB">
        <w:rPr>
          <w:rFonts w:ascii="Times New Roman" w:hAnsi="Times New Roman"/>
          <w:bCs/>
          <w:sz w:val="28"/>
          <w:szCs w:val="28"/>
          <w:lang w:val="uz-Cyrl-UZ"/>
        </w:rPr>
        <w:t>kun</w:t>
      </w:r>
      <w:proofErr w:type="gramEnd"/>
      <w:r w:rsidRPr="005964DB">
        <w:rPr>
          <w:rFonts w:ascii="Times New Roman" w:hAnsi="Times New Roman"/>
          <w:bCs/>
          <w:sz w:val="28"/>
          <w:szCs w:val="28"/>
          <w:lang w:val="uz-Cyrl-UZ"/>
        </w:rPr>
        <w:t xml:space="preserve"> o‘tkach</w:t>
      </w:r>
      <w:r w:rsidRPr="005964DB">
        <w:rPr>
          <w:rFonts w:ascii="Times New Roman" w:hAnsi="Times New Roman"/>
          <w:bCs/>
          <w:sz w:val="28"/>
          <w:szCs w:val="28"/>
        </w:rPr>
        <w:t>,</w:t>
      </w:r>
      <w:r w:rsidRPr="005964DB">
        <w:rPr>
          <w:rFonts w:ascii="Times New Roman" w:hAnsi="Times New Roman"/>
          <w:bCs/>
          <w:sz w:val="28"/>
          <w:szCs w:val="28"/>
          <w:lang w:val="uz-Cyrl-UZ"/>
        </w:rPr>
        <w:t xml:space="preserve"> </w:t>
      </w:r>
      <w:r w:rsidRPr="005964DB">
        <w:rPr>
          <w:rFonts w:ascii="Times New Roman" w:hAnsi="Times New Roman"/>
          <w:bCs/>
          <w:sz w:val="28"/>
          <w:szCs w:val="28"/>
        </w:rPr>
        <w:t>s</w:t>
      </w:r>
      <w:r w:rsidRPr="005964DB">
        <w:rPr>
          <w:rFonts w:ascii="Times New Roman" w:hAnsi="Times New Roman"/>
          <w:bCs/>
          <w:sz w:val="28"/>
          <w:szCs w:val="28"/>
          <w:lang w:val="uz-Cyrl-UZ"/>
        </w:rPr>
        <w:t>omon tarkibida organik moddalar va kislotalar hosil bo‘ladi, natijada uning mazasi va hazm bo‘lishi yaxshilanadi.</w:t>
      </w:r>
    </w:p>
    <w:p w:rsidR="005964DB" w:rsidRPr="005964DB" w:rsidRDefault="005964DB" w:rsidP="005964DB">
      <w:pPr>
        <w:tabs>
          <w:tab w:val="left" w:pos="9072"/>
          <w:tab w:val="left" w:pos="9639"/>
        </w:tabs>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To‘rtinchidan</w:t>
      </w:r>
      <w:r w:rsidRPr="005964DB">
        <w:rPr>
          <w:rFonts w:ascii="Times New Roman" w:hAnsi="Times New Roman"/>
          <w:bCs/>
          <w:sz w:val="28"/>
          <w:szCs w:val="28"/>
          <w:lang w:val="uz-Cyrl-UZ"/>
        </w:rPr>
        <w:t xml:space="preserve"> kimyoviy moddalar yordamida (1-1,5 % karbamid, soda, ammiakli suv va so‘ndirilgan ohak) ishlov beriladi.</w:t>
      </w:r>
    </w:p>
    <w:p w:rsidR="005964DB" w:rsidRPr="005964DB" w:rsidRDefault="005964DB" w:rsidP="005964DB">
      <w:pPr>
        <w:tabs>
          <w:tab w:val="left" w:pos="9072"/>
          <w:tab w:val="left" w:pos="9639"/>
        </w:tabs>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Somonni ishqorlash</w:t>
      </w:r>
      <w:r w:rsidRPr="005964DB">
        <w:rPr>
          <w:rFonts w:ascii="Times New Roman" w:hAnsi="Times New Roman"/>
          <w:bCs/>
          <w:sz w:val="28"/>
          <w:szCs w:val="28"/>
          <w:lang w:val="uz-Cyrl-UZ"/>
        </w:rPr>
        <w:t xml:space="preserve"> uchun 2-3 % li  </w:t>
      </w:r>
      <w:r w:rsidRPr="005964DB">
        <w:rPr>
          <w:rFonts w:ascii="Times New Roman" w:hAnsi="Times New Roman"/>
          <w:bCs/>
          <w:i/>
          <w:iCs/>
          <w:sz w:val="28"/>
          <w:szCs w:val="28"/>
          <w:lang w:val="uz-Cyrl-UZ"/>
        </w:rPr>
        <w:t>Na</w:t>
      </w:r>
      <w:r w:rsidRPr="005964DB">
        <w:rPr>
          <w:rFonts w:ascii="Times New Roman" w:hAnsi="Times New Roman"/>
          <w:bCs/>
          <w:i/>
          <w:iCs/>
          <w:sz w:val="28"/>
          <w:szCs w:val="28"/>
          <w:vertAlign w:val="subscript"/>
          <w:lang w:val="uz-Cyrl-UZ"/>
        </w:rPr>
        <w:t>2</w:t>
      </w:r>
      <w:r w:rsidRPr="005964DB">
        <w:rPr>
          <w:rFonts w:ascii="Times New Roman" w:hAnsi="Times New Roman"/>
          <w:bCs/>
          <w:i/>
          <w:iCs/>
          <w:sz w:val="28"/>
          <w:szCs w:val="28"/>
          <w:lang w:val="uz-Cyrl-UZ"/>
        </w:rPr>
        <w:t>CO</w:t>
      </w:r>
      <w:r w:rsidRPr="005964DB">
        <w:rPr>
          <w:rFonts w:ascii="Times New Roman" w:hAnsi="Times New Roman"/>
          <w:bCs/>
          <w:i/>
          <w:iCs/>
          <w:sz w:val="28"/>
          <w:szCs w:val="28"/>
          <w:vertAlign w:val="subscript"/>
          <w:lang w:val="uz-Cyrl-UZ"/>
        </w:rPr>
        <w:t>3</w:t>
      </w:r>
      <w:r w:rsidRPr="005964DB">
        <w:rPr>
          <w:rFonts w:ascii="Times New Roman" w:hAnsi="Times New Roman"/>
          <w:bCs/>
          <w:sz w:val="28"/>
          <w:szCs w:val="28"/>
          <w:lang w:val="uz-Cyrl-UZ"/>
        </w:rPr>
        <w:t xml:space="preserve"> dan foydalaniladi va aralashma 5-6 soatda tayyor bo‘ladi. Somonni mollarga berishdan oldin toza suvda chayiladi. Ohakli suvdan foydalanishda maydalangan somon yashiklarga solinib, ustidan isitilgan suv quyiladi, so‘ngra ohakli suv eritmasi solinadi, 3-5 kun o‘tgach, massa toza suv bilan yuviladi va mollarga beriladi.</w:t>
      </w:r>
    </w:p>
    <w:p w:rsidR="005964DB" w:rsidRPr="005964DB" w:rsidRDefault="005964DB" w:rsidP="005964DB">
      <w:pPr>
        <w:tabs>
          <w:tab w:val="left" w:pos="9639"/>
        </w:tabs>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Ammiakli suvdan</w:t>
      </w:r>
      <w:r w:rsidRPr="005964DB">
        <w:rPr>
          <w:rFonts w:ascii="Times New Roman" w:hAnsi="Times New Roman"/>
          <w:bCs/>
          <w:sz w:val="28"/>
          <w:szCs w:val="28"/>
          <w:lang w:val="uz-Cyrl-UZ"/>
        </w:rPr>
        <w:t xml:space="preserve"> foydalanishda g‘aramlangan somon ustiga u yaxshilab sepiladi va polietilen plenka bilan berkitib qo‘yiladi. 4-5 kun o‘tgach, ochiladi va ammiakning hidi tarqalib bo‘lgach mollarga berilaveradi. Bu usuldan foydalanganda ferma xizmatchilari himoya ko‘zoynagi, protivogaz, fartuk, qo‘lqop va rezina etiklar kiyib olishlari maqsadga muvofiqdir.</w:t>
      </w:r>
    </w:p>
    <w:p w:rsidR="005964DB" w:rsidRPr="005964DB" w:rsidRDefault="005964DB" w:rsidP="005964DB">
      <w:pPr>
        <w:tabs>
          <w:tab w:val="left" w:pos="9639"/>
        </w:tabs>
        <w:spacing w:line="276" w:lineRule="auto"/>
        <w:ind w:firstLine="560"/>
        <w:jc w:val="both"/>
        <w:rPr>
          <w:rFonts w:ascii="Times New Roman" w:hAnsi="Times New Roman"/>
          <w:bCs/>
          <w:sz w:val="28"/>
          <w:szCs w:val="28"/>
          <w:lang w:val="uz-Cyrl-UZ"/>
        </w:rPr>
      </w:pPr>
      <w:r w:rsidRPr="005964DB">
        <w:rPr>
          <w:rFonts w:ascii="Times New Roman" w:hAnsi="Times New Roman"/>
          <w:b/>
          <w:sz w:val="28"/>
          <w:szCs w:val="28"/>
          <w:lang w:val="uz-Cyrl-UZ"/>
        </w:rPr>
        <w:t xml:space="preserve">Achitqilar (xamirturush) </w:t>
      </w:r>
      <w:r w:rsidRPr="005964DB">
        <w:rPr>
          <w:rFonts w:ascii="Times New Roman" w:hAnsi="Times New Roman"/>
          <w:sz w:val="28"/>
          <w:szCs w:val="28"/>
          <w:lang w:val="uz-Cyrl-UZ"/>
        </w:rPr>
        <w:t>h</w:t>
      </w:r>
      <w:r w:rsidRPr="005964DB">
        <w:rPr>
          <w:rFonts w:ascii="Times New Roman" w:hAnsi="Times New Roman"/>
          <w:bCs/>
          <w:sz w:val="28"/>
          <w:szCs w:val="28"/>
          <w:lang w:val="uz-Cyrl-UZ"/>
        </w:rPr>
        <w:t xml:space="preserve">am </w:t>
      </w:r>
      <w:r w:rsidR="00F37925">
        <w:rPr>
          <w:rFonts w:ascii="Times New Roman" w:hAnsi="Times New Roman"/>
          <w:bCs/>
          <w:sz w:val="28"/>
          <w:szCs w:val="28"/>
        </w:rPr>
        <w:t>y</w:t>
      </w:r>
      <w:r w:rsidRPr="005964DB">
        <w:rPr>
          <w:rFonts w:ascii="Times New Roman" w:hAnsi="Times New Roman"/>
          <w:bCs/>
          <w:sz w:val="28"/>
          <w:szCs w:val="28"/>
          <w:lang w:val="uz-Cyrl-UZ"/>
        </w:rPr>
        <w:t>em-xashakni mollarga berishga tayyorlashda salmoqli o‘rin tutadi. Masalan, kepak, don yormasi, kunjara, shrot kabilarga achitqi qo‘shilsa, tarkibi vitamin, oqsil moddalarga boyiydi va ta’mi yaxshilanadi. Agar 0,5-1 kg xamirturushni 5</w:t>
      </w:r>
      <w:r w:rsidR="00F37925" w:rsidRPr="00F37925">
        <w:rPr>
          <w:rFonts w:ascii="Times New Roman" w:hAnsi="Times New Roman"/>
          <w:bCs/>
          <w:sz w:val="28"/>
          <w:szCs w:val="28"/>
          <w:lang w:val="uz-Cyrl-UZ"/>
        </w:rPr>
        <w:t>,0</w:t>
      </w:r>
      <w:r w:rsidRPr="005964DB">
        <w:rPr>
          <w:rFonts w:ascii="Times New Roman" w:hAnsi="Times New Roman"/>
          <w:bCs/>
          <w:sz w:val="28"/>
          <w:szCs w:val="28"/>
          <w:lang w:val="uz-Cyrl-UZ"/>
        </w:rPr>
        <w:t xml:space="preserve"> l suvda eritib, 100 kg quruq oziqaga qo‘shilsa, u hayvonlar uchun (ayniqsa qoramollar va qo‘ylar uchun) juda yaxshi oziqa hisoblanadi. </w:t>
      </w:r>
    </w:p>
    <w:p w:rsidR="005964DB" w:rsidRPr="005964DB" w:rsidRDefault="005964DB" w:rsidP="005964DB">
      <w:pPr>
        <w:spacing w:line="276" w:lineRule="auto"/>
        <w:ind w:right="542" w:firstLine="560"/>
        <w:jc w:val="both"/>
        <w:rPr>
          <w:rFonts w:ascii="Times New Roman" w:hAnsi="Times New Roman"/>
          <w:b/>
          <w:i/>
          <w:sz w:val="28"/>
          <w:szCs w:val="28"/>
          <w:lang w:val="uz-Cyrl-UZ"/>
        </w:rPr>
      </w:pPr>
      <w:r w:rsidRPr="005964DB">
        <w:rPr>
          <w:rFonts w:ascii="Times New Roman" w:hAnsi="Times New Roman"/>
          <w:b/>
          <w:i/>
          <w:sz w:val="28"/>
          <w:szCs w:val="28"/>
          <w:lang w:val="uz-Cyrl-UZ"/>
        </w:rPr>
        <w:lastRenderedPageBreak/>
        <w:t xml:space="preserve">                              Muhokama uchun savollar.</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Sog‘i</w:t>
      </w:r>
      <w:r w:rsidR="00F37925">
        <w:rPr>
          <w:rFonts w:ascii="Times New Roman" w:hAnsi="Times New Roman"/>
          <w:bCs/>
          <w:i/>
          <w:iCs/>
          <w:sz w:val="28"/>
          <w:szCs w:val="28"/>
        </w:rPr>
        <w:t>m</w:t>
      </w:r>
      <w:r w:rsidRPr="005964DB">
        <w:rPr>
          <w:rFonts w:ascii="Times New Roman" w:hAnsi="Times New Roman"/>
          <w:bCs/>
          <w:i/>
          <w:iCs/>
          <w:sz w:val="28"/>
          <w:szCs w:val="28"/>
          <w:lang w:val="uz-Cyrl-UZ"/>
        </w:rPr>
        <w:t xml:space="preserve"> sigirlarni oziqlantirishda asosan nimalarga e’tibor berish zarur?</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Bo‘g‘oz sigirlarni oziqlantirishning o‘ziga xos xususiyatlari to‘g‘risida tushuncha bering?</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Yosh buzoqlarga necha kunligidan boshlab konsentrat oziqa va ko‘k o‘t berishga o‘rgatiladi?</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Ijodkor</w:t>
      </w:r>
      <w:r w:rsidRPr="005964DB">
        <w:rPr>
          <w:rFonts w:ascii="Times New Roman" w:hAnsi="Times New Roman"/>
          <w:bCs/>
          <w:i/>
          <w:iCs/>
          <w:sz w:val="28"/>
          <w:szCs w:val="28"/>
        </w:rPr>
        <w:t xml:space="preserve"> </w:t>
      </w:r>
      <w:r w:rsidRPr="005964DB">
        <w:rPr>
          <w:rFonts w:ascii="Times New Roman" w:hAnsi="Times New Roman"/>
          <w:bCs/>
          <w:i/>
          <w:iCs/>
          <w:sz w:val="28"/>
          <w:szCs w:val="28"/>
          <w:lang w:val="uz-Cyrl-UZ"/>
        </w:rPr>
        <w:t xml:space="preserve">ilmiy ishlab chiqarish birlashmasining intensiv asosda oziqa </w:t>
      </w:r>
      <w:r w:rsidR="00F37925">
        <w:rPr>
          <w:rFonts w:ascii="Times New Roman" w:hAnsi="Times New Roman"/>
          <w:bCs/>
          <w:i/>
          <w:iCs/>
          <w:sz w:val="28"/>
          <w:szCs w:val="28"/>
        </w:rPr>
        <w:t>y</w:t>
      </w:r>
      <w:r w:rsidRPr="005964DB">
        <w:rPr>
          <w:rFonts w:ascii="Times New Roman" w:hAnsi="Times New Roman"/>
          <w:bCs/>
          <w:i/>
          <w:iCs/>
          <w:sz w:val="28"/>
          <w:szCs w:val="28"/>
          <w:lang w:val="uz-Cyrl-UZ"/>
        </w:rPr>
        <w:t>etishtirish texnologiyasining mohiyatini tushuntirib bering?</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Silos tayyorlash texnologiyasini izohlab bering</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Senaj tayyorlash texnologiyasi to‘g‘risida tushuncha bering</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Om</w:t>
      </w:r>
      <w:proofErr w:type="spellStart"/>
      <w:r w:rsidR="00F37925">
        <w:rPr>
          <w:rFonts w:ascii="Times New Roman" w:hAnsi="Times New Roman"/>
          <w:bCs/>
          <w:i/>
          <w:iCs/>
          <w:sz w:val="28"/>
          <w:szCs w:val="28"/>
        </w:rPr>
        <w:t>i</w:t>
      </w:r>
      <w:proofErr w:type="spellEnd"/>
      <w:r w:rsidRPr="005964DB">
        <w:rPr>
          <w:rFonts w:ascii="Times New Roman" w:hAnsi="Times New Roman"/>
          <w:bCs/>
          <w:i/>
          <w:iCs/>
          <w:sz w:val="28"/>
          <w:szCs w:val="28"/>
          <w:lang w:val="uz-Cyrl-UZ"/>
        </w:rPr>
        <w:t xml:space="preserve">xta </w:t>
      </w:r>
      <w:r w:rsidR="00F37925">
        <w:rPr>
          <w:rFonts w:ascii="Times New Roman" w:hAnsi="Times New Roman"/>
          <w:bCs/>
          <w:i/>
          <w:iCs/>
          <w:sz w:val="28"/>
          <w:szCs w:val="28"/>
        </w:rPr>
        <w:t>y</w:t>
      </w:r>
      <w:r w:rsidRPr="005964DB">
        <w:rPr>
          <w:rFonts w:ascii="Times New Roman" w:hAnsi="Times New Roman"/>
          <w:bCs/>
          <w:i/>
          <w:iCs/>
          <w:sz w:val="28"/>
          <w:szCs w:val="28"/>
          <w:lang w:val="uz-Cyrl-UZ"/>
        </w:rPr>
        <w:t>em va aralash ozuqalar qanday tayyorlanadi?</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Donador va briketlangan oziqalar tayyorlash qanday amalga oshiriladi?</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Nima uchun dag‘al oziqalarni mollarga berishdan oldin qayta ishlov beriladi?</w:t>
      </w:r>
    </w:p>
    <w:p w:rsidR="005964DB" w:rsidRPr="005964DB" w:rsidRDefault="005964DB" w:rsidP="00F37925">
      <w:pPr>
        <w:numPr>
          <w:ilvl w:val="0"/>
          <w:numId w:val="3"/>
        </w:numPr>
        <w:spacing w:line="276" w:lineRule="auto"/>
        <w:jc w:val="both"/>
        <w:rPr>
          <w:rFonts w:ascii="Times New Roman" w:hAnsi="Times New Roman"/>
          <w:bCs/>
          <w:i/>
          <w:iCs/>
          <w:sz w:val="28"/>
          <w:szCs w:val="28"/>
          <w:lang w:val="uz-Cyrl-UZ"/>
        </w:rPr>
      </w:pPr>
      <w:r w:rsidRPr="005964DB">
        <w:rPr>
          <w:rFonts w:ascii="Times New Roman" w:hAnsi="Times New Roman"/>
          <w:bCs/>
          <w:i/>
          <w:iCs/>
          <w:sz w:val="28"/>
          <w:szCs w:val="28"/>
          <w:lang w:val="uz-Cyrl-UZ"/>
        </w:rPr>
        <w:t>Somonni ishqorlash qay tartibda amalga oshiriladi?</w:t>
      </w:r>
    </w:p>
    <w:p w:rsidR="005A6F27" w:rsidRPr="005964DB" w:rsidRDefault="005A6F27" w:rsidP="005964DB">
      <w:pPr>
        <w:spacing w:line="276" w:lineRule="auto"/>
        <w:rPr>
          <w:rFonts w:ascii="Times New Roman" w:hAnsi="Times New Roman"/>
          <w:sz w:val="28"/>
          <w:szCs w:val="28"/>
          <w:lang w:val="uz-Cyrl-UZ"/>
        </w:rPr>
      </w:pPr>
    </w:p>
    <w:sectPr w:rsidR="005A6F27" w:rsidRPr="005964DB" w:rsidSect="005964DB">
      <w:pgSz w:w="11906" w:h="16838" w:code="9"/>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C449E"/>
    <w:multiLevelType w:val="hybridMultilevel"/>
    <w:tmpl w:val="2B662BCE"/>
    <w:lvl w:ilvl="0" w:tplc="89F02B9E">
      <w:start w:val="1"/>
      <w:numFmt w:val="decimal"/>
      <w:lvlText w:val="%1."/>
      <w:lvlJc w:val="left"/>
      <w:pPr>
        <w:tabs>
          <w:tab w:val="num" w:pos="1415"/>
        </w:tabs>
        <w:ind w:left="1415" w:hanging="855"/>
      </w:pPr>
      <w:rPr>
        <w:rFonts w:cs="Times New Roman" w:hint="default"/>
      </w:rPr>
    </w:lvl>
    <w:lvl w:ilvl="1" w:tplc="9448361E" w:tentative="1">
      <w:start w:val="1"/>
      <w:numFmt w:val="lowerLetter"/>
      <w:lvlText w:val="%2."/>
      <w:lvlJc w:val="left"/>
      <w:pPr>
        <w:ind w:left="1440" w:hanging="360"/>
      </w:pPr>
      <w:rPr>
        <w:rFonts w:cs="Times New Roman"/>
      </w:rPr>
    </w:lvl>
    <w:lvl w:ilvl="2" w:tplc="7476356A" w:tentative="1">
      <w:start w:val="1"/>
      <w:numFmt w:val="lowerRoman"/>
      <w:lvlText w:val="%3."/>
      <w:lvlJc w:val="right"/>
      <w:pPr>
        <w:ind w:left="2160" w:hanging="180"/>
      </w:pPr>
      <w:rPr>
        <w:rFonts w:cs="Times New Roman"/>
      </w:rPr>
    </w:lvl>
    <w:lvl w:ilvl="3" w:tplc="8D64D5B8" w:tentative="1">
      <w:start w:val="1"/>
      <w:numFmt w:val="decimal"/>
      <w:lvlText w:val="%4."/>
      <w:lvlJc w:val="left"/>
      <w:pPr>
        <w:ind w:left="2880" w:hanging="360"/>
      </w:pPr>
      <w:rPr>
        <w:rFonts w:cs="Times New Roman"/>
      </w:rPr>
    </w:lvl>
    <w:lvl w:ilvl="4" w:tplc="A2C050E6" w:tentative="1">
      <w:start w:val="1"/>
      <w:numFmt w:val="lowerLetter"/>
      <w:lvlText w:val="%5."/>
      <w:lvlJc w:val="left"/>
      <w:pPr>
        <w:ind w:left="3600" w:hanging="360"/>
      </w:pPr>
      <w:rPr>
        <w:rFonts w:cs="Times New Roman"/>
      </w:rPr>
    </w:lvl>
    <w:lvl w:ilvl="5" w:tplc="F9747426" w:tentative="1">
      <w:start w:val="1"/>
      <w:numFmt w:val="lowerRoman"/>
      <w:lvlText w:val="%6."/>
      <w:lvlJc w:val="right"/>
      <w:pPr>
        <w:ind w:left="4320" w:hanging="180"/>
      </w:pPr>
      <w:rPr>
        <w:rFonts w:cs="Times New Roman"/>
      </w:rPr>
    </w:lvl>
    <w:lvl w:ilvl="6" w:tplc="3E221B42" w:tentative="1">
      <w:start w:val="1"/>
      <w:numFmt w:val="decimal"/>
      <w:lvlText w:val="%7."/>
      <w:lvlJc w:val="left"/>
      <w:pPr>
        <w:ind w:left="5040" w:hanging="360"/>
      </w:pPr>
      <w:rPr>
        <w:rFonts w:cs="Times New Roman"/>
      </w:rPr>
    </w:lvl>
    <w:lvl w:ilvl="7" w:tplc="03A2C942" w:tentative="1">
      <w:start w:val="1"/>
      <w:numFmt w:val="lowerLetter"/>
      <w:lvlText w:val="%8."/>
      <w:lvlJc w:val="left"/>
      <w:pPr>
        <w:ind w:left="5760" w:hanging="360"/>
      </w:pPr>
      <w:rPr>
        <w:rFonts w:cs="Times New Roman"/>
      </w:rPr>
    </w:lvl>
    <w:lvl w:ilvl="8" w:tplc="7F66F6EC" w:tentative="1">
      <w:start w:val="1"/>
      <w:numFmt w:val="lowerRoman"/>
      <w:lvlText w:val="%9."/>
      <w:lvlJc w:val="right"/>
      <w:pPr>
        <w:ind w:left="6480" w:hanging="180"/>
      </w:pPr>
      <w:rPr>
        <w:rFonts w:cs="Times New Roman"/>
      </w:rPr>
    </w:lvl>
  </w:abstractNum>
  <w:abstractNum w:abstractNumId="1">
    <w:nsid w:val="28836379"/>
    <w:multiLevelType w:val="hybridMultilevel"/>
    <w:tmpl w:val="0FF238BA"/>
    <w:lvl w:ilvl="0" w:tplc="BDD069B2">
      <w:start w:val="1"/>
      <w:numFmt w:val="decimal"/>
      <w:lvlText w:val="%1."/>
      <w:lvlJc w:val="left"/>
      <w:pPr>
        <w:tabs>
          <w:tab w:val="num" w:pos="920"/>
        </w:tabs>
        <w:ind w:left="920" w:hanging="360"/>
      </w:pPr>
      <w:rPr>
        <w:rFonts w:cs="Times New Roman" w:hint="default"/>
      </w:rPr>
    </w:lvl>
    <w:lvl w:ilvl="1" w:tplc="04190019" w:tentative="1">
      <w:start w:val="1"/>
      <w:numFmt w:val="lowerLetter"/>
      <w:lvlText w:val="%2."/>
      <w:lvlJc w:val="left"/>
      <w:pPr>
        <w:tabs>
          <w:tab w:val="num" w:pos="1640"/>
        </w:tabs>
        <w:ind w:left="1640" w:hanging="360"/>
      </w:pPr>
      <w:rPr>
        <w:rFonts w:cs="Times New Roman"/>
      </w:rPr>
    </w:lvl>
    <w:lvl w:ilvl="2" w:tplc="04190019" w:tentative="1">
      <w:start w:val="1"/>
      <w:numFmt w:val="lowerRoman"/>
      <w:lvlText w:val="%3."/>
      <w:lvlJc w:val="right"/>
      <w:pPr>
        <w:tabs>
          <w:tab w:val="num" w:pos="2360"/>
        </w:tabs>
        <w:ind w:left="2360" w:hanging="180"/>
      </w:pPr>
      <w:rPr>
        <w:rFonts w:cs="Times New Roman"/>
      </w:rPr>
    </w:lvl>
    <w:lvl w:ilvl="3" w:tplc="0419000F" w:tentative="1">
      <w:start w:val="1"/>
      <w:numFmt w:val="decimal"/>
      <w:lvlText w:val="%4."/>
      <w:lvlJc w:val="left"/>
      <w:pPr>
        <w:tabs>
          <w:tab w:val="num" w:pos="3080"/>
        </w:tabs>
        <w:ind w:left="3080" w:hanging="360"/>
      </w:pPr>
      <w:rPr>
        <w:rFonts w:cs="Times New Roman"/>
      </w:rPr>
    </w:lvl>
    <w:lvl w:ilvl="4" w:tplc="04190019" w:tentative="1">
      <w:start w:val="1"/>
      <w:numFmt w:val="lowerLetter"/>
      <w:lvlText w:val="%5."/>
      <w:lvlJc w:val="left"/>
      <w:pPr>
        <w:tabs>
          <w:tab w:val="num" w:pos="3800"/>
        </w:tabs>
        <w:ind w:left="3800" w:hanging="360"/>
      </w:pPr>
      <w:rPr>
        <w:rFonts w:cs="Times New Roman"/>
      </w:rPr>
    </w:lvl>
    <w:lvl w:ilvl="5" w:tplc="0419001B" w:tentative="1">
      <w:start w:val="1"/>
      <w:numFmt w:val="lowerRoman"/>
      <w:lvlText w:val="%6."/>
      <w:lvlJc w:val="right"/>
      <w:pPr>
        <w:tabs>
          <w:tab w:val="num" w:pos="4520"/>
        </w:tabs>
        <w:ind w:left="4520" w:hanging="180"/>
      </w:pPr>
      <w:rPr>
        <w:rFonts w:cs="Times New Roman"/>
      </w:rPr>
    </w:lvl>
    <w:lvl w:ilvl="6" w:tplc="0419000F" w:tentative="1">
      <w:start w:val="1"/>
      <w:numFmt w:val="decimal"/>
      <w:lvlText w:val="%7."/>
      <w:lvlJc w:val="left"/>
      <w:pPr>
        <w:tabs>
          <w:tab w:val="num" w:pos="5240"/>
        </w:tabs>
        <w:ind w:left="5240" w:hanging="360"/>
      </w:pPr>
      <w:rPr>
        <w:rFonts w:cs="Times New Roman"/>
      </w:rPr>
    </w:lvl>
    <w:lvl w:ilvl="7" w:tplc="04190019" w:tentative="1">
      <w:start w:val="1"/>
      <w:numFmt w:val="lowerLetter"/>
      <w:lvlText w:val="%8."/>
      <w:lvlJc w:val="left"/>
      <w:pPr>
        <w:tabs>
          <w:tab w:val="num" w:pos="5960"/>
        </w:tabs>
        <w:ind w:left="5960" w:hanging="360"/>
      </w:pPr>
      <w:rPr>
        <w:rFonts w:cs="Times New Roman"/>
      </w:rPr>
    </w:lvl>
    <w:lvl w:ilvl="8" w:tplc="0419001B" w:tentative="1">
      <w:start w:val="1"/>
      <w:numFmt w:val="lowerRoman"/>
      <w:lvlText w:val="%9."/>
      <w:lvlJc w:val="right"/>
      <w:pPr>
        <w:tabs>
          <w:tab w:val="num" w:pos="6680"/>
        </w:tabs>
        <w:ind w:left="6680" w:hanging="180"/>
      </w:pPr>
      <w:rPr>
        <w:rFonts w:cs="Times New Roman"/>
      </w:rPr>
    </w:lvl>
  </w:abstractNum>
  <w:abstractNum w:abstractNumId="2">
    <w:nsid w:val="6D6A4495"/>
    <w:multiLevelType w:val="hybridMultilevel"/>
    <w:tmpl w:val="2AAC5BE8"/>
    <w:lvl w:ilvl="0" w:tplc="8D22DB14">
      <w:start w:val="1"/>
      <w:numFmt w:val="decimal"/>
      <w:lvlText w:val="%1."/>
      <w:lvlJc w:val="left"/>
      <w:pPr>
        <w:tabs>
          <w:tab w:val="num" w:pos="1415"/>
        </w:tabs>
        <w:ind w:left="1415" w:hanging="855"/>
      </w:pPr>
      <w:rPr>
        <w:rFonts w:cs="Times New Roman" w:hint="default"/>
      </w:rPr>
    </w:lvl>
    <w:lvl w:ilvl="1" w:tplc="0B621B48" w:tentative="1">
      <w:start w:val="1"/>
      <w:numFmt w:val="lowerLetter"/>
      <w:lvlText w:val="%2."/>
      <w:lvlJc w:val="left"/>
      <w:pPr>
        <w:tabs>
          <w:tab w:val="num" w:pos="1640"/>
        </w:tabs>
        <w:ind w:left="1640" w:hanging="360"/>
      </w:pPr>
      <w:rPr>
        <w:rFonts w:cs="Times New Roman"/>
      </w:rPr>
    </w:lvl>
    <w:lvl w:ilvl="2" w:tplc="F2BE0D10" w:tentative="1">
      <w:start w:val="1"/>
      <w:numFmt w:val="lowerRoman"/>
      <w:lvlText w:val="%3."/>
      <w:lvlJc w:val="right"/>
      <w:pPr>
        <w:tabs>
          <w:tab w:val="num" w:pos="2360"/>
        </w:tabs>
        <w:ind w:left="2360" w:hanging="180"/>
      </w:pPr>
      <w:rPr>
        <w:rFonts w:cs="Times New Roman"/>
      </w:rPr>
    </w:lvl>
    <w:lvl w:ilvl="3" w:tplc="877885FC" w:tentative="1">
      <w:start w:val="1"/>
      <w:numFmt w:val="decimal"/>
      <w:lvlText w:val="%4."/>
      <w:lvlJc w:val="left"/>
      <w:pPr>
        <w:tabs>
          <w:tab w:val="num" w:pos="3080"/>
        </w:tabs>
        <w:ind w:left="3080" w:hanging="360"/>
      </w:pPr>
      <w:rPr>
        <w:rFonts w:cs="Times New Roman"/>
      </w:rPr>
    </w:lvl>
    <w:lvl w:ilvl="4" w:tplc="87E6090C" w:tentative="1">
      <w:start w:val="1"/>
      <w:numFmt w:val="lowerLetter"/>
      <w:lvlText w:val="%5."/>
      <w:lvlJc w:val="left"/>
      <w:pPr>
        <w:tabs>
          <w:tab w:val="num" w:pos="3800"/>
        </w:tabs>
        <w:ind w:left="3800" w:hanging="360"/>
      </w:pPr>
      <w:rPr>
        <w:rFonts w:cs="Times New Roman"/>
      </w:rPr>
    </w:lvl>
    <w:lvl w:ilvl="5" w:tplc="6DE6B09E" w:tentative="1">
      <w:start w:val="1"/>
      <w:numFmt w:val="lowerRoman"/>
      <w:lvlText w:val="%6."/>
      <w:lvlJc w:val="right"/>
      <w:pPr>
        <w:tabs>
          <w:tab w:val="num" w:pos="4520"/>
        </w:tabs>
        <w:ind w:left="4520" w:hanging="180"/>
      </w:pPr>
      <w:rPr>
        <w:rFonts w:cs="Times New Roman"/>
      </w:rPr>
    </w:lvl>
    <w:lvl w:ilvl="6" w:tplc="4CE0B68C" w:tentative="1">
      <w:start w:val="1"/>
      <w:numFmt w:val="decimal"/>
      <w:lvlText w:val="%7."/>
      <w:lvlJc w:val="left"/>
      <w:pPr>
        <w:tabs>
          <w:tab w:val="num" w:pos="5240"/>
        </w:tabs>
        <w:ind w:left="5240" w:hanging="360"/>
      </w:pPr>
      <w:rPr>
        <w:rFonts w:cs="Times New Roman"/>
      </w:rPr>
    </w:lvl>
    <w:lvl w:ilvl="7" w:tplc="CFE86CF8" w:tentative="1">
      <w:start w:val="1"/>
      <w:numFmt w:val="lowerLetter"/>
      <w:lvlText w:val="%8."/>
      <w:lvlJc w:val="left"/>
      <w:pPr>
        <w:tabs>
          <w:tab w:val="num" w:pos="5960"/>
        </w:tabs>
        <w:ind w:left="5960" w:hanging="360"/>
      </w:pPr>
      <w:rPr>
        <w:rFonts w:cs="Times New Roman"/>
      </w:rPr>
    </w:lvl>
    <w:lvl w:ilvl="8" w:tplc="060A1BCE" w:tentative="1">
      <w:start w:val="1"/>
      <w:numFmt w:val="lowerRoman"/>
      <w:lvlText w:val="%9."/>
      <w:lvlJc w:val="right"/>
      <w:pPr>
        <w:tabs>
          <w:tab w:val="num" w:pos="6680"/>
        </w:tabs>
        <w:ind w:left="6680" w:hanging="180"/>
      </w:pPr>
      <w:rPr>
        <w:rFonts w:cs="Times New Roman"/>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27"/>
    <w:rsid w:val="00043067"/>
    <w:rsid w:val="000C5935"/>
    <w:rsid w:val="003E6527"/>
    <w:rsid w:val="003F41D8"/>
    <w:rsid w:val="004F40D2"/>
    <w:rsid w:val="00512432"/>
    <w:rsid w:val="00554042"/>
    <w:rsid w:val="005743F8"/>
    <w:rsid w:val="005964DB"/>
    <w:rsid w:val="005A6F27"/>
    <w:rsid w:val="0062394D"/>
    <w:rsid w:val="007B15B9"/>
    <w:rsid w:val="007F263B"/>
    <w:rsid w:val="008555D5"/>
    <w:rsid w:val="008F4A45"/>
    <w:rsid w:val="0094566A"/>
    <w:rsid w:val="009B7DCE"/>
    <w:rsid w:val="009E5A73"/>
    <w:rsid w:val="00A62B11"/>
    <w:rsid w:val="00AF104A"/>
    <w:rsid w:val="00BF38AE"/>
    <w:rsid w:val="00C303AB"/>
    <w:rsid w:val="00C520B5"/>
    <w:rsid w:val="00D20605"/>
    <w:rsid w:val="00D33FE0"/>
    <w:rsid w:val="00DF1844"/>
    <w:rsid w:val="00E71A03"/>
    <w:rsid w:val="00EF576A"/>
    <w:rsid w:val="00F37925"/>
    <w:rsid w:val="00F45AAC"/>
    <w:rsid w:val="00F65633"/>
    <w:rsid w:val="00F94635"/>
    <w:rsid w:val="00FC4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D89E1B-9ECC-4427-84EF-4D76EBFC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4DB"/>
    <w:rPr>
      <w:rFonts w:ascii="Calibri" w:hAnsi="Calibri"/>
      <w:sz w:val="24"/>
      <w:szCs w:val="24"/>
      <w:lang w:val="en-US" w:eastAsia="en-US"/>
    </w:rPr>
  </w:style>
  <w:style w:type="paragraph" w:styleId="1">
    <w:name w:val="heading 1"/>
    <w:basedOn w:val="a"/>
    <w:next w:val="a"/>
    <w:link w:val="10"/>
    <w:uiPriority w:val="9"/>
    <w:qFormat/>
    <w:rsid w:val="005964DB"/>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5964DB"/>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5964DB"/>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5964DB"/>
    <w:pPr>
      <w:keepNext/>
      <w:spacing w:before="240" w:after="60"/>
      <w:outlineLvl w:val="3"/>
    </w:pPr>
    <w:rPr>
      <w:b/>
      <w:bCs/>
      <w:sz w:val="28"/>
      <w:szCs w:val="28"/>
    </w:rPr>
  </w:style>
  <w:style w:type="paragraph" w:styleId="5">
    <w:name w:val="heading 5"/>
    <w:basedOn w:val="a"/>
    <w:next w:val="a"/>
    <w:link w:val="50"/>
    <w:uiPriority w:val="9"/>
    <w:qFormat/>
    <w:rsid w:val="005964DB"/>
    <w:pPr>
      <w:spacing w:before="240" w:after="60"/>
      <w:outlineLvl w:val="4"/>
    </w:pPr>
    <w:rPr>
      <w:b/>
      <w:bCs/>
      <w:i/>
      <w:iCs/>
      <w:sz w:val="26"/>
      <w:szCs w:val="26"/>
    </w:rPr>
  </w:style>
  <w:style w:type="paragraph" w:styleId="6">
    <w:name w:val="heading 6"/>
    <w:basedOn w:val="a"/>
    <w:next w:val="a"/>
    <w:link w:val="60"/>
    <w:uiPriority w:val="9"/>
    <w:qFormat/>
    <w:rsid w:val="005964DB"/>
    <w:pPr>
      <w:spacing w:before="240" w:after="60"/>
      <w:outlineLvl w:val="5"/>
    </w:pPr>
    <w:rPr>
      <w:b/>
      <w:bCs/>
      <w:sz w:val="20"/>
      <w:szCs w:val="20"/>
    </w:rPr>
  </w:style>
  <w:style w:type="paragraph" w:styleId="7">
    <w:name w:val="heading 7"/>
    <w:basedOn w:val="a"/>
    <w:next w:val="a"/>
    <w:link w:val="70"/>
    <w:uiPriority w:val="9"/>
    <w:qFormat/>
    <w:rsid w:val="005964DB"/>
    <w:pPr>
      <w:spacing w:before="240" w:after="60"/>
      <w:outlineLvl w:val="6"/>
    </w:pPr>
  </w:style>
  <w:style w:type="paragraph" w:styleId="8">
    <w:name w:val="heading 8"/>
    <w:basedOn w:val="a"/>
    <w:next w:val="a"/>
    <w:link w:val="80"/>
    <w:uiPriority w:val="9"/>
    <w:qFormat/>
    <w:rsid w:val="005964DB"/>
    <w:pPr>
      <w:spacing w:before="240" w:after="60"/>
      <w:outlineLvl w:val="7"/>
    </w:pPr>
    <w:rPr>
      <w:i/>
      <w:iCs/>
    </w:rPr>
  </w:style>
  <w:style w:type="paragraph" w:styleId="9">
    <w:name w:val="heading 9"/>
    <w:basedOn w:val="a"/>
    <w:next w:val="a"/>
    <w:link w:val="90"/>
    <w:uiPriority w:val="9"/>
    <w:qFormat/>
    <w:rsid w:val="005964DB"/>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64DB"/>
    <w:rPr>
      <w:rFonts w:ascii="Cambria" w:hAnsi="Cambria"/>
      <w:b/>
      <w:bCs/>
      <w:kern w:val="32"/>
      <w:sz w:val="32"/>
      <w:szCs w:val="32"/>
      <w:lang w:val="en-US" w:eastAsia="en-US"/>
    </w:rPr>
  </w:style>
  <w:style w:type="character" w:customStyle="1" w:styleId="20">
    <w:name w:val="Заголовок 2 Знак"/>
    <w:basedOn w:val="a0"/>
    <w:link w:val="2"/>
    <w:uiPriority w:val="9"/>
    <w:rsid w:val="005964DB"/>
    <w:rPr>
      <w:rFonts w:ascii="Cambria" w:hAnsi="Cambria"/>
      <w:b/>
      <w:bCs/>
      <w:i/>
      <w:iCs/>
      <w:sz w:val="28"/>
      <w:szCs w:val="28"/>
      <w:lang w:val="en-US" w:eastAsia="en-US"/>
    </w:rPr>
  </w:style>
  <w:style w:type="character" w:customStyle="1" w:styleId="30">
    <w:name w:val="Заголовок 3 Знак"/>
    <w:basedOn w:val="a0"/>
    <w:link w:val="3"/>
    <w:uiPriority w:val="9"/>
    <w:rsid w:val="005964DB"/>
    <w:rPr>
      <w:rFonts w:ascii="Cambria" w:hAnsi="Cambria"/>
      <w:b/>
      <w:bCs/>
      <w:sz w:val="26"/>
      <w:szCs w:val="26"/>
      <w:lang w:val="en-US" w:eastAsia="en-US"/>
    </w:rPr>
  </w:style>
  <w:style w:type="character" w:customStyle="1" w:styleId="40">
    <w:name w:val="Заголовок 4 Знак"/>
    <w:basedOn w:val="a0"/>
    <w:link w:val="4"/>
    <w:uiPriority w:val="9"/>
    <w:rsid w:val="005964DB"/>
    <w:rPr>
      <w:rFonts w:ascii="Calibri" w:hAnsi="Calibri"/>
      <w:b/>
      <w:bCs/>
      <w:sz w:val="28"/>
      <w:szCs w:val="28"/>
      <w:lang w:val="en-US" w:eastAsia="en-US"/>
    </w:rPr>
  </w:style>
  <w:style w:type="character" w:customStyle="1" w:styleId="50">
    <w:name w:val="Заголовок 5 Знак"/>
    <w:basedOn w:val="a0"/>
    <w:link w:val="5"/>
    <w:uiPriority w:val="9"/>
    <w:rsid w:val="005964DB"/>
    <w:rPr>
      <w:rFonts w:ascii="Calibri" w:hAnsi="Calibri"/>
      <w:b/>
      <w:bCs/>
      <w:i/>
      <w:iCs/>
      <w:sz w:val="26"/>
      <w:szCs w:val="26"/>
      <w:lang w:val="en-US" w:eastAsia="en-US"/>
    </w:rPr>
  </w:style>
  <w:style w:type="character" w:customStyle="1" w:styleId="60">
    <w:name w:val="Заголовок 6 Знак"/>
    <w:basedOn w:val="a0"/>
    <w:link w:val="6"/>
    <w:uiPriority w:val="9"/>
    <w:rsid w:val="005964DB"/>
    <w:rPr>
      <w:rFonts w:ascii="Calibri" w:hAnsi="Calibri"/>
      <w:b/>
      <w:bCs/>
      <w:lang w:val="en-US" w:eastAsia="en-US"/>
    </w:rPr>
  </w:style>
  <w:style w:type="character" w:customStyle="1" w:styleId="70">
    <w:name w:val="Заголовок 7 Знак"/>
    <w:basedOn w:val="a0"/>
    <w:link w:val="7"/>
    <w:uiPriority w:val="9"/>
    <w:rsid w:val="005964DB"/>
    <w:rPr>
      <w:rFonts w:ascii="Calibri" w:hAnsi="Calibri"/>
      <w:sz w:val="24"/>
      <w:szCs w:val="24"/>
      <w:lang w:val="en-US" w:eastAsia="en-US"/>
    </w:rPr>
  </w:style>
  <w:style w:type="character" w:customStyle="1" w:styleId="80">
    <w:name w:val="Заголовок 8 Знак"/>
    <w:basedOn w:val="a0"/>
    <w:link w:val="8"/>
    <w:uiPriority w:val="9"/>
    <w:rsid w:val="005964DB"/>
    <w:rPr>
      <w:rFonts w:ascii="Calibri" w:hAnsi="Calibri"/>
      <w:i/>
      <w:iCs/>
      <w:sz w:val="24"/>
      <w:szCs w:val="24"/>
      <w:lang w:val="en-US" w:eastAsia="en-US"/>
    </w:rPr>
  </w:style>
  <w:style w:type="character" w:customStyle="1" w:styleId="90">
    <w:name w:val="Заголовок 9 Знак"/>
    <w:basedOn w:val="a0"/>
    <w:link w:val="9"/>
    <w:uiPriority w:val="9"/>
    <w:rsid w:val="005964DB"/>
    <w:rPr>
      <w:rFonts w:ascii="Cambria" w:hAnsi="Cambria"/>
      <w:lang w:val="en-US" w:eastAsia="en-US"/>
    </w:rPr>
  </w:style>
  <w:style w:type="paragraph" w:styleId="21">
    <w:name w:val="Body Text 2"/>
    <w:basedOn w:val="a"/>
    <w:link w:val="22"/>
    <w:uiPriority w:val="99"/>
    <w:rsid w:val="005964DB"/>
    <w:pPr>
      <w:spacing w:after="120" w:line="480" w:lineRule="auto"/>
    </w:pPr>
    <w:rPr>
      <w:lang w:val="ru-RU" w:eastAsia="ru-RU"/>
    </w:rPr>
  </w:style>
  <w:style w:type="character" w:customStyle="1" w:styleId="22">
    <w:name w:val="Основной текст 2 Знак"/>
    <w:basedOn w:val="a0"/>
    <w:link w:val="21"/>
    <w:uiPriority w:val="99"/>
    <w:rsid w:val="005964DB"/>
    <w:rPr>
      <w:rFonts w:ascii="Calibri" w:hAnsi="Calibri"/>
      <w:sz w:val="24"/>
      <w:szCs w:val="24"/>
    </w:rPr>
  </w:style>
  <w:style w:type="paragraph" w:styleId="a3">
    <w:name w:val="Title"/>
    <w:basedOn w:val="a"/>
    <w:next w:val="a"/>
    <w:link w:val="a4"/>
    <w:qFormat/>
    <w:rsid w:val="005964DB"/>
    <w:pPr>
      <w:spacing w:before="240" w:after="60"/>
      <w:jc w:val="center"/>
      <w:outlineLvl w:val="0"/>
    </w:pPr>
    <w:rPr>
      <w:rFonts w:ascii="Cambria" w:hAnsi="Cambria"/>
      <w:b/>
      <w:bCs/>
      <w:kern w:val="28"/>
      <w:sz w:val="32"/>
      <w:szCs w:val="32"/>
    </w:rPr>
  </w:style>
  <w:style w:type="character" w:customStyle="1" w:styleId="a4">
    <w:name w:val="Название Знак"/>
    <w:basedOn w:val="a0"/>
    <w:link w:val="a3"/>
    <w:rsid w:val="005964DB"/>
    <w:rPr>
      <w:rFonts w:ascii="Cambria" w:hAnsi="Cambria"/>
      <w:b/>
      <w:bCs/>
      <w:kern w:val="28"/>
      <w:sz w:val="32"/>
      <w:szCs w:val="32"/>
      <w:lang w:val="en-US" w:eastAsia="en-US"/>
    </w:rPr>
  </w:style>
  <w:style w:type="paragraph" w:styleId="a5">
    <w:name w:val="Body Text"/>
    <w:basedOn w:val="a"/>
    <w:link w:val="a6"/>
    <w:uiPriority w:val="99"/>
    <w:rsid w:val="005964DB"/>
    <w:pPr>
      <w:spacing w:after="120"/>
    </w:pPr>
    <w:rPr>
      <w:szCs w:val="20"/>
      <w:lang w:val="ru-RU" w:eastAsia="ru-RU"/>
    </w:rPr>
  </w:style>
  <w:style w:type="character" w:customStyle="1" w:styleId="a6">
    <w:name w:val="Основной текст Знак"/>
    <w:basedOn w:val="a0"/>
    <w:link w:val="a5"/>
    <w:uiPriority w:val="99"/>
    <w:rsid w:val="005964DB"/>
    <w:rPr>
      <w:rFonts w:ascii="Calibri" w:hAnsi="Calibri"/>
      <w:sz w:val="24"/>
    </w:rPr>
  </w:style>
  <w:style w:type="paragraph" w:styleId="a7">
    <w:name w:val="List"/>
    <w:basedOn w:val="a"/>
    <w:uiPriority w:val="99"/>
    <w:rsid w:val="005964DB"/>
    <w:pPr>
      <w:ind w:left="283" w:hanging="283"/>
    </w:pPr>
    <w:rPr>
      <w:sz w:val="28"/>
      <w:szCs w:val="28"/>
    </w:rPr>
  </w:style>
  <w:style w:type="paragraph" w:styleId="31">
    <w:name w:val="Body Text 3"/>
    <w:basedOn w:val="a"/>
    <w:link w:val="32"/>
    <w:rsid w:val="005964DB"/>
    <w:pPr>
      <w:spacing w:after="120"/>
    </w:pPr>
    <w:rPr>
      <w:sz w:val="16"/>
      <w:szCs w:val="16"/>
    </w:rPr>
  </w:style>
  <w:style w:type="character" w:customStyle="1" w:styleId="32">
    <w:name w:val="Основной текст 3 Знак"/>
    <w:basedOn w:val="a0"/>
    <w:link w:val="31"/>
    <w:rsid w:val="005964DB"/>
    <w:rPr>
      <w:rFonts w:ascii="Calibri" w:hAnsi="Calibri"/>
      <w:sz w:val="16"/>
      <w:szCs w:val="16"/>
      <w:lang w:val="en-US" w:eastAsia="en-US"/>
    </w:rPr>
  </w:style>
  <w:style w:type="paragraph" w:styleId="a8">
    <w:name w:val="Subtitle"/>
    <w:basedOn w:val="a"/>
    <w:next w:val="a"/>
    <w:link w:val="a9"/>
    <w:uiPriority w:val="11"/>
    <w:qFormat/>
    <w:rsid w:val="005964DB"/>
    <w:pPr>
      <w:spacing w:after="60"/>
      <w:jc w:val="center"/>
      <w:outlineLvl w:val="1"/>
    </w:pPr>
    <w:rPr>
      <w:rFonts w:ascii="Cambria" w:hAnsi="Cambria"/>
    </w:rPr>
  </w:style>
  <w:style w:type="character" w:customStyle="1" w:styleId="a9">
    <w:name w:val="Подзаголовок Знак"/>
    <w:basedOn w:val="a0"/>
    <w:link w:val="a8"/>
    <w:uiPriority w:val="11"/>
    <w:rsid w:val="005964DB"/>
    <w:rPr>
      <w:rFonts w:ascii="Cambria" w:hAnsi="Cambria"/>
      <w:sz w:val="24"/>
      <w:szCs w:val="24"/>
      <w:lang w:val="en-US" w:eastAsia="en-US"/>
    </w:rPr>
  </w:style>
  <w:style w:type="character" w:styleId="aa">
    <w:name w:val="Hyperlink"/>
    <w:uiPriority w:val="99"/>
    <w:rsid w:val="005964DB"/>
    <w:rPr>
      <w:rFonts w:cs="Times New Roman"/>
      <w:color w:val="0000FF"/>
      <w:u w:val="single"/>
    </w:rPr>
  </w:style>
  <w:style w:type="paragraph" w:styleId="23">
    <w:name w:val="Body Text Indent 2"/>
    <w:basedOn w:val="a"/>
    <w:link w:val="24"/>
    <w:rsid w:val="005964DB"/>
    <w:pPr>
      <w:spacing w:after="120" w:line="480" w:lineRule="auto"/>
      <w:ind w:left="283"/>
    </w:pPr>
    <w:rPr>
      <w:szCs w:val="20"/>
    </w:rPr>
  </w:style>
  <w:style w:type="character" w:customStyle="1" w:styleId="24">
    <w:name w:val="Основной текст с отступом 2 Знак"/>
    <w:basedOn w:val="a0"/>
    <w:link w:val="23"/>
    <w:rsid w:val="005964DB"/>
    <w:rPr>
      <w:rFonts w:ascii="Calibri" w:hAnsi="Calibri"/>
      <w:sz w:val="24"/>
      <w:lang w:val="en-US" w:eastAsia="en-US"/>
    </w:rPr>
  </w:style>
  <w:style w:type="paragraph" w:styleId="ab">
    <w:name w:val="List Paragraph"/>
    <w:basedOn w:val="a"/>
    <w:link w:val="ac"/>
    <w:qFormat/>
    <w:rsid w:val="005964DB"/>
    <w:pPr>
      <w:ind w:left="720"/>
      <w:contextualSpacing/>
    </w:pPr>
    <w:rPr>
      <w:szCs w:val="20"/>
    </w:rPr>
  </w:style>
  <w:style w:type="character" w:customStyle="1" w:styleId="ac">
    <w:name w:val="Абзац списка Знак"/>
    <w:link w:val="ab"/>
    <w:locked/>
    <w:rsid w:val="005964DB"/>
    <w:rPr>
      <w:rFonts w:ascii="Calibri" w:hAnsi="Calibri"/>
      <w:sz w:val="24"/>
      <w:lang w:val="en-US" w:eastAsia="en-US"/>
    </w:rPr>
  </w:style>
  <w:style w:type="paragraph" w:styleId="ad">
    <w:name w:val="Body Text Indent"/>
    <w:basedOn w:val="a"/>
    <w:link w:val="ae"/>
    <w:uiPriority w:val="99"/>
    <w:rsid w:val="005964DB"/>
    <w:pPr>
      <w:spacing w:after="120"/>
      <w:ind w:left="283"/>
    </w:pPr>
  </w:style>
  <w:style w:type="character" w:customStyle="1" w:styleId="ae">
    <w:name w:val="Основной текст с отступом Знак"/>
    <w:basedOn w:val="a0"/>
    <w:link w:val="ad"/>
    <w:uiPriority w:val="99"/>
    <w:rsid w:val="005964DB"/>
    <w:rPr>
      <w:rFonts w:ascii="Calibri" w:hAnsi="Calibri"/>
      <w:sz w:val="24"/>
      <w:szCs w:val="24"/>
      <w:lang w:val="en-US" w:eastAsia="en-US"/>
    </w:rPr>
  </w:style>
  <w:style w:type="character" w:customStyle="1" w:styleId="BodyTextIndentChar">
    <w:name w:val="Body Text Indent Char"/>
    <w:uiPriority w:val="99"/>
    <w:locked/>
    <w:rsid w:val="005964DB"/>
    <w:rPr>
      <w:rFonts w:cs="Times New Roman"/>
      <w:sz w:val="24"/>
      <w:szCs w:val="24"/>
    </w:rPr>
  </w:style>
  <w:style w:type="paragraph" w:customStyle="1" w:styleId="af">
    <w:name w:val="Знак Знак Знак Знак"/>
    <w:basedOn w:val="a"/>
    <w:autoRedefine/>
    <w:uiPriority w:val="99"/>
    <w:rsid w:val="005964DB"/>
    <w:pPr>
      <w:spacing w:after="160" w:line="240" w:lineRule="exact"/>
    </w:pPr>
    <w:rPr>
      <w:sz w:val="28"/>
      <w:szCs w:val="20"/>
    </w:rPr>
  </w:style>
  <w:style w:type="paragraph" w:styleId="af0">
    <w:name w:val="header"/>
    <w:basedOn w:val="a"/>
    <w:link w:val="af1"/>
    <w:uiPriority w:val="99"/>
    <w:rsid w:val="005964DB"/>
    <w:pPr>
      <w:tabs>
        <w:tab w:val="center" w:pos="4677"/>
        <w:tab w:val="right" w:pos="9355"/>
      </w:tabs>
    </w:pPr>
  </w:style>
  <w:style w:type="character" w:customStyle="1" w:styleId="af1">
    <w:name w:val="Верхний колонтитул Знак"/>
    <w:basedOn w:val="a0"/>
    <w:link w:val="af0"/>
    <w:uiPriority w:val="99"/>
    <w:rsid w:val="005964DB"/>
    <w:rPr>
      <w:rFonts w:ascii="Calibri" w:hAnsi="Calibri"/>
      <w:sz w:val="24"/>
      <w:szCs w:val="24"/>
      <w:lang w:val="en-US" w:eastAsia="en-US"/>
    </w:rPr>
  </w:style>
  <w:style w:type="paragraph" w:styleId="33">
    <w:name w:val="Body Text Indent 3"/>
    <w:basedOn w:val="a"/>
    <w:link w:val="34"/>
    <w:uiPriority w:val="99"/>
    <w:rsid w:val="005964DB"/>
    <w:pPr>
      <w:spacing w:after="120"/>
      <w:ind w:left="283"/>
    </w:pPr>
    <w:rPr>
      <w:sz w:val="16"/>
      <w:szCs w:val="16"/>
    </w:rPr>
  </w:style>
  <w:style w:type="character" w:customStyle="1" w:styleId="34">
    <w:name w:val="Основной текст с отступом 3 Знак"/>
    <w:basedOn w:val="a0"/>
    <w:link w:val="33"/>
    <w:uiPriority w:val="99"/>
    <w:rsid w:val="005964DB"/>
    <w:rPr>
      <w:rFonts w:ascii="Calibri" w:hAnsi="Calibri"/>
      <w:sz w:val="16"/>
      <w:szCs w:val="16"/>
      <w:lang w:val="en-US" w:eastAsia="en-US"/>
    </w:rPr>
  </w:style>
  <w:style w:type="paragraph" w:customStyle="1" w:styleId="Default">
    <w:name w:val="Default"/>
    <w:rsid w:val="005964DB"/>
    <w:pPr>
      <w:autoSpaceDE w:val="0"/>
      <w:autoSpaceDN w:val="0"/>
      <w:adjustRightInd w:val="0"/>
      <w:spacing w:after="200" w:line="276" w:lineRule="auto"/>
    </w:pPr>
    <w:rPr>
      <w:rFonts w:ascii="Calibri" w:hAnsi="Calibri"/>
      <w:color w:val="000000"/>
      <w:sz w:val="24"/>
      <w:szCs w:val="24"/>
      <w:lang w:val="en-US" w:eastAsia="en-US"/>
    </w:rPr>
  </w:style>
  <w:style w:type="paragraph" w:styleId="af2">
    <w:name w:val="Block Text"/>
    <w:basedOn w:val="a"/>
    <w:uiPriority w:val="99"/>
    <w:rsid w:val="005964DB"/>
    <w:pPr>
      <w:ind w:left="1080" w:right="542"/>
      <w:jc w:val="both"/>
    </w:pPr>
    <w:rPr>
      <w:lang w:val="uz-Cyrl-UZ"/>
    </w:rPr>
  </w:style>
  <w:style w:type="paragraph" w:styleId="af3">
    <w:name w:val="footer"/>
    <w:basedOn w:val="a"/>
    <w:link w:val="af4"/>
    <w:uiPriority w:val="99"/>
    <w:rsid w:val="005964DB"/>
    <w:pPr>
      <w:tabs>
        <w:tab w:val="center" w:pos="4677"/>
        <w:tab w:val="right" w:pos="9355"/>
      </w:tabs>
    </w:pPr>
  </w:style>
  <w:style w:type="character" w:customStyle="1" w:styleId="af4">
    <w:name w:val="Нижний колонтитул Знак"/>
    <w:basedOn w:val="a0"/>
    <w:link w:val="af3"/>
    <w:uiPriority w:val="99"/>
    <w:rsid w:val="005964DB"/>
    <w:rPr>
      <w:rFonts w:ascii="Calibri" w:hAnsi="Calibri"/>
      <w:sz w:val="24"/>
      <w:szCs w:val="24"/>
      <w:lang w:val="en-US" w:eastAsia="en-US"/>
    </w:rPr>
  </w:style>
  <w:style w:type="character" w:styleId="af5">
    <w:name w:val="page number"/>
    <w:rsid w:val="005964DB"/>
    <w:rPr>
      <w:rFonts w:cs="Times New Roman"/>
    </w:rPr>
  </w:style>
  <w:style w:type="paragraph" w:styleId="af6">
    <w:name w:val="caption"/>
    <w:basedOn w:val="a"/>
    <w:next w:val="a"/>
    <w:uiPriority w:val="99"/>
    <w:qFormat/>
    <w:rsid w:val="005964DB"/>
    <w:pPr>
      <w:ind w:firstLine="708"/>
      <w:jc w:val="both"/>
    </w:pPr>
    <w:rPr>
      <w:sz w:val="28"/>
      <w:szCs w:val="28"/>
      <w:lang w:val="uz-Cyrl-UZ"/>
    </w:rPr>
  </w:style>
  <w:style w:type="paragraph" w:customStyle="1" w:styleId="11">
    <w:name w:val="Обычный1"/>
    <w:uiPriority w:val="99"/>
    <w:rsid w:val="005964DB"/>
    <w:pPr>
      <w:widowControl w:val="0"/>
      <w:snapToGrid w:val="0"/>
      <w:spacing w:after="200" w:line="276" w:lineRule="auto"/>
    </w:pPr>
    <w:rPr>
      <w:rFonts w:ascii="Calibri" w:hAnsi="Calibri"/>
      <w:sz w:val="22"/>
      <w:szCs w:val="22"/>
      <w:lang w:val="en-US" w:eastAsia="en-US"/>
    </w:rPr>
  </w:style>
  <w:style w:type="paragraph" w:styleId="af7">
    <w:name w:val="Plain Text"/>
    <w:basedOn w:val="a"/>
    <w:link w:val="af8"/>
    <w:uiPriority w:val="99"/>
    <w:rsid w:val="005964DB"/>
    <w:rPr>
      <w:rFonts w:ascii="Courier New" w:hAnsi="Courier New"/>
      <w:sz w:val="20"/>
      <w:szCs w:val="20"/>
    </w:rPr>
  </w:style>
  <w:style w:type="character" w:customStyle="1" w:styleId="af8">
    <w:name w:val="Текст Знак"/>
    <w:basedOn w:val="a0"/>
    <w:link w:val="af7"/>
    <w:uiPriority w:val="99"/>
    <w:rsid w:val="005964DB"/>
    <w:rPr>
      <w:rFonts w:ascii="Courier New" w:hAnsi="Courier New"/>
      <w:lang w:val="en-US" w:eastAsia="en-US"/>
    </w:rPr>
  </w:style>
  <w:style w:type="character" w:customStyle="1" w:styleId="35">
    <w:name w:val="Знак Знак3"/>
    <w:uiPriority w:val="99"/>
    <w:locked/>
    <w:rsid w:val="005964DB"/>
    <w:rPr>
      <w:rFonts w:ascii="BalticaUzbek" w:hAnsi="BalticaUzbek" w:cs="Times New Roman"/>
      <w:sz w:val="24"/>
      <w:szCs w:val="24"/>
      <w:lang w:val="ru-RU" w:eastAsia="ru-RU" w:bidi="ar-SA"/>
    </w:rPr>
  </w:style>
  <w:style w:type="paragraph" w:customStyle="1" w:styleId="12">
    <w:name w:val="Абзац списка1"/>
    <w:basedOn w:val="a"/>
    <w:uiPriority w:val="99"/>
    <w:rsid w:val="005964DB"/>
    <w:pPr>
      <w:ind w:left="720"/>
      <w:contextualSpacing/>
    </w:pPr>
  </w:style>
  <w:style w:type="paragraph" w:styleId="HTML">
    <w:name w:val="HTML Preformatted"/>
    <w:basedOn w:val="a"/>
    <w:link w:val="HTML0"/>
    <w:uiPriority w:val="99"/>
    <w:rsid w:val="005964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5964DB"/>
    <w:rPr>
      <w:rFonts w:ascii="Courier New" w:hAnsi="Courier New"/>
      <w:lang w:val="en-US" w:eastAsia="en-US"/>
    </w:rPr>
  </w:style>
  <w:style w:type="character" w:customStyle="1" w:styleId="descr">
    <w:name w:val="descr"/>
    <w:uiPriority w:val="99"/>
    <w:rsid w:val="005964DB"/>
    <w:rPr>
      <w:rFonts w:cs="Times New Roman"/>
    </w:rPr>
  </w:style>
  <w:style w:type="paragraph" w:styleId="af9">
    <w:name w:val="No Spacing"/>
    <w:basedOn w:val="a"/>
    <w:link w:val="afa"/>
    <w:uiPriority w:val="1"/>
    <w:qFormat/>
    <w:rsid w:val="005964DB"/>
    <w:rPr>
      <w:sz w:val="32"/>
      <w:szCs w:val="20"/>
    </w:rPr>
  </w:style>
  <w:style w:type="character" w:customStyle="1" w:styleId="afa">
    <w:name w:val="Без интервала Знак"/>
    <w:link w:val="af9"/>
    <w:uiPriority w:val="1"/>
    <w:locked/>
    <w:rsid w:val="005964DB"/>
    <w:rPr>
      <w:rFonts w:ascii="Calibri" w:hAnsi="Calibri"/>
      <w:sz w:val="32"/>
      <w:lang w:val="en-US" w:eastAsia="en-US"/>
    </w:rPr>
  </w:style>
  <w:style w:type="character" w:styleId="afb">
    <w:name w:val="Strong"/>
    <w:uiPriority w:val="22"/>
    <w:qFormat/>
    <w:rsid w:val="005964DB"/>
    <w:rPr>
      <w:rFonts w:cs="Times New Roman"/>
      <w:b/>
      <w:bCs/>
    </w:rPr>
  </w:style>
  <w:style w:type="paragraph" w:styleId="afc">
    <w:name w:val="Normal (Web)"/>
    <w:basedOn w:val="a"/>
    <w:uiPriority w:val="99"/>
    <w:rsid w:val="005964DB"/>
    <w:pPr>
      <w:spacing w:before="100" w:beforeAutospacing="1" w:after="100" w:afterAutospacing="1"/>
    </w:pPr>
  </w:style>
  <w:style w:type="character" w:customStyle="1" w:styleId="apple-converted-space">
    <w:name w:val="apple-converted-space"/>
    <w:uiPriority w:val="99"/>
    <w:rsid w:val="005964DB"/>
    <w:rPr>
      <w:rFonts w:cs="Times New Roman"/>
    </w:rPr>
  </w:style>
  <w:style w:type="paragraph" w:styleId="afd">
    <w:name w:val="Balloon Text"/>
    <w:basedOn w:val="a"/>
    <w:link w:val="afe"/>
    <w:rsid w:val="005964DB"/>
    <w:rPr>
      <w:rFonts w:ascii="Tahoma" w:hAnsi="Tahoma"/>
      <w:sz w:val="16"/>
      <w:szCs w:val="16"/>
    </w:rPr>
  </w:style>
  <w:style w:type="character" w:customStyle="1" w:styleId="afe">
    <w:name w:val="Текст выноски Знак"/>
    <w:basedOn w:val="a0"/>
    <w:link w:val="afd"/>
    <w:rsid w:val="005964DB"/>
    <w:rPr>
      <w:rFonts w:ascii="Tahoma" w:hAnsi="Tahoma"/>
      <w:sz w:val="16"/>
      <w:szCs w:val="16"/>
      <w:lang w:val="en-US" w:eastAsia="en-US"/>
    </w:rPr>
  </w:style>
  <w:style w:type="character" w:customStyle="1" w:styleId="aff">
    <w:name w:val="Основной текст_"/>
    <w:link w:val="42"/>
    <w:uiPriority w:val="99"/>
    <w:locked/>
    <w:rsid w:val="005964DB"/>
    <w:rPr>
      <w:sz w:val="23"/>
      <w:shd w:val="clear" w:color="auto" w:fill="FFFFFF"/>
    </w:rPr>
  </w:style>
  <w:style w:type="paragraph" w:customStyle="1" w:styleId="42">
    <w:name w:val="Основной текст42"/>
    <w:basedOn w:val="a"/>
    <w:link w:val="aff"/>
    <w:uiPriority w:val="99"/>
    <w:rsid w:val="005964DB"/>
    <w:pPr>
      <w:widowControl w:val="0"/>
      <w:shd w:val="clear" w:color="auto" w:fill="FFFFFF"/>
      <w:spacing w:before="240" w:after="60" w:line="211" w:lineRule="exact"/>
      <w:ind w:hanging="1060"/>
    </w:pPr>
    <w:rPr>
      <w:rFonts w:ascii="Times New Roman" w:hAnsi="Times New Roman"/>
      <w:sz w:val="23"/>
      <w:szCs w:val="20"/>
      <w:shd w:val="clear" w:color="auto" w:fill="FFFFFF"/>
      <w:lang w:val="ru-RU" w:eastAsia="ru-RU"/>
    </w:rPr>
  </w:style>
  <w:style w:type="character" w:customStyle="1" w:styleId="25">
    <w:name w:val="Основной текст2"/>
    <w:uiPriority w:val="99"/>
    <w:rsid w:val="005964DB"/>
    <w:rPr>
      <w:rFonts w:ascii="Times New Roman" w:hAnsi="Times New Roman"/>
      <w:color w:val="000000"/>
      <w:spacing w:val="0"/>
      <w:w w:val="100"/>
      <w:position w:val="0"/>
      <w:sz w:val="23"/>
      <w:u w:val="none"/>
      <w:shd w:val="clear" w:color="auto" w:fill="FFFFFF"/>
      <w:lang w:val="ru-RU"/>
    </w:rPr>
  </w:style>
  <w:style w:type="character" w:customStyle="1" w:styleId="36">
    <w:name w:val="Основной текст3"/>
    <w:uiPriority w:val="99"/>
    <w:rsid w:val="005964DB"/>
    <w:rPr>
      <w:rFonts w:ascii="Times New Roman" w:hAnsi="Times New Roman"/>
      <w:color w:val="000000"/>
      <w:spacing w:val="0"/>
      <w:w w:val="100"/>
      <w:position w:val="0"/>
      <w:sz w:val="23"/>
      <w:u w:val="none"/>
      <w:shd w:val="clear" w:color="auto" w:fill="FFFFFF"/>
      <w:lang w:val="ru-RU"/>
    </w:rPr>
  </w:style>
  <w:style w:type="character" w:customStyle="1" w:styleId="100">
    <w:name w:val="Основной текст10"/>
    <w:uiPriority w:val="99"/>
    <w:rsid w:val="005964DB"/>
    <w:rPr>
      <w:rFonts w:ascii="Times New Roman" w:hAnsi="Times New Roman"/>
      <w:color w:val="000000"/>
      <w:spacing w:val="0"/>
      <w:w w:val="100"/>
      <w:position w:val="0"/>
      <w:sz w:val="23"/>
      <w:shd w:val="clear" w:color="auto" w:fill="FFFFFF"/>
      <w:lang w:val="ru-RU"/>
    </w:rPr>
  </w:style>
  <w:style w:type="paragraph" w:customStyle="1" w:styleId="26">
    <w:name w:val="Обычный2"/>
    <w:uiPriority w:val="99"/>
    <w:rsid w:val="005964DB"/>
    <w:pPr>
      <w:widowControl w:val="0"/>
      <w:snapToGrid w:val="0"/>
      <w:spacing w:after="200" w:line="276" w:lineRule="auto"/>
    </w:pPr>
    <w:rPr>
      <w:rFonts w:ascii="Calibri" w:hAnsi="Calibri"/>
      <w:sz w:val="22"/>
      <w:szCs w:val="22"/>
      <w:lang w:val="en-US" w:eastAsia="en-US"/>
    </w:rPr>
  </w:style>
  <w:style w:type="character" w:styleId="aff0">
    <w:name w:val="Emphasis"/>
    <w:uiPriority w:val="20"/>
    <w:qFormat/>
    <w:rsid w:val="005964DB"/>
    <w:rPr>
      <w:rFonts w:ascii="Calibri" w:hAnsi="Calibri" w:cs="Times New Roman"/>
      <w:b/>
      <w:i/>
      <w:iCs/>
    </w:rPr>
  </w:style>
  <w:style w:type="paragraph" w:styleId="27">
    <w:name w:val="Quote"/>
    <w:basedOn w:val="a"/>
    <w:next w:val="a"/>
    <w:link w:val="28"/>
    <w:uiPriority w:val="29"/>
    <w:qFormat/>
    <w:rsid w:val="005964DB"/>
    <w:rPr>
      <w:i/>
    </w:rPr>
  </w:style>
  <w:style w:type="character" w:customStyle="1" w:styleId="28">
    <w:name w:val="Цитата 2 Знак"/>
    <w:basedOn w:val="a0"/>
    <w:link w:val="27"/>
    <w:uiPriority w:val="29"/>
    <w:rsid w:val="005964DB"/>
    <w:rPr>
      <w:rFonts w:ascii="Calibri" w:hAnsi="Calibri"/>
      <w:i/>
      <w:sz w:val="24"/>
      <w:szCs w:val="24"/>
      <w:lang w:val="en-US" w:eastAsia="en-US"/>
    </w:rPr>
  </w:style>
  <w:style w:type="paragraph" w:styleId="aff1">
    <w:name w:val="Intense Quote"/>
    <w:basedOn w:val="a"/>
    <w:next w:val="a"/>
    <w:link w:val="aff2"/>
    <w:uiPriority w:val="30"/>
    <w:qFormat/>
    <w:rsid w:val="005964DB"/>
    <w:pPr>
      <w:ind w:left="720" w:right="720"/>
    </w:pPr>
    <w:rPr>
      <w:b/>
      <w:i/>
      <w:szCs w:val="20"/>
    </w:rPr>
  </w:style>
  <w:style w:type="character" w:customStyle="1" w:styleId="aff2">
    <w:name w:val="Выделенная цитата Знак"/>
    <w:basedOn w:val="a0"/>
    <w:link w:val="aff1"/>
    <w:uiPriority w:val="30"/>
    <w:rsid w:val="005964DB"/>
    <w:rPr>
      <w:rFonts w:ascii="Calibri" w:hAnsi="Calibri"/>
      <w:b/>
      <w:i/>
      <w:sz w:val="24"/>
      <w:lang w:val="en-US" w:eastAsia="en-US"/>
    </w:rPr>
  </w:style>
  <w:style w:type="character" w:styleId="aff3">
    <w:name w:val="Subtle Emphasis"/>
    <w:uiPriority w:val="19"/>
    <w:qFormat/>
    <w:rsid w:val="005964DB"/>
    <w:rPr>
      <w:rFonts w:cs="Times New Roman"/>
      <w:i/>
      <w:color w:val="5A5A5A"/>
    </w:rPr>
  </w:style>
  <w:style w:type="character" w:styleId="aff4">
    <w:name w:val="Intense Emphasis"/>
    <w:uiPriority w:val="21"/>
    <w:qFormat/>
    <w:rsid w:val="005964DB"/>
    <w:rPr>
      <w:rFonts w:cs="Times New Roman"/>
      <w:b/>
      <w:i/>
      <w:sz w:val="24"/>
      <w:szCs w:val="24"/>
      <w:u w:val="single"/>
    </w:rPr>
  </w:style>
  <w:style w:type="character" w:styleId="aff5">
    <w:name w:val="Subtle Reference"/>
    <w:uiPriority w:val="31"/>
    <w:qFormat/>
    <w:rsid w:val="005964DB"/>
    <w:rPr>
      <w:rFonts w:cs="Times New Roman"/>
      <w:sz w:val="24"/>
      <w:szCs w:val="24"/>
      <w:u w:val="single"/>
    </w:rPr>
  </w:style>
  <w:style w:type="character" w:styleId="aff6">
    <w:name w:val="Intense Reference"/>
    <w:uiPriority w:val="32"/>
    <w:qFormat/>
    <w:rsid w:val="005964DB"/>
    <w:rPr>
      <w:rFonts w:cs="Times New Roman"/>
      <w:b/>
      <w:sz w:val="24"/>
      <w:u w:val="single"/>
    </w:rPr>
  </w:style>
  <w:style w:type="character" w:styleId="aff7">
    <w:name w:val="Book Title"/>
    <w:uiPriority w:val="33"/>
    <w:qFormat/>
    <w:rsid w:val="005964DB"/>
    <w:rPr>
      <w:rFonts w:ascii="Cambria" w:hAnsi="Cambria" w:cs="Times New Roman"/>
      <w:b/>
      <w:i/>
      <w:sz w:val="24"/>
      <w:szCs w:val="24"/>
    </w:rPr>
  </w:style>
  <w:style w:type="paragraph" w:styleId="aff8">
    <w:name w:val="TOC Heading"/>
    <w:basedOn w:val="1"/>
    <w:next w:val="a"/>
    <w:uiPriority w:val="39"/>
    <w:qFormat/>
    <w:rsid w:val="005964DB"/>
    <w:pPr>
      <w:outlineLvl w:val="9"/>
    </w:pPr>
  </w:style>
  <w:style w:type="paragraph" w:customStyle="1" w:styleId="TableParagraph">
    <w:name w:val="Table Paragraph"/>
    <w:basedOn w:val="a"/>
    <w:uiPriority w:val="1"/>
    <w:qFormat/>
    <w:rsid w:val="005964DB"/>
    <w:pPr>
      <w:widowControl w:val="0"/>
      <w:autoSpaceDE w:val="0"/>
      <w:autoSpaceDN w:val="0"/>
      <w:ind w:left="107"/>
    </w:pPr>
    <w:rPr>
      <w:rFonts w:ascii="Arial" w:eastAsia="Arial" w:hAnsi="Arial" w:cs="Arial"/>
      <w:sz w:val="22"/>
      <w:szCs w:val="22"/>
    </w:rPr>
  </w:style>
  <w:style w:type="character" w:customStyle="1" w:styleId="FontStyle12">
    <w:name w:val="Font Style12"/>
    <w:rsid w:val="005964DB"/>
    <w:rPr>
      <w:rFonts w:ascii="Times New Roman" w:hAnsi="Times New Roman" w:cs="Times New Roman" w:hint="default"/>
      <w:sz w:val="22"/>
      <w:szCs w:val="22"/>
    </w:rPr>
  </w:style>
  <w:style w:type="character" w:customStyle="1" w:styleId="11pt">
    <w:name w:val="Основной текст + 11 pt"/>
    <w:aliases w:val="Полужирный"/>
    <w:rsid w:val="005964DB"/>
    <w:rPr>
      <w:rFonts w:ascii="Times New Roman" w:eastAsia="Times New Roman" w:hAnsi="Times New Roman" w:cs="Times New Roman" w:hint="default"/>
      <w:b/>
      <w:bCs/>
      <w:i w:val="0"/>
      <w:iCs w:val="0"/>
      <w:smallCaps w:val="0"/>
      <w:strike w:val="0"/>
      <w:dstrike w:val="0"/>
      <w:color w:val="000000"/>
      <w:spacing w:val="2"/>
      <w:w w:val="100"/>
      <w:position w:val="0"/>
      <w:sz w:val="22"/>
      <w:szCs w:val="22"/>
      <w:u w:val="none"/>
      <w:effect w:val="none"/>
      <w:lang w:val="ru-RU"/>
    </w:rPr>
  </w:style>
  <w:style w:type="character" w:customStyle="1" w:styleId="29">
    <w:name w:val="Основной текст (2)_"/>
    <w:link w:val="2a"/>
    <w:rsid w:val="005964DB"/>
    <w:rPr>
      <w:b/>
      <w:bCs/>
      <w:sz w:val="18"/>
      <w:szCs w:val="18"/>
      <w:shd w:val="clear" w:color="auto" w:fill="FFFFFF"/>
    </w:rPr>
  </w:style>
  <w:style w:type="paragraph" w:customStyle="1" w:styleId="2a">
    <w:name w:val="Основной текст (2)"/>
    <w:basedOn w:val="a"/>
    <w:link w:val="29"/>
    <w:rsid w:val="005964DB"/>
    <w:pPr>
      <w:widowControl w:val="0"/>
      <w:shd w:val="clear" w:color="auto" w:fill="FFFFFF"/>
      <w:spacing w:after="660" w:line="211" w:lineRule="exact"/>
      <w:ind w:hanging="2040"/>
      <w:jc w:val="center"/>
    </w:pPr>
    <w:rPr>
      <w:rFonts w:ascii="Times New Roman" w:hAnsi="Times New Roman"/>
      <w:b/>
      <w:bCs/>
      <w:sz w:val="18"/>
      <w:szCs w:val="18"/>
      <w:lang w:val="ru-RU" w:eastAsia="ru-RU"/>
    </w:rPr>
  </w:style>
  <w:style w:type="character" w:customStyle="1" w:styleId="fontstyle01">
    <w:name w:val="fontstyle01"/>
    <w:uiPriority w:val="99"/>
    <w:rsid w:val="005964DB"/>
    <w:rPr>
      <w:rFonts w:ascii="Times New Roman" w:hAnsi="Times New Roman"/>
      <w:i/>
      <w:color w:val="000000"/>
      <w:sz w:val="28"/>
    </w:rPr>
  </w:style>
  <w:style w:type="paragraph" w:customStyle="1" w:styleId="37">
    <w:name w:val="Обычный3"/>
    <w:rsid w:val="005964DB"/>
    <w:pPr>
      <w:widowControl w:val="0"/>
      <w:snapToGrid w:val="0"/>
      <w:spacing w:after="200" w:line="276" w:lineRule="auto"/>
    </w:pPr>
    <w:rPr>
      <w:sz w:val="22"/>
      <w:szCs w:val="22"/>
      <w:lang w:val="en-US" w:eastAsia="en-US" w:bidi="en-US"/>
    </w:rPr>
  </w:style>
  <w:style w:type="character" w:customStyle="1" w:styleId="tlid-translation">
    <w:name w:val="tlid-translation"/>
    <w:rsid w:val="00596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12</Pages>
  <Words>3938</Words>
  <Characters>22451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AliCom</dc:creator>
  <cp:keywords/>
  <dc:description/>
  <cp:lastModifiedBy>AliCom</cp:lastModifiedBy>
  <cp:revision>9</cp:revision>
  <dcterms:created xsi:type="dcterms:W3CDTF">2026-06-19T16:55:00Z</dcterms:created>
  <dcterms:modified xsi:type="dcterms:W3CDTF">2026-06-28T06:08:00Z</dcterms:modified>
</cp:coreProperties>
</file>