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DEE" w:rsidRPr="00BE1658" w:rsidRDefault="00E06DEE" w:rsidP="00E06DEE">
      <w:pPr>
        <w:spacing w:after="0" w:line="240" w:lineRule="auto"/>
        <w:jc w:val="center"/>
        <w:rPr>
          <w:rFonts w:ascii="Times New Roman" w:hAnsi="Times New Roman" w:cs="Times New Roman"/>
          <w:b/>
          <w:sz w:val="28"/>
          <w:szCs w:val="28"/>
          <w:lang w:val="uz-Cyrl-UZ"/>
        </w:rPr>
      </w:pPr>
      <w:r w:rsidRPr="00BE1658">
        <w:rPr>
          <w:rFonts w:ascii="Times New Roman" w:hAnsi="Times New Roman" w:cs="Times New Roman"/>
          <w:b/>
          <w:sz w:val="28"/>
          <w:szCs w:val="28"/>
          <w:lang w:val="uz-Cyrl-UZ"/>
        </w:rPr>
        <w:t xml:space="preserve">Tarkibida  alkaloidlar saqlovchi dorivor o`simlik mahsulotlarini fitokimyoviy tahlili </w:t>
      </w:r>
    </w:p>
    <w:p w:rsidR="00E06DEE" w:rsidRPr="00BE1658" w:rsidRDefault="00E06DEE" w:rsidP="00E06DEE">
      <w:pPr>
        <w:spacing w:after="0" w:line="240" w:lineRule="auto"/>
        <w:jc w:val="center"/>
        <w:rPr>
          <w:rFonts w:ascii="Times New Roman" w:hAnsi="Times New Roman" w:cs="Times New Roman"/>
          <w:b/>
          <w:sz w:val="28"/>
          <w:szCs w:val="28"/>
          <w:lang w:val="uz-Cyrl-UZ"/>
        </w:rPr>
      </w:pPr>
      <w:bookmarkStart w:id="0" w:name="_GoBack"/>
      <w:bookmarkEnd w:id="0"/>
    </w:p>
    <w:p w:rsidR="00E06DEE" w:rsidRPr="00BE1658" w:rsidRDefault="00E06DEE" w:rsidP="00E06DEE">
      <w:pPr>
        <w:widowControl w:val="0"/>
        <w:shd w:val="clear" w:color="auto" w:fill="FFFFFF"/>
        <w:spacing w:after="0" w:line="276" w:lineRule="auto"/>
        <w:ind w:firstLine="709"/>
        <w:jc w:val="both"/>
        <w:rPr>
          <w:rFonts w:ascii="Times New Roman" w:hAnsi="Times New Roman" w:cs="Times New Roman"/>
          <w:sz w:val="28"/>
          <w:szCs w:val="28"/>
          <w:lang w:val="uz-Cyrl-UZ"/>
        </w:rPr>
      </w:pPr>
      <w:r w:rsidRPr="00BE1658">
        <w:rPr>
          <w:rFonts w:ascii="Times New Roman" w:hAnsi="Times New Roman" w:cs="Times New Roman"/>
          <w:sz w:val="28"/>
          <w:szCs w:val="28"/>
          <w:lang w:val="uz-Cyrl-UZ"/>
        </w:rPr>
        <w:t>O‘simliklar (qisman hayvonlar) to‘qimalarida tayyor holda bo‘ladigan asosli (ishqorli) xossaga va kuchli fiziologik ta’sirga ega bo‘lgan azotli murakkab organik birikmalar alkaloidlar deb ataladi. Alkaloid arabcha – “</w:t>
      </w:r>
      <w:r w:rsidRPr="00BE1658">
        <w:rPr>
          <w:rFonts w:ascii="Times New Roman" w:hAnsi="Times New Roman" w:cs="Times New Roman"/>
          <w:i/>
          <w:sz w:val="28"/>
          <w:szCs w:val="28"/>
          <w:lang w:val="uz-Cyrl-UZ"/>
        </w:rPr>
        <w:t>alkali”</w:t>
      </w:r>
      <w:r w:rsidRPr="00BE1658">
        <w:rPr>
          <w:rFonts w:ascii="Times New Roman" w:hAnsi="Times New Roman" w:cs="Times New Roman"/>
          <w:sz w:val="28"/>
          <w:szCs w:val="28"/>
          <w:lang w:val="uz-Cyrl-UZ"/>
        </w:rPr>
        <w:t xml:space="preserve"> – ishqor va yunoncha “</w:t>
      </w:r>
      <w:r w:rsidRPr="00BE1658">
        <w:rPr>
          <w:rFonts w:ascii="Times New Roman" w:hAnsi="Times New Roman" w:cs="Times New Roman"/>
          <w:i/>
          <w:sz w:val="28"/>
          <w:szCs w:val="28"/>
          <w:lang w:val="uz-Cyrl-UZ"/>
        </w:rPr>
        <w:t xml:space="preserve">eydos” </w:t>
      </w:r>
      <w:r w:rsidRPr="00BE1658">
        <w:rPr>
          <w:rFonts w:ascii="Times New Roman" w:hAnsi="Times New Roman" w:cs="Times New Roman"/>
          <w:sz w:val="28"/>
          <w:szCs w:val="28"/>
          <w:lang w:val="uz-Cyrl-UZ"/>
        </w:rPr>
        <w:t>– o‘xshash (simon) so‘zlaridan iborat bo‘lib, ishqorsimon birikma degan ma’noni bildiradi. Bu alkaloidlarning asosli xususiyatga ega ekanligini ko‘rsatadi. 1819 yilda Meysner sabadilla o‘simligidan asos xossali birikma ajratib oldi va uni birinchi bo‘lib alkaloid deb atadi.</w:t>
      </w:r>
    </w:p>
    <w:p w:rsidR="00E06DEE" w:rsidRDefault="00E06DEE" w:rsidP="00E06DEE">
      <w:pPr>
        <w:pStyle w:val="22"/>
        <w:shd w:val="clear" w:color="auto" w:fill="auto"/>
        <w:tabs>
          <w:tab w:val="left" w:pos="873"/>
        </w:tabs>
        <w:spacing w:after="0" w:line="276" w:lineRule="auto"/>
        <w:ind w:firstLine="709"/>
        <w:rPr>
          <w:rFonts w:ascii="Times New Roman" w:eastAsia="Times New Roman" w:hAnsi="Times New Roman" w:cs="Times New Roman"/>
          <w:color w:val="000000"/>
          <w:sz w:val="28"/>
          <w:szCs w:val="28"/>
          <w:lang w:val="uz-Cyrl-UZ" w:bidi="ru-RU"/>
        </w:rPr>
      </w:pPr>
      <w:r w:rsidRPr="00BE1658">
        <w:rPr>
          <w:rFonts w:ascii="Times New Roman" w:eastAsia="Times New Roman" w:hAnsi="Times New Roman" w:cs="Times New Roman"/>
          <w:color w:val="000000"/>
          <w:sz w:val="28"/>
          <w:szCs w:val="28"/>
          <w:lang w:val="uz-Cyrl-UZ" w:bidi="ru-RU"/>
        </w:rPr>
        <w:t xml:space="preserve">Alkaloidlarni analiz qilishning sifat reaksiyalari. Turli guruhga kiruvchi alkaloidlar saqlovchi o‘simlik maxsulotlaridagi alkaloidlariga umumiy cho‘ktiruvchi reaksiyalarni qo‘llash. </w:t>
      </w:r>
    </w:p>
    <w:p w:rsidR="00E06DEE" w:rsidRDefault="00E06DEE" w:rsidP="00E06DEE">
      <w:pPr>
        <w:pStyle w:val="1"/>
        <w:keepNext w:val="0"/>
        <w:widowControl w:val="0"/>
        <w:spacing w:line="276" w:lineRule="auto"/>
        <w:jc w:val="left"/>
        <w:rPr>
          <w:b w:val="0"/>
          <w:bCs w:val="0"/>
          <w:szCs w:val="28"/>
        </w:rPr>
      </w:pPr>
      <w:r w:rsidRPr="00E06DEE">
        <w:rPr>
          <w:szCs w:val="28"/>
        </w:rPr>
        <w:t xml:space="preserve">  5.1. </w:t>
      </w:r>
      <w:r w:rsidRPr="00BE1658">
        <w:rPr>
          <w:szCs w:val="28"/>
        </w:rPr>
        <w:t xml:space="preserve">Alkaloidlarga umumiy cho‘ktirish </w:t>
      </w:r>
      <w:r w:rsidRPr="00E06DEE">
        <w:rPr>
          <w:szCs w:val="28"/>
        </w:rPr>
        <w:t>r</w:t>
      </w:r>
      <w:r w:rsidRPr="00CF6B79">
        <w:rPr>
          <w:bCs w:val="0"/>
          <w:szCs w:val="28"/>
        </w:rPr>
        <w:t>eaksiya</w:t>
      </w:r>
    </w:p>
    <w:p w:rsidR="00E06DEE" w:rsidRPr="00CF6B79" w:rsidRDefault="00E06DEE" w:rsidP="00E06DEE">
      <w:pPr>
        <w:pStyle w:val="22"/>
        <w:shd w:val="clear" w:color="auto" w:fill="auto"/>
        <w:tabs>
          <w:tab w:val="left" w:pos="873"/>
        </w:tabs>
        <w:spacing w:after="0" w:line="276" w:lineRule="auto"/>
        <w:rPr>
          <w:rFonts w:ascii="Times New Roman" w:eastAsia="Times New Roman" w:hAnsi="Times New Roman" w:cs="Times New Roman"/>
          <w:color w:val="000000"/>
          <w:sz w:val="28"/>
          <w:szCs w:val="28"/>
          <w:lang w:val="uz-Cyrl-UZ" w:bidi="ru-RU"/>
        </w:rPr>
      </w:pPr>
      <w:r w:rsidRPr="00BE1658">
        <w:rPr>
          <w:rFonts w:ascii="Times New Roman" w:hAnsi="Times New Roman" w:cs="Times New Roman"/>
          <w:sz w:val="28"/>
          <w:szCs w:val="28"/>
          <w:lang w:val="uz-Cyrl-UZ"/>
        </w:rPr>
        <w:t>Alkaloidlarga sifat reaksiyasini olib boriladigan reaktivlar ikki gruppaga</w:t>
      </w:r>
      <w:r w:rsidRPr="00BE1658">
        <w:rPr>
          <w:rFonts w:ascii="Times New Roman" w:hAnsi="Times New Roman" w:cs="Times New Roman"/>
          <w:i/>
          <w:sz w:val="28"/>
          <w:szCs w:val="28"/>
          <w:lang w:val="uz-Cyrl-UZ"/>
        </w:rPr>
        <w:t>: umumiy yoki cho‘ktirish reaktivlari</w:t>
      </w:r>
      <w:r w:rsidRPr="00BE1658">
        <w:rPr>
          <w:rFonts w:ascii="Times New Roman" w:hAnsi="Times New Roman" w:cs="Times New Roman"/>
          <w:sz w:val="28"/>
          <w:szCs w:val="28"/>
          <w:lang w:val="uz-Cyrl-UZ"/>
        </w:rPr>
        <w:t xml:space="preserve"> va </w:t>
      </w:r>
      <w:r w:rsidRPr="00BE1658">
        <w:rPr>
          <w:rFonts w:ascii="Times New Roman" w:hAnsi="Times New Roman" w:cs="Times New Roman"/>
          <w:i/>
          <w:sz w:val="28"/>
          <w:szCs w:val="28"/>
          <w:lang w:val="uz-Cyrl-UZ"/>
        </w:rPr>
        <w:t>maxsus reaktivlarga</w:t>
      </w:r>
      <w:r w:rsidRPr="00BE1658">
        <w:rPr>
          <w:rFonts w:ascii="Times New Roman" w:hAnsi="Times New Roman" w:cs="Times New Roman"/>
          <w:sz w:val="28"/>
          <w:szCs w:val="28"/>
          <w:lang w:val="uz-Cyrl-UZ"/>
        </w:rPr>
        <w:t xml:space="preserve"> bo‘linadi.</w:t>
      </w:r>
    </w:p>
    <w:p w:rsidR="00E06DEE" w:rsidRPr="00BE1658" w:rsidRDefault="00E06DEE" w:rsidP="00E06DEE">
      <w:pPr>
        <w:pStyle w:val="a4"/>
        <w:widowControl w:val="0"/>
        <w:tabs>
          <w:tab w:val="left" w:pos="1134"/>
        </w:tabs>
        <w:spacing w:after="0" w:line="276" w:lineRule="auto"/>
        <w:ind w:left="0" w:firstLine="709"/>
        <w:rPr>
          <w:rFonts w:cs="Times New Roman"/>
          <w:szCs w:val="28"/>
          <w:lang w:val="uz-Cyrl-UZ"/>
        </w:rPr>
      </w:pPr>
      <w:r w:rsidRPr="00BE1658">
        <w:rPr>
          <w:rFonts w:cs="Times New Roman"/>
          <w:szCs w:val="28"/>
          <w:lang w:val="uz-Cyrl-UZ"/>
        </w:rPr>
        <w:t>Umumiy yoki cho‘ktirish reaktivlari esa uch gruppaga bo‘linadi.</w:t>
      </w:r>
    </w:p>
    <w:p w:rsidR="00E06DEE" w:rsidRPr="00BE1658" w:rsidRDefault="00E06DEE" w:rsidP="00E06DEE">
      <w:pPr>
        <w:pStyle w:val="a4"/>
        <w:widowControl w:val="0"/>
        <w:numPr>
          <w:ilvl w:val="0"/>
          <w:numId w:val="1"/>
        </w:numPr>
        <w:tabs>
          <w:tab w:val="left" w:pos="1134"/>
        </w:tabs>
        <w:spacing w:after="0" w:line="276" w:lineRule="auto"/>
        <w:ind w:left="0" w:firstLine="709"/>
        <w:rPr>
          <w:rFonts w:cs="Times New Roman"/>
          <w:szCs w:val="28"/>
          <w:lang w:val="en-US"/>
        </w:rPr>
      </w:pPr>
      <w:proofErr w:type="spellStart"/>
      <w:r w:rsidRPr="00BE1658">
        <w:rPr>
          <w:rFonts w:cs="Times New Roman"/>
          <w:szCs w:val="28"/>
          <w:lang w:val="en-US"/>
        </w:rPr>
        <w:t>Kompleks</w:t>
      </w:r>
      <w:proofErr w:type="spellEnd"/>
      <w:r w:rsidRPr="00BE1658">
        <w:rPr>
          <w:rFonts w:cs="Times New Roman"/>
          <w:szCs w:val="28"/>
          <w:lang w:val="en-US"/>
        </w:rPr>
        <w:t xml:space="preserve"> </w:t>
      </w:r>
      <w:proofErr w:type="spellStart"/>
      <w:r w:rsidRPr="00BE1658">
        <w:rPr>
          <w:rFonts w:cs="Times New Roman"/>
          <w:szCs w:val="28"/>
          <w:lang w:val="en-US"/>
        </w:rPr>
        <w:t>yodidlar</w:t>
      </w:r>
      <w:proofErr w:type="spellEnd"/>
      <w:r w:rsidRPr="00BE1658">
        <w:rPr>
          <w:rFonts w:cs="Times New Roman"/>
          <w:szCs w:val="28"/>
          <w:lang w:val="en-US"/>
        </w:rPr>
        <w:t xml:space="preserve">: </w:t>
      </w:r>
      <w:proofErr w:type="spellStart"/>
      <w:r w:rsidRPr="00BE1658">
        <w:rPr>
          <w:rFonts w:cs="Times New Roman"/>
          <w:szCs w:val="28"/>
          <w:lang w:val="en-US"/>
        </w:rPr>
        <w:t>Vagner</w:t>
      </w:r>
      <w:proofErr w:type="spellEnd"/>
      <w:r w:rsidRPr="00BE1658">
        <w:rPr>
          <w:rFonts w:cs="Times New Roman"/>
          <w:szCs w:val="28"/>
          <w:lang w:val="en-US"/>
        </w:rPr>
        <w:t xml:space="preserve">, </w:t>
      </w:r>
      <w:proofErr w:type="spellStart"/>
      <w:r w:rsidRPr="00BE1658">
        <w:rPr>
          <w:rFonts w:cs="Times New Roman"/>
          <w:szCs w:val="28"/>
          <w:lang w:val="en-US"/>
        </w:rPr>
        <w:t>Marme</w:t>
      </w:r>
      <w:proofErr w:type="spellEnd"/>
      <w:r w:rsidRPr="00BE1658">
        <w:rPr>
          <w:rFonts w:cs="Times New Roman"/>
          <w:szCs w:val="28"/>
          <w:lang w:val="en-US"/>
        </w:rPr>
        <w:t xml:space="preserve">, </w:t>
      </w:r>
      <w:proofErr w:type="spellStart"/>
      <w:r w:rsidRPr="00BE1658">
        <w:rPr>
          <w:rFonts w:cs="Times New Roman"/>
          <w:szCs w:val="28"/>
          <w:lang w:val="en-US"/>
        </w:rPr>
        <w:t>Bushard</w:t>
      </w:r>
      <w:proofErr w:type="spellEnd"/>
      <w:r w:rsidRPr="00BE1658">
        <w:rPr>
          <w:rFonts w:cs="Times New Roman"/>
          <w:szCs w:val="28"/>
          <w:lang w:val="en-US"/>
        </w:rPr>
        <w:t xml:space="preserve">, Mayer </w:t>
      </w:r>
      <w:proofErr w:type="spellStart"/>
      <w:r w:rsidRPr="00BE1658">
        <w:rPr>
          <w:rFonts w:cs="Times New Roman"/>
          <w:szCs w:val="28"/>
          <w:lang w:val="en-US"/>
        </w:rPr>
        <w:t>reaktivlari</w:t>
      </w:r>
      <w:proofErr w:type="spellEnd"/>
      <w:r w:rsidRPr="00BE1658">
        <w:rPr>
          <w:rFonts w:cs="Times New Roman"/>
          <w:szCs w:val="28"/>
          <w:lang w:val="en-US"/>
        </w:rPr>
        <w:t>.</w:t>
      </w:r>
    </w:p>
    <w:p w:rsidR="00E06DEE" w:rsidRPr="00BE1658" w:rsidRDefault="00E06DEE" w:rsidP="00E06DEE">
      <w:pPr>
        <w:pStyle w:val="a4"/>
        <w:widowControl w:val="0"/>
        <w:numPr>
          <w:ilvl w:val="0"/>
          <w:numId w:val="1"/>
        </w:numPr>
        <w:tabs>
          <w:tab w:val="left" w:pos="1134"/>
        </w:tabs>
        <w:spacing w:after="0" w:line="276" w:lineRule="auto"/>
        <w:ind w:left="0" w:firstLine="709"/>
        <w:rPr>
          <w:rFonts w:cs="Times New Roman"/>
          <w:szCs w:val="28"/>
          <w:lang w:val="en-US"/>
        </w:rPr>
      </w:pPr>
      <w:proofErr w:type="spellStart"/>
      <w:r w:rsidRPr="00BE1658">
        <w:rPr>
          <w:rFonts w:cs="Times New Roman"/>
          <w:szCs w:val="28"/>
          <w:lang w:val="en-US"/>
        </w:rPr>
        <w:t>Kompleks</w:t>
      </w:r>
      <w:proofErr w:type="spellEnd"/>
      <w:r w:rsidRPr="00BE1658">
        <w:rPr>
          <w:rFonts w:cs="Times New Roman"/>
          <w:szCs w:val="28"/>
          <w:lang w:val="en-US"/>
        </w:rPr>
        <w:t xml:space="preserve"> </w:t>
      </w:r>
      <w:proofErr w:type="spellStart"/>
      <w:r w:rsidRPr="00BE1658">
        <w:rPr>
          <w:rFonts w:cs="Times New Roman"/>
          <w:szCs w:val="28"/>
          <w:lang w:val="en-US"/>
        </w:rPr>
        <w:t>kislotalar</w:t>
      </w:r>
      <w:proofErr w:type="spellEnd"/>
      <w:r w:rsidRPr="00BE1658">
        <w:rPr>
          <w:rFonts w:cs="Times New Roman"/>
          <w:szCs w:val="28"/>
          <w:lang w:val="en-US"/>
        </w:rPr>
        <w:t xml:space="preserve"> (</w:t>
      </w:r>
      <w:proofErr w:type="spellStart"/>
      <w:r w:rsidRPr="00BE1658">
        <w:rPr>
          <w:rFonts w:cs="Times New Roman"/>
          <w:szCs w:val="28"/>
          <w:lang w:val="en-US"/>
        </w:rPr>
        <w:t>Zonnenshteyn</w:t>
      </w:r>
      <w:proofErr w:type="spellEnd"/>
      <w:r w:rsidRPr="00BE1658">
        <w:rPr>
          <w:rFonts w:cs="Times New Roman"/>
          <w:szCs w:val="28"/>
          <w:lang w:val="en-US"/>
        </w:rPr>
        <w:t xml:space="preserve">, </w:t>
      </w:r>
      <w:proofErr w:type="spellStart"/>
      <w:r w:rsidRPr="00BE1658">
        <w:rPr>
          <w:rFonts w:cs="Times New Roman"/>
          <w:szCs w:val="28"/>
          <w:lang w:val="en-US"/>
        </w:rPr>
        <w:t>Bertran</w:t>
      </w:r>
      <w:proofErr w:type="spellEnd"/>
      <w:r w:rsidRPr="00BE1658">
        <w:rPr>
          <w:rFonts w:cs="Times New Roman"/>
          <w:szCs w:val="28"/>
          <w:lang w:val="en-US"/>
        </w:rPr>
        <w:t xml:space="preserve">, </w:t>
      </w:r>
      <w:proofErr w:type="spellStart"/>
      <w:r>
        <w:rPr>
          <w:rFonts w:cs="Times New Roman"/>
          <w:szCs w:val="28"/>
          <w:lang w:val="en-US"/>
        </w:rPr>
        <w:t>Sh</w:t>
      </w:r>
      <w:r w:rsidRPr="00BE1658">
        <w:rPr>
          <w:rFonts w:cs="Times New Roman"/>
          <w:szCs w:val="28"/>
          <w:lang w:val="en-US"/>
        </w:rPr>
        <w:t>eybper</w:t>
      </w:r>
      <w:proofErr w:type="spellEnd"/>
      <w:r w:rsidRPr="00BE1658">
        <w:rPr>
          <w:rFonts w:cs="Times New Roman"/>
          <w:szCs w:val="28"/>
          <w:lang w:val="en-US"/>
        </w:rPr>
        <w:t xml:space="preserve"> </w:t>
      </w:r>
      <w:proofErr w:type="spellStart"/>
      <w:r w:rsidRPr="00BE1658">
        <w:rPr>
          <w:rFonts w:cs="Times New Roman"/>
          <w:szCs w:val="28"/>
          <w:lang w:val="en-US"/>
        </w:rPr>
        <w:t>reaktivlari</w:t>
      </w:r>
      <w:proofErr w:type="spellEnd"/>
      <w:r w:rsidRPr="00BE1658">
        <w:rPr>
          <w:rFonts w:cs="Times New Roman"/>
          <w:szCs w:val="28"/>
          <w:lang w:val="en-US"/>
        </w:rPr>
        <w:t xml:space="preserve"> </w:t>
      </w:r>
      <w:proofErr w:type="spellStart"/>
      <w:r w:rsidRPr="00BE1658">
        <w:rPr>
          <w:rFonts w:cs="Times New Roman"/>
          <w:szCs w:val="28"/>
          <w:lang w:val="en-US"/>
        </w:rPr>
        <w:t>va</w:t>
      </w:r>
      <w:proofErr w:type="spellEnd"/>
      <w:r w:rsidRPr="00BE1658">
        <w:rPr>
          <w:rFonts w:cs="Times New Roman"/>
          <w:szCs w:val="28"/>
          <w:lang w:val="en-US"/>
        </w:rPr>
        <w:t xml:space="preserve"> </w:t>
      </w:r>
      <w:proofErr w:type="spellStart"/>
      <w:r w:rsidRPr="00BE1658">
        <w:rPr>
          <w:rFonts w:cs="Times New Roman"/>
          <w:szCs w:val="28"/>
          <w:lang w:val="en-US"/>
        </w:rPr>
        <w:t>ba’zi</w:t>
      </w:r>
      <w:proofErr w:type="spellEnd"/>
      <w:r w:rsidRPr="00BE1658">
        <w:rPr>
          <w:rFonts w:cs="Times New Roman"/>
          <w:szCs w:val="28"/>
          <w:lang w:val="en-US"/>
        </w:rPr>
        <w:t xml:space="preserve"> </w:t>
      </w:r>
      <w:proofErr w:type="spellStart"/>
      <w:r w:rsidRPr="00BE1658">
        <w:rPr>
          <w:rFonts w:cs="Times New Roman"/>
          <w:szCs w:val="28"/>
          <w:lang w:val="en-US"/>
        </w:rPr>
        <w:t>kislota</w:t>
      </w:r>
      <w:proofErr w:type="spellEnd"/>
      <w:r w:rsidRPr="00BE1658">
        <w:rPr>
          <w:rFonts w:cs="Times New Roman"/>
          <w:szCs w:val="28"/>
          <w:lang w:val="en-US"/>
        </w:rPr>
        <w:t xml:space="preserve"> </w:t>
      </w:r>
      <w:proofErr w:type="spellStart"/>
      <w:r w:rsidRPr="00BE1658">
        <w:rPr>
          <w:rFonts w:cs="Times New Roman"/>
          <w:szCs w:val="28"/>
          <w:lang w:val="en-US"/>
        </w:rPr>
        <w:t>xususiyatiga</w:t>
      </w:r>
      <w:proofErr w:type="spellEnd"/>
      <w:r w:rsidRPr="00BE1658">
        <w:rPr>
          <w:rFonts w:cs="Times New Roman"/>
          <w:szCs w:val="28"/>
          <w:lang w:val="en-US"/>
        </w:rPr>
        <w:t xml:space="preserve"> </w:t>
      </w:r>
      <w:proofErr w:type="spellStart"/>
      <w:r w:rsidRPr="00BE1658">
        <w:rPr>
          <w:rFonts w:cs="Times New Roman"/>
          <w:szCs w:val="28"/>
          <w:lang w:val="en-US"/>
        </w:rPr>
        <w:t>ega</w:t>
      </w:r>
      <w:proofErr w:type="spellEnd"/>
      <w:r w:rsidRPr="00BE1658">
        <w:rPr>
          <w:rFonts w:cs="Times New Roman"/>
          <w:szCs w:val="28"/>
          <w:lang w:val="en-US"/>
        </w:rPr>
        <w:t xml:space="preserve"> </w:t>
      </w:r>
      <w:proofErr w:type="spellStart"/>
      <w:proofErr w:type="gramStart"/>
      <w:r w:rsidRPr="00BE1658">
        <w:rPr>
          <w:rFonts w:cs="Times New Roman"/>
          <w:szCs w:val="28"/>
          <w:lang w:val="en-US"/>
        </w:rPr>
        <w:t>bo‘</w:t>
      </w:r>
      <w:proofErr w:type="gramEnd"/>
      <w:r w:rsidRPr="00BE1658">
        <w:rPr>
          <w:rFonts w:cs="Times New Roman"/>
          <w:szCs w:val="28"/>
          <w:lang w:val="en-US"/>
        </w:rPr>
        <w:t>lgan</w:t>
      </w:r>
      <w:proofErr w:type="spellEnd"/>
      <w:r w:rsidRPr="00BE1658">
        <w:rPr>
          <w:rFonts w:cs="Times New Roman"/>
          <w:szCs w:val="28"/>
          <w:lang w:val="en-US"/>
        </w:rPr>
        <w:t xml:space="preserve"> </w:t>
      </w:r>
      <w:proofErr w:type="spellStart"/>
      <w:r w:rsidRPr="00BE1658">
        <w:rPr>
          <w:rFonts w:cs="Times New Roman"/>
          <w:szCs w:val="28"/>
          <w:lang w:val="en-US"/>
        </w:rPr>
        <w:t>organik</w:t>
      </w:r>
      <w:proofErr w:type="spellEnd"/>
      <w:r w:rsidRPr="00BE1658">
        <w:rPr>
          <w:rFonts w:cs="Times New Roman"/>
          <w:szCs w:val="28"/>
          <w:lang w:val="en-US"/>
        </w:rPr>
        <w:t xml:space="preserve"> </w:t>
      </w:r>
      <w:proofErr w:type="spellStart"/>
      <w:r w:rsidRPr="00BE1658">
        <w:rPr>
          <w:rFonts w:cs="Times New Roman"/>
          <w:szCs w:val="28"/>
          <w:lang w:val="en-US"/>
        </w:rPr>
        <w:t>birikmalar</w:t>
      </w:r>
      <w:proofErr w:type="spellEnd"/>
      <w:r w:rsidRPr="00BE1658">
        <w:rPr>
          <w:rFonts w:cs="Times New Roman"/>
          <w:szCs w:val="28"/>
          <w:lang w:val="en-US"/>
        </w:rPr>
        <w:t xml:space="preserve"> (</w:t>
      </w:r>
      <w:proofErr w:type="spellStart"/>
      <w:r w:rsidRPr="00BE1658">
        <w:rPr>
          <w:rFonts w:cs="Times New Roman"/>
          <w:szCs w:val="28"/>
          <w:lang w:val="en-US"/>
        </w:rPr>
        <w:t>tanin</w:t>
      </w:r>
      <w:proofErr w:type="spellEnd"/>
      <w:r w:rsidRPr="00BE1658">
        <w:rPr>
          <w:rFonts w:cs="Times New Roman"/>
          <w:szCs w:val="28"/>
          <w:lang w:val="en-US"/>
        </w:rPr>
        <w:t xml:space="preserve">, </w:t>
      </w:r>
      <w:proofErr w:type="spellStart"/>
      <w:r w:rsidRPr="00BE1658">
        <w:rPr>
          <w:rFonts w:cs="Times New Roman"/>
          <w:szCs w:val="28"/>
          <w:lang w:val="en-US"/>
        </w:rPr>
        <w:t>pikrin</w:t>
      </w:r>
      <w:proofErr w:type="spellEnd"/>
      <w:r w:rsidRPr="00BE1658">
        <w:rPr>
          <w:rFonts w:cs="Times New Roman"/>
          <w:szCs w:val="28"/>
          <w:lang w:val="en-US"/>
        </w:rPr>
        <w:t xml:space="preserve"> </w:t>
      </w:r>
      <w:proofErr w:type="spellStart"/>
      <w:r w:rsidRPr="00BE1658">
        <w:rPr>
          <w:rFonts w:cs="Times New Roman"/>
          <w:szCs w:val="28"/>
          <w:lang w:val="en-US"/>
        </w:rPr>
        <w:t>kislotasi</w:t>
      </w:r>
      <w:proofErr w:type="spellEnd"/>
      <w:r w:rsidRPr="00BE1658">
        <w:rPr>
          <w:rFonts w:cs="Times New Roman"/>
          <w:szCs w:val="28"/>
          <w:lang w:val="en-US"/>
        </w:rPr>
        <w:t>).</w:t>
      </w:r>
    </w:p>
    <w:p w:rsidR="00E06DEE" w:rsidRPr="00BE1658" w:rsidRDefault="00E06DEE" w:rsidP="00E06DEE">
      <w:pPr>
        <w:pStyle w:val="a4"/>
        <w:widowControl w:val="0"/>
        <w:numPr>
          <w:ilvl w:val="0"/>
          <w:numId w:val="1"/>
        </w:numPr>
        <w:tabs>
          <w:tab w:val="left" w:pos="1134"/>
        </w:tabs>
        <w:spacing w:after="0" w:line="276" w:lineRule="auto"/>
        <w:ind w:left="0" w:firstLine="709"/>
        <w:rPr>
          <w:rFonts w:cs="Times New Roman"/>
          <w:szCs w:val="28"/>
          <w:lang w:val="en-US"/>
        </w:rPr>
      </w:pPr>
      <w:proofErr w:type="spellStart"/>
      <w:proofErr w:type="gramStart"/>
      <w:r w:rsidRPr="00BE1658">
        <w:rPr>
          <w:rFonts w:cs="Times New Roman"/>
          <w:szCs w:val="28"/>
          <w:lang w:val="en-US"/>
        </w:rPr>
        <w:t>Og‘</w:t>
      </w:r>
      <w:proofErr w:type="gramEnd"/>
      <w:r w:rsidRPr="00BE1658">
        <w:rPr>
          <w:rFonts w:cs="Times New Roman"/>
          <w:szCs w:val="28"/>
          <w:lang w:val="en-US"/>
        </w:rPr>
        <w:t>ir</w:t>
      </w:r>
      <w:proofErr w:type="spellEnd"/>
      <w:r w:rsidRPr="00BE1658">
        <w:rPr>
          <w:rFonts w:cs="Times New Roman"/>
          <w:szCs w:val="28"/>
          <w:lang w:val="en-US"/>
        </w:rPr>
        <w:t xml:space="preserve"> </w:t>
      </w:r>
      <w:proofErr w:type="spellStart"/>
      <w:r w:rsidRPr="00BE1658">
        <w:rPr>
          <w:rFonts w:cs="Times New Roman"/>
          <w:szCs w:val="28"/>
          <w:lang w:val="en-US"/>
        </w:rPr>
        <w:t>metall</w:t>
      </w:r>
      <w:proofErr w:type="spellEnd"/>
      <w:r w:rsidRPr="00BE1658">
        <w:rPr>
          <w:rFonts w:cs="Times New Roman"/>
          <w:szCs w:val="28"/>
          <w:lang w:val="en-US"/>
        </w:rPr>
        <w:t xml:space="preserve"> </w:t>
      </w:r>
      <w:proofErr w:type="spellStart"/>
      <w:r w:rsidRPr="00BE1658">
        <w:rPr>
          <w:rFonts w:cs="Times New Roman"/>
          <w:szCs w:val="28"/>
          <w:lang w:val="en-US"/>
        </w:rPr>
        <w:t>tuzlari</w:t>
      </w:r>
      <w:proofErr w:type="spellEnd"/>
      <w:r w:rsidRPr="00BE1658">
        <w:rPr>
          <w:rFonts w:cs="Times New Roman"/>
          <w:szCs w:val="28"/>
          <w:lang w:val="en-US"/>
        </w:rPr>
        <w:t xml:space="preserve"> (</w:t>
      </w:r>
      <w:proofErr w:type="spellStart"/>
      <w:r w:rsidRPr="00BE1658">
        <w:rPr>
          <w:rFonts w:cs="Times New Roman"/>
          <w:szCs w:val="28"/>
          <w:lang w:val="en-US"/>
        </w:rPr>
        <w:t>simob</w:t>
      </w:r>
      <w:proofErr w:type="spellEnd"/>
      <w:r w:rsidRPr="00BE1658">
        <w:rPr>
          <w:rFonts w:cs="Times New Roman"/>
          <w:szCs w:val="28"/>
          <w:lang w:val="en-US"/>
        </w:rPr>
        <w:t xml:space="preserve">, </w:t>
      </w:r>
      <w:proofErr w:type="spellStart"/>
      <w:r w:rsidRPr="00BE1658">
        <w:rPr>
          <w:rFonts w:cs="Times New Roman"/>
          <w:szCs w:val="28"/>
          <w:lang w:val="en-US"/>
        </w:rPr>
        <w:t>oltin</w:t>
      </w:r>
      <w:proofErr w:type="spellEnd"/>
      <w:r w:rsidRPr="00BE1658">
        <w:rPr>
          <w:rFonts w:cs="Times New Roman"/>
          <w:szCs w:val="28"/>
          <w:lang w:val="en-US"/>
        </w:rPr>
        <w:t xml:space="preserve">, platina </w:t>
      </w:r>
      <w:proofErr w:type="spellStart"/>
      <w:r w:rsidRPr="00BE1658">
        <w:rPr>
          <w:rFonts w:cs="Times New Roman"/>
          <w:szCs w:val="28"/>
          <w:lang w:val="en-US"/>
        </w:rPr>
        <w:t>tuzlari</w:t>
      </w:r>
      <w:proofErr w:type="spellEnd"/>
      <w:r w:rsidRPr="00BE1658">
        <w:rPr>
          <w:rFonts w:cs="Times New Roman"/>
          <w:szCs w:val="28"/>
          <w:lang w:val="en-US"/>
        </w:rPr>
        <w:t>).</w:t>
      </w:r>
    </w:p>
    <w:p w:rsidR="00E06DEE" w:rsidRPr="00BE1658" w:rsidRDefault="00E06DEE" w:rsidP="00E06DEE">
      <w:pPr>
        <w:pStyle w:val="1"/>
        <w:keepNext w:val="0"/>
        <w:widowControl w:val="0"/>
        <w:rPr>
          <w:szCs w:val="28"/>
        </w:rPr>
      </w:pPr>
      <w:r w:rsidRPr="00BE1658">
        <w:rPr>
          <w:szCs w:val="28"/>
        </w:rPr>
        <w:t>Alkaloidlarga umumiy cho‘ktirish reaktivlari va</w:t>
      </w:r>
    </w:p>
    <w:p w:rsidR="00E06DEE" w:rsidRPr="00BE1658" w:rsidRDefault="00E06DEE" w:rsidP="00E06DEE">
      <w:pPr>
        <w:widowControl w:val="0"/>
        <w:spacing w:after="0"/>
        <w:jc w:val="center"/>
        <w:rPr>
          <w:rFonts w:ascii="Times New Roman" w:hAnsi="Times New Roman" w:cs="Times New Roman"/>
          <w:b/>
          <w:bCs/>
          <w:sz w:val="28"/>
          <w:szCs w:val="28"/>
          <w:lang w:val="uz-Cyrl-UZ"/>
        </w:rPr>
      </w:pPr>
      <w:r w:rsidRPr="00BE1658">
        <w:rPr>
          <w:rFonts w:ascii="Times New Roman" w:hAnsi="Times New Roman" w:cs="Times New Roman"/>
          <w:b/>
          <w:bCs/>
          <w:sz w:val="28"/>
          <w:szCs w:val="28"/>
          <w:lang w:val="uz-Cyrl-UZ"/>
        </w:rPr>
        <w:t>reaksiya natijalari</w:t>
      </w:r>
    </w:p>
    <w:tbl>
      <w:tblPr>
        <w:tblW w:w="48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9"/>
        <w:gridCol w:w="508"/>
        <w:gridCol w:w="2364"/>
        <w:gridCol w:w="2461"/>
        <w:gridCol w:w="1353"/>
        <w:gridCol w:w="1987"/>
      </w:tblGrid>
      <w:tr w:rsidR="00E06DEE" w:rsidRPr="00E06DEE" w:rsidTr="00672A3F">
        <w:trPr>
          <w:cantSplit/>
          <w:jc w:val="center"/>
        </w:trPr>
        <w:tc>
          <w:tcPr>
            <w:tcW w:w="534" w:type="pct"/>
            <w:gridSpan w:val="2"/>
          </w:tcPr>
          <w:p w:rsidR="00E06DEE" w:rsidRPr="00BE1658" w:rsidRDefault="00E06DEE" w:rsidP="00672A3F">
            <w:pPr>
              <w:widowControl w:val="0"/>
              <w:spacing w:after="0"/>
              <w:jc w:val="center"/>
              <w:rPr>
                <w:rFonts w:ascii="Times New Roman" w:hAnsi="Times New Roman" w:cs="Times New Roman"/>
                <w:b/>
                <w:bCs/>
                <w:i/>
                <w:sz w:val="28"/>
                <w:szCs w:val="28"/>
                <w:lang w:val="uz-Cyrl-UZ"/>
              </w:rPr>
            </w:pPr>
            <w:r w:rsidRPr="00BE1658">
              <w:rPr>
                <w:rFonts w:ascii="Times New Roman" w:hAnsi="Times New Roman" w:cs="Times New Roman"/>
                <w:b/>
                <w:bCs/>
                <w:i/>
                <w:sz w:val="28"/>
                <w:szCs w:val="28"/>
                <w:lang w:val="uz-Cyrl-UZ"/>
              </w:rPr>
              <w:t>№</w:t>
            </w:r>
          </w:p>
        </w:tc>
        <w:tc>
          <w:tcPr>
            <w:tcW w:w="1293" w:type="pct"/>
          </w:tcPr>
          <w:p w:rsidR="00E06DEE" w:rsidRPr="00BE1658" w:rsidRDefault="00E06DEE" w:rsidP="00672A3F">
            <w:pPr>
              <w:widowControl w:val="0"/>
              <w:spacing w:after="0"/>
              <w:jc w:val="center"/>
              <w:rPr>
                <w:rFonts w:ascii="Times New Roman" w:hAnsi="Times New Roman" w:cs="Times New Roman"/>
                <w:b/>
                <w:bCs/>
                <w:i/>
                <w:sz w:val="28"/>
                <w:szCs w:val="28"/>
                <w:lang w:val="uz-Cyrl-UZ"/>
              </w:rPr>
            </w:pPr>
            <w:r w:rsidRPr="00BE1658">
              <w:rPr>
                <w:rFonts w:ascii="Times New Roman" w:hAnsi="Times New Roman" w:cs="Times New Roman"/>
                <w:b/>
                <w:bCs/>
                <w:i/>
                <w:sz w:val="28"/>
                <w:szCs w:val="28"/>
                <w:lang w:val="uz-Cyrl-UZ"/>
              </w:rPr>
              <w:t>Reaktivlar nomi</w:t>
            </w:r>
          </w:p>
        </w:tc>
        <w:tc>
          <w:tcPr>
            <w:tcW w:w="1345" w:type="pct"/>
          </w:tcPr>
          <w:p w:rsidR="00E06DEE" w:rsidRPr="00BE1658" w:rsidRDefault="00E06DEE" w:rsidP="00672A3F">
            <w:pPr>
              <w:widowControl w:val="0"/>
              <w:spacing w:after="0"/>
              <w:jc w:val="center"/>
              <w:rPr>
                <w:rFonts w:ascii="Times New Roman" w:hAnsi="Times New Roman" w:cs="Times New Roman"/>
                <w:b/>
                <w:bCs/>
                <w:i/>
                <w:sz w:val="28"/>
                <w:szCs w:val="28"/>
                <w:lang w:val="uz-Cyrl-UZ"/>
              </w:rPr>
            </w:pPr>
            <w:r w:rsidRPr="00BE1658">
              <w:rPr>
                <w:rFonts w:ascii="Times New Roman" w:hAnsi="Times New Roman" w:cs="Times New Roman"/>
                <w:b/>
                <w:bCs/>
                <w:i/>
                <w:sz w:val="28"/>
                <w:szCs w:val="28"/>
                <w:lang w:val="uz-Cyrl-UZ"/>
              </w:rPr>
              <w:t>Reaktivlar tarkibi</w:t>
            </w:r>
          </w:p>
        </w:tc>
        <w:tc>
          <w:tcPr>
            <w:tcW w:w="740" w:type="pct"/>
          </w:tcPr>
          <w:p w:rsidR="00E06DEE" w:rsidRPr="00BE1658" w:rsidRDefault="00E06DEE" w:rsidP="00672A3F">
            <w:pPr>
              <w:widowControl w:val="0"/>
              <w:spacing w:after="0"/>
              <w:jc w:val="center"/>
              <w:rPr>
                <w:rFonts w:ascii="Times New Roman" w:hAnsi="Times New Roman" w:cs="Times New Roman"/>
                <w:b/>
                <w:bCs/>
                <w:i/>
                <w:sz w:val="28"/>
                <w:szCs w:val="28"/>
                <w:lang w:val="uz-Cyrl-UZ"/>
              </w:rPr>
            </w:pPr>
            <w:r>
              <w:rPr>
                <w:rFonts w:ascii="Times New Roman" w:hAnsi="Times New Roman" w:cs="Times New Roman"/>
                <w:b/>
                <w:bCs/>
                <w:i/>
                <w:sz w:val="28"/>
                <w:szCs w:val="28"/>
                <w:lang w:val="uz-Cyrl-UZ"/>
              </w:rPr>
              <w:t>Sh</w:t>
            </w:r>
            <w:r w:rsidRPr="00BE1658">
              <w:rPr>
                <w:rFonts w:ascii="Times New Roman" w:hAnsi="Times New Roman" w:cs="Times New Roman"/>
                <w:b/>
                <w:bCs/>
                <w:i/>
                <w:sz w:val="28"/>
                <w:szCs w:val="28"/>
                <w:lang w:val="uz-Cyrl-UZ"/>
              </w:rPr>
              <w:t xml:space="preserve">aroit </w:t>
            </w:r>
          </w:p>
        </w:tc>
        <w:tc>
          <w:tcPr>
            <w:tcW w:w="1087" w:type="pct"/>
          </w:tcPr>
          <w:p w:rsidR="00E06DEE" w:rsidRPr="00BE1658" w:rsidRDefault="00E06DEE" w:rsidP="00672A3F">
            <w:pPr>
              <w:widowControl w:val="0"/>
              <w:spacing w:after="0"/>
              <w:jc w:val="center"/>
              <w:rPr>
                <w:rFonts w:ascii="Times New Roman" w:hAnsi="Times New Roman" w:cs="Times New Roman"/>
                <w:b/>
                <w:bCs/>
                <w:i/>
                <w:sz w:val="28"/>
                <w:szCs w:val="28"/>
                <w:lang w:val="uz-Cyrl-UZ"/>
              </w:rPr>
            </w:pPr>
            <w:r w:rsidRPr="00BE1658">
              <w:rPr>
                <w:rFonts w:ascii="Times New Roman" w:hAnsi="Times New Roman" w:cs="Times New Roman"/>
                <w:b/>
                <w:bCs/>
                <w:i/>
                <w:sz w:val="28"/>
                <w:szCs w:val="28"/>
                <w:lang w:val="uz-Cyrl-UZ"/>
              </w:rPr>
              <w:t xml:space="preserve">Reaksiya natijasi – </w:t>
            </w:r>
          </w:p>
          <w:p w:rsidR="00E06DEE" w:rsidRPr="00BE1658" w:rsidRDefault="00E06DEE" w:rsidP="00672A3F">
            <w:pPr>
              <w:widowControl w:val="0"/>
              <w:spacing w:after="0"/>
              <w:jc w:val="center"/>
              <w:rPr>
                <w:rFonts w:ascii="Times New Roman" w:hAnsi="Times New Roman" w:cs="Times New Roman"/>
                <w:b/>
                <w:bCs/>
                <w:i/>
                <w:sz w:val="28"/>
                <w:szCs w:val="28"/>
                <w:lang w:val="uz-Cyrl-UZ"/>
              </w:rPr>
            </w:pPr>
            <w:r w:rsidRPr="00BE1658">
              <w:rPr>
                <w:rFonts w:ascii="Times New Roman" w:hAnsi="Times New Roman" w:cs="Times New Roman"/>
                <w:b/>
                <w:bCs/>
                <w:i/>
                <w:sz w:val="28"/>
                <w:szCs w:val="28"/>
                <w:lang w:val="uz-Cyrl-UZ"/>
              </w:rPr>
              <w:t>cho‘kma rangi</w:t>
            </w:r>
          </w:p>
        </w:tc>
      </w:tr>
      <w:tr w:rsidR="00E06DEE" w:rsidRPr="00BE1658" w:rsidTr="00672A3F">
        <w:trPr>
          <w:cantSplit/>
          <w:jc w:val="center"/>
        </w:trPr>
        <w:tc>
          <w:tcPr>
            <w:tcW w:w="256" w:type="pct"/>
            <w:vMerge w:val="restart"/>
            <w:vAlign w:val="center"/>
          </w:tcPr>
          <w:p w:rsidR="00E06DEE" w:rsidRPr="00BE1658" w:rsidRDefault="00E06DEE" w:rsidP="00672A3F">
            <w:pPr>
              <w:pStyle w:val="1"/>
              <w:keepNext w:val="0"/>
              <w:widowControl w:val="0"/>
              <w:rPr>
                <w:szCs w:val="28"/>
                <w:lang w:val="ru-RU"/>
              </w:rPr>
            </w:pPr>
            <w:r w:rsidRPr="00BE1658">
              <w:rPr>
                <w:szCs w:val="28"/>
                <w:lang w:val="en-US"/>
              </w:rPr>
              <w:t>I</w:t>
            </w:r>
          </w:p>
        </w:tc>
        <w:tc>
          <w:tcPr>
            <w:tcW w:w="278" w:type="pct"/>
            <w:vAlign w:val="center"/>
          </w:tcPr>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1</w:t>
            </w:r>
          </w:p>
        </w:tc>
        <w:tc>
          <w:tcPr>
            <w:tcW w:w="1293" w:type="pct"/>
            <w:vAlign w:val="center"/>
          </w:tcPr>
          <w:p w:rsidR="00E06DEE" w:rsidRPr="00BE1658" w:rsidRDefault="00E06DEE" w:rsidP="00672A3F">
            <w:pPr>
              <w:pStyle w:val="2"/>
              <w:keepNext w:val="0"/>
              <w:widowControl w:val="0"/>
              <w:jc w:val="left"/>
              <w:rPr>
                <w:szCs w:val="28"/>
              </w:rPr>
            </w:pPr>
            <w:r w:rsidRPr="00BE1658">
              <w:rPr>
                <w:szCs w:val="28"/>
              </w:rPr>
              <w:t>Vagner reaktivi</w:t>
            </w:r>
          </w:p>
        </w:tc>
        <w:tc>
          <w:tcPr>
            <w:tcW w:w="1345" w:type="pct"/>
            <w:vAlign w:val="center"/>
          </w:tcPr>
          <w:p w:rsidR="00E06DEE" w:rsidRPr="00BE1658" w:rsidRDefault="00E06DEE" w:rsidP="00672A3F">
            <w:pPr>
              <w:widowControl w:val="0"/>
              <w:spacing w:after="0"/>
              <w:jc w:val="center"/>
              <w:rPr>
                <w:rFonts w:ascii="Times New Roman" w:hAnsi="Times New Roman" w:cs="Times New Roman"/>
                <w:i/>
                <w:sz w:val="28"/>
                <w:szCs w:val="28"/>
                <w:vertAlign w:val="subscript"/>
                <w:lang w:val="en-US"/>
              </w:rPr>
            </w:pPr>
            <w:r w:rsidRPr="00BE1658">
              <w:rPr>
                <w:rFonts w:ascii="Times New Roman" w:hAnsi="Times New Roman" w:cs="Times New Roman"/>
                <w:i/>
                <w:sz w:val="28"/>
                <w:szCs w:val="28"/>
                <w:lang w:val="en-US"/>
              </w:rPr>
              <w:t>I</w:t>
            </w:r>
            <w:r w:rsidRPr="00BE1658">
              <w:rPr>
                <w:rFonts w:ascii="Times New Roman" w:hAnsi="Times New Roman" w:cs="Times New Roman"/>
                <w:i/>
                <w:sz w:val="28"/>
                <w:szCs w:val="28"/>
                <w:vertAlign w:val="subscript"/>
                <w:lang w:val="en-US"/>
              </w:rPr>
              <w:t xml:space="preserve">2 </w:t>
            </w:r>
            <w:r w:rsidRPr="00BE1658">
              <w:rPr>
                <w:rFonts w:ascii="Times New Roman" w:hAnsi="Times New Roman" w:cs="Times New Roman"/>
                <w:i/>
                <w:sz w:val="28"/>
                <w:szCs w:val="28"/>
                <w:lang w:val="en-US"/>
              </w:rPr>
              <w:t>+ KI</w:t>
            </w:r>
          </w:p>
        </w:tc>
        <w:tc>
          <w:tcPr>
            <w:tcW w:w="740" w:type="pct"/>
            <w:vAlign w:val="center"/>
          </w:tcPr>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kislotali</w:t>
            </w:r>
          </w:p>
        </w:tc>
        <w:tc>
          <w:tcPr>
            <w:tcW w:w="1087" w:type="pct"/>
            <w:vAlign w:val="center"/>
          </w:tcPr>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qo‘ng‘ir</w:t>
            </w:r>
          </w:p>
        </w:tc>
      </w:tr>
      <w:tr w:rsidR="00E06DEE" w:rsidRPr="00BE1658" w:rsidTr="00672A3F">
        <w:trPr>
          <w:cantSplit/>
          <w:jc w:val="center"/>
        </w:trPr>
        <w:tc>
          <w:tcPr>
            <w:tcW w:w="256" w:type="pct"/>
            <w:vMerge/>
          </w:tcPr>
          <w:p w:rsidR="00E06DEE" w:rsidRPr="00BE1658" w:rsidRDefault="00E06DEE" w:rsidP="00672A3F">
            <w:pPr>
              <w:widowControl w:val="0"/>
              <w:spacing w:after="0"/>
              <w:jc w:val="center"/>
              <w:rPr>
                <w:rFonts w:ascii="Times New Roman" w:hAnsi="Times New Roman" w:cs="Times New Roman"/>
                <w:b/>
                <w:bCs/>
                <w:sz w:val="28"/>
                <w:szCs w:val="28"/>
                <w:lang w:val="uz-Cyrl-UZ"/>
              </w:rPr>
            </w:pPr>
          </w:p>
        </w:tc>
        <w:tc>
          <w:tcPr>
            <w:tcW w:w="278" w:type="pct"/>
            <w:vAlign w:val="center"/>
          </w:tcPr>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2</w:t>
            </w:r>
          </w:p>
        </w:tc>
        <w:tc>
          <w:tcPr>
            <w:tcW w:w="1293" w:type="pct"/>
            <w:vAlign w:val="center"/>
          </w:tcPr>
          <w:p w:rsidR="00E06DEE" w:rsidRPr="00BE1658" w:rsidRDefault="00E06DEE" w:rsidP="00672A3F">
            <w:pPr>
              <w:pStyle w:val="2"/>
              <w:keepNext w:val="0"/>
              <w:widowControl w:val="0"/>
              <w:jc w:val="left"/>
              <w:rPr>
                <w:szCs w:val="28"/>
              </w:rPr>
            </w:pPr>
            <w:r w:rsidRPr="00BE1658">
              <w:rPr>
                <w:szCs w:val="28"/>
              </w:rPr>
              <w:t>Bushard reaktivi</w:t>
            </w:r>
          </w:p>
        </w:tc>
        <w:tc>
          <w:tcPr>
            <w:tcW w:w="1345" w:type="pct"/>
            <w:vAlign w:val="center"/>
          </w:tcPr>
          <w:p w:rsidR="00E06DEE" w:rsidRPr="00BE1658" w:rsidRDefault="00E06DEE" w:rsidP="00672A3F">
            <w:pPr>
              <w:widowControl w:val="0"/>
              <w:spacing w:after="0"/>
              <w:jc w:val="center"/>
              <w:rPr>
                <w:rFonts w:ascii="Times New Roman" w:hAnsi="Times New Roman" w:cs="Times New Roman"/>
                <w:i/>
                <w:sz w:val="28"/>
                <w:szCs w:val="28"/>
                <w:lang w:val="en-US"/>
              </w:rPr>
            </w:pPr>
            <w:r w:rsidRPr="00BE1658">
              <w:rPr>
                <w:rFonts w:ascii="Times New Roman" w:hAnsi="Times New Roman" w:cs="Times New Roman"/>
                <w:i/>
                <w:sz w:val="28"/>
                <w:szCs w:val="28"/>
                <w:lang w:val="en-US"/>
              </w:rPr>
              <w:t>I</w:t>
            </w:r>
            <w:r w:rsidRPr="00BE1658">
              <w:rPr>
                <w:rFonts w:ascii="Times New Roman" w:hAnsi="Times New Roman" w:cs="Times New Roman"/>
                <w:i/>
                <w:sz w:val="28"/>
                <w:szCs w:val="28"/>
                <w:vertAlign w:val="subscript"/>
                <w:lang w:val="en-US"/>
              </w:rPr>
              <w:t xml:space="preserve">2 </w:t>
            </w:r>
            <w:r w:rsidRPr="00BE1658">
              <w:rPr>
                <w:rFonts w:ascii="Times New Roman" w:hAnsi="Times New Roman" w:cs="Times New Roman"/>
                <w:i/>
                <w:sz w:val="28"/>
                <w:szCs w:val="28"/>
                <w:lang w:val="en-US"/>
              </w:rPr>
              <w:t>+ KI</w:t>
            </w:r>
          </w:p>
        </w:tc>
        <w:tc>
          <w:tcPr>
            <w:tcW w:w="740" w:type="pct"/>
            <w:vAlign w:val="center"/>
          </w:tcPr>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kislotali</w:t>
            </w:r>
          </w:p>
        </w:tc>
        <w:tc>
          <w:tcPr>
            <w:tcW w:w="1087" w:type="pct"/>
            <w:vAlign w:val="center"/>
          </w:tcPr>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qo‘ng‘ir</w:t>
            </w:r>
          </w:p>
        </w:tc>
      </w:tr>
      <w:tr w:rsidR="00E06DEE" w:rsidRPr="00E06DEE" w:rsidTr="00672A3F">
        <w:trPr>
          <w:cantSplit/>
          <w:jc w:val="center"/>
        </w:trPr>
        <w:tc>
          <w:tcPr>
            <w:tcW w:w="256" w:type="pct"/>
            <w:vMerge/>
          </w:tcPr>
          <w:p w:rsidR="00E06DEE" w:rsidRPr="00BE1658" w:rsidRDefault="00E06DEE" w:rsidP="00672A3F">
            <w:pPr>
              <w:widowControl w:val="0"/>
              <w:spacing w:after="0"/>
              <w:jc w:val="center"/>
              <w:rPr>
                <w:rFonts w:ascii="Times New Roman" w:hAnsi="Times New Roman" w:cs="Times New Roman"/>
                <w:b/>
                <w:bCs/>
                <w:sz w:val="28"/>
                <w:szCs w:val="28"/>
                <w:lang w:val="uz-Cyrl-UZ"/>
              </w:rPr>
            </w:pPr>
          </w:p>
        </w:tc>
        <w:tc>
          <w:tcPr>
            <w:tcW w:w="278" w:type="pct"/>
            <w:vAlign w:val="center"/>
          </w:tcPr>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3</w:t>
            </w:r>
          </w:p>
        </w:tc>
        <w:tc>
          <w:tcPr>
            <w:tcW w:w="1293" w:type="pct"/>
            <w:vAlign w:val="center"/>
          </w:tcPr>
          <w:p w:rsidR="00E06DEE" w:rsidRPr="00BE1658" w:rsidRDefault="00E06DEE" w:rsidP="00672A3F">
            <w:pPr>
              <w:widowControl w:val="0"/>
              <w:spacing w:after="0"/>
              <w:rPr>
                <w:rFonts w:ascii="Times New Roman" w:hAnsi="Times New Roman" w:cs="Times New Roman"/>
                <w:sz w:val="28"/>
                <w:szCs w:val="28"/>
                <w:lang w:val="uz-Cyrl-UZ"/>
              </w:rPr>
            </w:pPr>
            <w:r w:rsidRPr="00BE1658">
              <w:rPr>
                <w:rFonts w:ascii="Times New Roman" w:hAnsi="Times New Roman" w:cs="Times New Roman"/>
                <w:sz w:val="28"/>
                <w:szCs w:val="28"/>
                <w:lang w:val="uz-Cyrl-UZ"/>
              </w:rPr>
              <w:t>Meyer reaktivi</w:t>
            </w:r>
          </w:p>
        </w:tc>
        <w:tc>
          <w:tcPr>
            <w:tcW w:w="1345" w:type="pct"/>
            <w:vAlign w:val="center"/>
          </w:tcPr>
          <w:p w:rsidR="00E06DEE" w:rsidRPr="00BE1658" w:rsidRDefault="00E06DEE" w:rsidP="00672A3F">
            <w:pPr>
              <w:widowControl w:val="0"/>
              <w:spacing w:after="0"/>
              <w:jc w:val="center"/>
              <w:rPr>
                <w:rFonts w:ascii="Times New Roman" w:hAnsi="Times New Roman" w:cs="Times New Roman"/>
                <w:i/>
                <w:sz w:val="28"/>
                <w:szCs w:val="28"/>
                <w:lang w:val="en-US"/>
              </w:rPr>
            </w:pPr>
            <w:r w:rsidRPr="00BE1658">
              <w:rPr>
                <w:rFonts w:ascii="Times New Roman" w:hAnsi="Times New Roman" w:cs="Times New Roman"/>
                <w:i/>
                <w:sz w:val="28"/>
                <w:szCs w:val="28"/>
                <w:lang w:val="en-US"/>
              </w:rPr>
              <w:t>HgI</w:t>
            </w:r>
            <w:r w:rsidRPr="00BE1658">
              <w:rPr>
                <w:rFonts w:ascii="Times New Roman" w:hAnsi="Times New Roman" w:cs="Times New Roman"/>
                <w:i/>
                <w:sz w:val="28"/>
                <w:szCs w:val="28"/>
                <w:vertAlign w:val="subscript"/>
                <w:lang w:val="en-US"/>
              </w:rPr>
              <w:t>2</w:t>
            </w:r>
            <w:r w:rsidRPr="00BE1658">
              <w:rPr>
                <w:rFonts w:ascii="Times New Roman" w:hAnsi="Times New Roman" w:cs="Times New Roman"/>
                <w:i/>
                <w:sz w:val="28"/>
                <w:szCs w:val="28"/>
                <w:lang w:val="en-US"/>
              </w:rPr>
              <w:t xml:space="preserve"> + KI (K</w:t>
            </w:r>
            <w:r w:rsidRPr="00BE1658">
              <w:rPr>
                <w:rFonts w:ascii="Times New Roman" w:hAnsi="Times New Roman" w:cs="Times New Roman"/>
                <w:i/>
                <w:sz w:val="28"/>
                <w:szCs w:val="28"/>
                <w:vertAlign w:val="subscript"/>
                <w:lang w:val="en-US"/>
              </w:rPr>
              <w:t>2</w:t>
            </w:r>
            <w:r w:rsidRPr="00BE1658">
              <w:rPr>
                <w:rFonts w:ascii="Times New Roman" w:hAnsi="Times New Roman" w:cs="Times New Roman"/>
                <w:i/>
                <w:sz w:val="28"/>
                <w:szCs w:val="28"/>
                <w:lang w:val="en-US"/>
              </w:rPr>
              <w:t>Hg</w:t>
            </w:r>
            <w:r w:rsidRPr="00BE1658">
              <w:rPr>
                <w:rFonts w:ascii="Times New Roman" w:hAnsi="Times New Roman" w:cs="Times New Roman"/>
                <w:i/>
                <w:sz w:val="28"/>
                <w:szCs w:val="28"/>
                <w:vertAlign w:val="subscript"/>
                <w:lang w:val="en-US"/>
              </w:rPr>
              <w:t>2</w:t>
            </w:r>
            <w:r w:rsidRPr="00BE1658">
              <w:rPr>
                <w:rFonts w:ascii="Times New Roman" w:hAnsi="Times New Roman" w:cs="Times New Roman"/>
                <w:i/>
                <w:sz w:val="28"/>
                <w:szCs w:val="28"/>
                <w:lang w:val="en-US"/>
              </w:rPr>
              <w:t>I</w:t>
            </w:r>
            <w:r w:rsidRPr="00BE1658">
              <w:rPr>
                <w:rFonts w:ascii="Times New Roman" w:hAnsi="Times New Roman" w:cs="Times New Roman"/>
                <w:i/>
                <w:sz w:val="28"/>
                <w:szCs w:val="28"/>
                <w:vertAlign w:val="subscript"/>
                <w:lang w:val="en-US"/>
              </w:rPr>
              <w:t>4</w:t>
            </w:r>
            <w:r w:rsidRPr="00BE1658">
              <w:rPr>
                <w:rFonts w:ascii="Times New Roman" w:hAnsi="Times New Roman" w:cs="Times New Roman"/>
                <w:i/>
                <w:sz w:val="28"/>
                <w:szCs w:val="28"/>
                <w:lang w:val="en-US"/>
              </w:rPr>
              <w:t>)</w:t>
            </w:r>
          </w:p>
        </w:tc>
        <w:tc>
          <w:tcPr>
            <w:tcW w:w="740" w:type="pct"/>
            <w:vAlign w:val="center"/>
          </w:tcPr>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kislotali</w:t>
            </w:r>
          </w:p>
        </w:tc>
        <w:tc>
          <w:tcPr>
            <w:tcW w:w="1087" w:type="pct"/>
            <w:vAlign w:val="center"/>
          </w:tcPr>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qo‘ng‘ir yoki sariq</w:t>
            </w:r>
          </w:p>
        </w:tc>
      </w:tr>
      <w:tr w:rsidR="00E06DEE" w:rsidRPr="00E06DEE" w:rsidTr="00672A3F">
        <w:trPr>
          <w:cantSplit/>
          <w:jc w:val="center"/>
        </w:trPr>
        <w:tc>
          <w:tcPr>
            <w:tcW w:w="256" w:type="pct"/>
            <w:vMerge/>
          </w:tcPr>
          <w:p w:rsidR="00E06DEE" w:rsidRPr="00BE1658" w:rsidRDefault="00E06DEE" w:rsidP="00672A3F">
            <w:pPr>
              <w:widowControl w:val="0"/>
              <w:spacing w:after="0"/>
              <w:jc w:val="center"/>
              <w:rPr>
                <w:rFonts w:ascii="Times New Roman" w:hAnsi="Times New Roman" w:cs="Times New Roman"/>
                <w:b/>
                <w:bCs/>
                <w:sz w:val="28"/>
                <w:szCs w:val="28"/>
                <w:lang w:val="uz-Cyrl-UZ"/>
              </w:rPr>
            </w:pPr>
          </w:p>
        </w:tc>
        <w:tc>
          <w:tcPr>
            <w:tcW w:w="278" w:type="pct"/>
            <w:vAlign w:val="center"/>
          </w:tcPr>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4</w:t>
            </w:r>
          </w:p>
        </w:tc>
        <w:tc>
          <w:tcPr>
            <w:tcW w:w="1293" w:type="pct"/>
            <w:vAlign w:val="center"/>
          </w:tcPr>
          <w:p w:rsidR="00E06DEE" w:rsidRPr="00BE1658" w:rsidRDefault="00E06DEE" w:rsidP="00672A3F">
            <w:pPr>
              <w:widowControl w:val="0"/>
              <w:spacing w:after="0"/>
              <w:rPr>
                <w:rFonts w:ascii="Times New Roman" w:hAnsi="Times New Roman" w:cs="Times New Roman"/>
                <w:sz w:val="28"/>
                <w:szCs w:val="28"/>
                <w:lang w:val="uz-Cyrl-UZ"/>
              </w:rPr>
            </w:pPr>
            <w:r w:rsidRPr="00BE1658">
              <w:rPr>
                <w:rFonts w:ascii="Times New Roman" w:hAnsi="Times New Roman" w:cs="Times New Roman"/>
                <w:sz w:val="28"/>
                <w:szCs w:val="28"/>
                <w:lang w:val="uz-Cyrl-UZ"/>
              </w:rPr>
              <w:t>Marme reaktivi</w:t>
            </w:r>
          </w:p>
        </w:tc>
        <w:tc>
          <w:tcPr>
            <w:tcW w:w="1345" w:type="pct"/>
            <w:vAlign w:val="center"/>
          </w:tcPr>
          <w:p w:rsidR="00E06DEE" w:rsidRPr="00BE1658" w:rsidRDefault="00E06DEE" w:rsidP="00672A3F">
            <w:pPr>
              <w:widowControl w:val="0"/>
              <w:spacing w:after="0"/>
              <w:jc w:val="center"/>
              <w:rPr>
                <w:rFonts w:ascii="Times New Roman" w:hAnsi="Times New Roman" w:cs="Times New Roman"/>
                <w:i/>
                <w:sz w:val="28"/>
                <w:szCs w:val="28"/>
                <w:lang w:val="en-US"/>
              </w:rPr>
            </w:pPr>
            <w:r w:rsidRPr="00BE1658">
              <w:rPr>
                <w:rFonts w:ascii="Times New Roman" w:hAnsi="Times New Roman" w:cs="Times New Roman"/>
                <w:i/>
                <w:sz w:val="28"/>
                <w:szCs w:val="28"/>
                <w:lang w:val="en-US"/>
              </w:rPr>
              <w:t>CdI</w:t>
            </w:r>
            <w:r w:rsidRPr="00BE1658">
              <w:rPr>
                <w:rFonts w:ascii="Times New Roman" w:hAnsi="Times New Roman" w:cs="Times New Roman"/>
                <w:i/>
                <w:sz w:val="28"/>
                <w:szCs w:val="28"/>
                <w:vertAlign w:val="subscript"/>
                <w:lang w:val="en-US"/>
              </w:rPr>
              <w:t>2</w:t>
            </w:r>
            <w:r w:rsidRPr="00BE1658">
              <w:rPr>
                <w:rFonts w:ascii="Times New Roman" w:hAnsi="Times New Roman" w:cs="Times New Roman"/>
                <w:i/>
                <w:sz w:val="28"/>
                <w:szCs w:val="28"/>
                <w:lang w:val="en-US"/>
              </w:rPr>
              <w:t xml:space="preserve"> + KI (K</w:t>
            </w:r>
            <w:r w:rsidRPr="00BE1658">
              <w:rPr>
                <w:rFonts w:ascii="Times New Roman" w:hAnsi="Times New Roman" w:cs="Times New Roman"/>
                <w:i/>
                <w:sz w:val="28"/>
                <w:szCs w:val="28"/>
                <w:vertAlign w:val="subscript"/>
                <w:lang w:val="en-US"/>
              </w:rPr>
              <w:t>2</w:t>
            </w:r>
            <w:r w:rsidRPr="00BE1658">
              <w:rPr>
                <w:rFonts w:ascii="Times New Roman" w:hAnsi="Times New Roman" w:cs="Times New Roman"/>
                <w:i/>
                <w:sz w:val="28"/>
                <w:szCs w:val="28"/>
                <w:lang w:val="en-US"/>
              </w:rPr>
              <w:t>Cd</w:t>
            </w:r>
            <w:r w:rsidRPr="00BE1658">
              <w:rPr>
                <w:rFonts w:ascii="Times New Roman" w:hAnsi="Times New Roman" w:cs="Times New Roman"/>
                <w:i/>
                <w:sz w:val="28"/>
                <w:szCs w:val="28"/>
                <w:vertAlign w:val="subscript"/>
                <w:lang w:val="en-US"/>
              </w:rPr>
              <w:t>2</w:t>
            </w:r>
            <w:r w:rsidRPr="00BE1658">
              <w:rPr>
                <w:rFonts w:ascii="Times New Roman" w:hAnsi="Times New Roman" w:cs="Times New Roman"/>
                <w:i/>
                <w:sz w:val="28"/>
                <w:szCs w:val="28"/>
                <w:lang w:val="en-US"/>
              </w:rPr>
              <w:t>I</w:t>
            </w:r>
            <w:r w:rsidRPr="00BE1658">
              <w:rPr>
                <w:rFonts w:ascii="Times New Roman" w:hAnsi="Times New Roman" w:cs="Times New Roman"/>
                <w:i/>
                <w:sz w:val="28"/>
                <w:szCs w:val="28"/>
                <w:vertAlign w:val="subscript"/>
                <w:lang w:val="en-US"/>
              </w:rPr>
              <w:t>4</w:t>
            </w:r>
            <w:r w:rsidRPr="00BE1658">
              <w:rPr>
                <w:rFonts w:ascii="Times New Roman" w:hAnsi="Times New Roman" w:cs="Times New Roman"/>
                <w:i/>
                <w:sz w:val="28"/>
                <w:szCs w:val="28"/>
                <w:lang w:val="en-US"/>
              </w:rPr>
              <w:t>)</w:t>
            </w:r>
          </w:p>
        </w:tc>
        <w:tc>
          <w:tcPr>
            <w:tcW w:w="740" w:type="pct"/>
            <w:vAlign w:val="center"/>
          </w:tcPr>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kislotali</w:t>
            </w:r>
          </w:p>
        </w:tc>
        <w:tc>
          <w:tcPr>
            <w:tcW w:w="1087" w:type="pct"/>
            <w:vAlign w:val="center"/>
          </w:tcPr>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qo‘ng‘ir yoki sariq</w:t>
            </w:r>
          </w:p>
        </w:tc>
      </w:tr>
      <w:tr w:rsidR="00E06DEE" w:rsidRPr="00E06DEE" w:rsidTr="00672A3F">
        <w:trPr>
          <w:cantSplit/>
          <w:jc w:val="center"/>
        </w:trPr>
        <w:tc>
          <w:tcPr>
            <w:tcW w:w="256" w:type="pct"/>
            <w:vMerge/>
          </w:tcPr>
          <w:p w:rsidR="00E06DEE" w:rsidRPr="00BE1658" w:rsidRDefault="00E06DEE" w:rsidP="00672A3F">
            <w:pPr>
              <w:widowControl w:val="0"/>
              <w:spacing w:after="0"/>
              <w:jc w:val="center"/>
              <w:rPr>
                <w:rFonts w:ascii="Times New Roman" w:hAnsi="Times New Roman" w:cs="Times New Roman"/>
                <w:b/>
                <w:bCs/>
                <w:sz w:val="28"/>
                <w:szCs w:val="28"/>
                <w:lang w:val="uz-Cyrl-UZ"/>
              </w:rPr>
            </w:pPr>
          </w:p>
        </w:tc>
        <w:tc>
          <w:tcPr>
            <w:tcW w:w="278" w:type="pct"/>
            <w:vAlign w:val="center"/>
          </w:tcPr>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5</w:t>
            </w:r>
          </w:p>
        </w:tc>
        <w:tc>
          <w:tcPr>
            <w:tcW w:w="1293" w:type="pct"/>
            <w:vAlign w:val="center"/>
          </w:tcPr>
          <w:p w:rsidR="00E06DEE" w:rsidRPr="00BE1658" w:rsidRDefault="00E06DEE" w:rsidP="00672A3F">
            <w:pPr>
              <w:widowControl w:val="0"/>
              <w:spacing w:after="0"/>
              <w:rPr>
                <w:rFonts w:ascii="Times New Roman" w:hAnsi="Times New Roman" w:cs="Times New Roman"/>
                <w:sz w:val="28"/>
                <w:szCs w:val="28"/>
                <w:lang w:val="uz-Cyrl-UZ"/>
              </w:rPr>
            </w:pPr>
            <w:r w:rsidRPr="00BE1658">
              <w:rPr>
                <w:rFonts w:ascii="Times New Roman" w:hAnsi="Times New Roman" w:cs="Times New Roman"/>
                <w:sz w:val="28"/>
                <w:szCs w:val="28"/>
                <w:lang w:val="uz-Cyrl-UZ"/>
              </w:rPr>
              <w:t>Dragendorf reaktivi</w:t>
            </w:r>
          </w:p>
        </w:tc>
        <w:tc>
          <w:tcPr>
            <w:tcW w:w="1345" w:type="pct"/>
            <w:vAlign w:val="center"/>
          </w:tcPr>
          <w:p w:rsidR="00E06DEE" w:rsidRPr="00BE1658" w:rsidRDefault="00E06DEE" w:rsidP="00672A3F">
            <w:pPr>
              <w:widowControl w:val="0"/>
              <w:spacing w:after="0"/>
              <w:jc w:val="center"/>
              <w:rPr>
                <w:rFonts w:ascii="Times New Roman" w:hAnsi="Times New Roman" w:cs="Times New Roman"/>
                <w:i/>
                <w:sz w:val="28"/>
                <w:szCs w:val="28"/>
                <w:lang w:val="en-US"/>
              </w:rPr>
            </w:pPr>
            <w:r w:rsidRPr="00BE1658">
              <w:rPr>
                <w:rFonts w:ascii="Times New Roman" w:hAnsi="Times New Roman" w:cs="Times New Roman"/>
                <w:i/>
                <w:sz w:val="28"/>
                <w:szCs w:val="28"/>
                <w:lang w:val="en-US"/>
              </w:rPr>
              <w:t>ViI</w:t>
            </w:r>
            <w:r w:rsidRPr="00BE1658">
              <w:rPr>
                <w:rFonts w:ascii="Times New Roman" w:hAnsi="Times New Roman" w:cs="Times New Roman"/>
                <w:i/>
                <w:sz w:val="28"/>
                <w:szCs w:val="28"/>
                <w:vertAlign w:val="subscript"/>
                <w:lang w:val="en-US"/>
              </w:rPr>
              <w:t xml:space="preserve">3 </w:t>
            </w:r>
            <w:r w:rsidRPr="00BE1658">
              <w:rPr>
                <w:rFonts w:ascii="Times New Roman" w:hAnsi="Times New Roman" w:cs="Times New Roman"/>
                <w:i/>
                <w:sz w:val="28"/>
                <w:szCs w:val="28"/>
                <w:lang w:val="en-US"/>
              </w:rPr>
              <w:t xml:space="preserve"> + KI(KViI</w:t>
            </w:r>
            <w:r w:rsidRPr="00BE1658">
              <w:rPr>
                <w:rFonts w:ascii="Times New Roman" w:hAnsi="Times New Roman" w:cs="Times New Roman"/>
                <w:i/>
                <w:sz w:val="28"/>
                <w:szCs w:val="28"/>
                <w:vertAlign w:val="subscript"/>
                <w:lang w:val="en-US"/>
              </w:rPr>
              <w:t>4</w:t>
            </w:r>
            <w:r w:rsidRPr="00BE1658">
              <w:rPr>
                <w:rFonts w:ascii="Times New Roman" w:hAnsi="Times New Roman" w:cs="Times New Roman"/>
                <w:i/>
                <w:sz w:val="28"/>
                <w:szCs w:val="28"/>
                <w:lang w:val="en-US"/>
              </w:rPr>
              <w:t>)</w:t>
            </w:r>
          </w:p>
        </w:tc>
        <w:tc>
          <w:tcPr>
            <w:tcW w:w="740" w:type="pct"/>
            <w:vAlign w:val="center"/>
          </w:tcPr>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kislotali</w:t>
            </w:r>
          </w:p>
        </w:tc>
        <w:tc>
          <w:tcPr>
            <w:tcW w:w="1087" w:type="pct"/>
            <w:vAlign w:val="center"/>
          </w:tcPr>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to‘q-sariq gisht rang-qizil</w:t>
            </w:r>
          </w:p>
        </w:tc>
      </w:tr>
      <w:tr w:rsidR="00E06DEE" w:rsidRPr="00BE1658" w:rsidTr="00672A3F">
        <w:trPr>
          <w:cantSplit/>
          <w:jc w:val="center"/>
        </w:trPr>
        <w:tc>
          <w:tcPr>
            <w:tcW w:w="256" w:type="pct"/>
            <w:vMerge/>
          </w:tcPr>
          <w:p w:rsidR="00E06DEE" w:rsidRPr="00BE1658" w:rsidRDefault="00E06DEE" w:rsidP="00672A3F">
            <w:pPr>
              <w:widowControl w:val="0"/>
              <w:spacing w:after="0"/>
              <w:jc w:val="center"/>
              <w:rPr>
                <w:rFonts w:ascii="Times New Roman" w:hAnsi="Times New Roman" w:cs="Times New Roman"/>
                <w:b/>
                <w:bCs/>
                <w:sz w:val="28"/>
                <w:szCs w:val="28"/>
                <w:lang w:val="uz-Cyrl-UZ"/>
              </w:rPr>
            </w:pPr>
          </w:p>
        </w:tc>
        <w:tc>
          <w:tcPr>
            <w:tcW w:w="278" w:type="pct"/>
            <w:vAlign w:val="center"/>
          </w:tcPr>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6</w:t>
            </w:r>
          </w:p>
        </w:tc>
        <w:tc>
          <w:tcPr>
            <w:tcW w:w="1293" w:type="pct"/>
            <w:vAlign w:val="center"/>
          </w:tcPr>
          <w:p w:rsidR="00E06DEE" w:rsidRPr="00BE1658" w:rsidRDefault="00E06DEE" w:rsidP="00672A3F">
            <w:pPr>
              <w:widowControl w:val="0"/>
              <w:spacing w:after="0"/>
              <w:rPr>
                <w:rFonts w:ascii="Times New Roman" w:hAnsi="Times New Roman" w:cs="Times New Roman"/>
                <w:sz w:val="28"/>
                <w:szCs w:val="28"/>
                <w:lang w:val="uz-Cyrl-UZ"/>
              </w:rPr>
            </w:pPr>
            <w:r w:rsidRPr="00BE1658">
              <w:rPr>
                <w:rFonts w:ascii="Times New Roman" w:hAnsi="Times New Roman" w:cs="Times New Roman"/>
                <w:sz w:val="28"/>
                <w:szCs w:val="28"/>
                <w:lang w:val="uz-Cyrl-UZ"/>
              </w:rPr>
              <w:t>Zonnenshteyn reaktivi</w:t>
            </w:r>
          </w:p>
        </w:tc>
        <w:tc>
          <w:tcPr>
            <w:tcW w:w="1345" w:type="pct"/>
          </w:tcPr>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 xml:space="preserve">Fosfor-molibden </w:t>
            </w:r>
          </w:p>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kislotasi</w:t>
            </w:r>
          </w:p>
          <w:p w:rsidR="00E06DEE" w:rsidRPr="00BE1658" w:rsidRDefault="00E06DEE" w:rsidP="00672A3F">
            <w:pPr>
              <w:widowControl w:val="0"/>
              <w:spacing w:after="0"/>
              <w:jc w:val="center"/>
              <w:rPr>
                <w:rFonts w:ascii="Times New Roman" w:hAnsi="Times New Roman" w:cs="Times New Roman"/>
                <w:i/>
                <w:sz w:val="28"/>
                <w:szCs w:val="28"/>
                <w:lang w:val="uz-Cyrl-UZ"/>
              </w:rPr>
            </w:pPr>
            <w:r w:rsidRPr="00BE1658">
              <w:rPr>
                <w:rFonts w:ascii="Times New Roman" w:hAnsi="Times New Roman" w:cs="Times New Roman"/>
                <w:i/>
                <w:sz w:val="28"/>
                <w:szCs w:val="28"/>
                <w:lang w:val="uz-Cyrl-UZ"/>
              </w:rPr>
              <w:t>H</w:t>
            </w:r>
            <w:r w:rsidRPr="00BE1658">
              <w:rPr>
                <w:rFonts w:ascii="Times New Roman" w:hAnsi="Times New Roman" w:cs="Times New Roman"/>
                <w:i/>
                <w:sz w:val="28"/>
                <w:szCs w:val="28"/>
                <w:vertAlign w:val="subscript"/>
                <w:lang w:val="uz-Cyrl-UZ"/>
              </w:rPr>
              <w:t>2</w:t>
            </w:r>
            <w:r w:rsidRPr="00BE1658">
              <w:rPr>
                <w:rFonts w:ascii="Times New Roman" w:hAnsi="Times New Roman" w:cs="Times New Roman"/>
                <w:i/>
                <w:sz w:val="28"/>
                <w:szCs w:val="28"/>
                <w:lang w:val="uz-Cyrl-UZ"/>
              </w:rPr>
              <w:t>PO</w:t>
            </w:r>
            <w:r w:rsidRPr="00BE1658">
              <w:rPr>
                <w:rFonts w:ascii="Times New Roman" w:hAnsi="Times New Roman" w:cs="Times New Roman"/>
                <w:i/>
                <w:sz w:val="28"/>
                <w:szCs w:val="28"/>
                <w:vertAlign w:val="subscript"/>
                <w:lang w:val="uz-Cyrl-UZ"/>
              </w:rPr>
              <w:t>4</w:t>
            </w:r>
            <w:r w:rsidRPr="00BE1658">
              <w:rPr>
                <w:rFonts w:ascii="Times New Roman" w:hAnsi="Times New Roman" w:cs="Times New Roman"/>
                <w:i/>
                <w:sz w:val="28"/>
                <w:szCs w:val="28"/>
                <w:lang w:val="uz-Cyrl-UZ"/>
              </w:rPr>
              <w:t xml:space="preserve"> ∙ 12MoO</w:t>
            </w:r>
            <w:r w:rsidRPr="00BE1658">
              <w:rPr>
                <w:rFonts w:ascii="Times New Roman" w:hAnsi="Times New Roman" w:cs="Times New Roman"/>
                <w:i/>
                <w:sz w:val="28"/>
                <w:szCs w:val="28"/>
                <w:vertAlign w:val="subscript"/>
                <w:lang w:val="uz-Cyrl-UZ"/>
              </w:rPr>
              <w:t xml:space="preserve">3 </w:t>
            </w:r>
            <w:r w:rsidRPr="00BE1658">
              <w:rPr>
                <w:rFonts w:ascii="Times New Roman" w:hAnsi="Times New Roman" w:cs="Times New Roman"/>
                <w:i/>
                <w:sz w:val="28"/>
                <w:szCs w:val="28"/>
                <w:lang w:val="uz-Cyrl-UZ"/>
              </w:rPr>
              <w:t>∙ 2H</w:t>
            </w:r>
            <w:r w:rsidRPr="00BE1658">
              <w:rPr>
                <w:rFonts w:ascii="Times New Roman" w:hAnsi="Times New Roman" w:cs="Times New Roman"/>
                <w:i/>
                <w:sz w:val="28"/>
                <w:szCs w:val="28"/>
                <w:vertAlign w:val="subscript"/>
                <w:lang w:val="uz-Cyrl-UZ"/>
              </w:rPr>
              <w:t>2</w:t>
            </w:r>
            <w:r w:rsidRPr="00BE1658">
              <w:rPr>
                <w:rFonts w:ascii="Times New Roman" w:hAnsi="Times New Roman" w:cs="Times New Roman"/>
                <w:i/>
                <w:sz w:val="28"/>
                <w:szCs w:val="28"/>
                <w:lang w:val="uz-Cyrl-UZ"/>
              </w:rPr>
              <w:t>O</w:t>
            </w:r>
          </w:p>
        </w:tc>
        <w:tc>
          <w:tcPr>
            <w:tcW w:w="740" w:type="pct"/>
            <w:vAlign w:val="center"/>
          </w:tcPr>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kislotali</w:t>
            </w:r>
          </w:p>
        </w:tc>
        <w:tc>
          <w:tcPr>
            <w:tcW w:w="1087" w:type="pct"/>
            <w:vAlign w:val="center"/>
          </w:tcPr>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sariq yoki yashil- sariq</w:t>
            </w:r>
          </w:p>
        </w:tc>
      </w:tr>
      <w:tr w:rsidR="00E06DEE" w:rsidRPr="00BE1658" w:rsidTr="00672A3F">
        <w:trPr>
          <w:cantSplit/>
          <w:jc w:val="center"/>
        </w:trPr>
        <w:tc>
          <w:tcPr>
            <w:tcW w:w="256" w:type="pct"/>
            <w:vMerge w:val="restart"/>
            <w:vAlign w:val="center"/>
          </w:tcPr>
          <w:p w:rsidR="00E06DEE" w:rsidRPr="00BE1658" w:rsidRDefault="00E06DEE" w:rsidP="00672A3F">
            <w:pPr>
              <w:pStyle w:val="1"/>
              <w:keepNext w:val="0"/>
              <w:widowControl w:val="0"/>
              <w:rPr>
                <w:szCs w:val="28"/>
                <w:lang w:val="en-US"/>
              </w:rPr>
            </w:pPr>
            <w:r w:rsidRPr="00BE1658">
              <w:rPr>
                <w:szCs w:val="28"/>
                <w:lang w:val="en-US"/>
              </w:rPr>
              <w:lastRenderedPageBreak/>
              <w:t>II</w:t>
            </w:r>
          </w:p>
        </w:tc>
        <w:tc>
          <w:tcPr>
            <w:tcW w:w="278" w:type="pct"/>
            <w:vAlign w:val="center"/>
          </w:tcPr>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7</w:t>
            </w:r>
          </w:p>
        </w:tc>
        <w:tc>
          <w:tcPr>
            <w:tcW w:w="1293" w:type="pct"/>
            <w:vAlign w:val="center"/>
          </w:tcPr>
          <w:p w:rsidR="00E06DEE" w:rsidRPr="00BE1658" w:rsidRDefault="00E06DEE" w:rsidP="00672A3F">
            <w:pPr>
              <w:widowControl w:val="0"/>
              <w:spacing w:after="0"/>
              <w:rPr>
                <w:rFonts w:ascii="Times New Roman" w:hAnsi="Times New Roman" w:cs="Times New Roman"/>
                <w:sz w:val="28"/>
                <w:szCs w:val="28"/>
                <w:lang w:val="uz-Cyrl-UZ"/>
              </w:rPr>
            </w:pPr>
            <w:r>
              <w:rPr>
                <w:rFonts w:ascii="Times New Roman" w:hAnsi="Times New Roman" w:cs="Times New Roman"/>
                <w:sz w:val="28"/>
                <w:szCs w:val="28"/>
                <w:lang w:val="uz-Cyrl-UZ"/>
              </w:rPr>
              <w:t>Sh</w:t>
            </w:r>
            <w:r w:rsidRPr="00BE1658">
              <w:rPr>
                <w:rFonts w:ascii="Times New Roman" w:hAnsi="Times New Roman" w:cs="Times New Roman"/>
                <w:sz w:val="28"/>
                <w:szCs w:val="28"/>
                <w:lang w:val="uz-Cyrl-UZ"/>
              </w:rPr>
              <w:t>eybler reaktivi</w:t>
            </w:r>
          </w:p>
        </w:tc>
        <w:tc>
          <w:tcPr>
            <w:tcW w:w="1345" w:type="pct"/>
          </w:tcPr>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 xml:space="preserve">Fosfo-volfram </w:t>
            </w:r>
          </w:p>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kislotasi</w:t>
            </w:r>
          </w:p>
          <w:p w:rsidR="00E06DEE" w:rsidRPr="00BE1658" w:rsidRDefault="00E06DEE" w:rsidP="00672A3F">
            <w:pPr>
              <w:widowControl w:val="0"/>
              <w:spacing w:after="0"/>
              <w:jc w:val="center"/>
              <w:rPr>
                <w:rFonts w:ascii="Times New Roman" w:hAnsi="Times New Roman" w:cs="Times New Roman"/>
                <w:i/>
                <w:sz w:val="28"/>
                <w:szCs w:val="28"/>
                <w:lang w:val="uz-Cyrl-UZ"/>
              </w:rPr>
            </w:pPr>
            <w:r w:rsidRPr="00BE1658">
              <w:rPr>
                <w:rFonts w:ascii="Times New Roman" w:hAnsi="Times New Roman" w:cs="Times New Roman"/>
                <w:i/>
                <w:sz w:val="28"/>
                <w:szCs w:val="28"/>
                <w:lang w:val="uz-Cyrl-UZ"/>
              </w:rPr>
              <w:t>H</w:t>
            </w:r>
            <w:r w:rsidRPr="00BE1658">
              <w:rPr>
                <w:rFonts w:ascii="Times New Roman" w:hAnsi="Times New Roman" w:cs="Times New Roman"/>
                <w:i/>
                <w:sz w:val="28"/>
                <w:szCs w:val="28"/>
                <w:vertAlign w:val="subscript"/>
                <w:lang w:val="uz-Cyrl-UZ"/>
              </w:rPr>
              <w:t>3</w:t>
            </w:r>
            <w:r w:rsidRPr="00BE1658">
              <w:rPr>
                <w:rFonts w:ascii="Times New Roman" w:hAnsi="Times New Roman" w:cs="Times New Roman"/>
                <w:i/>
                <w:sz w:val="28"/>
                <w:szCs w:val="28"/>
                <w:lang w:val="uz-Cyrl-UZ"/>
              </w:rPr>
              <w:t>PO</w:t>
            </w:r>
            <w:r w:rsidRPr="00BE1658">
              <w:rPr>
                <w:rFonts w:ascii="Times New Roman" w:hAnsi="Times New Roman" w:cs="Times New Roman"/>
                <w:i/>
                <w:sz w:val="28"/>
                <w:szCs w:val="28"/>
                <w:vertAlign w:val="subscript"/>
                <w:lang w:val="uz-Cyrl-UZ"/>
              </w:rPr>
              <w:t>4</w:t>
            </w:r>
            <w:r w:rsidRPr="00BE1658">
              <w:rPr>
                <w:rFonts w:ascii="Times New Roman" w:hAnsi="Times New Roman" w:cs="Times New Roman"/>
                <w:i/>
                <w:sz w:val="28"/>
                <w:szCs w:val="28"/>
                <w:lang w:val="uz-Cyrl-UZ"/>
              </w:rPr>
              <w:t xml:space="preserve"> ∙ 12WO</w:t>
            </w:r>
            <w:r w:rsidRPr="00BE1658">
              <w:rPr>
                <w:rFonts w:ascii="Times New Roman" w:hAnsi="Times New Roman" w:cs="Times New Roman"/>
                <w:i/>
                <w:sz w:val="28"/>
                <w:szCs w:val="28"/>
                <w:vertAlign w:val="subscript"/>
                <w:lang w:val="uz-Cyrl-UZ"/>
              </w:rPr>
              <w:t xml:space="preserve">3 </w:t>
            </w:r>
            <w:r w:rsidRPr="00BE1658">
              <w:rPr>
                <w:rFonts w:ascii="Times New Roman" w:hAnsi="Times New Roman" w:cs="Times New Roman"/>
                <w:i/>
                <w:sz w:val="28"/>
                <w:szCs w:val="28"/>
                <w:lang w:val="uz-Cyrl-UZ"/>
              </w:rPr>
              <w:t>∙ 2H</w:t>
            </w:r>
            <w:r w:rsidRPr="00BE1658">
              <w:rPr>
                <w:rFonts w:ascii="Times New Roman" w:hAnsi="Times New Roman" w:cs="Times New Roman"/>
                <w:i/>
                <w:sz w:val="28"/>
                <w:szCs w:val="28"/>
                <w:vertAlign w:val="subscript"/>
                <w:lang w:val="uz-Cyrl-UZ"/>
              </w:rPr>
              <w:t>2</w:t>
            </w:r>
            <w:r w:rsidRPr="00BE1658">
              <w:rPr>
                <w:rFonts w:ascii="Times New Roman" w:hAnsi="Times New Roman" w:cs="Times New Roman"/>
                <w:i/>
                <w:sz w:val="28"/>
                <w:szCs w:val="28"/>
                <w:lang w:val="uz-Cyrl-UZ"/>
              </w:rPr>
              <w:t>O</w:t>
            </w:r>
          </w:p>
        </w:tc>
        <w:tc>
          <w:tcPr>
            <w:tcW w:w="740" w:type="pct"/>
            <w:vAlign w:val="center"/>
          </w:tcPr>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kislotali</w:t>
            </w:r>
          </w:p>
        </w:tc>
        <w:tc>
          <w:tcPr>
            <w:tcW w:w="1087" w:type="pct"/>
            <w:vAlign w:val="center"/>
          </w:tcPr>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oq</w:t>
            </w:r>
          </w:p>
        </w:tc>
      </w:tr>
      <w:tr w:rsidR="00E06DEE" w:rsidRPr="00BE1658" w:rsidTr="00672A3F">
        <w:trPr>
          <w:cantSplit/>
          <w:jc w:val="center"/>
        </w:trPr>
        <w:tc>
          <w:tcPr>
            <w:tcW w:w="256" w:type="pct"/>
            <w:vMerge/>
          </w:tcPr>
          <w:p w:rsidR="00E06DEE" w:rsidRPr="00BE1658" w:rsidRDefault="00E06DEE" w:rsidP="00672A3F">
            <w:pPr>
              <w:widowControl w:val="0"/>
              <w:spacing w:after="0"/>
              <w:jc w:val="center"/>
              <w:rPr>
                <w:rFonts w:ascii="Times New Roman" w:hAnsi="Times New Roman" w:cs="Times New Roman"/>
                <w:b/>
                <w:bCs/>
                <w:sz w:val="28"/>
                <w:szCs w:val="28"/>
                <w:lang w:val="uz-Cyrl-UZ"/>
              </w:rPr>
            </w:pPr>
          </w:p>
        </w:tc>
        <w:tc>
          <w:tcPr>
            <w:tcW w:w="278" w:type="pct"/>
            <w:vAlign w:val="center"/>
          </w:tcPr>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8</w:t>
            </w:r>
          </w:p>
        </w:tc>
        <w:tc>
          <w:tcPr>
            <w:tcW w:w="1293" w:type="pct"/>
            <w:vAlign w:val="center"/>
          </w:tcPr>
          <w:p w:rsidR="00E06DEE" w:rsidRPr="00BE1658" w:rsidRDefault="00E06DEE" w:rsidP="00672A3F">
            <w:pPr>
              <w:widowControl w:val="0"/>
              <w:spacing w:after="0"/>
              <w:rPr>
                <w:rFonts w:ascii="Times New Roman" w:hAnsi="Times New Roman" w:cs="Times New Roman"/>
                <w:sz w:val="28"/>
                <w:szCs w:val="28"/>
                <w:lang w:val="uz-Cyrl-UZ"/>
              </w:rPr>
            </w:pPr>
            <w:r w:rsidRPr="00BE1658">
              <w:rPr>
                <w:rFonts w:ascii="Times New Roman" w:hAnsi="Times New Roman" w:cs="Times New Roman"/>
                <w:sz w:val="28"/>
                <w:szCs w:val="28"/>
                <w:lang w:val="uz-Cyrl-UZ"/>
              </w:rPr>
              <w:t>Bertran reaktivi</w:t>
            </w:r>
          </w:p>
        </w:tc>
        <w:tc>
          <w:tcPr>
            <w:tcW w:w="1345" w:type="pct"/>
          </w:tcPr>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 xml:space="preserve">Kremniy-volfram </w:t>
            </w:r>
          </w:p>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kislotasi</w:t>
            </w:r>
          </w:p>
          <w:p w:rsidR="00E06DEE" w:rsidRPr="00BE1658" w:rsidRDefault="00E06DEE" w:rsidP="00672A3F">
            <w:pPr>
              <w:widowControl w:val="0"/>
              <w:spacing w:after="0"/>
              <w:jc w:val="center"/>
              <w:rPr>
                <w:rFonts w:ascii="Times New Roman" w:hAnsi="Times New Roman" w:cs="Times New Roman"/>
                <w:i/>
                <w:sz w:val="28"/>
                <w:szCs w:val="28"/>
                <w:lang w:val="uz-Cyrl-UZ"/>
              </w:rPr>
            </w:pPr>
            <w:r w:rsidRPr="00BE1658">
              <w:rPr>
                <w:rFonts w:ascii="Times New Roman" w:hAnsi="Times New Roman" w:cs="Times New Roman"/>
                <w:i/>
                <w:sz w:val="28"/>
                <w:szCs w:val="28"/>
                <w:lang w:val="uz-Cyrl-UZ"/>
              </w:rPr>
              <w:t>SiO</w:t>
            </w:r>
            <w:r w:rsidRPr="00BE1658">
              <w:rPr>
                <w:rFonts w:ascii="Times New Roman" w:hAnsi="Times New Roman" w:cs="Times New Roman"/>
                <w:i/>
                <w:sz w:val="28"/>
                <w:szCs w:val="28"/>
                <w:vertAlign w:val="subscript"/>
                <w:lang w:val="uz-Cyrl-UZ"/>
              </w:rPr>
              <w:t>2</w:t>
            </w:r>
            <w:r w:rsidRPr="00BE1658">
              <w:rPr>
                <w:rFonts w:ascii="Times New Roman" w:hAnsi="Times New Roman" w:cs="Times New Roman"/>
                <w:i/>
                <w:sz w:val="28"/>
                <w:szCs w:val="28"/>
                <w:lang w:val="uz-Cyrl-UZ"/>
              </w:rPr>
              <w:t xml:space="preserve"> ∙ 12WO</w:t>
            </w:r>
            <w:r w:rsidRPr="00BE1658">
              <w:rPr>
                <w:rFonts w:ascii="Times New Roman" w:hAnsi="Times New Roman" w:cs="Times New Roman"/>
                <w:i/>
                <w:sz w:val="28"/>
                <w:szCs w:val="28"/>
                <w:vertAlign w:val="subscript"/>
                <w:lang w:val="uz-Cyrl-UZ"/>
              </w:rPr>
              <w:t xml:space="preserve">3 </w:t>
            </w:r>
            <w:r w:rsidRPr="00BE1658">
              <w:rPr>
                <w:rFonts w:ascii="Times New Roman" w:hAnsi="Times New Roman" w:cs="Times New Roman"/>
                <w:i/>
                <w:sz w:val="28"/>
                <w:szCs w:val="28"/>
                <w:lang w:val="uz-Cyrl-UZ"/>
              </w:rPr>
              <w:t>∙ 4H</w:t>
            </w:r>
            <w:r w:rsidRPr="00BE1658">
              <w:rPr>
                <w:rFonts w:ascii="Times New Roman" w:hAnsi="Times New Roman" w:cs="Times New Roman"/>
                <w:i/>
                <w:sz w:val="28"/>
                <w:szCs w:val="28"/>
                <w:vertAlign w:val="subscript"/>
                <w:lang w:val="uz-Cyrl-UZ"/>
              </w:rPr>
              <w:t>2</w:t>
            </w:r>
            <w:r w:rsidRPr="00BE1658">
              <w:rPr>
                <w:rFonts w:ascii="Times New Roman" w:hAnsi="Times New Roman" w:cs="Times New Roman"/>
                <w:i/>
                <w:sz w:val="28"/>
                <w:szCs w:val="28"/>
                <w:lang w:val="uz-Cyrl-UZ"/>
              </w:rPr>
              <w:t>O</w:t>
            </w:r>
          </w:p>
        </w:tc>
        <w:tc>
          <w:tcPr>
            <w:tcW w:w="740" w:type="pct"/>
            <w:vAlign w:val="center"/>
          </w:tcPr>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kislotali</w:t>
            </w:r>
          </w:p>
        </w:tc>
        <w:tc>
          <w:tcPr>
            <w:tcW w:w="1087" w:type="pct"/>
            <w:vAlign w:val="center"/>
          </w:tcPr>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oq</w:t>
            </w:r>
          </w:p>
        </w:tc>
      </w:tr>
      <w:tr w:rsidR="00E06DEE" w:rsidRPr="00BE1658" w:rsidTr="00672A3F">
        <w:trPr>
          <w:cantSplit/>
          <w:jc w:val="center"/>
        </w:trPr>
        <w:tc>
          <w:tcPr>
            <w:tcW w:w="256" w:type="pct"/>
            <w:vMerge/>
          </w:tcPr>
          <w:p w:rsidR="00E06DEE" w:rsidRPr="00BE1658" w:rsidRDefault="00E06DEE" w:rsidP="00672A3F">
            <w:pPr>
              <w:widowControl w:val="0"/>
              <w:spacing w:after="0"/>
              <w:jc w:val="center"/>
              <w:rPr>
                <w:rFonts w:ascii="Times New Roman" w:hAnsi="Times New Roman" w:cs="Times New Roman"/>
                <w:b/>
                <w:bCs/>
                <w:sz w:val="28"/>
                <w:szCs w:val="28"/>
                <w:lang w:val="uz-Cyrl-UZ"/>
              </w:rPr>
            </w:pPr>
          </w:p>
        </w:tc>
        <w:tc>
          <w:tcPr>
            <w:tcW w:w="278" w:type="pct"/>
            <w:vAlign w:val="center"/>
          </w:tcPr>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9</w:t>
            </w:r>
          </w:p>
        </w:tc>
        <w:tc>
          <w:tcPr>
            <w:tcW w:w="2639" w:type="pct"/>
            <w:gridSpan w:val="2"/>
            <w:vAlign w:val="center"/>
          </w:tcPr>
          <w:p w:rsidR="00E06DEE" w:rsidRPr="00BE1658" w:rsidRDefault="00E06DEE" w:rsidP="00672A3F">
            <w:pPr>
              <w:widowControl w:val="0"/>
              <w:spacing w:after="0"/>
              <w:rPr>
                <w:rFonts w:ascii="Times New Roman" w:hAnsi="Times New Roman" w:cs="Times New Roman"/>
                <w:sz w:val="28"/>
                <w:szCs w:val="28"/>
                <w:lang w:val="uz-Cyrl-UZ"/>
              </w:rPr>
            </w:pPr>
            <w:r w:rsidRPr="00BE1658">
              <w:rPr>
                <w:rFonts w:ascii="Times New Roman" w:hAnsi="Times New Roman" w:cs="Times New Roman"/>
                <w:sz w:val="28"/>
                <w:szCs w:val="28"/>
                <w:lang w:val="uz-Cyrl-UZ"/>
              </w:rPr>
              <w:t>10% tanin</w:t>
            </w:r>
          </w:p>
        </w:tc>
        <w:tc>
          <w:tcPr>
            <w:tcW w:w="740" w:type="pct"/>
            <w:vAlign w:val="center"/>
          </w:tcPr>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kislotali</w:t>
            </w:r>
          </w:p>
        </w:tc>
        <w:tc>
          <w:tcPr>
            <w:tcW w:w="1087" w:type="pct"/>
            <w:vAlign w:val="center"/>
          </w:tcPr>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sarg‘ish</w:t>
            </w:r>
          </w:p>
        </w:tc>
      </w:tr>
      <w:tr w:rsidR="00E06DEE" w:rsidRPr="00BE1658" w:rsidTr="00672A3F">
        <w:trPr>
          <w:cantSplit/>
          <w:jc w:val="center"/>
        </w:trPr>
        <w:tc>
          <w:tcPr>
            <w:tcW w:w="256" w:type="pct"/>
            <w:vMerge/>
          </w:tcPr>
          <w:p w:rsidR="00E06DEE" w:rsidRPr="00BE1658" w:rsidRDefault="00E06DEE" w:rsidP="00672A3F">
            <w:pPr>
              <w:widowControl w:val="0"/>
              <w:spacing w:after="0"/>
              <w:jc w:val="center"/>
              <w:rPr>
                <w:rFonts w:ascii="Times New Roman" w:hAnsi="Times New Roman" w:cs="Times New Roman"/>
                <w:b/>
                <w:bCs/>
                <w:sz w:val="28"/>
                <w:szCs w:val="28"/>
                <w:lang w:val="uz-Cyrl-UZ"/>
              </w:rPr>
            </w:pPr>
          </w:p>
        </w:tc>
        <w:tc>
          <w:tcPr>
            <w:tcW w:w="278" w:type="pct"/>
            <w:vAlign w:val="center"/>
          </w:tcPr>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10</w:t>
            </w:r>
          </w:p>
        </w:tc>
        <w:tc>
          <w:tcPr>
            <w:tcW w:w="2639" w:type="pct"/>
            <w:gridSpan w:val="2"/>
            <w:vAlign w:val="center"/>
          </w:tcPr>
          <w:p w:rsidR="00E06DEE" w:rsidRPr="00BE1658" w:rsidRDefault="00E06DEE" w:rsidP="00672A3F">
            <w:pPr>
              <w:widowControl w:val="0"/>
              <w:spacing w:after="0"/>
              <w:rPr>
                <w:rFonts w:ascii="Times New Roman" w:hAnsi="Times New Roman" w:cs="Times New Roman"/>
                <w:sz w:val="28"/>
                <w:szCs w:val="28"/>
                <w:lang w:val="uz-Cyrl-UZ"/>
              </w:rPr>
            </w:pPr>
            <w:r w:rsidRPr="00BE1658">
              <w:rPr>
                <w:rFonts w:ascii="Times New Roman" w:hAnsi="Times New Roman" w:cs="Times New Roman"/>
                <w:sz w:val="28"/>
                <w:szCs w:val="28"/>
                <w:lang w:val="uz-Cyrl-UZ"/>
              </w:rPr>
              <w:t>1% pikrin kislota</w:t>
            </w:r>
          </w:p>
        </w:tc>
        <w:tc>
          <w:tcPr>
            <w:tcW w:w="740" w:type="pct"/>
            <w:vAlign w:val="center"/>
          </w:tcPr>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kislotali</w:t>
            </w:r>
          </w:p>
        </w:tc>
        <w:tc>
          <w:tcPr>
            <w:tcW w:w="1087" w:type="pct"/>
            <w:vAlign w:val="center"/>
          </w:tcPr>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sariq</w:t>
            </w:r>
          </w:p>
        </w:tc>
      </w:tr>
      <w:tr w:rsidR="00E06DEE" w:rsidRPr="00BE1658" w:rsidTr="00672A3F">
        <w:trPr>
          <w:cantSplit/>
          <w:jc w:val="center"/>
        </w:trPr>
        <w:tc>
          <w:tcPr>
            <w:tcW w:w="256" w:type="pct"/>
            <w:vMerge w:val="restart"/>
            <w:vAlign w:val="center"/>
          </w:tcPr>
          <w:p w:rsidR="00E06DEE" w:rsidRPr="00BE1658" w:rsidRDefault="00E06DEE" w:rsidP="00672A3F">
            <w:pPr>
              <w:pStyle w:val="1"/>
              <w:keepNext w:val="0"/>
              <w:widowControl w:val="0"/>
              <w:rPr>
                <w:szCs w:val="28"/>
                <w:lang w:val="en-US"/>
              </w:rPr>
            </w:pPr>
            <w:r w:rsidRPr="00BE1658">
              <w:rPr>
                <w:szCs w:val="28"/>
                <w:lang w:val="en-US"/>
              </w:rPr>
              <w:t>III</w:t>
            </w:r>
          </w:p>
        </w:tc>
        <w:tc>
          <w:tcPr>
            <w:tcW w:w="278" w:type="pct"/>
            <w:vAlign w:val="center"/>
          </w:tcPr>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11</w:t>
            </w:r>
          </w:p>
        </w:tc>
        <w:tc>
          <w:tcPr>
            <w:tcW w:w="1293" w:type="pct"/>
            <w:vAlign w:val="center"/>
          </w:tcPr>
          <w:p w:rsidR="00E06DEE" w:rsidRPr="00BE1658" w:rsidRDefault="00E06DEE" w:rsidP="00672A3F">
            <w:pPr>
              <w:widowControl w:val="0"/>
              <w:spacing w:after="0"/>
              <w:rPr>
                <w:rFonts w:ascii="Times New Roman" w:hAnsi="Times New Roman" w:cs="Times New Roman"/>
                <w:sz w:val="28"/>
                <w:szCs w:val="28"/>
                <w:lang w:val="uz-Cyrl-UZ"/>
              </w:rPr>
            </w:pPr>
            <w:r w:rsidRPr="00BE1658">
              <w:rPr>
                <w:rFonts w:ascii="Times New Roman" w:hAnsi="Times New Roman" w:cs="Times New Roman"/>
                <w:sz w:val="28"/>
                <w:szCs w:val="28"/>
                <w:lang w:val="uz-Cyrl-UZ"/>
              </w:rPr>
              <w:t>5% platina xloridi</w:t>
            </w:r>
          </w:p>
        </w:tc>
        <w:tc>
          <w:tcPr>
            <w:tcW w:w="1345" w:type="pct"/>
          </w:tcPr>
          <w:p w:rsidR="00E06DEE" w:rsidRPr="00BE1658" w:rsidRDefault="00E06DEE" w:rsidP="00672A3F">
            <w:pPr>
              <w:widowControl w:val="0"/>
              <w:spacing w:after="0"/>
              <w:jc w:val="center"/>
              <w:rPr>
                <w:rFonts w:ascii="Times New Roman" w:hAnsi="Times New Roman" w:cs="Times New Roman"/>
                <w:i/>
                <w:sz w:val="28"/>
                <w:szCs w:val="28"/>
                <w:vertAlign w:val="subscript"/>
                <w:lang w:val="en-US"/>
              </w:rPr>
            </w:pPr>
            <w:r w:rsidRPr="00BE1658">
              <w:rPr>
                <w:rFonts w:ascii="Times New Roman" w:hAnsi="Times New Roman" w:cs="Times New Roman"/>
                <w:i/>
                <w:sz w:val="28"/>
                <w:szCs w:val="28"/>
                <w:lang w:val="en-US"/>
              </w:rPr>
              <w:t>H</w:t>
            </w:r>
            <w:r w:rsidRPr="00BE1658">
              <w:rPr>
                <w:rFonts w:ascii="Times New Roman" w:hAnsi="Times New Roman" w:cs="Times New Roman"/>
                <w:i/>
                <w:sz w:val="28"/>
                <w:szCs w:val="28"/>
                <w:vertAlign w:val="subscript"/>
                <w:lang w:val="en-US"/>
              </w:rPr>
              <w:t>2</w:t>
            </w:r>
            <w:r w:rsidRPr="00BE1658">
              <w:rPr>
                <w:rFonts w:ascii="Times New Roman" w:hAnsi="Times New Roman" w:cs="Times New Roman"/>
                <w:i/>
                <w:sz w:val="28"/>
                <w:szCs w:val="28"/>
                <w:lang w:val="en-US"/>
              </w:rPr>
              <w:t>PtCl</w:t>
            </w:r>
            <w:r w:rsidRPr="00BE1658">
              <w:rPr>
                <w:rFonts w:ascii="Times New Roman" w:hAnsi="Times New Roman" w:cs="Times New Roman"/>
                <w:i/>
                <w:sz w:val="28"/>
                <w:szCs w:val="28"/>
                <w:vertAlign w:val="subscript"/>
                <w:lang w:val="en-US"/>
              </w:rPr>
              <w:t>6</w:t>
            </w:r>
          </w:p>
        </w:tc>
        <w:tc>
          <w:tcPr>
            <w:tcW w:w="740" w:type="pct"/>
          </w:tcPr>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kislotali</w:t>
            </w:r>
          </w:p>
        </w:tc>
        <w:tc>
          <w:tcPr>
            <w:tcW w:w="1087" w:type="pct"/>
            <w:vAlign w:val="center"/>
          </w:tcPr>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oq</w:t>
            </w:r>
          </w:p>
        </w:tc>
      </w:tr>
      <w:tr w:rsidR="00E06DEE" w:rsidRPr="00BE1658" w:rsidTr="00672A3F">
        <w:trPr>
          <w:cantSplit/>
          <w:jc w:val="center"/>
        </w:trPr>
        <w:tc>
          <w:tcPr>
            <w:tcW w:w="256" w:type="pct"/>
            <w:vMerge/>
          </w:tcPr>
          <w:p w:rsidR="00E06DEE" w:rsidRPr="00BE1658" w:rsidRDefault="00E06DEE" w:rsidP="00672A3F">
            <w:pPr>
              <w:widowControl w:val="0"/>
              <w:spacing w:after="0"/>
              <w:jc w:val="center"/>
              <w:rPr>
                <w:rFonts w:ascii="Times New Roman" w:hAnsi="Times New Roman" w:cs="Times New Roman"/>
                <w:b/>
                <w:bCs/>
                <w:sz w:val="28"/>
                <w:szCs w:val="28"/>
                <w:lang w:val="uz-Cyrl-UZ"/>
              </w:rPr>
            </w:pPr>
          </w:p>
        </w:tc>
        <w:tc>
          <w:tcPr>
            <w:tcW w:w="278" w:type="pct"/>
            <w:vAlign w:val="center"/>
          </w:tcPr>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12</w:t>
            </w:r>
          </w:p>
        </w:tc>
        <w:tc>
          <w:tcPr>
            <w:tcW w:w="1293" w:type="pct"/>
            <w:vAlign w:val="center"/>
          </w:tcPr>
          <w:p w:rsidR="00E06DEE" w:rsidRPr="00BE1658" w:rsidRDefault="00E06DEE" w:rsidP="00672A3F">
            <w:pPr>
              <w:widowControl w:val="0"/>
              <w:spacing w:after="0"/>
              <w:rPr>
                <w:rFonts w:ascii="Times New Roman" w:hAnsi="Times New Roman" w:cs="Times New Roman"/>
                <w:sz w:val="28"/>
                <w:szCs w:val="28"/>
                <w:lang w:val="uz-Cyrl-UZ"/>
              </w:rPr>
            </w:pPr>
            <w:r w:rsidRPr="00BE1658">
              <w:rPr>
                <w:rFonts w:ascii="Times New Roman" w:hAnsi="Times New Roman" w:cs="Times New Roman"/>
                <w:sz w:val="28"/>
                <w:szCs w:val="28"/>
                <w:lang w:val="uz-Cyrl-UZ"/>
              </w:rPr>
              <w:t>5% sulema</w:t>
            </w:r>
          </w:p>
        </w:tc>
        <w:tc>
          <w:tcPr>
            <w:tcW w:w="1345" w:type="pct"/>
          </w:tcPr>
          <w:p w:rsidR="00E06DEE" w:rsidRPr="00BE1658" w:rsidRDefault="00E06DEE" w:rsidP="00672A3F">
            <w:pPr>
              <w:widowControl w:val="0"/>
              <w:spacing w:after="0"/>
              <w:jc w:val="center"/>
              <w:rPr>
                <w:rFonts w:ascii="Times New Roman" w:hAnsi="Times New Roman" w:cs="Times New Roman"/>
                <w:i/>
                <w:sz w:val="28"/>
                <w:szCs w:val="28"/>
                <w:vertAlign w:val="subscript"/>
                <w:lang w:val="en-US"/>
              </w:rPr>
            </w:pPr>
            <w:r w:rsidRPr="00BE1658">
              <w:rPr>
                <w:rFonts w:ascii="Times New Roman" w:hAnsi="Times New Roman" w:cs="Times New Roman"/>
                <w:i/>
                <w:sz w:val="28"/>
                <w:szCs w:val="28"/>
                <w:lang w:val="en-US"/>
              </w:rPr>
              <w:t>HgCl</w:t>
            </w:r>
            <w:r w:rsidRPr="00BE1658">
              <w:rPr>
                <w:rFonts w:ascii="Times New Roman" w:hAnsi="Times New Roman" w:cs="Times New Roman"/>
                <w:i/>
                <w:sz w:val="28"/>
                <w:szCs w:val="28"/>
                <w:vertAlign w:val="subscript"/>
                <w:lang w:val="en-US"/>
              </w:rPr>
              <w:t>2</w:t>
            </w:r>
          </w:p>
        </w:tc>
        <w:tc>
          <w:tcPr>
            <w:tcW w:w="740" w:type="pct"/>
          </w:tcPr>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kislotali</w:t>
            </w:r>
          </w:p>
        </w:tc>
        <w:tc>
          <w:tcPr>
            <w:tcW w:w="1087" w:type="pct"/>
            <w:vAlign w:val="center"/>
          </w:tcPr>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oq</w:t>
            </w:r>
          </w:p>
        </w:tc>
      </w:tr>
      <w:tr w:rsidR="00E06DEE" w:rsidRPr="00BE1658" w:rsidTr="00672A3F">
        <w:trPr>
          <w:cantSplit/>
          <w:jc w:val="center"/>
        </w:trPr>
        <w:tc>
          <w:tcPr>
            <w:tcW w:w="256" w:type="pct"/>
            <w:vMerge/>
          </w:tcPr>
          <w:p w:rsidR="00E06DEE" w:rsidRPr="00BE1658" w:rsidRDefault="00E06DEE" w:rsidP="00672A3F">
            <w:pPr>
              <w:widowControl w:val="0"/>
              <w:spacing w:after="0"/>
              <w:jc w:val="center"/>
              <w:rPr>
                <w:rFonts w:ascii="Times New Roman" w:hAnsi="Times New Roman" w:cs="Times New Roman"/>
                <w:b/>
                <w:bCs/>
                <w:sz w:val="28"/>
                <w:szCs w:val="28"/>
                <w:lang w:val="uz-Cyrl-UZ"/>
              </w:rPr>
            </w:pPr>
          </w:p>
        </w:tc>
        <w:tc>
          <w:tcPr>
            <w:tcW w:w="278" w:type="pct"/>
            <w:vAlign w:val="center"/>
          </w:tcPr>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13</w:t>
            </w:r>
          </w:p>
        </w:tc>
        <w:tc>
          <w:tcPr>
            <w:tcW w:w="1293" w:type="pct"/>
            <w:vAlign w:val="center"/>
          </w:tcPr>
          <w:p w:rsidR="00E06DEE" w:rsidRPr="00BE1658" w:rsidRDefault="00E06DEE" w:rsidP="00672A3F">
            <w:pPr>
              <w:widowControl w:val="0"/>
              <w:spacing w:after="0"/>
              <w:rPr>
                <w:rFonts w:ascii="Times New Roman" w:hAnsi="Times New Roman" w:cs="Times New Roman"/>
                <w:sz w:val="28"/>
                <w:szCs w:val="28"/>
                <w:lang w:val="uz-Cyrl-UZ"/>
              </w:rPr>
            </w:pPr>
            <w:r w:rsidRPr="00BE1658">
              <w:rPr>
                <w:rFonts w:ascii="Times New Roman" w:hAnsi="Times New Roman" w:cs="Times New Roman"/>
                <w:sz w:val="28"/>
                <w:szCs w:val="28"/>
                <w:lang w:val="uz-Cyrl-UZ"/>
              </w:rPr>
              <w:t>5% oltin xloridi</w:t>
            </w:r>
          </w:p>
        </w:tc>
        <w:tc>
          <w:tcPr>
            <w:tcW w:w="1345" w:type="pct"/>
          </w:tcPr>
          <w:p w:rsidR="00E06DEE" w:rsidRPr="00BE1658" w:rsidRDefault="00E06DEE" w:rsidP="00672A3F">
            <w:pPr>
              <w:widowControl w:val="0"/>
              <w:spacing w:after="0"/>
              <w:jc w:val="center"/>
              <w:rPr>
                <w:rFonts w:ascii="Times New Roman" w:hAnsi="Times New Roman" w:cs="Times New Roman"/>
                <w:i/>
                <w:sz w:val="28"/>
                <w:szCs w:val="28"/>
                <w:lang w:val="en-US"/>
              </w:rPr>
            </w:pPr>
            <w:r w:rsidRPr="00BE1658">
              <w:rPr>
                <w:rFonts w:ascii="Times New Roman" w:hAnsi="Times New Roman" w:cs="Times New Roman"/>
                <w:i/>
                <w:sz w:val="28"/>
                <w:szCs w:val="28"/>
                <w:lang w:val="en-US"/>
              </w:rPr>
              <w:t>HAuCl</w:t>
            </w:r>
            <w:r w:rsidRPr="00BE1658">
              <w:rPr>
                <w:rFonts w:ascii="Times New Roman" w:hAnsi="Times New Roman" w:cs="Times New Roman"/>
                <w:i/>
                <w:sz w:val="28"/>
                <w:szCs w:val="28"/>
                <w:vertAlign w:val="subscript"/>
                <w:lang w:val="en-US"/>
              </w:rPr>
              <w:t>4</w:t>
            </w:r>
            <w:r w:rsidRPr="00BE1658">
              <w:rPr>
                <w:rFonts w:ascii="Times New Roman" w:hAnsi="Times New Roman" w:cs="Times New Roman"/>
                <w:i/>
                <w:sz w:val="28"/>
                <w:szCs w:val="28"/>
                <w:lang w:val="en-US"/>
              </w:rPr>
              <w:t xml:space="preserve"> </w:t>
            </w:r>
            <w:r w:rsidRPr="00BE1658">
              <w:rPr>
                <w:rFonts w:ascii="Times New Roman" w:hAnsi="Times New Roman" w:cs="Times New Roman"/>
                <w:i/>
                <w:sz w:val="28"/>
                <w:szCs w:val="28"/>
                <w:vertAlign w:val="subscript"/>
                <w:lang w:val="en-US"/>
              </w:rPr>
              <w:t xml:space="preserve"> </w:t>
            </w:r>
            <w:r w:rsidRPr="00BE1658">
              <w:rPr>
                <w:rFonts w:ascii="Times New Roman" w:hAnsi="Times New Roman" w:cs="Times New Roman"/>
                <w:i/>
                <w:sz w:val="28"/>
                <w:szCs w:val="28"/>
                <w:lang w:val="en-US"/>
              </w:rPr>
              <w:t>∙ 4H</w:t>
            </w:r>
            <w:r w:rsidRPr="00BE1658">
              <w:rPr>
                <w:rFonts w:ascii="Times New Roman" w:hAnsi="Times New Roman" w:cs="Times New Roman"/>
                <w:i/>
                <w:sz w:val="28"/>
                <w:szCs w:val="28"/>
                <w:vertAlign w:val="subscript"/>
                <w:lang w:val="en-US"/>
              </w:rPr>
              <w:t>2</w:t>
            </w:r>
            <w:r w:rsidRPr="00BE1658">
              <w:rPr>
                <w:rFonts w:ascii="Times New Roman" w:hAnsi="Times New Roman" w:cs="Times New Roman"/>
                <w:i/>
                <w:sz w:val="28"/>
                <w:szCs w:val="28"/>
                <w:lang w:val="en-US"/>
              </w:rPr>
              <w:t>O</w:t>
            </w:r>
          </w:p>
        </w:tc>
        <w:tc>
          <w:tcPr>
            <w:tcW w:w="740" w:type="pct"/>
          </w:tcPr>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kislotali</w:t>
            </w:r>
          </w:p>
        </w:tc>
        <w:tc>
          <w:tcPr>
            <w:tcW w:w="1087" w:type="pct"/>
            <w:vAlign w:val="center"/>
          </w:tcPr>
          <w:p w:rsidR="00E06DEE" w:rsidRPr="00BE1658" w:rsidRDefault="00E06DEE" w:rsidP="00672A3F">
            <w:pPr>
              <w:widowControl w:val="0"/>
              <w:spacing w:after="0"/>
              <w:jc w:val="center"/>
              <w:rPr>
                <w:rFonts w:ascii="Times New Roman" w:hAnsi="Times New Roman" w:cs="Times New Roman"/>
                <w:sz w:val="28"/>
                <w:szCs w:val="28"/>
                <w:lang w:val="uz-Cyrl-UZ"/>
              </w:rPr>
            </w:pPr>
            <w:r w:rsidRPr="00BE1658">
              <w:rPr>
                <w:rFonts w:ascii="Times New Roman" w:hAnsi="Times New Roman" w:cs="Times New Roman"/>
                <w:sz w:val="28"/>
                <w:szCs w:val="28"/>
                <w:lang w:val="uz-Cyrl-UZ"/>
              </w:rPr>
              <w:t>oq</w:t>
            </w:r>
          </w:p>
        </w:tc>
      </w:tr>
    </w:tbl>
    <w:p w:rsidR="00E06DEE" w:rsidRPr="00BE1658" w:rsidRDefault="00E06DEE" w:rsidP="00E06DEE">
      <w:pPr>
        <w:widowControl w:val="0"/>
        <w:spacing w:after="0"/>
        <w:ind w:firstLine="709"/>
        <w:rPr>
          <w:rFonts w:ascii="Times New Roman" w:hAnsi="Times New Roman" w:cs="Times New Roman"/>
          <w:b/>
          <w:sz w:val="28"/>
          <w:szCs w:val="28"/>
          <w:lang w:val="uz-Cyrl-UZ"/>
        </w:rPr>
      </w:pPr>
    </w:p>
    <w:p w:rsidR="00E06DEE" w:rsidRPr="00BE1658" w:rsidRDefault="00E06DEE" w:rsidP="00E06DEE">
      <w:pPr>
        <w:widowControl w:val="0"/>
        <w:spacing w:after="0" w:line="276" w:lineRule="auto"/>
        <w:ind w:firstLine="709"/>
        <w:jc w:val="both"/>
        <w:rPr>
          <w:rFonts w:ascii="Times New Roman" w:hAnsi="Times New Roman" w:cs="Times New Roman"/>
          <w:sz w:val="28"/>
          <w:szCs w:val="28"/>
          <w:lang w:val="uz-Cyrl-UZ"/>
        </w:rPr>
      </w:pPr>
      <w:r w:rsidRPr="00BE1658">
        <w:rPr>
          <w:rFonts w:ascii="Times New Roman" w:hAnsi="Times New Roman" w:cs="Times New Roman"/>
          <w:b/>
          <w:sz w:val="28"/>
          <w:szCs w:val="28"/>
          <w:lang w:val="uz-Cyrl-UZ"/>
        </w:rPr>
        <w:t xml:space="preserve">Ish uchun kerakli asbob-uskuna va reaktivlar: </w:t>
      </w:r>
      <w:r w:rsidRPr="00BE1658">
        <w:rPr>
          <w:rFonts w:ascii="Times New Roman" w:hAnsi="Times New Roman" w:cs="Times New Roman"/>
          <w:sz w:val="28"/>
          <w:szCs w:val="28"/>
          <w:lang w:val="uz-Cyrl-UZ"/>
        </w:rPr>
        <w:t>150-200 ml xajmli konus kolbalar, 2% sirka kislotasi, buyum oynasi, probirkalar, pipetkalar, tomizg‘ich, 10% tanin eritmasi, 1% pikrin kislotasi, Vagner reaktivi, bangidevona, katta qoncho‘p o‘tlari, kuchala urug‘i.</w:t>
      </w:r>
    </w:p>
    <w:p w:rsidR="00E06DEE" w:rsidRPr="00BE1658" w:rsidRDefault="00E06DEE" w:rsidP="00E06DEE">
      <w:pPr>
        <w:widowControl w:val="0"/>
        <w:spacing w:after="0" w:line="276" w:lineRule="auto"/>
        <w:ind w:firstLine="709"/>
        <w:jc w:val="both"/>
        <w:rPr>
          <w:rFonts w:ascii="Times New Roman" w:hAnsi="Times New Roman" w:cs="Times New Roman"/>
          <w:sz w:val="28"/>
          <w:szCs w:val="28"/>
          <w:lang w:val="uz-Cyrl-UZ"/>
        </w:rPr>
      </w:pPr>
      <w:r w:rsidRPr="00BE1658">
        <w:rPr>
          <w:rFonts w:ascii="Times New Roman" w:hAnsi="Times New Roman" w:cs="Times New Roman"/>
          <w:b/>
          <w:sz w:val="28"/>
          <w:szCs w:val="28"/>
          <w:lang w:val="uz-Cyrl-UZ"/>
        </w:rPr>
        <w:t xml:space="preserve">Ishning borish tartibi: </w:t>
      </w:r>
      <w:r w:rsidRPr="00BE1658">
        <w:rPr>
          <w:rFonts w:ascii="Times New Roman" w:hAnsi="Times New Roman" w:cs="Times New Roman"/>
          <w:sz w:val="28"/>
          <w:szCs w:val="28"/>
          <w:lang w:val="uz-Cyrl-UZ"/>
        </w:rPr>
        <w:t xml:space="preserve">Alkaloidlarga sifat reaksiyalar qilish uchun tekshirilayotgan mahsulotdan sirka kislotasini suyultirilgan eritmasi yordamida ajratma tayyorlanadi </w:t>
      </w:r>
      <w:r w:rsidRPr="00BE1658">
        <w:rPr>
          <w:rFonts w:ascii="Times New Roman" w:hAnsi="Times New Roman" w:cs="Times New Roman"/>
          <w:i/>
          <w:sz w:val="28"/>
          <w:szCs w:val="28"/>
          <w:lang w:val="uz-Cyrl-UZ"/>
        </w:rPr>
        <w:t>(</w:t>
      </w:r>
      <w:r>
        <w:rPr>
          <w:rFonts w:ascii="Times New Roman" w:hAnsi="Times New Roman" w:cs="Times New Roman"/>
          <w:i/>
          <w:sz w:val="28"/>
          <w:szCs w:val="28"/>
          <w:lang w:val="uz-Cyrl-UZ"/>
        </w:rPr>
        <w:t>Yu</w:t>
      </w:r>
      <w:r w:rsidRPr="00BE1658">
        <w:rPr>
          <w:rFonts w:ascii="Times New Roman" w:hAnsi="Times New Roman" w:cs="Times New Roman"/>
          <w:i/>
          <w:sz w:val="28"/>
          <w:szCs w:val="28"/>
          <w:lang w:val="uz-Cyrl-UZ"/>
        </w:rPr>
        <w:t>rashevkiy usuli bo‘yicha).</w:t>
      </w:r>
      <w:r w:rsidRPr="00BE1658">
        <w:rPr>
          <w:rFonts w:ascii="Times New Roman" w:hAnsi="Times New Roman" w:cs="Times New Roman"/>
          <w:sz w:val="28"/>
          <w:szCs w:val="28"/>
          <w:lang w:val="uz-Cyrl-UZ"/>
        </w:rPr>
        <w:t xml:space="preserve"> Buning uchun yirik maydalangan mahsulotni ma’lum miqdorini 150 ml hajmli kolbaga solib, ustiga 2% sirka kislotasidan solinadi va aralashma qaynaguncha qizdiriladi. Aralashma sovitilib, filtrlanadi. Soat oynachasi yoki buyum oynachasiga 1-2 tomchi filtratdan tomizilib, so‘ngra uni yoniga bir tomchi alkaloidlarga xos reaktiv tomiziladi va asta-sekin chayqatiladi. Bunda har xil rangli loyqa yoki cho‘kma hosil bo‘ladi. Agar reaksiya natijasida qisman loyqa hosil bo‘lsa, reaksiya natijasini bitta + bilan, agar quyuq loyqa bo‘lsa ikkita ++ bilan, agarda cho‘kma hosil bo‘lsa uchta +++  bilan belgilanadi. </w:t>
      </w:r>
    </w:p>
    <w:p w:rsidR="00E06DEE" w:rsidRPr="00BE1658" w:rsidRDefault="00E06DEE" w:rsidP="00E06DEE">
      <w:pPr>
        <w:widowControl w:val="0"/>
        <w:spacing w:after="0" w:line="276" w:lineRule="auto"/>
        <w:ind w:firstLine="709"/>
        <w:jc w:val="both"/>
        <w:rPr>
          <w:rFonts w:ascii="Times New Roman" w:hAnsi="Times New Roman" w:cs="Times New Roman"/>
          <w:bCs/>
          <w:sz w:val="28"/>
          <w:szCs w:val="28"/>
          <w:lang w:val="uz-Cyrl-UZ"/>
        </w:rPr>
      </w:pPr>
      <w:r w:rsidRPr="00BE1658">
        <w:rPr>
          <w:rFonts w:ascii="Times New Roman" w:hAnsi="Times New Roman" w:cs="Times New Roman"/>
          <w:bCs/>
          <w:sz w:val="28"/>
          <w:szCs w:val="28"/>
          <w:lang w:val="uz-Cyrl-UZ"/>
        </w:rPr>
        <w:t>Bu cho‘ktirish reaksiyalari alkaloid saqlovchi turli o‘simlik maxsulotlari bilan olib boriladi va jadval to‘ldiriladi.</w:t>
      </w:r>
    </w:p>
    <w:p w:rsidR="00E06DEE" w:rsidRPr="00BE1658" w:rsidRDefault="00E06DEE" w:rsidP="00E06DEE">
      <w:pPr>
        <w:widowControl w:val="0"/>
        <w:spacing w:after="0"/>
        <w:ind w:firstLine="709"/>
        <w:rPr>
          <w:rFonts w:ascii="Times New Roman" w:hAnsi="Times New Roman" w:cs="Times New Roman"/>
          <w:bCs/>
          <w:sz w:val="28"/>
          <w:szCs w:val="28"/>
          <w:lang w:val="uz-Cyrl-UZ"/>
        </w:rPr>
      </w:pPr>
    </w:p>
    <w:tbl>
      <w:tblPr>
        <w:tblStyle w:val="a3"/>
        <w:tblW w:w="0" w:type="auto"/>
        <w:jc w:val="center"/>
        <w:tblLook w:val="04A0" w:firstRow="1" w:lastRow="0" w:firstColumn="1" w:lastColumn="0" w:noHBand="0" w:noVBand="1"/>
      </w:tblPr>
      <w:tblGrid>
        <w:gridCol w:w="519"/>
        <w:gridCol w:w="2090"/>
        <w:gridCol w:w="2407"/>
        <w:gridCol w:w="2227"/>
        <w:gridCol w:w="2101"/>
      </w:tblGrid>
      <w:tr w:rsidR="00E06DEE" w:rsidRPr="00BE1658" w:rsidTr="00672A3F">
        <w:trPr>
          <w:jc w:val="center"/>
        </w:trPr>
        <w:tc>
          <w:tcPr>
            <w:tcW w:w="520" w:type="dxa"/>
            <w:vMerge w:val="restart"/>
            <w:vAlign w:val="center"/>
          </w:tcPr>
          <w:p w:rsidR="00E06DEE" w:rsidRPr="00BE1658" w:rsidRDefault="00E06DEE" w:rsidP="00672A3F">
            <w:pPr>
              <w:widowControl w:val="0"/>
              <w:jc w:val="center"/>
              <w:rPr>
                <w:rFonts w:ascii="Times New Roman" w:hAnsi="Times New Roman" w:cs="Times New Roman"/>
                <w:b/>
                <w:bCs/>
                <w:sz w:val="28"/>
                <w:szCs w:val="28"/>
                <w:lang w:val="uz-Cyrl-UZ"/>
              </w:rPr>
            </w:pPr>
            <w:r w:rsidRPr="00BE1658">
              <w:rPr>
                <w:rFonts w:ascii="Times New Roman" w:hAnsi="Times New Roman" w:cs="Times New Roman"/>
                <w:b/>
                <w:bCs/>
                <w:sz w:val="28"/>
                <w:szCs w:val="28"/>
                <w:lang w:val="uz-Cyrl-UZ"/>
              </w:rPr>
              <w:t>№</w:t>
            </w:r>
          </w:p>
        </w:tc>
        <w:tc>
          <w:tcPr>
            <w:tcW w:w="2100" w:type="dxa"/>
            <w:vMerge w:val="restart"/>
            <w:vAlign w:val="center"/>
          </w:tcPr>
          <w:p w:rsidR="00E06DEE" w:rsidRPr="00BE1658" w:rsidRDefault="00E06DEE" w:rsidP="00672A3F">
            <w:pPr>
              <w:widowControl w:val="0"/>
              <w:jc w:val="center"/>
              <w:rPr>
                <w:rFonts w:ascii="Times New Roman" w:hAnsi="Times New Roman" w:cs="Times New Roman"/>
                <w:b/>
                <w:bCs/>
                <w:sz w:val="28"/>
                <w:szCs w:val="28"/>
                <w:lang w:val="uz-Cyrl-UZ"/>
              </w:rPr>
            </w:pPr>
            <w:r w:rsidRPr="00BE1658">
              <w:rPr>
                <w:rFonts w:ascii="Times New Roman" w:hAnsi="Times New Roman" w:cs="Times New Roman"/>
                <w:b/>
                <w:bCs/>
                <w:sz w:val="28"/>
                <w:szCs w:val="28"/>
                <w:lang w:val="uz-Cyrl-UZ"/>
              </w:rPr>
              <w:t>O‘simliklar</w:t>
            </w:r>
          </w:p>
        </w:tc>
        <w:tc>
          <w:tcPr>
            <w:tcW w:w="6844" w:type="dxa"/>
            <w:gridSpan w:val="3"/>
            <w:vAlign w:val="center"/>
          </w:tcPr>
          <w:p w:rsidR="00E06DEE" w:rsidRPr="00BE1658" w:rsidRDefault="00E06DEE" w:rsidP="00672A3F">
            <w:pPr>
              <w:widowControl w:val="0"/>
              <w:jc w:val="center"/>
              <w:rPr>
                <w:rFonts w:ascii="Times New Roman" w:hAnsi="Times New Roman" w:cs="Times New Roman"/>
                <w:b/>
                <w:bCs/>
                <w:sz w:val="28"/>
                <w:szCs w:val="28"/>
                <w:lang w:val="uz-Cyrl-UZ"/>
              </w:rPr>
            </w:pPr>
            <w:r>
              <w:rPr>
                <w:rFonts w:ascii="Times New Roman" w:hAnsi="Times New Roman" w:cs="Times New Roman"/>
                <w:b/>
                <w:bCs/>
                <w:sz w:val="28"/>
                <w:szCs w:val="28"/>
                <w:lang w:val="uz-Cyrl-UZ"/>
              </w:rPr>
              <w:t>Ch</w:t>
            </w:r>
            <w:r w:rsidRPr="00BE1658">
              <w:rPr>
                <w:rFonts w:ascii="Times New Roman" w:hAnsi="Times New Roman" w:cs="Times New Roman"/>
                <w:b/>
                <w:bCs/>
                <w:sz w:val="28"/>
                <w:szCs w:val="28"/>
                <w:lang w:val="uz-Cyrl-UZ"/>
              </w:rPr>
              <w:t>o‘kish darajasi</w:t>
            </w:r>
          </w:p>
        </w:tc>
      </w:tr>
      <w:tr w:rsidR="00E06DEE" w:rsidRPr="00BE1658" w:rsidTr="00672A3F">
        <w:trPr>
          <w:jc w:val="center"/>
        </w:trPr>
        <w:tc>
          <w:tcPr>
            <w:tcW w:w="520" w:type="dxa"/>
            <w:vMerge/>
          </w:tcPr>
          <w:p w:rsidR="00E06DEE" w:rsidRPr="00BE1658" w:rsidRDefault="00E06DEE" w:rsidP="00672A3F">
            <w:pPr>
              <w:widowControl w:val="0"/>
              <w:rPr>
                <w:rFonts w:ascii="Times New Roman" w:hAnsi="Times New Roman" w:cs="Times New Roman"/>
                <w:b/>
                <w:bCs/>
                <w:sz w:val="28"/>
                <w:szCs w:val="28"/>
                <w:lang w:val="uz-Cyrl-UZ"/>
              </w:rPr>
            </w:pPr>
          </w:p>
        </w:tc>
        <w:tc>
          <w:tcPr>
            <w:tcW w:w="2100" w:type="dxa"/>
            <w:vMerge/>
          </w:tcPr>
          <w:p w:rsidR="00E06DEE" w:rsidRPr="00BE1658" w:rsidRDefault="00E06DEE" w:rsidP="00672A3F">
            <w:pPr>
              <w:widowControl w:val="0"/>
              <w:rPr>
                <w:rFonts w:ascii="Times New Roman" w:hAnsi="Times New Roman" w:cs="Times New Roman"/>
                <w:b/>
                <w:bCs/>
                <w:sz w:val="28"/>
                <w:szCs w:val="28"/>
                <w:lang w:val="uz-Cyrl-UZ"/>
              </w:rPr>
            </w:pPr>
          </w:p>
        </w:tc>
        <w:tc>
          <w:tcPr>
            <w:tcW w:w="2450" w:type="dxa"/>
            <w:vAlign w:val="center"/>
          </w:tcPr>
          <w:p w:rsidR="00E06DEE" w:rsidRPr="00BE1658" w:rsidRDefault="00E06DEE" w:rsidP="00672A3F">
            <w:pPr>
              <w:widowControl w:val="0"/>
              <w:jc w:val="center"/>
              <w:rPr>
                <w:rFonts w:ascii="Times New Roman" w:hAnsi="Times New Roman" w:cs="Times New Roman"/>
                <w:b/>
                <w:bCs/>
                <w:sz w:val="28"/>
                <w:szCs w:val="28"/>
                <w:lang w:val="uz-Cyrl-UZ"/>
              </w:rPr>
            </w:pPr>
            <w:r w:rsidRPr="00BE1658">
              <w:rPr>
                <w:rFonts w:ascii="Times New Roman" w:hAnsi="Times New Roman" w:cs="Times New Roman"/>
                <w:b/>
                <w:bCs/>
                <w:sz w:val="28"/>
                <w:szCs w:val="28"/>
                <w:lang w:val="uz-Cyrl-UZ"/>
              </w:rPr>
              <w:t>qisman loyqa, +</w:t>
            </w:r>
          </w:p>
        </w:tc>
        <w:tc>
          <w:tcPr>
            <w:tcW w:w="2268" w:type="dxa"/>
            <w:vAlign w:val="center"/>
          </w:tcPr>
          <w:p w:rsidR="00E06DEE" w:rsidRPr="00BE1658" w:rsidRDefault="00E06DEE" w:rsidP="00672A3F">
            <w:pPr>
              <w:widowControl w:val="0"/>
              <w:jc w:val="center"/>
              <w:rPr>
                <w:rFonts w:ascii="Times New Roman" w:hAnsi="Times New Roman" w:cs="Times New Roman"/>
                <w:b/>
                <w:bCs/>
                <w:sz w:val="28"/>
                <w:szCs w:val="28"/>
                <w:lang w:val="uz-Cyrl-UZ"/>
              </w:rPr>
            </w:pPr>
            <w:r w:rsidRPr="00BE1658">
              <w:rPr>
                <w:rFonts w:ascii="Times New Roman" w:hAnsi="Times New Roman" w:cs="Times New Roman"/>
                <w:b/>
                <w:bCs/>
                <w:sz w:val="28"/>
                <w:szCs w:val="28"/>
                <w:lang w:val="uz-Cyrl-UZ"/>
              </w:rPr>
              <w:t>quyuq loyqa, ++</w:t>
            </w:r>
          </w:p>
        </w:tc>
        <w:tc>
          <w:tcPr>
            <w:tcW w:w="2126" w:type="dxa"/>
            <w:vAlign w:val="center"/>
          </w:tcPr>
          <w:p w:rsidR="00E06DEE" w:rsidRPr="00BE1658" w:rsidRDefault="00E06DEE" w:rsidP="00672A3F">
            <w:pPr>
              <w:widowControl w:val="0"/>
              <w:jc w:val="center"/>
              <w:rPr>
                <w:rFonts w:ascii="Times New Roman" w:hAnsi="Times New Roman" w:cs="Times New Roman"/>
                <w:b/>
                <w:bCs/>
                <w:sz w:val="28"/>
                <w:szCs w:val="28"/>
                <w:lang w:val="uz-Cyrl-UZ"/>
              </w:rPr>
            </w:pPr>
            <w:r w:rsidRPr="00BE1658">
              <w:rPr>
                <w:rFonts w:ascii="Times New Roman" w:hAnsi="Times New Roman" w:cs="Times New Roman"/>
                <w:b/>
                <w:bCs/>
                <w:sz w:val="28"/>
                <w:szCs w:val="28"/>
                <w:lang w:val="uz-Cyrl-UZ"/>
              </w:rPr>
              <w:t>cho‘kma, +++</w:t>
            </w:r>
          </w:p>
        </w:tc>
      </w:tr>
      <w:tr w:rsidR="00E06DEE" w:rsidRPr="00BE1658" w:rsidTr="00672A3F">
        <w:trPr>
          <w:jc w:val="center"/>
        </w:trPr>
        <w:tc>
          <w:tcPr>
            <w:tcW w:w="520" w:type="dxa"/>
          </w:tcPr>
          <w:p w:rsidR="00E06DEE" w:rsidRPr="00BE1658" w:rsidRDefault="00E06DEE" w:rsidP="00672A3F">
            <w:pPr>
              <w:widowControl w:val="0"/>
              <w:rPr>
                <w:rFonts w:ascii="Times New Roman" w:hAnsi="Times New Roman" w:cs="Times New Roman"/>
                <w:b/>
                <w:bCs/>
                <w:sz w:val="28"/>
                <w:szCs w:val="28"/>
                <w:lang w:val="uz-Cyrl-UZ"/>
              </w:rPr>
            </w:pPr>
            <w:r w:rsidRPr="00BE1658">
              <w:rPr>
                <w:rFonts w:ascii="Times New Roman" w:hAnsi="Times New Roman" w:cs="Times New Roman"/>
                <w:b/>
                <w:bCs/>
                <w:sz w:val="28"/>
                <w:szCs w:val="28"/>
                <w:lang w:val="uz-Cyrl-UZ"/>
              </w:rPr>
              <w:t>1.</w:t>
            </w:r>
          </w:p>
        </w:tc>
        <w:tc>
          <w:tcPr>
            <w:tcW w:w="2100" w:type="dxa"/>
          </w:tcPr>
          <w:p w:rsidR="00E06DEE" w:rsidRPr="00BE1658" w:rsidRDefault="00E06DEE" w:rsidP="00672A3F">
            <w:pPr>
              <w:widowControl w:val="0"/>
              <w:rPr>
                <w:rFonts w:ascii="Times New Roman" w:hAnsi="Times New Roman" w:cs="Times New Roman"/>
                <w:b/>
                <w:bCs/>
                <w:sz w:val="28"/>
                <w:szCs w:val="28"/>
                <w:lang w:val="uz-Cyrl-UZ"/>
              </w:rPr>
            </w:pPr>
            <w:r w:rsidRPr="00BE1658">
              <w:rPr>
                <w:rFonts w:ascii="Times New Roman" w:hAnsi="Times New Roman" w:cs="Times New Roman"/>
                <w:b/>
                <w:bCs/>
                <w:sz w:val="28"/>
                <w:szCs w:val="28"/>
                <w:lang w:val="uz-Cyrl-UZ"/>
              </w:rPr>
              <w:t>Bangidevona</w:t>
            </w:r>
          </w:p>
        </w:tc>
        <w:tc>
          <w:tcPr>
            <w:tcW w:w="2450" w:type="dxa"/>
          </w:tcPr>
          <w:p w:rsidR="00E06DEE" w:rsidRPr="00BE1658" w:rsidRDefault="00E06DEE" w:rsidP="00672A3F">
            <w:pPr>
              <w:widowControl w:val="0"/>
              <w:rPr>
                <w:rFonts w:ascii="Times New Roman" w:hAnsi="Times New Roman" w:cs="Times New Roman"/>
                <w:b/>
                <w:bCs/>
                <w:sz w:val="28"/>
                <w:szCs w:val="28"/>
                <w:lang w:val="uz-Cyrl-UZ"/>
              </w:rPr>
            </w:pPr>
          </w:p>
        </w:tc>
        <w:tc>
          <w:tcPr>
            <w:tcW w:w="2268" w:type="dxa"/>
          </w:tcPr>
          <w:p w:rsidR="00E06DEE" w:rsidRPr="00BE1658" w:rsidRDefault="00E06DEE" w:rsidP="00672A3F">
            <w:pPr>
              <w:widowControl w:val="0"/>
              <w:rPr>
                <w:rFonts w:ascii="Times New Roman" w:hAnsi="Times New Roman" w:cs="Times New Roman"/>
                <w:b/>
                <w:bCs/>
                <w:sz w:val="28"/>
                <w:szCs w:val="28"/>
                <w:lang w:val="uz-Cyrl-UZ"/>
              </w:rPr>
            </w:pPr>
          </w:p>
        </w:tc>
        <w:tc>
          <w:tcPr>
            <w:tcW w:w="2126" w:type="dxa"/>
          </w:tcPr>
          <w:p w:rsidR="00E06DEE" w:rsidRPr="00BE1658" w:rsidRDefault="00E06DEE" w:rsidP="00672A3F">
            <w:pPr>
              <w:widowControl w:val="0"/>
              <w:rPr>
                <w:rFonts w:ascii="Times New Roman" w:hAnsi="Times New Roman" w:cs="Times New Roman"/>
                <w:b/>
                <w:bCs/>
                <w:sz w:val="28"/>
                <w:szCs w:val="28"/>
                <w:lang w:val="uz-Cyrl-UZ"/>
              </w:rPr>
            </w:pPr>
          </w:p>
        </w:tc>
      </w:tr>
      <w:tr w:rsidR="00E06DEE" w:rsidRPr="00BE1658" w:rsidTr="00672A3F">
        <w:trPr>
          <w:jc w:val="center"/>
        </w:trPr>
        <w:tc>
          <w:tcPr>
            <w:tcW w:w="520" w:type="dxa"/>
          </w:tcPr>
          <w:p w:rsidR="00E06DEE" w:rsidRPr="00BE1658" w:rsidRDefault="00E06DEE" w:rsidP="00672A3F">
            <w:pPr>
              <w:widowControl w:val="0"/>
              <w:rPr>
                <w:rFonts w:ascii="Times New Roman" w:hAnsi="Times New Roman" w:cs="Times New Roman"/>
                <w:b/>
                <w:bCs/>
                <w:sz w:val="28"/>
                <w:szCs w:val="28"/>
                <w:lang w:val="uz-Cyrl-UZ"/>
              </w:rPr>
            </w:pPr>
            <w:r w:rsidRPr="00BE1658">
              <w:rPr>
                <w:rFonts w:ascii="Times New Roman" w:hAnsi="Times New Roman" w:cs="Times New Roman"/>
                <w:b/>
                <w:bCs/>
                <w:sz w:val="28"/>
                <w:szCs w:val="28"/>
                <w:lang w:val="uz-Cyrl-UZ"/>
              </w:rPr>
              <w:t>2.</w:t>
            </w:r>
          </w:p>
        </w:tc>
        <w:tc>
          <w:tcPr>
            <w:tcW w:w="2100" w:type="dxa"/>
          </w:tcPr>
          <w:p w:rsidR="00E06DEE" w:rsidRPr="00BE1658" w:rsidRDefault="00E06DEE" w:rsidP="00672A3F">
            <w:pPr>
              <w:widowControl w:val="0"/>
              <w:rPr>
                <w:rFonts w:ascii="Times New Roman" w:hAnsi="Times New Roman" w:cs="Times New Roman"/>
                <w:b/>
                <w:bCs/>
                <w:sz w:val="28"/>
                <w:szCs w:val="28"/>
                <w:lang w:val="uz-Cyrl-UZ"/>
              </w:rPr>
            </w:pPr>
            <w:r w:rsidRPr="00BE1658">
              <w:rPr>
                <w:rFonts w:ascii="Times New Roman" w:hAnsi="Times New Roman" w:cs="Times New Roman"/>
                <w:b/>
                <w:bCs/>
                <w:sz w:val="28"/>
                <w:szCs w:val="28"/>
                <w:lang w:val="uz-Cyrl-UZ"/>
              </w:rPr>
              <w:t>Katta qoncho‘p</w:t>
            </w:r>
          </w:p>
        </w:tc>
        <w:tc>
          <w:tcPr>
            <w:tcW w:w="2450" w:type="dxa"/>
          </w:tcPr>
          <w:p w:rsidR="00E06DEE" w:rsidRPr="00BE1658" w:rsidRDefault="00E06DEE" w:rsidP="00672A3F">
            <w:pPr>
              <w:widowControl w:val="0"/>
              <w:rPr>
                <w:rFonts w:ascii="Times New Roman" w:hAnsi="Times New Roman" w:cs="Times New Roman"/>
                <w:b/>
                <w:bCs/>
                <w:sz w:val="28"/>
                <w:szCs w:val="28"/>
                <w:lang w:val="uz-Cyrl-UZ"/>
              </w:rPr>
            </w:pPr>
          </w:p>
        </w:tc>
        <w:tc>
          <w:tcPr>
            <w:tcW w:w="2268" w:type="dxa"/>
          </w:tcPr>
          <w:p w:rsidR="00E06DEE" w:rsidRPr="00BE1658" w:rsidRDefault="00E06DEE" w:rsidP="00672A3F">
            <w:pPr>
              <w:widowControl w:val="0"/>
              <w:rPr>
                <w:rFonts w:ascii="Times New Roman" w:hAnsi="Times New Roman" w:cs="Times New Roman"/>
                <w:b/>
                <w:bCs/>
                <w:sz w:val="28"/>
                <w:szCs w:val="28"/>
                <w:lang w:val="uz-Cyrl-UZ"/>
              </w:rPr>
            </w:pPr>
          </w:p>
        </w:tc>
        <w:tc>
          <w:tcPr>
            <w:tcW w:w="2126" w:type="dxa"/>
          </w:tcPr>
          <w:p w:rsidR="00E06DEE" w:rsidRPr="00BE1658" w:rsidRDefault="00E06DEE" w:rsidP="00672A3F">
            <w:pPr>
              <w:widowControl w:val="0"/>
              <w:rPr>
                <w:rFonts w:ascii="Times New Roman" w:hAnsi="Times New Roman" w:cs="Times New Roman"/>
                <w:b/>
                <w:bCs/>
                <w:sz w:val="28"/>
                <w:szCs w:val="28"/>
                <w:lang w:val="uz-Cyrl-UZ"/>
              </w:rPr>
            </w:pPr>
          </w:p>
        </w:tc>
      </w:tr>
      <w:tr w:rsidR="00E06DEE" w:rsidRPr="00BE1658" w:rsidTr="00672A3F">
        <w:trPr>
          <w:jc w:val="center"/>
        </w:trPr>
        <w:tc>
          <w:tcPr>
            <w:tcW w:w="520" w:type="dxa"/>
          </w:tcPr>
          <w:p w:rsidR="00E06DEE" w:rsidRPr="00BE1658" w:rsidRDefault="00E06DEE" w:rsidP="00672A3F">
            <w:pPr>
              <w:widowControl w:val="0"/>
              <w:rPr>
                <w:rFonts w:ascii="Times New Roman" w:hAnsi="Times New Roman" w:cs="Times New Roman"/>
                <w:b/>
                <w:bCs/>
                <w:sz w:val="28"/>
                <w:szCs w:val="28"/>
                <w:lang w:val="uz-Cyrl-UZ"/>
              </w:rPr>
            </w:pPr>
            <w:r w:rsidRPr="00BE1658">
              <w:rPr>
                <w:rFonts w:ascii="Times New Roman" w:hAnsi="Times New Roman" w:cs="Times New Roman"/>
                <w:b/>
                <w:bCs/>
                <w:sz w:val="28"/>
                <w:szCs w:val="28"/>
                <w:lang w:val="uz-Cyrl-UZ"/>
              </w:rPr>
              <w:t>3.</w:t>
            </w:r>
          </w:p>
        </w:tc>
        <w:tc>
          <w:tcPr>
            <w:tcW w:w="2100" w:type="dxa"/>
          </w:tcPr>
          <w:p w:rsidR="00E06DEE" w:rsidRPr="00BE1658" w:rsidRDefault="00E06DEE" w:rsidP="00672A3F">
            <w:pPr>
              <w:widowControl w:val="0"/>
              <w:rPr>
                <w:rFonts w:ascii="Times New Roman" w:hAnsi="Times New Roman" w:cs="Times New Roman"/>
                <w:b/>
                <w:bCs/>
                <w:sz w:val="28"/>
                <w:szCs w:val="28"/>
                <w:lang w:val="uz-Cyrl-UZ"/>
              </w:rPr>
            </w:pPr>
            <w:r w:rsidRPr="00BE1658">
              <w:rPr>
                <w:rFonts w:ascii="Times New Roman" w:hAnsi="Times New Roman" w:cs="Times New Roman"/>
                <w:b/>
                <w:bCs/>
                <w:sz w:val="28"/>
                <w:szCs w:val="28"/>
                <w:lang w:val="uz-Cyrl-UZ"/>
              </w:rPr>
              <w:t>Kuchala</w:t>
            </w:r>
          </w:p>
        </w:tc>
        <w:tc>
          <w:tcPr>
            <w:tcW w:w="2450" w:type="dxa"/>
          </w:tcPr>
          <w:p w:rsidR="00E06DEE" w:rsidRPr="00BE1658" w:rsidRDefault="00E06DEE" w:rsidP="00672A3F">
            <w:pPr>
              <w:widowControl w:val="0"/>
              <w:rPr>
                <w:rFonts w:ascii="Times New Roman" w:hAnsi="Times New Roman" w:cs="Times New Roman"/>
                <w:b/>
                <w:bCs/>
                <w:sz w:val="28"/>
                <w:szCs w:val="28"/>
                <w:lang w:val="uz-Cyrl-UZ"/>
              </w:rPr>
            </w:pPr>
          </w:p>
        </w:tc>
        <w:tc>
          <w:tcPr>
            <w:tcW w:w="2268" w:type="dxa"/>
          </w:tcPr>
          <w:p w:rsidR="00E06DEE" w:rsidRPr="00BE1658" w:rsidRDefault="00E06DEE" w:rsidP="00672A3F">
            <w:pPr>
              <w:widowControl w:val="0"/>
              <w:rPr>
                <w:rFonts w:ascii="Times New Roman" w:hAnsi="Times New Roman" w:cs="Times New Roman"/>
                <w:b/>
                <w:bCs/>
                <w:sz w:val="28"/>
                <w:szCs w:val="28"/>
                <w:lang w:val="uz-Cyrl-UZ"/>
              </w:rPr>
            </w:pPr>
          </w:p>
        </w:tc>
        <w:tc>
          <w:tcPr>
            <w:tcW w:w="2126" w:type="dxa"/>
          </w:tcPr>
          <w:p w:rsidR="00E06DEE" w:rsidRPr="00BE1658" w:rsidRDefault="00E06DEE" w:rsidP="00672A3F">
            <w:pPr>
              <w:widowControl w:val="0"/>
              <w:rPr>
                <w:rFonts w:ascii="Times New Roman" w:hAnsi="Times New Roman" w:cs="Times New Roman"/>
                <w:b/>
                <w:bCs/>
                <w:sz w:val="28"/>
                <w:szCs w:val="28"/>
                <w:lang w:val="uz-Cyrl-UZ"/>
              </w:rPr>
            </w:pPr>
          </w:p>
        </w:tc>
      </w:tr>
    </w:tbl>
    <w:p w:rsidR="00E06DEE" w:rsidRPr="00BE1658" w:rsidRDefault="00E06DEE" w:rsidP="00E06DEE">
      <w:pPr>
        <w:widowControl w:val="0"/>
        <w:spacing w:after="0"/>
        <w:ind w:firstLine="709"/>
        <w:rPr>
          <w:rFonts w:ascii="Times New Roman" w:hAnsi="Times New Roman" w:cs="Times New Roman"/>
          <w:b/>
          <w:bCs/>
          <w:sz w:val="28"/>
          <w:szCs w:val="28"/>
          <w:lang w:val="uz-Cyrl-UZ"/>
        </w:rPr>
      </w:pPr>
    </w:p>
    <w:p w:rsidR="00E06DEE" w:rsidRPr="00BE1658" w:rsidRDefault="00E06DEE" w:rsidP="00E06DEE">
      <w:pPr>
        <w:widowControl w:val="0"/>
        <w:spacing w:after="0"/>
        <w:ind w:firstLine="709"/>
        <w:outlineLvl w:val="0"/>
        <w:rPr>
          <w:rFonts w:ascii="Times New Roman" w:hAnsi="Times New Roman" w:cs="Times New Roman"/>
          <w:sz w:val="28"/>
          <w:szCs w:val="28"/>
          <w:lang w:val="uz-Cyrl-UZ"/>
        </w:rPr>
      </w:pPr>
      <w:r w:rsidRPr="00BE1658">
        <w:rPr>
          <w:rFonts w:ascii="Times New Roman" w:hAnsi="Times New Roman" w:cs="Times New Roman"/>
          <w:sz w:val="28"/>
          <w:szCs w:val="28"/>
          <w:lang w:val="uz-Cyrl-UZ"/>
        </w:rPr>
        <w:t>Olingan natijalar bo‘yicha xulosa yoziladi.</w:t>
      </w:r>
    </w:p>
    <w:p w:rsidR="00E06DEE" w:rsidRPr="00BE1658" w:rsidRDefault="00E06DEE" w:rsidP="00E06DEE">
      <w:pPr>
        <w:widowControl w:val="0"/>
        <w:spacing w:after="0" w:line="276" w:lineRule="auto"/>
        <w:ind w:firstLine="709"/>
        <w:jc w:val="both"/>
        <w:rPr>
          <w:rFonts w:ascii="Times New Roman" w:hAnsi="Times New Roman" w:cs="Times New Roman"/>
          <w:sz w:val="28"/>
          <w:szCs w:val="28"/>
          <w:lang w:val="uz-Cyrl-UZ"/>
        </w:rPr>
      </w:pPr>
      <w:r>
        <w:rPr>
          <w:rFonts w:ascii="Times New Roman" w:hAnsi="Times New Roman" w:cs="Times New Roman"/>
          <w:b/>
          <w:bCs/>
          <w:sz w:val="28"/>
          <w:szCs w:val="28"/>
          <w:lang w:val="en-US"/>
        </w:rPr>
        <w:lastRenderedPageBreak/>
        <w:t>5.2.</w:t>
      </w:r>
      <w:r w:rsidRPr="00BE1658">
        <w:rPr>
          <w:rFonts w:ascii="Times New Roman" w:hAnsi="Times New Roman" w:cs="Times New Roman"/>
          <w:b/>
          <w:bCs/>
          <w:sz w:val="28"/>
          <w:szCs w:val="28"/>
          <w:lang w:val="uz-Cyrl-UZ"/>
        </w:rPr>
        <w:t xml:space="preserve"> Alkaloidlar uchun maxsus reaksiyalar. </w:t>
      </w:r>
      <w:r w:rsidRPr="00BE1658">
        <w:rPr>
          <w:rFonts w:ascii="Times New Roman" w:hAnsi="Times New Roman" w:cs="Times New Roman"/>
          <w:sz w:val="28"/>
          <w:szCs w:val="28"/>
          <w:lang w:val="uz-Cyrl-UZ"/>
        </w:rPr>
        <w:t>Mahsulotda qanday alkaloid borligi har bir alkaloidga xos rangli reaksiyalar, ya’ni maxsus reaksiyalar bilan aniqlanadi. Bu reaksiyalar natijasida alkaloid molekulasidan suv molekulasi ajralishi, alkaloid oksidlanishi yoki suv tortib oluvchi reaktivlar, aldegidlar bilan kondensatsiyaga kirishi mumkin. Natijada har bir alkaloidga xos turli rangdagi mahsulotlar hosil bo‘ladi.</w:t>
      </w:r>
    </w:p>
    <w:p w:rsidR="00E06DEE" w:rsidRPr="00BE1658" w:rsidRDefault="00E06DEE" w:rsidP="00E06DEE">
      <w:pPr>
        <w:widowControl w:val="0"/>
        <w:spacing w:after="0" w:line="276" w:lineRule="auto"/>
        <w:ind w:firstLine="709"/>
        <w:jc w:val="both"/>
        <w:rPr>
          <w:rFonts w:ascii="Times New Roman" w:hAnsi="Times New Roman" w:cs="Times New Roman"/>
          <w:sz w:val="28"/>
          <w:szCs w:val="28"/>
          <w:lang w:val="uz-Cyrl-UZ"/>
        </w:rPr>
      </w:pPr>
      <w:r w:rsidRPr="00BE1658">
        <w:rPr>
          <w:rFonts w:ascii="Times New Roman" w:hAnsi="Times New Roman" w:cs="Times New Roman"/>
          <w:sz w:val="28"/>
          <w:szCs w:val="28"/>
          <w:lang w:val="uz-Cyrl-UZ"/>
        </w:rPr>
        <w:t>Alkaloidlarni aniqlashdagi rangli reaksiyalarda konsentrlagan sulfat, nitrat, xlorid va boshqa kislotalar, formalin, turli oksidlovchilar (K</w:t>
      </w:r>
      <w:r w:rsidRPr="00BE1658">
        <w:rPr>
          <w:rFonts w:ascii="Times New Roman" w:hAnsi="Times New Roman" w:cs="Times New Roman"/>
          <w:sz w:val="28"/>
          <w:szCs w:val="28"/>
          <w:vertAlign w:val="subscript"/>
          <w:lang w:val="uz-Cyrl-UZ"/>
        </w:rPr>
        <w:t>2</w:t>
      </w:r>
      <w:r w:rsidRPr="00BE1658">
        <w:rPr>
          <w:rFonts w:ascii="Times New Roman" w:hAnsi="Times New Roman" w:cs="Times New Roman"/>
          <w:sz w:val="28"/>
          <w:szCs w:val="28"/>
          <w:lang w:val="uz-Cyrl-UZ"/>
        </w:rPr>
        <w:t>Cr</w:t>
      </w:r>
      <w:r w:rsidRPr="00BE1658">
        <w:rPr>
          <w:rFonts w:ascii="Times New Roman" w:hAnsi="Times New Roman" w:cs="Times New Roman"/>
          <w:sz w:val="28"/>
          <w:szCs w:val="28"/>
          <w:vertAlign w:val="subscript"/>
          <w:lang w:val="uz-Cyrl-UZ"/>
        </w:rPr>
        <w:t>2</w:t>
      </w:r>
      <w:r w:rsidRPr="00BE1658">
        <w:rPr>
          <w:rFonts w:ascii="Times New Roman" w:hAnsi="Times New Roman" w:cs="Times New Roman"/>
          <w:sz w:val="28"/>
          <w:szCs w:val="28"/>
          <w:lang w:val="uz-Cyrl-UZ"/>
        </w:rPr>
        <w:t>O</w:t>
      </w:r>
      <w:r w:rsidRPr="00BE1658">
        <w:rPr>
          <w:rFonts w:ascii="Times New Roman" w:hAnsi="Times New Roman" w:cs="Times New Roman"/>
          <w:sz w:val="28"/>
          <w:szCs w:val="28"/>
          <w:vertAlign w:val="subscript"/>
          <w:lang w:val="uz-Cyrl-UZ"/>
        </w:rPr>
        <w:t>7</w:t>
      </w:r>
      <w:r w:rsidRPr="00BE1658">
        <w:rPr>
          <w:rFonts w:ascii="Times New Roman" w:hAnsi="Times New Roman" w:cs="Times New Roman"/>
          <w:sz w:val="28"/>
          <w:szCs w:val="28"/>
          <w:lang w:val="uz-Cyrl-UZ"/>
        </w:rPr>
        <w:t>, KCIO</w:t>
      </w:r>
      <w:r w:rsidRPr="00BE1658">
        <w:rPr>
          <w:rFonts w:ascii="Times New Roman" w:hAnsi="Times New Roman" w:cs="Times New Roman"/>
          <w:sz w:val="28"/>
          <w:szCs w:val="28"/>
          <w:vertAlign w:val="subscript"/>
          <w:lang w:val="uz-Cyrl-UZ"/>
        </w:rPr>
        <w:t>4</w:t>
      </w:r>
      <w:r w:rsidRPr="00BE1658">
        <w:rPr>
          <w:rFonts w:ascii="Times New Roman" w:hAnsi="Times New Roman" w:cs="Times New Roman"/>
          <w:sz w:val="28"/>
          <w:szCs w:val="28"/>
          <w:lang w:val="uz-Cyrl-UZ"/>
        </w:rPr>
        <w:t>, H</w:t>
      </w:r>
      <w:r w:rsidRPr="00BE1658">
        <w:rPr>
          <w:rFonts w:ascii="Times New Roman" w:hAnsi="Times New Roman" w:cs="Times New Roman"/>
          <w:sz w:val="28"/>
          <w:szCs w:val="28"/>
          <w:vertAlign w:val="subscript"/>
          <w:lang w:val="uz-Cyrl-UZ"/>
        </w:rPr>
        <w:t>2</w:t>
      </w:r>
      <w:r w:rsidRPr="00BE1658">
        <w:rPr>
          <w:rFonts w:ascii="Times New Roman" w:hAnsi="Times New Roman" w:cs="Times New Roman"/>
          <w:sz w:val="28"/>
          <w:szCs w:val="28"/>
          <w:lang w:val="uz-Cyrl-UZ"/>
        </w:rPr>
        <w:t>O</w:t>
      </w:r>
      <w:r w:rsidRPr="00BE1658">
        <w:rPr>
          <w:rFonts w:ascii="Times New Roman" w:hAnsi="Times New Roman" w:cs="Times New Roman"/>
          <w:sz w:val="28"/>
          <w:szCs w:val="28"/>
          <w:vertAlign w:val="subscript"/>
          <w:lang w:val="uz-Cyrl-UZ"/>
        </w:rPr>
        <w:t>2</w:t>
      </w:r>
      <w:r w:rsidRPr="00BE1658">
        <w:rPr>
          <w:rFonts w:ascii="Times New Roman" w:hAnsi="Times New Roman" w:cs="Times New Roman"/>
          <w:sz w:val="28"/>
          <w:szCs w:val="28"/>
          <w:lang w:val="uz-Cyrl-UZ"/>
        </w:rPr>
        <w:t xml:space="preserve">), ishqorlar va ularning aralashmalari hamda boshqa birikmalar reaktiv sifatida ishlatiladi. </w:t>
      </w:r>
    </w:p>
    <w:p w:rsidR="00E06DEE" w:rsidRPr="00BE1658" w:rsidRDefault="00E06DEE" w:rsidP="00E06DEE">
      <w:pPr>
        <w:widowControl w:val="0"/>
        <w:spacing w:after="0" w:line="276" w:lineRule="auto"/>
        <w:ind w:firstLine="709"/>
        <w:jc w:val="both"/>
        <w:rPr>
          <w:rFonts w:ascii="Times New Roman" w:hAnsi="Times New Roman" w:cs="Times New Roman"/>
          <w:sz w:val="28"/>
          <w:szCs w:val="28"/>
          <w:lang w:val="uz-Cyrl-UZ"/>
        </w:rPr>
      </w:pPr>
      <w:r w:rsidRPr="00BE1658">
        <w:rPr>
          <w:rFonts w:ascii="Times New Roman" w:hAnsi="Times New Roman" w:cs="Times New Roman"/>
          <w:sz w:val="28"/>
          <w:szCs w:val="28"/>
          <w:lang w:val="uz-Cyrl-UZ"/>
        </w:rPr>
        <w:t>Maxsus reaksiyaga misol sifatida quyida kuchala urug‘i tarkibidagi strixnin va brutsinlarga reaksiyani ko‘rsatish mumkin.</w:t>
      </w:r>
    </w:p>
    <w:p w:rsidR="00E06DEE" w:rsidRPr="00BE1658" w:rsidRDefault="00E06DEE" w:rsidP="00E06DEE">
      <w:pPr>
        <w:pStyle w:val="22"/>
        <w:shd w:val="clear" w:color="auto" w:fill="auto"/>
        <w:tabs>
          <w:tab w:val="left" w:pos="873"/>
        </w:tabs>
        <w:spacing w:after="0" w:line="240" w:lineRule="auto"/>
        <w:jc w:val="center"/>
        <w:rPr>
          <w:rFonts w:ascii="Times New Roman" w:eastAsia="Times New Roman" w:hAnsi="Times New Roman" w:cs="Times New Roman"/>
          <w:b/>
          <w:color w:val="000000"/>
          <w:sz w:val="28"/>
          <w:szCs w:val="28"/>
          <w:lang w:val="uz-Cyrl-UZ" w:bidi="ru-RU"/>
        </w:rPr>
      </w:pPr>
      <w:r w:rsidRPr="00BE1658">
        <w:rPr>
          <w:rFonts w:ascii="Times New Roman" w:eastAsia="Times New Roman" w:hAnsi="Times New Roman" w:cs="Times New Roman"/>
          <w:b/>
          <w:color w:val="000000"/>
          <w:sz w:val="28"/>
          <w:szCs w:val="28"/>
          <w:lang w:val="uz-Cyrl-UZ" w:bidi="ru-RU"/>
        </w:rPr>
        <w:t>Nazorat savollari</w:t>
      </w:r>
    </w:p>
    <w:p w:rsidR="00E06DEE" w:rsidRPr="00BE1658" w:rsidRDefault="00E06DEE" w:rsidP="00E06DEE">
      <w:pPr>
        <w:pStyle w:val="22"/>
        <w:shd w:val="clear" w:color="auto" w:fill="auto"/>
        <w:tabs>
          <w:tab w:val="left" w:pos="873"/>
        </w:tabs>
        <w:spacing w:after="0" w:line="240" w:lineRule="auto"/>
        <w:ind w:firstLine="567"/>
        <w:rPr>
          <w:rFonts w:ascii="Times New Roman" w:eastAsia="Times New Roman" w:hAnsi="Times New Roman" w:cs="Times New Roman"/>
          <w:color w:val="000000"/>
          <w:sz w:val="28"/>
          <w:szCs w:val="28"/>
          <w:lang w:val="uz-Cyrl-UZ" w:bidi="ru-RU"/>
        </w:rPr>
      </w:pPr>
      <w:r w:rsidRPr="00BE1658">
        <w:rPr>
          <w:rFonts w:ascii="Times New Roman" w:eastAsia="Times New Roman" w:hAnsi="Times New Roman" w:cs="Times New Roman"/>
          <w:color w:val="000000"/>
          <w:sz w:val="28"/>
          <w:szCs w:val="28"/>
          <w:lang w:val="uz-Cyrl-UZ" w:bidi="ru-RU"/>
        </w:rPr>
        <w:t xml:space="preserve">1. Alkaloidlar nima? </w:t>
      </w:r>
    </w:p>
    <w:p w:rsidR="00E06DEE" w:rsidRPr="00BE1658" w:rsidRDefault="00E06DEE" w:rsidP="00E06DEE">
      <w:pPr>
        <w:pStyle w:val="22"/>
        <w:shd w:val="clear" w:color="auto" w:fill="auto"/>
        <w:tabs>
          <w:tab w:val="left" w:pos="873"/>
        </w:tabs>
        <w:spacing w:after="0" w:line="240" w:lineRule="auto"/>
        <w:ind w:firstLine="567"/>
        <w:rPr>
          <w:rFonts w:ascii="Times New Roman" w:eastAsia="Times New Roman" w:hAnsi="Times New Roman" w:cs="Times New Roman"/>
          <w:color w:val="000000"/>
          <w:sz w:val="28"/>
          <w:szCs w:val="28"/>
          <w:lang w:val="uz-Cyrl-UZ" w:bidi="ru-RU"/>
        </w:rPr>
      </w:pPr>
      <w:r w:rsidRPr="00BE1658">
        <w:rPr>
          <w:rFonts w:ascii="Times New Roman" w:eastAsia="Times New Roman" w:hAnsi="Times New Roman" w:cs="Times New Roman"/>
          <w:color w:val="000000"/>
          <w:sz w:val="28"/>
          <w:szCs w:val="28"/>
          <w:lang w:val="uz-Cyrl-UZ" w:bidi="ru-RU"/>
        </w:rPr>
        <w:t xml:space="preserve">2. Alkaloidlarni o‘simlik dunyosida tarqalishini ayting. </w:t>
      </w:r>
    </w:p>
    <w:p w:rsidR="00E06DEE" w:rsidRPr="00BE1658" w:rsidRDefault="00E06DEE" w:rsidP="00E06DEE">
      <w:pPr>
        <w:pStyle w:val="22"/>
        <w:shd w:val="clear" w:color="auto" w:fill="auto"/>
        <w:tabs>
          <w:tab w:val="left" w:pos="873"/>
        </w:tabs>
        <w:spacing w:after="0" w:line="240" w:lineRule="auto"/>
        <w:ind w:firstLine="567"/>
        <w:rPr>
          <w:rFonts w:ascii="Times New Roman" w:eastAsia="Times New Roman" w:hAnsi="Times New Roman" w:cs="Times New Roman"/>
          <w:color w:val="000000"/>
          <w:sz w:val="28"/>
          <w:szCs w:val="28"/>
          <w:lang w:val="uz-Cyrl-UZ" w:bidi="ru-RU"/>
        </w:rPr>
      </w:pPr>
      <w:r w:rsidRPr="00BE1658">
        <w:rPr>
          <w:rFonts w:ascii="Times New Roman" w:eastAsia="Times New Roman" w:hAnsi="Times New Roman" w:cs="Times New Roman"/>
          <w:color w:val="000000"/>
          <w:sz w:val="28"/>
          <w:szCs w:val="28"/>
          <w:lang w:val="uz-Cyrl-UZ" w:bidi="ru-RU"/>
        </w:rPr>
        <w:t xml:space="preserve">3. Alkaloidlar o‘simlik tarkibida necha xil ko‘rinishda uchraydi? </w:t>
      </w:r>
    </w:p>
    <w:p w:rsidR="00E06DEE" w:rsidRPr="00BE1658" w:rsidRDefault="00E06DEE" w:rsidP="00E06DEE">
      <w:pPr>
        <w:pStyle w:val="22"/>
        <w:shd w:val="clear" w:color="auto" w:fill="auto"/>
        <w:tabs>
          <w:tab w:val="left" w:pos="873"/>
        </w:tabs>
        <w:spacing w:after="0" w:line="240" w:lineRule="auto"/>
        <w:ind w:firstLine="567"/>
        <w:rPr>
          <w:rFonts w:ascii="Times New Roman" w:eastAsia="Times New Roman" w:hAnsi="Times New Roman" w:cs="Times New Roman"/>
          <w:color w:val="000000"/>
          <w:sz w:val="28"/>
          <w:szCs w:val="28"/>
          <w:lang w:val="uz-Cyrl-UZ" w:bidi="ru-RU"/>
        </w:rPr>
      </w:pPr>
      <w:r w:rsidRPr="00BE1658">
        <w:rPr>
          <w:rFonts w:ascii="Times New Roman" w:eastAsia="Times New Roman" w:hAnsi="Times New Roman" w:cs="Times New Roman"/>
          <w:color w:val="000000"/>
          <w:sz w:val="28"/>
          <w:szCs w:val="28"/>
          <w:lang w:val="uz-Cyrl-UZ" w:bidi="ru-RU"/>
        </w:rPr>
        <w:t xml:space="preserve">4. Alkaloidlarni tasniflab bering. </w:t>
      </w:r>
    </w:p>
    <w:p w:rsidR="00E06DEE" w:rsidRPr="00BE1658" w:rsidRDefault="00E06DEE" w:rsidP="00E06DEE">
      <w:pPr>
        <w:pStyle w:val="22"/>
        <w:shd w:val="clear" w:color="auto" w:fill="auto"/>
        <w:tabs>
          <w:tab w:val="left" w:pos="873"/>
        </w:tabs>
        <w:spacing w:after="0" w:line="240" w:lineRule="auto"/>
        <w:ind w:firstLine="567"/>
        <w:rPr>
          <w:rFonts w:ascii="Times New Roman" w:eastAsia="Times New Roman" w:hAnsi="Times New Roman" w:cs="Times New Roman"/>
          <w:color w:val="000000"/>
          <w:sz w:val="28"/>
          <w:szCs w:val="28"/>
          <w:lang w:val="uz-Cyrl-UZ" w:bidi="ru-RU"/>
        </w:rPr>
      </w:pPr>
      <w:r w:rsidRPr="00BE1658">
        <w:rPr>
          <w:rFonts w:ascii="Times New Roman" w:eastAsia="Times New Roman" w:hAnsi="Times New Roman" w:cs="Times New Roman"/>
          <w:color w:val="000000"/>
          <w:sz w:val="28"/>
          <w:szCs w:val="28"/>
          <w:lang w:val="uz-Cyrl-UZ" w:bidi="ru-RU"/>
        </w:rPr>
        <w:t>5. Alkaloidlarni umumiy va maxsus reaksiyalari nima va ularga qanday reaktivlar</w:t>
      </w:r>
    </w:p>
    <w:p w:rsidR="00E06DEE" w:rsidRPr="00BE1658" w:rsidRDefault="00E06DEE" w:rsidP="00E06DEE">
      <w:pPr>
        <w:pStyle w:val="22"/>
        <w:shd w:val="clear" w:color="auto" w:fill="auto"/>
        <w:tabs>
          <w:tab w:val="left" w:pos="873"/>
        </w:tabs>
        <w:spacing w:after="0" w:line="240" w:lineRule="auto"/>
        <w:ind w:firstLine="567"/>
        <w:rPr>
          <w:rFonts w:ascii="Times New Roman" w:eastAsia="Times New Roman" w:hAnsi="Times New Roman" w:cs="Times New Roman"/>
          <w:color w:val="000000"/>
          <w:sz w:val="28"/>
          <w:szCs w:val="28"/>
          <w:lang w:val="uz-Cyrl-UZ" w:bidi="ru-RU"/>
        </w:rPr>
      </w:pPr>
      <w:r w:rsidRPr="00BE1658">
        <w:rPr>
          <w:rFonts w:ascii="Times New Roman" w:eastAsia="Times New Roman" w:hAnsi="Times New Roman" w:cs="Times New Roman"/>
          <w:color w:val="000000"/>
          <w:sz w:val="28"/>
          <w:szCs w:val="28"/>
          <w:lang w:val="uz-Cyrl-UZ" w:bidi="ru-RU"/>
        </w:rPr>
        <w:t xml:space="preserve">    ishlatiladi? </w:t>
      </w:r>
    </w:p>
    <w:p w:rsidR="003C7713" w:rsidRDefault="00E06DEE"/>
    <w:sectPr w:rsidR="003C7713" w:rsidSect="001F1071">
      <w:type w:val="continuous"/>
      <w:pgSz w:w="11906" w:h="16838" w:code="9"/>
      <w:pgMar w:top="1134" w:right="851"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0E63C6"/>
    <w:multiLevelType w:val="hybridMultilevel"/>
    <w:tmpl w:val="F692E466"/>
    <w:lvl w:ilvl="0" w:tplc="0419000F">
      <w:start w:val="1"/>
      <w:numFmt w:val="decimal"/>
      <w:lvlText w:val="%1."/>
      <w:lvlJc w:val="left"/>
      <w:pPr>
        <w:tabs>
          <w:tab w:val="num" w:pos="1520"/>
        </w:tabs>
        <w:ind w:left="1520" w:hanging="360"/>
      </w:pPr>
    </w:lvl>
    <w:lvl w:ilvl="1" w:tplc="04190019" w:tentative="1">
      <w:start w:val="1"/>
      <w:numFmt w:val="lowerLetter"/>
      <w:lvlText w:val="%2."/>
      <w:lvlJc w:val="left"/>
      <w:pPr>
        <w:tabs>
          <w:tab w:val="num" w:pos="2240"/>
        </w:tabs>
        <w:ind w:left="2240" w:hanging="360"/>
      </w:pPr>
    </w:lvl>
    <w:lvl w:ilvl="2" w:tplc="0419001B" w:tentative="1">
      <w:start w:val="1"/>
      <w:numFmt w:val="lowerRoman"/>
      <w:lvlText w:val="%3."/>
      <w:lvlJc w:val="right"/>
      <w:pPr>
        <w:tabs>
          <w:tab w:val="num" w:pos="2960"/>
        </w:tabs>
        <w:ind w:left="2960" w:hanging="180"/>
      </w:pPr>
    </w:lvl>
    <w:lvl w:ilvl="3" w:tplc="0419000F" w:tentative="1">
      <w:start w:val="1"/>
      <w:numFmt w:val="decimal"/>
      <w:lvlText w:val="%4."/>
      <w:lvlJc w:val="left"/>
      <w:pPr>
        <w:tabs>
          <w:tab w:val="num" w:pos="3680"/>
        </w:tabs>
        <w:ind w:left="3680" w:hanging="360"/>
      </w:pPr>
    </w:lvl>
    <w:lvl w:ilvl="4" w:tplc="04190019" w:tentative="1">
      <w:start w:val="1"/>
      <w:numFmt w:val="lowerLetter"/>
      <w:lvlText w:val="%5."/>
      <w:lvlJc w:val="left"/>
      <w:pPr>
        <w:tabs>
          <w:tab w:val="num" w:pos="4400"/>
        </w:tabs>
        <w:ind w:left="4400" w:hanging="360"/>
      </w:pPr>
    </w:lvl>
    <w:lvl w:ilvl="5" w:tplc="0419001B" w:tentative="1">
      <w:start w:val="1"/>
      <w:numFmt w:val="lowerRoman"/>
      <w:lvlText w:val="%6."/>
      <w:lvlJc w:val="right"/>
      <w:pPr>
        <w:tabs>
          <w:tab w:val="num" w:pos="5120"/>
        </w:tabs>
        <w:ind w:left="5120" w:hanging="180"/>
      </w:pPr>
    </w:lvl>
    <w:lvl w:ilvl="6" w:tplc="0419000F" w:tentative="1">
      <w:start w:val="1"/>
      <w:numFmt w:val="decimal"/>
      <w:lvlText w:val="%7."/>
      <w:lvlJc w:val="left"/>
      <w:pPr>
        <w:tabs>
          <w:tab w:val="num" w:pos="5840"/>
        </w:tabs>
        <w:ind w:left="5840" w:hanging="360"/>
      </w:pPr>
    </w:lvl>
    <w:lvl w:ilvl="7" w:tplc="04190019" w:tentative="1">
      <w:start w:val="1"/>
      <w:numFmt w:val="lowerLetter"/>
      <w:lvlText w:val="%8."/>
      <w:lvlJc w:val="left"/>
      <w:pPr>
        <w:tabs>
          <w:tab w:val="num" w:pos="6560"/>
        </w:tabs>
        <w:ind w:left="6560" w:hanging="360"/>
      </w:pPr>
    </w:lvl>
    <w:lvl w:ilvl="8" w:tplc="0419001B" w:tentative="1">
      <w:start w:val="1"/>
      <w:numFmt w:val="lowerRoman"/>
      <w:lvlText w:val="%9."/>
      <w:lvlJc w:val="right"/>
      <w:pPr>
        <w:tabs>
          <w:tab w:val="num" w:pos="7280"/>
        </w:tabs>
        <w:ind w:left="72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9B2"/>
    <w:rsid w:val="000A7486"/>
    <w:rsid w:val="001F1071"/>
    <w:rsid w:val="00360F65"/>
    <w:rsid w:val="00445A08"/>
    <w:rsid w:val="007109B2"/>
    <w:rsid w:val="00C808F9"/>
    <w:rsid w:val="00DE7FB7"/>
    <w:rsid w:val="00E06D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9991F"/>
  <w15:chartTrackingRefBased/>
  <w15:docId w15:val="{BDEE0297-34C6-4EA8-B144-B102429ED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6DEE"/>
  </w:style>
  <w:style w:type="paragraph" w:styleId="1">
    <w:name w:val="heading 1"/>
    <w:basedOn w:val="a"/>
    <w:next w:val="a"/>
    <w:link w:val="10"/>
    <w:qFormat/>
    <w:rsid w:val="00E06DEE"/>
    <w:pPr>
      <w:keepNext/>
      <w:spacing w:after="0" w:line="240" w:lineRule="auto"/>
      <w:jc w:val="center"/>
      <w:outlineLvl w:val="0"/>
    </w:pPr>
    <w:rPr>
      <w:rFonts w:ascii="Times New Roman" w:eastAsia="Times New Roman" w:hAnsi="Times New Roman" w:cs="Times New Roman"/>
      <w:b/>
      <w:bCs/>
      <w:sz w:val="28"/>
      <w:szCs w:val="24"/>
      <w:lang w:val="uz-Cyrl-UZ" w:eastAsia="ru-RU"/>
    </w:rPr>
  </w:style>
  <w:style w:type="paragraph" w:styleId="2">
    <w:name w:val="heading 2"/>
    <w:basedOn w:val="a"/>
    <w:next w:val="a"/>
    <w:link w:val="20"/>
    <w:qFormat/>
    <w:rsid w:val="00E06DEE"/>
    <w:pPr>
      <w:keepNext/>
      <w:spacing w:after="0" w:line="240" w:lineRule="auto"/>
      <w:jc w:val="center"/>
      <w:outlineLvl w:val="1"/>
    </w:pPr>
    <w:rPr>
      <w:rFonts w:ascii="Times New Roman" w:eastAsia="Times New Roman" w:hAnsi="Times New Roman" w:cs="Times New Roman"/>
      <w:sz w:val="28"/>
      <w:szCs w:val="24"/>
      <w:lang w:val="uz-Cyrl-U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06DEE"/>
    <w:rPr>
      <w:rFonts w:ascii="Times New Roman" w:eastAsia="Times New Roman" w:hAnsi="Times New Roman" w:cs="Times New Roman"/>
      <w:b/>
      <w:bCs/>
      <w:sz w:val="28"/>
      <w:szCs w:val="24"/>
      <w:lang w:val="uz-Cyrl-UZ" w:eastAsia="ru-RU"/>
    </w:rPr>
  </w:style>
  <w:style w:type="character" w:customStyle="1" w:styleId="20">
    <w:name w:val="Заголовок 2 Знак"/>
    <w:basedOn w:val="a0"/>
    <w:link w:val="2"/>
    <w:rsid w:val="00E06DEE"/>
    <w:rPr>
      <w:rFonts w:ascii="Times New Roman" w:eastAsia="Times New Roman" w:hAnsi="Times New Roman" w:cs="Times New Roman"/>
      <w:sz w:val="28"/>
      <w:szCs w:val="24"/>
      <w:lang w:val="uz-Cyrl-UZ" w:eastAsia="ru-RU"/>
    </w:rPr>
  </w:style>
  <w:style w:type="character" w:customStyle="1" w:styleId="21">
    <w:name w:val="Основной текст (2)_"/>
    <w:basedOn w:val="a0"/>
    <w:link w:val="22"/>
    <w:rsid w:val="00E06DEE"/>
    <w:rPr>
      <w:sz w:val="17"/>
      <w:szCs w:val="17"/>
      <w:shd w:val="clear" w:color="auto" w:fill="FFFFFF"/>
    </w:rPr>
  </w:style>
  <w:style w:type="paragraph" w:customStyle="1" w:styleId="22">
    <w:name w:val="Основной текст (2)"/>
    <w:basedOn w:val="a"/>
    <w:link w:val="21"/>
    <w:rsid w:val="00E06DEE"/>
    <w:pPr>
      <w:widowControl w:val="0"/>
      <w:shd w:val="clear" w:color="auto" w:fill="FFFFFF"/>
      <w:spacing w:after="240" w:line="0" w:lineRule="atLeast"/>
      <w:jc w:val="both"/>
    </w:pPr>
    <w:rPr>
      <w:sz w:val="17"/>
      <w:szCs w:val="17"/>
    </w:rPr>
  </w:style>
  <w:style w:type="table" w:styleId="a3">
    <w:name w:val="Table Grid"/>
    <w:basedOn w:val="a1"/>
    <w:uiPriority w:val="59"/>
    <w:rsid w:val="00E06DE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ody Text Indent"/>
    <w:basedOn w:val="a"/>
    <w:link w:val="a5"/>
    <w:unhideWhenUsed/>
    <w:rsid w:val="00E06DEE"/>
    <w:pPr>
      <w:spacing w:after="120" w:line="240" w:lineRule="auto"/>
      <w:ind w:left="283"/>
      <w:jc w:val="both"/>
    </w:pPr>
    <w:rPr>
      <w:rFonts w:ascii="Times New Roman" w:eastAsiaTheme="minorEastAsia" w:hAnsi="Times New Roman"/>
      <w:sz w:val="28"/>
      <w:lang w:eastAsia="ru-RU"/>
    </w:rPr>
  </w:style>
  <w:style w:type="character" w:customStyle="1" w:styleId="a5">
    <w:name w:val="Основной текст с отступом Знак"/>
    <w:basedOn w:val="a0"/>
    <w:link w:val="a4"/>
    <w:rsid w:val="00E06DEE"/>
    <w:rPr>
      <w:rFonts w:ascii="Times New Roman" w:eastAsiaTheme="minorEastAsia" w:hAnsi="Times New Roman"/>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707</Words>
  <Characters>4030</Characters>
  <Application>Microsoft Office Word</Application>
  <DocSecurity>0</DocSecurity>
  <Lines>33</Lines>
  <Paragraphs>9</Paragraphs>
  <ScaleCrop>false</ScaleCrop>
  <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2026-02-14T06:14:00Z</dcterms:created>
  <dcterms:modified xsi:type="dcterms:W3CDTF">2026-02-14T06:15:00Z</dcterms:modified>
</cp:coreProperties>
</file>