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392" w:rsidRPr="009416D0" w:rsidRDefault="00A12392" w:rsidP="00A12392">
      <w:pPr>
        <w:pStyle w:val="a3"/>
        <w:rPr>
          <w:rFonts w:ascii="Times New Roman" w:hAnsi="Times New Roman" w:cs="Times New Roman"/>
          <w:b/>
          <w:bCs/>
          <w:lang w:val="uz-Cyrl-UZ"/>
        </w:rPr>
      </w:pPr>
      <w:r w:rsidRPr="009416D0">
        <w:rPr>
          <w:rFonts w:ascii="Times New Roman" w:hAnsi="Times New Roman" w:cs="Times New Roman"/>
          <w:b/>
          <w:lang w:val="uz-Cyrl-UZ"/>
        </w:rPr>
        <w:t xml:space="preserve"> “Агротупроқшунослик ва агрофизика”</w:t>
      </w:r>
    </w:p>
    <w:p w:rsidR="00A12392" w:rsidRPr="00155755" w:rsidRDefault="00DA7A87" w:rsidP="00DA7A87">
      <w:pPr>
        <w:pStyle w:val="a3"/>
        <w:ind w:left="720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1-</w:t>
      </w:r>
      <w:r w:rsidR="00155755">
        <w:rPr>
          <w:rFonts w:ascii="Times New Roman" w:hAnsi="Times New Roman" w:cs="Times New Roman"/>
          <w:lang w:val="uz-Cyrl-UZ"/>
        </w:rPr>
        <w:t>Билет</w:t>
      </w:r>
    </w:p>
    <w:p w:rsidR="00155755" w:rsidRPr="00155755" w:rsidRDefault="00877EEF" w:rsidP="00877EEF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Агротупроқшунослик ва тупроқ агрофизикаси ривожланишининг асосий даврлари.</w:t>
      </w:r>
    </w:p>
    <w:p w:rsidR="00155755" w:rsidRDefault="00877EEF" w:rsidP="00877E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155755" w:rsidRPr="00155755">
        <w:rPr>
          <w:rFonts w:ascii="Times New Roman" w:hAnsi="Times New Roman" w:cs="Times New Roman"/>
          <w:color w:val="000000"/>
          <w:lang w:val="uz-Cyrl-UZ"/>
        </w:rPr>
        <w:t>Ҳаво хоссаларини ўрганиш усуллари ва тупроқ ҳавоси таркиби.</w:t>
      </w:r>
      <w:r w:rsidR="00155755" w:rsidRPr="009416D0">
        <w:rPr>
          <w:rFonts w:ascii="Times New Roman" w:hAnsi="Times New Roman" w:cs="Times New Roman"/>
          <w:color w:val="000000"/>
          <w:lang w:val="uz-Cyrl-UZ"/>
        </w:rPr>
        <w:t xml:space="preserve"> Тупроқ ҳавосининг физикавий ҳолати. </w:t>
      </w:r>
    </w:p>
    <w:p w:rsidR="0054606D" w:rsidRPr="00155755" w:rsidRDefault="00877EEF" w:rsidP="00877E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54606D" w:rsidRPr="009416D0">
        <w:rPr>
          <w:rFonts w:ascii="Times New Roman" w:hAnsi="Times New Roman" w:cs="Times New Roman"/>
          <w:color w:val="000000"/>
          <w:lang w:val="uz-Cyrl-UZ"/>
        </w:rPr>
        <w:t xml:space="preserve">Тупроқларнинг асосий физик хосслари. </w:t>
      </w:r>
    </w:p>
    <w:p w:rsidR="00155755" w:rsidRPr="00155755" w:rsidRDefault="00877EEF" w:rsidP="00877E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Theme="minorHAnsi" w:hAnsiTheme="minorHAnsi"/>
          <w:lang w:val="uz-Cyrl-UZ"/>
        </w:rPr>
        <w:t>4.</w:t>
      </w:r>
      <w:r w:rsidR="00155755" w:rsidRPr="000A4C65">
        <w:rPr>
          <w:lang w:val="uz-Cyrl-UZ"/>
        </w:rPr>
        <w:t>Олинган маълумотларга математик ишлов бериш усуллари</w:t>
      </w:r>
    </w:p>
    <w:p w:rsidR="00155755" w:rsidRPr="009416D0" w:rsidRDefault="00155755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155755" w:rsidRPr="009416D0" w:rsidRDefault="00155755" w:rsidP="00155755">
      <w:pPr>
        <w:pStyle w:val="a3"/>
        <w:ind w:left="480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2-Билет</w:t>
      </w:r>
    </w:p>
    <w:p w:rsidR="00155755" w:rsidRPr="009416D0" w:rsidRDefault="006363C6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0A346A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155755" w:rsidRPr="009416D0">
        <w:rPr>
          <w:rFonts w:ascii="Times New Roman" w:hAnsi="Times New Roman" w:cs="Times New Roman"/>
          <w:color w:val="000000"/>
          <w:lang w:val="uz-Cyrl-UZ"/>
        </w:rPr>
        <w:t xml:space="preserve">Ҳаво алмашинуви жараёни ва тупроқнинг биологик фаоллиги. Тупроқ эритмаси аэрацияси ва тупроқларда оксидланиш-қайтарилиш жараёнлари. </w:t>
      </w:r>
    </w:p>
    <w:p w:rsidR="006363C6" w:rsidRDefault="00155755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6363C6" w:rsidRPr="006363C6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6363C6" w:rsidRPr="009416D0">
        <w:rPr>
          <w:rFonts w:ascii="Times New Roman" w:hAnsi="Times New Roman" w:cs="Times New Roman"/>
          <w:color w:val="000000"/>
          <w:lang w:val="uz-Cyrl-UZ"/>
        </w:rPr>
        <w:t>Тупроқ ва гидросфера. Тупроқларнинг ифлосланиши натижасида ҳосил бўладиган шўрланиш</w:t>
      </w:r>
      <w:r w:rsidR="000A346A">
        <w:rPr>
          <w:rFonts w:ascii="Times New Roman" w:hAnsi="Times New Roman" w:cs="Times New Roman"/>
          <w:color w:val="000000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lang w:val="uz-Cyrl-UZ"/>
        </w:rPr>
        <w:t>.</w:t>
      </w:r>
    </w:p>
    <w:p w:rsidR="000A346A" w:rsidRDefault="006363C6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155755">
        <w:rPr>
          <w:rFonts w:ascii="Times New Roman" w:hAnsi="Times New Roman" w:cs="Times New Roman"/>
          <w:color w:val="000000"/>
          <w:lang w:val="uz-Cyrl-UZ"/>
        </w:rPr>
        <w:t>3.</w:t>
      </w:r>
      <w:r w:rsidR="000A346A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Тупроқ агрофизик хоссалари классификацияси асосий тамойиллари ва Ўзбекистонда тупроқларнинг тарқалиш қонуниятлари. .</w:t>
      </w:r>
    </w:p>
    <w:p w:rsidR="00A12392" w:rsidRDefault="000A346A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4</w:t>
      </w:r>
      <w:r w:rsidRPr="000A346A">
        <w:rPr>
          <w:rFonts w:ascii="Times New Roman" w:hAnsi="Times New Roman" w:cs="Times New Roman"/>
          <w:lang w:val="uz-Cyrl-UZ"/>
        </w:rPr>
        <w:t xml:space="preserve"> </w:t>
      </w:r>
      <w:r w:rsidRPr="000A4C65">
        <w:rPr>
          <w:rFonts w:ascii="Times New Roman" w:hAnsi="Times New Roman" w:cs="Times New Roman"/>
          <w:lang w:val="uz-Cyrl-UZ"/>
        </w:rPr>
        <w:t>Математик моделлаштириш ва математик статистиканинг универсал услублари, илмий изланишларда улардан фойдаланиш.</w:t>
      </w:r>
    </w:p>
    <w:p w:rsidR="00155755" w:rsidRDefault="00155755" w:rsidP="0015575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155755" w:rsidRPr="009416D0" w:rsidRDefault="000A346A" w:rsidP="008770C5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3-Билет</w:t>
      </w:r>
    </w:p>
    <w:p w:rsidR="00A12392" w:rsidRPr="009416D0" w:rsidRDefault="000A346A" w:rsidP="000A34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Қишлоқ хўжалигида мелиорациянинг тутган ўрни ва аҳамияти. </w:t>
      </w:r>
    </w:p>
    <w:p w:rsidR="00A12392" w:rsidRPr="009416D0" w:rsidRDefault="000A346A" w:rsidP="000A346A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 xml:space="preserve">2. 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эрозиясининг асосий йўналишлари ва унинг олдини олиш. </w:t>
      </w:r>
    </w:p>
    <w:p w:rsidR="00A12392" w:rsidRDefault="000A346A" w:rsidP="000A34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агроэкологияси ва унумдорлиги тўғрисидаги асосий таълимотлар. </w:t>
      </w:r>
    </w:p>
    <w:p w:rsidR="000A346A" w:rsidRPr="000A4C65" w:rsidRDefault="000A346A" w:rsidP="000A346A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Математик ва компьютерли моделлаштириш усуллари: экспериментал, аналитик, аналитик-экспериментал.</w:t>
      </w:r>
    </w:p>
    <w:p w:rsidR="000A346A" w:rsidRDefault="000A346A" w:rsidP="000A34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0A346A" w:rsidRPr="009416D0" w:rsidRDefault="00F93414" w:rsidP="000A346A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4-Билет</w:t>
      </w:r>
    </w:p>
    <w:p w:rsidR="00F93414" w:rsidRPr="009416D0" w:rsidRDefault="00F93414" w:rsidP="00F9341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54606D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Қишлоқ хўжалик ерларининг иссиқлик хоссаларини яхшилаш усуллари. </w:t>
      </w:r>
      <w:r w:rsidR="00104DA0"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Ўсимлик уруғларини униб чиқиш ва ўсиш давридаги тупроқнинг ҳарорати. </w:t>
      </w:r>
    </w:p>
    <w:p w:rsidR="00F93414" w:rsidRDefault="00F93414" w:rsidP="00F93414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Шамол тезлигини ўлчаш. Ҳаво намлигини ўлчаш</w:t>
      </w:r>
      <w:r w:rsidRPr="00F93414">
        <w:rPr>
          <w:rFonts w:ascii="Times New Roman" w:hAnsi="Times New Roman" w:cs="Times New Roman"/>
          <w:lang w:val="uz-Cyrl-UZ"/>
        </w:rPr>
        <w:t xml:space="preserve"> </w:t>
      </w:r>
    </w:p>
    <w:p w:rsidR="00F93414" w:rsidRDefault="00F93414" w:rsidP="00F93414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Олинган маълумотларга вариацион статистика услубида математик ишлов бериш.</w:t>
      </w:r>
    </w:p>
    <w:p w:rsidR="008D4D37" w:rsidRPr="000A4C65" w:rsidRDefault="008D4D37" w:rsidP="00F93414">
      <w:pPr>
        <w:pStyle w:val="a3"/>
        <w:jc w:val="both"/>
        <w:rPr>
          <w:rFonts w:ascii="Times New Roman" w:hAnsi="Times New Roman" w:cs="Times New Roman"/>
          <w:lang w:val="uz-Cyrl-UZ"/>
        </w:rPr>
      </w:pPr>
    </w:p>
    <w:p w:rsidR="008770C5" w:rsidRDefault="00F93414" w:rsidP="008770C5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5-Билет.</w:t>
      </w:r>
    </w:p>
    <w:p w:rsidR="00A12392" w:rsidRDefault="008770C5" w:rsidP="008770C5">
      <w:pPr>
        <w:pStyle w:val="a3"/>
        <w:jc w:val="left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механик ва микроагрегат таркиби. </w:t>
      </w:r>
    </w:p>
    <w:p w:rsidR="00F93414" w:rsidRPr="009416D0" w:rsidRDefault="00F93414" w:rsidP="00F93414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Агроиқлим кўрсаткичлари. Агробашорат. Ўсимлик ўсиш даврларини башоратлаш. </w:t>
      </w:r>
    </w:p>
    <w:p w:rsidR="00F93414" w:rsidRDefault="00F93414" w:rsidP="00F9341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</w:rPr>
        <w:t xml:space="preserve">Тупроқ ва </w:t>
      </w:r>
      <w:r w:rsidRPr="009416D0">
        <w:rPr>
          <w:rFonts w:ascii="Times New Roman" w:hAnsi="Times New Roman" w:cs="Times New Roman"/>
          <w:color w:val="000000"/>
          <w:lang w:val="uz-Cyrl-UZ"/>
        </w:rPr>
        <w:t>грунтлар</w:t>
      </w:r>
      <w:r w:rsidRPr="009416D0">
        <w:rPr>
          <w:rFonts w:ascii="Times New Roman" w:hAnsi="Times New Roman" w:cs="Times New Roman"/>
          <w:color w:val="000000"/>
        </w:rPr>
        <w:t xml:space="preserve"> шўрланиши</w:t>
      </w:r>
      <w:r w:rsidRPr="009416D0">
        <w:rPr>
          <w:rFonts w:ascii="Times New Roman" w:hAnsi="Times New Roman" w:cs="Times New Roman"/>
          <w:color w:val="000000"/>
          <w:lang w:val="uz-Cyrl-UZ"/>
        </w:rPr>
        <w:t>нинг</w:t>
      </w:r>
      <w:r w:rsidRPr="009416D0">
        <w:rPr>
          <w:rFonts w:ascii="Times New Roman" w:hAnsi="Times New Roman" w:cs="Times New Roman"/>
          <w:color w:val="000000"/>
        </w:rPr>
        <w:t xml:space="preserve"> асосий омиллари.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F93414" w:rsidRPr="000A4C65" w:rsidRDefault="007842E1" w:rsidP="007842E1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="00F93414" w:rsidRPr="000A4C65">
        <w:rPr>
          <w:rFonts w:ascii="Times New Roman" w:hAnsi="Times New Roman" w:cs="Times New Roman"/>
          <w:bCs/>
          <w:iCs/>
          <w:lang w:val="uz-Cyrl-UZ"/>
        </w:rPr>
        <w:t>Дисперсион таҳлил (</w:t>
      </w:r>
      <w:r w:rsidR="00F93414" w:rsidRPr="000A4C65">
        <w:rPr>
          <w:rFonts w:ascii="Times New Roman" w:hAnsi="Times New Roman" w:cs="Times New Roman"/>
          <w:lang w:val="uz-Cyrl-UZ"/>
        </w:rPr>
        <w:t>умумлаштирилган, бўлакланган, фарқланувчи, тузатилган оғишлар).</w:t>
      </w:r>
    </w:p>
    <w:p w:rsidR="00F93414" w:rsidRDefault="00F93414" w:rsidP="00F9341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54606D" w:rsidRDefault="0054606D" w:rsidP="00194CB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877EEF" w:rsidRDefault="00877EEF" w:rsidP="00194CB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F93414" w:rsidRDefault="00194CBF" w:rsidP="00194CBF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6-Билет</w:t>
      </w:r>
    </w:p>
    <w:p w:rsidR="00194CBF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1.</w:t>
      </w:r>
      <w:r w:rsidRPr="009416D0">
        <w:rPr>
          <w:rFonts w:ascii="Times New Roman" w:hAnsi="Times New Roman" w:cs="Times New Roman"/>
          <w:color w:val="000000"/>
          <w:lang w:val="uz-Cyrl-UZ"/>
        </w:rPr>
        <w:t>Шамол таъсирида тупроқларнинг емирилиши. Емирилган (эрозияга учраган) тупроқлар ва улардан унумли фойдаланиш. Тупроқларнинг шамол таъсирида емирилишига қарши кураш чоралари.</w:t>
      </w:r>
    </w:p>
    <w:p w:rsidR="00A12392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механик ва микроагрегат таркибини аниқлаш усуллари. </w:t>
      </w:r>
    </w:p>
    <w:p w:rsidR="00194CBF" w:rsidRPr="009416D0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Тузлар тўпланишида геологик ва геоморфологик тузилишнинг аҳамияти. </w:t>
      </w:r>
    </w:p>
    <w:p w:rsidR="00194CBF" w:rsidRPr="000A4C65" w:rsidRDefault="00194CBF" w:rsidP="00194CBF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Дисперцион таҳлилда квадратлар умумий йиғиндиси, такрорланишлар учун квадратлар йиғиндиси, вариантлар учун квадратлар йиғиндиси, хато (қолдиқ) учун квадратлар йиғиндиси.</w:t>
      </w:r>
    </w:p>
    <w:p w:rsidR="00194CBF" w:rsidRDefault="00194CBF" w:rsidP="00194CBF">
      <w:pPr>
        <w:pStyle w:val="a3"/>
        <w:ind w:left="480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194CBF" w:rsidRDefault="00B27F3D" w:rsidP="00B27F3D">
      <w:pPr>
        <w:pStyle w:val="a3"/>
        <w:ind w:left="480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7-Билет</w:t>
      </w:r>
    </w:p>
    <w:p w:rsidR="00194CBF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Ўзбекистон чўл минтақаси тупроқларининг агрофизик хосслари ва уларни бошқариш. </w:t>
      </w:r>
    </w:p>
    <w:p w:rsidR="00194CBF" w:rsidRPr="00194CBF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194CBF">
        <w:rPr>
          <w:rFonts w:ascii="Times New Roman" w:hAnsi="Times New Roman" w:cs="Times New Roman"/>
          <w:color w:val="000000"/>
          <w:lang w:val="uz-Cyrl-UZ"/>
        </w:rPr>
        <w:t xml:space="preserve">Тупроқ муҳофазасининг вазифалари. </w:t>
      </w:r>
    </w:p>
    <w:p w:rsidR="00194CBF" w:rsidRPr="009416D0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 иссиқлик ўзлаштириш коэффициенти. Тупроқ ҳарорати.</w:t>
      </w:r>
    </w:p>
    <w:p w:rsidR="00B27F3D" w:rsidRPr="000A4C65" w:rsidRDefault="00B27F3D" w:rsidP="00B27F3D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F критерий, энг кичик муҳим фарқ (НСР), Стьюдент (t) критерийси</w:t>
      </w:r>
      <w:r w:rsidRPr="000A4C65">
        <w:rPr>
          <w:rFonts w:ascii="Times New Roman" w:hAnsi="Times New Roman" w:cs="Times New Roman"/>
          <w:bCs/>
          <w:iCs/>
          <w:lang w:val="uz-Cyrl-UZ"/>
        </w:rPr>
        <w:t>).</w:t>
      </w:r>
    </w:p>
    <w:p w:rsidR="00194CBF" w:rsidRDefault="00194CBF" w:rsidP="00194CB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194CBF" w:rsidRDefault="008770C5" w:rsidP="008770C5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8-Билет</w:t>
      </w:r>
    </w:p>
    <w:p w:rsidR="00A12392" w:rsidRPr="009416D0" w:rsidRDefault="008770C5" w:rsidP="008770C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Ўзбекистон бўз тупроқлар минтақаси тупроқларининг агрофизик хоссалари ва уларни бошқариш. </w:t>
      </w:r>
    </w:p>
    <w:p w:rsidR="00A12392" w:rsidRPr="009416D0" w:rsidRDefault="008770C5" w:rsidP="008770C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Тупроқларнинг солиштирма сирти. Тупроқларнинг юза энергияси. </w:t>
      </w:r>
    </w:p>
    <w:p w:rsidR="00A12392" w:rsidRDefault="008770C5" w:rsidP="008770C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Тупроқларнинг механик ва микроагрегат таркиби ҳақидаги маълумотларни тақдим этиш ва баҳолаш. </w:t>
      </w:r>
      <w:r w:rsidR="00A12392" w:rsidRPr="008770C5">
        <w:rPr>
          <w:rFonts w:ascii="Times New Roman" w:hAnsi="Times New Roman" w:cs="Times New Roman"/>
          <w:color w:val="000000"/>
          <w:lang w:val="uz-Cyrl-UZ"/>
        </w:rPr>
        <w:t>Микроагрегатлар ҳосил бўлиш шарт-шароитлари.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8770C5" w:rsidRPr="000A4C65" w:rsidRDefault="008770C5" w:rsidP="008770C5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Тажриба натижаларига статистик ишлов беришда SAS, SPSS, GenSTAT, CropStat каби замонавий дастурлар.</w:t>
      </w:r>
    </w:p>
    <w:p w:rsidR="008770C5" w:rsidRDefault="008770C5" w:rsidP="008770C5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770C5" w:rsidRPr="009416D0" w:rsidRDefault="008770C5" w:rsidP="008770C5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9-Билет</w:t>
      </w:r>
    </w:p>
    <w:p w:rsidR="00A12392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</w:rPr>
        <w:t>Тупроқ</w:t>
      </w:r>
      <w:r w:rsidR="00104DA0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A12392" w:rsidRPr="009416D0">
        <w:rPr>
          <w:rFonts w:ascii="Times New Roman" w:hAnsi="Times New Roman" w:cs="Times New Roman"/>
          <w:color w:val="000000"/>
        </w:rPr>
        <w:t xml:space="preserve"> агрегатларининг таркиби ва хоссалари.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Агрономик қийматга эга тупроқ структураси. </w:t>
      </w:r>
    </w:p>
    <w:p w:rsidR="008770C5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Тузларнинг биологик айланиш жараёнида тўпланиши ва тарқалиши</w:t>
      </w:r>
    </w:p>
    <w:p w:rsidR="00BE4ACB" w:rsidRPr="009416D0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Рельеф ва ўсимликнинг тупроқ ҳароратига таъсири. Тупроқ типлари, таркиби ва намлигининг унинг ҳароратига таъсири. </w:t>
      </w:r>
    </w:p>
    <w:p w:rsidR="00BE4ACB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Theme="minorHAnsi" w:hAnsiTheme="minorHAnsi"/>
          <w:lang w:val="uz-Cyrl-UZ"/>
        </w:rPr>
        <w:t>4.</w:t>
      </w:r>
      <w:r w:rsidRPr="000A4C65">
        <w:rPr>
          <w:lang w:val="uz-Cyrl-UZ"/>
        </w:rPr>
        <w:t xml:space="preserve">Тупроқ мелиорацияси даврида </w:t>
      </w:r>
      <w:r>
        <w:rPr>
          <w:lang w:val="uz-Cyrl-UZ"/>
        </w:rPr>
        <w:t>коллектор, дренаж</w:t>
      </w:r>
      <w:r w:rsidRPr="000A4C65">
        <w:rPr>
          <w:lang w:val="uz-Cyrl-UZ"/>
        </w:rPr>
        <w:t>, йиғма коллектор, тупроқ ювиш механизмини аниқлашда, моделлаштиришдаги омиллар (Гончаров, Мирухлова, Кузнецов, Жензнянь)  кўрсатмалари</w:t>
      </w:r>
    </w:p>
    <w:p w:rsidR="00BE4ACB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BE4ACB" w:rsidRPr="009416D0" w:rsidRDefault="00BE4ACB" w:rsidP="00BE4ACB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10-Билет</w:t>
      </w:r>
    </w:p>
    <w:p w:rsidR="00A12392" w:rsidRPr="00BE4ACB" w:rsidRDefault="00BE4ACB" w:rsidP="00BE4ACB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хоссаларига, тартиботига ва унумдорлигига унинг структурасини таъсири. Тупроқ юзасида қатқалоқ ва ҳайдалма қатлам тагида қаттиқ қатлам ҳосил бўлиши. </w:t>
      </w:r>
    </w:p>
    <w:p w:rsidR="00BE4ACB" w:rsidRPr="009416D0" w:rsidRDefault="00BE4ACB" w:rsidP="00BE4ACB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Рельеф агроиқлим омили сифатида. Айрим метрологик ҳолатларнинг физик асослари. Қурғоқчилик. Сув танқислиги. </w:t>
      </w:r>
    </w:p>
    <w:p w:rsidR="00BE4ACB" w:rsidRPr="009416D0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 ифлослантирувчи манба сифатида. Ифлослантирувчи манбалар. Озиқа моддалари ифлослантирувчи манба сифатида.</w:t>
      </w:r>
    </w:p>
    <w:p w:rsidR="00BE4ACB" w:rsidRPr="000A4C65" w:rsidRDefault="005F3755" w:rsidP="00BE4ACB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4.</w:t>
      </w:r>
      <w:r w:rsidR="00BE4ACB" w:rsidRPr="000A4C65">
        <w:rPr>
          <w:sz w:val="28"/>
          <w:szCs w:val="28"/>
          <w:lang w:val="uz-Cyrl-UZ"/>
        </w:rPr>
        <w:t>Мелиоратив ишларни олиб боришда ирригация тармоқлари ва тупроқни критик камайтириш тўғрисидаги  Кузнецов, Гюзунов яратган математик модели</w:t>
      </w:r>
    </w:p>
    <w:p w:rsidR="00BE4ACB" w:rsidRDefault="00BE4ACB" w:rsidP="00BE4AC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BE4ACB" w:rsidRPr="009416D0" w:rsidRDefault="00EC7539" w:rsidP="00EC7539">
      <w:pPr>
        <w:pStyle w:val="a3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aps/>
          <w:color w:val="000000"/>
          <w:lang w:val="uz-Cyrl-UZ"/>
        </w:rPr>
        <w:t xml:space="preserve">11- </w:t>
      </w:r>
      <w:r>
        <w:rPr>
          <w:rFonts w:ascii="Times New Roman" w:hAnsi="Times New Roman" w:cs="Times New Roman"/>
          <w:color w:val="000000"/>
          <w:lang w:val="uz-Cyrl-UZ"/>
        </w:rPr>
        <w:t>Билет</w:t>
      </w:r>
    </w:p>
    <w:p w:rsidR="00A12392" w:rsidRDefault="00EC7539" w:rsidP="00EC75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Агрономик қийматга эга тупроқ структурасини яхшилаш ва сақлаш усуллари, ҳамда уларни баҳолаш. Тупроқ агрегат-структура таркибини аниқлаш усуллари. </w:t>
      </w:r>
    </w:p>
    <w:p w:rsidR="005F3755" w:rsidRPr="009416D0" w:rsidRDefault="00EC7539" w:rsidP="00EC75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5F3755" w:rsidRPr="009416D0">
        <w:rPr>
          <w:rFonts w:ascii="Times New Roman" w:hAnsi="Times New Roman" w:cs="Times New Roman"/>
          <w:color w:val="000000"/>
          <w:lang w:val="uz-Cyrl-UZ"/>
        </w:rPr>
        <w:t xml:space="preserve">Сув таъсирида тупроқларнинг емирилиши. </w:t>
      </w:r>
    </w:p>
    <w:p w:rsidR="007A0B6C" w:rsidRDefault="00EC7539" w:rsidP="007A0B6C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намлигини ўлчаш усуллари. Тупроқ сувларининг энергетик </w:t>
      </w:r>
      <w:r w:rsidR="007A0B6C" w:rsidRPr="009416D0">
        <w:rPr>
          <w:rFonts w:ascii="Times New Roman" w:hAnsi="Times New Roman" w:cs="Times New Roman"/>
          <w:color w:val="000000"/>
          <w:lang w:val="uz-Cyrl-UZ"/>
        </w:rPr>
        <w:t xml:space="preserve">ҳолати. </w:t>
      </w:r>
    </w:p>
    <w:p w:rsidR="007A0B6C" w:rsidRPr="000A4C65" w:rsidRDefault="007A0B6C" w:rsidP="007A0B6C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4.</w:t>
      </w:r>
      <w:r w:rsidRPr="000A4C65">
        <w:rPr>
          <w:sz w:val="28"/>
          <w:szCs w:val="28"/>
          <w:lang w:val="uz-Cyrl-UZ"/>
        </w:rPr>
        <w:t>Эрозия жараёнларини ҳисобга олиб, илмий-тадқиқот олиб борган Кошаков, С</w:t>
      </w:r>
      <w:r>
        <w:rPr>
          <w:sz w:val="28"/>
          <w:szCs w:val="28"/>
          <w:lang w:val="uz-Cyrl-UZ"/>
        </w:rPr>
        <w:t>о</w:t>
      </w:r>
      <w:r w:rsidRPr="000A4C65">
        <w:rPr>
          <w:sz w:val="28"/>
          <w:szCs w:val="28"/>
          <w:lang w:val="uz-Cyrl-UZ"/>
        </w:rPr>
        <w:t>болев, Арманд, Швете ишлари аҳамияти</w:t>
      </w:r>
    </w:p>
    <w:p w:rsidR="00EC7539" w:rsidRDefault="00EC7539" w:rsidP="00EC75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EC7539" w:rsidRPr="009416D0" w:rsidRDefault="007A0B6C" w:rsidP="007A0B6C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12-Билет</w:t>
      </w:r>
    </w:p>
    <w:p w:rsidR="00A12392" w:rsidRPr="009416D0" w:rsidRDefault="007A0B6C" w:rsidP="007A0B6C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8770C5">
        <w:rPr>
          <w:rFonts w:ascii="Times New Roman" w:hAnsi="Times New Roman" w:cs="Times New Roman"/>
          <w:color w:val="000000"/>
          <w:lang w:val="uz-Cyrl-UZ"/>
        </w:rPr>
        <w:t xml:space="preserve">Тупроқ сувларининг хоссалари. </w:t>
      </w:r>
      <w:r w:rsidR="000A346A">
        <w:rPr>
          <w:rFonts w:ascii="Times New Roman" w:hAnsi="Times New Roman" w:cs="Times New Roman"/>
          <w:color w:val="000000"/>
          <w:lang w:val="uz-Cyrl-UZ"/>
        </w:rPr>
        <w:t>т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упроқ сувларининг ҳаракати. Тўйинган ва тўйинмаган тупроқларда сувнинг харакати. </w:t>
      </w:r>
    </w:p>
    <w:p w:rsidR="007A0B6C" w:rsidRPr="007A0B6C" w:rsidRDefault="007A0B6C" w:rsidP="007A0B6C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Ўсимликларнинг сув билан таъминланиши. Эриган моддаларнинг тупроқдаги ҳаракати. </w:t>
      </w:r>
    </w:p>
    <w:p w:rsidR="007A0B6C" w:rsidRPr="007A0B6C" w:rsidRDefault="007A0B6C" w:rsidP="007A0B6C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7A0B6C">
        <w:rPr>
          <w:rFonts w:ascii="Times New Roman" w:hAnsi="Times New Roman" w:cs="Times New Roman"/>
          <w:color w:val="000000"/>
          <w:lang w:val="uz-Cyrl-UZ"/>
        </w:rPr>
        <w:t xml:space="preserve">Тупроқ шўрланишида иқлимнинг аҳамияти. Тузларнинг тўпланишида ва жойланишида дарё сувларининг аҳамияти. </w:t>
      </w:r>
    </w:p>
    <w:p w:rsidR="007A0B6C" w:rsidRPr="007A0B6C" w:rsidRDefault="007A0B6C" w:rsidP="007A0B6C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4.</w:t>
      </w:r>
      <w:r w:rsidRPr="007A0B6C">
        <w:rPr>
          <w:rFonts w:ascii="Times New Roman" w:hAnsi="Times New Roman" w:cs="Times New Roman"/>
          <w:color w:val="000000"/>
          <w:lang w:val="uz-Cyrl-UZ"/>
        </w:rPr>
        <w:t xml:space="preserve">Иқлим кўрсаткичларини ўлчаш. Радиация мувозанати элементларини баҳолаш (актинометрик </w:t>
      </w:r>
      <w:r w:rsidRPr="007A0B6C">
        <w:rPr>
          <w:rFonts w:ascii="Times New Roman" w:hAnsi="Times New Roman" w:cs="Times New Roman"/>
          <w:bCs/>
          <w:iCs/>
          <w:lang w:val="uz-Cyrl-UZ"/>
        </w:rPr>
        <w:t>Маълумотларга</w:t>
      </w:r>
      <w:r w:rsidRPr="007A0B6C">
        <w:rPr>
          <w:rFonts w:ascii="Times New Roman" w:hAnsi="Times New Roman" w:cs="Times New Roman"/>
          <w:lang w:val="uz-Cyrl-UZ"/>
        </w:rPr>
        <w:t xml:space="preserve"> статистик ишлов беришда</w:t>
      </w:r>
      <w:r w:rsidRPr="007A0B6C">
        <w:rPr>
          <w:rFonts w:ascii="Times New Roman" w:hAnsi="Times New Roman" w:cs="Times New Roman"/>
          <w:bCs/>
          <w:iCs/>
          <w:lang w:val="uz-Cyrl-UZ"/>
        </w:rPr>
        <w:t xml:space="preserve"> мақбул тақсимланиш қонуни. Гаусс эгри чизиғи</w:t>
      </w:r>
      <w:r>
        <w:rPr>
          <w:rFonts w:ascii="Times New Roman" w:hAnsi="Times New Roman" w:cs="Times New Roman"/>
          <w:bCs/>
          <w:iCs/>
          <w:lang w:val="uz-Cyrl-UZ"/>
        </w:rPr>
        <w:t xml:space="preserve"> </w:t>
      </w:r>
      <w:r w:rsidRPr="007A0B6C">
        <w:rPr>
          <w:rFonts w:ascii="Times New Roman" w:hAnsi="Times New Roman" w:cs="Times New Roman"/>
          <w:color w:val="000000"/>
          <w:lang w:val="uz-Cyrl-UZ"/>
        </w:rPr>
        <w:t xml:space="preserve">усулда). </w:t>
      </w:r>
    </w:p>
    <w:p w:rsidR="007A0B6C" w:rsidRDefault="007A0B6C" w:rsidP="007A0B6C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7A0B6C" w:rsidRPr="009416D0" w:rsidRDefault="007A0B6C" w:rsidP="007A0B6C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13-Билет</w:t>
      </w:r>
    </w:p>
    <w:p w:rsidR="00A12392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асосий гидрофизик хоссаларининг амалиётда аҳамияти. Тупроқ сув турлари ва тоифалари (категориялари). </w:t>
      </w:r>
    </w:p>
    <w:p w:rsidR="008D4D37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7A0B6C" w:rsidRPr="009416D0">
        <w:rPr>
          <w:rFonts w:ascii="Times New Roman" w:hAnsi="Times New Roman" w:cs="Times New Roman"/>
          <w:color w:val="000000"/>
          <w:lang w:val="uz-Cyrl-UZ"/>
        </w:rPr>
        <w:t xml:space="preserve">Тузларнинг шамол таъсирида тарқалиши. </w:t>
      </w:r>
    </w:p>
    <w:p w:rsidR="007A0B6C" w:rsidRPr="009416D0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7A0B6C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Тупроқнинг бўкиши ва чўкиши</w:t>
      </w:r>
    </w:p>
    <w:p w:rsidR="008D4D37" w:rsidRPr="000A4C65" w:rsidRDefault="008D4D37" w:rsidP="008D4D37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4.</w:t>
      </w:r>
      <w:r w:rsidRPr="000A4C65">
        <w:rPr>
          <w:sz w:val="28"/>
          <w:szCs w:val="28"/>
          <w:lang w:val="uz-Cyrl-UZ"/>
        </w:rPr>
        <w:t>Студент математик модель.  Кичик квадратни кўпайтирув модели ва унинг аҳамияти.  Колмагаров – Табора моделининг аҳамияти нимадан иборат.</w:t>
      </w:r>
    </w:p>
    <w:p w:rsidR="008D4D37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D4D37" w:rsidRPr="009416D0" w:rsidRDefault="008D4D37" w:rsidP="008D4D37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14-Билет</w:t>
      </w:r>
    </w:p>
    <w:p w:rsidR="00A12392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сув тартиботи ва мувозанати. </w:t>
      </w:r>
    </w:p>
    <w:p w:rsidR="008D4D37" w:rsidRPr="009416D0" w:rsidRDefault="008D4D37" w:rsidP="008D4D37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Тупроқ ҳаво сиғими ва уни аниқлаш усуллари. Тупроқнинг ҳаво ўтказувчанлиги. Тупроқ ва атмосфера ўртасида ҳаво алмашинуви. </w:t>
      </w:r>
    </w:p>
    <w:p w:rsidR="008D4D37" w:rsidRPr="009416D0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Табиатда тузларнинг айланиши. Тупроқларнинг иккиламчи шўрланиши. Зовур турлари ва уларнинг вазифалари. Тупроқ сув ва туз тартиботи. </w:t>
      </w:r>
    </w:p>
    <w:p w:rsidR="008D4D37" w:rsidRPr="000A4C65" w:rsidRDefault="008D4D37" w:rsidP="008D4D37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Корреляция ва регрессия. Оддий ва кўпчилик регрессия тенгламалари.</w:t>
      </w:r>
    </w:p>
    <w:p w:rsidR="008D4D37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D4D37" w:rsidRDefault="008D4D37" w:rsidP="008D4D37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D4D37" w:rsidRPr="009416D0" w:rsidRDefault="008D4D37" w:rsidP="008D4D37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15-Билет</w:t>
      </w:r>
    </w:p>
    <w:p w:rsidR="003C7D6A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Ўзбекистон чўл минтақаси тупроқларининг сув тартиботи ва уларни бошқариш усуллари</w:t>
      </w:r>
      <w:r w:rsidRPr="003C7D6A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A12392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Тупроқларнинг емирилишига қарши курашнинг механик усуллари. </w:t>
      </w: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Тупроқларнинг емирилишига қарши кураш агрономик усуллари.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. </w:t>
      </w:r>
    </w:p>
    <w:p w:rsidR="003C7D6A" w:rsidRPr="000A4C65" w:rsidRDefault="003C7D6A" w:rsidP="003C7D6A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Таснифий таҳлил (медиан, вариация коэффициенти, стандарт четланиш, стандарт хатолик).</w:t>
      </w:r>
    </w:p>
    <w:p w:rsidR="003C7D6A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3C7D6A" w:rsidRDefault="003C7D6A" w:rsidP="003C7D6A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16-Билет</w:t>
      </w:r>
    </w:p>
    <w:p w:rsidR="003C7D6A" w:rsidRPr="009416D0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Тупроқнинг иссиқлик ўтказувчанлиги. Тупроқнинг ҳарорат ўтказувчанлиги. </w:t>
      </w:r>
    </w:p>
    <w:p w:rsidR="00A12392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Ўзбекистон бўз тупроқлари минтақаси тупроқлари сув тартиботи ва уларнинг бошқариш усуллари. </w:t>
      </w:r>
    </w:p>
    <w:p w:rsidR="003C7D6A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Тупроқларнинг сув таъсирида емирилишига қарши кураш чоралари</w:t>
      </w:r>
    </w:p>
    <w:p w:rsidR="003C7D6A" w:rsidRPr="000A4C65" w:rsidRDefault="003C7D6A" w:rsidP="003C7D6A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Бир ва кўп омилли ANOVA. Такрорланган ўлчовлар усули.</w:t>
      </w:r>
    </w:p>
    <w:p w:rsidR="003C7D6A" w:rsidRDefault="003C7D6A" w:rsidP="003C7D6A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3C7D6A" w:rsidRPr="009416D0" w:rsidRDefault="003C7D6A" w:rsidP="003C7D6A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17-Билет</w:t>
      </w:r>
    </w:p>
    <w:p w:rsidR="00A555A9" w:rsidRPr="00A555A9" w:rsidRDefault="00A555A9" w:rsidP="00A555A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A555A9">
        <w:rPr>
          <w:rFonts w:ascii="Times New Roman" w:hAnsi="Times New Roman" w:cs="Times New Roman"/>
          <w:color w:val="000000"/>
          <w:lang w:val="uz-Cyrl-UZ"/>
        </w:rPr>
        <w:t xml:space="preserve">Тупроқларнинг сув ўтказувчанлиги. Тупроқга сувнинг шимилиши ва сизиши: коэфиценти,  уларни аниқлаш ва ҳисоблаш. </w:t>
      </w:r>
    </w:p>
    <w:p w:rsidR="00A555A9" w:rsidRPr="00A555A9" w:rsidRDefault="00A555A9" w:rsidP="00A555A9">
      <w:pPr>
        <w:ind w:left="1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2.</w:t>
      </w:r>
      <w:r w:rsidRPr="00A555A9">
        <w:rPr>
          <w:color w:val="000000"/>
          <w:sz w:val="28"/>
          <w:szCs w:val="28"/>
          <w:lang w:val="uz-Cyrl-UZ"/>
        </w:rPr>
        <w:t xml:space="preserve">Ўсимликларининг намлик ва иссиқлик билан таъминланганлиги агрометео башорати. Буғланиш, буғлантириш ва эвапотранспирация. Эвапотранспирацияни аниқлашнинг метрологик усуллари </w:t>
      </w:r>
    </w:p>
    <w:p w:rsidR="00A555A9" w:rsidRPr="00A555A9" w:rsidRDefault="00A555A9" w:rsidP="00A555A9">
      <w:pPr>
        <w:rPr>
          <w:color w:val="000000"/>
          <w:sz w:val="28"/>
          <w:szCs w:val="28"/>
          <w:lang w:val="uz-Cyrl-UZ"/>
        </w:rPr>
      </w:pPr>
      <w:r w:rsidRPr="00A555A9">
        <w:rPr>
          <w:color w:val="000000"/>
          <w:sz w:val="28"/>
          <w:szCs w:val="28"/>
          <w:lang w:val="uz-Cyrl-UZ"/>
        </w:rPr>
        <w:t>3.Жарликлар ҳосил бўлишининг олдини олиш. Тупроқларнинг емирилишига қарши курашнинг физик-кимёвий ва  биологик усуллари.</w:t>
      </w:r>
    </w:p>
    <w:p w:rsidR="00A555A9" w:rsidRPr="000A4C65" w:rsidRDefault="00A555A9" w:rsidP="00A555A9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Тупрок-экологик кўрсаткичларини моделлаштириш ва қишлоқ хўжалик экинлари ҳосилдорлигини башоратлаш.</w:t>
      </w:r>
    </w:p>
    <w:p w:rsidR="00A555A9" w:rsidRDefault="00A555A9" w:rsidP="00A555A9">
      <w:pPr>
        <w:pStyle w:val="ab"/>
        <w:rPr>
          <w:color w:val="000000"/>
          <w:lang w:val="uz-Cyrl-UZ"/>
        </w:rPr>
      </w:pPr>
    </w:p>
    <w:p w:rsidR="00A555A9" w:rsidRDefault="00A555A9" w:rsidP="00A555A9">
      <w:pPr>
        <w:pStyle w:val="ab"/>
        <w:jc w:val="center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18- Билет</w:t>
      </w:r>
    </w:p>
    <w:p w:rsidR="00A12392" w:rsidRPr="005F3755" w:rsidRDefault="00E77C64" w:rsidP="00E77C64">
      <w:pPr>
        <w:jc w:val="both"/>
        <w:rPr>
          <w:color w:val="000000"/>
          <w:lang w:val="uz-Cyrl-UZ"/>
        </w:rPr>
      </w:pPr>
      <w:r>
        <w:rPr>
          <w:color w:val="000000"/>
          <w:sz w:val="28"/>
          <w:szCs w:val="28"/>
          <w:lang w:val="uz-Cyrl-UZ"/>
        </w:rPr>
        <w:t>1.</w:t>
      </w:r>
      <w:r w:rsidR="00A12392" w:rsidRPr="005F3755">
        <w:rPr>
          <w:color w:val="000000"/>
          <w:sz w:val="28"/>
          <w:szCs w:val="28"/>
          <w:lang w:val="uz-Cyrl-UZ"/>
        </w:rPr>
        <w:t>Тупроқларнинг сув ушлаш, нам, сув сақлаш қобилияти</w:t>
      </w:r>
      <w:r w:rsidR="00A12392" w:rsidRPr="005F3755">
        <w:rPr>
          <w:color w:val="000000"/>
          <w:lang w:val="uz-Cyrl-UZ"/>
        </w:rPr>
        <w:t xml:space="preserve">. </w:t>
      </w:r>
    </w:p>
    <w:p w:rsidR="00A12392" w:rsidRPr="009416D0" w:rsidRDefault="00E77C64" w:rsidP="00E77C6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Ўсимликнинг ва тупроқнинг буғлатиш қобилияти. </w:t>
      </w:r>
    </w:p>
    <w:p w:rsidR="00A12392" w:rsidRDefault="00E77C64" w:rsidP="00E77C6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Тупроқ сув тартиботи мелиорацияси.  Тўйинмаган тупроқда сув ҳаракати ва гидрологик катталиклари. Тупроқ намлиги босими.</w:t>
      </w:r>
    </w:p>
    <w:p w:rsidR="007600D1" w:rsidRPr="000A4C65" w:rsidRDefault="007600D1" w:rsidP="007600D1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Стат</w:t>
      </w:r>
      <w:r>
        <w:rPr>
          <w:rFonts w:ascii="Times New Roman" w:hAnsi="Times New Roman" w:cs="Times New Roman"/>
          <w:bCs/>
          <w:iCs/>
          <w:lang w:val="uz-Cyrl-UZ"/>
        </w:rPr>
        <w:t>ист</w:t>
      </w:r>
      <w:r w:rsidRPr="000A4C65">
        <w:rPr>
          <w:rFonts w:ascii="Times New Roman" w:hAnsi="Times New Roman" w:cs="Times New Roman"/>
          <w:bCs/>
          <w:iCs/>
          <w:lang w:val="uz-Cyrl-UZ"/>
        </w:rPr>
        <w:t>ик ва динамик моделлар. CERES, CropSyst, APSIM каби агрономик моделлар, улар ёрдамида турли кўринишлар (сценарийлар) яратиш.</w:t>
      </w:r>
    </w:p>
    <w:p w:rsidR="00E77C64" w:rsidRDefault="00E77C64" w:rsidP="00E77C64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E77C64" w:rsidRPr="009416D0" w:rsidRDefault="007600D1" w:rsidP="007600D1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19-Билет</w:t>
      </w:r>
    </w:p>
    <w:p w:rsidR="007600D1" w:rsidRDefault="007600D1" w:rsidP="007600D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илашимлиги, сиқилиши, сурилиши, деформацияси ва қаршилиги. Тупроқ қуйи ва юқори чегараси илашимлиги. </w:t>
      </w:r>
    </w:p>
    <w:p w:rsidR="007600D1" w:rsidRPr="009416D0" w:rsidRDefault="007600D1" w:rsidP="007600D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Тузларнинг тўпланишида ва жойланишида сизот сувларининг аҳамияти. Сизот сувларининг критик чуқурлиги ва шўрланиш даражаси. </w:t>
      </w:r>
    </w:p>
    <w:p w:rsidR="007600D1" w:rsidRPr="009416D0" w:rsidRDefault="007600D1" w:rsidP="007600D1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Тупроқ ҳавоси ва уни аниқлаш усуллари. Тупроқ ҳавоси таркибининг ўсимликлар  ва микроблар ҳаёт фаолиятига таъсири. </w:t>
      </w:r>
    </w:p>
    <w:p w:rsidR="007600D1" w:rsidRDefault="007600D1" w:rsidP="007600D1">
      <w:pPr>
        <w:jc w:val="both"/>
        <w:rPr>
          <w:bCs/>
          <w:iCs/>
          <w:sz w:val="28"/>
          <w:szCs w:val="28"/>
          <w:lang w:val="uz-Cyrl-UZ"/>
        </w:rPr>
      </w:pPr>
      <w:r>
        <w:rPr>
          <w:color w:val="000000"/>
          <w:lang w:val="uz-Cyrl-UZ"/>
        </w:rPr>
        <w:t>4.</w:t>
      </w:r>
      <w:r w:rsidRPr="007600D1">
        <w:rPr>
          <w:bCs/>
          <w:iCs/>
          <w:sz w:val="28"/>
          <w:szCs w:val="28"/>
          <w:lang w:val="uz-Cyrl-UZ"/>
        </w:rPr>
        <w:t xml:space="preserve"> </w:t>
      </w:r>
      <w:r w:rsidRPr="000D56BB">
        <w:rPr>
          <w:bCs/>
          <w:iCs/>
          <w:sz w:val="28"/>
          <w:szCs w:val="28"/>
          <w:lang w:val="uz-Cyrl-UZ"/>
        </w:rPr>
        <w:t>Ўртача кўрсаткичнинг абсолют хатоси. Ўртача квадратик хатолик.</w:t>
      </w:r>
    </w:p>
    <w:p w:rsidR="007600D1" w:rsidRDefault="007600D1" w:rsidP="007600D1">
      <w:pPr>
        <w:jc w:val="both"/>
        <w:rPr>
          <w:bCs/>
          <w:iCs/>
          <w:sz w:val="28"/>
          <w:szCs w:val="28"/>
          <w:lang w:val="uz-Cyrl-UZ"/>
        </w:rPr>
      </w:pPr>
    </w:p>
    <w:p w:rsidR="007600D1" w:rsidRDefault="007600D1" w:rsidP="007600D1">
      <w:pPr>
        <w:jc w:val="both"/>
        <w:rPr>
          <w:bCs/>
          <w:iCs/>
          <w:sz w:val="28"/>
          <w:szCs w:val="28"/>
          <w:lang w:val="uz-Cyrl-UZ"/>
        </w:rPr>
      </w:pPr>
    </w:p>
    <w:p w:rsidR="007600D1" w:rsidRPr="00822641" w:rsidRDefault="007600D1" w:rsidP="007600D1">
      <w:pPr>
        <w:jc w:val="center"/>
        <w:rPr>
          <w:lang w:val="uz-Cyrl-UZ"/>
        </w:rPr>
      </w:pPr>
      <w:r>
        <w:rPr>
          <w:bCs/>
          <w:iCs/>
          <w:sz w:val="28"/>
          <w:szCs w:val="28"/>
          <w:lang w:val="uz-Cyrl-UZ"/>
        </w:rPr>
        <w:t>20-Билет</w:t>
      </w:r>
    </w:p>
    <w:p w:rsidR="00A12392" w:rsidRDefault="007600D1" w:rsidP="007600D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солиштирма қаршилиги ва ишқаланиш коэффициенти. </w:t>
      </w:r>
    </w:p>
    <w:p w:rsidR="007600D1" w:rsidRDefault="007600D1" w:rsidP="007600D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Туз тўпланишининг асосий турлари</w:t>
      </w:r>
    </w:p>
    <w:p w:rsidR="007600D1" w:rsidRPr="009416D0" w:rsidRDefault="007600D1" w:rsidP="007600D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Асосий физик-кимёвий, физика-механик, биофизик параметрлар ёрдамида тупроқ функциялари. </w:t>
      </w:r>
    </w:p>
    <w:p w:rsidR="00DE76DB" w:rsidRPr="00155755" w:rsidRDefault="006363C6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t>4</w:t>
      </w:r>
      <w:r>
        <w:rPr>
          <w:rFonts w:asciiTheme="minorHAnsi" w:hAnsiTheme="minorHAnsi"/>
          <w:lang w:val="uz-Cyrl-UZ"/>
        </w:rPr>
        <w:t>.</w:t>
      </w:r>
      <w:r w:rsidR="00DE76DB" w:rsidRPr="000A4C65">
        <w:rPr>
          <w:lang w:val="uz-Cyrl-UZ"/>
        </w:rPr>
        <w:t>Олинган маълумотларга математик ишлов бериш усуллари</w:t>
      </w:r>
    </w:p>
    <w:p w:rsidR="00DE76DB" w:rsidRPr="006363C6" w:rsidRDefault="00DE76DB" w:rsidP="00DE76DB">
      <w:pPr>
        <w:pStyle w:val="a3"/>
        <w:jc w:val="both"/>
        <w:rPr>
          <w:rFonts w:ascii="Times New Roman" w:hAnsi="Times New Roman" w:cs="Times New Roman"/>
          <w:color w:val="000000"/>
        </w:rPr>
      </w:pPr>
    </w:p>
    <w:p w:rsidR="00DE76DB" w:rsidRPr="00DE76DB" w:rsidRDefault="00DE76DB" w:rsidP="00DE76DB">
      <w:pPr>
        <w:pStyle w:val="a3"/>
        <w:rPr>
          <w:rFonts w:ascii="Times New Roman" w:hAnsi="Times New Roman" w:cs="Times New Roman"/>
          <w:color w:val="000000"/>
          <w:lang w:val="uz-Cyrl-UZ"/>
        </w:rPr>
      </w:pPr>
      <w:r w:rsidRPr="00DE76DB">
        <w:rPr>
          <w:rFonts w:ascii="Times New Roman" w:hAnsi="Times New Roman" w:cs="Times New Roman"/>
          <w:color w:val="000000"/>
        </w:rPr>
        <w:t>21-</w:t>
      </w:r>
      <w:r>
        <w:rPr>
          <w:rFonts w:ascii="Times New Roman" w:hAnsi="Times New Roman" w:cs="Times New Roman"/>
          <w:color w:val="000000"/>
          <w:lang w:val="uz-Cyrl-UZ"/>
        </w:rPr>
        <w:t>Билет</w:t>
      </w:r>
    </w:p>
    <w:p w:rsidR="007600D1" w:rsidRPr="00DE76DB" w:rsidRDefault="00DE76DB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Pr="00DE76DB">
        <w:rPr>
          <w:rFonts w:ascii="Times New Roman" w:hAnsi="Times New Roman" w:cs="Times New Roman"/>
          <w:color w:val="000000"/>
          <w:lang w:val="uz-Cyrl-UZ"/>
        </w:rPr>
        <w:t xml:space="preserve">Суғоришнинг сув-туз тартибига таъсири. Тупроқларнинг сув ва туз  мувозанати.  </w:t>
      </w:r>
    </w:p>
    <w:p w:rsidR="00DE76DB" w:rsidRDefault="00DE76DB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қаттиқлиги ва </w:t>
      </w:r>
      <w:r w:rsidR="00CB3EF4">
        <w:rPr>
          <w:rFonts w:ascii="Times New Roman" w:hAnsi="Times New Roman" w:cs="Times New Roman"/>
          <w:color w:val="000000"/>
          <w:lang w:val="uz-Cyrl-UZ"/>
        </w:rPr>
        <w:t xml:space="preserve">уни 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турли хил асбоб-ускуналарда ўлчаш. </w:t>
      </w:r>
    </w:p>
    <w:p w:rsidR="00DE76DB" w:rsidRPr="009416D0" w:rsidRDefault="00DE76DB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Ўсимлик учун ёруғлик оқимининг аҳамияти. Қуёш радиациясининг ўзлаштирилиши ва ўсиш. Ёруғлик оқимининг йўналиши. Ўсиш кўрсаткичларига ёруғлик жадаллигининг таъсири. Ёруғлик даврийлиги. Ёруғлик онтогенез омили. </w:t>
      </w:r>
    </w:p>
    <w:p w:rsidR="00DE76DB" w:rsidRDefault="00DE76DB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Математик моделлаштириш ва математик статистиканинг универсал услублари, илмий изланишларда улардан фойдаланиш.</w:t>
      </w:r>
    </w:p>
    <w:p w:rsidR="00A12392" w:rsidRDefault="00A12392" w:rsidP="00DE76DB">
      <w:pPr>
        <w:pStyle w:val="a3"/>
        <w:ind w:left="480"/>
        <w:jc w:val="both"/>
        <w:rPr>
          <w:rFonts w:ascii="Times New Roman" w:hAnsi="Times New Roman" w:cs="Times New Roman"/>
          <w:caps/>
          <w:color w:val="000000"/>
          <w:lang w:val="uz-Cyrl-UZ"/>
        </w:rPr>
      </w:pPr>
    </w:p>
    <w:p w:rsidR="00DE76DB" w:rsidRPr="009416D0" w:rsidRDefault="00DE76DB" w:rsidP="00DE76DB">
      <w:pPr>
        <w:pStyle w:val="a3"/>
        <w:ind w:left="480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22-Билет</w:t>
      </w:r>
    </w:p>
    <w:p w:rsidR="00A12392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иссиқлик хоссалари ва уни ўлчаш усуллари. </w:t>
      </w:r>
      <w:r w:rsidR="00A12392" w:rsidRPr="009416D0">
        <w:rPr>
          <w:rFonts w:ascii="Times New Roman" w:hAnsi="Times New Roman" w:cs="Times New Roman"/>
          <w:color w:val="000000"/>
        </w:rPr>
        <w:t>Иссиқлик ва радиация мувозанати.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DE76DB" w:rsidRPr="009416D0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DE76DB" w:rsidRPr="009416D0">
        <w:rPr>
          <w:rFonts w:ascii="Times New Roman" w:hAnsi="Times New Roman" w:cs="Times New Roman"/>
          <w:color w:val="000000"/>
          <w:lang w:val="uz-Cyrl-UZ"/>
        </w:rPr>
        <w:t xml:space="preserve">Суғоришнинг сув-туз тартибига таъсири. Тупроқларнинг сув ва туз  мувозанати.  </w:t>
      </w:r>
    </w:p>
    <w:p w:rsidR="00DE76DB" w:rsidRPr="009416D0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DE76DB" w:rsidRPr="009416D0">
        <w:rPr>
          <w:rFonts w:ascii="Times New Roman" w:hAnsi="Times New Roman" w:cs="Times New Roman"/>
          <w:color w:val="000000"/>
          <w:lang w:val="uz-Cyrl-UZ"/>
        </w:rPr>
        <w:t>Тупроқнинг умумбиосферик экологик функциялари.</w:t>
      </w:r>
    </w:p>
    <w:p w:rsidR="00DE76DB" w:rsidRPr="000A4C65" w:rsidRDefault="00240729" w:rsidP="00240729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="00DE76DB" w:rsidRPr="000A4C65">
        <w:rPr>
          <w:rFonts w:ascii="Times New Roman" w:hAnsi="Times New Roman" w:cs="Times New Roman"/>
          <w:lang w:val="uz-Cyrl-UZ"/>
        </w:rPr>
        <w:t>Математик ва компьютерли моделлаштириш усуллари: экспериментал, аналитик, аналитик-экспериментал.</w:t>
      </w:r>
    </w:p>
    <w:p w:rsidR="00DE76DB" w:rsidRDefault="00DE76DB" w:rsidP="00DE76DB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240729" w:rsidRDefault="00240729" w:rsidP="0024072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23-Билет</w:t>
      </w:r>
    </w:p>
    <w:p w:rsidR="00DE76DB" w:rsidRPr="00240729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Pr="00240729">
        <w:rPr>
          <w:rFonts w:ascii="Times New Roman" w:hAnsi="Times New Roman" w:cs="Times New Roman"/>
          <w:color w:val="000000"/>
          <w:lang w:val="uz-Cyrl-UZ"/>
        </w:rPr>
        <w:t xml:space="preserve">Тупроқларни мелиоратив районлаштириш. </w:t>
      </w:r>
    </w:p>
    <w:p w:rsidR="00A12392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намлигининг иссиқлиги. Тупроқ иссиқлик сиғими ва уни аниқлаш. </w:t>
      </w:r>
    </w:p>
    <w:p w:rsidR="00240729" w:rsidRPr="009416D0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Тупроқ ифлослантирувчи моддаларни парчаловчи муҳит сифатида. Тупроқ ҳавони ифлослантирувчи манба сифатида. </w:t>
      </w:r>
    </w:p>
    <w:p w:rsidR="00240729" w:rsidRPr="000A4C65" w:rsidRDefault="00240729" w:rsidP="00240729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Дисперцион таҳлилда квадратлар умумий йиғиндиси, такрорланишлар учун квадратлар йиғиндиси, вариантлар учун квадратлар йиғиндиси, хато (қолдиқ) учун квадратлар йиғиндиси.</w:t>
      </w:r>
    </w:p>
    <w:p w:rsidR="00240729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240729" w:rsidRPr="009416D0" w:rsidRDefault="00240729" w:rsidP="0024072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24-Билет</w:t>
      </w:r>
    </w:p>
    <w:p w:rsidR="00A12392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Қиш давридаги тупроқнинг ҳарорати. Ўсимликларнинг қишлаши.</w:t>
      </w:r>
    </w:p>
    <w:p w:rsidR="00240729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Шўрланган тупроқлар мелиорацияси.</w:t>
      </w:r>
    </w:p>
    <w:p w:rsidR="00240729" w:rsidRPr="009416D0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62A81" w:rsidRPr="009416D0">
        <w:rPr>
          <w:rFonts w:ascii="Times New Roman" w:hAnsi="Times New Roman" w:cs="Times New Roman"/>
          <w:color w:val="000000"/>
          <w:lang w:val="uz-Cyrl-UZ"/>
        </w:rPr>
        <w:t xml:space="preserve">Ўсимликлар минерал озиқланишининг асосий элементлари. 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240729" w:rsidRPr="000A4C65" w:rsidRDefault="00240729" w:rsidP="00240729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F критерий, энг кичик муҳим фарқ (НСР), Стьюдент (t) критерийси</w:t>
      </w:r>
      <w:r w:rsidRPr="000A4C65">
        <w:rPr>
          <w:rFonts w:ascii="Times New Roman" w:hAnsi="Times New Roman" w:cs="Times New Roman"/>
          <w:bCs/>
          <w:iCs/>
          <w:lang w:val="uz-Cyrl-UZ"/>
        </w:rPr>
        <w:t>).</w:t>
      </w:r>
    </w:p>
    <w:p w:rsidR="00240729" w:rsidRDefault="00240729" w:rsidP="00240729">
      <w:pPr>
        <w:pStyle w:val="a3"/>
        <w:ind w:left="360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240729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240729" w:rsidRPr="009416D0" w:rsidRDefault="00240729" w:rsidP="0024072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25-Билет</w:t>
      </w:r>
    </w:p>
    <w:p w:rsidR="00A12392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иссиқлик шароити классификацияси. </w:t>
      </w:r>
    </w:p>
    <w:p w:rsidR="00240729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Шўрхок ва шўртоб тупроқлар ва уларнинг мелиорацияси</w:t>
      </w:r>
    </w:p>
    <w:p w:rsidR="00240729" w:rsidRPr="00E77C64" w:rsidRDefault="00240729" w:rsidP="0024072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E77C64">
        <w:rPr>
          <w:rFonts w:ascii="Times New Roman" w:hAnsi="Times New Roman" w:cs="Times New Roman"/>
          <w:color w:val="000000"/>
          <w:lang w:val="uz-Cyrl-UZ"/>
        </w:rPr>
        <w:t xml:space="preserve">Радиация мувозанати орқали буғланишни аниқлаш усуллари. Эвапотранспирацияни эксперементал аниқлаш усуллари.  </w:t>
      </w:r>
    </w:p>
    <w:p w:rsidR="00861939" w:rsidRPr="000A4C65" w:rsidRDefault="00240729" w:rsidP="00861939">
      <w:pPr>
        <w:pStyle w:val="a3"/>
        <w:jc w:val="both"/>
        <w:rPr>
          <w:rFonts w:ascii="Times New Roman" w:hAnsi="Times New Roman" w:cs="Times New Roman"/>
          <w:lang w:val="uz-Cyrl-UZ"/>
        </w:rPr>
      </w:pPr>
      <w:r w:rsidRPr="009416D0">
        <w:rPr>
          <w:rFonts w:ascii="Times New Roman" w:hAnsi="Times New Roman" w:cs="Times New Roman"/>
          <w:color w:val="000000"/>
          <w:lang w:val="uz-Cyrl-UZ"/>
        </w:rPr>
        <w:t>.</w:t>
      </w:r>
      <w:r w:rsidR="00861939">
        <w:rPr>
          <w:rFonts w:ascii="Times New Roman" w:hAnsi="Times New Roman" w:cs="Times New Roman"/>
          <w:color w:val="000000"/>
          <w:lang w:val="uz-Cyrl-UZ"/>
        </w:rPr>
        <w:t>4.</w:t>
      </w:r>
      <w:r w:rsidR="00861939" w:rsidRPr="000A4C65">
        <w:rPr>
          <w:rFonts w:ascii="Times New Roman" w:hAnsi="Times New Roman" w:cs="Times New Roman"/>
          <w:lang w:val="uz-Cyrl-UZ"/>
        </w:rPr>
        <w:t>Тажриба натижаларига статистик ишлов беришда SAS, SPSS, GenSTAT, CropStat каби замонавий дастурлар.</w:t>
      </w:r>
    </w:p>
    <w:p w:rsidR="00240729" w:rsidRPr="009416D0" w:rsidRDefault="0024072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240729" w:rsidRPr="009416D0" w:rsidRDefault="00861939" w:rsidP="0086193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26-Билет</w:t>
      </w:r>
    </w:p>
    <w:p w:rsidR="00A12392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иссиқлиги ташхиси. Тупроқ иссиқлигини бошқариш. Шамол, қурғоқчилик, гармселнинг аҳамияти. </w:t>
      </w:r>
    </w:p>
    <w:p w:rsidR="00861939" w:rsidRPr="009416D0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Маданий ўсимликларнинг ўсишига шўрланишнинг таъсири. </w:t>
      </w:r>
    </w:p>
    <w:p w:rsidR="00861939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Заҳарли моддалар. Тупроқдаги пестицидлар</w:t>
      </w:r>
    </w:p>
    <w:p w:rsidR="00861939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Theme="minorHAnsi" w:hAnsiTheme="minorHAnsi"/>
          <w:lang w:val="uz-Cyrl-UZ"/>
        </w:rPr>
        <w:t>4.</w:t>
      </w:r>
      <w:r w:rsidRPr="000A4C65">
        <w:rPr>
          <w:lang w:val="uz-Cyrl-UZ"/>
        </w:rPr>
        <w:t xml:space="preserve">Тупроқ мелиорацияси даврида </w:t>
      </w:r>
      <w:r>
        <w:rPr>
          <w:lang w:val="uz-Cyrl-UZ"/>
        </w:rPr>
        <w:t>коллектор, дренаж</w:t>
      </w:r>
      <w:r w:rsidRPr="000A4C65">
        <w:rPr>
          <w:lang w:val="uz-Cyrl-UZ"/>
        </w:rPr>
        <w:t>, йиғма коллектор, тупроқ ювиш механизмини аниқлашда, моделлаштиришдаги омиллар (Гончаров, Мирухлова, Кузнецов, Жензнянь)  кўрсатмалари</w:t>
      </w:r>
    </w:p>
    <w:p w:rsidR="00861939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61939" w:rsidRPr="009416D0" w:rsidRDefault="00861939" w:rsidP="0086193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27-Билет</w:t>
      </w:r>
    </w:p>
    <w:p w:rsidR="00A12392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Тупроқнинг электрокинетик хоссалари. Тупроқ электр ўтказувчанлиги ва уларни ўлчаш усуллари. Тупроқнинг диэлектрик ўтказувчанлиги.</w:t>
      </w:r>
    </w:p>
    <w:p w:rsidR="00861939" w:rsidRPr="009416D0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Заҳарли тузларнинг сувда эрувчанлиги ва уларнинг грунт ва тупроқдаги ҳаракати. </w:t>
      </w:r>
    </w:p>
    <w:p w:rsidR="00861939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Нафас олиш. Нафас олиш ва фотосинтез жараёнларини тизимли кўриниши.</w:t>
      </w:r>
    </w:p>
    <w:p w:rsidR="00861939" w:rsidRPr="000A4C65" w:rsidRDefault="00861939" w:rsidP="00861939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4.</w:t>
      </w:r>
      <w:r w:rsidRPr="000A4C65">
        <w:rPr>
          <w:sz w:val="28"/>
          <w:szCs w:val="28"/>
          <w:lang w:val="uz-Cyrl-UZ"/>
        </w:rPr>
        <w:t>Эрозия жараёнларини ҳисобга олиб, илмий-тадқиқот олиб борган Кошаков, С</w:t>
      </w:r>
      <w:r>
        <w:rPr>
          <w:sz w:val="28"/>
          <w:szCs w:val="28"/>
          <w:lang w:val="uz-Cyrl-UZ"/>
        </w:rPr>
        <w:t>о</w:t>
      </w:r>
      <w:r w:rsidRPr="000A4C65">
        <w:rPr>
          <w:sz w:val="28"/>
          <w:szCs w:val="28"/>
          <w:lang w:val="uz-Cyrl-UZ"/>
        </w:rPr>
        <w:t>болев, Арманд, Швете ишлари аҳамияти</w:t>
      </w:r>
    </w:p>
    <w:p w:rsidR="00861939" w:rsidRDefault="00861939" w:rsidP="00861939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61939" w:rsidRPr="009416D0" w:rsidRDefault="00861939" w:rsidP="00861939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28-Билет</w:t>
      </w:r>
    </w:p>
    <w:p w:rsidR="00A12392" w:rsidRPr="00670340" w:rsidRDefault="00670340" w:rsidP="00670340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Тупроқнинг магнит хоссалари ва уларни ўрганиш усуллари. Радиометрик усуллардан фойдаланиб тупроқни ўрганиш. Радиация турлари. Радиация мувозанати. Фаол фотосинтетик радиация-ФФР. </w:t>
      </w:r>
    </w:p>
    <w:p w:rsidR="00670340" w:rsidRPr="0067034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Пестицидларни парчаланишига таъсир қилувчи омиллар. Тупроқда пестицидларнинг сингдирилиши. Тупроқларни пестицидлардан тозалаш. </w:t>
      </w:r>
    </w:p>
    <w:p w:rsidR="00A12392" w:rsidRDefault="00A12392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 w:rsidRPr="009416D0">
        <w:rPr>
          <w:rFonts w:ascii="Times New Roman" w:hAnsi="Times New Roman" w:cs="Times New Roman"/>
          <w:color w:val="000000"/>
          <w:lang w:val="uz-Cyrl-UZ"/>
        </w:rPr>
        <w:t xml:space="preserve">Литосфера юза қатламининг биофизикавий ва биокимёвий янгиланиши. </w:t>
      </w:r>
    </w:p>
    <w:p w:rsidR="006363C6" w:rsidRPr="009416D0" w:rsidRDefault="00670340" w:rsidP="006363C6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6363C6" w:rsidRPr="006363C6">
        <w:rPr>
          <w:rFonts w:ascii="Times New Roman" w:hAnsi="Times New Roman" w:cs="Times New Roman"/>
          <w:color w:val="000000"/>
          <w:lang w:val="uz-Cyrl-UZ"/>
        </w:rPr>
        <w:t xml:space="preserve"> </w:t>
      </w:r>
      <w:r w:rsidR="006363C6" w:rsidRPr="009416D0">
        <w:rPr>
          <w:rFonts w:ascii="Times New Roman" w:hAnsi="Times New Roman" w:cs="Times New Roman"/>
          <w:color w:val="000000"/>
          <w:lang w:val="uz-Cyrl-UZ"/>
        </w:rPr>
        <w:t xml:space="preserve">Қишлоқ хўжалигида тупроқшунослик ва агрофизика фанининг тутган ўрни ва аҳамияти. </w:t>
      </w:r>
    </w:p>
    <w:p w:rsidR="00670340" w:rsidRPr="000A4C65" w:rsidRDefault="00670340" w:rsidP="00670340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4.</w:t>
      </w:r>
      <w:r w:rsidRPr="000A4C65">
        <w:rPr>
          <w:sz w:val="28"/>
          <w:szCs w:val="28"/>
          <w:lang w:val="uz-Cyrl-UZ"/>
        </w:rPr>
        <w:t>Эрозия жараёнларини ҳисобга олиб, илмий-тадқиқот олиб борган Кошаков, С</w:t>
      </w:r>
      <w:r>
        <w:rPr>
          <w:sz w:val="28"/>
          <w:szCs w:val="28"/>
          <w:lang w:val="uz-Cyrl-UZ"/>
        </w:rPr>
        <w:t>о</w:t>
      </w:r>
      <w:r w:rsidRPr="000A4C65">
        <w:rPr>
          <w:sz w:val="28"/>
          <w:szCs w:val="28"/>
          <w:lang w:val="uz-Cyrl-UZ"/>
        </w:rPr>
        <w:t>болев, Арманд, Швете ишлари аҳамияти</w:t>
      </w:r>
    </w:p>
    <w:p w:rsidR="00670340" w:rsidRPr="009416D0" w:rsidRDefault="00670340" w:rsidP="00670340">
      <w:pPr>
        <w:pStyle w:val="ab"/>
        <w:jc w:val="center"/>
        <w:rPr>
          <w:color w:val="000000"/>
          <w:lang w:val="uz-Cyrl-UZ"/>
        </w:rPr>
      </w:pPr>
      <w:r w:rsidRPr="00670340">
        <w:rPr>
          <w:color w:val="000000"/>
          <w:sz w:val="28"/>
          <w:szCs w:val="28"/>
          <w:lang w:val="uz-Cyrl-UZ"/>
        </w:rPr>
        <w:t>29-Билет</w:t>
      </w:r>
    </w:p>
    <w:p w:rsidR="00A12392" w:rsidRPr="009416D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зичлигининг экологик аҳамияти ва уни баҳолаш. Тупроқ механик таркибининг экологик аҳамияти. </w:t>
      </w:r>
    </w:p>
    <w:p w:rsidR="00A12392" w:rsidRPr="009416D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Қазилма конларни ва жинсларни ҳосил бўлишида тупроқ модда белгиланадиган манба сифатида. </w:t>
      </w:r>
    </w:p>
    <w:p w:rsidR="00A12392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радиоактивлиги. </w:t>
      </w:r>
    </w:p>
    <w:p w:rsidR="00670340" w:rsidRPr="009416D0" w:rsidRDefault="00670340" w:rsidP="00670340">
      <w:pPr>
        <w:pStyle w:val="a3"/>
        <w:ind w:left="480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A12392" w:rsidRPr="009416D0" w:rsidRDefault="00670340" w:rsidP="00670340">
      <w:pPr>
        <w:pStyle w:val="a3"/>
        <w:ind w:left="480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30-Билет</w:t>
      </w:r>
    </w:p>
    <w:p w:rsidR="00A12392" w:rsidRPr="009416D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Тупроқга  оғир металлар зарар келтириши мумкинлиги. </w:t>
      </w:r>
    </w:p>
    <w:p w:rsidR="00A12392" w:rsidRPr="009416D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 литосферанинг ҳаддан ташқари емирилишидан сақловчи ва уни меъёрида ривожланишига кўмаклашувчи омил сифатида. Тупроқлар экологиясини ўрганиш усуллари. </w:t>
      </w:r>
    </w:p>
    <w:p w:rsidR="00A12392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A80890">
        <w:rPr>
          <w:rFonts w:ascii="Times New Roman" w:hAnsi="Times New Roman" w:cs="Times New Roman"/>
          <w:color w:val="000000"/>
          <w:lang w:val="uz-Cyrl-UZ"/>
        </w:rPr>
        <w:t>Ерларни баҳолаш ва тупроқ бонитировкаси ус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л</w:t>
      </w:r>
      <w:r w:rsidR="00A12392" w:rsidRPr="00A80890">
        <w:rPr>
          <w:rFonts w:ascii="Times New Roman" w:hAnsi="Times New Roman" w:cs="Times New Roman"/>
          <w:color w:val="000000"/>
          <w:lang w:val="uz-Cyrl-UZ"/>
        </w:rPr>
        <w:t>у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б</w:t>
      </w:r>
      <w:r w:rsidR="00A12392" w:rsidRPr="00A80890">
        <w:rPr>
          <w:rFonts w:ascii="Times New Roman" w:hAnsi="Times New Roman" w:cs="Times New Roman"/>
          <w:color w:val="000000"/>
          <w:lang w:val="uz-Cyrl-UZ"/>
        </w:rPr>
        <w:t>лари.</w:t>
      </w:r>
    </w:p>
    <w:p w:rsidR="00670340" w:rsidRPr="007A0B6C" w:rsidRDefault="00C53AAD" w:rsidP="00C53AAD">
      <w:pPr>
        <w:pStyle w:val="a3"/>
        <w:jc w:val="both"/>
        <w:rPr>
          <w:rFonts w:ascii="Times New Roman" w:hAnsi="Times New Roman" w:cs="Times New Roman"/>
          <w:caps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4.</w:t>
      </w:r>
      <w:r w:rsidR="00670340" w:rsidRPr="007A0B6C">
        <w:rPr>
          <w:rFonts w:ascii="Times New Roman" w:hAnsi="Times New Roman" w:cs="Times New Roman"/>
          <w:color w:val="000000"/>
          <w:lang w:val="uz-Cyrl-UZ"/>
        </w:rPr>
        <w:t xml:space="preserve">Иқлим кўрсаткичларини ўлчаш. Радиация мувозанати элементларини баҳолаш (актинометрик </w:t>
      </w:r>
      <w:r w:rsidR="00670340" w:rsidRPr="007A0B6C">
        <w:rPr>
          <w:rFonts w:ascii="Times New Roman" w:hAnsi="Times New Roman" w:cs="Times New Roman"/>
          <w:bCs/>
          <w:iCs/>
          <w:lang w:val="uz-Cyrl-UZ"/>
        </w:rPr>
        <w:t>Маълумотларга</w:t>
      </w:r>
      <w:r w:rsidR="00670340" w:rsidRPr="007A0B6C">
        <w:rPr>
          <w:rFonts w:ascii="Times New Roman" w:hAnsi="Times New Roman" w:cs="Times New Roman"/>
          <w:lang w:val="uz-Cyrl-UZ"/>
        </w:rPr>
        <w:t xml:space="preserve"> статистик ишлов беришда</w:t>
      </w:r>
      <w:r w:rsidR="00670340" w:rsidRPr="007A0B6C">
        <w:rPr>
          <w:rFonts w:ascii="Times New Roman" w:hAnsi="Times New Roman" w:cs="Times New Roman"/>
          <w:bCs/>
          <w:iCs/>
          <w:lang w:val="uz-Cyrl-UZ"/>
        </w:rPr>
        <w:t xml:space="preserve"> мақбул тақсимланиш қонуни. Гаусс эгри чизиғи</w:t>
      </w:r>
      <w:r w:rsidR="00670340">
        <w:rPr>
          <w:rFonts w:ascii="Times New Roman" w:hAnsi="Times New Roman" w:cs="Times New Roman"/>
          <w:bCs/>
          <w:iCs/>
          <w:lang w:val="uz-Cyrl-UZ"/>
        </w:rPr>
        <w:t xml:space="preserve"> </w:t>
      </w:r>
      <w:r w:rsidR="00670340" w:rsidRPr="007A0B6C">
        <w:rPr>
          <w:rFonts w:ascii="Times New Roman" w:hAnsi="Times New Roman" w:cs="Times New Roman"/>
          <w:color w:val="000000"/>
          <w:lang w:val="uz-Cyrl-UZ"/>
        </w:rPr>
        <w:t xml:space="preserve">усулда). </w:t>
      </w:r>
    </w:p>
    <w:p w:rsidR="00670340" w:rsidRDefault="00670340" w:rsidP="00670340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C53AAD" w:rsidRPr="009416D0" w:rsidRDefault="00C53AAD" w:rsidP="00C53AAD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31-Билет</w:t>
      </w:r>
    </w:p>
    <w:p w:rsidR="00A12392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 Тупроқ бонитировкасининг асосий тамойиллари ва критериялари. </w:t>
      </w:r>
    </w:p>
    <w:p w:rsidR="00C53AAD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 w:rsidRPr="009416D0">
        <w:rPr>
          <w:rFonts w:ascii="Times New Roman" w:hAnsi="Times New Roman" w:cs="Times New Roman"/>
          <w:color w:val="000000"/>
          <w:lang w:val="uz-Cyrl-UZ"/>
        </w:rPr>
        <w:t>Фотосинтез. Физик омилларнинг фотосинтез жадаллигига таъсири</w:t>
      </w:r>
    </w:p>
    <w:p w:rsidR="00C53AAD" w:rsidRPr="009416D0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Намлик таъминотини таҳлил қилишга тизимли ёндошиш. Тупроқ намлиги ва ўсимлик ҳосилдорлигининг ўзаро боғлиқлиги. Ўсимликларнинг нам  таъминотини яхшилаш. </w:t>
      </w:r>
    </w:p>
    <w:p w:rsidR="00C53AAD" w:rsidRPr="009416D0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 xml:space="preserve">Ўсимликларнинг сув билан озиқланиши, фотосинтез, ўсиши ва маҳсулдорлигининг ўзаро боғлиқлиги. </w:t>
      </w:r>
    </w:p>
    <w:p w:rsidR="00C53AAD" w:rsidRPr="000A4C65" w:rsidRDefault="00C53AAD" w:rsidP="00C53AAD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4.</w:t>
      </w:r>
      <w:r w:rsidRPr="000A4C65">
        <w:rPr>
          <w:sz w:val="28"/>
          <w:szCs w:val="28"/>
          <w:lang w:val="uz-Cyrl-UZ"/>
        </w:rPr>
        <w:t>Студент математик модель.  Кичик квадратни кўпайтирув модели ва унинг аҳамияти.  Колмагаров – Табора моделининг аҳамияти нимадан иборат.</w:t>
      </w:r>
    </w:p>
    <w:p w:rsidR="00C53AAD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C53AAD" w:rsidRPr="009416D0" w:rsidRDefault="00C53AAD" w:rsidP="00C53AAD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32-Билет</w:t>
      </w:r>
    </w:p>
    <w:p w:rsidR="00A12392" w:rsidRDefault="00C53AAD" w:rsidP="00C53AAD">
      <w:pPr>
        <w:pStyle w:val="a3"/>
        <w:ind w:left="142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>Ерларни иқтисодий баҳолашнинг мазмуни. Қишлоқ хўжалиги амалиётида ерларни баҳолашда олинган маълумотлардан фойдаланиш.</w:t>
      </w:r>
    </w:p>
    <w:p w:rsidR="00C53AAD" w:rsidRPr="009416D0" w:rsidRDefault="00C53AAD" w:rsidP="00C53AA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Минерал озиқланиш ва атмосферада С0</w:t>
      </w:r>
      <w:r w:rsidRPr="009416D0">
        <w:rPr>
          <w:rFonts w:ascii="Times New Roman" w:hAnsi="Times New Roman" w:cs="Times New Roman"/>
          <w:color w:val="000000"/>
          <w:vertAlign w:val="subscript"/>
          <w:lang w:val="uz-Cyrl-UZ"/>
        </w:rPr>
        <w:t xml:space="preserve">2 </w:t>
      </w:r>
      <w:r w:rsidRPr="009416D0">
        <w:rPr>
          <w:rFonts w:ascii="Times New Roman" w:hAnsi="Times New Roman" w:cs="Times New Roman"/>
          <w:color w:val="000000"/>
          <w:lang w:val="uz-Cyrl-UZ"/>
        </w:rPr>
        <w:t>концентрацияси. Фотосинтезнинг онтогенезда ўзгариши. Омилларнинг биргаликдаги таъсири. Фотосинтез жараёнини моделлаштириш тушунчаси ҳақида.</w:t>
      </w:r>
    </w:p>
    <w:p w:rsidR="00C53AAD" w:rsidRDefault="00C53AAD" w:rsidP="00C53AAD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Илдиз ва ер юзаси биомассанинг нисбати. Илдизнинг ўсишига ташқи шароитларнинг таъсири. Маҳсул</w:t>
      </w:r>
      <w:r w:rsidRPr="009416D0">
        <w:rPr>
          <w:rFonts w:ascii="Times New Roman" w:hAnsi="Times New Roman" w:cs="Times New Roman"/>
          <w:lang w:val="uz-Cyrl-UZ"/>
        </w:rPr>
        <w:t>дорлик моделида биологик бўлим.</w:t>
      </w:r>
    </w:p>
    <w:p w:rsidR="00A819EF" w:rsidRPr="000A4C65" w:rsidRDefault="00A819EF" w:rsidP="00A819EF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Корреляция ва регрессия. Оддий ва кўпчилик регрессия тенгламалари.</w:t>
      </w:r>
    </w:p>
    <w:p w:rsidR="00A819EF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C53AAD" w:rsidRPr="009416D0" w:rsidRDefault="00C53AAD" w:rsidP="00C53AAD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33-Билет</w:t>
      </w:r>
    </w:p>
    <w:p w:rsidR="00A12392" w:rsidRPr="00A819EF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A819EF">
        <w:rPr>
          <w:rFonts w:ascii="Times New Roman" w:hAnsi="Times New Roman" w:cs="Times New Roman"/>
          <w:color w:val="000000"/>
          <w:lang w:val="uz-Cyrl-UZ"/>
        </w:rPr>
        <w:t xml:space="preserve"> Че</w:t>
      </w:r>
      <w:r w:rsidR="00877EEF">
        <w:rPr>
          <w:rFonts w:ascii="Times New Roman" w:hAnsi="Times New Roman" w:cs="Times New Roman"/>
          <w:color w:val="000000"/>
          <w:lang w:val="uz-Cyrl-UZ"/>
        </w:rPr>
        <w:t>т эл мамлакатларида тупроқни баҳ</w:t>
      </w:r>
      <w:r w:rsidR="00A12392" w:rsidRPr="00A819EF">
        <w:rPr>
          <w:rFonts w:ascii="Times New Roman" w:hAnsi="Times New Roman" w:cs="Times New Roman"/>
          <w:color w:val="000000"/>
          <w:lang w:val="uz-Cyrl-UZ"/>
        </w:rPr>
        <w:t xml:space="preserve">олаш. </w:t>
      </w:r>
    </w:p>
    <w:p w:rsidR="00A12392" w:rsidRPr="009416D0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Ёруғлик жадаллиги ва спектрал таркибининг таъсири. Ёруғликнинг спектрал таркиби. Тупроқ намлиги ва юза ҳаво ҳароратининг фотосинтезга таъсири. </w:t>
      </w:r>
    </w:p>
    <w:p w:rsidR="00A12392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Ўсимликларнинг сув билан таъминланганлиги тушунчаси. </w:t>
      </w:r>
    </w:p>
    <w:p w:rsidR="00A819EF" w:rsidRPr="000A4C65" w:rsidRDefault="00A819EF" w:rsidP="00A819EF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Корреляция ва регрессия. Оддий ва кўпчилик регрессия тенгламалари.</w:t>
      </w:r>
    </w:p>
    <w:p w:rsidR="00A819EF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877EEF" w:rsidRDefault="00877E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877EEF" w:rsidRDefault="00877E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877EEF" w:rsidRDefault="00877E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877EEF" w:rsidRDefault="00877E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</w:p>
    <w:p w:rsidR="00A819EF" w:rsidRPr="009416D0" w:rsidRDefault="00A819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34-Билет</w:t>
      </w:r>
    </w:p>
    <w:p w:rsidR="00A12392" w:rsidRPr="009416D0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lastRenderedPageBreak/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Транспирация “Тупроқ-ўсимлик-атмосфера” тизимида намлик ҳаракатини тавсифлашга термодинамик ёндошиш. </w:t>
      </w:r>
    </w:p>
    <w:p w:rsidR="00A12392" w:rsidRPr="009416D0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Тупроқдаги намликнинг критик босими. Ўсимликлар сув озиқланишини бошқаришнинг илмий асослари. </w:t>
      </w:r>
    </w:p>
    <w:p w:rsidR="00A12392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Критик босимнинг турли омилларга боғлиқлиги. </w:t>
      </w:r>
    </w:p>
    <w:p w:rsidR="00A819EF" w:rsidRPr="000A4C65" w:rsidRDefault="00A819EF" w:rsidP="00A819EF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Pr="000A4C65">
        <w:rPr>
          <w:rFonts w:ascii="Times New Roman" w:hAnsi="Times New Roman" w:cs="Times New Roman"/>
          <w:bCs/>
          <w:iCs/>
          <w:lang w:val="uz-Cyrl-UZ"/>
        </w:rPr>
        <w:t>Таснифий таҳлил (медиан, вариация коэффициенти, стандарт четланиш, стандарт хатолик).</w:t>
      </w:r>
    </w:p>
    <w:p w:rsidR="00A819EF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A819EF" w:rsidRPr="009416D0" w:rsidRDefault="00A819EF" w:rsidP="00A819EF">
      <w:pPr>
        <w:pStyle w:val="a3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35-Билет</w:t>
      </w:r>
    </w:p>
    <w:p w:rsidR="00A12392" w:rsidRDefault="00A819EF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1.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Ўсимликларни сув ўзлаштириши самарадорлиги. Ўсимликлар сув таъминотини бошқариш омиллари. Тупроқ омиллари. </w:t>
      </w:r>
    </w:p>
    <w:p w:rsidR="00A62A81" w:rsidRPr="009416D0" w:rsidRDefault="00A62A81" w:rsidP="00A819EF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Шўрланган тупроқларни ювиш, уларнинг турлари ҳамда вазифалари</w:t>
      </w:r>
    </w:p>
    <w:p w:rsidR="00A62A81" w:rsidRDefault="00A62A81" w:rsidP="00A62A8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 агрофизик хоссалари классификацияси асосий тамойиллари ва Ўзбекистонда тупроқларнинг тарқалиш қонуниятлари. .</w:t>
      </w:r>
    </w:p>
    <w:p w:rsidR="00A12392" w:rsidRDefault="00A62A81" w:rsidP="00A62A81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Модда айланишининг асосий механизмлари. </w:t>
      </w:r>
    </w:p>
    <w:p w:rsidR="00A819EF" w:rsidRPr="000A4C65" w:rsidRDefault="00A62A81" w:rsidP="00A62A81">
      <w:pPr>
        <w:pStyle w:val="a3"/>
        <w:jc w:val="both"/>
        <w:rPr>
          <w:rFonts w:ascii="Times New Roman" w:hAnsi="Times New Roman" w:cs="Times New Roman"/>
          <w:bCs/>
          <w:iCs/>
          <w:lang w:val="uz-Cyrl-UZ"/>
        </w:rPr>
      </w:pPr>
      <w:r>
        <w:rPr>
          <w:rFonts w:ascii="Times New Roman" w:hAnsi="Times New Roman" w:cs="Times New Roman"/>
          <w:bCs/>
          <w:iCs/>
          <w:lang w:val="uz-Cyrl-UZ"/>
        </w:rPr>
        <w:t>4.</w:t>
      </w:r>
      <w:r w:rsidR="00A819EF" w:rsidRPr="000A4C65">
        <w:rPr>
          <w:rFonts w:ascii="Times New Roman" w:hAnsi="Times New Roman" w:cs="Times New Roman"/>
          <w:bCs/>
          <w:iCs/>
          <w:lang w:val="uz-Cyrl-UZ"/>
        </w:rPr>
        <w:t>Бир ва кўп омилли ANOVA. Такрорланган ўлчовлар усули.</w:t>
      </w:r>
    </w:p>
    <w:p w:rsidR="00A62A81" w:rsidRDefault="00A62A81" w:rsidP="00A62A81">
      <w:pPr>
        <w:pStyle w:val="a3"/>
        <w:ind w:left="502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A62A81" w:rsidRDefault="00A62A81" w:rsidP="00A62A81">
      <w:pPr>
        <w:pStyle w:val="a3"/>
        <w:ind w:left="502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36-Билет</w:t>
      </w:r>
    </w:p>
    <w:p w:rsidR="00CB3EF4" w:rsidRDefault="0054606D" w:rsidP="0054606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bCs/>
          <w:color w:val="000000"/>
          <w:lang w:val="uz-Cyrl-UZ"/>
        </w:rPr>
        <w:t>1.</w:t>
      </w:r>
      <w:r w:rsidR="00A62A81" w:rsidRPr="00A62A81">
        <w:rPr>
          <w:rFonts w:ascii="Times New Roman" w:hAnsi="Times New Roman" w:cs="Times New Roman"/>
          <w:bCs/>
          <w:color w:val="000000"/>
          <w:lang w:val="uz-Cyrl-UZ"/>
        </w:rPr>
        <w:t xml:space="preserve">Ўсиш ва ривожланишнинг асосий кўрсаткичлари. </w:t>
      </w:r>
      <w:r w:rsidR="00A62A81" w:rsidRPr="00A62A81">
        <w:rPr>
          <w:rFonts w:ascii="Times New Roman" w:hAnsi="Times New Roman" w:cs="Times New Roman"/>
          <w:color w:val="000000"/>
          <w:lang w:val="uz-Cyrl-UZ"/>
        </w:rPr>
        <w:t xml:space="preserve">Физик омилларнинг ўсиш ва ривожланишга таъсири. </w:t>
      </w:r>
      <w:r w:rsidR="00A62A81">
        <w:rPr>
          <w:rFonts w:ascii="Times New Roman" w:hAnsi="Times New Roman" w:cs="Times New Roman"/>
          <w:color w:val="000000"/>
          <w:lang w:val="uz-Cyrl-UZ"/>
        </w:rPr>
        <w:t>Тупроқда яшовчи микроорганизмлар</w:t>
      </w:r>
      <w:r w:rsidR="00CB3EF4">
        <w:rPr>
          <w:rFonts w:ascii="Times New Roman" w:hAnsi="Times New Roman" w:cs="Times New Roman"/>
          <w:color w:val="000000"/>
          <w:lang w:val="uz-Cyrl-UZ"/>
        </w:rPr>
        <w:t>нинг аҳамияти</w:t>
      </w:r>
      <w:r w:rsidR="006363C6" w:rsidRPr="006363C6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A62A81" w:rsidRPr="00A62A81" w:rsidRDefault="006363C6" w:rsidP="0054606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2.</w:t>
      </w:r>
      <w:r w:rsidRPr="009416D0">
        <w:rPr>
          <w:rFonts w:ascii="Times New Roman" w:hAnsi="Times New Roman" w:cs="Times New Roman"/>
          <w:color w:val="000000"/>
          <w:lang w:val="uz-Cyrl-UZ"/>
        </w:rPr>
        <w:t>Тупроқ ифлослантирувчи моддаларни парчаловчи муҳит сифатида. Тупроқ ҳавони ифлослантирувчи манба сифатида.</w:t>
      </w:r>
    </w:p>
    <w:p w:rsidR="0054606D" w:rsidRPr="009416D0" w:rsidRDefault="006363C6" w:rsidP="0054606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  <w:r>
        <w:rPr>
          <w:rFonts w:ascii="Times New Roman" w:hAnsi="Times New Roman" w:cs="Times New Roman"/>
          <w:color w:val="000000"/>
          <w:lang w:val="uz-Cyrl-UZ"/>
        </w:rPr>
        <w:t>3.</w:t>
      </w:r>
      <w:r w:rsidR="00A12392" w:rsidRPr="009416D0">
        <w:rPr>
          <w:rFonts w:ascii="Times New Roman" w:hAnsi="Times New Roman" w:cs="Times New Roman"/>
          <w:color w:val="000000"/>
          <w:lang w:val="uz-Cyrl-UZ"/>
        </w:rPr>
        <w:t xml:space="preserve">Минерал моддалар ютилишининг математик модели. Ўсимликларда моддаларнинг ҳаракатланиши. </w:t>
      </w:r>
      <w:r w:rsidR="0054606D" w:rsidRPr="009416D0">
        <w:rPr>
          <w:rFonts w:ascii="Times New Roman" w:hAnsi="Times New Roman" w:cs="Times New Roman"/>
          <w:color w:val="000000"/>
          <w:lang w:val="uz-Cyrl-UZ"/>
        </w:rPr>
        <w:t xml:space="preserve"> </w:t>
      </w:r>
    </w:p>
    <w:p w:rsidR="0054606D" w:rsidRPr="000A4C65" w:rsidRDefault="0054606D" w:rsidP="0054606D">
      <w:pPr>
        <w:pStyle w:val="a3"/>
        <w:jc w:val="both"/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lang w:val="uz-Cyrl-UZ"/>
        </w:rPr>
        <w:t>4.</w:t>
      </w:r>
      <w:r w:rsidRPr="000A4C65">
        <w:rPr>
          <w:rFonts w:ascii="Times New Roman" w:hAnsi="Times New Roman" w:cs="Times New Roman"/>
          <w:lang w:val="uz-Cyrl-UZ"/>
        </w:rPr>
        <w:t>Дисперцион таҳлилда квадратлар умумий йиғиндиси, такрорланишлар учун квадратлар йиғиндиси, вариантлар учун квадратлар йиғиндиси, хато (қолдиқ) учун квадратлар йиғиндиси.</w:t>
      </w:r>
    </w:p>
    <w:p w:rsidR="0054606D" w:rsidRPr="009416D0" w:rsidRDefault="0054606D" w:rsidP="0054606D">
      <w:pPr>
        <w:pStyle w:val="a3"/>
        <w:jc w:val="both"/>
        <w:rPr>
          <w:rFonts w:ascii="Times New Roman" w:hAnsi="Times New Roman" w:cs="Times New Roman"/>
          <w:color w:val="000000"/>
          <w:lang w:val="uz-Cyrl-UZ"/>
        </w:rPr>
      </w:pPr>
    </w:p>
    <w:p w:rsidR="00A12392" w:rsidRDefault="00A12392" w:rsidP="00A12392">
      <w:pPr>
        <w:ind w:left="600" w:right="210"/>
        <w:jc w:val="center"/>
        <w:rPr>
          <w:b/>
          <w:sz w:val="28"/>
          <w:szCs w:val="28"/>
          <w:lang w:val="uz-Cyrl-UZ"/>
        </w:rPr>
      </w:pPr>
    </w:p>
    <w:sectPr w:rsidR="00A12392" w:rsidSect="00A12392">
      <w:footerReference w:type="default" r:id="rId7"/>
      <w:pgSz w:w="11906" w:h="16838"/>
      <w:pgMar w:top="1134" w:right="851" w:bottom="1134" w:left="180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8B5" w:rsidRDefault="000728B5" w:rsidP="007A430E">
      <w:r>
        <w:separator/>
      </w:r>
    </w:p>
  </w:endnote>
  <w:endnote w:type="continuationSeparator" w:id="1">
    <w:p w:rsidR="000728B5" w:rsidRDefault="000728B5" w:rsidP="007A4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B84" w:rsidRDefault="00A632A3" w:rsidP="00094B84">
    <w:pPr>
      <w:pStyle w:val="a7"/>
      <w:tabs>
        <w:tab w:val="clear" w:pos="4677"/>
        <w:tab w:val="clear" w:pos="9355"/>
      </w:tabs>
      <w:jc w:val="right"/>
    </w:pPr>
    <w:r>
      <w:fldChar w:fldCharType="begin"/>
    </w:r>
    <w:r w:rsidR="00A12392">
      <w:instrText xml:space="preserve"> PAGE   \* MERGEFORMAT </w:instrText>
    </w:r>
    <w:r>
      <w:fldChar w:fldCharType="separate"/>
    </w:r>
    <w:r w:rsidR="00A80890">
      <w:rPr>
        <w:noProof/>
      </w:rPr>
      <w:t>2</w:t>
    </w:r>
    <w:r>
      <w:fldChar w:fldCharType="end"/>
    </w:r>
  </w:p>
  <w:p w:rsidR="00094B84" w:rsidRDefault="000728B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8B5" w:rsidRDefault="000728B5" w:rsidP="007A430E">
      <w:r>
        <w:separator/>
      </w:r>
    </w:p>
  </w:footnote>
  <w:footnote w:type="continuationSeparator" w:id="1">
    <w:p w:rsidR="000728B5" w:rsidRDefault="000728B5" w:rsidP="007A4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E75C7"/>
    <w:multiLevelType w:val="hybridMultilevel"/>
    <w:tmpl w:val="26587664"/>
    <w:lvl w:ilvl="0" w:tplc="084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</w:lvl>
    <w:lvl w:ilvl="3" w:tplc="0843000F" w:tentative="1">
      <w:start w:val="1"/>
      <w:numFmt w:val="decimal"/>
      <w:lvlText w:val="%4."/>
      <w:lvlJc w:val="left"/>
      <w:pPr>
        <w:ind w:left="2880" w:hanging="360"/>
      </w:p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</w:lvl>
    <w:lvl w:ilvl="6" w:tplc="0843000F" w:tentative="1">
      <w:start w:val="1"/>
      <w:numFmt w:val="decimal"/>
      <w:lvlText w:val="%7."/>
      <w:lvlJc w:val="left"/>
      <w:pPr>
        <w:ind w:left="5040" w:hanging="360"/>
      </w:p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07775"/>
    <w:multiLevelType w:val="hybridMultilevel"/>
    <w:tmpl w:val="26587664"/>
    <w:lvl w:ilvl="0" w:tplc="0843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</w:lvl>
    <w:lvl w:ilvl="3" w:tplc="0843000F" w:tentative="1">
      <w:start w:val="1"/>
      <w:numFmt w:val="decimal"/>
      <w:lvlText w:val="%4."/>
      <w:lvlJc w:val="left"/>
      <w:pPr>
        <w:ind w:left="2880" w:hanging="360"/>
      </w:p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</w:lvl>
    <w:lvl w:ilvl="6" w:tplc="0843000F" w:tentative="1">
      <w:start w:val="1"/>
      <w:numFmt w:val="decimal"/>
      <w:lvlText w:val="%7."/>
      <w:lvlJc w:val="left"/>
      <w:pPr>
        <w:ind w:left="5040" w:hanging="360"/>
      </w:p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D3CC1"/>
    <w:multiLevelType w:val="hybridMultilevel"/>
    <w:tmpl w:val="5E2410D6"/>
    <w:lvl w:ilvl="0" w:tplc="4A88D76E">
      <w:start w:val="1"/>
      <w:numFmt w:val="decimal"/>
      <w:lvlText w:val="%1."/>
      <w:lvlJc w:val="left"/>
      <w:pPr>
        <w:tabs>
          <w:tab w:val="num" w:pos="1575"/>
        </w:tabs>
        <w:ind w:left="1575" w:hanging="97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3EE05463"/>
    <w:multiLevelType w:val="hybridMultilevel"/>
    <w:tmpl w:val="26587664"/>
    <w:lvl w:ilvl="0" w:tplc="084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</w:lvl>
    <w:lvl w:ilvl="3" w:tplc="0843000F" w:tentative="1">
      <w:start w:val="1"/>
      <w:numFmt w:val="decimal"/>
      <w:lvlText w:val="%4."/>
      <w:lvlJc w:val="left"/>
      <w:pPr>
        <w:ind w:left="2880" w:hanging="360"/>
      </w:p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</w:lvl>
    <w:lvl w:ilvl="6" w:tplc="0843000F" w:tentative="1">
      <w:start w:val="1"/>
      <w:numFmt w:val="decimal"/>
      <w:lvlText w:val="%7."/>
      <w:lvlJc w:val="left"/>
      <w:pPr>
        <w:ind w:left="5040" w:hanging="360"/>
      </w:p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32361"/>
    <w:multiLevelType w:val="hybridMultilevel"/>
    <w:tmpl w:val="FD66C682"/>
    <w:lvl w:ilvl="0" w:tplc="C1ECEC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</w:lvl>
    <w:lvl w:ilvl="3" w:tplc="0843000F" w:tentative="1">
      <w:start w:val="1"/>
      <w:numFmt w:val="decimal"/>
      <w:lvlText w:val="%4."/>
      <w:lvlJc w:val="left"/>
      <w:pPr>
        <w:ind w:left="2880" w:hanging="360"/>
      </w:p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</w:lvl>
    <w:lvl w:ilvl="6" w:tplc="0843000F" w:tentative="1">
      <w:start w:val="1"/>
      <w:numFmt w:val="decimal"/>
      <w:lvlText w:val="%7."/>
      <w:lvlJc w:val="left"/>
      <w:pPr>
        <w:ind w:left="5040" w:hanging="360"/>
      </w:p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1F2E46"/>
    <w:multiLevelType w:val="hybridMultilevel"/>
    <w:tmpl w:val="26587664"/>
    <w:lvl w:ilvl="0" w:tplc="0843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</w:lvl>
    <w:lvl w:ilvl="3" w:tplc="0843000F" w:tentative="1">
      <w:start w:val="1"/>
      <w:numFmt w:val="decimal"/>
      <w:lvlText w:val="%4."/>
      <w:lvlJc w:val="left"/>
      <w:pPr>
        <w:ind w:left="2880" w:hanging="360"/>
      </w:p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</w:lvl>
    <w:lvl w:ilvl="6" w:tplc="0843000F" w:tentative="1">
      <w:start w:val="1"/>
      <w:numFmt w:val="decimal"/>
      <w:lvlText w:val="%7."/>
      <w:lvlJc w:val="left"/>
      <w:pPr>
        <w:ind w:left="5040" w:hanging="360"/>
      </w:p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B7628"/>
    <w:multiLevelType w:val="hybridMultilevel"/>
    <w:tmpl w:val="5E2410D6"/>
    <w:lvl w:ilvl="0" w:tplc="4A88D76E">
      <w:start w:val="1"/>
      <w:numFmt w:val="decimal"/>
      <w:lvlText w:val="%1."/>
      <w:lvlJc w:val="left"/>
      <w:pPr>
        <w:tabs>
          <w:tab w:val="num" w:pos="1575"/>
        </w:tabs>
        <w:ind w:left="1575" w:hanging="97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7D336D93"/>
    <w:multiLevelType w:val="hybridMultilevel"/>
    <w:tmpl w:val="CE40F176"/>
    <w:lvl w:ilvl="0" w:tplc="A79C7D58">
      <w:start w:val="1"/>
      <w:numFmt w:val="decimal"/>
      <w:lvlText w:val="%1."/>
      <w:lvlJc w:val="left"/>
      <w:pPr>
        <w:tabs>
          <w:tab w:val="num" w:pos="1575"/>
        </w:tabs>
        <w:ind w:left="1575" w:hanging="97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2392"/>
    <w:rsid w:val="000728B5"/>
    <w:rsid w:val="000A346A"/>
    <w:rsid w:val="000C2829"/>
    <w:rsid w:val="000E1868"/>
    <w:rsid w:val="000E3EFD"/>
    <w:rsid w:val="00104DA0"/>
    <w:rsid w:val="00120C35"/>
    <w:rsid w:val="00155755"/>
    <w:rsid w:val="00194CBF"/>
    <w:rsid w:val="001C5A08"/>
    <w:rsid w:val="00202901"/>
    <w:rsid w:val="00233CB0"/>
    <w:rsid w:val="00240729"/>
    <w:rsid w:val="002C00BC"/>
    <w:rsid w:val="003C7D6A"/>
    <w:rsid w:val="00401E94"/>
    <w:rsid w:val="0044601A"/>
    <w:rsid w:val="004B7E53"/>
    <w:rsid w:val="00505365"/>
    <w:rsid w:val="0054606D"/>
    <w:rsid w:val="00564C7C"/>
    <w:rsid w:val="005971CC"/>
    <w:rsid w:val="005C5FE4"/>
    <w:rsid w:val="005D2CF1"/>
    <w:rsid w:val="005F3755"/>
    <w:rsid w:val="006363C6"/>
    <w:rsid w:val="00670340"/>
    <w:rsid w:val="006956D3"/>
    <w:rsid w:val="006969B2"/>
    <w:rsid w:val="007205BA"/>
    <w:rsid w:val="007600D1"/>
    <w:rsid w:val="007651E5"/>
    <w:rsid w:val="007842E1"/>
    <w:rsid w:val="007A0B6C"/>
    <w:rsid w:val="007A430E"/>
    <w:rsid w:val="007D732A"/>
    <w:rsid w:val="007E216A"/>
    <w:rsid w:val="007F7BC8"/>
    <w:rsid w:val="00861939"/>
    <w:rsid w:val="008770C5"/>
    <w:rsid w:val="00877EEF"/>
    <w:rsid w:val="008C292E"/>
    <w:rsid w:val="008D4D37"/>
    <w:rsid w:val="008F02C6"/>
    <w:rsid w:val="00A12392"/>
    <w:rsid w:val="00A15693"/>
    <w:rsid w:val="00A555A9"/>
    <w:rsid w:val="00A62A81"/>
    <w:rsid w:val="00A632A3"/>
    <w:rsid w:val="00A80890"/>
    <w:rsid w:val="00A819EF"/>
    <w:rsid w:val="00AC4CA5"/>
    <w:rsid w:val="00B27F3D"/>
    <w:rsid w:val="00B34309"/>
    <w:rsid w:val="00BE4ACB"/>
    <w:rsid w:val="00C53AAD"/>
    <w:rsid w:val="00CB3EF4"/>
    <w:rsid w:val="00D03F64"/>
    <w:rsid w:val="00D67F72"/>
    <w:rsid w:val="00DA7A87"/>
    <w:rsid w:val="00DE76DB"/>
    <w:rsid w:val="00E15847"/>
    <w:rsid w:val="00E77C64"/>
    <w:rsid w:val="00EC7539"/>
    <w:rsid w:val="00F24C50"/>
    <w:rsid w:val="00F52EE6"/>
    <w:rsid w:val="00F556F6"/>
    <w:rsid w:val="00F9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392"/>
    <w:pPr>
      <w:autoSpaceDE w:val="0"/>
      <w:autoSpaceDN w:val="0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2392"/>
    <w:pPr>
      <w:jc w:val="center"/>
    </w:pPr>
    <w:rPr>
      <w:rFonts w:ascii="BalticaUzbek" w:hAnsi="BalticaUzbek" w:cs="BalticaUzbek"/>
      <w:sz w:val="28"/>
      <w:szCs w:val="28"/>
    </w:rPr>
  </w:style>
  <w:style w:type="character" w:customStyle="1" w:styleId="a4">
    <w:name w:val="Основной текст Знак"/>
    <w:basedOn w:val="a0"/>
    <w:link w:val="a3"/>
    <w:rsid w:val="00A12392"/>
    <w:rPr>
      <w:rFonts w:ascii="BalticaUzbek" w:eastAsia="Times New Roman" w:hAnsi="BalticaUzbek" w:cs="BalticaUzbek"/>
      <w:lang w:eastAsia="ru-RU"/>
    </w:rPr>
  </w:style>
  <w:style w:type="paragraph" w:styleId="a5">
    <w:name w:val="Body Text Indent"/>
    <w:basedOn w:val="a"/>
    <w:link w:val="a6"/>
    <w:rsid w:val="00A12392"/>
    <w:pPr>
      <w:autoSpaceDE/>
      <w:autoSpaceDN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12392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A123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12392"/>
    <w:rPr>
      <w:rFonts w:eastAsia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55755"/>
    <w:pPr>
      <w:tabs>
        <w:tab w:val="center" w:pos="4513"/>
        <w:tab w:val="right" w:pos="902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55755"/>
    <w:rPr>
      <w:rFonts w:eastAsia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55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2095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2016-05-18T10:10:00Z</dcterms:created>
  <dcterms:modified xsi:type="dcterms:W3CDTF">2019-04-05T04:56:00Z</dcterms:modified>
</cp:coreProperties>
</file>