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ЎЗБЕКИСТОН    РЕСПУБЛИКАСИ   ОЛИЙ   ВА   ЎРТА</w:t>
      </w:r>
    </w:p>
    <w:p w:rsidR="00BA6668" w:rsidRPr="00C90F90" w:rsidRDefault="00BA6668" w:rsidP="002C6CAE">
      <w:pPr>
        <w:pStyle w:val="1"/>
        <w:jc w:val="center"/>
        <w:rPr>
          <w:rFonts w:ascii="Times New Roman" w:hAnsi="Times New Roman"/>
          <w:b/>
          <w:szCs w:val="28"/>
          <w:lang w:val="uz-Cyrl-UZ"/>
        </w:rPr>
      </w:pPr>
      <w:r w:rsidRPr="00C90F90">
        <w:rPr>
          <w:rFonts w:ascii="Times New Roman" w:hAnsi="Times New Roman"/>
          <w:b/>
          <w:szCs w:val="28"/>
          <w:lang w:val="uz-Cyrl-UZ"/>
        </w:rPr>
        <w:t>МАХСУС   ТАЪЛИМ   ВАЗИРЛИГИ</w:t>
      </w: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pStyle w:val="5"/>
        <w:spacing w:after="0"/>
        <w:jc w:val="center"/>
        <w:rPr>
          <w:bCs w:val="0"/>
          <w:i w:val="0"/>
          <w:sz w:val="28"/>
          <w:szCs w:val="28"/>
          <w:lang w:val="uz-Cyrl-UZ"/>
        </w:rPr>
      </w:pPr>
      <w:r w:rsidRPr="00C90F90">
        <w:rPr>
          <w:bCs w:val="0"/>
          <w:i w:val="0"/>
          <w:sz w:val="28"/>
          <w:szCs w:val="28"/>
          <w:lang w:val="uz-Cyrl-UZ"/>
        </w:rPr>
        <w:t>ГУЛИСТОН   ДАВЛАТ   УНИВЕРСИТЕТИ</w:t>
      </w: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ТАБИИЙ ФАНЛАР ФАКУЛТЕТИ</w:t>
      </w: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ТУПРОҚШУНОСЛИК   КАФЕДРАСИ</w:t>
      </w: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                                                                       </w:t>
      </w: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                                                                      </w:t>
      </w:r>
      <w:r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                                                                                                         </w:t>
      </w:r>
    </w:p>
    <w:p w:rsidR="00BA6668" w:rsidRPr="00C90F90" w:rsidRDefault="00BA6668" w:rsidP="002C6CA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jc w:val="right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:rsidR="00BA6668" w:rsidRPr="00C90F90" w:rsidRDefault="00BA6668" w:rsidP="002C6CAE">
      <w:pPr>
        <w:pStyle w:val="a3"/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  <w:lang w:val="uz-Cyrl-UZ"/>
        </w:rPr>
      </w:pPr>
      <w:r w:rsidRPr="00C90F90">
        <w:rPr>
          <w:rFonts w:ascii="Times New Roman" w:hAnsi="Times New Roman"/>
          <w:b/>
          <w:caps/>
          <w:sz w:val="28"/>
          <w:szCs w:val="28"/>
          <w:lang w:val="uz-Cyrl-UZ"/>
        </w:rPr>
        <w:t>«</w:t>
      </w:r>
      <w:r w:rsidR="000C5B08">
        <w:rPr>
          <w:rFonts w:ascii="Times New Roman" w:hAnsi="Times New Roman"/>
          <w:b/>
          <w:caps/>
          <w:sz w:val="28"/>
          <w:szCs w:val="28"/>
          <w:lang w:val="uz-Cyrl-UZ"/>
        </w:rPr>
        <w:t xml:space="preserve">Тупроқни </w:t>
      </w:r>
      <w:r w:rsidR="00A262D9">
        <w:rPr>
          <w:rFonts w:ascii="Times New Roman" w:hAnsi="Times New Roman"/>
          <w:b/>
          <w:caps/>
          <w:sz w:val="28"/>
          <w:szCs w:val="28"/>
          <w:lang w:val="uz-Cyrl-UZ"/>
        </w:rPr>
        <w:t>харитага тушуриш</w:t>
      </w:r>
      <w:r w:rsidRPr="00C90F90">
        <w:rPr>
          <w:rFonts w:ascii="Times New Roman" w:hAnsi="Times New Roman"/>
          <w:b/>
          <w:caps/>
          <w:sz w:val="28"/>
          <w:szCs w:val="28"/>
          <w:lang w:val="uz-Cyrl-UZ"/>
        </w:rPr>
        <w:t xml:space="preserve"> »  фаниДАН </w:t>
      </w:r>
    </w:p>
    <w:p w:rsidR="00BA6668" w:rsidRPr="00C90F90" w:rsidRDefault="00BA6668" w:rsidP="002C6CAE">
      <w:pPr>
        <w:pStyle w:val="a3"/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  <w:lang w:val="uz-Cyrl-UZ"/>
        </w:rPr>
      </w:pPr>
      <w:r w:rsidRPr="00C90F90">
        <w:rPr>
          <w:rFonts w:ascii="Times New Roman" w:hAnsi="Times New Roman"/>
          <w:b/>
          <w:caps/>
          <w:sz w:val="28"/>
          <w:szCs w:val="28"/>
          <w:lang w:val="uz-Cyrl-UZ"/>
        </w:rPr>
        <w:t xml:space="preserve">МУСТАҚИЛ ИШЛАРНИ БАЖАРИШГА ДОИР </w:t>
      </w:r>
    </w:p>
    <w:p w:rsidR="00BA6668" w:rsidRPr="00C90F90" w:rsidRDefault="00BA6668" w:rsidP="002C6CAE">
      <w:pPr>
        <w:pStyle w:val="a3"/>
        <w:jc w:val="center"/>
        <w:rPr>
          <w:rFonts w:ascii="Times New Roman" w:hAnsi="Times New Roman"/>
          <w:b/>
          <w:caps/>
          <w:sz w:val="28"/>
          <w:szCs w:val="28"/>
          <w:lang w:val="uz-Cyrl-UZ"/>
        </w:rPr>
      </w:pPr>
    </w:p>
    <w:p w:rsidR="00BA6668" w:rsidRPr="00C90F90" w:rsidRDefault="00BA6668" w:rsidP="002C6CAE">
      <w:pPr>
        <w:pStyle w:val="a3"/>
        <w:jc w:val="center"/>
        <w:rPr>
          <w:rFonts w:ascii="Times New Roman" w:hAnsi="Times New Roman"/>
          <w:b/>
          <w:caps/>
          <w:sz w:val="28"/>
          <w:szCs w:val="28"/>
          <w:lang w:val="uz-Cyrl-UZ"/>
        </w:rPr>
      </w:pPr>
      <w:r w:rsidRPr="00C90F90">
        <w:rPr>
          <w:rFonts w:ascii="Times New Roman" w:hAnsi="Times New Roman"/>
          <w:b/>
          <w:caps/>
          <w:sz w:val="28"/>
          <w:szCs w:val="28"/>
          <w:lang w:val="uz-Cyrl-UZ"/>
        </w:rPr>
        <w:t xml:space="preserve"> УСЛУБИЙ КЎРСАТМА</w:t>
      </w:r>
    </w:p>
    <w:p w:rsidR="00BA6668" w:rsidRPr="00C90F90" w:rsidRDefault="00BA6668" w:rsidP="002C6CA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A6668" w:rsidRPr="00C90F90" w:rsidRDefault="00BA6668" w:rsidP="002C6CAE">
      <w:pPr>
        <w:pStyle w:val="a3"/>
        <w:tabs>
          <w:tab w:val="left" w:pos="3783"/>
          <w:tab w:val="center" w:pos="4677"/>
        </w:tabs>
        <w:jc w:val="left"/>
        <w:rPr>
          <w:rFonts w:ascii="Times New Roman" w:hAnsi="Times New Roman"/>
          <w:sz w:val="28"/>
          <w:szCs w:val="28"/>
          <w:lang w:val="uz-Cyrl-UZ"/>
        </w:rPr>
      </w:pPr>
      <w:r w:rsidRPr="00C90F90">
        <w:rPr>
          <w:rFonts w:ascii="Times New Roman" w:hAnsi="Times New Roman"/>
          <w:sz w:val="28"/>
          <w:szCs w:val="28"/>
          <w:lang w:val="uz-Cyrl-UZ"/>
        </w:rPr>
        <w:tab/>
      </w:r>
    </w:p>
    <w:p w:rsidR="00BA6668" w:rsidRPr="00C90F90" w:rsidRDefault="00BA6668" w:rsidP="002C6CAE">
      <w:pPr>
        <w:pStyle w:val="a3"/>
        <w:tabs>
          <w:tab w:val="left" w:pos="3783"/>
          <w:tab w:val="center" w:pos="4677"/>
        </w:tabs>
        <w:jc w:val="left"/>
        <w:rPr>
          <w:rFonts w:ascii="Times New Roman" w:hAnsi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/>
          <w:sz w:val="28"/>
          <w:szCs w:val="28"/>
          <w:lang w:val="uz-Cyrl-UZ"/>
        </w:rPr>
        <w:tab/>
      </w:r>
      <w:r w:rsidRPr="00C90F90">
        <w:rPr>
          <w:rFonts w:ascii="Times New Roman" w:hAnsi="Times New Roman"/>
          <w:b/>
          <w:sz w:val="28"/>
          <w:szCs w:val="28"/>
          <w:lang w:val="uz-Cyrl-UZ"/>
        </w:rPr>
        <w:t>Гулистон 201</w:t>
      </w:r>
      <w:r w:rsidRPr="00C90F90">
        <w:rPr>
          <w:rFonts w:ascii="Times New Roman" w:hAnsi="Times New Roman"/>
          <w:b/>
          <w:sz w:val="28"/>
          <w:szCs w:val="28"/>
        </w:rPr>
        <w:t>8</w:t>
      </w:r>
      <w:r w:rsidRPr="00C90F90">
        <w:rPr>
          <w:rFonts w:ascii="Times New Roman" w:hAnsi="Times New Roman"/>
          <w:b/>
          <w:sz w:val="28"/>
          <w:szCs w:val="28"/>
          <w:lang w:val="uz-Cyrl-UZ"/>
        </w:rPr>
        <w:t>й</w:t>
      </w:r>
    </w:p>
    <w:p w:rsidR="00BA6668" w:rsidRPr="00C90F90" w:rsidRDefault="00BA6668" w:rsidP="002C6CAE">
      <w:pPr>
        <w:pStyle w:val="a3"/>
        <w:jc w:val="left"/>
        <w:rPr>
          <w:rFonts w:ascii="Times New Roman" w:hAnsi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1-Мавзу</w:t>
      </w:r>
      <w:r w:rsidR="00BA6668"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: Амалий  </w:t>
      </w:r>
      <w:r w:rsidR="0029257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ва семинар </w:t>
      </w:r>
      <w:r w:rsidR="00BA6668"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машғулотларига </w:t>
      </w:r>
    </w:p>
    <w:p w:rsidR="00553F94" w:rsidRPr="00C90F90" w:rsidRDefault="00BA6668" w:rsidP="002C6C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тайёргарлик кўриш.</w:t>
      </w:r>
    </w:p>
    <w:p w:rsidR="00BC0A79" w:rsidRPr="00C90F90" w:rsidRDefault="00BC0A7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C0A79" w:rsidRPr="00C90F90" w:rsidRDefault="00C90F90" w:rsidP="002C6C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Мақсад:</w:t>
      </w:r>
      <w:r w:rsidR="00BC0A79"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 xml:space="preserve">Тупроқни 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 xml:space="preserve">харитага тушириш фанидан 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ўткази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 xml:space="preserve">ладиган амалий 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ва семинар машғулотларига тайёргарлик кўриш. А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>малий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 xml:space="preserve"> ва семинар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 xml:space="preserve"> машғулот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лари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>ни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нг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 xml:space="preserve"> мақсад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 xml:space="preserve"> ва вазифаларини билиб олади.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BC0A79" w:rsidRPr="00C90F90" w:rsidRDefault="00BC0A7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C0A79" w:rsidRPr="00C90F90" w:rsidRDefault="00BC0A79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Мавзуни ўрганиш учун тавсия</w:t>
      </w:r>
      <w:r w:rsidR="00C90F90"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90F90">
        <w:rPr>
          <w:rFonts w:ascii="Times New Roman" w:hAnsi="Times New Roman" w:cs="Times New Roman"/>
          <w:sz w:val="28"/>
          <w:szCs w:val="28"/>
          <w:lang w:val="uz-Cyrl-UZ"/>
        </w:rPr>
        <w:t>эт</w:t>
      </w:r>
      <w:r w:rsidR="009F19A4" w:rsidRPr="00C90F90">
        <w:rPr>
          <w:rFonts w:ascii="Times New Roman" w:hAnsi="Times New Roman" w:cs="Times New Roman"/>
          <w:sz w:val="28"/>
          <w:szCs w:val="28"/>
          <w:lang w:val="uz-Cyrl-UZ"/>
        </w:rPr>
        <w:t>и</w:t>
      </w:r>
      <w:r w:rsidRPr="00C90F90">
        <w:rPr>
          <w:rFonts w:ascii="Times New Roman" w:hAnsi="Times New Roman" w:cs="Times New Roman"/>
          <w:sz w:val="28"/>
          <w:szCs w:val="28"/>
          <w:lang w:val="uz-Cyrl-UZ"/>
        </w:rPr>
        <w:t>ладиган саволлар.</w:t>
      </w:r>
    </w:p>
    <w:p w:rsidR="00BC0A79" w:rsidRPr="00C90F90" w:rsidRDefault="00BC0A79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BC0A79" w:rsidRPr="00C90F90" w:rsidRDefault="00BC0A7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1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 xml:space="preserve">Тупроқни 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харитага тушуриш фанидаги мавзуларни амалий ва семинар машғулотларига ажратиш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BC0A79" w:rsidRDefault="009F19A4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2</w:t>
      </w:r>
      <w:r w:rsidR="007D6B60" w:rsidRPr="00C90F90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0C5B08">
        <w:rPr>
          <w:rFonts w:ascii="Times New Roman" w:hAnsi="Times New Roman" w:cs="Times New Roman"/>
          <w:sz w:val="28"/>
          <w:szCs w:val="28"/>
          <w:lang w:val="uz-Cyrl-UZ"/>
        </w:rPr>
        <w:t>малий</w:t>
      </w:r>
      <w:r w:rsidR="00833280">
        <w:rPr>
          <w:rFonts w:ascii="Times New Roman" w:hAnsi="Times New Roman" w:cs="Times New Roman"/>
          <w:sz w:val="28"/>
          <w:szCs w:val="28"/>
          <w:lang w:val="uz-Cyrl-UZ"/>
        </w:rPr>
        <w:t xml:space="preserve"> машғулотлар</w:t>
      </w:r>
      <w:r w:rsidR="00292570">
        <w:rPr>
          <w:rFonts w:ascii="Times New Roman" w:hAnsi="Times New Roman" w:cs="Times New Roman"/>
          <w:sz w:val="28"/>
          <w:szCs w:val="28"/>
          <w:lang w:val="uz-Cyrl-UZ"/>
        </w:rPr>
        <w:t xml:space="preserve"> ўтказиш учун режа тузиш</w:t>
      </w:r>
      <w:r w:rsidR="00833280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292570" w:rsidRPr="00C90F90" w:rsidRDefault="0029257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3. Семинар машғулотлар ўтказиш учун режа тузиш.</w:t>
      </w:r>
    </w:p>
    <w:p w:rsidR="007D6B60" w:rsidRPr="00C90F90" w:rsidRDefault="0029257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4</w:t>
      </w:r>
      <w:r w:rsidR="007D6B60" w:rsidRPr="00C90F90">
        <w:rPr>
          <w:rFonts w:ascii="Times New Roman" w:hAnsi="Times New Roman" w:cs="Times New Roman"/>
          <w:sz w:val="28"/>
          <w:szCs w:val="28"/>
          <w:lang w:val="uz-Cyrl-UZ"/>
        </w:rPr>
        <w:t>.</w:t>
      </w:r>
      <w:r>
        <w:rPr>
          <w:rFonts w:ascii="Times New Roman" w:hAnsi="Times New Roman" w:cs="Times New Roman"/>
          <w:sz w:val="28"/>
          <w:szCs w:val="28"/>
          <w:lang w:val="uz-Cyrl-UZ"/>
        </w:rPr>
        <w:t>Адабиётлар устида ишлаш.</w:t>
      </w:r>
    </w:p>
    <w:p w:rsidR="007D6B60" w:rsidRPr="00C90F90" w:rsidRDefault="007D6B6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z-Cyrl-UZ"/>
        </w:rPr>
      </w:pPr>
    </w:p>
    <w:p w:rsidR="00D1700F" w:rsidRPr="00D1700F" w:rsidRDefault="00D1700F" w:rsidP="00D1700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Фойдаланиладиган адабиётлар</w:t>
      </w:r>
    </w:p>
    <w:p w:rsidR="00C90F90" w:rsidRPr="00C90F90" w:rsidRDefault="00C90F90" w:rsidP="002C6CAE">
      <w:pPr>
        <w:pStyle w:val="a5"/>
        <w:tabs>
          <w:tab w:val="left" w:pos="709"/>
          <w:tab w:val="left" w:pos="851"/>
          <w:tab w:val="left" w:pos="993"/>
        </w:tabs>
        <w:spacing w:after="0" w:line="360" w:lineRule="auto"/>
        <w:ind w:left="708"/>
        <w:jc w:val="center"/>
        <w:rPr>
          <w:rFonts w:ascii="Times New Roman" w:hAnsi="Times New Roman"/>
          <w:b/>
          <w:sz w:val="28"/>
          <w:szCs w:val="28"/>
          <w:lang w:val="uz-Cyrl-UZ"/>
        </w:rPr>
      </w:pPr>
    </w:p>
    <w:p w:rsidR="007D6B60" w:rsidRPr="00EB10BA" w:rsidRDefault="00EB10BA" w:rsidP="004417DE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Boettinger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J.L. Howell D.W., Moore A.C.,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Hartemink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A.E.,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Kienast-Brown.S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Digital Soil Mapping: Bridging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Research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,Environmental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Application and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Opepation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Springer 2010.</w:t>
      </w:r>
    </w:p>
    <w:p w:rsidR="00EB10BA" w:rsidRPr="00EB10BA" w:rsidRDefault="00EB10BA" w:rsidP="004417DE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EB10BA">
        <w:rPr>
          <w:rFonts w:ascii="Times New Roman" w:hAnsi="Times New Roman" w:cs="Times New Roman"/>
          <w:sz w:val="28"/>
          <w:szCs w:val="28"/>
          <w:lang w:val="uz-Cyrl-UZ"/>
        </w:rPr>
        <w:t>A.K.Kolay. S</w:t>
      </w:r>
      <w:r>
        <w:rPr>
          <w:rFonts w:ascii="Times New Roman" w:hAnsi="Times New Roman" w:cs="Times New Roman"/>
          <w:sz w:val="28"/>
          <w:szCs w:val="28"/>
          <w:lang w:val="en-US"/>
        </w:rPr>
        <w:t>oil Genesis, classification Survey and Evaluation. Tom 2. Atlantic Publishers&amp; Distributors (P) Ltd 2007.</w:t>
      </w:r>
    </w:p>
    <w:p w:rsidR="00EB10BA" w:rsidRPr="004417DE" w:rsidRDefault="00EB10BA" w:rsidP="004417DE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EB10BA">
        <w:rPr>
          <w:rFonts w:ascii="Times New Roman" w:hAnsi="Times New Roman" w:cs="Times New Roman"/>
          <w:sz w:val="28"/>
          <w:szCs w:val="28"/>
          <w:lang w:val="uz-Cyrl-UZ"/>
        </w:rPr>
        <w:t>Есаулко А.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Н. и др. Агрохимическое обследование и мониторинг почвенного плодородия. Россия, Ставрополь, Агрус, 2011, -352 с. </w:t>
      </w:r>
      <w:r>
        <w:rPr>
          <w:rFonts w:ascii="Times New Roman" w:hAnsi="Times New Roman" w:cs="Times New Roman"/>
          <w:sz w:val="28"/>
          <w:szCs w:val="28"/>
          <w:lang w:val="en-US"/>
        </w:rPr>
        <w:t>ISBN 978-5-9596-0793-7</w:t>
      </w:r>
      <w:r w:rsidRPr="00EB10BA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7D6B60" w:rsidRPr="00C90F90" w:rsidRDefault="007D6B60" w:rsidP="002C6CAE">
      <w:pPr>
        <w:spacing w:after="0"/>
        <w:jc w:val="center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Pr="00C90F90" w:rsidRDefault="00A262D9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50274" w:rsidRPr="00C90F90" w:rsidRDefault="00A50274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D6B60" w:rsidRPr="00C90F90" w:rsidRDefault="00C90F90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2-</w:t>
      </w:r>
      <w:r w:rsidR="007D6B60"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Мавзу:</w:t>
      </w:r>
      <w:r w:rsidR="007D6B60"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</w:t>
      </w:r>
      <w:r w:rsidR="00833280">
        <w:rPr>
          <w:rFonts w:ascii="Times New Roman" w:hAnsi="Times New Roman" w:cs="Times New Roman"/>
          <w:b/>
          <w:sz w:val="28"/>
          <w:szCs w:val="28"/>
          <w:lang w:val="uz-Cyrl-UZ"/>
        </w:rPr>
        <w:t>Тупроқ</w:t>
      </w:r>
      <w:r w:rsidR="0029257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 харитаси ва хаританомаларидан фойдаланиш.</w:t>
      </w:r>
    </w:p>
    <w:p w:rsidR="00755942" w:rsidRPr="00C90F90" w:rsidRDefault="00755942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55942" w:rsidRPr="00C90F90" w:rsidRDefault="00C90F90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Мақсад:</w:t>
      </w:r>
      <w:r w:rsidR="00A50274"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Тупроқ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 xml:space="preserve"> харитаси ва хаританомаларининг </w:t>
      </w:r>
      <w:r w:rsidR="001D6355">
        <w:rPr>
          <w:rFonts w:ascii="Times New Roman" w:hAnsi="Times New Roman" w:cs="Times New Roman"/>
          <w:sz w:val="28"/>
          <w:szCs w:val="28"/>
          <w:lang w:val="uz-Cyrl-UZ"/>
        </w:rPr>
        <w:t xml:space="preserve">мақсади 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>вазифаларини, аҳамиятини, тузилиши, ёзилиши ва жихозланишларини билиб олади.</w:t>
      </w:r>
    </w:p>
    <w:p w:rsidR="00755942" w:rsidRPr="00C90F90" w:rsidRDefault="00755942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55942" w:rsidRPr="00C90F90" w:rsidRDefault="00755942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Мавзуни ўрганиш учун тавсия</w:t>
      </w:r>
      <w:r w:rsidR="00AA3F1A"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90F90">
        <w:rPr>
          <w:rFonts w:ascii="Times New Roman" w:hAnsi="Times New Roman" w:cs="Times New Roman"/>
          <w:sz w:val="28"/>
          <w:szCs w:val="28"/>
          <w:lang w:val="uz-Cyrl-UZ"/>
        </w:rPr>
        <w:t>этиладиган саволлар.</w:t>
      </w:r>
    </w:p>
    <w:p w:rsidR="00755942" w:rsidRPr="00C90F90" w:rsidRDefault="00755942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55942" w:rsidRPr="00C90F90" w:rsidRDefault="00755942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1.Тупроқ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 xml:space="preserve"> харитаси нима.</w:t>
      </w:r>
    </w:p>
    <w:p w:rsidR="003D79A1" w:rsidRDefault="00755942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3D79A1" w:rsidRPr="003D79A1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3D79A1" w:rsidRPr="00C90F90">
        <w:rPr>
          <w:rFonts w:ascii="Times New Roman" w:hAnsi="Times New Roman" w:cs="Times New Roman"/>
          <w:sz w:val="28"/>
          <w:szCs w:val="28"/>
          <w:lang w:val="uz-Cyrl-UZ"/>
        </w:rPr>
        <w:t>Тупроқ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 xml:space="preserve"> харитасининг жихозланиши. </w:t>
      </w:r>
    </w:p>
    <w:p w:rsidR="00755942" w:rsidRPr="00C90F90" w:rsidRDefault="00755942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3.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>Хаританинг масштаби ва жихозланиши.</w:t>
      </w:r>
    </w:p>
    <w:p w:rsidR="00755942" w:rsidRPr="00C90F90" w:rsidRDefault="00755942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4.</w:t>
      </w:r>
      <w:r w:rsidR="003D79A1" w:rsidRPr="003D79A1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3D79A1" w:rsidRPr="00C90F90">
        <w:rPr>
          <w:rFonts w:ascii="Times New Roman" w:hAnsi="Times New Roman" w:cs="Times New Roman"/>
          <w:sz w:val="28"/>
          <w:szCs w:val="28"/>
          <w:lang w:val="uz-Cyrl-UZ"/>
        </w:rPr>
        <w:t>Тупроқ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 xml:space="preserve"> харитасидан фойдаланиш.</w:t>
      </w:r>
    </w:p>
    <w:p w:rsidR="00D1700F" w:rsidRDefault="00D1700F" w:rsidP="002C6CAE">
      <w:pPr>
        <w:jc w:val="center"/>
        <w:rPr>
          <w:rFonts w:ascii="Times New Roman" w:hAnsi="Times New Roman"/>
          <w:b/>
          <w:bCs/>
          <w:sz w:val="28"/>
          <w:szCs w:val="28"/>
          <w:lang w:val="uz-Cyrl-UZ"/>
        </w:rPr>
      </w:pPr>
    </w:p>
    <w:p w:rsidR="00C90F90" w:rsidRDefault="00C90F90" w:rsidP="002C6CAE">
      <w:pPr>
        <w:spacing w:after="0"/>
        <w:rPr>
          <w:rFonts w:ascii="Times New Roman" w:hAnsi="Times New Roman"/>
          <w:b/>
          <w:bCs/>
          <w:sz w:val="28"/>
          <w:szCs w:val="28"/>
          <w:lang w:val="uz-Cyrl-UZ"/>
        </w:rPr>
      </w:pPr>
    </w:p>
    <w:p w:rsidR="00D1700F" w:rsidRPr="00D1700F" w:rsidRDefault="00D1700F" w:rsidP="00D1700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Фойдаланиладиган адабиётлар</w:t>
      </w:r>
    </w:p>
    <w:p w:rsidR="00D1700F" w:rsidRPr="00C90F90" w:rsidRDefault="00D1700F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B10BA" w:rsidRPr="00EB10BA" w:rsidRDefault="00EB10BA" w:rsidP="00EB10BA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Boettinger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J.L. Howell D.W., Moore A.C.,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Hartemink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A.E.,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Kienast-Brown.S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Digital Soil Mapping: Bridging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Research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,Environmental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Application and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Opepation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Springer 2010.</w:t>
      </w:r>
    </w:p>
    <w:p w:rsidR="00EB10BA" w:rsidRPr="00EB10BA" w:rsidRDefault="00EB10BA" w:rsidP="00EB10BA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EB10BA">
        <w:rPr>
          <w:rFonts w:ascii="Times New Roman" w:hAnsi="Times New Roman" w:cs="Times New Roman"/>
          <w:sz w:val="28"/>
          <w:szCs w:val="28"/>
          <w:lang w:val="uz-Cyrl-UZ"/>
        </w:rPr>
        <w:t>A.K.Kolay. S</w:t>
      </w:r>
      <w:r>
        <w:rPr>
          <w:rFonts w:ascii="Times New Roman" w:hAnsi="Times New Roman" w:cs="Times New Roman"/>
          <w:sz w:val="28"/>
          <w:szCs w:val="28"/>
          <w:lang w:val="en-US"/>
        </w:rPr>
        <w:t>oil Genesis, classification Survey and Evaluation. Tom 2. Atlantic Publishers&amp; Distributors (P) Ltd 2007.</w:t>
      </w:r>
    </w:p>
    <w:p w:rsidR="00EB10BA" w:rsidRPr="004417DE" w:rsidRDefault="00EB10BA" w:rsidP="00EB10BA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EB10BA">
        <w:rPr>
          <w:rFonts w:ascii="Times New Roman" w:hAnsi="Times New Roman" w:cs="Times New Roman"/>
          <w:sz w:val="28"/>
          <w:szCs w:val="28"/>
          <w:lang w:val="uz-Cyrl-UZ"/>
        </w:rPr>
        <w:t>Есаулко А.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Н. и др. Агрохимическое обследование и мониторинг почвенного плодородия. Россия, Ставрополь, Агрус, 2011, -352 с. </w:t>
      </w:r>
      <w:r>
        <w:rPr>
          <w:rFonts w:ascii="Times New Roman" w:hAnsi="Times New Roman" w:cs="Times New Roman"/>
          <w:sz w:val="28"/>
          <w:szCs w:val="28"/>
          <w:lang w:val="en-US"/>
        </w:rPr>
        <w:t>ISBN 978-5-9596-0793-7</w:t>
      </w:r>
      <w:r w:rsidRPr="00EB10BA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C90F90" w:rsidRPr="00C90F90" w:rsidRDefault="00C90F9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Default="00C90F9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D470F3" w:rsidRDefault="00D470F3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D470F3" w:rsidRDefault="00D470F3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D470F3" w:rsidRDefault="00D470F3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A262D9" w:rsidRPr="00C90F90" w:rsidRDefault="00A262D9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755942" w:rsidRPr="00C90F90" w:rsidRDefault="00C90F90" w:rsidP="00B368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3-</w:t>
      </w:r>
      <w:r w:rsidR="00755942"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Мавзу.</w:t>
      </w:r>
      <w:r w:rsidR="003D79A1">
        <w:rPr>
          <w:rFonts w:ascii="Times New Roman" w:hAnsi="Times New Roman" w:cs="Times New Roman"/>
          <w:b/>
          <w:sz w:val="28"/>
          <w:szCs w:val="28"/>
          <w:lang w:val="uz-Cyrl-UZ"/>
        </w:rPr>
        <w:t>Қўлланиладиган харитографик манбаларни баҳолаш.</w:t>
      </w:r>
    </w:p>
    <w:p w:rsidR="00151F96" w:rsidRPr="00C90F90" w:rsidRDefault="00151F96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151F96" w:rsidRPr="00C90F90" w:rsidRDefault="00151F96" w:rsidP="00D470F3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Мақсад</w:t>
      </w:r>
      <w:r w:rsidR="00C90F90"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:</w:t>
      </w:r>
      <w:r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>Тупроқ</w:t>
      </w:r>
      <w:r w:rsidR="00B36897">
        <w:rPr>
          <w:rFonts w:ascii="Times New Roman" w:hAnsi="Times New Roman" w:cs="Times New Roman"/>
          <w:sz w:val="28"/>
          <w:szCs w:val="28"/>
          <w:lang w:val="uz-Cyrl-UZ"/>
        </w:rPr>
        <w:t xml:space="preserve"> харита</w:t>
      </w:r>
      <w:r w:rsidR="003D79A1">
        <w:rPr>
          <w:rFonts w:ascii="Times New Roman" w:hAnsi="Times New Roman" w:cs="Times New Roman"/>
          <w:sz w:val="28"/>
          <w:szCs w:val="28"/>
          <w:lang w:val="uz-Cyrl-UZ"/>
        </w:rPr>
        <w:t>сини тузишда қўлланиладиган хаританомаларнинг номларини улардаги маълумотларни</w:t>
      </w:r>
      <w:r w:rsidR="004417DE">
        <w:rPr>
          <w:rFonts w:ascii="Times New Roman" w:hAnsi="Times New Roman" w:cs="Times New Roman"/>
          <w:sz w:val="28"/>
          <w:szCs w:val="28"/>
          <w:lang w:val="uz-Cyrl-UZ"/>
        </w:rPr>
        <w:t xml:space="preserve"> манбаларни билиб олади.</w:t>
      </w:r>
    </w:p>
    <w:p w:rsidR="00CE6723" w:rsidRPr="00C90F90" w:rsidRDefault="00CE6723" w:rsidP="002C6CA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E6723" w:rsidRPr="00C90F90" w:rsidRDefault="00CE6723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Мавзуни ўрганиш учун тавсия этиладиган саволлар.</w:t>
      </w:r>
    </w:p>
    <w:p w:rsidR="00C90F90" w:rsidRPr="00C90F90" w:rsidRDefault="00C90F90" w:rsidP="002C6CA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E6723" w:rsidRPr="00C90F90" w:rsidRDefault="004417DE" w:rsidP="002C6CAE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Тупроқ хартасни тузишдаўлланилаиган манбалар, улардан фойдаланиш</w:t>
      </w:r>
      <w:r w:rsidR="00212941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E6723" w:rsidRPr="00C90F90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C90F90" w:rsidRPr="00C90F90" w:rsidRDefault="004417DE" w:rsidP="00485C7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Харитографик манбаларни бахолаш тартиби.</w:t>
      </w:r>
    </w:p>
    <w:p w:rsidR="00D1700F" w:rsidRDefault="00D1700F" w:rsidP="002C6CAE">
      <w:pPr>
        <w:pStyle w:val="a5"/>
        <w:tabs>
          <w:tab w:val="left" w:pos="709"/>
          <w:tab w:val="left" w:pos="851"/>
          <w:tab w:val="left" w:pos="993"/>
        </w:tabs>
        <w:spacing w:after="0" w:line="360" w:lineRule="auto"/>
        <w:ind w:left="708"/>
        <w:jc w:val="center"/>
        <w:rPr>
          <w:rFonts w:ascii="Times New Roman" w:hAnsi="Times New Roman"/>
          <w:b/>
          <w:sz w:val="28"/>
          <w:szCs w:val="28"/>
          <w:lang w:val="uz-Cyrl-UZ"/>
        </w:rPr>
      </w:pPr>
    </w:p>
    <w:p w:rsidR="00D1700F" w:rsidRPr="00D1700F" w:rsidRDefault="00D1700F" w:rsidP="00D1700F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Фойдаланиладиган адабиётлар</w:t>
      </w:r>
    </w:p>
    <w:p w:rsidR="00EB10BA" w:rsidRPr="00EB10BA" w:rsidRDefault="00EB10BA" w:rsidP="00EB10BA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Boettinger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J.L. Howell D.W., Moore A.C.,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Hartemink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A.E.,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Kienast-Brown.S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Digital Soil Mapping: Bridging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Research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,Environmental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Application and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Opepation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 Springer 2010.</w:t>
      </w:r>
    </w:p>
    <w:p w:rsidR="00EB10BA" w:rsidRPr="00EB10BA" w:rsidRDefault="00EB10BA" w:rsidP="00EB10BA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EB10BA">
        <w:rPr>
          <w:rFonts w:ascii="Times New Roman" w:hAnsi="Times New Roman" w:cs="Times New Roman"/>
          <w:sz w:val="28"/>
          <w:szCs w:val="28"/>
          <w:lang w:val="uz-Cyrl-UZ"/>
        </w:rPr>
        <w:t>A.K.Kolay. S</w:t>
      </w:r>
      <w:r>
        <w:rPr>
          <w:rFonts w:ascii="Times New Roman" w:hAnsi="Times New Roman" w:cs="Times New Roman"/>
          <w:sz w:val="28"/>
          <w:szCs w:val="28"/>
          <w:lang w:val="en-US"/>
        </w:rPr>
        <w:t>oil Genesis, classification Survey and Evaluation. Tom 2. Atlantic Publishers&amp; Distributors (P) Ltd 2007.</w:t>
      </w:r>
    </w:p>
    <w:p w:rsidR="00EB10BA" w:rsidRPr="004417DE" w:rsidRDefault="00EB10BA" w:rsidP="00EB10BA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uz-Cyrl-UZ"/>
        </w:rPr>
      </w:pPr>
      <w:r w:rsidRPr="00EB10BA">
        <w:rPr>
          <w:rFonts w:ascii="Times New Roman" w:hAnsi="Times New Roman" w:cs="Times New Roman"/>
          <w:sz w:val="28"/>
          <w:szCs w:val="28"/>
          <w:lang w:val="uz-Cyrl-UZ"/>
        </w:rPr>
        <w:t>Есаулко А.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Н. и др. Агрохимическое обследование и мониторинг почвенного плодородия. Россия, Ставрополь, Агрус, 2011, -352 с. </w:t>
      </w:r>
      <w:r>
        <w:rPr>
          <w:rFonts w:ascii="Times New Roman" w:hAnsi="Times New Roman" w:cs="Times New Roman"/>
          <w:sz w:val="28"/>
          <w:szCs w:val="28"/>
          <w:lang w:val="en-US"/>
        </w:rPr>
        <w:t>ISBN 978-5-9596-0793-7</w:t>
      </w:r>
      <w:r w:rsidRPr="00EB10BA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D1700F" w:rsidRPr="00C90F90" w:rsidRDefault="00D1700F" w:rsidP="002C6CAE">
      <w:pPr>
        <w:pStyle w:val="a5"/>
        <w:tabs>
          <w:tab w:val="left" w:pos="709"/>
          <w:tab w:val="left" w:pos="851"/>
          <w:tab w:val="left" w:pos="993"/>
        </w:tabs>
        <w:spacing w:after="0" w:line="360" w:lineRule="auto"/>
        <w:ind w:left="708"/>
        <w:jc w:val="center"/>
        <w:rPr>
          <w:rFonts w:ascii="Times New Roman" w:hAnsi="Times New Roman"/>
          <w:b/>
          <w:sz w:val="28"/>
          <w:szCs w:val="28"/>
          <w:lang w:val="uz-Cyrl-UZ"/>
        </w:rPr>
      </w:pPr>
    </w:p>
    <w:p w:rsidR="00C90F90" w:rsidRDefault="00C90F90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C90F90" w:rsidRDefault="009636EE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4</w:t>
      </w: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-Мавзу:  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>Хаританомани расмийлаштириш хаританоманинг номи, мсштаби экспликациясини ёзиш.</w:t>
      </w:r>
    </w:p>
    <w:p w:rsidR="009636EE" w:rsidRDefault="009636EE" w:rsidP="009636EE">
      <w:p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636EE" w:rsidRDefault="009636EE" w:rsidP="009636EE">
      <w:p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p w:rsidR="009636EE" w:rsidRDefault="009636EE" w:rsidP="009636EE">
      <w:p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b/>
          <w:sz w:val="28"/>
          <w:szCs w:val="28"/>
          <w:lang w:val="uz-Cyrl-UZ"/>
        </w:rPr>
        <w:t>Мақсад: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407C21">
        <w:rPr>
          <w:rFonts w:ascii="Times New Roman" w:hAnsi="Times New Roman" w:cs="Times New Roman"/>
          <w:sz w:val="28"/>
          <w:szCs w:val="28"/>
          <w:lang w:val="uz-Cyrl-UZ"/>
        </w:rPr>
        <w:t>Хаританомани расмийлаштириш хаританоманинг номи, мсштаби экспликациясини ёзиш</w:t>
      </w:r>
      <w:r>
        <w:rPr>
          <w:rFonts w:ascii="Times New Roman" w:hAnsi="Times New Roman" w:cs="Times New Roman"/>
          <w:sz w:val="28"/>
          <w:szCs w:val="28"/>
          <w:lang w:val="uz-Cyrl-UZ"/>
        </w:rPr>
        <w:t>, хаританомага қўйиладиган талаблар,унинг ўқилиши, экспликациянинг ёзилиши бўйича кўникма вамалака ҳосил қилиш</w:t>
      </w:r>
      <w:r w:rsidRPr="00407C21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9636EE" w:rsidRDefault="009636EE" w:rsidP="009636EE">
      <w:pPr>
        <w:shd w:val="clear" w:color="auto" w:fill="FFFFFF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C90F90" w:rsidRDefault="009636EE" w:rsidP="009636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Мавзуни ўрганиш учун тавсия этиладиган саволлар.</w:t>
      </w:r>
    </w:p>
    <w:p w:rsidR="009636EE" w:rsidRPr="00C90F90" w:rsidRDefault="009636EE" w:rsidP="009636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C90F90" w:rsidRDefault="009636EE" w:rsidP="009636EE">
      <w:pPr>
        <w:pStyle w:val="a5"/>
        <w:numPr>
          <w:ilvl w:val="0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Тупроқлари агрокимёвий харитага тушириладиган ҳудуднинг плани.</w:t>
      </w:r>
    </w:p>
    <w:p w:rsidR="009636EE" w:rsidRDefault="009636EE" w:rsidP="009636EE">
      <w:pPr>
        <w:pStyle w:val="a5"/>
        <w:numPr>
          <w:ilvl w:val="0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12722">
        <w:rPr>
          <w:rFonts w:ascii="Times New Roman" w:hAnsi="Times New Roman" w:cs="Times New Roman"/>
          <w:sz w:val="28"/>
          <w:szCs w:val="28"/>
          <w:lang w:val="uz-Cyrl-UZ"/>
        </w:rPr>
        <w:t>Хаританомага қўйиладиган талаблар.</w:t>
      </w:r>
    </w:p>
    <w:p w:rsidR="009636EE" w:rsidRDefault="009636EE" w:rsidP="009636EE">
      <w:pPr>
        <w:pStyle w:val="a5"/>
        <w:numPr>
          <w:ilvl w:val="0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Хаританома масштабинингаҳамияти.</w:t>
      </w:r>
    </w:p>
    <w:p w:rsidR="009636EE" w:rsidRPr="00B12722" w:rsidRDefault="009636EE" w:rsidP="009636EE">
      <w:pPr>
        <w:pStyle w:val="a5"/>
        <w:numPr>
          <w:ilvl w:val="0"/>
          <w:numId w:val="3"/>
        </w:numPr>
        <w:spacing w:after="0"/>
        <w:ind w:left="851" w:hanging="425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B12722">
        <w:rPr>
          <w:rFonts w:ascii="Times New Roman" w:hAnsi="Times New Roman" w:cs="Times New Roman"/>
          <w:sz w:val="28"/>
          <w:szCs w:val="28"/>
          <w:lang w:val="uz-Cyrl-UZ"/>
        </w:rPr>
        <w:t>Экспликация ваунга қўйиладиган талаблар.</w:t>
      </w:r>
    </w:p>
    <w:p w:rsidR="009636EE" w:rsidRPr="00C90F90" w:rsidRDefault="009636EE" w:rsidP="009636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C90F90" w:rsidRDefault="009636EE" w:rsidP="009636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D1700F" w:rsidRDefault="009636EE" w:rsidP="009636E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Фойдаланиладиган адабиётлар</w:t>
      </w:r>
    </w:p>
    <w:p w:rsidR="009636EE" w:rsidRPr="00D1700F" w:rsidRDefault="009636EE" w:rsidP="009636EE">
      <w:pPr>
        <w:numPr>
          <w:ilvl w:val="12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1. Сидиқов С., Сатторов Ж. Тупроқларни агрокимёвий хариталаш ва ўғитлардан дифференциал фойдаланиш Методик кўрсатма.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Тошкент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>, Университет, 1993.</w:t>
      </w:r>
    </w:p>
    <w:p w:rsidR="009636EE" w:rsidRPr="00D1700F" w:rsidRDefault="009636EE" w:rsidP="009636EE">
      <w:pPr>
        <w:numPr>
          <w:ilvl w:val="12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700F">
        <w:rPr>
          <w:rFonts w:ascii="Times New Roman" w:hAnsi="Times New Roman" w:cs="Times New Roman"/>
          <w:sz w:val="28"/>
          <w:szCs w:val="28"/>
        </w:rPr>
        <w:t xml:space="preserve">2. Ефимов В.Н. и др. Пособие к учебной практике по агрохимии. Ленинград, ВО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>,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D1700F">
        <w:rPr>
          <w:rFonts w:ascii="Times New Roman" w:hAnsi="Times New Roman" w:cs="Times New Roman"/>
          <w:sz w:val="28"/>
          <w:szCs w:val="28"/>
        </w:rPr>
        <w:t>1988.</w:t>
      </w:r>
    </w:p>
    <w:p w:rsidR="009636EE" w:rsidRPr="00D1700F" w:rsidRDefault="009636EE" w:rsidP="009636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>3</w:t>
      </w:r>
      <w:r w:rsidRPr="00D1700F">
        <w:rPr>
          <w:rFonts w:ascii="Times New Roman" w:hAnsi="Times New Roman" w:cs="Times New Roman"/>
          <w:sz w:val="28"/>
          <w:szCs w:val="28"/>
        </w:rPr>
        <w:t>.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D1700F">
        <w:rPr>
          <w:rFonts w:ascii="Times New Roman" w:hAnsi="Times New Roman" w:cs="Times New Roman"/>
          <w:sz w:val="28"/>
          <w:szCs w:val="28"/>
        </w:rPr>
        <w:t xml:space="preserve">Мусаев Б.С.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Агрокимё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Тошкент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>, Шарқ, 2001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9636EE" w:rsidRPr="00D1700F" w:rsidRDefault="009636EE" w:rsidP="009636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4. Юдин Ф.А. </w:t>
      </w:r>
      <w:r w:rsidRPr="00D1700F">
        <w:rPr>
          <w:rFonts w:ascii="Times New Roman" w:hAnsi="Times New Roman" w:cs="Times New Roman"/>
          <w:sz w:val="28"/>
          <w:szCs w:val="28"/>
        </w:rPr>
        <w:t>Методика агрохимических исследований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>. Учебник. М., Колос, 1980.</w:t>
      </w:r>
    </w:p>
    <w:p w:rsidR="009636EE" w:rsidRPr="00D1700F" w:rsidRDefault="009636EE" w:rsidP="009636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>5. Сидиқов С. Тупроқларни агрокимёвий хариталаш Ўқув қўлланма. Тошкент, Университет, 2011. (янги нашр).</w:t>
      </w:r>
    </w:p>
    <w:p w:rsidR="009636EE" w:rsidRPr="00D1700F" w:rsidRDefault="009636EE" w:rsidP="009636EE">
      <w:pPr>
        <w:numPr>
          <w:ilvl w:val="12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6. 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 Sattorov J. Agrokimyo. Toshkent, Cholpon, 2011. (янги нашр).</w:t>
      </w: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D470F3" w:rsidRDefault="009636EE" w:rsidP="00963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>5</w:t>
      </w:r>
      <w:r w:rsidRPr="00D470F3">
        <w:rPr>
          <w:rFonts w:ascii="Times New Roman" w:hAnsi="Times New Roman" w:cs="Times New Roman"/>
          <w:b/>
          <w:sz w:val="28"/>
          <w:szCs w:val="28"/>
          <w:lang w:val="uz-Cyrl-UZ"/>
        </w:rPr>
        <w:t>.Мавзу: Хаританома асосида ўғитлардан унумли фойдаланиш учун тавсиялар ишлаб чиқиш.</w:t>
      </w: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470F3">
        <w:rPr>
          <w:rFonts w:ascii="Times New Roman" w:hAnsi="Times New Roman" w:cs="Times New Roman"/>
          <w:b/>
          <w:sz w:val="28"/>
          <w:szCs w:val="28"/>
          <w:lang w:val="uz-Cyrl-UZ"/>
        </w:rPr>
        <w:t>Мақсад: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Текширилаётган ҳудуд тупроқларининг озиқ элементлар билан таъминланганлик даражаларини билиш. Ушбуларга асосланган ҳолда ўғитлардан унумли фойдаланиш учун тавсияномалар ишлаб чиқиш кўникма ва малакасини ҳосил қилади. </w:t>
      </w:r>
    </w:p>
    <w:p w:rsidR="009636EE" w:rsidRDefault="009636EE" w:rsidP="009636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C90F90" w:rsidRDefault="009636EE" w:rsidP="009636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90F90">
        <w:rPr>
          <w:rFonts w:ascii="Times New Roman" w:hAnsi="Times New Roman" w:cs="Times New Roman"/>
          <w:sz w:val="28"/>
          <w:szCs w:val="28"/>
          <w:lang w:val="uz-Cyrl-UZ"/>
        </w:rPr>
        <w:t>Мавзуни ўрганиш учун тавсия этиладиган саволлар.</w:t>
      </w:r>
    </w:p>
    <w:p w:rsidR="009636EE" w:rsidRPr="00C90F90" w:rsidRDefault="009636EE" w:rsidP="009636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Текшириланаётган худуд тупроқларининг озиқ элементлар билан таъминланиш даражасини билиш.</w:t>
      </w:r>
    </w:p>
    <w:p w:rsidR="009636EE" w:rsidRDefault="009636EE" w:rsidP="009636E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Азот, фосфор, калийли ўғитларни ўсимликларнинг ўзлаштириш коэффициентларини ўрганиш.</w:t>
      </w:r>
    </w:p>
    <w:p w:rsidR="009636EE" w:rsidRDefault="009636EE" w:rsidP="009636E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Ўғитлардан унумли фойдаланиш учун тавсия ишлаб чиқиш.</w:t>
      </w:r>
    </w:p>
    <w:p w:rsidR="009636EE" w:rsidRDefault="009636EE" w:rsidP="009636E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Default="009636EE" w:rsidP="009636E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636EE" w:rsidRPr="00D1700F" w:rsidRDefault="009636EE" w:rsidP="009636E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Фойдаланиладиган адабиётлар</w:t>
      </w:r>
    </w:p>
    <w:p w:rsidR="009636EE" w:rsidRPr="00D1700F" w:rsidRDefault="009636EE" w:rsidP="009636EE">
      <w:pPr>
        <w:numPr>
          <w:ilvl w:val="12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1. Сидиқов С., Сатторов Ж. Тупроқларни агрокимёвий хариталаш ва ўғитлардан дифференциал фойдаланиш Методик кўрсатма.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Тошкент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>, Университет, 1993.</w:t>
      </w:r>
    </w:p>
    <w:p w:rsidR="009636EE" w:rsidRPr="00D1700F" w:rsidRDefault="009636EE" w:rsidP="009636EE">
      <w:pPr>
        <w:numPr>
          <w:ilvl w:val="12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700F">
        <w:rPr>
          <w:rFonts w:ascii="Times New Roman" w:hAnsi="Times New Roman" w:cs="Times New Roman"/>
          <w:sz w:val="28"/>
          <w:szCs w:val="28"/>
        </w:rPr>
        <w:t xml:space="preserve">2. Ефимов В.Н. и др. Пособие к учебной практике по агрохимии. Ленинград, ВО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>,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D1700F">
        <w:rPr>
          <w:rFonts w:ascii="Times New Roman" w:hAnsi="Times New Roman" w:cs="Times New Roman"/>
          <w:sz w:val="28"/>
          <w:szCs w:val="28"/>
        </w:rPr>
        <w:t>1988.</w:t>
      </w:r>
    </w:p>
    <w:p w:rsidR="009636EE" w:rsidRPr="00D1700F" w:rsidRDefault="009636EE" w:rsidP="009636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>3</w:t>
      </w:r>
      <w:r w:rsidRPr="00D1700F">
        <w:rPr>
          <w:rFonts w:ascii="Times New Roman" w:hAnsi="Times New Roman" w:cs="Times New Roman"/>
          <w:sz w:val="28"/>
          <w:szCs w:val="28"/>
        </w:rPr>
        <w:t>.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D1700F">
        <w:rPr>
          <w:rFonts w:ascii="Times New Roman" w:hAnsi="Times New Roman" w:cs="Times New Roman"/>
          <w:sz w:val="28"/>
          <w:szCs w:val="28"/>
        </w:rPr>
        <w:t xml:space="preserve">Мусаев Б.С.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Агрокимё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700F">
        <w:rPr>
          <w:rFonts w:ascii="Times New Roman" w:hAnsi="Times New Roman" w:cs="Times New Roman"/>
          <w:sz w:val="28"/>
          <w:szCs w:val="28"/>
        </w:rPr>
        <w:t>Тошкент</w:t>
      </w:r>
      <w:proofErr w:type="spellEnd"/>
      <w:r w:rsidRPr="00D1700F">
        <w:rPr>
          <w:rFonts w:ascii="Times New Roman" w:hAnsi="Times New Roman" w:cs="Times New Roman"/>
          <w:sz w:val="28"/>
          <w:szCs w:val="28"/>
        </w:rPr>
        <w:t>, Шарқ, 2001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9636EE" w:rsidRPr="00D1700F" w:rsidRDefault="009636EE" w:rsidP="009636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 xml:space="preserve">4. Юдин Ф.А. </w:t>
      </w:r>
      <w:r w:rsidRPr="00D1700F">
        <w:rPr>
          <w:rFonts w:ascii="Times New Roman" w:hAnsi="Times New Roman" w:cs="Times New Roman"/>
          <w:sz w:val="28"/>
          <w:szCs w:val="28"/>
        </w:rPr>
        <w:t>Методика агрохимических исследований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>. Учебник. М., Колос, 1980.</w:t>
      </w:r>
    </w:p>
    <w:p w:rsidR="009636EE" w:rsidRPr="00D1700F" w:rsidRDefault="009636EE" w:rsidP="009636E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D1700F">
        <w:rPr>
          <w:rFonts w:ascii="Times New Roman" w:hAnsi="Times New Roman" w:cs="Times New Roman"/>
          <w:sz w:val="28"/>
          <w:szCs w:val="28"/>
          <w:lang w:val="uz-Cyrl-UZ"/>
        </w:rPr>
        <w:t>5. Сидиқов С. Тупроқларни агрокимёвий хариталаш Ўқув қўлланма. Тошкент, Университет, 2011. (янги нашр).</w:t>
      </w:r>
    </w:p>
    <w:p w:rsidR="009636EE" w:rsidRPr="00D1700F" w:rsidRDefault="009636EE" w:rsidP="009636EE">
      <w:pPr>
        <w:numPr>
          <w:ilvl w:val="12"/>
          <w:numId w:val="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 xml:space="preserve">6. </w:t>
      </w:r>
      <w:r w:rsidRPr="00D1700F">
        <w:rPr>
          <w:rFonts w:ascii="Times New Roman" w:hAnsi="Times New Roman" w:cs="Times New Roman"/>
          <w:sz w:val="28"/>
          <w:szCs w:val="28"/>
          <w:lang w:val="uz-Cyrl-UZ"/>
        </w:rPr>
        <w:t>Sattorov J. Agrokimyo. Toshkent, Cholpon, 2011. (янги нашр).</w:t>
      </w:r>
    </w:p>
    <w:p w:rsidR="00C90F90" w:rsidRPr="00C90F90" w:rsidRDefault="00C90F90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Default="00C90F90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F367A6" w:rsidRPr="00C90F90" w:rsidRDefault="00F367A6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C90F90" w:rsidRPr="00C90F90" w:rsidRDefault="00C90F90" w:rsidP="002C6CAE">
      <w:pPr>
        <w:pStyle w:val="a5"/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F70521" w:rsidRDefault="00F70521" w:rsidP="00FF0899">
      <w:pPr>
        <w:pStyle w:val="a5"/>
        <w:spacing w:after="0"/>
        <w:rPr>
          <w:rFonts w:ascii="Times New Roman" w:hAnsi="Times New Roman" w:cs="Times New Roman"/>
          <w:b/>
          <w:sz w:val="28"/>
          <w:szCs w:val="28"/>
          <w:lang w:val="uz-Cyrl-UZ"/>
        </w:rPr>
      </w:pPr>
    </w:p>
    <w:sectPr w:rsidR="00F70521" w:rsidSect="0019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do_uzb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15D99"/>
    <w:multiLevelType w:val="hybridMultilevel"/>
    <w:tmpl w:val="625E1004"/>
    <w:lvl w:ilvl="0" w:tplc="482ABF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3AF4100"/>
    <w:multiLevelType w:val="hybridMultilevel"/>
    <w:tmpl w:val="152A2D3E"/>
    <w:lvl w:ilvl="0" w:tplc="3544EAC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0B5C86"/>
    <w:multiLevelType w:val="hybridMultilevel"/>
    <w:tmpl w:val="55168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955D5"/>
    <w:multiLevelType w:val="hybridMultilevel"/>
    <w:tmpl w:val="2F08A996"/>
    <w:lvl w:ilvl="0" w:tplc="729086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22DAC"/>
    <w:multiLevelType w:val="hybridMultilevel"/>
    <w:tmpl w:val="2F08A996"/>
    <w:lvl w:ilvl="0" w:tplc="729086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91B29"/>
    <w:multiLevelType w:val="hybridMultilevel"/>
    <w:tmpl w:val="2F08A996"/>
    <w:lvl w:ilvl="0" w:tplc="729086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D90983"/>
    <w:multiLevelType w:val="hybridMultilevel"/>
    <w:tmpl w:val="E9F28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A6668"/>
    <w:rsid w:val="000C5B08"/>
    <w:rsid w:val="0012429B"/>
    <w:rsid w:val="00151F96"/>
    <w:rsid w:val="00173CA5"/>
    <w:rsid w:val="0019071E"/>
    <w:rsid w:val="001D6355"/>
    <w:rsid w:val="00212941"/>
    <w:rsid w:val="00292570"/>
    <w:rsid w:val="002C6CAE"/>
    <w:rsid w:val="00395163"/>
    <w:rsid w:val="003C4F53"/>
    <w:rsid w:val="003D79A1"/>
    <w:rsid w:val="00407C21"/>
    <w:rsid w:val="004417DE"/>
    <w:rsid w:val="00485C70"/>
    <w:rsid w:val="00553F94"/>
    <w:rsid w:val="0062323B"/>
    <w:rsid w:val="00755942"/>
    <w:rsid w:val="007A168E"/>
    <w:rsid w:val="007D6B60"/>
    <w:rsid w:val="00833280"/>
    <w:rsid w:val="008A6A79"/>
    <w:rsid w:val="009636EE"/>
    <w:rsid w:val="009675EC"/>
    <w:rsid w:val="0097293D"/>
    <w:rsid w:val="009F19A4"/>
    <w:rsid w:val="00A136CE"/>
    <w:rsid w:val="00A262D9"/>
    <w:rsid w:val="00A50274"/>
    <w:rsid w:val="00AA3F1A"/>
    <w:rsid w:val="00B12722"/>
    <w:rsid w:val="00B36897"/>
    <w:rsid w:val="00BA6668"/>
    <w:rsid w:val="00BB591F"/>
    <w:rsid w:val="00BC0A79"/>
    <w:rsid w:val="00BC0E1F"/>
    <w:rsid w:val="00C90F90"/>
    <w:rsid w:val="00CE6723"/>
    <w:rsid w:val="00D1700F"/>
    <w:rsid w:val="00D470F3"/>
    <w:rsid w:val="00EB09CB"/>
    <w:rsid w:val="00EB10BA"/>
    <w:rsid w:val="00ED09E7"/>
    <w:rsid w:val="00F367A6"/>
    <w:rsid w:val="00F70521"/>
    <w:rsid w:val="00FD0E4E"/>
    <w:rsid w:val="00FF0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71E"/>
  </w:style>
  <w:style w:type="paragraph" w:styleId="1">
    <w:name w:val="heading 1"/>
    <w:basedOn w:val="a"/>
    <w:next w:val="a"/>
    <w:link w:val="10"/>
    <w:qFormat/>
    <w:rsid w:val="00BA6668"/>
    <w:pPr>
      <w:keepNext/>
      <w:spacing w:after="0" w:line="240" w:lineRule="auto"/>
      <w:outlineLvl w:val="0"/>
    </w:pPr>
    <w:rPr>
      <w:rFonts w:ascii="Bodo_uzb" w:eastAsia="Times New Roman" w:hAnsi="Bodo_uzb" w:cs="Times New Roman"/>
      <w:sz w:val="28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BA666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6668"/>
    <w:rPr>
      <w:rFonts w:ascii="Bodo_uzb" w:eastAsia="Times New Roman" w:hAnsi="Bodo_uzb" w:cs="Times New Roman"/>
      <w:sz w:val="28"/>
      <w:szCs w:val="24"/>
    </w:rPr>
  </w:style>
  <w:style w:type="character" w:customStyle="1" w:styleId="50">
    <w:name w:val="Заголовок 5 Знак"/>
    <w:basedOn w:val="a0"/>
    <w:link w:val="5"/>
    <w:semiHidden/>
    <w:rsid w:val="00BA666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a3">
    <w:name w:val="Body Text"/>
    <w:basedOn w:val="a"/>
    <w:link w:val="a4"/>
    <w:unhideWhenUsed/>
    <w:rsid w:val="00BA6668"/>
    <w:pPr>
      <w:spacing w:after="0" w:line="240" w:lineRule="auto"/>
      <w:jc w:val="both"/>
    </w:pPr>
    <w:rPr>
      <w:rFonts w:ascii="Bodo_uzb" w:eastAsia="Times New Roman" w:hAnsi="Bodo_uzb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A6668"/>
    <w:rPr>
      <w:rFonts w:ascii="Bodo_uzb" w:eastAsia="Times New Roman" w:hAnsi="Bodo_uzb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E67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3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0D7F5-2812-46EB-8B11-A87A6EFD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6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23</cp:revision>
  <dcterms:created xsi:type="dcterms:W3CDTF">2018-09-04T03:42:00Z</dcterms:created>
  <dcterms:modified xsi:type="dcterms:W3CDTF">2018-09-07T10:29:00Z</dcterms:modified>
</cp:coreProperties>
</file>