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7E5" w:rsidRPr="00C14D73" w:rsidRDefault="005D52B5" w:rsidP="002917E5">
      <w:pPr>
        <w:ind w:right="-1" w:firstLine="567"/>
        <w:jc w:val="center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ҚАЗАҚ ФИЛОЛОГИЯСЫ 4-КУРС ҮШІН</w:t>
      </w:r>
      <w:r w:rsidR="002917E5" w:rsidRPr="00C14D73">
        <w:rPr>
          <w:sz w:val="24"/>
          <w:szCs w:val="24"/>
          <w:lang w:val="kk-KZ"/>
        </w:rPr>
        <w:t xml:space="preserve"> «</w:t>
      </w:r>
      <w:r w:rsidR="00C14691" w:rsidRPr="00C14D73">
        <w:rPr>
          <w:sz w:val="24"/>
          <w:szCs w:val="24"/>
          <w:lang w:val="kk-KZ"/>
        </w:rPr>
        <w:t>ШЫҒЫС ХАЛЫҚТАРЫНЫҢ ӘДЕБИЕТІ</w:t>
      </w:r>
      <w:r w:rsidR="002917E5" w:rsidRPr="00C14D73">
        <w:rPr>
          <w:sz w:val="24"/>
          <w:szCs w:val="24"/>
          <w:lang w:val="kk-KZ"/>
        </w:rPr>
        <w:t xml:space="preserve">» ПӘНІНЕН </w:t>
      </w:r>
      <w:r>
        <w:rPr>
          <w:sz w:val="24"/>
          <w:szCs w:val="24"/>
          <w:lang w:val="kk-KZ"/>
        </w:rPr>
        <w:t xml:space="preserve">1 – АРАЛЫҚ </w:t>
      </w:r>
      <w:r w:rsidR="002917E5" w:rsidRPr="00C14D73">
        <w:rPr>
          <w:sz w:val="24"/>
          <w:szCs w:val="24"/>
          <w:lang w:val="kk-KZ"/>
        </w:rPr>
        <w:t xml:space="preserve">БАҚЫЛАУ </w:t>
      </w:r>
      <w:r>
        <w:rPr>
          <w:sz w:val="24"/>
          <w:szCs w:val="24"/>
          <w:lang w:val="kk-KZ"/>
        </w:rPr>
        <w:t>СҰРАҚТАРЫ</w:t>
      </w:r>
    </w:p>
    <w:p w:rsidR="002917E5" w:rsidRPr="00C14D73" w:rsidRDefault="002917E5" w:rsidP="002917E5">
      <w:pPr>
        <w:ind w:right="-1" w:firstLine="567"/>
        <w:jc w:val="center"/>
        <w:rPr>
          <w:b/>
          <w:sz w:val="24"/>
          <w:szCs w:val="24"/>
          <w:lang w:val="kk-KZ"/>
        </w:rPr>
      </w:pPr>
    </w:p>
    <w:p w:rsidR="002917E5" w:rsidRPr="00C14D73" w:rsidRDefault="00864320" w:rsidP="002917E5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Рудаки – «Парсы-тәжік әдебиетінің атасы»</w:t>
      </w:r>
      <w:r w:rsidR="002917E5"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2917E5" w:rsidRPr="00C14D73" w:rsidRDefault="00864320" w:rsidP="002917E5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Әлішер Науаидың өмірі мен шығармашылығы</w:t>
      </w:r>
      <w:r w:rsidR="002917E5"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2917E5" w:rsidRPr="00C14D73" w:rsidRDefault="00864320" w:rsidP="00763B67">
      <w:pPr>
        <w:pStyle w:val="a3"/>
        <w:numPr>
          <w:ilvl w:val="0"/>
          <w:numId w:val="1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Парсы-тәжік әдебиетінің ұлы ойшылы – Әбдірахман Жәми</w:t>
      </w:r>
      <w:r w:rsidR="001B1E46"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522CDF" w:rsidRPr="00C14D73" w:rsidRDefault="00522CDF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– қазақ әдеби байланыстары.</w:t>
      </w:r>
    </w:p>
    <w:p w:rsidR="00522CDF" w:rsidRPr="00C14D73" w:rsidRDefault="00522CDF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Низами Ганжауидің өмірі мен шығармашылығы.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– қазақ әдеби байланыстары.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Саъди Шерозидің шығармашылығы туралы.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шайырлары туралы.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«Әлем поэзиясының атасы – Хафиз Шерози».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Хұсрау Дехлавидің өмірі мен шығармашылығы.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зерттеу объектісі.</w:t>
      </w:r>
    </w:p>
    <w:p w:rsidR="00000BF2" w:rsidRPr="00C14D73" w:rsidRDefault="00000BF2" w:rsidP="00000BF2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Омар Хайамның өмірі мен шығармашылығы 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Физулидің өмірі мен шығармашылғы.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мақсаты.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Рудаки шығармаларының негізгі тақырыбы.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Науаидың «Хамса» жаратушылық шеберханасы.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халықтары әдебиетінде «нәзира» дәстүрі.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Әбдірахман Жәмидің «Хамса»сы жайлы.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халықтарының әдебиеті пәнінің міндеті.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Әбілқасым Фердаусидің өмірі мен шығармашылығы.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Низами Ганжауидің «Хамса»сы жайлы.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Абай Құнанбаевтың поэмалары туралы.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Науаи шығармашылығында махаббат тақырыбы.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Фердауси шығармаларының тәрбиелік мәні.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uz-Cyrl-UZ"/>
        </w:rPr>
        <w:t>Шығыс халықтарының ауыз әдебиеті жайлы</w:t>
      </w:r>
      <w:r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– қазақ әдеби байланыстары және шығыстық дәстүр.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Қазақ әдебиетінде «Шғыстық дәстүр».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uz-Cyrl-UZ"/>
        </w:rPr>
        <w:t>Шығыс халықтарының жазба әдебиеті жайлы</w:t>
      </w:r>
      <w:r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084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Әбдірахман Жәми – парсы-тәжік әдебиетінің ұлы ойшылы.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Абайдың «Әзім әңгімесі» поэмасының тақырыбы.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халқының шайырлары жайлы.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Абайдың «Масғұт» поэмасы туралы.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 халықтары әдебиетінде поэзия жанрының даму ерекшеліктері.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«Парсы-тәжік әдебиетінің атасы» – Рудаки.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Шығыстық дастандар – қазақ ақын-жырауларының аузында.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color w:val="000000"/>
          <w:sz w:val="24"/>
          <w:szCs w:val="24"/>
          <w:lang w:val="kk-KZ"/>
        </w:rPr>
        <w:t>Шығыстық медресе, мектептерде білім алған қазақтың ақын-жыраулары</w:t>
      </w:r>
      <w:r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Хафиз Шерози – «Әлем поэзиясының атасы».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Жүзден астам дастанды қамтыған «Шахнама» дастаны туралы.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bCs/>
          <w:sz w:val="24"/>
          <w:szCs w:val="24"/>
          <w:lang w:val="kk-KZ"/>
        </w:rPr>
        <w:t>Шығыс халықтары әдебиетінің дара үлгілері</w:t>
      </w:r>
      <w:r w:rsidRPr="00C14D73">
        <w:rPr>
          <w:rFonts w:ascii="Times New Roman" w:hAnsi="Times New Roman"/>
          <w:sz w:val="24"/>
          <w:szCs w:val="24"/>
          <w:lang w:val="kk-KZ"/>
        </w:rPr>
        <w:t>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Кітаби ақындар туралы мәлімет.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Абайдың «Ескендір» поэмасының негізгі тақырыбы.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Шығыстық дәстүрде жазылған қазақ поэмалары жайлы. </w:t>
      </w:r>
    </w:p>
    <w:p w:rsidR="00071001" w:rsidRPr="00C14D73" w:rsidRDefault="00071001" w:rsidP="00071001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Хұсрау Дехлави шығармашылығы туралы.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Араб әдебиеті.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Исламға дейінгі әдебиет. </w:t>
      </w:r>
    </w:p>
    <w:p w:rsidR="00C14D73" w:rsidRPr="00C14D73" w:rsidRDefault="00071001" w:rsidP="00C14D73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Ислам дәуірі әдебиеті. </w:t>
      </w:r>
      <w:r w:rsidR="00C14D73" w:rsidRPr="00C14D73">
        <w:rPr>
          <w:rFonts w:ascii="Times New Roman" w:hAnsi="Times New Roman"/>
          <w:sz w:val="24"/>
          <w:szCs w:val="24"/>
          <w:lang w:val="kk-KZ"/>
        </w:rPr>
        <w:t>Құран, хадістер.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Үнді әдебиеті.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«Махабхарата», «Рамаяна» шығармалары.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lastRenderedPageBreak/>
        <w:t>«Калила мен Димна» шығармасы.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Қазіргі үнді әдебиеті.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Рабиндранат Тагор шығармашылығы жайлы.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Орта ғасырлардағы араб прозасы. 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«Мың бір түн» шығармасының көркемдік ерекшеліктері.</w:t>
      </w:r>
    </w:p>
    <w:p w:rsidR="00071001" w:rsidRPr="00C14D73" w:rsidRDefault="00071001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Қазіргі заман араб әдебиеті өкілдері- Йусиф Әс-Сибаий, Абдурахман әл-Хамиси.</w:t>
      </w:r>
    </w:p>
    <w:p w:rsidR="00C14D73" w:rsidRPr="00C14D73" w:rsidRDefault="00C14D73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Парсы-тәжік әдебиеті. </w:t>
      </w:r>
    </w:p>
    <w:p w:rsidR="00C14D73" w:rsidRPr="00C14D73" w:rsidRDefault="00C14D73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>«Тотынама» шығармасының қысқаша мазмұны.</w:t>
      </w:r>
    </w:p>
    <w:p w:rsidR="00C14D73" w:rsidRPr="00C14D73" w:rsidRDefault="00C14D73" w:rsidP="00522CDF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4"/>
          <w:szCs w:val="24"/>
          <w:lang w:val="kk-KZ"/>
        </w:rPr>
      </w:pPr>
      <w:r w:rsidRPr="00C14D73">
        <w:rPr>
          <w:rFonts w:ascii="Times New Roman" w:hAnsi="Times New Roman"/>
          <w:sz w:val="24"/>
          <w:szCs w:val="24"/>
          <w:lang w:val="kk-KZ"/>
        </w:rPr>
        <w:t xml:space="preserve"> Классикалық прасы-тәжік әдебиеті-Әбул-Хасан Рудаки.</w:t>
      </w:r>
    </w:p>
    <w:p w:rsidR="00522CDF" w:rsidRPr="00C14D73" w:rsidRDefault="00522CDF" w:rsidP="00522CDF">
      <w:pPr>
        <w:pStyle w:val="a3"/>
        <w:ind w:left="927" w:right="-1084"/>
        <w:rPr>
          <w:rFonts w:ascii="Times New Roman" w:hAnsi="Times New Roman"/>
          <w:sz w:val="24"/>
          <w:szCs w:val="24"/>
          <w:lang w:val="kk-KZ"/>
        </w:rPr>
      </w:pPr>
    </w:p>
    <w:p w:rsidR="00522CDF" w:rsidRPr="00C14D73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9060E7" w:rsidRPr="00C14D73" w:rsidRDefault="009060E7" w:rsidP="009060E7">
      <w:pPr>
        <w:ind w:left="-993" w:right="-1084" w:firstLine="142"/>
        <w:jc w:val="center"/>
        <w:rPr>
          <w:sz w:val="24"/>
          <w:szCs w:val="24"/>
          <w:lang w:val="kk-KZ"/>
        </w:rPr>
      </w:pPr>
    </w:p>
    <w:p w:rsidR="00522CDF" w:rsidRPr="00C14D73" w:rsidRDefault="00522CDF" w:rsidP="00522CDF">
      <w:pPr>
        <w:pStyle w:val="a3"/>
        <w:ind w:left="927" w:right="-1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522CDF" w:rsidRPr="00C14D73" w:rsidSect="00522CD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lticaTAD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76E"/>
    <w:multiLevelType w:val="hybridMultilevel"/>
    <w:tmpl w:val="27E87676"/>
    <w:lvl w:ilvl="0" w:tplc="090ED8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A97478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971812"/>
    <w:multiLevelType w:val="hybridMultilevel"/>
    <w:tmpl w:val="3EA24B36"/>
    <w:lvl w:ilvl="0" w:tplc="C7602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B74D7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F63B5A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A8F6B12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5DD2FB8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CF60D7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C220A1E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C551176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65A741B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669390C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043EFC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F6666E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21729F6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556322F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C73099A"/>
    <w:multiLevelType w:val="hybridMultilevel"/>
    <w:tmpl w:val="4EB49F42"/>
    <w:lvl w:ilvl="0" w:tplc="7E9458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"/>
  </w:num>
  <w:num w:numId="5">
    <w:abstractNumId w:val="13"/>
  </w:num>
  <w:num w:numId="6">
    <w:abstractNumId w:val="5"/>
  </w:num>
  <w:num w:numId="7">
    <w:abstractNumId w:val="11"/>
  </w:num>
  <w:num w:numId="8">
    <w:abstractNumId w:val="8"/>
  </w:num>
  <w:num w:numId="9">
    <w:abstractNumId w:val="7"/>
  </w:num>
  <w:num w:numId="10">
    <w:abstractNumId w:val="15"/>
  </w:num>
  <w:num w:numId="11">
    <w:abstractNumId w:val="14"/>
  </w:num>
  <w:num w:numId="12">
    <w:abstractNumId w:val="16"/>
  </w:num>
  <w:num w:numId="13">
    <w:abstractNumId w:val="3"/>
  </w:num>
  <w:num w:numId="14">
    <w:abstractNumId w:val="6"/>
  </w:num>
  <w:num w:numId="15">
    <w:abstractNumId w:val="12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>
    <w:useFELayout/>
  </w:compat>
  <w:rsids>
    <w:rsidRoot w:val="000368AC"/>
    <w:rsid w:val="00000BF2"/>
    <w:rsid w:val="00005062"/>
    <w:rsid w:val="0000788B"/>
    <w:rsid w:val="000368AC"/>
    <w:rsid w:val="00043BD1"/>
    <w:rsid w:val="00071001"/>
    <w:rsid w:val="001618EA"/>
    <w:rsid w:val="00196AB5"/>
    <w:rsid w:val="001B1E46"/>
    <w:rsid w:val="002917E5"/>
    <w:rsid w:val="002C41FD"/>
    <w:rsid w:val="002C6665"/>
    <w:rsid w:val="002E2C31"/>
    <w:rsid w:val="00341206"/>
    <w:rsid w:val="00437092"/>
    <w:rsid w:val="004E0907"/>
    <w:rsid w:val="00522CDF"/>
    <w:rsid w:val="005B3E17"/>
    <w:rsid w:val="005D52B5"/>
    <w:rsid w:val="00621B32"/>
    <w:rsid w:val="0066508F"/>
    <w:rsid w:val="00763B67"/>
    <w:rsid w:val="00805443"/>
    <w:rsid w:val="0084115A"/>
    <w:rsid w:val="008619D5"/>
    <w:rsid w:val="00864320"/>
    <w:rsid w:val="008D5856"/>
    <w:rsid w:val="008E26C7"/>
    <w:rsid w:val="00904AEE"/>
    <w:rsid w:val="009060E7"/>
    <w:rsid w:val="00B212A6"/>
    <w:rsid w:val="00C14691"/>
    <w:rsid w:val="00C14D73"/>
    <w:rsid w:val="00C770E7"/>
    <w:rsid w:val="00C77891"/>
    <w:rsid w:val="00FD2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917E5"/>
    <w:pPr>
      <w:widowControl/>
      <w:autoSpaceDE/>
      <w:autoSpaceDN/>
      <w:adjustRightInd/>
      <w:ind w:left="720"/>
      <w:contextualSpacing/>
    </w:pPr>
    <w:rPr>
      <w:rFonts w:ascii="BalticaTAD" w:hAnsi="BalticaTAD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2016-01-25T08:46:00Z</dcterms:created>
  <dcterms:modified xsi:type="dcterms:W3CDTF">2018-10-26T06:23:00Z</dcterms:modified>
</cp:coreProperties>
</file>